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6CE31" w14:textId="77777777" w:rsidR="00494A50" w:rsidRDefault="00494A50" w:rsidP="00A646D2">
      <w:pPr>
        <w:spacing w:line="276" w:lineRule="auto"/>
        <w:ind w:firstLine="708"/>
        <w:jc w:val="center"/>
        <w:rPr>
          <w:rFonts w:ascii="Times New Roman" w:hAnsi="Times New Roman" w:cs="Times New Roman"/>
          <w:sz w:val="28"/>
          <w:szCs w:val="28"/>
        </w:rPr>
      </w:pPr>
      <w:r w:rsidRPr="00221DD7">
        <w:rPr>
          <w:rFonts w:ascii="Times New Roman" w:hAnsi="Times New Roman" w:cs="Times New Roman"/>
          <w:sz w:val="28"/>
          <w:szCs w:val="28"/>
        </w:rPr>
        <w:t xml:space="preserve">Государственное казённое общеобразовательное учреждение </w:t>
      </w:r>
    </w:p>
    <w:p w14:paraId="1DE0E9AC" w14:textId="77777777" w:rsidR="00494A50" w:rsidRDefault="00494A50" w:rsidP="00A646D2">
      <w:pPr>
        <w:spacing w:line="276" w:lineRule="auto"/>
        <w:jc w:val="center"/>
        <w:rPr>
          <w:rFonts w:ascii="Times New Roman" w:hAnsi="Times New Roman" w:cs="Times New Roman"/>
          <w:sz w:val="28"/>
          <w:szCs w:val="28"/>
        </w:rPr>
      </w:pPr>
      <w:r w:rsidRPr="00221DD7">
        <w:rPr>
          <w:rFonts w:ascii="Times New Roman" w:hAnsi="Times New Roman" w:cs="Times New Roman"/>
          <w:sz w:val="28"/>
          <w:szCs w:val="28"/>
        </w:rPr>
        <w:t>«Специальная (коррекционная) школа – интернат № 1» г. Оренбурга</w:t>
      </w:r>
    </w:p>
    <w:p w14:paraId="587123FB" w14:textId="77777777" w:rsidR="00494A50" w:rsidRPr="002D12E1" w:rsidRDefault="00494A50" w:rsidP="00A646D2">
      <w:pPr>
        <w:spacing w:line="276" w:lineRule="auto"/>
        <w:ind w:firstLine="624"/>
        <w:jc w:val="center"/>
        <w:rPr>
          <w:rFonts w:ascii="Times New Roman" w:hAnsi="Times New Roman" w:cs="Times New Roman"/>
          <w:b/>
        </w:rPr>
      </w:pPr>
    </w:p>
    <w:p w14:paraId="077E2C61" w14:textId="77777777" w:rsidR="00494A50" w:rsidRPr="002D12E1" w:rsidRDefault="00494A50" w:rsidP="00A646D2">
      <w:pPr>
        <w:spacing w:line="276" w:lineRule="auto"/>
        <w:ind w:firstLine="624"/>
        <w:jc w:val="center"/>
        <w:rPr>
          <w:rFonts w:ascii="Times New Roman" w:hAnsi="Times New Roman" w:cs="Times New Roman"/>
          <w:b/>
        </w:rPr>
      </w:pPr>
    </w:p>
    <w:p w14:paraId="0E7930B3" w14:textId="7AEDF9BC" w:rsidR="00494A50" w:rsidRPr="002D12E1" w:rsidRDefault="00186978" w:rsidP="00A646D2">
      <w:pPr>
        <w:pStyle w:val="aff1"/>
        <w:spacing w:line="276" w:lineRule="auto"/>
      </w:pPr>
      <w:r>
        <w:pict w14:anchorId="16929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9" o:title=""/>
            <o:lock v:ext="edit" ungrouping="t" rotation="t" cropping="t" verticies="t" text="t" grouping="t"/>
            <o:signatureline v:ext="edit" id="{58FE580D-7233-4A66-A855-1016AEE752AA}" provid="{00000000-0000-0000-0000-000000000000}" o:suggestedsigner="А.С. Кузьмин" o:suggestedsigner2="директор" o:suggestedsigneremail="iu29@mail.orb.ru" allowcomments="t" issignatureline="t"/>
          </v:shape>
        </w:pict>
      </w:r>
    </w:p>
    <w:p w14:paraId="632E74DF" w14:textId="77777777" w:rsidR="00494A50" w:rsidRPr="002D12E1" w:rsidRDefault="00494A50" w:rsidP="00A646D2">
      <w:pPr>
        <w:spacing w:line="276" w:lineRule="auto"/>
        <w:ind w:firstLine="624"/>
        <w:jc w:val="center"/>
        <w:rPr>
          <w:rFonts w:ascii="Times New Roman" w:hAnsi="Times New Roman" w:cs="Times New Roman"/>
          <w:b/>
        </w:rPr>
      </w:pPr>
    </w:p>
    <w:p w14:paraId="08466C00" w14:textId="77777777" w:rsidR="00494A50" w:rsidRPr="002D12E1" w:rsidRDefault="00494A50" w:rsidP="00A646D2">
      <w:pPr>
        <w:spacing w:line="276" w:lineRule="auto"/>
        <w:ind w:firstLine="624"/>
        <w:jc w:val="both"/>
        <w:rPr>
          <w:rFonts w:ascii="Times New Roman" w:hAnsi="Times New Roman" w:cs="Times New Roman"/>
        </w:rPr>
      </w:pPr>
    </w:p>
    <w:p w14:paraId="10A9FF70" w14:textId="77777777" w:rsidR="006C3674" w:rsidRDefault="006C3674" w:rsidP="00A646D2">
      <w:pPr>
        <w:spacing w:line="276" w:lineRule="auto"/>
        <w:jc w:val="center"/>
        <w:rPr>
          <w:rFonts w:ascii="Times New Roman" w:hAnsi="Times New Roman" w:cs="Times New Roman"/>
          <w:b/>
          <w:sz w:val="36"/>
          <w:szCs w:val="36"/>
        </w:rPr>
      </w:pPr>
    </w:p>
    <w:p w14:paraId="64B93172" w14:textId="77777777" w:rsidR="006C3674" w:rsidRDefault="006C3674" w:rsidP="00A646D2">
      <w:pPr>
        <w:spacing w:line="276" w:lineRule="auto"/>
        <w:jc w:val="center"/>
        <w:rPr>
          <w:rFonts w:ascii="Times New Roman" w:hAnsi="Times New Roman" w:cs="Times New Roman"/>
          <w:b/>
          <w:sz w:val="36"/>
          <w:szCs w:val="36"/>
        </w:rPr>
      </w:pPr>
    </w:p>
    <w:p w14:paraId="2FAAC060" w14:textId="77777777" w:rsidR="006C3674" w:rsidRDefault="006C3674" w:rsidP="00A646D2">
      <w:pPr>
        <w:spacing w:line="276" w:lineRule="auto"/>
        <w:jc w:val="center"/>
        <w:rPr>
          <w:rFonts w:ascii="Times New Roman" w:hAnsi="Times New Roman" w:cs="Times New Roman"/>
          <w:b/>
          <w:sz w:val="36"/>
          <w:szCs w:val="36"/>
        </w:rPr>
      </w:pPr>
    </w:p>
    <w:p w14:paraId="44A2F42C" w14:textId="77777777" w:rsidR="006C3674" w:rsidRDefault="006C3674" w:rsidP="00A646D2">
      <w:pPr>
        <w:spacing w:line="276" w:lineRule="auto"/>
        <w:jc w:val="center"/>
        <w:rPr>
          <w:rFonts w:ascii="Times New Roman" w:hAnsi="Times New Roman" w:cs="Times New Roman"/>
          <w:b/>
          <w:sz w:val="36"/>
          <w:szCs w:val="36"/>
        </w:rPr>
      </w:pPr>
    </w:p>
    <w:p w14:paraId="3A7E18E5" w14:textId="77777777" w:rsidR="00494A50" w:rsidRPr="002D12E1" w:rsidRDefault="00494A50" w:rsidP="00A646D2">
      <w:pPr>
        <w:spacing w:line="276" w:lineRule="auto"/>
        <w:jc w:val="center"/>
        <w:rPr>
          <w:rFonts w:ascii="Times New Roman" w:hAnsi="Times New Roman" w:cs="Times New Roman"/>
          <w:b/>
          <w:sz w:val="36"/>
          <w:szCs w:val="36"/>
        </w:rPr>
      </w:pPr>
      <w:r w:rsidRPr="002D12E1">
        <w:rPr>
          <w:rFonts w:ascii="Times New Roman" w:hAnsi="Times New Roman" w:cs="Times New Roman"/>
          <w:b/>
          <w:sz w:val="36"/>
          <w:szCs w:val="36"/>
        </w:rPr>
        <w:t>Адаптированная основная образовательная программа</w:t>
      </w:r>
    </w:p>
    <w:p w14:paraId="128DEC06" w14:textId="77777777" w:rsidR="00494A50" w:rsidRDefault="00494A50" w:rsidP="00A646D2">
      <w:pPr>
        <w:spacing w:line="276" w:lineRule="auto"/>
        <w:jc w:val="center"/>
        <w:rPr>
          <w:rFonts w:ascii="Times New Roman" w:hAnsi="Times New Roman" w:cs="Times New Roman"/>
          <w:b/>
          <w:sz w:val="36"/>
          <w:szCs w:val="36"/>
        </w:rPr>
      </w:pPr>
      <w:r>
        <w:rPr>
          <w:rFonts w:ascii="Times New Roman" w:hAnsi="Times New Roman" w:cs="Times New Roman"/>
          <w:b/>
          <w:sz w:val="36"/>
          <w:szCs w:val="36"/>
        </w:rPr>
        <w:t>государственного казённого общеобразовательного учреждения</w:t>
      </w:r>
    </w:p>
    <w:p w14:paraId="69A46C0F" w14:textId="77777777" w:rsidR="00494A50" w:rsidRPr="008554B2" w:rsidRDefault="00494A50" w:rsidP="00A646D2">
      <w:pPr>
        <w:spacing w:line="276" w:lineRule="auto"/>
        <w:jc w:val="center"/>
        <w:rPr>
          <w:rFonts w:ascii="Times New Roman" w:hAnsi="Times New Roman" w:cs="Times New Roman"/>
          <w:b/>
          <w:sz w:val="36"/>
          <w:szCs w:val="36"/>
        </w:rPr>
      </w:pPr>
      <w:r w:rsidRPr="008554B2">
        <w:rPr>
          <w:rFonts w:ascii="Times New Roman" w:hAnsi="Times New Roman" w:cs="Times New Roman"/>
          <w:b/>
          <w:sz w:val="36"/>
          <w:szCs w:val="36"/>
        </w:rPr>
        <w:t>«Специальная (коррекционная) школа – интернат № 1» г. Оренбурга</w:t>
      </w:r>
    </w:p>
    <w:p w14:paraId="63D25908" w14:textId="77777777" w:rsidR="00494A50" w:rsidRDefault="00494A50" w:rsidP="00A646D2">
      <w:pPr>
        <w:spacing w:line="276" w:lineRule="auto"/>
        <w:jc w:val="center"/>
        <w:rPr>
          <w:rFonts w:ascii="Times New Roman" w:hAnsi="Times New Roman" w:cs="Times New Roman"/>
          <w:sz w:val="28"/>
          <w:szCs w:val="28"/>
        </w:rPr>
      </w:pPr>
      <w:r>
        <w:rPr>
          <w:rFonts w:ascii="Times New Roman" w:hAnsi="Times New Roman" w:cs="Times New Roman"/>
          <w:sz w:val="28"/>
          <w:szCs w:val="28"/>
        </w:rPr>
        <w:t>(Вариант 2.3)</w:t>
      </w:r>
    </w:p>
    <w:p w14:paraId="17AE8317" w14:textId="77777777" w:rsidR="006C3674" w:rsidRDefault="006C3674" w:rsidP="00A646D2">
      <w:pPr>
        <w:spacing w:line="276" w:lineRule="auto"/>
        <w:jc w:val="center"/>
        <w:rPr>
          <w:rFonts w:ascii="Times New Roman" w:hAnsi="Times New Roman" w:cs="Times New Roman"/>
          <w:sz w:val="28"/>
          <w:szCs w:val="28"/>
        </w:rPr>
      </w:pPr>
    </w:p>
    <w:p w14:paraId="1CE7D483" w14:textId="77777777" w:rsidR="006C3674" w:rsidRDefault="006C3674" w:rsidP="00A646D2">
      <w:pPr>
        <w:spacing w:line="276" w:lineRule="auto"/>
        <w:jc w:val="center"/>
        <w:rPr>
          <w:rFonts w:ascii="Times New Roman" w:hAnsi="Times New Roman" w:cs="Times New Roman"/>
          <w:sz w:val="28"/>
          <w:szCs w:val="28"/>
        </w:rPr>
      </w:pPr>
    </w:p>
    <w:p w14:paraId="04D06030" w14:textId="77777777" w:rsidR="006C3674" w:rsidRDefault="006C3674" w:rsidP="00A646D2">
      <w:pPr>
        <w:spacing w:line="276" w:lineRule="auto"/>
        <w:jc w:val="center"/>
        <w:rPr>
          <w:rFonts w:ascii="Times New Roman" w:hAnsi="Times New Roman" w:cs="Times New Roman"/>
          <w:sz w:val="28"/>
          <w:szCs w:val="28"/>
        </w:rPr>
      </w:pPr>
    </w:p>
    <w:p w14:paraId="4906C690" w14:textId="77777777" w:rsidR="006C3674" w:rsidRDefault="006C3674" w:rsidP="00A646D2">
      <w:pPr>
        <w:spacing w:line="276" w:lineRule="auto"/>
        <w:jc w:val="center"/>
        <w:rPr>
          <w:rFonts w:ascii="Times New Roman" w:hAnsi="Times New Roman" w:cs="Times New Roman"/>
          <w:sz w:val="28"/>
          <w:szCs w:val="28"/>
        </w:rPr>
      </w:pPr>
    </w:p>
    <w:p w14:paraId="23FC53D6" w14:textId="77777777" w:rsidR="006C3674" w:rsidRDefault="006C3674" w:rsidP="00A646D2">
      <w:pPr>
        <w:spacing w:line="276" w:lineRule="auto"/>
        <w:jc w:val="center"/>
        <w:rPr>
          <w:rFonts w:ascii="Times New Roman" w:hAnsi="Times New Roman" w:cs="Times New Roman"/>
          <w:sz w:val="28"/>
          <w:szCs w:val="28"/>
        </w:rPr>
      </w:pPr>
    </w:p>
    <w:p w14:paraId="22290432" w14:textId="77777777" w:rsidR="006C3674" w:rsidRDefault="006C3674" w:rsidP="00A646D2">
      <w:pPr>
        <w:spacing w:line="276" w:lineRule="auto"/>
        <w:jc w:val="center"/>
        <w:rPr>
          <w:rFonts w:ascii="Times New Roman" w:hAnsi="Times New Roman" w:cs="Times New Roman"/>
          <w:sz w:val="28"/>
          <w:szCs w:val="28"/>
        </w:rPr>
      </w:pPr>
    </w:p>
    <w:tbl>
      <w:tblPr>
        <w:tblW w:w="0" w:type="auto"/>
        <w:tblLook w:val="04A0" w:firstRow="1" w:lastRow="0" w:firstColumn="1" w:lastColumn="0" w:noHBand="0" w:noVBand="1"/>
      </w:tblPr>
      <w:tblGrid>
        <w:gridCol w:w="4791"/>
        <w:gridCol w:w="4780"/>
      </w:tblGrid>
      <w:tr w:rsidR="00186978" w:rsidRPr="002D12E1" w14:paraId="45F8A908" w14:textId="77777777" w:rsidTr="00BA0699">
        <w:tc>
          <w:tcPr>
            <w:tcW w:w="5238" w:type="dxa"/>
            <w:shd w:val="clear" w:color="auto" w:fill="auto"/>
          </w:tcPr>
          <w:p w14:paraId="08F6E266" w14:textId="77777777" w:rsidR="00186978" w:rsidRPr="002D12E1" w:rsidRDefault="00186978" w:rsidP="00BA0699">
            <w:pPr>
              <w:spacing w:line="276" w:lineRule="auto"/>
              <w:ind w:firstLine="624"/>
              <w:rPr>
                <w:rFonts w:ascii="Times New Roman" w:hAnsi="Times New Roman" w:cs="Times New Roman"/>
              </w:rPr>
            </w:pPr>
            <w:r w:rsidRPr="002D12E1">
              <w:rPr>
                <w:rFonts w:ascii="Times New Roman" w:hAnsi="Times New Roman" w:cs="Times New Roman"/>
              </w:rPr>
              <w:t xml:space="preserve">Рассмотрена                                                                                                    </w:t>
            </w:r>
          </w:p>
          <w:p w14:paraId="02580800" w14:textId="77777777" w:rsidR="00186978" w:rsidRDefault="00186978" w:rsidP="00BA0699">
            <w:pPr>
              <w:spacing w:line="276" w:lineRule="auto"/>
              <w:ind w:firstLine="624"/>
              <w:rPr>
                <w:rFonts w:ascii="Times New Roman" w:hAnsi="Times New Roman" w:cs="Times New Roman"/>
              </w:rPr>
            </w:pPr>
            <w:r w:rsidRPr="002D12E1">
              <w:rPr>
                <w:rFonts w:ascii="Times New Roman" w:hAnsi="Times New Roman" w:cs="Times New Roman"/>
              </w:rPr>
              <w:t xml:space="preserve">на педагогическом совете </w:t>
            </w:r>
          </w:p>
          <w:p w14:paraId="06378A2C" w14:textId="77777777" w:rsidR="00186978" w:rsidRPr="002D12E1" w:rsidRDefault="00186978" w:rsidP="00BA0699">
            <w:pPr>
              <w:spacing w:line="276" w:lineRule="auto"/>
              <w:ind w:firstLine="624"/>
              <w:rPr>
                <w:rFonts w:ascii="Times New Roman" w:hAnsi="Times New Roman" w:cs="Times New Roman"/>
              </w:rPr>
            </w:pPr>
            <w:r>
              <w:rPr>
                <w:rFonts w:ascii="Times New Roman" w:hAnsi="Times New Roman" w:cs="Times New Roman"/>
              </w:rPr>
              <w:t>пр. от 30.08.2019 г. № 16</w:t>
            </w:r>
          </w:p>
          <w:p w14:paraId="1BBC66DF" w14:textId="77777777" w:rsidR="00186978" w:rsidRPr="002D12E1" w:rsidRDefault="00186978" w:rsidP="00BA0699">
            <w:pPr>
              <w:spacing w:line="276" w:lineRule="auto"/>
              <w:ind w:firstLine="624"/>
              <w:rPr>
                <w:rFonts w:ascii="Times New Roman" w:hAnsi="Times New Roman" w:cs="Times New Roman"/>
              </w:rPr>
            </w:pPr>
          </w:p>
          <w:p w14:paraId="25C33BEA" w14:textId="77777777" w:rsidR="00186978" w:rsidRPr="002D12E1" w:rsidRDefault="00186978" w:rsidP="00BA0699">
            <w:pPr>
              <w:spacing w:line="276" w:lineRule="auto"/>
              <w:ind w:firstLine="624"/>
              <w:rPr>
                <w:rFonts w:ascii="Times New Roman" w:hAnsi="Times New Roman" w:cs="Times New Roman"/>
              </w:rPr>
            </w:pPr>
          </w:p>
          <w:p w14:paraId="4DDE5277" w14:textId="77777777" w:rsidR="00186978" w:rsidRPr="002D12E1" w:rsidRDefault="00186978" w:rsidP="00BA0699">
            <w:pPr>
              <w:spacing w:line="276" w:lineRule="auto"/>
              <w:jc w:val="center"/>
              <w:rPr>
                <w:rFonts w:ascii="Times New Roman" w:hAnsi="Times New Roman" w:cs="Times New Roman"/>
                <w:b/>
              </w:rPr>
            </w:pPr>
          </w:p>
        </w:tc>
        <w:tc>
          <w:tcPr>
            <w:tcW w:w="5238" w:type="dxa"/>
            <w:shd w:val="clear" w:color="auto" w:fill="auto"/>
          </w:tcPr>
          <w:p w14:paraId="650E883E" w14:textId="77777777" w:rsidR="00186978" w:rsidRPr="002D12E1" w:rsidRDefault="00186978" w:rsidP="00BA0699">
            <w:pPr>
              <w:spacing w:line="276" w:lineRule="auto"/>
              <w:rPr>
                <w:rFonts w:ascii="Times New Roman" w:hAnsi="Times New Roman" w:cs="Times New Roman"/>
                <w:caps/>
              </w:rPr>
            </w:pPr>
            <w:r w:rsidRPr="002D12E1">
              <w:rPr>
                <w:rFonts w:ascii="Times New Roman" w:hAnsi="Times New Roman" w:cs="Times New Roman"/>
                <w:caps/>
              </w:rPr>
              <w:t xml:space="preserve">Утверждаю </w:t>
            </w:r>
          </w:p>
          <w:p w14:paraId="798D8EFB" w14:textId="77777777" w:rsidR="00186978" w:rsidRDefault="00186978" w:rsidP="00BA0699">
            <w:pPr>
              <w:spacing w:line="276" w:lineRule="auto"/>
              <w:rPr>
                <w:rFonts w:ascii="Times New Roman" w:hAnsi="Times New Roman" w:cs="Times New Roman"/>
              </w:rPr>
            </w:pPr>
            <w:r>
              <w:rPr>
                <w:rFonts w:ascii="Times New Roman" w:hAnsi="Times New Roman" w:cs="Times New Roman"/>
              </w:rPr>
              <w:t>д</w:t>
            </w:r>
            <w:r w:rsidRPr="002D12E1">
              <w:rPr>
                <w:rFonts w:ascii="Times New Roman" w:hAnsi="Times New Roman" w:cs="Times New Roman"/>
              </w:rPr>
              <w:t>иректор</w:t>
            </w:r>
            <w:r>
              <w:rPr>
                <w:rFonts w:ascii="Times New Roman" w:hAnsi="Times New Roman" w:cs="Times New Roman"/>
              </w:rPr>
              <w:t xml:space="preserve">а  ГКОУ школа – интернат №1 </w:t>
            </w:r>
          </w:p>
          <w:p w14:paraId="46B338EE" w14:textId="77777777" w:rsidR="00186978" w:rsidRDefault="00186978" w:rsidP="00BA0699">
            <w:pPr>
              <w:spacing w:line="276" w:lineRule="auto"/>
              <w:rPr>
                <w:rFonts w:ascii="Times New Roman" w:hAnsi="Times New Roman" w:cs="Times New Roman"/>
              </w:rPr>
            </w:pPr>
            <w:r>
              <w:rPr>
                <w:rFonts w:ascii="Times New Roman" w:hAnsi="Times New Roman" w:cs="Times New Roman"/>
              </w:rPr>
              <w:t>г. Оренбурга</w:t>
            </w:r>
          </w:p>
          <w:p w14:paraId="649BE524" w14:textId="77777777" w:rsidR="00186978" w:rsidRDefault="00186978" w:rsidP="00BA0699">
            <w:pPr>
              <w:spacing w:line="276" w:lineRule="auto"/>
              <w:rPr>
                <w:rFonts w:ascii="Times New Roman" w:hAnsi="Times New Roman" w:cs="Times New Roman"/>
              </w:rPr>
            </w:pPr>
            <w:r w:rsidRPr="002D12E1">
              <w:rPr>
                <w:rFonts w:ascii="Times New Roman" w:hAnsi="Times New Roman" w:cs="Times New Roman"/>
              </w:rPr>
              <w:t xml:space="preserve"> ___________ </w:t>
            </w:r>
            <w:r>
              <w:rPr>
                <w:rFonts w:ascii="Times New Roman" w:hAnsi="Times New Roman" w:cs="Times New Roman"/>
              </w:rPr>
              <w:t>А.С.Кузьмин</w:t>
            </w:r>
          </w:p>
          <w:p w14:paraId="4BB27862" w14:textId="77777777" w:rsidR="00186978" w:rsidRPr="002D12E1" w:rsidRDefault="00186978" w:rsidP="00BA0699">
            <w:pPr>
              <w:spacing w:line="276" w:lineRule="auto"/>
              <w:rPr>
                <w:rFonts w:ascii="Times New Roman" w:hAnsi="Times New Roman" w:cs="Times New Roman"/>
              </w:rPr>
            </w:pPr>
            <w:r>
              <w:rPr>
                <w:rFonts w:ascii="Times New Roman" w:hAnsi="Times New Roman" w:cs="Times New Roman"/>
              </w:rPr>
              <w:t>30.08.2019</w:t>
            </w:r>
          </w:p>
          <w:p w14:paraId="18C12D6F" w14:textId="77777777" w:rsidR="00186978" w:rsidRPr="002D12E1" w:rsidRDefault="00186978" w:rsidP="00BA0699">
            <w:pPr>
              <w:spacing w:line="276" w:lineRule="auto"/>
              <w:rPr>
                <w:rFonts w:ascii="Times New Roman" w:hAnsi="Times New Roman" w:cs="Times New Roman"/>
                <w:b/>
              </w:rPr>
            </w:pPr>
          </w:p>
        </w:tc>
      </w:tr>
    </w:tbl>
    <w:p w14:paraId="1A92C8A2" w14:textId="77777777" w:rsidR="006C3674" w:rsidRDefault="006C3674" w:rsidP="00A646D2">
      <w:pPr>
        <w:spacing w:line="276" w:lineRule="auto"/>
        <w:jc w:val="center"/>
        <w:rPr>
          <w:rFonts w:ascii="Times New Roman" w:hAnsi="Times New Roman" w:cs="Times New Roman"/>
          <w:sz w:val="28"/>
          <w:szCs w:val="28"/>
        </w:rPr>
      </w:pPr>
    </w:p>
    <w:p w14:paraId="0C27B9DC" w14:textId="77777777" w:rsidR="006C3674" w:rsidRDefault="006C3674" w:rsidP="00A646D2">
      <w:pPr>
        <w:spacing w:line="276" w:lineRule="auto"/>
        <w:jc w:val="center"/>
        <w:rPr>
          <w:rFonts w:ascii="Times New Roman" w:hAnsi="Times New Roman" w:cs="Times New Roman"/>
          <w:sz w:val="28"/>
          <w:szCs w:val="28"/>
        </w:rPr>
      </w:pPr>
    </w:p>
    <w:p w14:paraId="6B11D994" w14:textId="77777777" w:rsidR="00494A50" w:rsidRDefault="00494A50" w:rsidP="00A646D2">
      <w:pPr>
        <w:spacing w:line="276" w:lineRule="auto"/>
        <w:ind w:firstLine="624"/>
        <w:jc w:val="center"/>
        <w:rPr>
          <w:rFonts w:ascii="Times New Roman" w:hAnsi="Times New Roman" w:cs="Times New Roman"/>
          <w:b/>
          <w:sz w:val="36"/>
          <w:szCs w:val="36"/>
        </w:rPr>
      </w:pPr>
    </w:p>
    <w:p w14:paraId="26D4E67F" w14:textId="77777777" w:rsidR="00494A50" w:rsidRPr="002D12E1" w:rsidRDefault="00494A50" w:rsidP="00A646D2">
      <w:pPr>
        <w:spacing w:line="276" w:lineRule="auto"/>
        <w:ind w:firstLine="624"/>
        <w:jc w:val="center"/>
        <w:rPr>
          <w:rFonts w:ascii="Times New Roman" w:hAnsi="Times New Roman" w:cs="Times New Roman"/>
          <w:b/>
          <w:sz w:val="36"/>
          <w:szCs w:val="36"/>
        </w:rPr>
      </w:pPr>
    </w:p>
    <w:p w14:paraId="509B66FC" w14:textId="77777777" w:rsidR="00494A50" w:rsidRPr="002D12E1" w:rsidRDefault="00494A50" w:rsidP="00A646D2">
      <w:pPr>
        <w:spacing w:line="276" w:lineRule="auto"/>
        <w:ind w:firstLine="624"/>
        <w:rPr>
          <w:rFonts w:ascii="Times New Roman" w:hAnsi="Times New Roman" w:cs="Times New Roman"/>
          <w:b/>
          <w:sz w:val="36"/>
          <w:szCs w:val="36"/>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94A50" w:rsidRPr="00537C8F" w14:paraId="37C14492" w14:textId="77777777" w:rsidTr="00494A50">
        <w:tc>
          <w:tcPr>
            <w:tcW w:w="4785" w:type="dxa"/>
          </w:tcPr>
          <w:p w14:paraId="74CAAB02" w14:textId="77777777" w:rsidR="00494A50" w:rsidRPr="00537C8F" w:rsidRDefault="00494A50" w:rsidP="00A646D2">
            <w:pPr>
              <w:spacing w:line="276" w:lineRule="auto"/>
              <w:rPr>
                <w:rFonts w:ascii="Times New Roman" w:hAnsi="Times New Roman" w:cs="Times New Roman"/>
                <w:sz w:val="24"/>
                <w:szCs w:val="24"/>
              </w:rPr>
            </w:pPr>
            <w:r w:rsidRPr="00537C8F">
              <w:rPr>
                <w:rFonts w:ascii="Times New Roman" w:hAnsi="Times New Roman" w:cs="Times New Roman"/>
                <w:sz w:val="24"/>
                <w:szCs w:val="24"/>
              </w:rPr>
              <w:t>Рассмотрено на Совете родителей</w:t>
            </w:r>
          </w:p>
          <w:p w14:paraId="1E0F6749" w14:textId="77777777" w:rsidR="00494A50" w:rsidRPr="00537C8F" w:rsidRDefault="00494A50" w:rsidP="00A646D2">
            <w:pPr>
              <w:spacing w:line="276" w:lineRule="auto"/>
              <w:rPr>
                <w:rFonts w:ascii="Times New Roman" w:hAnsi="Times New Roman" w:cs="Times New Roman"/>
                <w:sz w:val="24"/>
                <w:szCs w:val="24"/>
              </w:rPr>
            </w:pPr>
            <w:r w:rsidRPr="00537C8F">
              <w:rPr>
                <w:rFonts w:ascii="Times New Roman" w:hAnsi="Times New Roman" w:cs="Times New Roman"/>
                <w:sz w:val="24"/>
                <w:szCs w:val="24"/>
              </w:rPr>
              <w:t>02.09.2019</w:t>
            </w:r>
          </w:p>
        </w:tc>
        <w:tc>
          <w:tcPr>
            <w:tcW w:w="4786" w:type="dxa"/>
          </w:tcPr>
          <w:p w14:paraId="4FFA233A" w14:textId="77777777" w:rsidR="00494A50" w:rsidRPr="00537C8F" w:rsidRDefault="00494A50" w:rsidP="00A646D2">
            <w:pPr>
              <w:spacing w:line="276" w:lineRule="auto"/>
              <w:rPr>
                <w:rFonts w:ascii="Times New Roman" w:hAnsi="Times New Roman" w:cs="Times New Roman"/>
                <w:sz w:val="24"/>
                <w:szCs w:val="24"/>
              </w:rPr>
            </w:pPr>
            <w:r w:rsidRPr="00537C8F">
              <w:rPr>
                <w:rFonts w:ascii="Times New Roman" w:hAnsi="Times New Roman" w:cs="Times New Roman"/>
                <w:sz w:val="24"/>
                <w:szCs w:val="24"/>
              </w:rPr>
              <w:t>Рассмотрено на заседании ученического соуправления</w:t>
            </w:r>
          </w:p>
          <w:p w14:paraId="4A263B64" w14:textId="77777777" w:rsidR="00494A50" w:rsidRPr="00537C8F" w:rsidRDefault="00494A50" w:rsidP="00A646D2">
            <w:pPr>
              <w:spacing w:line="276" w:lineRule="auto"/>
              <w:rPr>
                <w:rFonts w:ascii="Times New Roman" w:hAnsi="Times New Roman" w:cs="Times New Roman"/>
                <w:sz w:val="24"/>
                <w:szCs w:val="24"/>
              </w:rPr>
            </w:pPr>
            <w:r w:rsidRPr="00537C8F">
              <w:rPr>
                <w:rFonts w:ascii="Times New Roman" w:hAnsi="Times New Roman" w:cs="Times New Roman"/>
                <w:sz w:val="24"/>
                <w:szCs w:val="24"/>
              </w:rPr>
              <w:t>03.09.2019</w:t>
            </w:r>
          </w:p>
        </w:tc>
      </w:tr>
    </w:tbl>
    <w:p w14:paraId="0C705555" w14:textId="77777777" w:rsidR="00494A50" w:rsidRDefault="00494A50" w:rsidP="00A646D2">
      <w:pPr>
        <w:spacing w:line="276" w:lineRule="auto"/>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eastAsia="Courier New" w:hAnsi="Times New Roman" w:cs="Times New Roman"/>
          <w:b w:val="0"/>
          <w:bCs w:val="0"/>
          <w:color w:val="000000"/>
          <w:sz w:val="24"/>
          <w:szCs w:val="24"/>
          <w:lang w:eastAsia="ru-RU"/>
        </w:rPr>
        <w:id w:val="38763173"/>
        <w:docPartObj>
          <w:docPartGallery w:val="Table of Contents"/>
          <w:docPartUnique/>
        </w:docPartObj>
      </w:sdtPr>
      <w:sdtEndPr/>
      <w:sdtContent>
        <w:p w14:paraId="4C864B83" w14:textId="77777777" w:rsidR="00084B9A" w:rsidRPr="000A63D2" w:rsidRDefault="00084B9A" w:rsidP="00A646D2">
          <w:pPr>
            <w:pStyle w:val="afc"/>
            <w:jc w:val="both"/>
            <w:rPr>
              <w:rFonts w:ascii="Times New Roman" w:hAnsi="Times New Roman" w:cs="Times New Roman"/>
              <w:color w:val="000000" w:themeColor="text1"/>
            </w:rPr>
          </w:pPr>
          <w:r w:rsidRPr="000A63D2">
            <w:rPr>
              <w:rFonts w:ascii="Times New Roman" w:hAnsi="Times New Roman" w:cs="Times New Roman"/>
              <w:color w:val="000000" w:themeColor="text1"/>
            </w:rPr>
            <w:t>Оглавление</w:t>
          </w:r>
        </w:p>
        <w:p w14:paraId="570BABD1" w14:textId="4638E02B" w:rsidR="00625147" w:rsidRDefault="007448C6">
          <w:pPr>
            <w:pStyle w:val="13"/>
            <w:tabs>
              <w:tab w:val="left" w:pos="480"/>
              <w:tab w:val="right" w:leader="dot" w:pos="9345"/>
            </w:tabs>
            <w:rPr>
              <w:rFonts w:asciiTheme="minorHAnsi" w:eastAsiaTheme="minorEastAsia" w:hAnsiTheme="minorHAnsi" w:cstheme="minorBidi"/>
              <w:noProof/>
              <w:color w:val="auto"/>
              <w:sz w:val="22"/>
              <w:szCs w:val="22"/>
            </w:rPr>
          </w:pPr>
          <w:r w:rsidRPr="000A63D2">
            <w:rPr>
              <w:sz w:val="28"/>
              <w:szCs w:val="28"/>
            </w:rPr>
            <w:fldChar w:fldCharType="begin"/>
          </w:r>
          <w:r w:rsidR="00084B9A" w:rsidRPr="000A63D2">
            <w:rPr>
              <w:sz w:val="28"/>
              <w:szCs w:val="28"/>
            </w:rPr>
            <w:instrText xml:space="preserve"> TOC \o "1-3" \h \z \u </w:instrText>
          </w:r>
          <w:r w:rsidRPr="000A63D2">
            <w:rPr>
              <w:sz w:val="28"/>
              <w:szCs w:val="28"/>
            </w:rPr>
            <w:fldChar w:fldCharType="separate"/>
          </w:r>
          <w:hyperlink w:anchor="_Toc72160155" w:history="1">
            <w:r w:rsidR="00625147" w:rsidRPr="002E3743">
              <w:rPr>
                <w:rStyle w:val="a4"/>
                <w:b/>
                <w:noProof/>
              </w:rPr>
              <w:t>1.</w:t>
            </w:r>
            <w:r w:rsidR="00625147">
              <w:rPr>
                <w:rFonts w:asciiTheme="minorHAnsi" w:eastAsiaTheme="minorEastAsia" w:hAnsiTheme="minorHAnsi" w:cstheme="minorBidi"/>
                <w:noProof/>
                <w:color w:val="auto"/>
                <w:sz w:val="22"/>
                <w:szCs w:val="22"/>
              </w:rPr>
              <w:tab/>
            </w:r>
            <w:r w:rsidR="00625147" w:rsidRPr="002E3743">
              <w:rPr>
                <w:rStyle w:val="a4"/>
                <w:b/>
                <w:noProof/>
              </w:rPr>
              <w:t>Целевой раздел</w:t>
            </w:r>
            <w:r w:rsidR="00625147">
              <w:rPr>
                <w:noProof/>
                <w:webHidden/>
              </w:rPr>
              <w:tab/>
            </w:r>
            <w:r>
              <w:rPr>
                <w:noProof/>
                <w:webHidden/>
              </w:rPr>
              <w:fldChar w:fldCharType="begin"/>
            </w:r>
            <w:r w:rsidR="00625147">
              <w:rPr>
                <w:noProof/>
                <w:webHidden/>
              </w:rPr>
              <w:instrText xml:space="preserve"> PAGEREF _Toc72160155 \h </w:instrText>
            </w:r>
            <w:r>
              <w:rPr>
                <w:noProof/>
                <w:webHidden/>
              </w:rPr>
            </w:r>
            <w:r>
              <w:rPr>
                <w:noProof/>
                <w:webHidden/>
              </w:rPr>
              <w:fldChar w:fldCharType="separate"/>
            </w:r>
            <w:r w:rsidR="00AC7FB8">
              <w:rPr>
                <w:noProof/>
                <w:webHidden/>
              </w:rPr>
              <w:t>3</w:t>
            </w:r>
            <w:r>
              <w:rPr>
                <w:noProof/>
                <w:webHidden/>
              </w:rPr>
              <w:fldChar w:fldCharType="end"/>
            </w:r>
          </w:hyperlink>
        </w:p>
        <w:p w14:paraId="75CB58D9" w14:textId="59A629E7" w:rsidR="00625147" w:rsidRDefault="00186978">
          <w:pPr>
            <w:pStyle w:val="13"/>
            <w:tabs>
              <w:tab w:val="left" w:pos="660"/>
              <w:tab w:val="right" w:leader="dot" w:pos="9345"/>
            </w:tabs>
            <w:rPr>
              <w:rFonts w:asciiTheme="minorHAnsi" w:eastAsiaTheme="minorEastAsia" w:hAnsiTheme="minorHAnsi" w:cstheme="minorBidi"/>
              <w:noProof/>
              <w:color w:val="auto"/>
              <w:sz w:val="22"/>
              <w:szCs w:val="22"/>
            </w:rPr>
          </w:pPr>
          <w:hyperlink w:anchor="_Toc72160156" w:history="1">
            <w:r w:rsidR="00625147" w:rsidRPr="002E3743">
              <w:rPr>
                <w:rStyle w:val="a4"/>
                <w:noProof/>
              </w:rPr>
              <w:t>1.1.</w:t>
            </w:r>
            <w:r w:rsidR="00625147">
              <w:rPr>
                <w:rFonts w:asciiTheme="minorHAnsi" w:eastAsiaTheme="minorEastAsia" w:hAnsiTheme="minorHAnsi" w:cstheme="minorBidi"/>
                <w:noProof/>
                <w:color w:val="auto"/>
                <w:sz w:val="22"/>
                <w:szCs w:val="22"/>
              </w:rPr>
              <w:tab/>
            </w:r>
            <w:r w:rsidR="00625147" w:rsidRPr="002E3743">
              <w:rPr>
                <w:rStyle w:val="a4"/>
                <w:noProof/>
              </w:rPr>
              <w:t>Пояснительная записка</w:t>
            </w:r>
            <w:r w:rsidR="00625147">
              <w:rPr>
                <w:noProof/>
                <w:webHidden/>
              </w:rPr>
              <w:tab/>
            </w:r>
            <w:r w:rsidR="007448C6">
              <w:rPr>
                <w:noProof/>
                <w:webHidden/>
              </w:rPr>
              <w:fldChar w:fldCharType="begin"/>
            </w:r>
            <w:r w:rsidR="00625147">
              <w:rPr>
                <w:noProof/>
                <w:webHidden/>
              </w:rPr>
              <w:instrText xml:space="preserve"> PAGEREF _Toc72160156 \h </w:instrText>
            </w:r>
            <w:r w:rsidR="007448C6">
              <w:rPr>
                <w:noProof/>
                <w:webHidden/>
              </w:rPr>
            </w:r>
            <w:r w:rsidR="007448C6">
              <w:rPr>
                <w:noProof/>
                <w:webHidden/>
              </w:rPr>
              <w:fldChar w:fldCharType="separate"/>
            </w:r>
            <w:r w:rsidR="00AC7FB8">
              <w:rPr>
                <w:noProof/>
                <w:webHidden/>
              </w:rPr>
              <w:t>3</w:t>
            </w:r>
            <w:r w:rsidR="007448C6">
              <w:rPr>
                <w:noProof/>
                <w:webHidden/>
              </w:rPr>
              <w:fldChar w:fldCharType="end"/>
            </w:r>
          </w:hyperlink>
        </w:p>
        <w:p w14:paraId="151C7A91" w14:textId="481D1307" w:rsidR="00625147" w:rsidRDefault="00186978">
          <w:pPr>
            <w:pStyle w:val="13"/>
            <w:tabs>
              <w:tab w:val="left" w:pos="660"/>
              <w:tab w:val="right" w:leader="dot" w:pos="9345"/>
            </w:tabs>
            <w:rPr>
              <w:rFonts w:asciiTheme="minorHAnsi" w:eastAsiaTheme="minorEastAsia" w:hAnsiTheme="minorHAnsi" w:cstheme="minorBidi"/>
              <w:noProof/>
              <w:color w:val="auto"/>
              <w:sz w:val="22"/>
              <w:szCs w:val="22"/>
            </w:rPr>
          </w:pPr>
          <w:hyperlink w:anchor="_Toc72160157" w:history="1">
            <w:r w:rsidR="00625147" w:rsidRPr="002E3743">
              <w:rPr>
                <w:rStyle w:val="a4"/>
                <w:noProof/>
              </w:rPr>
              <w:t>1.2.</w:t>
            </w:r>
            <w:r w:rsidR="00625147">
              <w:rPr>
                <w:rFonts w:asciiTheme="minorHAnsi" w:eastAsiaTheme="minorEastAsia" w:hAnsiTheme="minorHAnsi" w:cstheme="minorBidi"/>
                <w:noProof/>
                <w:color w:val="auto"/>
                <w:sz w:val="22"/>
                <w:szCs w:val="22"/>
              </w:rPr>
              <w:tab/>
            </w:r>
            <w:r w:rsidR="00625147" w:rsidRPr="002E3743">
              <w:rPr>
                <w:rStyle w:val="a4"/>
                <w:noProof/>
              </w:rPr>
              <w:t>Планируемые результаты освоения слабослышащими и позднооглохшими обучающимися адаптированной основной общеобразовательной программы начального общего образования</w:t>
            </w:r>
            <w:r w:rsidR="00625147">
              <w:rPr>
                <w:noProof/>
                <w:webHidden/>
              </w:rPr>
              <w:tab/>
            </w:r>
            <w:r w:rsidR="007448C6">
              <w:rPr>
                <w:noProof/>
                <w:webHidden/>
              </w:rPr>
              <w:fldChar w:fldCharType="begin"/>
            </w:r>
            <w:r w:rsidR="00625147">
              <w:rPr>
                <w:noProof/>
                <w:webHidden/>
              </w:rPr>
              <w:instrText xml:space="preserve"> PAGEREF _Toc72160157 \h </w:instrText>
            </w:r>
            <w:r w:rsidR="007448C6">
              <w:rPr>
                <w:noProof/>
                <w:webHidden/>
              </w:rPr>
            </w:r>
            <w:r w:rsidR="007448C6">
              <w:rPr>
                <w:noProof/>
                <w:webHidden/>
              </w:rPr>
              <w:fldChar w:fldCharType="separate"/>
            </w:r>
            <w:r w:rsidR="00AC7FB8">
              <w:rPr>
                <w:noProof/>
                <w:webHidden/>
              </w:rPr>
              <w:t>12</w:t>
            </w:r>
            <w:r w:rsidR="007448C6">
              <w:rPr>
                <w:noProof/>
                <w:webHidden/>
              </w:rPr>
              <w:fldChar w:fldCharType="end"/>
            </w:r>
          </w:hyperlink>
        </w:p>
        <w:p w14:paraId="0096B85D" w14:textId="68CC9AE7" w:rsidR="00625147" w:rsidRDefault="00186978">
          <w:pPr>
            <w:pStyle w:val="13"/>
            <w:tabs>
              <w:tab w:val="left" w:pos="660"/>
              <w:tab w:val="right" w:leader="dot" w:pos="9345"/>
            </w:tabs>
            <w:rPr>
              <w:rFonts w:asciiTheme="minorHAnsi" w:eastAsiaTheme="minorEastAsia" w:hAnsiTheme="minorHAnsi" w:cstheme="minorBidi"/>
              <w:noProof/>
              <w:color w:val="auto"/>
              <w:sz w:val="22"/>
              <w:szCs w:val="22"/>
            </w:rPr>
          </w:pPr>
          <w:hyperlink w:anchor="_Toc72160158" w:history="1">
            <w:r w:rsidR="00625147" w:rsidRPr="002E3743">
              <w:rPr>
                <w:rStyle w:val="a4"/>
                <w:noProof/>
              </w:rPr>
              <w:t>1.3.</w:t>
            </w:r>
            <w:r w:rsidR="00625147">
              <w:rPr>
                <w:rFonts w:asciiTheme="minorHAnsi" w:eastAsiaTheme="minorEastAsia" w:hAnsiTheme="minorHAnsi" w:cstheme="minorBidi"/>
                <w:noProof/>
                <w:color w:val="auto"/>
                <w:sz w:val="22"/>
                <w:szCs w:val="22"/>
              </w:rPr>
              <w:tab/>
            </w:r>
            <w:r w:rsidR="00625147" w:rsidRPr="002E3743">
              <w:rPr>
                <w:rStyle w:val="a4"/>
                <w:noProof/>
              </w:rPr>
              <w:t>Система оценки достижения слабослышащими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w:t>
            </w:r>
            <w:r w:rsidR="00625147">
              <w:rPr>
                <w:noProof/>
                <w:webHidden/>
              </w:rPr>
              <w:tab/>
            </w:r>
            <w:r w:rsidR="007448C6">
              <w:rPr>
                <w:noProof/>
                <w:webHidden/>
              </w:rPr>
              <w:fldChar w:fldCharType="begin"/>
            </w:r>
            <w:r w:rsidR="00625147">
              <w:rPr>
                <w:noProof/>
                <w:webHidden/>
              </w:rPr>
              <w:instrText xml:space="preserve"> PAGEREF _Toc72160158 \h </w:instrText>
            </w:r>
            <w:r w:rsidR="007448C6">
              <w:rPr>
                <w:noProof/>
                <w:webHidden/>
              </w:rPr>
            </w:r>
            <w:r w:rsidR="007448C6">
              <w:rPr>
                <w:noProof/>
                <w:webHidden/>
              </w:rPr>
              <w:fldChar w:fldCharType="separate"/>
            </w:r>
            <w:r w:rsidR="00AC7FB8">
              <w:rPr>
                <w:noProof/>
                <w:webHidden/>
              </w:rPr>
              <w:t>19</w:t>
            </w:r>
            <w:r w:rsidR="007448C6">
              <w:rPr>
                <w:noProof/>
                <w:webHidden/>
              </w:rPr>
              <w:fldChar w:fldCharType="end"/>
            </w:r>
          </w:hyperlink>
        </w:p>
        <w:p w14:paraId="312B774A" w14:textId="7F9C45A0" w:rsidR="00625147" w:rsidRDefault="00186978">
          <w:pPr>
            <w:pStyle w:val="13"/>
            <w:tabs>
              <w:tab w:val="right" w:leader="dot" w:pos="9345"/>
            </w:tabs>
            <w:rPr>
              <w:rFonts w:asciiTheme="minorHAnsi" w:eastAsiaTheme="minorEastAsia" w:hAnsiTheme="minorHAnsi" w:cstheme="minorBidi"/>
              <w:noProof/>
              <w:color w:val="auto"/>
              <w:sz w:val="22"/>
              <w:szCs w:val="22"/>
            </w:rPr>
          </w:pPr>
          <w:hyperlink w:anchor="_Toc72160159" w:history="1">
            <w:r w:rsidR="00625147" w:rsidRPr="002E3743">
              <w:rPr>
                <w:rStyle w:val="a4"/>
                <w:b/>
                <w:noProof/>
              </w:rPr>
              <w:t>2. Содержательный раздел</w:t>
            </w:r>
            <w:r w:rsidR="00625147">
              <w:rPr>
                <w:noProof/>
                <w:webHidden/>
              </w:rPr>
              <w:tab/>
            </w:r>
            <w:r w:rsidR="007448C6">
              <w:rPr>
                <w:noProof/>
                <w:webHidden/>
              </w:rPr>
              <w:fldChar w:fldCharType="begin"/>
            </w:r>
            <w:r w:rsidR="00625147">
              <w:rPr>
                <w:noProof/>
                <w:webHidden/>
              </w:rPr>
              <w:instrText xml:space="preserve"> PAGEREF _Toc72160159 \h </w:instrText>
            </w:r>
            <w:r w:rsidR="007448C6">
              <w:rPr>
                <w:noProof/>
                <w:webHidden/>
              </w:rPr>
            </w:r>
            <w:r w:rsidR="007448C6">
              <w:rPr>
                <w:noProof/>
                <w:webHidden/>
              </w:rPr>
              <w:fldChar w:fldCharType="separate"/>
            </w:r>
            <w:r w:rsidR="00AC7FB8">
              <w:rPr>
                <w:noProof/>
                <w:webHidden/>
              </w:rPr>
              <w:t>30</w:t>
            </w:r>
            <w:r w:rsidR="007448C6">
              <w:rPr>
                <w:noProof/>
                <w:webHidden/>
              </w:rPr>
              <w:fldChar w:fldCharType="end"/>
            </w:r>
          </w:hyperlink>
        </w:p>
        <w:p w14:paraId="6B8C31DD" w14:textId="736D2BC3" w:rsidR="00625147" w:rsidRDefault="00186978">
          <w:pPr>
            <w:pStyle w:val="13"/>
            <w:tabs>
              <w:tab w:val="right" w:leader="dot" w:pos="9345"/>
            </w:tabs>
            <w:rPr>
              <w:rFonts w:asciiTheme="minorHAnsi" w:eastAsiaTheme="minorEastAsia" w:hAnsiTheme="minorHAnsi" w:cstheme="minorBidi"/>
              <w:noProof/>
              <w:color w:val="auto"/>
              <w:sz w:val="22"/>
              <w:szCs w:val="22"/>
            </w:rPr>
          </w:pPr>
          <w:hyperlink w:anchor="_Toc72160160" w:history="1">
            <w:r w:rsidR="00625147" w:rsidRPr="002E3743">
              <w:rPr>
                <w:rStyle w:val="a4"/>
                <w:noProof/>
              </w:rPr>
              <w:t>2.1. Программа формирования базовых учебных действий</w:t>
            </w:r>
            <w:r w:rsidR="00625147">
              <w:rPr>
                <w:noProof/>
                <w:webHidden/>
              </w:rPr>
              <w:tab/>
            </w:r>
            <w:r w:rsidR="007448C6">
              <w:rPr>
                <w:noProof/>
                <w:webHidden/>
              </w:rPr>
              <w:fldChar w:fldCharType="begin"/>
            </w:r>
            <w:r w:rsidR="00625147">
              <w:rPr>
                <w:noProof/>
                <w:webHidden/>
              </w:rPr>
              <w:instrText xml:space="preserve"> PAGEREF _Toc72160160 \h </w:instrText>
            </w:r>
            <w:r w:rsidR="007448C6">
              <w:rPr>
                <w:noProof/>
                <w:webHidden/>
              </w:rPr>
            </w:r>
            <w:r w:rsidR="007448C6">
              <w:rPr>
                <w:noProof/>
                <w:webHidden/>
              </w:rPr>
              <w:fldChar w:fldCharType="separate"/>
            </w:r>
            <w:r w:rsidR="00AC7FB8">
              <w:rPr>
                <w:noProof/>
                <w:webHidden/>
              </w:rPr>
              <w:t>30</w:t>
            </w:r>
            <w:r w:rsidR="007448C6">
              <w:rPr>
                <w:noProof/>
                <w:webHidden/>
              </w:rPr>
              <w:fldChar w:fldCharType="end"/>
            </w:r>
          </w:hyperlink>
        </w:p>
        <w:p w14:paraId="7C61EAC6" w14:textId="526E4E17" w:rsidR="00625147" w:rsidRDefault="00186978">
          <w:pPr>
            <w:pStyle w:val="13"/>
            <w:tabs>
              <w:tab w:val="left" w:pos="660"/>
              <w:tab w:val="right" w:leader="dot" w:pos="9345"/>
            </w:tabs>
            <w:rPr>
              <w:rFonts w:asciiTheme="minorHAnsi" w:eastAsiaTheme="minorEastAsia" w:hAnsiTheme="minorHAnsi" w:cstheme="minorBidi"/>
              <w:noProof/>
              <w:color w:val="auto"/>
              <w:sz w:val="22"/>
              <w:szCs w:val="22"/>
            </w:rPr>
          </w:pPr>
          <w:hyperlink w:anchor="_Toc72160161" w:history="1">
            <w:r w:rsidR="00625147" w:rsidRPr="002E3743">
              <w:rPr>
                <w:rStyle w:val="a4"/>
                <w:noProof/>
              </w:rPr>
              <w:t>2.2.</w:t>
            </w:r>
            <w:r w:rsidR="00625147">
              <w:rPr>
                <w:rFonts w:asciiTheme="minorHAnsi" w:eastAsiaTheme="minorEastAsia" w:hAnsiTheme="minorHAnsi" w:cstheme="minorBidi"/>
                <w:noProof/>
                <w:color w:val="auto"/>
                <w:sz w:val="22"/>
                <w:szCs w:val="22"/>
              </w:rPr>
              <w:tab/>
            </w:r>
            <w:r w:rsidR="00625147" w:rsidRPr="002E3743">
              <w:rPr>
                <w:rStyle w:val="a4"/>
                <w:noProof/>
              </w:rPr>
              <w:t>Программы учебных предметов, курсов коррекционноразвивающей области</w:t>
            </w:r>
            <w:r w:rsidR="00625147">
              <w:rPr>
                <w:noProof/>
                <w:webHidden/>
              </w:rPr>
              <w:tab/>
            </w:r>
            <w:r w:rsidR="007448C6">
              <w:rPr>
                <w:noProof/>
                <w:webHidden/>
              </w:rPr>
              <w:fldChar w:fldCharType="begin"/>
            </w:r>
            <w:r w:rsidR="00625147">
              <w:rPr>
                <w:noProof/>
                <w:webHidden/>
              </w:rPr>
              <w:instrText xml:space="preserve"> PAGEREF _Toc72160161 \h </w:instrText>
            </w:r>
            <w:r w:rsidR="007448C6">
              <w:rPr>
                <w:noProof/>
                <w:webHidden/>
              </w:rPr>
            </w:r>
            <w:r w:rsidR="007448C6">
              <w:rPr>
                <w:noProof/>
                <w:webHidden/>
              </w:rPr>
              <w:fldChar w:fldCharType="separate"/>
            </w:r>
            <w:r w:rsidR="00AC7FB8">
              <w:rPr>
                <w:noProof/>
                <w:webHidden/>
              </w:rPr>
              <w:t>34</w:t>
            </w:r>
            <w:r w:rsidR="007448C6">
              <w:rPr>
                <w:noProof/>
                <w:webHidden/>
              </w:rPr>
              <w:fldChar w:fldCharType="end"/>
            </w:r>
          </w:hyperlink>
        </w:p>
        <w:p w14:paraId="53789D59" w14:textId="0F71EE4E" w:rsidR="00625147" w:rsidRDefault="00186978">
          <w:pPr>
            <w:pStyle w:val="13"/>
            <w:tabs>
              <w:tab w:val="right" w:leader="dot" w:pos="9345"/>
            </w:tabs>
            <w:rPr>
              <w:rFonts w:asciiTheme="minorHAnsi" w:eastAsiaTheme="minorEastAsia" w:hAnsiTheme="minorHAnsi" w:cstheme="minorBidi"/>
              <w:noProof/>
              <w:color w:val="auto"/>
              <w:sz w:val="22"/>
              <w:szCs w:val="22"/>
            </w:rPr>
          </w:pPr>
          <w:hyperlink w:anchor="_Toc72160162" w:history="1">
            <w:r w:rsidR="00625147" w:rsidRPr="002E3743">
              <w:rPr>
                <w:rStyle w:val="a4"/>
                <w:i/>
                <w:noProof/>
              </w:rPr>
              <w:t>2.3.  Программа нравственного развития.</w:t>
            </w:r>
            <w:r w:rsidR="00625147">
              <w:rPr>
                <w:noProof/>
                <w:webHidden/>
              </w:rPr>
              <w:tab/>
            </w:r>
            <w:r w:rsidR="007448C6">
              <w:rPr>
                <w:noProof/>
                <w:webHidden/>
              </w:rPr>
              <w:fldChar w:fldCharType="begin"/>
            </w:r>
            <w:r w:rsidR="00625147">
              <w:rPr>
                <w:noProof/>
                <w:webHidden/>
              </w:rPr>
              <w:instrText xml:space="preserve"> PAGEREF _Toc72160162 \h </w:instrText>
            </w:r>
            <w:r w:rsidR="007448C6">
              <w:rPr>
                <w:noProof/>
                <w:webHidden/>
              </w:rPr>
            </w:r>
            <w:r w:rsidR="007448C6">
              <w:rPr>
                <w:noProof/>
                <w:webHidden/>
              </w:rPr>
              <w:fldChar w:fldCharType="separate"/>
            </w:r>
            <w:r w:rsidR="00AC7FB8">
              <w:rPr>
                <w:noProof/>
                <w:webHidden/>
              </w:rPr>
              <w:t>464</w:t>
            </w:r>
            <w:r w:rsidR="007448C6">
              <w:rPr>
                <w:noProof/>
                <w:webHidden/>
              </w:rPr>
              <w:fldChar w:fldCharType="end"/>
            </w:r>
          </w:hyperlink>
        </w:p>
        <w:p w14:paraId="55393D11" w14:textId="6BBF42EB" w:rsidR="00625147" w:rsidRDefault="00186978">
          <w:pPr>
            <w:pStyle w:val="13"/>
            <w:tabs>
              <w:tab w:val="left" w:pos="660"/>
              <w:tab w:val="right" w:leader="dot" w:pos="9345"/>
            </w:tabs>
            <w:rPr>
              <w:rFonts w:asciiTheme="minorHAnsi" w:eastAsiaTheme="minorEastAsia" w:hAnsiTheme="minorHAnsi" w:cstheme="minorBidi"/>
              <w:noProof/>
              <w:color w:val="auto"/>
              <w:sz w:val="22"/>
              <w:szCs w:val="22"/>
            </w:rPr>
          </w:pPr>
          <w:hyperlink w:anchor="_Toc72160163" w:history="1">
            <w:r w:rsidR="00625147" w:rsidRPr="002E3743">
              <w:rPr>
                <w:rStyle w:val="a4"/>
                <w:i/>
                <w:noProof/>
              </w:rPr>
              <w:t>2.4.</w:t>
            </w:r>
            <w:r w:rsidR="00625147">
              <w:rPr>
                <w:rFonts w:asciiTheme="minorHAnsi" w:eastAsiaTheme="minorEastAsia" w:hAnsiTheme="minorHAnsi" w:cstheme="minorBidi"/>
                <w:noProof/>
                <w:color w:val="auto"/>
                <w:sz w:val="22"/>
                <w:szCs w:val="22"/>
              </w:rPr>
              <w:tab/>
            </w:r>
            <w:r w:rsidR="00625147" w:rsidRPr="002E3743">
              <w:rPr>
                <w:rStyle w:val="a4"/>
                <w:i/>
                <w:noProof/>
              </w:rPr>
              <w:t>Программа формирования экологической культуры, здорового и безопасного образа жизни</w:t>
            </w:r>
            <w:r w:rsidR="00625147">
              <w:rPr>
                <w:noProof/>
                <w:webHidden/>
              </w:rPr>
              <w:tab/>
            </w:r>
            <w:r w:rsidR="007448C6">
              <w:rPr>
                <w:noProof/>
                <w:webHidden/>
              </w:rPr>
              <w:fldChar w:fldCharType="begin"/>
            </w:r>
            <w:r w:rsidR="00625147">
              <w:rPr>
                <w:noProof/>
                <w:webHidden/>
              </w:rPr>
              <w:instrText xml:space="preserve"> PAGEREF _Toc72160163 \h </w:instrText>
            </w:r>
            <w:r w:rsidR="007448C6">
              <w:rPr>
                <w:noProof/>
                <w:webHidden/>
              </w:rPr>
            </w:r>
            <w:r w:rsidR="007448C6">
              <w:rPr>
                <w:noProof/>
                <w:webHidden/>
              </w:rPr>
              <w:fldChar w:fldCharType="separate"/>
            </w:r>
            <w:r w:rsidR="00AC7FB8">
              <w:rPr>
                <w:noProof/>
                <w:webHidden/>
              </w:rPr>
              <w:t>475</w:t>
            </w:r>
            <w:r w:rsidR="007448C6">
              <w:rPr>
                <w:noProof/>
                <w:webHidden/>
              </w:rPr>
              <w:fldChar w:fldCharType="end"/>
            </w:r>
          </w:hyperlink>
        </w:p>
        <w:p w14:paraId="0FE897EF" w14:textId="44B46BCA" w:rsidR="00625147" w:rsidRDefault="00186978">
          <w:pPr>
            <w:pStyle w:val="13"/>
            <w:tabs>
              <w:tab w:val="left" w:pos="660"/>
              <w:tab w:val="right" w:leader="dot" w:pos="9345"/>
            </w:tabs>
            <w:rPr>
              <w:rFonts w:asciiTheme="minorHAnsi" w:eastAsiaTheme="minorEastAsia" w:hAnsiTheme="minorHAnsi" w:cstheme="minorBidi"/>
              <w:noProof/>
              <w:color w:val="auto"/>
              <w:sz w:val="22"/>
              <w:szCs w:val="22"/>
            </w:rPr>
          </w:pPr>
          <w:hyperlink w:anchor="_Toc72160164" w:history="1">
            <w:r w:rsidR="00625147" w:rsidRPr="002E3743">
              <w:rPr>
                <w:rStyle w:val="a4"/>
                <w:i/>
                <w:noProof/>
              </w:rPr>
              <w:t>2.5.</w:t>
            </w:r>
            <w:r w:rsidR="00625147">
              <w:rPr>
                <w:rFonts w:asciiTheme="minorHAnsi" w:eastAsiaTheme="minorEastAsia" w:hAnsiTheme="minorHAnsi" w:cstheme="minorBidi"/>
                <w:noProof/>
                <w:color w:val="auto"/>
                <w:sz w:val="22"/>
                <w:szCs w:val="22"/>
              </w:rPr>
              <w:tab/>
            </w:r>
            <w:r w:rsidR="00625147" w:rsidRPr="002E3743">
              <w:rPr>
                <w:rStyle w:val="a4"/>
                <w:i/>
                <w:noProof/>
              </w:rPr>
              <w:t>Программа коррекционной работы</w:t>
            </w:r>
            <w:r w:rsidR="00625147">
              <w:rPr>
                <w:noProof/>
                <w:webHidden/>
              </w:rPr>
              <w:tab/>
            </w:r>
            <w:r w:rsidR="007448C6">
              <w:rPr>
                <w:noProof/>
                <w:webHidden/>
              </w:rPr>
              <w:fldChar w:fldCharType="begin"/>
            </w:r>
            <w:r w:rsidR="00625147">
              <w:rPr>
                <w:noProof/>
                <w:webHidden/>
              </w:rPr>
              <w:instrText xml:space="preserve"> PAGEREF _Toc72160164 \h </w:instrText>
            </w:r>
            <w:r w:rsidR="007448C6">
              <w:rPr>
                <w:noProof/>
                <w:webHidden/>
              </w:rPr>
            </w:r>
            <w:r w:rsidR="007448C6">
              <w:rPr>
                <w:noProof/>
                <w:webHidden/>
              </w:rPr>
              <w:fldChar w:fldCharType="separate"/>
            </w:r>
            <w:r w:rsidR="00AC7FB8">
              <w:rPr>
                <w:noProof/>
                <w:webHidden/>
              </w:rPr>
              <w:t>490</w:t>
            </w:r>
            <w:r w:rsidR="007448C6">
              <w:rPr>
                <w:noProof/>
                <w:webHidden/>
              </w:rPr>
              <w:fldChar w:fldCharType="end"/>
            </w:r>
          </w:hyperlink>
        </w:p>
        <w:p w14:paraId="69196EBC" w14:textId="16A219B9" w:rsidR="00625147" w:rsidRDefault="00186978">
          <w:pPr>
            <w:pStyle w:val="13"/>
            <w:tabs>
              <w:tab w:val="left" w:pos="660"/>
              <w:tab w:val="right" w:leader="dot" w:pos="9345"/>
            </w:tabs>
            <w:rPr>
              <w:rFonts w:asciiTheme="minorHAnsi" w:eastAsiaTheme="minorEastAsia" w:hAnsiTheme="minorHAnsi" w:cstheme="minorBidi"/>
              <w:noProof/>
              <w:color w:val="auto"/>
              <w:sz w:val="22"/>
              <w:szCs w:val="22"/>
            </w:rPr>
          </w:pPr>
          <w:hyperlink w:anchor="_Toc72160165" w:history="1">
            <w:r w:rsidR="00625147" w:rsidRPr="002E3743">
              <w:rPr>
                <w:rStyle w:val="a4"/>
                <w:noProof/>
              </w:rPr>
              <w:t>2.6.</w:t>
            </w:r>
            <w:r w:rsidR="00625147">
              <w:rPr>
                <w:rFonts w:asciiTheme="minorHAnsi" w:eastAsiaTheme="minorEastAsia" w:hAnsiTheme="minorHAnsi" w:cstheme="minorBidi"/>
                <w:noProof/>
                <w:color w:val="auto"/>
                <w:sz w:val="22"/>
                <w:szCs w:val="22"/>
              </w:rPr>
              <w:tab/>
            </w:r>
            <w:r w:rsidR="00625147" w:rsidRPr="002E3743">
              <w:rPr>
                <w:rStyle w:val="a4"/>
                <w:noProof/>
              </w:rPr>
              <w:t>Программа внеурочной деятельности</w:t>
            </w:r>
            <w:r w:rsidR="00625147">
              <w:rPr>
                <w:noProof/>
                <w:webHidden/>
              </w:rPr>
              <w:tab/>
            </w:r>
            <w:r w:rsidR="007448C6">
              <w:rPr>
                <w:noProof/>
                <w:webHidden/>
              </w:rPr>
              <w:fldChar w:fldCharType="begin"/>
            </w:r>
            <w:r w:rsidR="00625147">
              <w:rPr>
                <w:noProof/>
                <w:webHidden/>
              </w:rPr>
              <w:instrText xml:space="preserve"> PAGEREF _Toc72160165 \h </w:instrText>
            </w:r>
            <w:r w:rsidR="007448C6">
              <w:rPr>
                <w:noProof/>
                <w:webHidden/>
              </w:rPr>
            </w:r>
            <w:r w:rsidR="007448C6">
              <w:rPr>
                <w:noProof/>
                <w:webHidden/>
              </w:rPr>
              <w:fldChar w:fldCharType="separate"/>
            </w:r>
            <w:r w:rsidR="00AC7FB8">
              <w:rPr>
                <w:noProof/>
                <w:webHidden/>
              </w:rPr>
              <w:t>509</w:t>
            </w:r>
            <w:r w:rsidR="007448C6">
              <w:rPr>
                <w:noProof/>
                <w:webHidden/>
              </w:rPr>
              <w:fldChar w:fldCharType="end"/>
            </w:r>
          </w:hyperlink>
        </w:p>
        <w:p w14:paraId="0FBA0402" w14:textId="70838EB5" w:rsidR="00625147" w:rsidRDefault="00186978">
          <w:pPr>
            <w:pStyle w:val="13"/>
            <w:tabs>
              <w:tab w:val="left" w:pos="480"/>
              <w:tab w:val="right" w:leader="dot" w:pos="9345"/>
            </w:tabs>
            <w:rPr>
              <w:rFonts w:asciiTheme="minorHAnsi" w:eastAsiaTheme="minorEastAsia" w:hAnsiTheme="minorHAnsi" w:cstheme="minorBidi"/>
              <w:noProof/>
              <w:color w:val="auto"/>
              <w:sz w:val="22"/>
              <w:szCs w:val="22"/>
            </w:rPr>
          </w:pPr>
          <w:hyperlink w:anchor="_Toc72160166" w:history="1">
            <w:r w:rsidR="00625147" w:rsidRPr="002E3743">
              <w:rPr>
                <w:rStyle w:val="a4"/>
                <w:noProof/>
              </w:rPr>
              <w:t>3.</w:t>
            </w:r>
            <w:r w:rsidR="00625147">
              <w:rPr>
                <w:rFonts w:asciiTheme="minorHAnsi" w:eastAsiaTheme="minorEastAsia" w:hAnsiTheme="minorHAnsi" w:cstheme="minorBidi"/>
                <w:noProof/>
                <w:color w:val="auto"/>
                <w:sz w:val="22"/>
                <w:szCs w:val="22"/>
              </w:rPr>
              <w:tab/>
            </w:r>
            <w:r w:rsidR="00625147" w:rsidRPr="002E3743">
              <w:rPr>
                <w:rStyle w:val="a4"/>
                <w:b/>
                <w:noProof/>
              </w:rPr>
              <w:t>Организационный раздел</w:t>
            </w:r>
            <w:r w:rsidR="00625147">
              <w:rPr>
                <w:noProof/>
                <w:webHidden/>
              </w:rPr>
              <w:tab/>
            </w:r>
            <w:r w:rsidR="007448C6">
              <w:rPr>
                <w:noProof/>
                <w:webHidden/>
              </w:rPr>
              <w:fldChar w:fldCharType="begin"/>
            </w:r>
            <w:r w:rsidR="00625147">
              <w:rPr>
                <w:noProof/>
                <w:webHidden/>
              </w:rPr>
              <w:instrText xml:space="preserve"> PAGEREF _Toc72160166 \h </w:instrText>
            </w:r>
            <w:r w:rsidR="007448C6">
              <w:rPr>
                <w:noProof/>
                <w:webHidden/>
              </w:rPr>
            </w:r>
            <w:r w:rsidR="007448C6">
              <w:rPr>
                <w:noProof/>
                <w:webHidden/>
              </w:rPr>
              <w:fldChar w:fldCharType="separate"/>
            </w:r>
            <w:r w:rsidR="00AC7FB8">
              <w:rPr>
                <w:noProof/>
                <w:webHidden/>
              </w:rPr>
              <w:t>514</w:t>
            </w:r>
            <w:r w:rsidR="007448C6">
              <w:rPr>
                <w:noProof/>
                <w:webHidden/>
              </w:rPr>
              <w:fldChar w:fldCharType="end"/>
            </w:r>
          </w:hyperlink>
        </w:p>
        <w:p w14:paraId="6E386ECE" w14:textId="3954A42B" w:rsidR="00625147" w:rsidRDefault="00186978">
          <w:pPr>
            <w:pStyle w:val="13"/>
            <w:tabs>
              <w:tab w:val="right" w:leader="dot" w:pos="9345"/>
            </w:tabs>
            <w:rPr>
              <w:rFonts w:asciiTheme="minorHAnsi" w:eastAsiaTheme="minorEastAsia" w:hAnsiTheme="minorHAnsi" w:cstheme="minorBidi"/>
              <w:noProof/>
              <w:color w:val="auto"/>
              <w:sz w:val="22"/>
              <w:szCs w:val="22"/>
            </w:rPr>
          </w:pPr>
          <w:hyperlink w:anchor="_Toc72160167" w:history="1">
            <w:r w:rsidR="00625147" w:rsidRPr="002E3743">
              <w:rPr>
                <w:rStyle w:val="a4"/>
                <w:noProof/>
              </w:rPr>
              <w:t>3.1.Учебный план (вариант 2.3)</w:t>
            </w:r>
            <w:r w:rsidR="00625147">
              <w:rPr>
                <w:noProof/>
                <w:webHidden/>
              </w:rPr>
              <w:tab/>
            </w:r>
            <w:r w:rsidR="007448C6">
              <w:rPr>
                <w:noProof/>
                <w:webHidden/>
              </w:rPr>
              <w:fldChar w:fldCharType="begin"/>
            </w:r>
            <w:r w:rsidR="00625147">
              <w:rPr>
                <w:noProof/>
                <w:webHidden/>
              </w:rPr>
              <w:instrText xml:space="preserve"> PAGEREF _Toc72160167 \h </w:instrText>
            </w:r>
            <w:r w:rsidR="007448C6">
              <w:rPr>
                <w:noProof/>
                <w:webHidden/>
              </w:rPr>
            </w:r>
            <w:r w:rsidR="007448C6">
              <w:rPr>
                <w:noProof/>
                <w:webHidden/>
              </w:rPr>
              <w:fldChar w:fldCharType="separate"/>
            </w:r>
            <w:r w:rsidR="00AC7FB8">
              <w:rPr>
                <w:noProof/>
                <w:webHidden/>
              </w:rPr>
              <w:t>514</w:t>
            </w:r>
            <w:r w:rsidR="007448C6">
              <w:rPr>
                <w:noProof/>
                <w:webHidden/>
              </w:rPr>
              <w:fldChar w:fldCharType="end"/>
            </w:r>
          </w:hyperlink>
        </w:p>
        <w:p w14:paraId="05FFC9E1" w14:textId="3379634B" w:rsidR="00625147" w:rsidRDefault="00186978">
          <w:pPr>
            <w:pStyle w:val="13"/>
            <w:tabs>
              <w:tab w:val="right" w:leader="dot" w:pos="9345"/>
            </w:tabs>
            <w:rPr>
              <w:rFonts w:asciiTheme="minorHAnsi" w:eastAsiaTheme="minorEastAsia" w:hAnsiTheme="minorHAnsi" w:cstheme="minorBidi"/>
              <w:noProof/>
              <w:color w:val="auto"/>
              <w:sz w:val="22"/>
              <w:szCs w:val="22"/>
            </w:rPr>
          </w:pPr>
          <w:hyperlink w:anchor="_Toc72160168" w:history="1">
            <w:r w:rsidR="00625147" w:rsidRPr="002E3743">
              <w:rPr>
                <w:rStyle w:val="a4"/>
                <w:i/>
                <w:noProof/>
              </w:rPr>
              <w:t>3.2.Система условий реализации адаптированной основной общеобразовательной программы начального общего образования</w:t>
            </w:r>
            <w:r w:rsidR="00625147">
              <w:rPr>
                <w:noProof/>
                <w:webHidden/>
              </w:rPr>
              <w:tab/>
            </w:r>
            <w:r w:rsidR="007448C6">
              <w:rPr>
                <w:noProof/>
                <w:webHidden/>
              </w:rPr>
              <w:fldChar w:fldCharType="begin"/>
            </w:r>
            <w:r w:rsidR="00625147">
              <w:rPr>
                <w:noProof/>
                <w:webHidden/>
              </w:rPr>
              <w:instrText xml:space="preserve"> PAGEREF _Toc72160168 \h </w:instrText>
            </w:r>
            <w:r w:rsidR="007448C6">
              <w:rPr>
                <w:noProof/>
                <w:webHidden/>
              </w:rPr>
            </w:r>
            <w:r w:rsidR="007448C6">
              <w:rPr>
                <w:noProof/>
                <w:webHidden/>
              </w:rPr>
              <w:fldChar w:fldCharType="separate"/>
            </w:r>
            <w:r w:rsidR="00AC7FB8">
              <w:rPr>
                <w:noProof/>
                <w:webHidden/>
              </w:rPr>
              <w:t>527</w:t>
            </w:r>
            <w:r w:rsidR="007448C6">
              <w:rPr>
                <w:noProof/>
                <w:webHidden/>
              </w:rPr>
              <w:fldChar w:fldCharType="end"/>
            </w:r>
          </w:hyperlink>
        </w:p>
        <w:p w14:paraId="40F065B9" w14:textId="13591C74" w:rsidR="00625147" w:rsidRDefault="00186978">
          <w:pPr>
            <w:pStyle w:val="13"/>
            <w:tabs>
              <w:tab w:val="right" w:leader="dot" w:pos="9345"/>
            </w:tabs>
            <w:rPr>
              <w:rFonts w:asciiTheme="minorHAnsi" w:eastAsiaTheme="minorEastAsia" w:hAnsiTheme="minorHAnsi" w:cstheme="minorBidi"/>
              <w:noProof/>
              <w:color w:val="auto"/>
              <w:sz w:val="22"/>
              <w:szCs w:val="22"/>
            </w:rPr>
          </w:pPr>
          <w:hyperlink w:anchor="_Toc72160169" w:history="1">
            <w:r w:rsidR="00625147" w:rsidRPr="002E3743">
              <w:rPr>
                <w:rStyle w:val="a4"/>
                <w:noProof/>
              </w:rPr>
              <w:t>Приложение. Инструментарий оценивания достижения планируемых результатов</w:t>
            </w:r>
            <w:r w:rsidR="00625147">
              <w:rPr>
                <w:noProof/>
                <w:webHidden/>
              </w:rPr>
              <w:tab/>
            </w:r>
            <w:r w:rsidR="007448C6">
              <w:rPr>
                <w:noProof/>
                <w:webHidden/>
              </w:rPr>
              <w:fldChar w:fldCharType="begin"/>
            </w:r>
            <w:r w:rsidR="00625147">
              <w:rPr>
                <w:noProof/>
                <w:webHidden/>
              </w:rPr>
              <w:instrText xml:space="preserve"> PAGEREF _Toc72160169 \h </w:instrText>
            </w:r>
            <w:r w:rsidR="007448C6">
              <w:rPr>
                <w:noProof/>
                <w:webHidden/>
              </w:rPr>
            </w:r>
            <w:r w:rsidR="007448C6">
              <w:rPr>
                <w:noProof/>
                <w:webHidden/>
              </w:rPr>
              <w:fldChar w:fldCharType="separate"/>
            </w:r>
            <w:r w:rsidR="00AC7FB8">
              <w:rPr>
                <w:noProof/>
                <w:webHidden/>
              </w:rPr>
              <w:t>545</w:t>
            </w:r>
            <w:r w:rsidR="007448C6">
              <w:rPr>
                <w:noProof/>
                <w:webHidden/>
              </w:rPr>
              <w:fldChar w:fldCharType="end"/>
            </w:r>
          </w:hyperlink>
        </w:p>
        <w:p w14:paraId="617B51C2" w14:textId="77777777" w:rsidR="00084B9A" w:rsidRPr="000A63D2" w:rsidRDefault="007448C6"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fldChar w:fldCharType="end"/>
          </w:r>
        </w:p>
      </w:sdtContent>
    </w:sdt>
    <w:p w14:paraId="52FC5A5D" w14:textId="77777777" w:rsidR="0007762D" w:rsidRPr="000A63D2" w:rsidRDefault="0007762D" w:rsidP="00A646D2">
      <w:pPr>
        <w:spacing w:line="276" w:lineRule="auto"/>
        <w:jc w:val="both"/>
        <w:rPr>
          <w:rStyle w:val="37"/>
          <w:rFonts w:eastAsia="Courier New"/>
          <w:sz w:val="28"/>
          <w:szCs w:val="28"/>
        </w:rPr>
      </w:pPr>
      <w:r w:rsidRPr="000A63D2">
        <w:rPr>
          <w:rStyle w:val="37"/>
          <w:rFonts w:eastAsia="Courier New"/>
          <w:sz w:val="28"/>
          <w:szCs w:val="28"/>
        </w:rPr>
        <w:br w:type="page"/>
      </w:r>
    </w:p>
    <w:p w14:paraId="3623884A" w14:textId="77777777" w:rsidR="00026069" w:rsidRPr="000A63D2" w:rsidRDefault="00DD6878" w:rsidP="00393288">
      <w:pPr>
        <w:pStyle w:val="16"/>
        <w:numPr>
          <w:ilvl w:val="0"/>
          <w:numId w:val="23"/>
        </w:numPr>
        <w:spacing w:line="276" w:lineRule="auto"/>
        <w:rPr>
          <w:b/>
          <w:sz w:val="28"/>
          <w:szCs w:val="28"/>
        </w:rPr>
      </w:pPr>
      <w:bookmarkStart w:id="0" w:name="_Toc72160155"/>
      <w:r w:rsidRPr="000A63D2">
        <w:rPr>
          <w:rStyle w:val="37"/>
          <w:b/>
          <w:sz w:val="28"/>
          <w:szCs w:val="28"/>
        </w:rPr>
        <w:t>Целевой раздел</w:t>
      </w:r>
      <w:bookmarkEnd w:id="0"/>
    </w:p>
    <w:p w14:paraId="0C3044F2" w14:textId="77777777" w:rsidR="00EA3B5A" w:rsidRPr="000A63D2" w:rsidRDefault="00DD6878" w:rsidP="00393288">
      <w:pPr>
        <w:pStyle w:val="121"/>
        <w:numPr>
          <w:ilvl w:val="1"/>
          <w:numId w:val="23"/>
        </w:numPr>
        <w:spacing w:line="276" w:lineRule="auto"/>
        <w:rPr>
          <w:rStyle w:val="37"/>
          <w:sz w:val="28"/>
          <w:szCs w:val="28"/>
        </w:rPr>
      </w:pPr>
      <w:bookmarkStart w:id="1" w:name="_Toc72160156"/>
      <w:r w:rsidRPr="000A63D2">
        <w:rPr>
          <w:rStyle w:val="37"/>
          <w:sz w:val="28"/>
          <w:szCs w:val="28"/>
        </w:rPr>
        <w:t>Пояснительная записка</w:t>
      </w:r>
      <w:bookmarkEnd w:id="1"/>
    </w:p>
    <w:p w14:paraId="32D1A506" w14:textId="77777777" w:rsidR="00AD5A0F" w:rsidRPr="00A646D2" w:rsidRDefault="00AD5A0F" w:rsidP="00AD5A0F">
      <w:pPr>
        <w:pStyle w:val="61"/>
        <w:shd w:val="clear" w:color="auto" w:fill="auto"/>
        <w:tabs>
          <w:tab w:val="left" w:pos="3498"/>
        </w:tabs>
        <w:spacing w:after="0" w:line="276" w:lineRule="auto"/>
        <w:ind w:right="2740" w:firstLine="0"/>
        <w:jc w:val="both"/>
        <w:rPr>
          <w:b/>
          <w:sz w:val="28"/>
          <w:szCs w:val="28"/>
        </w:rPr>
      </w:pPr>
      <w:r w:rsidRPr="00A646D2">
        <w:rPr>
          <w:rStyle w:val="37"/>
          <w:b/>
          <w:sz w:val="28"/>
          <w:szCs w:val="28"/>
        </w:rPr>
        <w:t>Цель реализации АООП НОО</w:t>
      </w:r>
    </w:p>
    <w:p w14:paraId="2FB497FE" w14:textId="77777777" w:rsidR="00A646D2" w:rsidRDefault="00DD6878" w:rsidP="00A646D2">
      <w:pPr>
        <w:pStyle w:val="61"/>
        <w:shd w:val="clear" w:color="auto" w:fill="auto"/>
        <w:spacing w:after="0" w:line="276" w:lineRule="auto"/>
        <w:ind w:left="20" w:right="20" w:firstLine="700"/>
        <w:jc w:val="both"/>
        <w:rPr>
          <w:rStyle w:val="37"/>
          <w:sz w:val="28"/>
          <w:szCs w:val="28"/>
        </w:rPr>
      </w:pPr>
      <w:r w:rsidRPr="000A63D2">
        <w:rPr>
          <w:rStyle w:val="37"/>
          <w:sz w:val="28"/>
          <w:szCs w:val="28"/>
        </w:rPr>
        <w:t>Адаптированная основная общеобразовательная программа начального общего образования для слабослышащих и позднооглохших обучающихся с легкой умственной отсталостью  (интеллектуальными нарушениями)направлена на формированиеу них общей культуры, обеспечивающей разностороннее развитие их личности(нравственно-эстетическое,социально-личностное,интеллектуальное,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14:paraId="3E37C9AF" w14:textId="77777777" w:rsidR="008C2273" w:rsidRDefault="00DD6878" w:rsidP="00A646D2">
      <w:pPr>
        <w:pStyle w:val="61"/>
        <w:shd w:val="clear" w:color="auto" w:fill="auto"/>
        <w:spacing w:after="0" w:line="276" w:lineRule="auto"/>
        <w:ind w:left="20" w:right="20" w:firstLine="700"/>
        <w:jc w:val="both"/>
        <w:rPr>
          <w:rStyle w:val="37"/>
          <w:sz w:val="28"/>
          <w:szCs w:val="28"/>
        </w:rPr>
      </w:pPr>
      <w:r w:rsidRPr="000A63D2">
        <w:rPr>
          <w:rStyle w:val="37"/>
          <w:sz w:val="28"/>
          <w:szCs w:val="28"/>
        </w:rPr>
        <w:t>АООП НОО (вариант 2.3) предполагает развитие у слабослышащих и позднооглохших обучающихся в большей степени (социальной)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14:paraId="7D411351" w14:textId="77777777" w:rsidR="008C2273" w:rsidRPr="008C2273" w:rsidRDefault="00DD6878" w:rsidP="00A646D2">
      <w:pPr>
        <w:pStyle w:val="61"/>
        <w:shd w:val="clear" w:color="auto" w:fill="auto"/>
        <w:tabs>
          <w:tab w:val="left" w:pos="273"/>
        </w:tabs>
        <w:spacing w:after="0" w:line="276" w:lineRule="auto"/>
        <w:ind w:left="260" w:right="20" w:firstLine="0"/>
        <w:jc w:val="both"/>
        <w:rPr>
          <w:rStyle w:val="37"/>
          <w:rFonts w:eastAsia="Courier New"/>
          <w:sz w:val="28"/>
          <w:szCs w:val="28"/>
        </w:rPr>
      </w:pPr>
      <w:r w:rsidRPr="008C2273">
        <w:rPr>
          <w:rStyle w:val="37"/>
          <w:rFonts w:eastAsia="Courier New"/>
          <w:b/>
          <w:sz w:val="28"/>
          <w:szCs w:val="28"/>
        </w:rPr>
        <w:t>Задачи</w:t>
      </w:r>
      <w:r w:rsidRPr="008C2273">
        <w:rPr>
          <w:rStyle w:val="37"/>
          <w:rFonts w:eastAsia="Courier New"/>
          <w:sz w:val="28"/>
          <w:szCs w:val="28"/>
        </w:rPr>
        <w:t xml:space="preserve"> начального общего образования слабослышащих и позднооглохших обучающихся на основе АООП (вариант 2.3) включают:</w:t>
      </w:r>
    </w:p>
    <w:p w14:paraId="448EF4F9" w14:textId="77777777" w:rsidR="0098557A" w:rsidRPr="008C2273" w:rsidRDefault="00DD6878" w:rsidP="00A646D2">
      <w:pPr>
        <w:pStyle w:val="61"/>
        <w:numPr>
          <w:ilvl w:val="0"/>
          <w:numId w:val="1"/>
        </w:numPr>
        <w:shd w:val="clear" w:color="auto" w:fill="auto"/>
        <w:tabs>
          <w:tab w:val="left" w:pos="273"/>
        </w:tabs>
        <w:spacing w:after="0" w:line="276" w:lineRule="auto"/>
        <w:ind w:left="260" w:right="20" w:firstLine="0"/>
        <w:jc w:val="both"/>
        <w:rPr>
          <w:rStyle w:val="37"/>
          <w:rFonts w:eastAsia="Courier New"/>
          <w:sz w:val="28"/>
          <w:szCs w:val="28"/>
        </w:rPr>
      </w:pPr>
      <w:r w:rsidRPr="008C2273">
        <w:rPr>
          <w:rStyle w:val="37"/>
          <w:rFonts w:eastAsia="Courier New"/>
          <w:sz w:val="28"/>
          <w:szCs w:val="28"/>
        </w:rPr>
        <w:t>формирование общей культуры личности; обеспечение планируемых результатов по освоению обучающимся целевых установок, приобретению знаний, умений, навыков, определяемых общественными, государственными, личностными и семейными потребностями, возможностями, индивидуальными особенностями обучающихся, состоянием их здоровья;</w:t>
      </w:r>
    </w:p>
    <w:p w14:paraId="3B58D9B0" w14:textId="77777777" w:rsidR="00026069" w:rsidRPr="000A63D2" w:rsidRDefault="00DD6878" w:rsidP="00A646D2">
      <w:pPr>
        <w:pStyle w:val="61"/>
        <w:numPr>
          <w:ilvl w:val="0"/>
          <w:numId w:val="1"/>
        </w:numPr>
        <w:shd w:val="clear" w:color="auto" w:fill="auto"/>
        <w:spacing w:after="0" w:line="276" w:lineRule="auto"/>
        <w:ind w:left="280" w:right="20" w:hanging="260"/>
        <w:jc w:val="both"/>
        <w:rPr>
          <w:sz w:val="28"/>
          <w:szCs w:val="28"/>
        </w:rPr>
      </w:pPr>
      <w:r w:rsidRPr="000A63D2">
        <w:rPr>
          <w:rStyle w:val="37"/>
          <w:sz w:val="28"/>
          <w:szCs w:val="28"/>
        </w:rPr>
        <w:t>духовно</w:t>
      </w:r>
      <w:r w:rsidR="009A0BDA" w:rsidRPr="000A63D2">
        <w:rPr>
          <w:rStyle w:val="37"/>
          <w:sz w:val="28"/>
          <w:szCs w:val="28"/>
        </w:rPr>
        <w:t>-</w:t>
      </w:r>
      <w:r w:rsidRPr="000A63D2">
        <w:rPr>
          <w:rStyle w:val="37"/>
          <w:sz w:val="28"/>
          <w:szCs w:val="28"/>
        </w:rPr>
        <w:t>нравственное, гражданское, социальное развитие обучающихся, сохранение и укрепление здоровья;</w:t>
      </w:r>
    </w:p>
    <w:p w14:paraId="5AA3F79F" w14:textId="77777777" w:rsidR="00026069" w:rsidRPr="000A63D2" w:rsidRDefault="00DD6878" w:rsidP="00A646D2">
      <w:pPr>
        <w:pStyle w:val="61"/>
        <w:numPr>
          <w:ilvl w:val="0"/>
          <w:numId w:val="1"/>
        </w:numPr>
        <w:shd w:val="clear" w:color="auto" w:fill="auto"/>
        <w:tabs>
          <w:tab w:val="left" w:pos="273"/>
        </w:tabs>
        <w:spacing w:after="0" w:line="276" w:lineRule="auto"/>
        <w:ind w:left="260" w:right="20" w:firstLine="0"/>
        <w:jc w:val="both"/>
        <w:rPr>
          <w:sz w:val="28"/>
          <w:szCs w:val="28"/>
        </w:rPr>
      </w:pPr>
      <w:r w:rsidRPr="000A63D2">
        <w:rPr>
          <w:rStyle w:val="37"/>
          <w:rFonts w:eastAsia="Courier New"/>
          <w:sz w:val="28"/>
          <w:szCs w:val="28"/>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w:t>
      </w:r>
      <w:r w:rsidR="009854F3">
        <w:rPr>
          <w:rStyle w:val="37"/>
          <w:rFonts w:eastAsia="Courier New"/>
          <w:sz w:val="28"/>
          <w:szCs w:val="28"/>
        </w:rPr>
        <w:t>школы - интерната</w:t>
      </w:r>
      <w:r w:rsidRPr="000A63D2">
        <w:rPr>
          <w:rStyle w:val="37"/>
          <w:rFonts w:eastAsia="Courier New"/>
          <w:sz w:val="28"/>
          <w:szCs w:val="28"/>
        </w:rPr>
        <w:t xml:space="preserve"> слухоречевой среды как важнейшего</w:t>
      </w:r>
      <w:r w:rsidRPr="000A63D2">
        <w:rPr>
          <w:rStyle w:val="37"/>
          <w:sz w:val="28"/>
          <w:szCs w:val="28"/>
        </w:rPr>
        <w:t>условия более полноценного формирования личности, социальной адаптации и интеграции в обществе;</w:t>
      </w:r>
    </w:p>
    <w:p w14:paraId="5F5F81ED" w14:textId="77777777" w:rsidR="00026069" w:rsidRPr="000A63D2" w:rsidRDefault="00DD6878" w:rsidP="00A646D2">
      <w:pPr>
        <w:pStyle w:val="61"/>
        <w:numPr>
          <w:ilvl w:val="0"/>
          <w:numId w:val="1"/>
        </w:numPr>
        <w:shd w:val="clear" w:color="auto" w:fill="auto"/>
        <w:tabs>
          <w:tab w:val="left" w:pos="251"/>
        </w:tabs>
        <w:spacing w:after="0" w:line="276" w:lineRule="auto"/>
        <w:ind w:left="260" w:hanging="260"/>
        <w:jc w:val="both"/>
        <w:rPr>
          <w:sz w:val="28"/>
          <w:szCs w:val="28"/>
        </w:rPr>
      </w:pPr>
      <w:r w:rsidRPr="000A63D2">
        <w:rPr>
          <w:rStyle w:val="37"/>
          <w:sz w:val="28"/>
          <w:szCs w:val="28"/>
        </w:rPr>
        <w:t>формирование у обучающихся практических учебных действий;</w:t>
      </w:r>
    </w:p>
    <w:p w14:paraId="6E0841E7" w14:textId="77777777" w:rsidR="00026069" w:rsidRPr="000A63D2" w:rsidRDefault="00DD6878" w:rsidP="00A646D2">
      <w:pPr>
        <w:pStyle w:val="61"/>
        <w:numPr>
          <w:ilvl w:val="0"/>
          <w:numId w:val="1"/>
        </w:numPr>
        <w:shd w:val="clear" w:color="auto" w:fill="auto"/>
        <w:tabs>
          <w:tab w:val="left" w:pos="251"/>
        </w:tabs>
        <w:spacing w:after="0" w:line="276" w:lineRule="auto"/>
        <w:ind w:left="260" w:right="20" w:hanging="260"/>
        <w:jc w:val="both"/>
        <w:rPr>
          <w:sz w:val="28"/>
          <w:szCs w:val="28"/>
        </w:rPr>
      </w:pPr>
      <w:r w:rsidRPr="000A63D2">
        <w:rPr>
          <w:rStyle w:val="37"/>
          <w:sz w:val="28"/>
          <w:szCs w:val="28"/>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w:t>
      </w:r>
      <w:r w:rsidRPr="000A63D2">
        <w:rPr>
          <w:rStyle w:val="37"/>
          <w:sz w:val="28"/>
          <w:szCs w:val="28"/>
        </w:rPr>
        <w:lastRenderedPageBreak/>
        <w:t>обществе;</w:t>
      </w:r>
    </w:p>
    <w:p w14:paraId="4DD52ED5" w14:textId="77777777" w:rsidR="00026069" w:rsidRPr="000A63D2" w:rsidRDefault="00DD6878" w:rsidP="00A646D2">
      <w:pPr>
        <w:pStyle w:val="61"/>
        <w:numPr>
          <w:ilvl w:val="0"/>
          <w:numId w:val="1"/>
        </w:numPr>
        <w:shd w:val="clear" w:color="auto" w:fill="auto"/>
        <w:tabs>
          <w:tab w:val="left" w:pos="251"/>
        </w:tabs>
        <w:spacing w:after="0" w:line="276" w:lineRule="auto"/>
        <w:ind w:left="260" w:right="20" w:hanging="260"/>
        <w:jc w:val="both"/>
        <w:rPr>
          <w:sz w:val="28"/>
          <w:szCs w:val="28"/>
        </w:rPr>
      </w:pPr>
      <w:r w:rsidRPr="000A63D2">
        <w:rPr>
          <w:rStyle w:val="37"/>
          <w:sz w:val="28"/>
          <w:szCs w:val="28"/>
        </w:rPr>
        <w:t>включение обучающихся в процессы познания и преобразования внешкольной социальной среды (населённого пункта, района, города).</w:t>
      </w:r>
    </w:p>
    <w:p w14:paraId="06727B39" w14:textId="77777777" w:rsidR="00026069" w:rsidRPr="000A63D2" w:rsidRDefault="00DD6878" w:rsidP="00A646D2">
      <w:pPr>
        <w:pStyle w:val="61"/>
        <w:numPr>
          <w:ilvl w:val="0"/>
          <w:numId w:val="1"/>
        </w:numPr>
        <w:shd w:val="clear" w:color="auto" w:fill="auto"/>
        <w:tabs>
          <w:tab w:val="left" w:pos="251"/>
        </w:tabs>
        <w:spacing w:after="0" w:line="276" w:lineRule="auto"/>
        <w:ind w:left="260" w:right="20" w:hanging="260"/>
        <w:jc w:val="both"/>
        <w:rPr>
          <w:sz w:val="28"/>
          <w:szCs w:val="28"/>
        </w:rPr>
      </w:pPr>
      <w:r w:rsidRPr="000A63D2">
        <w:rPr>
          <w:rStyle w:val="37"/>
          <w:sz w:val="28"/>
          <w:szCs w:val="28"/>
        </w:rPr>
        <w:t>выявление и развитие возможностей и способностей обучающихся в условиях организации их общественно полезной деятельности;</w:t>
      </w:r>
    </w:p>
    <w:p w14:paraId="70EDE503" w14:textId="77777777" w:rsidR="00026069" w:rsidRDefault="00DD6878" w:rsidP="00A646D2">
      <w:pPr>
        <w:pStyle w:val="61"/>
        <w:numPr>
          <w:ilvl w:val="0"/>
          <w:numId w:val="1"/>
        </w:numPr>
        <w:shd w:val="clear" w:color="auto" w:fill="auto"/>
        <w:tabs>
          <w:tab w:val="left" w:pos="251"/>
        </w:tabs>
        <w:spacing w:after="0" w:line="276" w:lineRule="auto"/>
        <w:ind w:left="260" w:right="20" w:hanging="260"/>
        <w:jc w:val="both"/>
        <w:rPr>
          <w:rStyle w:val="37"/>
          <w:sz w:val="28"/>
          <w:szCs w:val="28"/>
        </w:rPr>
      </w:pPr>
      <w:r w:rsidRPr="000A63D2">
        <w:rPr>
          <w:rStyle w:val="37"/>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7177A3D7" w14:textId="77777777" w:rsidR="00A646D2" w:rsidRPr="000A63D2" w:rsidRDefault="00A646D2" w:rsidP="00A646D2">
      <w:pPr>
        <w:pStyle w:val="61"/>
        <w:shd w:val="clear" w:color="auto" w:fill="auto"/>
        <w:spacing w:after="0" w:line="276" w:lineRule="auto"/>
        <w:ind w:right="20" w:firstLine="0"/>
        <w:jc w:val="both"/>
        <w:rPr>
          <w:sz w:val="28"/>
          <w:szCs w:val="28"/>
        </w:rPr>
      </w:pPr>
      <w:r>
        <w:rPr>
          <w:rStyle w:val="37"/>
          <w:sz w:val="28"/>
          <w:szCs w:val="28"/>
        </w:rPr>
        <w:t xml:space="preserve">АООП НОО </w:t>
      </w:r>
      <w:r w:rsidRPr="000A63D2">
        <w:rPr>
          <w:rStyle w:val="37"/>
          <w:sz w:val="28"/>
          <w:szCs w:val="28"/>
        </w:rPr>
        <w:t xml:space="preserve">Вариант 2.3. реализует </w:t>
      </w:r>
      <w:r w:rsidRPr="00A646D2">
        <w:rPr>
          <w:rStyle w:val="af1"/>
          <w:b/>
          <w:sz w:val="28"/>
          <w:szCs w:val="28"/>
        </w:rPr>
        <w:t>индивидуальный клинико-психолого</w:t>
      </w:r>
      <w:r w:rsidRPr="00A646D2">
        <w:rPr>
          <w:rStyle w:val="af1"/>
          <w:b/>
          <w:sz w:val="28"/>
          <w:szCs w:val="28"/>
        </w:rPr>
        <w:softHyphen/>
        <w:t>педагогический подход</w:t>
      </w:r>
      <w:r w:rsidRPr="00A646D2">
        <w:rPr>
          <w:rStyle w:val="37"/>
          <w:sz w:val="28"/>
          <w:szCs w:val="28"/>
        </w:rPr>
        <w:t>к обучающимся</w:t>
      </w:r>
      <w:r w:rsidRPr="00A646D2">
        <w:rPr>
          <w:rStyle w:val="37"/>
          <w:b/>
          <w:sz w:val="28"/>
          <w:szCs w:val="28"/>
        </w:rPr>
        <w:t>,</w:t>
      </w:r>
      <w:r w:rsidRPr="000A63D2">
        <w:rPr>
          <w:rStyle w:val="37"/>
          <w:sz w:val="28"/>
          <w:szCs w:val="28"/>
        </w:rPr>
        <w:t xml:space="preserve"> как на уроках, так и во внеурочной деятельности, что позволяет выявить и развить их потенциальные возможности. Некоторый рост учебных достижений такого </w:t>
      </w:r>
      <w:r w:rsidRPr="000A63D2">
        <w:rPr>
          <w:rStyle w:val="41"/>
          <w:sz w:val="28"/>
          <w:szCs w:val="28"/>
        </w:rPr>
        <w:t>шк</w:t>
      </w:r>
      <w:r w:rsidRPr="000A63D2">
        <w:rPr>
          <w:rStyle w:val="37"/>
          <w:sz w:val="28"/>
          <w:szCs w:val="28"/>
        </w:rPr>
        <w:t>ольника обеспечивает его максимальное личностное развитие, который позволит ему посильно адаптироваться в социуме. Особая роль при реализации данного подхода отводится учителю.</w:t>
      </w:r>
    </w:p>
    <w:p w14:paraId="15D563C6" w14:textId="77777777" w:rsidR="00A646D2" w:rsidRPr="000A63D2" w:rsidRDefault="00A646D2" w:rsidP="00A646D2">
      <w:pPr>
        <w:pStyle w:val="61"/>
        <w:shd w:val="clear" w:color="auto" w:fill="auto"/>
        <w:spacing w:after="0" w:line="276" w:lineRule="auto"/>
        <w:ind w:right="23" w:firstLine="709"/>
        <w:jc w:val="both"/>
        <w:rPr>
          <w:sz w:val="28"/>
          <w:szCs w:val="28"/>
        </w:rPr>
      </w:pPr>
      <w:r w:rsidRPr="000A63D2">
        <w:rPr>
          <w:rStyle w:val="37"/>
          <w:sz w:val="28"/>
          <w:szCs w:val="28"/>
        </w:rPr>
        <w:t xml:space="preserve">Важное значение придается реализации </w:t>
      </w:r>
      <w:r w:rsidRPr="00A646D2">
        <w:rPr>
          <w:rStyle w:val="af1"/>
          <w:b/>
          <w:sz w:val="28"/>
          <w:szCs w:val="28"/>
        </w:rPr>
        <w:t>принципа коррекционной направленности</w:t>
      </w:r>
      <w:r w:rsidRPr="000A63D2">
        <w:rPr>
          <w:rStyle w:val="37"/>
          <w:sz w:val="28"/>
          <w:szCs w:val="28"/>
        </w:rPr>
        <w:t xml:space="preserve"> предполагает использование компенсаторных возможностей обучающегося, а именно всех сохранных анализаторов: зрительного, двигательного, вибрационного или их остаточных функций. Развивающееся в процессе целенаправленного обучения слуховое восприятия, развитие личного «житейского» опыта, с широкой опорой на предметно-практическую деятельность способствует в определенной мере включению слабослышащего и позднооглохшего обучающегося с легкой формой умственной отсталости в разноплановую учебную и внеурочную деятельность. Эта детская деятельность, организованная под руководством сурдопедагога, целый день способствует развитию коммуникационной компетенции, формированию «речевого поведения» слабослышащего и позднооглохшего школьника с лёгкой формой умственной отсталости. Такая деятельность активизирует возможности психофизического развития каждого ребенка и, несмотря на его особенности,  позволяет расширить его познавательную сферу, что в конечном итоге оказывает положительное влияние на личностное развитие, социализацию обучающихся в целом.</w:t>
      </w:r>
    </w:p>
    <w:p w14:paraId="36614F5D" w14:textId="77777777" w:rsidR="009F1884" w:rsidRPr="000A63D2" w:rsidRDefault="009F1884" w:rsidP="00A646D2">
      <w:pPr>
        <w:spacing w:line="276" w:lineRule="auto"/>
        <w:jc w:val="both"/>
        <w:rPr>
          <w:rStyle w:val="37"/>
          <w:rFonts w:eastAsia="Courier New"/>
          <w:sz w:val="28"/>
          <w:szCs w:val="28"/>
        </w:rPr>
      </w:pPr>
    </w:p>
    <w:p w14:paraId="4E2E719C" w14:textId="77777777" w:rsidR="00026069" w:rsidRPr="008C2273" w:rsidRDefault="00DD6878" w:rsidP="00A646D2">
      <w:pPr>
        <w:pStyle w:val="61"/>
        <w:shd w:val="clear" w:color="auto" w:fill="auto"/>
        <w:spacing w:after="0" w:line="276" w:lineRule="auto"/>
        <w:ind w:left="20" w:firstLine="700"/>
        <w:jc w:val="both"/>
        <w:rPr>
          <w:b/>
          <w:sz w:val="28"/>
          <w:szCs w:val="28"/>
        </w:rPr>
      </w:pPr>
      <w:r w:rsidRPr="008C2273">
        <w:rPr>
          <w:rStyle w:val="37"/>
          <w:b/>
          <w:sz w:val="28"/>
          <w:szCs w:val="28"/>
        </w:rPr>
        <w:t>Общая характеристика АООП НОО</w:t>
      </w:r>
    </w:p>
    <w:p w14:paraId="66C94ACE"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w:t>
      </w:r>
    </w:p>
    <w:p w14:paraId="5347B89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 xml:space="preserve">Нормативный срок обучения - 5 лет (1-5 классы). Указанный срок </w:t>
      </w:r>
      <w:r w:rsidRPr="000A63D2">
        <w:rPr>
          <w:rStyle w:val="37"/>
          <w:sz w:val="28"/>
          <w:szCs w:val="28"/>
        </w:rPr>
        <w:lastRenderedPageBreak/>
        <w:t>обучения может быть увеличен до 6 лет за счёт введения первого дополнительного класса.</w:t>
      </w:r>
    </w:p>
    <w:p w14:paraId="01809CE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w:t>
      </w:r>
    </w:p>
    <w:p w14:paraId="3E10C21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 xml:space="preserve">Обучающиеся, перенесшие операцию кохлеарной имплантации, </w:t>
      </w:r>
      <w:r w:rsidR="0098557A" w:rsidRPr="000A63D2">
        <w:rPr>
          <w:rStyle w:val="37"/>
          <w:sz w:val="28"/>
          <w:szCs w:val="28"/>
        </w:rPr>
        <w:t>для которых эффектив</w:t>
      </w:r>
      <w:r w:rsidRPr="000A63D2">
        <w:rPr>
          <w:rStyle w:val="37"/>
          <w:sz w:val="28"/>
          <w:szCs w:val="28"/>
        </w:rPr>
        <w:t>на АООП НОО (вариант 2.3.), это обязательно дети с выраженными дополнительными отклонениями в развитии, но получившие в результате реабилитации на запускающем этапе способность к естественному развитию коммуникации и речи (с учетом структуры дополнительных отклонений в их развитии).</w:t>
      </w:r>
    </w:p>
    <w:p w14:paraId="23F269E3"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По результатам обучения детей с кохлеарным имплантом/кохлеарными имплантами, имеющих выраженные дополнительные отклонения в развитии, мен</w:t>
      </w:r>
      <w:r w:rsidR="007C307D" w:rsidRPr="000A63D2">
        <w:rPr>
          <w:rStyle w:val="37"/>
          <w:sz w:val="28"/>
          <w:szCs w:val="28"/>
        </w:rPr>
        <w:t>яе</w:t>
      </w:r>
      <w:r w:rsidRPr="000A63D2">
        <w:rPr>
          <w:rStyle w:val="37"/>
          <w:sz w:val="28"/>
          <w:szCs w:val="28"/>
        </w:rPr>
        <w:t>тся или вариант АООП (для детей с сохранным интеллектом), или вста</w:t>
      </w:r>
      <w:r w:rsidR="007C307D" w:rsidRPr="000A63D2">
        <w:rPr>
          <w:rStyle w:val="37"/>
          <w:sz w:val="28"/>
          <w:szCs w:val="28"/>
        </w:rPr>
        <w:t>ёт</w:t>
      </w:r>
      <w:r w:rsidRPr="000A63D2">
        <w:rPr>
          <w:rStyle w:val="37"/>
          <w:sz w:val="28"/>
          <w:szCs w:val="28"/>
        </w:rPr>
        <w:t xml:space="preserve"> вопрос о целесообразность перехода на образовательный стандарт для детей с нарушениями зрения, опорно- двигательного аппарата, умственной отсталостью.</w:t>
      </w:r>
    </w:p>
    <w:p w14:paraId="25D4E8A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Обязательным является постоянное пользование обучающимися звукоусиливаю</w:t>
      </w:r>
      <w:r w:rsidR="007C307D" w:rsidRPr="000A63D2">
        <w:rPr>
          <w:rStyle w:val="37"/>
          <w:sz w:val="28"/>
          <w:szCs w:val="28"/>
        </w:rPr>
        <w:t>щ</w:t>
      </w:r>
      <w:r w:rsidRPr="000A63D2">
        <w:rPr>
          <w:rStyle w:val="37"/>
          <w:sz w:val="28"/>
          <w:szCs w:val="28"/>
        </w:rPr>
        <w:t>ей аппаратурой разных типов, включая индивидуальные слуховые аппараты, беспроводную аппаратуру, например, на радиопринципе, стационарную аппаратуру коллективного и индивидуального пользования, при необходимости, с дополнительной комплектацией вибротактильными устройствами и другими.</w:t>
      </w:r>
    </w:p>
    <w:p w14:paraId="73ED470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 варианте 2.3 требования к итоговым достижениям обучающихся не соответствуют требованиям к итоговым достижениям здоровых сверстников на всех его уровнях и к моменту завершения школьного образования.</w:t>
      </w:r>
    </w:p>
    <w:p w14:paraId="70CB7A0A"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При оценке результативности обучения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4915B403"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 xml:space="preserve">В варианте 2.3 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w:t>
      </w:r>
      <w:r w:rsidRPr="000A63D2">
        <w:rPr>
          <w:rStyle w:val="37"/>
          <w:sz w:val="28"/>
          <w:szCs w:val="28"/>
        </w:rPr>
        <w:lastRenderedPageBreak/>
        <w:t>регулярных контактов таких детей с их нормально развивающимися сверстниками.</w:t>
      </w:r>
    </w:p>
    <w:p w14:paraId="60A7C3F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Вариант 2.3 реализ</w:t>
      </w:r>
      <w:r w:rsidR="00A62777" w:rsidRPr="000A63D2">
        <w:rPr>
          <w:rStyle w:val="37"/>
          <w:sz w:val="28"/>
          <w:szCs w:val="28"/>
        </w:rPr>
        <w:t xml:space="preserve">уется </w:t>
      </w:r>
      <w:r w:rsidRPr="000A63D2">
        <w:rPr>
          <w:rStyle w:val="37"/>
          <w:sz w:val="28"/>
          <w:szCs w:val="28"/>
        </w:rPr>
        <w:t xml:space="preserve">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14:paraId="1F158B49" w14:textId="77777777" w:rsidR="00026069" w:rsidRPr="000A63D2" w:rsidRDefault="00DD6878" w:rsidP="00A646D2">
      <w:pPr>
        <w:pStyle w:val="61"/>
        <w:shd w:val="clear" w:color="auto" w:fill="auto"/>
        <w:tabs>
          <w:tab w:val="left" w:pos="4759"/>
          <w:tab w:val="center" w:pos="7630"/>
          <w:tab w:val="right" w:pos="9289"/>
        </w:tabs>
        <w:spacing w:after="0" w:line="276" w:lineRule="auto"/>
        <w:ind w:left="20" w:right="20" w:firstLine="700"/>
        <w:jc w:val="both"/>
        <w:rPr>
          <w:sz w:val="28"/>
          <w:szCs w:val="28"/>
        </w:rPr>
      </w:pPr>
      <w:r w:rsidRPr="000A63D2">
        <w:rPr>
          <w:rStyle w:val="37"/>
          <w:sz w:val="28"/>
          <w:szCs w:val="28"/>
        </w:rPr>
        <w:t xml:space="preserve">При наличии значительных продвижений в освоении данного варианта </w:t>
      </w:r>
      <w:r w:rsidR="00A62777" w:rsidRPr="000A63D2">
        <w:rPr>
          <w:rStyle w:val="37"/>
          <w:sz w:val="28"/>
          <w:szCs w:val="28"/>
        </w:rPr>
        <w:t xml:space="preserve">ставится вопрос о переводе слабослышащего </w:t>
      </w:r>
      <w:r w:rsidRPr="000A63D2">
        <w:rPr>
          <w:rStyle w:val="37"/>
          <w:sz w:val="28"/>
          <w:szCs w:val="28"/>
        </w:rPr>
        <w:t>ипозднооглохшего обучающегося на обучение по варианту 2.2.</w:t>
      </w:r>
    </w:p>
    <w:p w14:paraId="188D3DF9"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Образовательная организация должна обеспечить требуемые для данного варианта и категории обучающихся условия обучения и воспитания. Одним из важне</w:t>
      </w:r>
      <w:r w:rsidRPr="000A63D2">
        <w:rPr>
          <w:rStyle w:val="41"/>
          <w:sz w:val="28"/>
          <w:szCs w:val="28"/>
        </w:rPr>
        <w:t>йши</w:t>
      </w:r>
      <w:r w:rsidRPr="000A63D2">
        <w:rPr>
          <w:rStyle w:val="37"/>
          <w:sz w:val="28"/>
          <w:szCs w:val="28"/>
        </w:rPr>
        <w:t>х условий включения ребёнка с ОВЗ в среду здоровых сверстников является устойчивость форм адаптивного поведения.</w:t>
      </w:r>
    </w:p>
    <w:p w14:paraId="7D8F33BF" w14:textId="77777777" w:rsidR="00026069" w:rsidRPr="000A63D2" w:rsidRDefault="00DD6878" w:rsidP="00A646D2">
      <w:pPr>
        <w:pStyle w:val="61"/>
        <w:shd w:val="clear" w:color="auto" w:fill="auto"/>
        <w:tabs>
          <w:tab w:val="left" w:pos="4759"/>
          <w:tab w:val="right" w:pos="9289"/>
        </w:tabs>
        <w:spacing w:after="0" w:line="276" w:lineRule="auto"/>
        <w:ind w:left="20" w:firstLine="700"/>
        <w:jc w:val="both"/>
        <w:rPr>
          <w:sz w:val="28"/>
          <w:szCs w:val="28"/>
        </w:rPr>
      </w:pPr>
      <w:r w:rsidRPr="000A63D2">
        <w:rPr>
          <w:rStyle w:val="37"/>
          <w:sz w:val="28"/>
          <w:szCs w:val="28"/>
        </w:rPr>
        <w:t>АООП слабослышащих ипозднооглохших обучающихсяслёгкой формой умственнойотсталости(интеллектуальныминарушениями) включает: обязательную часть и часть, формируемую участниками образовательного процесса.</w:t>
      </w:r>
    </w:p>
    <w:p w14:paraId="79C132B9"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Обязательная часть образовательной программы для слабослышащих и позднооглохших обучающихся с лёгкой формой умственной отсталости (интеллектуальными нарушениями) составляет 70%, часть, формируемая участниками образовательного процесса - 30% от общего объема адаптированной основной программы.</w:t>
      </w:r>
    </w:p>
    <w:p w14:paraId="03C3EBA8" w14:textId="77777777" w:rsidR="00026069" w:rsidRPr="000A63D2" w:rsidRDefault="00DD6878" w:rsidP="00A646D2">
      <w:pPr>
        <w:pStyle w:val="61"/>
        <w:shd w:val="clear" w:color="auto" w:fill="auto"/>
        <w:tabs>
          <w:tab w:val="left" w:pos="4759"/>
          <w:tab w:val="center" w:pos="7630"/>
          <w:tab w:val="right" w:pos="9289"/>
        </w:tabs>
        <w:spacing w:after="0" w:line="276" w:lineRule="auto"/>
        <w:ind w:left="20" w:right="20" w:firstLine="700"/>
        <w:jc w:val="both"/>
        <w:rPr>
          <w:sz w:val="28"/>
          <w:szCs w:val="28"/>
        </w:rPr>
      </w:pPr>
      <w:r w:rsidRPr="000A63D2">
        <w:rPr>
          <w:rStyle w:val="37"/>
          <w:sz w:val="28"/>
          <w:szCs w:val="28"/>
        </w:rPr>
        <w:t>Образовательная организация обеспечи</w:t>
      </w:r>
      <w:r w:rsidR="00A62777" w:rsidRPr="000A63D2">
        <w:rPr>
          <w:rStyle w:val="37"/>
          <w:sz w:val="28"/>
          <w:szCs w:val="28"/>
        </w:rPr>
        <w:t xml:space="preserve">вает </w:t>
      </w:r>
      <w:r w:rsidRPr="000A63D2">
        <w:rPr>
          <w:rStyle w:val="37"/>
          <w:sz w:val="28"/>
          <w:szCs w:val="28"/>
        </w:rPr>
        <w:t xml:space="preserve"> требуемые для данного варианта и категории обучающихся условия обучения и воспитания. Для обеспеченияосвоенияслабослышащимиипозднооглохшими обучающимися с лёгкой формой умственной отсталости (интеллектуальными нарушениями) АООП НОО реализ</w:t>
      </w:r>
      <w:r w:rsidR="00A62777" w:rsidRPr="000A63D2">
        <w:rPr>
          <w:rStyle w:val="37"/>
          <w:sz w:val="28"/>
          <w:szCs w:val="28"/>
        </w:rPr>
        <w:t>уется</w:t>
      </w:r>
      <w:r w:rsidRPr="000A63D2">
        <w:rPr>
          <w:rStyle w:val="37"/>
          <w:sz w:val="28"/>
          <w:szCs w:val="28"/>
        </w:rPr>
        <w:t xml:space="preserve"> сетевая форма взаимодействия с использованием ресурсов</w:t>
      </w:r>
      <w:r w:rsidR="00A62777" w:rsidRPr="000A63D2">
        <w:rPr>
          <w:rStyle w:val="37"/>
          <w:sz w:val="28"/>
          <w:szCs w:val="28"/>
        </w:rPr>
        <w:t>,к</w:t>
      </w:r>
      <w:r w:rsidRPr="000A63D2">
        <w:rPr>
          <w:rStyle w:val="37"/>
          <w:sz w:val="28"/>
          <w:szCs w:val="28"/>
        </w:rPr>
        <w:t>ак образовательных,</w:t>
      </w:r>
      <w:r w:rsidR="00A62777" w:rsidRPr="000A63D2">
        <w:rPr>
          <w:rStyle w:val="37"/>
          <w:sz w:val="28"/>
          <w:szCs w:val="28"/>
        </w:rPr>
        <w:t xml:space="preserve"> так </w:t>
      </w:r>
      <w:r w:rsidRPr="000A63D2">
        <w:rPr>
          <w:rStyle w:val="37"/>
          <w:sz w:val="28"/>
          <w:szCs w:val="28"/>
        </w:rPr>
        <w:t xml:space="preserve"> и иных организаций, включая, организации здравоохранения (прежде всего, сурдологические центры (кабинеты).</w:t>
      </w:r>
    </w:p>
    <w:p w14:paraId="0E3436AB" w14:textId="77777777" w:rsidR="00026069" w:rsidRPr="000A63D2" w:rsidRDefault="00DD6878" w:rsidP="00A646D2">
      <w:pPr>
        <w:pStyle w:val="61"/>
        <w:shd w:val="clear" w:color="auto" w:fill="auto"/>
        <w:spacing w:after="0" w:line="276" w:lineRule="auto"/>
        <w:ind w:left="260" w:right="40" w:firstLine="620"/>
        <w:jc w:val="both"/>
        <w:rPr>
          <w:sz w:val="28"/>
          <w:szCs w:val="28"/>
        </w:rPr>
      </w:pPr>
      <w:r w:rsidRPr="000A63D2">
        <w:rPr>
          <w:rStyle w:val="37"/>
          <w:sz w:val="28"/>
          <w:szCs w:val="28"/>
        </w:rPr>
        <w:t>В структуре АООП НОО (вариант 2.3) представлены три раздела - целевой, содержательный и организационный</w:t>
      </w:r>
    </w:p>
    <w:p w14:paraId="0421FF2A" w14:textId="77777777" w:rsidR="00026069" w:rsidRPr="000A63D2" w:rsidRDefault="00DD6878" w:rsidP="00393288">
      <w:pPr>
        <w:pStyle w:val="61"/>
        <w:numPr>
          <w:ilvl w:val="0"/>
          <w:numId w:val="22"/>
        </w:numPr>
        <w:shd w:val="clear" w:color="auto" w:fill="auto"/>
        <w:tabs>
          <w:tab w:val="left" w:pos="884"/>
        </w:tabs>
        <w:spacing w:after="0" w:line="276" w:lineRule="auto"/>
        <w:jc w:val="both"/>
        <w:rPr>
          <w:sz w:val="28"/>
          <w:szCs w:val="28"/>
        </w:rPr>
      </w:pPr>
      <w:r w:rsidRPr="000A63D2">
        <w:rPr>
          <w:rStyle w:val="37"/>
          <w:sz w:val="28"/>
          <w:szCs w:val="28"/>
        </w:rPr>
        <w:t>Целевой раздел включает:</w:t>
      </w:r>
    </w:p>
    <w:p w14:paraId="274694D9" w14:textId="77777777" w:rsidR="00026069" w:rsidRPr="000A63D2" w:rsidRDefault="00DD6878" w:rsidP="00393288">
      <w:pPr>
        <w:pStyle w:val="61"/>
        <w:numPr>
          <w:ilvl w:val="1"/>
          <w:numId w:val="22"/>
        </w:numPr>
        <w:shd w:val="clear" w:color="auto" w:fill="auto"/>
        <w:tabs>
          <w:tab w:val="left" w:pos="536"/>
        </w:tabs>
        <w:spacing w:after="0" w:line="276" w:lineRule="auto"/>
        <w:ind w:right="40"/>
        <w:jc w:val="both"/>
        <w:rPr>
          <w:sz w:val="28"/>
          <w:szCs w:val="28"/>
        </w:rPr>
      </w:pPr>
      <w:r w:rsidRPr="000A63D2">
        <w:rPr>
          <w:rStyle w:val="37"/>
          <w:sz w:val="28"/>
          <w:szCs w:val="28"/>
        </w:rPr>
        <w:t>Пояснительную записку, в которой раскрыты цели и задачи, срок освоения АООП, психолого-педагогическая характеристика обучающихся.</w:t>
      </w:r>
    </w:p>
    <w:p w14:paraId="59C91136" w14:textId="77777777" w:rsidR="00026069" w:rsidRPr="000A63D2" w:rsidRDefault="00DD6878" w:rsidP="00393288">
      <w:pPr>
        <w:pStyle w:val="61"/>
        <w:numPr>
          <w:ilvl w:val="1"/>
          <w:numId w:val="22"/>
        </w:numPr>
        <w:shd w:val="clear" w:color="auto" w:fill="auto"/>
        <w:tabs>
          <w:tab w:val="left" w:pos="536"/>
        </w:tabs>
        <w:spacing w:after="0" w:line="276" w:lineRule="auto"/>
        <w:ind w:right="40"/>
        <w:jc w:val="both"/>
        <w:rPr>
          <w:sz w:val="28"/>
          <w:szCs w:val="28"/>
        </w:rPr>
      </w:pPr>
      <w:r w:rsidRPr="000A63D2">
        <w:rPr>
          <w:rStyle w:val="37"/>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14:paraId="11A6304B" w14:textId="77777777" w:rsidR="00026069" w:rsidRPr="000A63D2" w:rsidRDefault="00DD6878" w:rsidP="00393288">
      <w:pPr>
        <w:pStyle w:val="61"/>
        <w:numPr>
          <w:ilvl w:val="1"/>
          <w:numId w:val="22"/>
        </w:numPr>
        <w:shd w:val="clear" w:color="auto" w:fill="auto"/>
        <w:tabs>
          <w:tab w:val="left" w:pos="536"/>
        </w:tabs>
        <w:spacing w:after="0" w:line="276" w:lineRule="auto"/>
        <w:ind w:right="40"/>
        <w:jc w:val="both"/>
        <w:rPr>
          <w:sz w:val="28"/>
          <w:szCs w:val="28"/>
        </w:rPr>
      </w:pPr>
      <w:r w:rsidRPr="000A63D2">
        <w:rPr>
          <w:rStyle w:val="37"/>
          <w:sz w:val="28"/>
          <w:szCs w:val="28"/>
        </w:rPr>
        <w:t xml:space="preserve">Система оценки достижения слабослышащими и позднооглохшими </w:t>
      </w:r>
      <w:r w:rsidRPr="000A63D2">
        <w:rPr>
          <w:rStyle w:val="37"/>
          <w:sz w:val="28"/>
          <w:szCs w:val="28"/>
        </w:rPr>
        <w:lastRenderedPageBreak/>
        <w:t>обучающимися планируемых результатов освоения адаптированной основной образовательной программы начального общего образования.</w:t>
      </w:r>
    </w:p>
    <w:p w14:paraId="2F976166" w14:textId="77777777" w:rsidR="00026069" w:rsidRPr="000A63D2" w:rsidRDefault="00DD6878" w:rsidP="00393288">
      <w:pPr>
        <w:pStyle w:val="61"/>
        <w:numPr>
          <w:ilvl w:val="0"/>
          <w:numId w:val="22"/>
        </w:numPr>
        <w:shd w:val="clear" w:color="auto" w:fill="auto"/>
        <w:tabs>
          <w:tab w:val="left" w:pos="884"/>
        </w:tabs>
        <w:spacing w:after="0" w:line="276" w:lineRule="auto"/>
        <w:jc w:val="both"/>
        <w:rPr>
          <w:sz w:val="28"/>
          <w:szCs w:val="28"/>
        </w:rPr>
      </w:pPr>
      <w:r w:rsidRPr="000A63D2">
        <w:rPr>
          <w:rStyle w:val="37"/>
          <w:sz w:val="28"/>
          <w:szCs w:val="28"/>
        </w:rPr>
        <w:t>Содержательный раздел, включающий:</w:t>
      </w:r>
    </w:p>
    <w:p w14:paraId="5D8049B7" w14:textId="77777777" w:rsidR="00026069" w:rsidRDefault="00DD6878" w:rsidP="00393288">
      <w:pPr>
        <w:pStyle w:val="61"/>
        <w:numPr>
          <w:ilvl w:val="1"/>
          <w:numId w:val="22"/>
        </w:numPr>
        <w:shd w:val="clear" w:color="auto" w:fill="auto"/>
        <w:tabs>
          <w:tab w:val="left" w:pos="536"/>
        </w:tabs>
        <w:spacing w:after="0" w:line="276" w:lineRule="auto"/>
        <w:jc w:val="both"/>
        <w:rPr>
          <w:rStyle w:val="37"/>
          <w:sz w:val="28"/>
          <w:szCs w:val="28"/>
        </w:rPr>
      </w:pPr>
      <w:r w:rsidRPr="000A63D2">
        <w:rPr>
          <w:rStyle w:val="37"/>
          <w:sz w:val="28"/>
          <w:szCs w:val="28"/>
        </w:rPr>
        <w:t>Программу формирования базовых учебных действий</w:t>
      </w:r>
    </w:p>
    <w:p w14:paraId="1D98CC25" w14:textId="77777777" w:rsidR="00AD5A0F" w:rsidRPr="00AF65E1" w:rsidRDefault="00AF65E1" w:rsidP="00393288">
      <w:pPr>
        <w:pStyle w:val="61"/>
        <w:numPr>
          <w:ilvl w:val="1"/>
          <w:numId w:val="22"/>
        </w:numPr>
        <w:shd w:val="clear" w:color="auto" w:fill="auto"/>
        <w:tabs>
          <w:tab w:val="left" w:pos="-142"/>
        </w:tabs>
        <w:spacing w:after="0" w:line="276" w:lineRule="auto"/>
        <w:ind w:left="426" w:firstLine="0"/>
        <w:jc w:val="both"/>
        <w:rPr>
          <w:sz w:val="28"/>
          <w:szCs w:val="28"/>
        </w:rPr>
      </w:pPr>
      <w:r w:rsidRPr="00AF65E1">
        <w:rPr>
          <w:rStyle w:val="37"/>
          <w:sz w:val="28"/>
          <w:szCs w:val="28"/>
        </w:rPr>
        <w:t xml:space="preserve">Программы учебных предметов, курсов        </w:t>
      </w:r>
    </w:p>
    <w:p w14:paraId="09DC790B" w14:textId="77777777" w:rsidR="00026069" w:rsidRPr="000A63D2" w:rsidRDefault="00DD6878" w:rsidP="00393288">
      <w:pPr>
        <w:pStyle w:val="61"/>
        <w:numPr>
          <w:ilvl w:val="1"/>
          <w:numId w:val="22"/>
        </w:numPr>
        <w:shd w:val="clear" w:color="auto" w:fill="auto"/>
        <w:tabs>
          <w:tab w:val="left" w:pos="536"/>
        </w:tabs>
        <w:spacing w:after="0" w:line="276" w:lineRule="auto"/>
        <w:jc w:val="both"/>
        <w:rPr>
          <w:sz w:val="28"/>
          <w:szCs w:val="28"/>
        </w:rPr>
      </w:pPr>
      <w:r w:rsidRPr="000A63D2">
        <w:rPr>
          <w:rStyle w:val="37"/>
          <w:sz w:val="28"/>
          <w:szCs w:val="28"/>
        </w:rPr>
        <w:t>Программу нравственного развития</w:t>
      </w:r>
      <w:r w:rsidR="000D1BC5">
        <w:rPr>
          <w:rStyle w:val="37"/>
          <w:sz w:val="28"/>
          <w:szCs w:val="28"/>
        </w:rPr>
        <w:t>, воспитания</w:t>
      </w:r>
    </w:p>
    <w:p w14:paraId="6A1C470D" w14:textId="77777777" w:rsidR="00026069" w:rsidRPr="000A63D2" w:rsidRDefault="00DD6878" w:rsidP="00393288">
      <w:pPr>
        <w:pStyle w:val="61"/>
        <w:numPr>
          <w:ilvl w:val="1"/>
          <w:numId w:val="22"/>
        </w:numPr>
        <w:shd w:val="clear" w:color="auto" w:fill="auto"/>
        <w:tabs>
          <w:tab w:val="left" w:pos="536"/>
        </w:tabs>
        <w:spacing w:after="0" w:line="276" w:lineRule="auto"/>
        <w:ind w:right="40"/>
        <w:jc w:val="both"/>
        <w:rPr>
          <w:sz w:val="28"/>
          <w:szCs w:val="28"/>
        </w:rPr>
      </w:pPr>
      <w:r w:rsidRPr="000A63D2">
        <w:rPr>
          <w:rStyle w:val="37"/>
          <w:sz w:val="28"/>
          <w:szCs w:val="28"/>
        </w:rPr>
        <w:t>Программу формирования экологической культуры, здорового и безопасного образа жизни</w:t>
      </w:r>
    </w:p>
    <w:p w14:paraId="59DEB66E" w14:textId="77777777" w:rsidR="00026069" w:rsidRPr="000A63D2" w:rsidRDefault="00DD6878" w:rsidP="00393288">
      <w:pPr>
        <w:pStyle w:val="61"/>
        <w:numPr>
          <w:ilvl w:val="1"/>
          <w:numId w:val="22"/>
        </w:numPr>
        <w:shd w:val="clear" w:color="auto" w:fill="auto"/>
        <w:tabs>
          <w:tab w:val="left" w:pos="536"/>
        </w:tabs>
        <w:spacing w:after="0" w:line="276" w:lineRule="auto"/>
        <w:jc w:val="both"/>
        <w:rPr>
          <w:sz w:val="28"/>
          <w:szCs w:val="28"/>
        </w:rPr>
      </w:pPr>
      <w:r w:rsidRPr="000A63D2">
        <w:rPr>
          <w:rStyle w:val="37"/>
          <w:sz w:val="28"/>
          <w:szCs w:val="28"/>
        </w:rPr>
        <w:t>Программу коррекционной работы.</w:t>
      </w:r>
    </w:p>
    <w:p w14:paraId="50098BB4" w14:textId="77777777" w:rsidR="00026069" w:rsidRPr="000A63D2" w:rsidRDefault="00DD6878" w:rsidP="00393288">
      <w:pPr>
        <w:pStyle w:val="61"/>
        <w:numPr>
          <w:ilvl w:val="1"/>
          <w:numId w:val="22"/>
        </w:numPr>
        <w:shd w:val="clear" w:color="auto" w:fill="auto"/>
        <w:tabs>
          <w:tab w:val="left" w:pos="536"/>
        </w:tabs>
        <w:spacing w:after="0" w:line="276" w:lineRule="auto"/>
        <w:jc w:val="both"/>
        <w:rPr>
          <w:sz w:val="28"/>
          <w:szCs w:val="28"/>
        </w:rPr>
      </w:pPr>
      <w:r w:rsidRPr="000A63D2">
        <w:rPr>
          <w:rStyle w:val="37"/>
          <w:sz w:val="28"/>
          <w:szCs w:val="28"/>
        </w:rPr>
        <w:t>Программу внеурочной деятельности.</w:t>
      </w:r>
    </w:p>
    <w:p w14:paraId="194147E4" w14:textId="77777777" w:rsidR="00026069" w:rsidRPr="000A63D2" w:rsidRDefault="00DD6878" w:rsidP="00393288">
      <w:pPr>
        <w:pStyle w:val="61"/>
        <w:numPr>
          <w:ilvl w:val="0"/>
          <w:numId w:val="22"/>
        </w:numPr>
        <w:shd w:val="clear" w:color="auto" w:fill="auto"/>
        <w:spacing w:after="0" w:line="276" w:lineRule="auto"/>
        <w:jc w:val="both"/>
        <w:rPr>
          <w:sz w:val="28"/>
          <w:szCs w:val="28"/>
        </w:rPr>
      </w:pPr>
      <w:r w:rsidRPr="000A63D2">
        <w:rPr>
          <w:rStyle w:val="37"/>
          <w:sz w:val="28"/>
          <w:szCs w:val="28"/>
        </w:rPr>
        <w:t>Организационный раздел, включающий:</w:t>
      </w:r>
    </w:p>
    <w:p w14:paraId="786FC4F3" w14:textId="77777777" w:rsidR="00026069" w:rsidRPr="000D1BC5" w:rsidRDefault="00DD6878" w:rsidP="00393288">
      <w:pPr>
        <w:pStyle w:val="61"/>
        <w:numPr>
          <w:ilvl w:val="1"/>
          <w:numId w:val="22"/>
        </w:numPr>
        <w:shd w:val="clear" w:color="auto" w:fill="auto"/>
        <w:tabs>
          <w:tab w:val="left" w:pos="536"/>
        </w:tabs>
        <w:spacing w:after="0" w:line="276" w:lineRule="auto"/>
        <w:jc w:val="both"/>
        <w:rPr>
          <w:rStyle w:val="37"/>
          <w:sz w:val="28"/>
          <w:szCs w:val="28"/>
        </w:rPr>
      </w:pPr>
      <w:r w:rsidRPr="000A63D2">
        <w:rPr>
          <w:rStyle w:val="37"/>
          <w:sz w:val="28"/>
          <w:szCs w:val="28"/>
        </w:rPr>
        <w:t>Учебный план</w:t>
      </w:r>
    </w:p>
    <w:p w14:paraId="72E39749" w14:textId="77777777" w:rsidR="009F1884" w:rsidRPr="000A63D2" w:rsidRDefault="00DD6878" w:rsidP="00393288">
      <w:pPr>
        <w:pStyle w:val="61"/>
        <w:numPr>
          <w:ilvl w:val="1"/>
          <w:numId w:val="22"/>
        </w:numPr>
        <w:shd w:val="clear" w:color="auto" w:fill="auto"/>
        <w:tabs>
          <w:tab w:val="left" w:pos="536"/>
        </w:tabs>
        <w:spacing w:after="0" w:line="276" w:lineRule="auto"/>
        <w:jc w:val="both"/>
        <w:rPr>
          <w:rStyle w:val="37"/>
          <w:sz w:val="28"/>
          <w:szCs w:val="28"/>
        </w:rPr>
      </w:pPr>
      <w:r w:rsidRPr="000A63D2">
        <w:rPr>
          <w:rStyle w:val="37"/>
          <w:sz w:val="28"/>
          <w:szCs w:val="28"/>
        </w:rPr>
        <w:t>Систему условий реализации адаптированной основной образовательной программы начального общего образования.</w:t>
      </w:r>
    </w:p>
    <w:p w14:paraId="202FB2D9" w14:textId="77777777" w:rsidR="00026069" w:rsidRPr="008C2273" w:rsidRDefault="00DD6878" w:rsidP="00A646D2">
      <w:pPr>
        <w:spacing w:line="276" w:lineRule="auto"/>
        <w:jc w:val="both"/>
        <w:rPr>
          <w:b/>
          <w:sz w:val="28"/>
          <w:szCs w:val="28"/>
        </w:rPr>
      </w:pPr>
      <w:r w:rsidRPr="008C2273">
        <w:rPr>
          <w:rStyle w:val="37"/>
          <w:rFonts w:eastAsia="Courier New"/>
          <w:b/>
          <w:sz w:val="28"/>
          <w:szCs w:val="28"/>
        </w:rPr>
        <w:t>Психолого-педагогическая характеристика слабослышащих и позднооглохших обучающихся</w:t>
      </w:r>
    </w:p>
    <w:p w14:paraId="60ECF4E3" w14:textId="77777777" w:rsidR="00026069" w:rsidRPr="000A63D2" w:rsidRDefault="00DD6878" w:rsidP="00A646D2">
      <w:pPr>
        <w:pStyle w:val="61"/>
        <w:shd w:val="clear" w:color="auto" w:fill="auto"/>
        <w:spacing w:after="0" w:line="276" w:lineRule="auto"/>
        <w:ind w:right="40" w:firstLine="620"/>
        <w:jc w:val="both"/>
        <w:rPr>
          <w:sz w:val="28"/>
          <w:szCs w:val="28"/>
        </w:rPr>
      </w:pPr>
      <w:r w:rsidRPr="000A63D2">
        <w:rPr>
          <w:rStyle w:val="37"/>
          <w:sz w:val="28"/>
          <w:szCs w:val="28"/>
        </w:rPr>
        <w:t>Вариант 2.3 предназначен для образования слабослышащих и позднооглохших обучающихся (со слуховыми аппаратам и (или) имплантами):</w:t>
      </w:r>
    </w:p>
    <w:p w14:paraId="7D7BA24B" w14:textId="77777777" w:rsidR="00026069" w:rsidRPr="008C2273" w:rsidRDefault="00DD6878" w:rsidP="00A646D2">
      <w:pPr>
        <w:pStyle w:val="61"/>
        <w:numPr>
          <w:ilvl w:val="0"/>
          <w:numId w:val="1"/>
        </w:numPr>
        <w:shd w:val="clear" w:color="auto" w:fill="auto"/>
        <w:tabs>
          <w:tab w:val="right" w:pos="1052"/>
          <w:tab w:val="left" w:pos="1124"/>
          <w:tab w:val="left" w:pos="2511"/>
          <w:tab w:val="right" w:pos="9265"/>
        </w:tabs>
        <w:spacing w:after="0" w:line="276" w:lineRule="auto"/>
        <w:ind w:left="709" w:right="20" w:firstLine="0"/>
        <w:jc w:val="both"/>
        <w:rPr>
          <w:rStyle w:val="37"/>
          <w:sz w:val="28"/>
          <w:szCs w:val="28"/>
        </w:rPr>
      </w:pPr>
      <w:r w:rsidRPr="000A63D2">
        <w:rPr>
          <w:rStyle w:val="37"/>
          <w:sz w:val="28"/>
          <w:szCs w:val="28"/>
        </w:rPr>
        <w:t>сзадержкой</w:t>
      </w:r>
      <w:r w:rsidRPr="000A63D2">
        <w:rPr>
          <w:rStyle w:val="37"/>
          <w:sz w:val="28"/>
          <w:szCs w:val="28"/>
        </w:rPr>
        <w:tab/>
        <w:t>психи</w:t>
      </w:r>
      <w:r w:rsidR="009F1884" w:rsidRPr="000A63D2">
        <w:rPr>
          <w:rStyle w:val="37"/>
          <w:sz w:val="28"/>
          <w:szCs w:val="28"/>
        </w:rPr>
        <w:t xml:space="preserve">ческого </w:t>
      </w:r>
      <w:r w:rsidRPr="000A63D2">
        <w:rPr>
          <w:rStyle w:val="37"/>
          <w:sz w:val="28"/>
          <w:szCs w:val="28"/>
        </w:rPr>
        <w:t>развития церебрально-органическогопроисхождения, в результате которой длительное время отмечается функциональная незрелость центральной нервной системы.</w:t>
      </w:r>
    </w:p>
    <w:p w14:paraId="0B0E24CA" w14:textId="77777777" w:rsidR="00026069" w:rsidRPr="008C2273" w:rsidRDefault="00DD6878" w:rsidP="00A646D2">
      <w:pPr>
        <w:pStyle w:val="61"/>
        <w:numPr>
          <w:ilvl w:val="0"/>
          <w:numId w:val="1"/>
        </w:numPr>
        <w:shd w:val="clear" w:color="auto" w:fill="auto"/>
        <w:tabs>
          <w:tab w:val="right" w:pos="1052"/>
          <w:tab w:val="left" w:pos="1124"/>
          <w:tab w:val="left" w:pos="2511"/>
          <w:tab w:val="right" w:pos="9265"/>
        </w:tabs>
        <w:spacing w:after="0" w:line="276" w:lineRule="auto"/>
        <w:ind w:left="709" w:right="20" w:firstLine="0"/>
        <w:jc w:val="both"/>
        <w:rPr>
          <w:rStyle w:val="37"/>
          <w:sz w:val="28"/>
          <w:szCs w:val="28"/>
        </w:rPr>
      </w:pPr>
      <w:r w:rsidRPr="000A63D2">
        <w:rPr>
          <w:rStyle w:val="37"/>
          <w:sz w:val="28"/>
          <w:szCs w:val="28"/>
        </w:rPr>
        <w:t>с легкой умственной отсталостью (интеллектуальными нарушениями);</w:t>
      </w:r>
    </w:p>
    <w:p w14:paraId="38A61181" w14:textId="77777777" w:rsidR="00026069" w:rsidRPr="008C2273" w:rsidRDefault="009F1884" w:rsidP="00A646D2">
      <w:pPr>
        <w:pStyle w:val="61"/>
        <w:numPr>
          <w:ilvl w:val="0"/>
          <w:numId w:val="1"/>
        </w:numPr>
        <w:shd w:val="clear" w:color="auto" w:fill="auto"/>
        <w:tabs>
          <w:tab w:val="right" w:pos="1052"/>
          <w:tab w:val="left" w:pos="1124"/>
          <w:tab w:val="left" w:pos="2511"/>
          <w:tab w:val="right" w:pos="9265"/>
        </w:tabs>
        <w:spacing w:after="0" w:line="276" w:lineRule="auto"/>
        <w:ind w:left="709" w:right="20" w:firstLine="0"/>
        <w:jc w:val="both"/>
        <w:rPr>
          <w:rStyle w:val="37"/>
          <w:sz w:val="28"/>
          <w:szCs w:val="28"/>
        </w:rPr>
      </w:pPr>
      <w:r w:rsidRPr="000A63D2">
        <w:rPr>
          <w:rStyle w:val="37"/>
          <w:sz w:val="28"/>
          <w:szCs w:val="28"/>
        </w:rPr>
        <w:t xml:space="preserve">с </w:t>
      </w:r>
      <w:r w:rsidR="00DD6878" w:rsidRPr="000A63D2">
        <w:rPr>
          <w:rStyle w:val="37"/>
          <w:sz w:val="28"/>
          <w:szCs w:val="28"/>
        </w:rPr>
        <w:t>задержкойпсихического</w:t>
      </w:r>
      <w:r w:rsidR="00DD6878" w:rsidRPr="000A63D2">
        <w:rPr>
          <w:rStyle w:val="37"/>
          <w:sz w:val="28"/>
          <w:szCs w:val="28"/>
        </w:rPr>
        <w:tab/>
        <w:t>развития или легкой умственнойотсталостью (интеллектуальными нарушениями) и нарушениями зрения, проявлениями детского церебрального паралича (ДЦП);</w:t>
      </w:r>
    </w:p>
    <w:p w14:paraId="55FA5D93" w14:textId="77777777" w:rsidR="00026069" w:rsidRPr="000A63D2" w:rsidRDefault="00DD6878" w:rsidP="00A646D2">
      <w:pPr>
        <w:pStyle w:val="61"/>
        <w:numPr>
          <w:ilvl w:val="0"/>
          <w:numId w:val="1"/>
        </w:numPr>
        <w:shd w:val="clear" w:color="auto" w:fill="auto"/>
        <w:tabs>
          <w:tab w:val="right" w:pos="1052"/>
          <w:tab w:val="left" w:pos="1124"/>
          <w:tab w:val="left" w:pos="2511"/>
          <w:tab w:val="right" w:pos="9265"/>
        </w:tabs>
        <w:spacing w:after="0" w:line="276" w:lineRule="auto"/>
        <w:ind w:left="709" w:right="20" w:firstLine="0"/>
        <w:jc w:val="both"/>
        <w:rPr>
          <w:sz w:val="28"/>
          <w:szCs w:val="28"/>
        </w:rPr>
      </w:pPr>
      <w:r w:rsidRPr="000A63D2">
        <w:rPr>
          <w:rStyle w:val="37"/>
          <w:sz w:val="28"/>
          <w:szCs w:val="28"/>
        </w:rPr>
        <w:t>сзадержкой</w:t>
      </w:r>
      <w:r w:rsidRPr="000A63D2">
        <w:rPr>
          <w:rStyle w:val="37"/>
          <w:sz w:val="28"/>
          <w:szCs w:val="28"/>
        </w:rPr>
        <w:tab/>
        <w:t>психического</w:t>
      </w:r>
      <w:r w:rsidRPr="000A63D2">
        <w:rPr>
          <w:rStyle w:val="37"/>
          <w:sz w:val="28"/>
          <w:szCs w:val="28"/>
        </w:rPr>
        <w:tab/>
        <w:t>развития или с легкой умственнойотсталостью (интеллектуальными нарушениями)и соматическими заболеваниями (почек, печени, желудочно-кишечного тракта и других поражений различных систем организма.</w:t>
      </w:r>
    </w:p>
    <w:p w14:paraId="00E4B6D5" w14:textId="77777777" w:rsidR="00026069" w:rsidRPr="000A63D2" w:rsidRDefault="00DD6878" w:rsidP="00A646D2">
      <w:pPr>
        <w:pStyle w:val="61"/>
        <w:shd w:val="clear" w:color="auto" w:fill="auto"/>
        <w:spacing w:after="0" w:line="276" w:lineRule="auto"/>
        <w:ind w:right="20" w:firstLine="0"/>
        <w:jc w:val="both"/>
        <w:rPr>
          <w:sz w:val="28"/>
          <w:szCs w:val="28"/>
        </w:rPr>
      </w:pPr>
      <w:r w:rsidRPr="000A63D2">
        <w:rPr>
          <w:rStyle w:val="37"/>
          <w:sz w:val="28"/>
          <w:szCs w:val="28"/>
        </w:rPr>
        <w:t xml:space="preserve">Для слабослышащих и позднооглохших обучающихся с легкой формой умственной отсталостью (интеллектуальными нарушениями)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w:t>
      </w:r>
      <w:r w:rsidRPr="000A63D2">
        <w:rPr>
          <w:rStyle w:val="37"/>
          <w:sz w:val="28"/>
          <w:szCs w:val="28"/>
        </w:rPr>
        <w:lastRenderedPageBreak/>
        <w:t>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14:paraId="6146C878"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осуществ</w:t>
      </w:r>
      <w:r w:rsidR="003C6822" w:rsidRPr="000A63D2">
        <w:rPr>
          <w:rStyle w:val="37"/>
          <w:sz w:val="28"/>
          <w:szCs w:val="28"/>
        </w:rPr>
        <w:t>ляет</w:t>
      </w:r>
      <w:r w:rsidRPr="000A63D2">
        <w:rPr>
          <w:rStyle w:val="37"/>
          <w:sz w:val="28"/>
          <w:szCs w:val="28"/>
        </w:rPr>
        <w:t xml:space="preserve"> постоянный медицинский контроль и обеспечить психолого</w:t>
      </w:r>
      <w:r w:rsidRPr="000A63D2">
        <w:rPr>
          <w:rStyle w:val="37"/>
          <w:sz w:val="28"/>
          <w:szCs w:val="28"/>
        </w:rPr>
        <w:softHyphen/>
      </w:r>
      <w:r w:rsidR="003C6822" w:rsidRPr="000A63D2">
        <w:rPr>
          <w:rStyle w:val="37"/>
          <w:sz w:val="28"/>
          <w:szCs w:val="28"/>
        </w:rPr>
        <w:t>-</w:t>
      </w:r>
      <w:r w:rsidRPr="000A63D2">
        <w:rPr>
          <w:rStyle w:val="37"/>
          <w:sz w:val="28"/>
          <w:szCs w:val="28"/>
        </w:rPr>
        <w:t xml:space="preserve">педагогическое сопровождение с учетом </w:t>
      </w:r>
      <w:r w:rsidRPr="000A63D2">
        <w:rPr>
          <w:rStyle w:val="af1"/>
          <w:sz w:val="28"/>
          <w:szCs w:val="28"/>
        </w:rPr>
        <w:t>индивидуального клиника - психолого-педагогического подхода,</w:t>
      </w:r>
      <w:r w:rsidRPr="000A63D2">
        <w:rPr>
          <w:rStyle w:val="37"/>
          <w:sz w:val="28"/>
          <w:szCs w:val="28"/>
        </w:rPr>
        <w:t xml:space="preserve"> учитывающего особенности сложной структуры нарушения каждого слабослышащего и позднооглохшего обучающегося с интеллектуальными нарушениями.</w:t>
      </w:r>
    </w:p>
    <w:p w14:paraId="73857B2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Комплексное психолого-педагогическое обследование каждого ученика определ</w:t>
      </w:r>
      <w:r w:rsidR="003C6822" w:rsidRPr="000A63D2">
        <w:rPr>
          <w:rStyle w:val="37"/>
          <w:sz w:val="28"/>
          <w:szCs w:val="28"/>
        </w:rPr>
        <w:t xml:space="preserve">яет </w:t>
      </w:r>
      <w:r w:rsidRPr="000A63D2">
        <w:rPr>
          <w:rStyle w:val="37"/>
          <w:sz w:val="28"/>
          <w:szCs w:val="28"/>
        </w:rPr>
        <w:t xml:space="preserve"> прогноз его развития, организ</w:t>
      </w:r>
      <w:r w:rsidR="003C6822" w:rsidRPr="000A63D2">
        <w:rPr>
          <w:rStyle w:val="37"/>
          <w:sz w:val="28"/>
          <w:szCs w:val="28"/>
        </w:rPr>
        <w:t>ует</w:t>
      </w:r>
      <w:r w:rsidRPr="000A63D2">
        <w:rPr>
          <w:rStyle w:val="37"/>
          <w:sz w:val="28"/>
          <w:szCs w:val="28"/>
        </w:rPr>
        <w:t xml:space="preserve">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социальных (жизненных) компетенций. Основной задачей обучения и воспитания становится формирование социальных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 взрослыми и сверстниками в школе, дома, на улице и т.д.</w:t>
      </w:r>
    </w:p>
    <w:p w14:paraId="62D3AC57"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Вариант 2.3.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 нарушением слуха и нормально слышащими детьми, а также взрослыми.</w:t>
      </w:r>
    </w:p>
    <w:p w14:paraId="6D875F98"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Обязательным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14:paraId="7D6B29D3" w14:textId="77777777" w:rsidR="00026069" w:rsidRPr="000A63D2" w:rsidRDefault="00DD6878" w:rsidP="00A646D2">
      <w:pPr>
        <w:pStyle w:val="61"/>
        <w:shd w:val="clear" w:color="auto" w:fill="auto"/>
        <w:tabs>
          <w:tab w:val="left" w:pos="2678"/>
          <w:tab w:val="left" w:pos="4085"/>
        </w:tabs>
        <w:spacing w:after="0" w:line="276" w:lineRule="auto"/>
        <w:ind w:left="20" w:firstLine="700"/>
        <w:jc w:val="both"/>
        <w:rPr>
          <w:sz w:val="28"/>
          <w:szCs w:val="28"/>
        </w:rPr>
      </w:pPr>
      <w:r w:rsidRPr="000A63D2">
        <w:rPr>
          <w:rStyle w:val="37"/>
          <w:sz w:val="28"/>
          <w:szCs w:val="28"/>
        </w:rPr>
        <w:t>Специальные</w:t>
      </w:r>
      <w:r w:rsidRPr="000A63D2">
        <w:rPr>
          <w:rStyle w:val="37"/>
          <w:sz w:val="28"/>
          <w:szCs w:val="28"/>
        </w:rPr>
        <w:tab/>
        <w:t>условия</w:t>
      </w:r>
      <w:r w:rsidRPr="000A63D2">
        <w:rPr>
          <w:rStyle w:val="37"/>
          <w:sz w:val="28"/>
          <w:szCs w:val="28"/>
        </w:rPr>
        <w:tab/>
        <w:t>обучения и воспитания включают</w:t>
      </w:r>
    </w:p>
    <w:p w14:paraId="13307B2B" w14:textId="77777777" w:rsidR="00026069" w:rsidRPr="000A63D2" w:rsidRDefault="00DD6878" w:rsidP="00A646D2">
      <w:pPr>
        <w:pStyle w:val="61"/>
        <w:shd w:val="clear" w:color="auto" w:fill="auto"/>
        <w:spacing w:after="0" w:line="276" w:lineRule="auto"/>
        <w:ind w:left="20" w:right="20" w:firstLine="0"/>
        <w:jc w:val="both"/>
        <w:rPr>
          <w:sz w:val="28"/>
          <w:szCs w:val="28"/>
        </w:rPr>
      </w:pPr>
      <w:r w:rsidRPr="000A63D2">
        <w:rPr>
          <w:rStyle w:val="37"/>
          <w:sz w:val="28"/>
          <w:szCs w:val="28"/>
        </w:rPr>
        <w:t xml:space="preserve">использование с учетом медицинских и сурдопедагогических рекомендаций звукоусиливаюшей аппаратуры разных типов: индивидуальных слуховых аппаратов, стационарной аппаратуры коллективного и индивидуального пользования или беспроводной аппаратуры, например, на радиопринципе, и </w:t>
      </w:r>
      <w:r w:rsidRPr="000A63D2">
        <w:rPr>
          <w:rStyle w:val="37"/>
          <w:sz w:val="28"/>
          <w:szCs w:val="28"/>
        </w:rPr>
        <w:lastRenderedPageBreak/>
        <w:t>других; при необходимости применяются вибротактильные устройства, в случае наличия тяжелых нарушений зрения, опорно-двигательного аппарата необходимы дополнительные ассистивные средства и средства альтернативной коммуникации.</w:t>
      </w:r>
    </w:p>
    <w:p w14:paraId="45F1C94F" w14:textId="77777777" w:rsidR="00026069" w:rsidRPr="008C2273" w:rsidRDefault="00DD6878" w:rsidP="00A646D2">
      <w:pPr>
        <w:pStyle w:val="61"/>
        <w:shd w:val="clear" w:color="auto" w:fill="auto"/>
        <w:spacing w:after="0" w:line="276" w:lineRule="auto"/>
        <w:ind w:left="540" w:right="560" w:firstLine="860"/>
        <w:jc w:val="center"/>
        <w:rPr>
          <w:b/>
          <w:sz w:val="28"/>
          <w:szCs w:val="28"/>
        </w:rPr>
      </w:pPr>
      <w:r w:rsidRPr="008C2273">
        <w:rPr>
          <w:rStyle w:val="37"/>
          <w:b/>
          <w:sz w:val="28"/>
          <w:szCs w:val="28"/>
        </w:rPr>
        <w:t>Особые образовательные потребности слабослышащих и позднооглохших обучающихся с легкой умственной отсталостью (интеллектуальными нарушениями)</w:t>
      </w:r>
    </w:p>
    <w:p w14:paraId="67C4A76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специальные условия организации педагогического пространства, то есть наличие специальной полифункциональной образовательной среды в </w:t>
      </w:r>
      <w:r w:rsidR="009854F3">
        <w:rPr>
          <w:rStyle w:val="37"/>
          <w:sz w:val="28"/>
          <w:szCs w:val="28"/>
        </w:rPr>
        <w:t>школы - интерната</w:t>
      </w:r>
      <w:r w:rsidRPr="000A63D2">
        <w:rPr>
          <w:rStyle w:val="37"/>
          <w:sz w:val="28"/>
          <w:szCs w:val="28"/>
        </w:rPr>
        <w:t>. Подобная среда осуществ</w:t>
      </w:r>
      <w:r w:rsidR="003C6822" w:rsidRPr="000A63D2">
        <w:rPr>
          <w:rStyle w:val="37"/>
          <w:sz w:val="28"/>
          <w:szCs w:val="28"/>
        </w:rPr>
        <w:t xml:space="preserve">ляет </w:t>
      </w:r>
      <w:r w:rsidRPr="000A63D2">
        <w:rPr>
          <w:rStyle w:val="37"/>
          <w:sz w:val="28"/>
          <w:szCs w:val="28"/>
        </w:rPr>
        <w:t xml:space="preserve"> постоянный медицинский контроль и обеспечи</w:t>
      </w:r>
      <w:r w:rsidR="003C6822" w:rsidRPr="000A63D2">
        <w:rPr>
          <w:rStyle w:val="37"/>
          <w:sz w:val="28"/>
          <w:szCs w:val="28"/>
        </w:rPr>
        <w:t>вает</w:t>
      </w:r>
      <w:r w:rsidRPr="000A63D2">
        <w:rPr>
          <w:rStyle w:val="37"/>
          <w:sz w:val="28"/>
          <w:szCs w:val="28"/>
        </w:rPr>
        <w:t xml:space="preserve"> психолого-педагогическое сопровождение с учетом индивидуального клинико </w:t>
      </w:r>
      <w:r w:rsidR="003C6822" w:rsidRPr="000A63D2">
        <w:rPr>
          <w:rStyle w:val="37"/>
          <w:sz w:val="28"/>
          <w:szCs w:val="28"/>
        </w:rPr>
        <w:t>–</w:t>
      </w:r>
      <w:r w:rsidRPr="000A63D2">
        <w:rPr>
          <w:rStyle w:val="37"/>
          <w:sz w:val="28"/>
          <w:szCs w:val="28"/>
        </w:rPr>
        <w:t xml:space="preserve"> психолого</w:t>
      </w:r>
      <w:r w:rsidR="003C6822" w:rsidRPr="000A63D2">
        <w:rPr>
          <w:rStyle w:val="37"/>
          <w:sz w:val="28"/>
          <w:szCs w:val="28"/>
        </w:rPr>
        <w:t>-</w:t>
      </w:r>
      <w:r w:rsidRPr="000A63D2">
        <w:rPr>
          <w:rStyle w:val="37"/>
          <w:sz w:val="28"/>
          <w:szCs w:val="28"/>
        </w:rPr>
        <w:softHyphen/>
        <w:t>педагогического подхода, учитывающего особенности сложной структуры нарушения каждого слабослышащего и позднооглохшего обучающегося с легкой умственной отсталостью (интеллектуальными нарушениями).</w:t>
      </w:r>
    </w:p>
    <w:p w14:paraId="7E55F93E"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Обучение и воспитание таких детей может проходить по адаптированным основным общеобразовательным программам, ориентированным на ведущее нарушение развития.</w:t>
      </w:r>
    </w:p>
    <w:p w14:paraId="4347CAE4"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Комплексное психолого-педагогическое обследование каждого ученика определ</w:t>
      </w:r>
      <w:r w:rsidR="003C6822" w:rsidRPr="000A63D2">
        <w:rPr>
          <w:rStyle w:val="37"/>
          <w:sz w:val="28"/>
          <w:szCs w:val="28"/>
        </w:rPr>
        <w:t xml:space="preserve">яет </w:t>
      </w:r>
      <w:r w:rsidRPr="000A63D2">
        <w:rPr>
          <w:rStyle w:val="37"/>
          <w:sz w:val="28"/>
          <w:szCs w:val="28"/>
        </w:rPr>
        <w:t xml:space="preserve"> прогноз его развития, организ</w:t>
      </w:r>
      <w:r w:rsidR="003C6822" w:rsidRPr="000A63D2">
        <w:rPr>
          <w:rStyle w:val="37"/>
          <w:sz w:val="28"/>
          <w:szCs w:val="28"/>
        </w:rPr>
        <w:t xml:space="preserve">ует </w:t>
      </w:r>
      <w:r w:rsidRPr="000A63D2">
        <w:rPr>
          <w:rStyle w:val="37"/>
          <w:sz w:val="28"/>
          <w:szCs w:val="28"/>
        </w:rPr>
        <w:t xml:space="preserve"> процедуру его клинико-психолого-педагогического сопровождения на разных этапах образования, как в школе, так и в семье.</w:t>
      </w:r>
    </w:p>
    <w:p w14:paraId="343F60F9"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В структуру особых образовательных потребностей обучающихся входят:</w:t>
      </w:r>
    </w:p>
    <w:p w14:paraId="7E78099E" w14:textId="77777777" w:rsidR="00026069" w:rsidRPr="000A63D2" w:rsidRDefault="00DD6878" w:rsidP="00A646D2">
      <w:pPr>
        <w:pStyle w:val="61"/>
        <w:numPr>
          <w:ilvl w:val="0"/>
          <w:numId w:val="1"/>
        </w:numPr>
        <w:shd w:val="clear" w:color="auto" w:fill="auto"/>
        <w:tabs>
          <w:tab w:val="left" w:pos="734"/>
        </w:tabs>
        <w:spacing w:after="0" w:line="276" w:lineRule="auto"/>
        <w:ind w:left="720" w:hanging="340"/>
        <w:jc w:val="both"/>
        <w:rPr>
          <w:sz w:val="28"/>
          <w:szCs w:val="28"/>
        </w:rPr>
      </w:pPr>
      <w:r w:rsidRPr="000A63D2">
        <w:rPr>
          <w:rStyle w:val="37"/>
          <w:sz w:val="28"/>
          <w:szCs w:val="28"/>
        </w:rPr>
        <w:t>раннее получение специальной помощи средствами образования;</w:t>
      </w:r>
    </w:p>
    <w:p w14:paraId="5E15F872" w14:textId="77777777" w:rsidR="00026069" w:rsidRPr="000A63D2" w:rsidRDefault="00DD6878" w:rsidP="00A646D2">
      <w:pPr>
        <w:pStyle w:val="61"/>
        <w:numPr>
          <w:ilvl w:val="0"/>
          <w:numId w:val="1"/>
        </w:numPr>
        <w:shd w:val="clear" w:color="auto" w:fill="auto"/>
        <w:tabs>
          <w:tab w:val="left" w:pos="734"/>
        </w:tabs>
        <w:spacing w:after="0" w:line="276" w:lineRule="auto"/>
        <w:ind w:left="720" w:right="20" w:hanging="340"/>
        <w:jc w:val="both"/>
        <w:rPr>
          <w:sz w:val="28"/>
          <w:szCs w:val="28"/>
        </w:rPr>
      </w:pPr>
      <w:r w:rsidRPr="000A63D2">
        <w:rPr>
          <w:rStyle w:val="37"/>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14:paraId="0BE9059C" w14:textId="77777777" w:rsidR="00026069" w:rsidRPr="000A63D2" w:rsidRDefault="00DD6878" w:rsidP="00A646D2">
      <w:pPr>
        <w:pStyle w:val="61"/>
        <w:numPr>
          <w:ilvl w:val="0"/>
          <w:numId w:val="1"/>
        </w:numPr>
        <w:shd w:val="clear" w:color="auto" w:fill="auto"/>
        <w:tabs>
          <w:tab w:val="left" w:pos="734"/>
        </w:tabs>
        <w:spacing w:after="0" w:line="276" w:lineRule="auto"/>
        <w:ind w:left="720" w:right="20" w:hanging="340"/>
        <w:jc w:val="both"/>
        <w:rPr>
          <w:sz w:val="28"/>
          <w:szCs w:val="28"/>
        </w:rPr>
      </w:pPr>
      <w:r w:rsidRPr="000A63D2">
        <w:rPr>
          <w:rStyle w:val="37"/>
          <w:sz w:val="28"/>
          <w:szCs w:val="28"/>
        </w:rPr>
        <w:t>увеличение сроков освоения адаптированной основной образовательной программы начального общего образования;</w:t>
      </w:r>
    </w:p>
    <w:p w14:paraId="0588DD22" w14:textId="77777777" w:rsidR="00026069" w:rsidRPr="000A63D2" w:rsidRDefault="00DD6878" w:rsidP="00A646D2">
      <w:pPr>
        <w:pStyle w:val="61"/>
        <w:numPr>
          <w:ilvl w:val="0"/>
          <w:numId w:val="1"/>
        </w:numPr>
        <w:shd w:val="clear" w:color="auto" w:fill="auto"/>
        <w:tabs>
          <w:tab w:val="left" w:pos="734"/>
        </w:tabs>
        <w:spacing w:after="0" w:line="276" w:lineRule="auto"/>
        <w:ind w:left="720" w:hanging="340"/>
        <w:jc w:val="both"/>
        <w:rPr>
          <w:sz w:val="28"/>
          <w:szCs w:val="28"/>
        </w:rPr>
      </w:pPr>
      <w:r w:rsidRPr="000A63D2">
        <w:rPr>
          <w:rStyle w:val="37"/>
          <w:sz w:val="28"/>
          <w:szCs w:val="28"/>
        </w:rPr>
        <w:t>повышение уровня общего развития;</w:t>
      </w:r>
    </w:p>
    <w:p w14:paraId="6E982250" w14:textId="77777777" w:rsidR="00026069" w:rsidRPr="000A63D2" w:rsidRDefault="00DD6878" w:rsidP="00A646D2">
      <w:pPr>
        <w:pStyle w:val="61"/>
        <w:numPr>
          <w:ilvl w:val="0"/>
          <w:numId w:val="1"/>
        </w:numPr>
        <w:shd w:val="clear" w:color="auto" w:fill="auto"/>
        <w:tabs>
          <w:tab w:val="left" w:pos="734"/>
        </w:tabs>
        <w:spacing w:after="0" w:line="276" w:lineRule="auto"/>
        <w:ind w:left="720" w:right="20" w:hanging="340"/>
        <w:jc w:val="both"/>
        <w:rPr>
          <w:sz w:val="28"/>
          <w:szCs w:val="28"/>
        </w:rPr>
      </w:pPr>
      <w:r w:rsidRPr="000A63D2">
        <w:rPr>
          <w:rStyle w:val="37"/>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14:paraId="5D694368" w14:textId="77777777" w:rsidR="00026069" w:rsidRPr="000A63D2" w:rsidRDefault="00DD6878" w:rsidP="00A646D2">
      <w:pPr>
        <w:pStyle w:val="61"/>
        <w:numPr>
          <w:ilvl w:val="0"/>
          <w:numId w:val="1"/>
        </w:numPr>
        <w:shd w:val="clear" w:color="auto" w:fill="auto"/>
        <w:tabs>
          <w:tab w:val="left" w:pos="734"/>
        </w:tabs>
        <w:spacing w:after="0" w:line="276" w:lineRule="auto"/>
        <w:ind w:left="720" w:right="20" w:hanging="340"/>
        <w:jc w:val="both"/>
        <w:rPr>
          <w:sz w:val="28"/>
          <w:szCs w:val="28"/>
        </w:rPr>
      </w:pPr>
      <w:r w:rsidRPr="000A63D2">
        <w:rPr>
          <w:rStyle w:val="37"/>
          <w:sz w:val="28"/>
          <w:szCs w:val="28"/>
        </w:rPr>
        <w:t>формирование элементарных операций наглядно-образной мыслительной деятельности: сравнение, обобщение;</w:t>
      </w:r>
    </w:p>
    <w:p w14:paraId="2A4BDFCC" w14:textId="77777777" w:rsidR="00026069" w:rsidRPr="000A63D2" w:rsidRDefault="00DD6878" w:rsidP="00A646D2">
      <w:pPr>
        <w:pStyle w:val="61"/>
        <w:numPr>
          <w:ilvl w:val="0"/>
          <w:numId w:val="1"/>
        </w:numPr>
        <w:shd w:val="clear" w:color="auto" w:fill="auto"/>
        <w:tabs>
          <w:tab w:val="left" w:pos="734"/>
        </w:tabs>
        <w:spacing w:after="0" w:line="276" w:lineRule="auto"/>
        <w:ind w:left="720" w:right="20" w:hanging="340"/>
        <w:jc w:val="both"/>
        <w:rPr>
          <w:sz w:val="28"/>
          <w:szCs w:val="28"/>
        </w:rPr>
      </w:pPr>
      <w:r w:rsidRPr="000A63D2">
        <w:rPr>
          <w:rStyle w:val="37"/>
          <w:sz w:val="28"/>
          <w:szCs w:val="28"/>
        </w:rPr>
        <w:t xml:space="preserve">специальная работа по формированию и развитию возможностей </w:t>
      </w:r>
      <w:r w:rsidRPr="000A63D2">
        <w:rPr>
          <w:rStyle w:val="37"/>
          <w:sz w:val="28"/>
          <w:szCs w:val="28"/>
        </w:rPr>
        <w:lastRenderedPageBreak/>
        <w:t>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14:paraId="3BD567FB"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выражать свое мнение, обсуждать мысли и чувства и т.д.), использовать тон голоса, ударение и естественные жесты, чтобы дополнить и уточнить смысл, умения вести групповой разговор;</w:t>
      </w:r>
    </w:p>
    <w:p w14:paraId="0502DDFB"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доступность содержания познавательных задач, реализуемых в процессе образования;</w:t>
      </w:r>
    </w:p>
    <w:p w14:paraId="5A0A98D5"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коррекция познавательной деятельности с широкой опорой на предметно-практическое обучение;</w:t>
      </w:r>
    </w:p>
    <w:p w14:paraId="63961B7D"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обеспечение формирования (социальных) жизненных компетенций, способствующих получению образования и социальной адаптации обучающихся;</w:t>
      </w:r>
    </w:p>
    <w:p w14:paraId="10A96AC5"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специальная помощь в осмыслении, упорядочивании, дифференциации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w:t>
      </w:r>
    </w:p>
    <w:p w14:paraId="4E71D1AC"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учёт специфики восприятия и переработки информации при организации обучения и оценке достижений;</w:t>
      </w:r>
    </w:p>
    <w:p w14:paraId="7F857F9C"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специальная помощь в умении вступать в коммуникацию и для разрешения возникающих трудностей;</w:t>
      </w:r>
    </w:p>
    <w:p w14:paraId="3F7D727E"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нейродинамики психических процессов и дополнительных нарушений здоровья обучающихся с умственной отсталостью (интеллектуальными нарушениями);</w:t>
      </w:r>
    </w:p>
    <w:p w14:paraId="4A9E1820" w14:textId="77777777" w:rsidR="00026069" w:rsidRPr="000A63D2" w:rsidRDefault="00DD6878" w:rsidP="00A646D2">
      <w:pPr>
        <w:pStyle w:val="61"/>
        <w:numPr>
          <w:ilvl w:val="0"/>
          <w:numId w:val="1"/>
        </w:numPr>
        <w:shd w:val="clear" w:color="auto" w:fill="auto"/>
        <w:tabs>
          <w:tab w:val="left" w:pos="353"/>
        </w:tabs>
        <w:spacing w:after="0" w:line="276" w:lineRule="auto"/>
        <w:ind w:left="360" w:right="20" w:hanging="360"/>
        <w:jc w:val="both"/>
        <w:rPr>
          <w:sz w:val="28"/>
          <w:szCs w:val="28"/>
        </w:rPr>
      </w:pPr>
      <w:r w:rsidRPr="000A63D2">
        <w:rPr>
          <w:rStyle w:val="37"/>
          <w:sz w:val="28"/>
          <w:szCs w:val="28"/>
        </w:rPr>
        <w:t>использование преимущественно позитивн</w:t>
      </w:r>
      <w:r w:rsidR="003C6822" w:rsidRPr="000A63D2">
        <w:rPr>
          <w:rStyle w:val="37"/>
          <w:sz w:val="28"/>
          <w:szCs w:val="28"/>
        </w:rPr>
        <w:t>ой</w:t>
      </w:r>
      <w:r w:rsidRPr="000A63D2">
        <w:rPr>
          <w:rStyle w:val="37"/>
          <w:sz w:val="28"/>
          <w:szCs w:val="28"/>
        </w:rPr>
        <w:t xml:space="preserve"> стимуляции</w:t>
      </w:r>
      <w:r w:rsidR="003C6822" w:rsidRPr="000A63D2">
        <w:rPr>
          <w:rStyle w:val="37"/>
          <w:sz w:val="28"/>
          <w:szCs w:val="28"/>
        </w:rPr>
        <w:t>,</w:t>
      </w:r>
      <w:r w:rsidRPr="000A63D2">
        <w:rPr>
          <w:rStyle w:val="37"/>
          <w:sz w:val="28"/>
          <w:szCs w:val="28"/>
        </w:rPr>
        <w:t xml:space="preserve"> деятельности и поведения обучающихся, демонстрирующих доброжелательное и уважительное отношение к ним;</w:t>
      </w:r>
    </w:p>
    <w:p w14:paraId="2E1060FD" w14:textId="77777777" w:rsidR="00026069" w:rsidRPr="000A63D2" w:rsidRDefault="00DD6878" w:rsidP="00A646D2">
      <w:pPr>
        <w:pStyle w:val="61"/>
        <w:numPr>
          <w:ilvl w:val="0"/>
          <w:numId w:val="1"/>
        </w:numPr>
        <w:shd w:val="clear" w:color="auto" w:fill="auto"/>
        <w:tabs>
          <w:tab w:val="left" w:pos="753"/>
        </w:tabs>
        <w:spacing w:after="0" w:line="276" w:lineRule="auto"/>
        <w:ind w:left="740" w:right="20" w:hanging="340"/>
        <w:jc w:val="both"/>
        <w:rPr>
          <w:sz w:val="28"/>
          <w:szCs w:val="28"/>
        </w:rPr>
      </w:pPr>
      <w:r w:rsidRPr="000A63D2">
        <w:rPr>
          <w:rStyle w:val="37"/>
          <w:sz w:val="28"/>
          <w:szCs w:val="28"/>
        </w:rP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w:t>
      </w:r>
    </w:p>
    <w:p w14:paraId="456589D3" w14:textId="77777777" w:rsidR="00026069" w:rsidRPr="000A63D2" w:rsidRDefault="00DD6878" w:rsidP="00A646D2">
      <w:pPr>
        <w:pStyle w:val="61"/>
        <w:numPr>
          <w:ilvl w:val="0"/>
          <w:numId w:val="1"/>
        </w:numPr>
        <w:shd w:val="clear" w:color="auto" w:fill="auto"/>
        <w:tabs>
          <w:tab w:val="left" w:pos="753"/>
        </w:tabs>
        <w:spacing w:after="0" w:line="276" w:lineRule="auto"/>
        <w:ind w:left="740" w:right="20" w:hanging="340"/>
        <w:jc w:val="both"/>
        <w:rPr>
          <w:sz w:val="28"/>
          <w:szCs w:val="28"/>
        </w:rPr>
      </w:pPr>
      <w:r w:rsidRPr="000A63D2">
        <w:rPr>
          <w:rStyle w:val="37"/>
          <w:sz w:val="28"/>
          <w:szCs w:val="28"/>
        </w:rPr>
        <w:lastRenderedPageBreak/>
        <w:t>стимуляция познавательной активности, формирование позитивного отношения к окружающему миру;</w:t>
      </w:r>
    </w:p>
    <w:p w14:paraId="63653B2B" w14:textId="77777777" w:rsidR="00026069" w:rsidRPr="000A63D2" w:rsidRDefault="00DD6878" w:rsidP="00A646D2">
      <w:pPr>
        <w:pStyle w:val="61"/>
        <w:numPr>
          <w:ilvl w:val="0"/>
          <w:numId w:val="1"/>
        </w:numPr>
        <w:shd w:val="clear" w:color="auto" w:fill="auto"/>
        <w:tabs>
          <w:tab w:val="left" w:pos="753"/>
        </w:tabs>
        <w:spacing w:after="0" w:line="276" w:lineRule="auto"/>
        <w:ind w:left="740" w:right="20" w:hanging="340"/>
        <w:jc w:val="both"/>
        <w:rPr>
          <w:sz w:val="28"/>
          <w:szCs w:val="28"/>
        </w:rPr>
      </w:pPr>
      <w:r w:rsidRPr="000A63D2">
        <w:rPr>
          <w:rStyle w:val="37"/>
          <w:sz w:val="28"/>
          <w:szCs w:val="28"/>
        </w:rPr>
        <w:t>проведение систематической специальной психолого-педагогической работы по их коррекции;</w:t>
      </w:r>
    </w:p>
    <w:p w14:paraId="3D9BC074" w14:textId="77777777" w:rsidR="00026069" w:rsidRPr="000A63D2" w:rsidRDefault="00DD6878" w:rsidP="00A646D2">
      <w:pPr>
        <w:pStyle w:val="61"/>
        <w:numPr>
          <w:ilvl w:val="0"/>
          <w:numId w:val="1"/>
        </w:numPr>
        <w:shd w:val="clear" w:color="auto" w:fill="auto"/>
        <w:tabs>
          <w:tab w:val="left" w:pos="753"/>
        </w:tabs>
        <w:spacing w:after="0" w:line="276" w:lineRule="auto"/>
        <w:ind w:left="740" w:right="20" w:hanging="340"/>
        <w:jc w:val="both"/>
        <w:rPr>
          <w:rStyle w:val="37"/>
          <w:sz w:val="28"/>
          <w:szCs w:val="28"/>
        </w:rPr>
      </w:pPr>
      <w:bookmarkStart w:id="2" w:name="_Toc443249667"/>
      <w:r w:rsidRPr="000A63D2">
        <w:rPr>
          <w:rStyle w:val="37"/>
          <w:sz w:val="28"/>
          <w:szCs w:val="28"/>
        </w:rPr>
        <w:t>оказание обучающимся необходимой медицинской помощи с учётом имеющихся ограничений здоровья, в том числе, на основе сетевого взаимодействия.</w:t>
      </w:r>
      <w:bookmarkEnd w:id="2"/>
    </w:p>
    <w:p w14:paraId="1B330832" w14:textId="77777777" w:rsidR="00841669" w:rsidRPr="000A63D2" w:rsidRDefault="00841669" w:rsidP="00A646D2">
      <w:pPr>
        <w:spacing w:line="276" w:lineRule="auto"/>
        <w:jc w:val="both"/>
        <w:rPr>
          <w:rStyle w:val="17"/>
          <w:rFonts w:eastAsia="Courier New"/>
          <w:b/>
          <w:i/>
          <w:iCs/>
          <w:sz w:val="28"/>
          <w:szCs w:val="28"/>
        </w:rPr>
      </w:pPr>
      <w:bookmarkStart w:id="3" w:name="bookmark21"/>
      <w:r w:rsidRPr="000A63D2">
        <w:rPr>
          <w:rStyle w:val="17"/>
          <w:rFonts w:eastAsia="Courier New"/>
          <w:b/>
          <w:sz w:val="28"/>
          <w:szCs w:val="28"/>
        </w:rPr>
        <w:br w:type="page"/>
      </w:r>
    </w:p>
    <w:p w14:paraId="0FCE28C7" w14:textId="77777777" w:rsidR="00026069" w:rsidRPr="009854F3" w:rsidRDefault="00DD6878" w:rsidP="00393288">
      <w:pPr>
        <w:pStyle w:val="121"/>
        <w:numPr>
          <w:ilvl w:val="1"/>
          <w:numId w:val="23"/>
        </w:numPr>
        <w:spacing w:line="276" w:lineRule="auto"/>
        <w:rPr>
          <w:sz w:val="28"/>
          <w:szCs w:val="28"/>
        </w:rPr>
      </w:pPr>
      <w:bookmarkStart w:id="4" w:name="_Toc72160157"/>
      <w:r w:rsidRPr="009854F3">
        <w:rPr>
          <w:rStyle w:val="17"/>
          <w:sz w:val="28"/>
          <w:szCs w:val="28"/>
        </w:rPr>
        <w:lastRenderedPageBreak/>
        <w:t>Планируемые результаты освоения слабослышащими и позднооглохшими обучающимися адаптированной основной общеобразовательной программы начального общего образования</w:t>
      </w:r>
      <w:bookmarkEnd w:id="3"/>
      <w:bookmarkEnd w:id="4"/>
    </w:p>
    <w:p w14:paraId="72FF2020"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Результаты освоения АООП НОО слабослышащими и позднооглохшими обучающимися с лёгкой умственной отсталостью (интеллектуальными нарушениями) определяются по завершению обучения в начальной школе.</w:t>
      </w:r>
    </w:p>
    <w:p w14:paraId="4080508E"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 xml:space="preserve">Освоение АООП НОО (вариант 2.3), созданной на основе ФГОС НОО, обеспечивает достижение слабослышащими и позднооглохшими обучающимися двух видов результатов: </w:t>
      </w:r>
      <w:r w:rsidRPr="000A63D2">
        <w:rPr>
          <w:rStyle w:val="af1"/>
          <w:sz w:val="28"/>
          <w:szCs w:val="28"/>
        </w:rPr>
        <w:t>личностных, предметных.</w:t>
      </w:r>
    </w:p>
    <w:p w14:paraId="159F24D7"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социокультурным опытом.</w:t>
      </w:r>
    </w:p>
    <w:p w14:paraId="15550A00"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8C2273">
        <w:rPr>
          <w:rStyle w:val="af1"/>
          <w:sz w:val="28"/>
          <w:szCs w:val="28"/>
          <w:u w:val="single"/>
        </w:rPr>
        <w:t>Личностные результаты</w:t>
      </w:r>
      <w:r w:rsidRPr="000A63D2">
        <w:rPr>
          <w:rStyle w:val="37"/>
          <w:sz w:val="28"/>
          <w:szCs w:val="28"/>
        </w:rPr>
        <w:t xml:space="preserve"> освоения АООП НОО включают индивидуально-личностные качества и жизненные (социальные) компетенции, социально значимые ценностные установки, социальные компетенции, личностные качества обучающегося.</w:t>
      </w:r>
    </w:p>
    <w:p w14:paraId="7A6D56D2" w14:textId="77777777" w:rsidR="00026069" w:rsidRPr="000A63D2" w:rsidRDefault="00DD6878" w:rsidP="00EC31FB">
      <w:pPr>
        <w:pStyle w:val="61"/>
        <w:shd w:val="clear" w:color="auto" w:fill="auto"/>
        <w:spacing w:after="0" w:line="276" w:lineRule="auto"/>
        <w:ind w:firstLine="0"/>
        <w:jc w:val="both"/>
        <w:rPr>
          <w:sz w:val="28"/>
          <w:szCs w:val="28"/>
        </w:rPr>
      </w:pPr>
      <w:r w:rsidRPr="000A63D2">
        <w:rPr>
          <w:rStyle w:val="37"/>
          <w:sz w:val="28"/>
          <w:szCs w:val="28"/>
        </w:rPr>
        <w:t>Личностные результаты освоения АООП НОО отражают:</w:t>
      </w:r>
    </w:p>
    <w:p w14:paraId="4FA8B8AA" w14:textId="77777777" w:rsidR="00026069" w:rsidRPr="000A63D2" w:rsidRDefault="00DD6878" w:rsidP="00393288">
      <w:pPr>
        <w:pStyle w:val="61"/>
        <w:numPr>
          <w:ilvl w:val="0"/>
          <w:numId w:val="26"/>
        </w:numPr>
        <w:shd w:val="clear" w:color="auto" w:fill="auto"/>
        <w:tabs>
          <w:tab w:val="left" w:pos="979"/>
        </w:tabs>
        <w:spacing w:after="0" w:line="276" w:lineRule="auto"/>
        <w:ind w:right="20"/>
        <w:jc w:val="both"/>
        <w:rPr>
          <w:sz w:val="28"/>
          <w:szCs w:val="28"/>
        </w:rPr>
      </w:pPr>
      <w:r w:rsidRPr="000A63D2">
        <w:rPr>
          <w:rStyle w:val="37"/>
          <w:sz w:val="28"/>
          <w:szCs w:val="28"/>
        </w:rPr>
        <w:t>понимание основ своей гражданской принадлежности, развитие чувства любви к матери, членам семьи, к школе, принятие учителя и учеников класса, взаимодействие с ними;</w:t>
      </w:r>
    </w:p>
    <w:p w14:paraId="16C12DB3" w14:textId="77777777" w:rsidR="00026069" w:rsidRPr="000A63D2" w:rsidRDefault="00DD6878" w:rsidP="00393288">
      <w:pPr>
        <w:pStyle w:val="61"/>
        <w:numPr>
          <w:ilvl w:val="0"/>
          <w:numId w:val="26"/>
        </w:numPr>
        <w:shd w:val="clear" w:color="auto" w:fill="auto"/>
        <w:tabs>
          <w:tab w:val="left" w:pos="979"/>
        </w:tabs>
        <w:spacing w:after="59" w:line="276" w:lineRule="auto"/>
        <w:jc w:val="both"/>
        <w:rPr>
          <w:sz w:val="28"/>
          <w:szCs w:val="28"/>
        </w:rPr>
      </w:pPr>
      <w:r w:rsidRPr="000A63D2">
        <w:rPr>
          <w:rStyle w:val="37"/>
          <w:sz w:val="28"/>
          <w:szCs w:val="28"/>
        </w:rPr>
        <w:t>развитие мотивации к обучению;</w:t>
      </w:r>
    </w:p>
    <w:p w14:paraId="0C02DAA3" w14:textId="77777777" w:rsidR="00026069" w:rsidRPr="000A63D2" w:rsidRDefault="00DD6878" w:rsidP="00393288">
      <w:pPr>
        <w:pStyle w:val="61"/>
        <w:numPr>
          <w:ilvl w:val="0"/>
          <w:numId w:val="26"/>
        </w:numPr>
        <w:shd w:val="clear" w:color="auto" w:fill="auto"/>
        <w:tabs>
          <w:tab w:val="left" w:pos="979"/>
        </w:tabs>
        <w:spacing w:after="0" w:line="276" w:lineRule="auto"/>
        <w:ind w:right="20"/>
        <w:jc w:val="both"/>
        <w:rPr>
          <w:sz w:val="28"/>
          <w:szCs w:val="28"/>
        </w:rPr>
      </w:pPr>
      <w:r w:rsidRPr="000A63D2">
        <w:rPr>
          <w:rStyle w:val="37"/>
          <w:sz w:val="28"/>
          <w:szCs w:val="28"/>
        </w:rPr>
        <w:t xml:space="preserve">развитие адекватных представлений о насущно необходимом жизнеобеспечении (пользоваться индивидуальными слуховыми аппаратами и (или) кохлеарным имплантом, личными ассистивными средствами в разных ситуациях; пользоваться специальной тревожной кнопкой на мобильном телефоне; писать при необходимости </w:t>
      </w:r>
      <w:r w:rsidRPr="000A63D2">
        <w:rPr>
          <w:rStyle w:val="37"/>
          <w:sz w:val="28"/>
          <w:szCs w:val="28"/>
          <w:lang w:val="en-US"/>
        </w:rPr>
        <w:t>SMS</w:t>
      </w:r>
      <w:r w:rsidRPr="000A63D2">
        <w:rPr>
          <w:rStyle w:val="37"/>
          <w:sz w:val="28"/>
          <w:szCs w:val="28"/>
        </w:rPr>
        <w:t>-сообщение и другие);</w:t>
      </w:r>
    </w:p>
    <w:p w14:paraId="648A51F0" w14:textId="77777777" w:rsidR="00026069" w:rsidRPr="000A63D2" w:rsidRDefault="00DD6878" w:rsidP="00393288">
      <w:pPr>
        <w:pStyle w:val="61"/>
        <w:numPr>
          <w:ilvl w:val="0"/>
          <w:numId w:val="26"/>
        </w:numPr>
        <w:shd w:val="clear" w:color="auto" w:fill="auto"/>
        <w:tabs>
          <w:tab w:val="left" w:pos="979"/>
        </w:tabs>
        <w:spacing w:after="0" w:line="276" w:lineRule="auto"/>
        <w:ind w:right="20"/>
        <w:jc w:val="both"/>
        <w:rPr>
          <w:sz w:val="28"/>
          <w:szCs w:val="28"/>
        </w:rPr>
      </w:pPr>
      <w:r w:rsidRPr="000A63D2">
        <w:rPr>
          <w:rStyle w:val="37"/>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14:paraId="29766345" w14:textId="77777777" w:rsidR="00026069" w:rsidRPr="000A63D2" w:rsidRDefault="00DD6878" w:rsidP="00393288">
      <w:pPr>
        <w:pStyle w:val="61"/>
        <w:numPr>
          <w:ilvl w:val="0"/>
          <w:numId w:val="26"/>
        </w:numPr>
        <w:shd w:val="clear" w:color="auto" w:fill="auto"/>
        <w:tabs>
          <w:tab w:val="left" w:pos="979"/>
        </w:tabs>
        <w:spacing w:after="0" w:line="276" w:lineRule="auto"/>
        <w:ind w:right="20"/>
        <w:jc w:val="both"/>
        <w:rPr>
          <w:sz w:val="28"/>
          <w:szCs w:val="28"/>
        </w:rPr>
      </w:pPr>
      <w:r w:rsidRPr="000A63D2">
        <w:rPr>
          <w:rStyle w:val="37"/>
          <w:sz w:val="28"/>
          <w:szCs w:val="28"/>
        </w:rPr>
        <w:t>владение навыками коммуникации и принятыми ритуалами социального взаимодействия;</w:t>
      </w:r>
    </w:p>
    <w:p w14:paraId="3DCB03F1" w14:textId="77777777" w:rsidR="00026069" w:rsidRPr="000A63D2" w:rsidRDefault="00DD6878" w:rsidP="00393288">
      <w:pPr>
        <w:pStyle w:val="61"/>
        <w:numPr>
          <w:ilvl w:val="0"/>
          <w:numId w:val="26"/>
        </w:numPr>
        <w:shd w:val="clear" w:color="auto" w:fill="auto"/>
        <w:tabs>
          <w:tab w:val="left" w:pos="979"/>
        </w:tabs>
        <w:spacing w:after="227" w:line="276" w:lineRule="auto"/>
        <w:jc w:val="both"/>
        <w:rPr>
          <w:sz w:val="28"/>
          <w:szCs w:val="28"/>
        </w:rPr>
      </w:pPr>
      <w:r w:rsidRPr="000A63D2">
        <w:rPr>
          <w:rStyle w:val="37"/>
          <w:sz w:val="28"/>
          <w:szCs w:val="28"/>
        </w:rPr>
        <w:t>развитие положительных свойств и качеств личности;</w:t>
      </w:r>
    </w:p>
    <w:p w14:paraId="3062FF08" w14:textId="77777777" w:rsidR="00026069" w:rsidRPr="000A63D2" w:rsidRDefault="00DD6878" w:rsidP="00393288">
      <w:pPr>
        <w:pStyle w:val="61"/>
        <w:numPr>
          <w:ilvl w:val="0"/>
          <w:numId w:val="26"/>
        </w:numPr>
        <w:shd w:val="clear" w:color="auto" w:fill="auto"/>
        <w:tabs>
          <w:tab w:val="left" w:pos="979"/>
        </w:tabs>
        <w:spacing w:after="40" w:line="276" w:lineRule="auto"/>
        <w:jc w:val="both"/>
        <w:rPr>
          <w:sz w:val="28"/>
          <w:szCs w:val="28"/>
        </w:rPr>
      </w:pPr>
      <w:r w:rsidRPr="000A63D2">
        <w:rPr>
          <w:rStyle w:val="37"/>
          <w:sz w:val="28"/>
          <w:szCs w:val="28"/>
        </w:rPr>
        <w:t>готовность к вхождению обучающегося в социальную среду;</w:t>
      </w:r>
    </w:p>
    <w:p w14:paraId="60DE9E83" w14:textId="77777777" w:rsidR="00026069" w:rsidRPr="00823B85" w:rsidRDefault="00DD6878" w:rsidP="00A646D2">
      <w:pPr>
        <w:pStyle w:val="61"/>
        <w:shd w:val="clear" w:color="auto" w:fill="auto"/>
        <w:spacing w:after="0" w:line="276" w:lineRule="auto"/>
        <w:ind w:right="20" w:firstLine="600"/>
        <w:jc w:val="both"/>
        <w:rPr>
          <w:i/>
          <w:sz w:val="28"/>
          <w:szCs w:val="28"/>
          <w:u w:val="single"/>
        </w:rPr>
      </w:pPr>
      <w:r w:rsidRPr="000A63D2">
        <w:rPr>
          <w:rStyle w:val="37"/>
          <w:sz w:val="28"/>
          <w:szCs w:val="28"/>
        </w:rPr>
        <w:t xml:space="preserve">С учетом индивидуальных возможностей и особых образовательных </w:t>
      </w:r>
      <w:r w:rsidRPr="000A63D2">
        <w:rPr>
          <w:rStyle w:val="37"/>
          <w:sz w:val="28"/>
          <w:szCs w:val="28"/>
        </w:rPr>
        <w:lastRenderedPageBreak/>
        <w:t xml:space="preserve">потребностей слабослышащих и позднооглохших обучающихся с легкой умственной отсталостью (интеллектуальными нарушениями) </w:t>
      </w:r>
      <w:r w:rsidRPr="00823B85">
        <w:rPr>
          <w:rStyle w:val="37"/>
          <w:i/>
          <w:sz w:val="28"/>
          <w:szCs w:val="28"/>
          <w:u w:val="single"/>
        </w:rPr>
        <w:t xml:space="preserve">предметные результаты </w:t>
      </w:r>
      <w:r w:rsidRPr="00823B85">
        <w:rPr>
          <w:rStyle w:val="37"/>
          <w:sz w:val="28"/>
          <w:szCs w:val="28"/>
        </w:rPr>
        <w:t>отража</w:t>
      </w:r>
      <w:r w:rsidR="00B07B4B" w:rsidRPr="00823B85">
        <w:rPr>
          <w:rStyle w:val="37"/>
          <w:sz w:val="28"/>
          <w:szCs w:val="28"/>
        </w:rPr>
        <w:t>ют</w:t>
      </w:r>
      <w:r w:rsidRPr="00823B85">
        <w:rPr>
          <w:rStyle w:val="37"/>
          <w:sz w:val="28"/>
          <w:szCs w:val="28"/>
        </w:rPr>
        <w:t>:</w:t>
      </w:r>
    </w:p>
    <w:p w14:paraId="5773E1CD" w14:textId="77777777" w:rsidR="00026069" w:rsidRPr="000A63D2" w:rsidRDefault="00DD6878" w:rsidP="00A646D2">
      <w:pPr>
        <w:pStyle w:val="26"/>
        <w:shd w:val="clear" w:color="auto" w:fill="auto"/>
        <w:spacing w:line="276" w:lineRule="auto"/>
        <w:ind w:firstLine="600"/>
        <w:jc w:val="both"/>
        <w:rPr>
          <w:sz w:val="28"/>
          <w:szCs w:val="28"/>
        </w:rPr>
      </w:pPr>
      <w:r w:rsidRPr="000A63D2">
        <w:rPr>
          <w:rStyle w:val="2a"/>
          <w:i/>
          <w:iCs/>
          <w:sz w:val="28"/>
          <w:szCs w:val="28"/>
        </w:rPr>
        <w:t>Язык и речевая практика</w:t>
      </w:r>
    </w:p>
    <w:p w14:paraId="13AA69FD" w14:textId="77777777" w:rsidR="00026069" w:rsidRPr="000A63D2" w:rsidRDefault="00DD6878" w:rsidP="00A646D2">
      <w:pPr>
        <w:pStyle w:val="26"/>
        <w:shd w:val="clear" w:color="auto" w:fill="auto"/>
        <w:spacing w:line="276" w:lineRule="auto"/>
        <w:ind w:right="20" w:firstLine="600"/>
        <w:jc w:val="both"/>
        <w:rPr>
          <w:sz w:val="28"/>
          <w:szCs w:val="28"/>
        </w:rPr>
      </w:pPr>
      <w:r w:rsidRPr="000A63D2">
        <w:rPr>
          <w:rStyle w:val="2a"/>
          <w:i/>
          <w:iCs/>
          <w:sz w:val="28"/>
          <w:szCs w:val="28"/>
        </w:rPr>
        <w:t>Русский язык («Обучение грамоте», «Формирование грамматического строя речи»):</w:t>
      </w:r>
    </w:p>
    <w:p w14:paraId="0BB0D3B3" w14:textId="77777777" w:rsidR="00026069" w:rsidRPr="000A63D2" w:rsidRDefault="00DD6878" w:rsidP="0076044D">
      <w:pPr>
        <w:pStyle w:val="61"/>
        <w:numPr>
          <w:ilvl w:val="0"/>
          <w:numId w:val="2"/>
        </w:numPr>
        <w:shd w:val="clear" w:color="auto" w:fill="auto"/>
        <w:tabs>
          <w:tab w:val="left" w:pos="979"/>
        </w:tabs>
        <w:spacing w:after="0" w:line="276" w:lineRule="auto"/>
        <w:ind w:right="20" w:firstLine="600"/>
        <w:jc w:val="both"/>
        <w:rPr>
          <w:sz w:val="28"/>
          <w:szCs w:val="28"/>
        </w:rPr>
      </w:pPr>
      <w:r w:rsidRPr="000A63D2">
        <w:rPr>
          <w:rStyle w:val="37"/>
          <w:sz w:val="28"/>
          <w:szCs w:val="28"/>
        </w:rPr>
        <w:t>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(с учетом особенностей психофизического и речевого развития);</w:t>
      </w:r>
    </w:p>
    <w:p w14:paraId="19B623C4" w14:textId="77777777" w:rsidR="00026069" w:rsidRPr="000A63D2" w:rsidRDefault="00DD6878" w:rsidP="0076044D">
      <w:pPr>
        <w:pStyle w:val="61"/>
        <w:numPr>
          <w:ilvl w:val="0"/>
          <w:numId w:val="2"/>
        </w:numPr>
        <w:shd w:val="clear" w:color="auto" w:fill="auto"/>
        <w:tabs>
          <w:tab w:val="left" w:pos="1273"/>
        </w:tabs>
        <w:spacing w:after="0" w:line="276" w:lineRule="auto"/>
        <w:ind w:left="20" w:right="20" w:firstLine="720"/>
        <w:jc w:val="both"/>
        <w:rPr>
          <w:sz w:val="28"/>
          <w:szCs w:val="28"/>
        </w:rPr>
      </w:pPr>
      <w:r w:rsidRPr="000A63D2">
        <w:rPr>
          <w:rStyle w:val="37"/>
          <w:sz w:val="28"/>
          <w:szCs w:val="28"/>
        </w:rPr>
        <w:t>сформированность умения выбирать адекватные средства коммуникации в зависимости от собеседника (слышащий, глухой, слабослышащий);</w:t>
      </w:r>
    </w:p>
    <w:p w14:paraId="7B86D058" w14:textId="77777777" w:rsidR="00026069" w:rsidRPr="000A63D2" w:rsidRDefault="00DD6878" w:rsidP="0076044D">
      <w:pPr>
        <w:pStyle w:val="61"/>
        <w:numPr>
          <w:ilvl w:val="0"/>
          <w:numId w:val="2"/>
        </w:numPr>
        <w:shd w:val="clear" w:color="auto" w:fill="auto"/>
        <w:tabs>
          <w:tab w:val="left" w:pos="1273"/>
        </w:tabs>
        <w:spacing w:after="0" w:line="276" w:lineRule="auto"/>
        <w:ind w:left="20" w:right="20" w:firstLine="720"/>
        <w:jc w:val="both"/>
        <w:rPr>
          <w:sz w:val="28"/>
          <w:szCs w:val="28"/>
        </w:rPr>
      </w:pPr>
      <w:r w:rsidRPr="000A63D2">
        <w:rPr>
          <w:rStyle w:val="37"/>
          <w:sz w:val="28"/>
          <w:szCs w:val="28"/>
        </w:rPr>
        <w:t>сформированность умения использовать дактилологию и, при необходимости, жестовую речь;</w:t>
      </w:r>
    </w:p>
    <w:p w14:paraId="7DF3BE5F" w14:textId="77777777" w:rsidR="00026069" w:rsidRPr="000A63D2" w:rsidRDefault="00DD6878" w:rsidP="0076044D">
      <w:pPr>
        <w:pStyle w:val="61"/>
        <w:numPr>
          <w:ilvl w:val="0"/>
          <w:numId w:val="2"/>
        </w:numPr>
        <w:shd w:val="clear" w:color="auto" w:fill="auto"/>
        <w:tabs>
          <w:tab w:val="left" w:pos="1273"/>
        </w:tabs>
        <w:spacing w:after="0" w:line="276" w:lineRule="auto"/>
        <w:ind w:left="20" w:right="20" w:firstLine="720"/>
        <w:jc w:val="both"/>
        <w:rPr>
          <w:sz w:val="28"/>
          <w:szCs w:val="28"/>
        </w:rPr>
      </w:pPr>
      <w:r w:rsidRPr="000A63D2">
        <w:rPr>
          <w:rStyle w:val="37"/>
          <w:sz w:val="28"/>
          <w:szCs w:val="28"/>
        </w:rPr>
        <w:t>сформированность навыков построения предложений с одновременным уточнением значений входящих в них словоформ.</w:t>
      </w:r>
    </w:p>
    <w:p w14:paraId="0ADB2CD7" w14:textId="77777777" w:rsidR="00026069" w:rsidRPr="000A63D2" w:rsidRDefault="00DD6878" w:rsidP="0076044D">
      <w:pPr>
        <w:pStyle w:val="61"/>
        <w:numPr>
          <w:ilvl w:val="0"/>
          <w:numId w:val="2"/>
        </w:numPr>
        <w:shd w:val="clear" w:color="auto" w:fill="auto"/>
        <w:tabs>
          <w:tab w:val="left" w:pos="1052"/>
        </w:tabs>
        <w:spacing w:after="0" w:line="276" w:lineRule="auto"/>
        <w:ind w:left="20" w:firstLine="720"/>
        <w:jc w:val="both"/>
        <w:rPr>
          <w:sz w:val="28"/>
          <w:szCs w:val="28"/>
        </w:rPr>
      </w:pPr>
      <w:r w:rsidRPr="000A63D2">
        <w:rPr>
          <w:rStyle w:val="37"/>
          <w:sz w:val="28"/>
          <w:szCs w:val="28"/>
        </w:rPr>
        <w:t>овладение структурой простого предложения;</w:t>
      </w:r>
    </w:p>
    <w:p w14:paraId="1553DDFE" w14:textId="77777777" w:rsidR="00026069" w:rsidRPr="000A63D2" w:rsidRDefault="00DD6878" w:rsidP="0076044D">
      <w:pPr>
        <w:pStyle w:val="61"/>
        <w:numPr>
          <w:ilvl w:val="0"/>
          <w:numId w:val="2"/>
        </w:numPr>
        <w:shd w:val="clear" w:color="auto" w:fill="auto"/>
        <w:tabs>
          <w:tab w:val="left" w:pos="1273"/>
        </w:tabs>
        <w:spacing w:after="0" w:line="276" w:lineRule="auto"/>
        <w:ind w:left="20" w:right="20" w:firstLine="720"/>
        <w:jc w:val="both"/>
        <w:rPr>
          <w:sz w:val="28"/>
          <w:szCs w:val="28"/>
        </w:rPr>
      </w:pPr>
      <w:r w:rsidRPr="000A63D2">
        <w:rPr>
          <w:rStyle w:val="37"/>
          <w:sz w:val="28"/>
          <w:szCs w:val="28"/>
        </w:rPr>
        <w:t>владение орфографическими знаниями и умениями, каллиграфическими навыками.</w:t>
      </w:r>
    </w:p>
    <w:p w14:paraId="4D78215B" w14:textId="77777777" w:rsidR="00026069" w:rsidRPr="000A63D2" w:rsidRDefault="00DD6878" w:rsidP="00A646D2">
      <w:pPr>
        <w:pStyle w:val="26"/>
        <w:shd w:val="clear" w:color="auto" w:fill="auto"/>
        <w:spacing w:line="276" w:lineRule="auto"/>
        <w:ind w:left="20" w:firstLine="720"/>
        <w:jc w:val="both"/>
        <w:rPr>
          <w:sz w:val="28"/>
          <w:szCs w:val="28"/>
        </w:rPr>
      </w:pPr>
      <w:r w:rsidRPr="000A63D2">
        <w:rPr>
          <w:rStyle w:val="2a"/>
          <w:i/>
          <w:iCs/>
          <w:sz w:val="28"/>
          <w:szCs w:val="28"/>
        </w:rPr>
        <w:t>Чтение:</w:t>
      </w:r>
    </w:p>
    <w:p w14:paraId="14A46FDC" w14:textId="77777777" w:rsidR="00026069" w:rsidRPr="000A63D2" w:rsidRDefault="00DD6878" w:rsidP="0076044D">
      <w:pPr>
        <w:pStyle w:val="61"/>
        <w:numPr>
          <w:ilvl w:val="0"/>
          <w:numId w:val="3"/>
        </w:numPr>
        <w:shd w:val="clear" w:color="auto" w:fill="auto"/>
        <w:tabs>
          <w:tab w:val="left" w:pos="1052"/>
        </w:tabs>
        <w:spacing w:after="0" w:line="276" w:lineRule="auto"/>
        <w:ind w:left="20" w:right="20" w:firstLine="720"/>
        <w:jc w:val="both"/>
        <w:rPr>
          <w:sz w:val="28"/>
          <w:szCs w:val="28"/>
        </w:rPr>
      </w:pPr>
      <w:r w:rsidRPr="000A63D2">
        <w:rPr>
          <w:rStyle w:val="37"/>
          <w:sz w:val="28"/>
          <w:szCs w:val="28"/>
        </w:rPr>
        <w:t>осознанное, правильное, плавное чтение вслух целыми словами с использованием некоторых средств устной выразительности речи;</w:t>
      </w:r>
    </w:p>
    <w:p w14:paraId="03640F8F" w14:textId="77777777" w:rsidR="00026069" w:rsidRPr="000A63D2" w:rsidRDefault="00DD6878" w:rsidP="0076044D">
      <w:pPr>
        <w:pStyle w:val="61"/>
        <w:numPr>
          <w:ilvl w:val="0"/>
          <w:numId w:val="3"/>
        </w:numPr>
        <w:shd w:val="clear" w:color="auto" w:fill="auto"/>
        <w:tabs>
          <w:tab w:val="left" w:pos="654"/>
        </w:tabs>
        <w:spacing w:after="0" w:line="276" w:lineRule="auto"/>
        <w:ind w:left="20" w:right="20" w:firstLine="280"/>
        <w:jc w:val="both"/>
        <w:rPr>
          <w:sz w:val="28"/>
          <w:szCs w:val="28"/>
        </w:rPr>
      </w:pPr>
      <w:r w:rsidRPr="000A63D2">
        <w:rPr>
          <w:rStyle w:val="37"/>
          <w:sz w:val="28"/>
          <w:szCs w:val="28"/>
        </w:rPr>
        <w:t>сформированность умения высказывать отношение к поступкам героев, оценивать поступки героев и мотивы поступков (с учетом особенностей психофизического и речевого развития);</w:t>
      </w:r>
    </w:p>
    <w:p w14:paraId="30B5A31D" w14:textId="77777777" w:rsidR="00026069" w:rsidRPr="000A63D2" w:rsidRDefault="00DD6878" w:rsidP="0076044D">
      <w:pPr>
        <w:pStyle w:val="61"/>
        <w:numPr>
          <w:ilvl w:val="0"/>
          <w:numId w:val="3"/>
        </w:numPr>
        <w:shd w:val="clear" w:color="auto" w:fill="auto"/>
        <w:tabs>
          <w:tab w:val="left" w:pos="1273"/>
        </w:tabs>
        <w:spacing w:after="0" w:line="276" w:lineRule="auto"/>
        <w:ind w:left="20" w:right="20" w:firstLine="720"/>
        <w:jc w:val="both"/>
        <w:rPr>
          <w:sz w:val="28"/>
          <w:szCs w:val="28"/>
        </w:rPr>
      </w:pPr>
      <w:r w:rsidRPr="000A63D2">
        <w:rPr>
          <w:rStyle w:val="37"/>
          <w:sz w:val="28"/>
          <w:szCs w:val="28"/>
        </w:rPr>
        <w:t>сформированность представлений о мире, первоначальных этических представлений, понятий о добре и зле, нравственности;</w:t>
      </w:r>
    </w:p>
    <w:p w14:paraId="433F51EC" w14:textId="77777777" w:rsidR="00026069" w:rsidRPr="000A63D2" w:rsidRDefault="00DD6878" w:rsidP="0076044D">
      <w:pPr>
        <w:pStyle w:val="61"/>
        <w:numPr>
          <w:ilvl w:val="0"/>
          <w:numId w:val="3"/>
        </w:numPr>
        <w:shd w:val="clear" w:color="auto" w:fill="auto"/>
        <w:tabs>
          <w:tab w:val="left" w:pos="1052"/>
        </w:tabs>
        <w:spacing w:after="0" w:line="276" w:lineRule="auto"/>
        <w:ind w:left="20" w:right="20" w:firstLine="720"/>
        <w:jc w:val="both"/>
        <w:rPr>
          <w:sz w:val="28"/>
          <w:szCs w:val="28"/>
        </w:rPr>
      </w:pPr>
      <w:r w:rsidRPr="000A63D2">
        <w:rPr>
          <w:rStyle w:val="37"/>
          <w:sz w:val="28"/>
          <w:szCs w:val="28"/>
        </w:rPr>
        <w:t>выбор с помощью взрослого интересующей литературы; понимание смысла читаемых текстов.</w:t>
      </w:r>
    </w:p>
    <w:p w14:paraId="6F36A206" w14:textId="77777777" w:rsidR="00026069" w:rsidRDefault="00DD6878" w:rsidP="00A646D2">
      <w:pPr>
        <w:pStyle w:val="26"/>
        <w:shd w:val="clear" w:color="auto" w:fill="auto"/>
        <w:spacing w:line="276" w:lineRule="auto"/>
        <w:ind w:left="20" w:firstLine="720"/>
        <w:jc w:val="both"/>
        <w:rPr>
          <w:rStyle w:val="2a"/>
          <w:i/>
          <w:iCs/>
          <w:sz w:val="28"/>
          <w:szCs w:val="28"/>
        </w:rPr>
      </w:pPr>
      <w:r w:rsidRPr="000A63D2">
        <w:rPr>
          <w:rStyle w:val="2a"/>
          <w:i/>
          <w:iCs/>
          <w:sz w:val="28"/>
          <w:szCs w:val="28"/>
        </w:rPr>
        <w:t>Развитие речи:</w:t>
      </w:r>
    </w:p>
    <w:p w14:paraId="1DF2B179" w14:textId="77777777" w:rsidR="00EC31FB" w:rsidRPr="00EC31FB" w:rsidRDefault="00EC31FB" w:rsidP="00EC31FB">
      <w:pPr>
        <w:pStyle w:val="61"/>
        <w:shd w:val="clear" w:color="auto" w:fill="auto"/>
        <w:tabs>
          <w:tab w:val="left" w:pos="654"/>
        </w:tabs>
        <w:spacing w:after="0" w:line="276" w:lineRule="auto"/>
        <w:ind w:left="300" w:right="20" w:firstLine="0"/>
        <w:jc w:val="both"/>
        <w:rPr>
          <w:rStyle w:val="37"/>
          <w:sz w:val="28"/>
          <w:szCs w:val="28"/>
        </w:rPr>
      </w:pPr>
      <w:r w:rsidRPr="00EC31FB">
        <w:rPr>
          <w:rStyle w:val="37"/>
          <w:sz w:val="28"/>
          <w:szCs w:val="28"/>
        </w:rPr>
        <w:t>1) осмысление значимости речи для решения коммуникативных и познавательных задач;</w:t>
      </w:r>
    </w:p>
    <w:p w14:paraId="028F3B03" w14:textId="77777777" w:rsidR="00EC31FB" w:rsidRPr="00EC31FB" w:rsidRDefault="00EC31FB" w:rsidP="00EC31FB">
      <w:pPr>
        <w:pStyle w:val="61"/>
        <w:shd w:val="clear" w:color="auto" w:fill="auto"/>
        <w:tabs>
          <w:tab w:val="left" w:pos="654"/>
        </w:tabs>
        <w:spacing w:after="0" w:line="276" w:lineRule="auto"/>
        <w:ind w:left="300" w:right="20" w:firstLine="0"/>
        <w:jc w:val="both"/>
        <w:rPr>
          <w:rStyle w:val="37"/>
          <w:sz w:val="28"/>
          <w:szCs w:val="28"/>
        </w:rPr>
      </w:pPr>
      <w:r w:rsidRPr="00EC31FB">
        <w:rPr>
          <w:rStyle w:val="37"/>
          <w:sz w:val="28"/>
          <w:szCs w:val="28"/>
        </w:rPr>
        <w:t>2) овладение умением выбирать адекватные средства коммуникации в зависимости от собеседника (слышащий, глухой, слабослышащий);</w:t>
      </w:r>
    </w:p>
    <w:p w14:paraId="4BD7A394" w14:textId="77777777" w:rsidR="00EC31FB" w:rsidRPr="00EC31FB" w:rsidRDefault="00EC31FB" w:rsidP="00EC31FB">
      <w:pPr>
        <w:pStyle w:val="61"/>
        <w:shd w:val="clear" w:color="auto" w:fill="auto"/>
        <w:tabs>
          <w:tab w:val="left" w:pos="654"/>
        </w:tabs>
        <w:spacing w:after="0" w:line="276" w:lineRule="auto"/>
        <w:ind w:left="300" w:right="20" w:firstLine="0"/>
        <w:jc w:val="both"/>
        <w:rPr>
          <w:rStyle w:val="37"/>
          <w:sz w:val="28"/>
          <w:szCs w:val="28"/>
        </w:rPr>
      </w:pPr>
      <w:r w:rsidRPr="00EC31FB">
        <w:rPr>
          <w:rStyle w:val="37"/>
          <w:sz w:val="28"/>
          <w:szCs w:val="28"/>
        </w:rPr>
        <w:t>3) овладение умением использовать дактилологию как вспомогательное средство;</w:t>
      </w:r>
    </w:p>
    <w:p w14:paraId="2AAB352B" w14:textId="77777777" w:rsidR="00EC31FB" w:rsidRPr="00EC31FB" w:rsidRDefault="00EC31FB" w:rsidP="00EC31FB">
      <w:pPr>
        <w:pStyle w:val="61"/>
        <w:shd w:val="clear" w:color="auto" w:fill="auto"/>
        <w:tabs>
          <w:tab w:val="left" w:pos="654"/>
        </w:tabs>
        <w:spacing w:after="0" w:line="276" w:lineRule="auto"/>
        <w:ind w:left="300" w:right="20" w:firstLine="0"/>
        <w:jc w:val="both"/>
        <w:rPr>
          <w:rStyle w:val="37"/>
          <w:sz w:val="28"/>
          <w:szCs w:val="28"/>
        </w:rPr>
      </w:pPr>
      <w:r w:rsidRPr="00EC31FB">
        <w:rPr>
          <w:rStyle w:val="37"/>
          <w:sz w:val="28"/>
          <w:szCs w:val="28"/>
        </w:rPr>
        <w:t>4) использование диалогической формы речи в различных ситуациях общения;</w:t>
      </w:r>
    </w:p>
    <w:p w14:paraId="05237948" w14:textId="77777777" w:rsidR="00EC31FB" w:rsidRPr="00EC31FB" w:rsidRDefault="00EC31FB" w:rsidP="00EC31FB">
      <w:pPr>
        <w:pStyle w:val="61"/>
        <w:shd w:val="clear" w:color="auto" w:fill="auto"/>
        <w:tabs>
          <w:tab w:val="left" w:pos="654"/>
        </w:tabs>
        <w:spacing w:after="0" w:line="276" w:lineRule="auto"/>
        <w:ind w:left="300" w:right="20" w:firstLine="0"/>
        <w:jc w:val="both"/>
        <w:rPr>
          <w:rStyle w:val="37"/>
          <w:sz w:val="28"/>
          <w:szCs w:val="28"/>
        </w:rPr>
      </w:pPr>
      <w:r w:rsidRPr="00EC31FB">
        <w:rPr>
          <w:rStyle w:val="37"/>
          <w:sz w:val="28"/>
          <w:szCs w:val="28"/>
        </w:rPr>
        <w:t>5) сформированность умения выбирать адекватные средства коммуникации в зависимости от собеседника (слышащий, глухой, слабослышащий);умение использовать дактилологию как вспомогательное средство.</w:t>
      </w:r>
    </w:p>
    <w:p w14:paraId="3CF07DA6" w14:textId="77777777" w:rsidR="00026069" w:rsidRPr="000A63D2" w:rsidRDefault="00DD6878" w:rsidP="00A646D2">
      <w:pPr>
        <w:pStyle w:val="26"/>
        <w:shd w:val="clear" w:color="auto" w:fill="auto"/>
        <w:spacing w:line="276" w:lineRule="auto"/>
        <w:ind w:left="20" w:firstLine="700"/>
        <w:jc w:val="both"/>
        <w:rPr>
          <w:sz w:val="28"/>
          <w:szCs w:val="28"/>
        </w:rPr>
      </w:pPr>
      <w:r w:rsidRPr="000A63D2">
        <w:rPr>
          <w:rStyle w:val="2a"/>
          <w:i/>
          <w:iCs/>
          <w:sz w:val="28"/>
          <w:szCs w:val="28"/>
        </w:rPr>
        <w:t>Предметно-практическое обучение:</w:t>
      </w:r>
    </w:p>
    <w:p w14:paraId="71110F83" w14:textId="77777777" w:rsidR="00026069" w:rsidRPr="000A63D2" w:rsidRDefault="00DD6878" w:rsidP="00482FD5">
      <w:pPr>
        <w:pStyle w:val="61"/>
        <w:numPr>
          <w:ilvl w:val="0"/>
          <w:numId w:val="4"/>
        </w:numPr>
        <w:shd w:val="clear" w:color="auto" w:fill="auto"/>
        <w:tabs>
          <w:tab w:val="left" w:pos="711"/>
        </w:tabs>
        <w:spacing w:after="0" w:line="276" w:lineRule="auto"/>
        <w:ind w:left="20" w:right="20" w:firstLine="320"/>
        <w:jc w:val="both"/>
        <w:rPr>
          <w:sz w:val="28"/>
          <w:szCs w:val="28"/>
        </w:rPr>
      </w:pPr>
      <w:r w:rsidRPr="000A63D2">
        <w:rPr>
          <w:rStyle w:val="37"/>
          <w:sz w:val="28"/>
          <w:szCs w:val="28"/>
        </w:rPr>
        <w:t>овладение посильными умениями использовать словесную речь (в устной и письменной формах) как средства коммуникации в предметно - практической, учебной и элементарной социально -бытовой деятельности (с учетом особенностей психофизического и речевого развития);</w:t>
      </w:r>
    </w:p>
    <w:p w14:paraId="368CF5FF" w14:textId="77777777" w:rsidR="00026069" w:rsidRPr="000A63D2" w:rsidRDefault="00DD6878" w:rsidP="00482FD5">
      <w:pPr>
        <w:pStyle w:val="61"/>
        <w:numPr>
          <w:ilvl w:val="0"/>
          <w:numId w:val="4"/>
        </w:numPr>
        <w:shd w:val="clear" w:color="auto" w:fill="auto"/>
        <w:tabs>
          <w:tab w:val="left" w:pos="1120"/>
        </w:tabs>
        <w:spacing w:after="0" w:line="276" w:lineRule="auto"/>
        <w:ind w:left="20" w:right="20" w:firstLine="700"/>
        <w:jc w:val="both"/>
        <w:rPr>
          <w:sz w:val="28"/>
          <w:szCs w:val="28"/>
        </w:rPr>
      </w:pPr>
      <w:r w:rsidRPr="000A63D2">
        <w:rPr>
          <w:rStyle w:val="37"/>
          <w:sz w:val="28"/>
          <w:szCs w:val="28"/>
        </w:rPr>
        <w:t>овладение полным, осознанным значением слов, обозначающих объект и действия, связанные с ним;</w:t>
      </w:r>
    </w:p>
    <w:p w14:paraId="58C61692" w14:textId="77777777" w:rsidR="00026069" w:rsidRPr="000A63D2" w:rsidRDefault="00DD6878" w:rsidP="00482FD5">
      <w:pPr>
        <w:pStyle w:val="61"/>
        <w:numPr>
          <w:ilvl w:val="0"/>
          <w:numId w:val="4"/>
        </w:numPr>
        <w:shd w:val="clear" w:color="auto" w:fill="auto"/>
        <w:tabs>
          <w:tab w:val="left" w:pos="1120"/>
        </w:tabs>
        <w:spacing w:after="0" w:line="276" w:lineRule="auto"/>
        <w:ind w:left="20" w:right="20" w:firstLine="700"/>
        <w:jc w:val="both"/>
        <w:rPr>
          <w:sz w:val="28"/>
          <w:szCs w:val="28"/>
        </w:rPr>
      </w:pPr>
      <w:r w:rsidRPr="000A63D2">
        <w:rPr>
          <w:rStyle w:val="37"/>
          <w:sz w:val="28"/>
          <w:szCs w:val="28"/>
        </w:rPr>
        <w:t>сформированность умения ориентироваться в пространстве; использование диалогической формы речи в различных ситуациях общения и связной речи, умение составлять вопросы и отвечать на них; формирование навыков трудового сотрудничества со сверстниками.</w:t>
      </w:r>
    </w:p>
    <w:p w14:paraId="425CBE33" w14:textId="77777777" w:rsidR="00026069" w:rsidRPr="000A63D2" w:rsidRDefault="00DD6878" w:rsidP="00A646D2">
      <w:pPr>
        <w:pStyle w:val="26"/>
        <w:shd w:val="clear" w:color="auto" w:fill="auto"/>
        <w:spacing w:line="276" w:lineRule="auto"/>
        <w:ind w:left="20" w:firstLine="700"/>
        <w:jc w:val="both"/>
        <w:rPr>
          <w:sz w:val="28"/>
          <w:szCs w:val="28"/>
        </w:rPr>
      </w:pPr>
      <w:r w:rsidRPr="000A63D2">
        <w:rPr>
          <w:rStyle w:val="2a"/>
          <w:i/>
          <w:iCs/>
          <w:sz w:val="28"/>
          <w:szCs w:val="28"/>
        </w:rPr>
        <w:t>Математика:</w:t>
      </w:r>
    </w:p>
    <w:p w14:paraId="7AF9783A" w14:textId="77777777" w:rsidR="00026069" w:rsidRPr="000A63D2" w:rsidRDefault="00DD6878" w:rsidP="00482FD5">
      <w:pPr>
        <w:pStyle w:val="61"/>
        <w:numPr>
          <w:ilvl w:val="0"/>
          <w:numId w:val="5"/>
        </w:numPr>
        <w:shd w:val="clear" w:color="auto" w:fill="auto"/>
        <w:tabs>
          <w:tab w:val="left" w:pos="1120"/>
        </w:tabs>
        <w:spacing w:after="0" w:line="276" w:lineRule="auto"/>
        <w:ind w:left="20" w:right="20" w:firstLine="700"/>
        <w:jc w:val="both"/>
        <w:rPr>
          <w:sz w:val="28"/>
          <w:szCs w:val="28"/>
        </w:rPr>
      </w:pPr>
      <w:r w:rsidRPr="000A63D2">
        <w:rPr>
          <w:rStyle w:val="37"/>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14:paraId="4F8630C5" w14:textId="77777777" w:rsidR="00026069" w:rsidRPr="000A63D2" w:rsidRDefault="00DD6878" w:rsidP="00482FD5">
      <w:pPr>
        <w:pStyle w:val="61"/>
        <w:numPr>
          <w:ilvl w:val="0"/>
          <w:numId w:val="5"/>
        </w:numPr>
        <w:shd w:val="clear" w:color="auto" w:fill="auto"/>
        <w:tabs>
          <w:tab w:val="left" w:pos="1488"/>
          <w:tab w:val="left" w:pos="3067"/>
          <w:tab w:val="left" w:pos="4661"/>
          <w:tab w:val="right" w:pos="9307"/>
        </w:tabs>
        <w:spacing w:after="0" w:line="276" w:lineRule="auto"/>
        <w:ind w:left="20" w:firstLine="700"/>
        <w:jc w:val="both"/>
        <w:rPr>
          <w:sz w:val="28"/>
          <w:szCs w:val="28"/>
        </w:rPr>
      </w:pPr>
      <w:r w:rsidRPr="000A63D2">
        <w:rPr>
          <w:rStyle w:val="37"/>
          <w:sz w:val="28"/>
          <w:szCs w:val="28"/>
        </w:rPr>
        <w:t>овладение</w:t>
      </w:r>
      <w:r w:rsidRPr="000A63D2">
        <w:rPr>
          <w:rStyle w:val="37"/>
          <w:sz w:val="28"/>
          <w:szCs w:val="28"/>
        </w:rPr>
        <w:tab/>
        <w:t>основами</w:t>
      </w:r>
      <w:r w:rsidRPr="000A63D2">
        <w:rPr>
          <w:rStyle w:val="37"/>
          <w:sz w:val="28"/>
          <w:szCs w:val="28"/>
        </w:rPr>
        <w:tab/>
        <w:t>словесно-логического</w:t>
      </w:r>
      <w:r w:rsidRPr="000A63D2">
        <w:rPr>
          <w:rStyle w:val="37"/>
          <w:sz w:val="28"/>
          <w:szCs w:val="28"/>
        </w:rPr>
        <w:tab/>
        <w:t>мышления,</w:t>
      </w:r>
    </w:p>
    <w:p w14:paraId="6A09DE64" w14:textId="77777777" w:rsidR="00026069" w:rsidRPr="000A63D2" w:rsidRDefault="00DD6878" w:rsidP="00A646D2">
      <w:pPr>
        <w:pStyle w:val="61"/>
        <w:shd w:val="clear" w:color="auto" w:fill="auto"/>
        <w:spacing w:after="0" w:line="276" w:lineRule="auto"/>
        <w:ind w:left="20" w:right="20" w:firstLine="0"/>
        <w:jc w:val="both"/>
        <w:rPr>
          <w:sz w:val="28"/>
          <w:szCs w:val="28"/>
        </w:rPr>
      </w:pPr>
      <w:r w:rsidRPr="000A63D2">
        <w:rPr>
          <w:rStyle w:val="37"/>
          <w:sz w:val="28"/>
          <w:szCs w:val="28"/>
        </w:rPr>
        <w:t>математической речи (с учетом особенностей психофизического и речевого развития); измерения, пересчета, прикидки и оценки, наглядного представления данных и процессов, записи и выполнения несложных алгоритмов;</w:t>
      </w:r>
    </w:p>
    <w:p w14:paraId="17A58097" w14:textId="77777777" w:rsidR="00026069" w:rsidRPr="000A63D2" w:rsidRDefault="00DD6878" w:rsidP="00482FD5">
      <w:pPr>
        <w:pStyle w:val="61"/>
        <w:numPr>
          <w:ilvl w:val="0"/>
          <w:numId w:val="5"/>
        </w:numPr>
        <w:shd w:val="clear" w:color="auto" w:fill="auto"/>
        <w:tabs>
          <w:tab w:val="left" w:pos="1099"/>
        </w:tabs>
        <w:spacing w:after="0" w:line="276" w:lineRule="auto"/>
        <w:ind w:left="20" w:right="20" w:firstLine="720"/>
        <w:jc w:val="both"/>
        <w:rPr>
          <w:sz w:val="28"/>
          <w:szCs w:val="28"/>
        </w:rPr>
      </w:pPr>
      <w:r w:rsidRPr="000A63D2">
        <w:rPr>
          <w:rStyle w:val="37"/>
          <w:sz w:val="28"/>
          <w:szCs w:val="28"/>
        </w:rPr>
        <w:t>применение математических знаний для решения учебно</w:t>
      </w:r>
      <w:r w:rsidR="00B07B4B" w:rsidRPr="000A63D2">
        <w:rPr>
          <w:rStyle w:val="37"/>
          <w:sz w:val="28"/>
          <w:szCs w:val="28"/>
        </w:rPr>
        <w:t>-</w:t>
      </w:r>
      <w:r w:rsidRPr="000A63D2">
        <w:rPr>
          <w:rStyle w:val="37"/>
          <w:sz w:val="28"/>
          <w:szCs w:val="28"/>
        </w:rPr>
        <w:softHyphen/>
        <w:t>познавательных, учебно-практических, житейских и профессиональных задач.</w:t>
      </w:r>
    </w:p>
    <w:p w14:paraId="4342E7AA" w14:textId="77777777" w:rsidR="00026069" w:rsidRPr="000A63D2" w:rsidRDefault="00DD6878" w:rsidP="00A646D2">
      <w:pPr>
        <w:pStyle w:val="26"/>
        <w:shd w:val="clear" w:color="auto" w:fill="auto"/>
        <w:spacing w:line="276" w:lineRule="auto"/>
        <w:ind w:left="20" w:right="20" w:firstLine="720"/>
        <w:jc w:val="both"/>
        <w:rPr>
          <w:sz w:val="28"/>
          <w:szCs w:val="28"/>
        </w:rPr>
      </w:pPr>
      <w:r w:rsidRPr="000A63D2">
        <w:rPr>
          <w:rStyle w:val="2a"/>
          <w:i/>
          <w:iCs/>
          <w:sz w:val="28"/>
          <w:szCs w:val="28"/>
        </w:rPr>
        <w:t>Естествознание («Ознакомление с окружающим миром», «Окружающий мир»):</w:t>
      </w:r>
    </w:p>
    <w:p w14:paraId="78BE312E" w14:textId="77777777" w:rsidR="00026069" w:rsidRPr="000A63D2" w:rsidRDefault="00DD6878" w:rsidP="00482FD5">
      <w:pPr>
        <w:pStyle w:val="61"/>
        <w:numPr>
          <w:ilvl w:val="0"/>
          <w:numId w:val="6"/>
        </w:numPr>
        <w:shd w:val="clear" w:color="auto" w:fill="auto"/>
        <w:tabs>
          <w:tab w:val="left" w:pos="1099"/>
        </w:tabs>
        <w:spacing w:after="0" w:line="276" w:lineRule="auto"/>
        <w:ind w:left="20" w:right="20" w:firstLine="720"/>
        <w:jc w:val="both"/>
        <w:rPr>
          <w:sz w:val="28"/>
          <w:szCs w:val="28"/>
        </w:rPr>
      </w:pPr>
      <w:r w:rsidRPr="000A63D2">
        <w:rPr>
          <w:rStyle w:val="37"/>
          <w:sz w:val="28"/>
          <w:szCs w:val="28"/>
        </w:rPr>
        <w:t>сформированность элементарных знаний о предметах и явлениях окружающего мира;</w:t>
      </w:r>
    </w:p>
    <w:p w14:paraId="3371BC68" w14:textId="77777777" w:rsidR="00026069" w:rsidRPr="000A63D2" w:rsidRDefault="00DD6878" w:rsidP="00482FD5">
      <w:pPr>
        <w:pStyle w:val="61"/>
        <w:numPr>
          <w:ilvl w:val="0"/>
          <w:numId w:val="6"/>
        </w:numPr>
        <w:shd w:val="clear" w:color="auto" w:fill="auto"/>
        <w:tabs>
          <w:tab w:val="left" w:pos="1099"/>
        </w:tabs>
        <w:spacing w:after="0" w:line="276" w:lineRule="auto"/>
        <w:ind w:left="20" w:right="20" w:firstLine="720"/>
        <w:jc w:val="both"/>
        <w:rPr>
          <w:sz w:val="28"/>
          <w:szCs w:val="28"/>
        </w:rPr>
      </w:pPr>
      <w:r w:rsidRPr="000A63D2">
        <w:rPr>
          <w:rStyle w:val="37"/>
          <w:sz w:val="28"/>
          <w:szCs w:val="28"/>
        </w:rPr>
        <w:t>сформированность умения наблюдать, сравнивать предметы и явления живой и неживой природы;</w:t>
      </w:r>
    </w:p>
    <w:p w14:paraId="2D559DA7" w14:textId="77777777" w:rsidR="00026069" w:rsidRPr="000A63D2" w:rsidRDefault="00DD6878" w:rsidP="00482FD5">
      <w:pPr>
        <w:pStyle w:val="61"/>
        <w:numPr>
          <w:ilvl w:val="0"/>
          <w:numId w:val="6"/>
        </w:numPr>
        <w:shd w:val="clear" w:color="auto" w:fill="auto"/>
        <w:tabs>
          <w:tab w:val="left" w:pos="1099"/>
        </w:tabs>
        <w:spacing w:after="0" w:line="276" w:lineRule="auto"/>
        <w:ind w:left="20" w:right="20" w:firstLine="720"/>
        <w:jc w:val="both"/>
        <w:rPr>
          <w:sz w:val="28"/>
          <w:szCs w:val="28"/>
        </w:rPr>
      </w:pPr>
      <w:r w:rsidRPr="000A63D2">
        <w:rPr>
          <w:rStyle w:val="37"/>
          <w:sz w:val="28"/>
          <w:szCs w:val="28"/>
        </w:rPr>
        <w:t>понимание простейших взаимосвязей и взаимозависимостей между миром живой и неживой природы (с учетом особенностей психофизического и речевого развития);</w:t>
      </w:r>
    </w:p>
    <w:p w14:paraId="488DC82A" w14:textId="77777777" w:rsidR="00026069" w:rsidRPr="000A63D2" w:rsidRDefault="00DD6878" w:rsidP="00482FD5">
      <w:pPr>
        <w:pStyle w:val="61"/>
        <w:numPr>
          <w:ilvl w:val="0"/>
          <w:numId w:val="6"/>
        </w:numPr>
        <w:shd w:val="clear" w:color="auto" w:fill="auto"/>
        <w:tabs>
          <w:tab w:val="left" w:pos="1099"/>
        </w:tabs>
        <w:spacing w:after="0" w:line="276" w:lineRule="auto"/>
        <w:ind w:left="20" w:right="20" w:firstLine="720"/>
        <w:jc w:val="both"/>
        <w:rPr>
          <w:sz w:val="28"/>
          <w:szCs w:val="28"/>
        </w:rPr>
      </w:pPr>
      <w:r w:rsidRPr="000A63D2">
        <w:rPr>
          <w:rStyle w:val="37"/>
          <w:sz w:val="28"/>
          <w:szCs w:val="28"/>
        </w:rPr>
        <w:t>овладение доступными способами изучения природных явлений и процессов и некоторых социальных объектов;</w:t>
      </w:r>
    </w:p>
    <w:p w14:paraId="0244CB74" w14:textId="77777777" w:rsidR="00026069" w:rsidRPr="000A63D2" w:rsidRDefault="00DD6878" w:rsidP="00482FD5">
      <w:pPr>
        <w:pStyle w:val="61"/>
        <w:numPr>
          <w:ilvl w:val="0"/>
          <w:numId w:val="6"/>
        </w:numPr>
        <w:shd w:val="clear" w:color="auto" w:fill="auto"/>
        <w:tabs>
          <w:tab w:val="left" w:pos="1489"/>
        </w:tabs>
        <w:spacing w:after="0" w:line="276" w:lineRule="auto"/>
        <w:ind w:left="20" w:right="20" w:firstLine="720"/>
        <w:jc w:val="both"/>
        <w:rPr>
          <w:sz w:val="28"/>
          <w:szCs w:val="28"/>
        </w:rPr>
      </w:pPr>
      <w:r w:rsidRPr="000A63D2">
        <w:rPr>
          <w:rStyle w:val="37"/>
          <w:sz w:val="28"/>
          <w:szCs w:val="28"/>
        </w:rPr>
        <w:t>понимание значения сохранных анализаторов для жизнедеятельно сти.</w:t>
      </w:r>
    </w:p>
    <w:p w14:paraId="243DCC9A" w14:textId="77777777" w:rsidR="00026069" w:rsidRPr="000A63D2" w:rsidRDefault="00DD6878" w:rsidP="00A646D2">
      <w:pPr>
        <w:pStyle w:val="26"/>
        <w:shd w:val="clear" w:color="auto" w:fill="auto"/>
        <w:spacing w:line="276" w:lineRule="auto"/>
        <w:ind w:left="20" w:firstLine="720"/>
        <w:jc w:val="both"/>
        <w:rPr>
          <w:sz w:val="28"/>
          <w:szCs w:val="28"/>
        </w:rPr>
      </w:pPr>
      <w:r w:rsidRPr="000A63D2">
        <w:rPr>
          <w:rStyle w:val="2a"/>
          <w:i/>
          <w:iCs/>
          <w:sz w:val="28"/>
          <w:szCs w:val="28"/>
        </w:rPr>
        <w:t>Искусство.</w:t>
      </w:r>
    </w:p>
    <w:p w14:paraId="71DEF0E8" w14:textId="77777777" w:rsidR="00026069" w:rsidRPr="000A63D2" w:rsidRDefault="00DD6878" w:rsidP="00A646D2">
      <w:pPr>
        <w:pStyle w:val="26"/>
        <w:shd w:val="clear" w:color="auto" w:fill="auto"/>
        <w:spacing w:line="276" w:lineRule="auto"/>
        <w:ind w:left="20" w:firstLine="720"/>
        <w:jc w:val="both"/>
        <w:rPr>
          <w:sz w:val="28"/>
          <w:szCs w:val="28"/>
        </w:rPr>
      </w:pPr>
      <w:r w:rsidRPr="000A63D2">
        <w:rPr>
          <w:rStyle w:val="2a"/>
          <w:i/>
          <w:iCs/>
          <w:sz w:val="28"/>
          <w:szCs w:val="28"/>
        </w:rPr>
        <w:t>Изобразительное искусство</w:t>
      </w:r>
    </w:p>
    <w:p w14:paraId="10CCF7A2" w14:textId="77777777" w:rsidR="00026069" w:rsidRPr="000A63D2" w:rsidRDefault="00DD6878" w:rsidP="00482FD5">
      <w:pPr>
        <w:pStyle w:val="61"/>
        <w:numPr>
          <w:ilvl w:val="0"/>
          <w:numId w:val="7"/>
        </w:numPr>
        <w:shd w:val="clear" w:color="auto" w:fill="auto"/>
        <w:tabs>
          <w:tab w:val="left" w:pos="1099"/>
        </w:tabs>
        <w:spacing w:after="0" w:line="276" w:lineRule="auto"/>
        <w:ind w:left="20" w:right="20" w:firstLine="720"/>
        <w:jc w:val="both"/>
        <w:rPr>
          <w:sz w:val="28"/>
          <w:szCs w:val="28"/>
        </w:rPr>
      </w:pPr>
      <w:r w:rsidRPr="000A63D2">
        <w:rPr>
          <w:rStyle w:val="37"/>
          <w:sz w:val="28"/>
          <w:szCs w:val="28"/>
        </w:rPr>
        <w:t>сформированность эстетических чувств, умения видеть и понимать красивое, дифференцировать красивое от «некрасивого»;</w:t>
      </w:r>
    </w:p>
    <w:p w14:paraId="2244C55D" w14:textId="77777777" w:rsidR="00026069" w:rsidRPr="000A63D2" w:rsidRDefault="00DD6878" w:rsidP="00482FD5">
      <w:pPr>
        <w:pStyle w:val="61"/>
        <w:numPr>
          <w:ilvl w:val="0"/>
          <w:numId w:val="7"/>
        </w:numPr>
        <w:shd w:val="clear" w:color="auto" w:fill="auto"/>
        <w:tabs>
          <w:tab w:val="left" w:pos="1099"/>
        </w:tabs>
        <w:spacing w:after="0" w:line="276" w:lineRule="auto"/>
        <w:ind w:left="20" w:right="20" w:firstLine="720"/>
        <w:jc w:val="both"/>
        <w:rPr>
          <w:sz w:val="28"/>
          <w:szCs w:val="28"/>
        </w:rPr>
      </w:pPr>
      <w:r w:rsidRPr="000A63D2">
        <w:rPr>
          <w:rStyle w:val="37"/>
          <w:sz w:val="28"/>
          <w:szCs w:val="28"/>
        </w:rPr>
        <w:t>сформированность умений выражать собственные мысли и чувства от воспринятого, делиться впечатлениями, реализуя формирующиеся коммуникативные умения, в том числе слухозрительного восприятия и достаточно внятного воспроизведения тематической и терминологической лексики (с учетом особенностей психофизического и речевого развития);</w:t>
      </w:r>
    </w:p>
    <w:p w14:paraId="43544D83" w14:textId="77777777" w:rsidR="00026069" w:rsidRPr="000A63D2" w:rsidRDefault="00DD6878" w:rsidP="00482FD5">
      <w:pPr>
        <w:pStyle w:val="61"/>
        <w:numPr>
          <w:ilvl w:val="0"/>
          <w:numId w:val="7"/>
        </w:numPr>
        <w:shd w:val="clear" w:color="auto" w:fill="auto"/>
        <w:tabs>
          <w:tab w:val="left" w:pos="1099"/>
        </w:tabs>
        <w:spacing w:after="0" w:line="276" w:lineRule="auto"/>
        <w:ind w:left="20" w:right="20" w:firstLine="720"/>
        <w:jc w:val="both"/>
        <w:rPr>
          <w:sz w:val="28"/>
          <w:szCs w:val="28"/>
        </w:rPr>
      </w:pPr>
      <w:r w:rsidRPr="000A63D2">
        <w:rPr>
          <w:rStyle w:val="37"/>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и пр).</w:t>
      </w:r>
    </w:p>
    <w:p w14:paraId="142E746F" w14:textId="77777777" w:rsidR="00026069" w:rsidRPr="000A63D2" w:rsidRDefault="00DD6878" w:rsidP="00A646D2">
      <w:pPr>
        <w:pStyle w:val="26"/>
        <w:shd w:val="clear" w:color="auto" w:fill="auto"/>
        <w:spacing w:line="276" w:lineRule="auto"/>
        <w:ind w:left="20" w:firstLine="720"/>
        <w:jc w:val="both"/>
        <w:rPr>
          <w:sz w:val="28"/>
          <w:szCs w:val="28"/>
        </w:rPr>
      </w:pPr>
      <w:r w:rsidRPr="000A63D2">
        <w:rPr>
          <w:rStyle w:val="2a"/>
          <w:i/>
          <w:iCs/>
          <w:sz w:val="28"/>
          <w:szCs w:val="28"/>
        </w:rPr>
        <w:t>Технология</w:t>
      </w:r>
    </w:p>
    <w:p w14:paraId="553571A2" w14:textId="77777777" w:rsidR="00026069" w:rsidRPr="000A63D2" w:rsidRDefault="00DD6878" w:rsidP="00482FD5">
      <w:pPr>
        <w:pStyle w:val="61"/>
        <w:numPr>
          <w:ilvl w:val="0"/>
          <w:numId w:val="8"/>
        </w:numPr>
        <w:shd w:val="clear" w:color="auto" w:fill="auto"/>
        <w:tabs>
          <w:tab w:val="left" w:pos="746"/>
        </w:tabs>
        <w:spacing w:after="0" w:line="276" w:lineRule="auto"/>
        <w:ind w:left="20" w:right="20" w:firstLine="320"/>
        <w:jc w:val="both"/>
        <w:rPr>
          <w:sz w:val="28"/>
          <w:szCs w:val="28"/>
        </w:rPr>
      </w:pPr>
      <w:r w:rsidRPr="000A63D2">
        <w:rPr>
          <w:rStyle w:val="37"/>
          <w:sz w:val="28"/>
          <w:szCs w:val="28"/>
        </w:rPr>
        <w:t>сформированность умений работать с разными видами материалов и инструментами, выбирать способы их обработки в зависимости от их свойств;</w:t>
      </w:r>
    </w:p>
    <w:p w14:paraId="7E552D3D" w14:textId="77777777" w:rsidR="00026069" w:rsidRPr="000A63D2" w:rsidRDefault="00DD6878" w:rsidP="00482FD5">
      <w:pPr>
        <w:pStyle w:val="61"/>
        <w:numPr>
          <w:ilvl w:val="0"/>
          <w:numId w:val="8"/>
        </w:numPr>
        <w:shd w:val="clear" w:color="auto" w:fill="auto"/>
        <w:tabs>
          <w:tab w:val="left" w:pos="746"/>
        </w:tabs>
        <w:spacing w:after="0" w:line="276" w:lineRule="auto"/>
        <w:ind w:left="20" w:right="20" w:firstLine="320"/>
        <w:jc w:val="both"/>
        <w:rPr>
          <w:sz w:val="28"/>
          <w:szCs w:val="28"/>
        </w:rPr>
      </w:pPr>
      <w:r w:rsidRPr="000A63D2">
        <w:rPr>
          <w:rStyle w:val="37"/>
          <w:sz w:val="28"/>
          <w:szCs w:val="28"/>
        </w:rPr>
        <w:t>сформированность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w:t>
      </w:r>
      <w:r w:rsidRPr="000A63D2">
        <w:rPr>
          <w:rStyle w:val="37"/>
          <w:sz w:val="28"/>
          <w:szCs w:val="28"/>
        </w:rPr>
        <w:softHyphen/>
        <w:t>гигиенические требования и т.д.);</w:t>
      </w:r>
    </w:p>
    <w:p w14:paraId="24B571C0" w14:textId="77777777" w:rsidR="00026069" w:rsidRPr="000A63D2" w:rsidRDefault="00DD6878" w:rsidP="00482FD5">
      <w:pPr>
        <w:pStyle w:val="61"/>
        <w:numPr>
          <w:ilvl w:val="0"/>
          <w:numId w:val="8"/>
        </w:numPr>
        <w:shd w:val="clear" w:color="auto" w:fill="auto"/>
        <w:tabs>
          <w:tab w:val="left" w:pos="746"/>
        </w:tabs>
        <w:spacing w:after="0" w:line="276" w:lineRule="auto"/>
        <w:ind w:left="20" w:right="20" w:firstLine="320"/>
        <w:jc w:val="both"/>
        <w:rPr>
          <w:sz w:val="28"/>
          <w:szCs w:val="28"/>
        </w:rPr>
      </w:pPr>
      <w:r w:rsidRPr="000A63D2">
        <w:rPr>
          <w:rStyle w:val="37"/>
          <w:sz w:val="28"/>
          <w:szCs w:val="28"/>
        </w:rPr>
        <w:t>использование приобретенных знаний и умений для решения повседневных практических задач.</w:t>
      </w:r>
    </w:p>
    <w:p w14:paraId="5FD99E80" w14:textId="77777777" w:rsidR="00026069" w:rsidRPr="000A63D2" w:rsidRDefault="00DD6878" w:rsidP="00A646D2">
      <w:pPr>
        <w:pStyle w:val="26"/>
        <w:shd w:val="clear" w:color="auto" w:fill="auto"/>
        <w:spacing w:line="276" w:lineRule="auto"/>
        <w:ind w:left="1100" w:firstLine="0"/>
        <w:jc w:val="both"/>
        <w:rPr>
          <w:sz w:val="28"/>
          <w:szCs w:val="28"/>
        </w:rPr>
      </w:pPr>
      <w:r w:rsidRPr="000A63D2">
        <w:rPr>
          <w:rStyle w:val="2a"/>
          <w:i/>
          <w:iCs/>
          <w:sz w:val="28"/>
          <w:szCs w:val="28"/>
        </w:rPr>
        <w:t>Физическая культура:</w:t>
      </w:r>
    </w:p>
    <w:p w14:paraId="3AA286D7" w14:textId="77777777" w:rsidR="00026069" w:rsidRPr="000A63D2" w:rsidRDefault="00DD6878" w:rsidP="00482FD5">
      <w:pPr>
        <w:pStyle w:val="61"/>
        <w:numPr>
          <w:ilvl w:val="0"/>
          <w:numId w:val="9"/>
        </w:numPr>
        <w:shd w:val="clear" w:color="auto" w:fill="auto"/>
        <w:tabs>
          <w:tab w:val="left" w:pos="970"/>
        </w:tabs>
        <w:spacing w:after="0" w:line="276" w:lineRule="auto"/>
        <w:ind w:left="20" w:right="20" w:firstLine="460"/>
        <w:jc w:val="both"/>
        <w:rPr>
          <w:sz w:val="28"/>
          <w:szCs w:val="28"/>
        </w:rPr>
      </w:pPr>
      <w:r w:rsidRPr="000A63D2">
        <w:rPr>
          <w:rStyle w:val="37"/>
          <w:sz w:val="28"/>
          <w:szCs w:val="28"/>
        </w:rPr>
        <w:t>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14:paraId="081BC6FE" w14:textId="77777777" w:rsidR="00026069" w:rsidRPr="000A63D2" w:rsidRDefault="00DD6878" w:rsidP="00482FD5">
      <w:pPr>
        <w:pStyle w:val="61"/>
        <w:numPr>
          <w:ilvl w:val="0"/>
          <w:numId w:val="9"/>
        </w:numPr>
        <w:shd w:val="clear" w:color="auto" w:fill="auto"/>
        <w:tabs>
          <w:tab w:val="left" w:pos="746"/>
        </w:tabs>
        <w:spacing w:after="0" w:line="276" w:lineRule="auto"/>
        <w:ind w:left="20" w:right="20" w:firstLine="460"/>
        <w:jc w:val="both"/>
        <w:rPr>
          <w:sz w:val="28"/>
          <w:szCs w:val="28"/>
        </w:rPr>
      </w:pPr>
      <w:r w:rsidRPr="000A63D2">
        <w:rPr>
          <w:rStyle w:val="37"/>
          <w:sz w:val="28"/>
          <w:szCs w:val="28"/>
        </w:rPr>
        <w:t>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14:paraId="2CADAC6E"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 xml:space="preserve">Результаты освоения </w:t>
      </w:r>
      <w:r w:rsidRPr="000A63D2">
        <w:rPr>
          <w:rStyle w:val="af3"/>
          <w:sz w:val="28"/>
          <w:szCs w:val="28"/>
        </w:rPr>
        <w:t xml:space="preserve">коррекционно-развивающей </w:t>
      </w:r>
      <w:r w:rsidRPr="000A63D2">
        <w:rPr>
          <w:rStyle w:val="-1pt0"/>
          <w:sz w:val="28"/>
          <w:szCs w:val="28"/>
        </w:rPr>
        <w:t>области</w:t>
      </w:r>
      <w:r w:rsidRPr="000A63D2">
        <w:rPr>
          <w:rStyle w:val="37"/>
          <w:sz w:val="28"/>
          <w:szCs w:val="28"/>
        </w:rPr>
        <w:t xml:space="preserve"> примерной адаптированной основной общеобразовательной программы начального общего образования отражают:</w:t>
      </w:r>
    </w:p>
    <w:p w14:paraId="1DBCCD9B" w14:textId="77777777" w:rsidR="00026069" w:rsidRPr="000A63D2" w:rsidRDefault="00DD6878" w:rsidP="00A646D2">
      <w:pPr>
        <w:pStyle w:val="26"/>
        <w:shd w:val="clear" w:color="auto" w:fill="auto"/>
        <w:spacing w:line="276" w:lineRule="auto"/>
        <w:ind w:left="20" w:right="20" w:firstLine="700"/>
        <w:jc w:val="both"/>
        <w:rPr>
          <w:sz w:val="28"/>
          <w:szCs w:val="28"/>
        </w:rPr>
      </w:pPr>
      <w:r w:rsidRPr="000A63D2">
        <w:rPr>
          <w:rStyle w:val="2a"/>
          <w:i/>
          <w:iCs/>
          <w:sz w:val="28"/>
          <w:szCs w:val="28"/>
        </w:rPr>
        <w:t>Коррекционный курс «Формирование речевого слуха и произносительной стороны устной речи»</w:t>
      </w:r>
      <w:r w:rsidRPr="000A63D2">
        <w:rPr>
          <w:rStyle w:val="2b"/>
          <w:sz w:val="28"/>
          <w:szCs w:val="28"/>
        </w:rPr>
        <w:t xml:space="preserve"> (Индивидуальные занятия):</w:t>
      </w:r>
    </w:p>
    <w:p w14:paraId="6F287E62" w14:textId="77777777" w:rsidR="00026069" w:rsidRPr="000A63D2" w:rsidRDefault="00DD6878" w:rsidP="00482FD5">
      <w:pPr>
        <w:pStyle w:val="61"/>
        <w:numPr>
          <w:ilvl w:val="0"/>
          <w:numId w:val="10"/>
        </w:numPr>
        <w:shd w:val="clear" w:color="auto" w:fill="auto"/>
        <w:tabs>
          <w:tab w:val="left" w:pos="1124"/>
        </w:tabs>
        <w:spacing w:after="0" w:line="276" w:lineRule="auto"/>
        <w:ind w:left="20" w:right="20" w:firstLine="700"/>
        <w:jc w:val="both"/>
        <w:rPr>
          <w:sz w:val="28"/>
          <w:szCs w:val="28"/>
        </w:rPr>
      </w:pPr>
      <w:r w:rsidRPr="000A63D2">
        <w:rPr>
          <w:rStyle w:val="37"/>
          <w:sz w:val="28"/>
          <w:szCs w:val="28"/>
        </w:rPr>
        <w:t>восприятие на слух с помощью двух слуховых аппаратов, или аппарата и кохлеарного импланта, или двух кохлеарных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14:paraId="7F8575F3" w14:textId="77777777" w:rsidR="00026069" w:rsidRPr="000A63D2" w:rsidRDefault="00DD6878" w:rsidP="00482FD5">
      <w:pPr>
        <w:pStyle w:val="61"/>
        <w:numPr>
          <w:ilvl w:val="0"/>
          <w:numId w:val="10"/>
        </w:numPr>
        <w:shd w:val="clear" w:color="auto" w:fill="auto"/>
        <w:tabs>
          <w:tab w:val="left" w:pos="1133"/>
        </w:tabs>
        <w:spacing w:after="0" w:line="276" w:lineRule="auto"/>
        <w:ind w:left="20" w:firstLine="720"/>
        <w:jc w:val="both"/>
        <w:rPr>
          <w:sz w:val="28"/>
          <w:szCs w:val="28"/>
        </w:rPr>
      </w:pPr>
      <w:r w:rsidRPr="000A63D2">
        <w:rPr>
          <w:rStyle w:val="37"/>
          <w:sz w:val="28"/>
          <w:szCs w:val="28"/>
        </w:rPr>
        <w:t>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w:t>
      </w:r>
    </w:p>
    <w:p w14:paraId="3E0AF153" w14:textId="77777777" w:rsidR="00026069" w:rsidRPr="000A63D2" w:rsidRDefault="00DD6878" w:rsidP="00482FD5">
      <w:pPr>
        <w:pStyle w:val="61"/>
        <w:numPr>
          <w:ilvl w:val="0"/>
          <w:numId w:val="10"/>
        </w:numPr>
        <w:shd w:val="clear" w:color="auto" w:fill="auto"/>
        <w:tabs>
          <w:tab w:val="left" w:pos="1133"/>
        </w:tabs>
        <w:spacing w:after="0" w:line="276" w:lineRule="auto"/>
        <w:ind w:left="20" w:firstLine="720"/>
        <w:jc w:val="both"/>
        <w:rPr>
          <w:sz w:val="28"/>
          <w:szCs w:val="28"/>
        </w:rPr>
      </w:pPr>
      <w:r w:rsidRPr="000A63D2">
        <w:rPr>
          <w:rStyle w:val="37"/>
          <w:sz w:val="28"/>
          <w:szCs w:val="28"/>
        </w:rPr>
        <w:t>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w:t>
      </w:r>
    </w:p>
    <w:p w14:paraId="44D8D558" w14:textId="77777777" w:rsidR="00026069" w:rsidRPr="000A63D2" w:rsidRDefault="00DD6878" w:rsidP="00482FD5">
      <w:pPr>
        <w:pStyle w:val="61"/>
        <w:numPr>
          <w:ilvl w:val="0"/>
          <w:numId w:val="10"/>
        </w:numPr>
        <w:shd w:val="clear" w:color="auto" w:fill="auto"/>
        <w:tabs>
          <w:tab w:val="left" w:pos="1133"/>
        </w:tabs>
        <w:spacing w:after="0" w:line="276" w:lineRule="auto"/>
        <w:ind w:left="20" w:firstLine="720"/>
        <w:jc w:val="both"/>
        <w:rPr>
          <w:sz w:val="28"/>
          <w:szCs w:val="28"/>
        </w:rPr>
      </w:pPr>
      <w:r w:rsidRPr="000A63D2">
        <w:rPr>
          <w:rStyle w:val="37"/>
          <w:sz w:val="28"/>
          <w:szCs w:val="28"/>
        </w:rPr>
        <w:t>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14:paraId="4D7D62CA" w14:textId="77777777" w:rsidR="00026069" w:rsidRPr="000A63D2" w:rsidRDefault="00DD6878" w:rsidP="00482FD5">
      <w:pPr>
        <w:pStyle w:val="61"/>
        <w:numPr>
          <w:ilvl w:val="0"/>
          <w:numId w:val="10"/>
        </w:numPr>
        <w:shd w:val="clear" w:color="auto" w:fill="auto"/>
        <w:tabs>
          <w:tab w:val="left" w:pos="1133"/>
        </w:tabs>
        <w:spacing w:after="0" w:line="276" w:lineRule="auto"/>
        <w:ind w:left="20" w:firstLine="720"/>
        <w:jc w:val="both"/>
        <w:rPr>
          <w:sz w:val="28"/>
          <w:szCs w:val="28"/>
        </w:rPr>
      </w:pPr>
      <w:r w:rsidRPr="000A63D2">
        <w:rPr>
          <w:rStyle w:val="37"/>
          <w:sz w:val="28"/>
          <w:szCs w:val="28"/>
        </w:rPr>
        <w:t>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w:t>
      </w:r>
    </w:p>
    <w:p w14:paraId="5E43C6B5" w14:textId="77777777" w:rsidR="00026069" w:rsidRPr="000A63D2" w:rsidRDefault="00DD6878" w:rsidP="00482FD5">
      <w:pPr>
        <w:pStyle w:val="61"/>
        <w:numPr>
          <w:ilvl w:val="0"/>
          <w:numId w:val="10"/>
        </w:numPr>
        <w:shd w:val="clear" w:color="auto" w:fill="auto"/>
        <w:tabs>
          <w:tab w:val="left" w:pos="1594"/>
        </w:tabs>
        <w:spacing w:after="0" w:line="276" w:lineRule="auto"/>
        <w:ind w:left="20" w:firstLine="720"/>
        <w:jc w:val="both"/>
        <w:rPr>
          <w:sz w:val="28"/>
          <w:szCs w:val="28"/>
        </w:rPr>
      </w:pPr>
      <w:r w:rsidRPr="000A63D2">
        <w:rPr>
          <w:rStyle w:val="37"/>
          <w:sz w:val="28"/>
          <w:szCs w:val="28"/>
        </w:rPr>
        <w:t>применение отработанных приемов самоконтроля произносительной стороны речи; соблюдение орфоэпических правил (по знаку, образцу учителя, самостоятельно);</w:t>
      </w:r>
    </w:p>
    <w:p w14:paraId="692AFA19" w14:textId="77777777" w:rsidR="00026069" w:rsidRPr="000A63D2" w:rsidRDefault="00DD6878" w:rsidP="00482FD5">
      <w:pPr>
        <w:pStyle w:val="61"/>
        <w:numPr>
          <w:ilvl w:val="0"/>
          <w:numId w:val="10"/>
        </w:numPr>
        <w:shd w:val="clear" w:color="auto" w:fill="auto"/>
        <w:tabs>
          <w:tab w:val="left" w:pos="1133"/>
        </w:tabs>
        <w:spacing w:after="0" w:line="276" w:lineRule="auto"/>
        <w:ind w:left="20" w:firstLine="720"/>
        <w:jc w:val="both"/>
        <w:rPr>
          <w:sz w:val="28"/>
          <w:szCs w:val="28"/>
        </w:rPr>
      </w:pPr>
      <w:r w:rsidRPr="000A63D2">
        <w:rPr>
          <w:rStyle w:val="37"/>
          <w:sz w:val="28"/>
          <w:szCs w:val="28"/>
        </w:rPr>
        <w:t>сформированность умения использовать устную речь в общении в различных видах учебной и внеурочной деятельности.</w:t>
      </w:r>
    </w:p>
    <w:p w14:paraId="30C983F3" w14:textId="77777777" w:rsidR="00026069" w:rsidRPr="000A63D2" w:rsidRDefault="00DD6878" w:rsidP="00A646D2">
      <w:pPr>
        <w:pStyle w:val="26"/>
        <w:shd w:val="clear" w:color="auto" w:fill="auto"/>
        <w:spacing w:line="276" w:lineRule="auto"/>
        <w:ind w:left="20" w:firstLine="720"/>
        <w:jc w:val="both"/>
        <w:rPr>
          <w:sz w:val="28"/>
          <w:szCs w:val="28"/>
        </w:rPr>
      </w:pPr>
      <w:r w:rsidRPr="000A63D2">
        <w:rPr>
          <w:rStyle w:val="2a"/>
          <w:i/>
          <w:iCs/>
          <w:sz w:val="28"/>
          <w:szCs w:val="28"/>
        </w:rPr>
        <w:t xml:space="preserve">Коррекционный курс «Музыкально-ритмические занятия» </w:t>
      </w:r>
      <w:r w:rsidRPr="000A63D2">
        <w:rPr>
          <w:rStyle w:val="2b"/>
          <w:sz w:val="28"/>
          <w:szCs w:val="28"/>
        </w:rPr>
        <w:t>(Фронтальные занятия):</w:t>
      </w:r>
    </w:p>
    <w:p w14:paraId="3DD7C636" w14:textId="77777777" w:rsidR="00026069" w:rsidRPr="000A63D2" w:rsidRDefault="00DD6878" w:rsidP="00482FD5">
      <w:pPr>
        <w:pStyle w:val="61"/>
        <w:numPr>
          <w:ilvl w:val="0"/>
          <w:numId w:val="11"/>
        </w:numPr>
        <w:shd w:val="clear" w:color="auto" w:fill="auto"/>
        <w:tabs>
          <w:tab w:val="left" w:pos="1133"/>
        </w:tabs>
        <w:spacing w:after="0" w:line="276" w:lineRule="auto"/>
        <w:ind w:left="20" w:firstLine="720"/>
        <w:jc w:val="both"/>
        <w:rPr>
          <w:sz w:val="28"/>
          <w:szCs w:val="28"/>
        </w:rPr>
      </w:pPr>
      <w:r w:rsidRPr="000A63D2">
        <w:rPr>
          <w:rStyle w:val="37"/>
          <w:sz w:val="28"/>
          <w:szCs w:val="28"/>
        </w:rPr>
        <w:t>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w:t>
      </w:r>
    </w:p>
    <w:p w14:paraId="19DBE3A8" w14:textId="77777777" w:rsidR="00026069" w:rsidRPr="000A63D2" w:rsidRDefault="00DD6878" w:rsidP="00482FD5">
      <w:pPr>
        <w:pStyle w:val="61"/>
        <w:numPr>
          <w:ilvl w:val="0"/>
          <w:numId w:val="11"/>
        </w:numPr>
        <w:shd w:val="clear" w:color="auto" w:fill="auto"/>
        <w:tabs>
          <w:tab w:val="left" w:pos="1133"/>
        </w:tabs>
        <w:spacing w:after="0" w:line="276" w:lineRule="auto"/>
        <w:ind w:left="20" w:firstLine="720"/>
        <w:jc w:val="both"/>
        <w:rPr>
          <w:sz w:val="28"/>
          <w:szCs w:val="28"/>
        </w:rPr>
      </w:pPr>
      <w:r w:rsidRPr="000A63D2">
        <w:rPr>
          <w:rStyle w:val="37"/>
          <w:sz w:val="28"/>
          <w:szCs w:val="28"/>
        </w:rPr>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14:paraId="23B955F0" w14:textId="77777777" w:rsidR="00026069" w:rsidRPr="000A63D2" w:rsidRDefault="00DD6878" w:rsidP="00482FD5">
      <w:pPr>
        <w:pStyle w:val="61"/>
        <w:numPr>
          <w:ilvl w:val="0"/>
          <w:numId w:val="8"/>
        </w:numPr>
        <w:shd w:val="clear" w:color="auto" w:fill="auto"/>
        <w:tabs>
          <w:tab w:val="left" w:pos="1266"/>
        </w:tabs>
        <w:spacing w:after="0" w:line="276" w:lineRule="auto"/>
        <w:ind w:left="40" w:right="20" w:firstLine="720"/>
        <w:jc w:val="both"/>
        <w:rPr>
          <w:sz w:val="28"/>
          <w:szCs w:val="28"/>
        </w:rPr>
      </w:pPr>
      <w:r w:rsidRPr="000A63D2">
        <w:rPr>
          <w:rStyle w:val="37"/>
          <w:sz w:val="28"/>
          <w:szCs w:val="28"/>
        </w:rPr>
        <w:t>эмоциональное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14:paraId="18228A9E" w14:textId="77777777" w:rsidR="00026069" w:rsidRPr="000A63D2" w:rsidRDefault="00DD6878" w:rsidP="00482FD5">
      <w:pPr>
        <w:pStyle w:val="61"/>
        <w:numPr>
          <w:ilvl w:val="0"/>
          <w:numId w:val="8"/>
        </w:numPr>
        <w:shd w:val="clear" w:color="auto" w:fill="auto"/>
        <w:tabs>
          <w:tab w:val="left" w:pos="1123"/>
        </w:tabs>
        <w:spacing w:after="0" w:line="276" w:lineRule="auto"/>
        <w:ind w:left="40" w:right="20" w:firstLine="720"/>
        <w:jc w:val="both"/>
        <w:rPr>
          <w:sz w:val="28"/>
          <w:szCs w:val="28"/>
        </w:rPr>
      </w:pPr>
      <w:r w:rsidRPr="000A63D2">
        <w:rPr>
          <w:rStyle w:val="37"/>
          <w:sz w:val="28"/>
          <w:szCs w:val="28"/>
        </w:rPr>
        <w:t>реализация сформированных умений в различных видах внеурочной художественной деятельности, в том числе совместной со слышащими сверстниками.</w:t>
      </w:r>
    </w:p>
    <w:p w14:paraId="002C8C3F" w14:textId="77777777" w:rsidR="00026069" w:rsidRPr="000A63D2" w:rsidRDefault="00DD6878" w:rsidP="00A646D2">
      <w:pPr>
        <w:pStyle w:val="26"/>
        <w:shd w:val="clear" w:color="auto" w:fill="auto"/>
        <w:spacing w:line="276" w:lineRule="auto"/>
        <w:ind w:left="40" w:right="20" w:firstLine="720"/>
        <w:jc w:val="both"/>
        <w:rPr>
          <w:sz w:val="28"/>
          <w:szCs w:val="28"/>
        </w:rPr>
      </w:pPr>
      <w:r w:rsidRPr="000A63D2">
        <w:rPr>
          <w:rStyle w:val="2a"/>
          <w:i/>
          <w:iCs/>
          <w:sz w:val="28"/>
          <w:szCs w:val="28"/>
        </w:rPr>
        <w:t>Коррекционный курс «Развитие слухового восприятия и техника речи»:</w:t>
      </w:r>
    </w:p>
    <w:p w14:paraId="480CECE2" w14:textId="77777777" w:rsidR="00026069" w:rsidRPr="000A63D2" w:rsidRDefault="00DD6878" w:rsidP="00482FD5">
      <w:pPr>
        <w:pStyle w:val="61"/>
        <w:numPr>
          <w:ilvl w:val="0"/>
          <w:numId w:val="12"/>
        </w:numPr>
        <w:shd w:val="clear" w:color="auto" w:fill="auto"/>
        <w:tabs>
          <w:tab w:val="left" w:pos="1123"/>
        </w:tabs>
        <w:spacing w:after="0" w:line="276" w:lineRule="auto"/>
        <w:ind w:left="40" w:right="20" w:firstLine="720"/>
        <w:jc w:val="both"/>
        <w:rPr>
          <w:sz w:val="28"/>
          <w:szCs w:val="28"/>
        </w:rPr>
      </w:pPr>
      <w:r w:rsidRPr="000A63D2">
        <w:rPr>
          <w:rStyle w:val="37"/>
          <w:sz w:val="28"/>
          <w:szCs w:val="28"/>
        </w:rPr>
        <w:t>наличие условной двигательной реакции на доступные неречевые звучания;</w:t>
      </w:r>
    </w:p>
    <w:p w14:paraId="32E86316" w14:textId="77777777" w:rsidR="00026069" w:rsidRPr="000A63D2" w:rsidRDefault="00DD6878" w:rsidP="00482FD5">
      <w:pPr>
        <w:pStyle w:val="61"/>
        <w:numPr>
          <w:ilvl w:val="0"/>
          <w:numId w:val="12"/>
        </w:numPr>
        <w:shd w:val="clear" w:color="auto" w:fill="auto"/>
        <w:tabs>
          <w:tab w:val="left" w:pos="1266"/>
        </w:tabs>
        <w:spacing w:after="0" w:line="276" w:lineRule="auto"/>
        <w:ind w:left="40" w:right="20" w:firstLine="720"/>
        <w:jc w:val="both"/>
        <w:rPr>
          <w:sz w:val="28"/>
          <w:szCs w:val="28"/>
        </w:rPr>
      </w:pPr>
      <w:r w:rsidRPr="000A63D2">
        <w:rPr>
          <w:rStyle w:val="37"/>
          <w:sz w:val="28"/>
          <w:szCs w:val="28"/>
        </w:rPr>
        <w:t>различение и опознавание на слух звучаний музыкальных инструментов/игрушек;</w:t>
      </w:r>
    </w:p>
    <w:p w14:paraId="182E01B6" w14:textId="77777777" w:rsidR="00026069" w:rsidRPr="000A63D2" w:rsidRDefault="00DD6878" w:rsidP="00482FD5">
      <w:pPr>
        <w:pStyle w:val="61"/>
        <w:numPr>
          <w:ilvl w:val="0"/>
          <w:numId w:val="12"/>
        </w:numPr>
        <w:shd w:val="clear" w:color="auto" w:fill="auto"/>
        <w:tabs>
          <w:tab w:val="left" w:pos="1123"/>
        </w:tabs>
        <w:spacing w:after="0" w:line="276" w:lineRule="auto"/>
        <w:ind w:left="40" w:right="20" w:firstLine="720"/>
        <w:jc w:val="both"/>
        <w:rPr>
          <w:sz w:val="28"/>
          <w:szCs w:val="28"/>
        </w:rPr>
      </w:pPr>
      <w:r w:rsidRPr="000A63D2">
        <w:rPr>
          <w:rStyle w:val="37"/>
          <w:sz w:val="28"/>
          <w:szCs w:val="28"/>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14:paraId="380457DE" w14:textId="77777777" w:rsidR="00026069" w:rsidRPr="000A63D2" w:rsidRDefault="00DD6878" w:rsidP="00482FD5">
      <w:pPr>
        <w:pStyle w:val="61"/>
        <w:numPr>
          <w:ilvl w:val="0"/>
          <w:numId w:val="12"/>
        </w:numPr>
        <w:shd w:val="clear" w:color="auto" w:fill="auto"/>
        <w:tabs>
          <w:tab w:val="left" w:pos="1123"/>
        </w:tabs>
        <w:spacing w:after="0" w:line="276" w:lineRule="auto"/>
        <w:ind w:left="40" w:right="20" w:firstLine="720"/>
        <w:jc w:val="both"/>
        <w:rPr>
          <w:sz w:val="28"/>
          <w:szCs w:val="28"/>
        </w:rPr>
      </w:pPr>
      <w:r w:rsidRPr="000A63D2">
        <w:rPr>
          <w:rStyle w:val="37"/>
          <w:sz w:val="28"/>
          <w:szCs w:val="28"/>
        </w:rPr>
        <w:t>восприятие слухозрительно и на слух</w:t>
      </w:r>
      <w:r w:rsidR="00B07B4B" w:rsidRPr="000A63D2">
        <w:rPr>
          <w:rStyle w:val="37"/>
          <w:sz w:val="28"/>
          <w:szCs w:val="28"/>
        </w:rPr>
        <w:t>,</w:t>
      </w:r>
      <w:r w:rsidRPr="000A63D2">
        <w:rPr>
          <w:rStyle w:val="37"/>
          <w:sz w:val="28"/>
          <w:szCs w:val="28"/>
        </w:rPr>
        <w:t xml:space="preserve"> отработанного на занятиях речевого материала (фраз, слов, словосочетаний, коротких текстов, прежде всего, диалогического характера).</w:t>
      </w:r>
    </w:p>
    <w:p w14:paraId="19ABB4B2" w14:textId="77777777" w:rsidR="00026069" w:rsidRPr="000A63D2" w:rsidRDefault="00DD6878" w:rsidP="00482FD5">
      <w:pPr>
        <w:pStyle w:val="61"/>
        <w:numPr>
          <w:ilvl w:val="0"/>
          <w:numId w:val="12"/>
        </w:numPr>
        <w:shd w:val="clear" w:color="auto" w:fill="auto"/>
        <w:tabs>
          <w:tab w:val="left" w:pos="1266"/>
        </w:tabs>
        <w:spacing w:after="0" w:line="276" w:lineRule="auto"/>
        <w:ind w:left="40" w:right="20" w:firstLine="720"/>
        <w:jc w:val="both"/>
        <w:rPr>
          <w:sz w:val="28"/>
          <w:szCs w:val="28"/>
        </w:rPr>
      </w:pPr>
      <w:r w:rsidRPr="000A63D2">
        <w:rPr>
          <w:rStyle w:val="37"/>
          <w:sz w:val="28"/>
          <w:szCs w:val="28"/>
        </w:rPr>
        <w:t>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w:t>
      </w:r>
    </w:p>
    <w:p w14:paraId="6B3FCA5B" w14:textId="77777777" w:rsidR="00026069" w:rsidRPr="000A63D2" w:rsidRDefault="00DD6878" w:rsidP="00482FD5">
      <w:pPr>
        <w:pStyle w:val="61"/>
        <w:numPr>
          <w:ilvl w:val="0"/>
          <w:numId w:val="12"/>
        </w:numPr>
        <w:shd w:val="clear" w:color="auto" w:fill="auto"/>
        <w:tabs>
          <w:tab w:val="left" w:pos="1266"/>
        </w:tabs>
        <w:spacing w:after="0" w:line="276" w:lineRule="auto"/>
        <w:ind w:left="40" w:right="20" w:firstLine="720"/>
        <w:jc w:val="both"/>
        <w:rPr>
          <w:sz w:val="28"/>
          <w:szCs w:val="28"/>
        </w:rPr>
      </w:pPr>
      <w:r w:rsidRPr="000A63D2">
        <w:rPr>
          <w:rStyle w:val="37"/>
          <w:sz w:val="28"/>
          <w:szCs w:val="28"/>
        </w:rPr>
        <w:t>соблюдение орфоэпических правил в отработанных словах; реализация сформированных навыков самоконтроля произносительной стороны речи;</w:t>
      </w:r>
    </w:p>
    <w:p w14:paraId="09430005" w14:textId="77777777" w:rsidR="00026069" w:rsidRPr="000A63D2" w:rsidRDefault="00DD6878" w:rsidP="00482FD5">
      <w:pPr>
        <w:pStyle w:val="61"/>
        <w:numPr>
          <w:ilvl w:val="0"/>
          <w:numId w:val="12"/>
        </w:numPr>
        <w:shd w:val="clear" w:color="auto" w:fill="auto"/>
        <w:tabs>
          <w:tab w:val="left" w:pos="1123"/>
        </w:tabs>
        <w:spacing w:after="0" w:line="276" w:lineRule="auto"/>
        <w:ind w:left="40" w:right="20" w:firstLine="720"/>
        <w:jc w:val="both"/>
        <w:rPr>
          <w:sz w:val="28"/>
          <w:szCs w:val="28"/>
        </w:rPr>
      </w:pPr>
      <w:r w:rsidRPr="000A63D2">
        <w:rPr>
          <w:rStyle w:val="37"/>
          <w:sz w:val="28"/>
          <w:szCs w:val="28"/>
        </w:rPr>
        <w:t>восприятие на слух и словесное определение неречевых звучаний окружающего мира: социально значимых бытовых и городских шумов;</w:t>
      </w:r>
    </w:p>
    <w:p w14:paraId="6A647623" w14:textId="77777777" w:rsidR="00026069" w:rsidRPr="000A63D2" w:rsidRDefault="00DD6878" w:rsidP="00A646D2">
      <w:pPr>
        <w:pStyle w:val="61"/>
        <w:shd w:val="clear" w:color="auto" w:fill="auto"/>
        <w:spacing w:after="0" w:line="276" w:lineRule="auto"/>
        <w:ind w:left="20" w:firstLine="0"/>
        <w:jc w:val="both"/>
        <w:rPr>
          <w:sz w:val="28"/>
          <w:szCs w:val="28"/>
        </w:rPr>
      </w:pPr>
      <w:r w:rsidRPr="000A63D2">
        <w:rPr>
          <w:rStyle w:val="37"/>
          <w:sz w:val="28"/>
          <w:szCs w:val="28"/>
        </w:rPr>
        <w:t>голосов животных и птиц; шумов связанных с явлениями природы, различения и опознавания разговора и пения, мужского и женского голоса;</w:t>
      </w:r>
    </w:p>
    <w:p w14:paraId="2B151101" w14:textId="77777777" w:rsidR="00026069" w:rsidRPr="000A63D2" w:rsidRDefault="00DD6878" w:rsidP="00482FD5">
      <w:pPr>
        <w:pStyle w:val="61"/>
        <w:numPr>
          <w:ilvl w:val="0"/>
          <w:numId w:val="12"/>
        </w:numPr>
        <w:shd w:val="clear" w:color="auto" w:fill="auto"/>
        <w:tabs>
          <w:tab w:val="left" w:pos="1087"/>
        </w:tabs>
        <w:spacing w:after="0" w:line="276" w:lineRule="auto"/>
        <w:ind w:left="20" w:right="20" w:firstLine="700"/>
        <w:jc w:val="both"/>
        <w:rPr>
          <w:sz w:val="28"/>
          <w:szCs w:val="28"/>
        </w:rPr>
      </w:pPr>
      <w:r w:rsidRPr="000A63D2">
        <w:rPr>
          <w:rStyle w:val="37"/>
          <w:sz w:val="28"/>
          <w:szCs w:val="28"/>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14:paraId="623A299B" w14:textId="77777777" w:rsidR="00026069" w:rsidRPr="000A63D2" w:rsidRDefault="00DD6878" w:rsidP="00A646D2">
      <w:pPr>
        <w:pStyle w:val="26"/>
        <w:shd w:val="clear" w:color="auto" w:fill="auto"/>
        <w:tabs>
          <w:tab w:val="right" w:pos="3858"/>
          <w:tab w:val="right" w:pos="9315"/>
        </w:tabs>
        <w:spacing w:line="276" w:lineRule="auto"/>
        <w:ind w:left="20" w:firstLine="700"/>
        <w:jc w:val="both"/>
        <w:rPr>
          <w:sz w:val="28"/>
          <w:szCs w:val="28"/>
        </w:rPr>
      </w:pPr>
      <w:r w:rsidRPr="000A63D2">
        <w:rPr>
          <w:rStyle w:val="2a"/>
          <w:i/>
          <w:iCs/>
          <w:sz w:val="28"/>
          <w:szCs w:val="28"/>
        </w:rPr>
        <w:t>Коррекционный</w:t>
      </w:r>
      <w:r w:rsidRPr="000A63D2">
        <w:rPr>
          <w:rStyle w:val="2a"/>
          <w:i/>
          <w:iCs/>
          <w:sz w:val="28"/>
          <w:szCs w:val="28"/>
        </w:rPr>
        <w:tab/>
        <w:t>курс</w:t>
      </w:r>
      <w:r w:rsidRPr="000A63D2">
        <w:rPr>
          <w:rStyle w:val="2a"/>
          <w:i/>
          <w:iCs/>
          <w:sz w:val="28"/>
          <w:szCs w:val="28"/>
        </w:rPr>
        <w:tab/>
        <w:t>«Развитие познавательной сферы»</w:t>
      </w:r>
    </w:p>
    <w:p w14:paraId="6C5AFBC5" w14:textId="77777777" w:rsidR="00026069" w:rsidRPr="000A63D2" w:rsidRDefault="00DD6878" w:rsidP="00A646D2">
      <w:pPr>
        <w:pStyle w:val="61"/>
        <w:shd w:val="clear" w:color="auto" w:fill="auto"/>
        <w:spacing w:after="0" w:line="276" w:lineRule="auto"/>
        <w:ind w:left="20" w:firstLine="0"/>
        <w:jc w:val="both"/>
        <w:rPr>
          <w:sz w:val="28"/>
          <w:szCs w:val="28"/>
        </w:rPr>
      </w:pPr>
      <w:r w:rsidRPr="000A63D2">
        <w:rPr>
          <w:rStyle w:val="37"/>
          <w:sz w:val="28"/>
          <w:szCs w:val="28"/>
        </w:rPr>
        <w:t>(Индивидуальные занятия):</w:t>
      </w:r>
    </w:p>
    <w:p w14:paraId="797993F2" w14:textId="77777777" w:rsidR="00026069" w:rsidRPr="000A63D2" w:rsidRDefault="00DD6878" w:rsidP="00482FD5">
      <w:pPr>
        <w:pStyle w:val="61"/>
        <w:numPr>
          <w:ilvl w:val="0"/>
          <w:numId w:val="13"/>
        </w:numPr>
        <w:shd w:val="clear" w:color="auto" w:fill="auto"/>
        <w:tabs>
          <w:tab w:val="left" w:pos="1570"/>
        </w:tabs>
        <w:spacing w:after="0" w:line="276" w:lineRule="auto"/>
        <w:ind w:left="20" w:right="20" w:firstLine="700"/>
        <w:jc w:val="both"/>
        <w:rPr>
          <w:sz w:val="28"/>
          <w:szCs w:val="28"/>
        </w:rPr>
      </w:pPr>
      <w:r w:rsidRPr="000A63D2">
        <w:rPr>
          <w:rStyle w:val="37"/>
          <w:sz w:val="28"/>
          <w:szCs w:val="28"/>
        </w:rPr>
        <w:t>сформированность представлений об окружающей действительности;</w:t>
      </w:r>
    </w:p>
    <w:p w14:paraId="482DB3F5" w14:textId="77777777" w:rsidR="00026069" w:rsidRPr="000A63D2" w:rsidRDefault="00DD6878" w:rsidP="00482FD5">
      <w:pPr>
        <w:pStyle w:val="61"/>
        <w:numPr>
          <w:ilvl w:val="0"/>
          <w:numId w:val="13"/>
        </w:numPr>
        <w:shd w:val="clear" w:color="auto" w:fill="auto"/>
        <w:tabs>
          <w:tab w:val="left" w:pos="1087"/>
        </w:tabs>
        <w:spacing w:after="0" w:line="276" w:lineRule="auto"/>
        <w:ind w:left="20" w:right="20" w:firstLine="700"/>
        <w:jc w:val="both"/>
        <w:rPr>
          <w:sz w:val="28"/>
          <w:szCs w:val="28"/>
        </w:rPr>
      </w:pPr>
      <w:r w:rsidRPr="000A63D2">
        <w:rPr>
          <w:rStyle w:val="37"/>
          <w:sz w:val="28"/>
          <w:szCs w:val="28"/>
        </w:rPr>
        <w:t>коррекция и развитие познавательных процессов и личностных особенностей;</w:t>
      </w:r>
    </w:p>
    <w:p w14:paraId="1C5DA063" w14:textId="77777777" w:rsidR="00026069" w:rsidRPr="000A63D2" w:rsidRDefault="00DD6878" w:rsidP="00482FD5">
      <w:pPr>
        <w:pStyle w:val="61"/>
        <w:numPr>
          <w:ilvl w:val="0"/>
          <w:numId w:val="13"/>
        </w:numPr>
        <w:shd w:val="clear" w:color="auto" w:fill="auto"/>
        <w:tabs>
          <w:tab w:val="left" w:pos="1087"/>
        </w:tabs>
        <w:spacing w:after="0" w:line="276" w:lineRule="auto"/>
        <w:ind w:left="20" w:firstLine="700"/>
        <w:jc w:val="both"/>
        <w:rPr>
          <w:sz w:val="28"/>
          <w:szCs w:val="28"/>
        </w:rPr>
      </w:pPr>
      <w:r w:rsidRPr="000A63D2">
        <w:rPr>
          <w:rStyle w:val="37"/>
          <w:sz w:val="28"/>
          <w:szCs w:val="28"/>
        </w:rPr>
        <w:t>сформированность положительной мотивации к учению;</w:t>
      </w:r>
    </w:p>
    <w:p w14:paraId="4EDEBC6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сформированность речевой активности в условиях совместной учебно</w:t>
      </w:r>
      <w:r w:rsidR="00B07B4B" w:rsidRPr="000A63D2">
        <w:rPr>
          <w:rStyle w:val="37"/>
          <w:sz w:val="28"/>
          <w:szCs w:val="28"/>
        </w:rPr>
        <w:t>-</w:t>
      </w:r>
      <w:r w:rsidRPr="000A63D2">
        <w:rPr>
          <w:rStyle w:val="37"/>
          <w:sz w:val="28"/>
          <w:szCs w:val="28"/>
        </w:rPr>
        <w:t>игровой деятельности.</w:t>
      </w:r>
    </w:p>
    <w:p w14:paraId="51EE6501" w14:textId="77777777" w:rsidR="00026069" w:rsidRPr="000A63D2" w:rsidRDefault="00DD6878" w:rsidP="00A646D2">
      <w:pPr>
        <w:pStyle w:val="26"/>
        <w:shd w:val="clear" w:color="auto" w:fill="auto"/>
        <w:tabs>
          <w:tab w:val="right" w:pos="3858"/>
          <w:tab w:val="right" w:pos="9315"/>
        </w:tabs>
        <w:spacing w:line="276" w:lineRule="auto"/>
        <w:ind w:left="20" w:firstLine="700"/>
        <w:jc w:val="both"/>
        <w:rPr>
          <w:sz w:val="28"/>
          <w:szCs w:val="28"/>
        </w:rPr>
      </w:pPr>
      <w:r w:rsidRPr="000A63D2">
        <w:rPr>
          <w:rStyle w:val="2a"/>
          <w:i/>
          <w:iCs/>
          <w:sz w:val="28"/>
          <w:szCs w:val="28"/>
        </w:rPr>
        <w:t>Коррекционный</w:t>
      </w:r>
      <w:r w:rsidRPr="000A63D2">
        <w:rPr>
          <w:rStyle w:val="2a"/>
          <w:i/>
          <w:iCs/>
          <w:sz w:val="28"/>
          <w:szCs w:val="28"/>
        </w:rPr>
        <w:tab/>
        <w:t>курс</w:t>
      </w:r>
      <w:r w:rsidRPr="000A63D2">
        <w:rPr>
          <w:rStyle w:val="2a"/>
          <w:i/>
          <w:iCs/>
          <w:sz w:val="28"/>
          <w:szCs w:val="28"/>
        </w:rPr>
        <w:tab/>
        <w:t>«Социально-бытовая ориентировка»</w:t>
      </w:r>
    </w:p>
    <w:p w14:paraId="41A5A9EF" w14:textId="77777777" w:rsidR="00026069" w:rsidRPr="000A63D2" w:rsidRDefault="00DD6878" w:rsidP="00A646D2">
      <w:pPr>
        <w:pStyle w:val="61"/>
        <w:shd w:val="clear" w:color="auto" w:fill="auto"/>
        <w:spacing w:after="0" w:line="276" w:lineRule="auto"/>
        <w:ind w:left="20" w:firstLine="0"/>
        <w:jc w:val="both"/>
        <w:rPr>
          <w:sz w:val="28"/>
          <w:szCs w:val="28"/>
        </w:rPr>
      </w:pPr>
      <w:r w:rsidRPr="000A63D2">
        <w:rPr>
          <w:rStyle w:val="37"/>
          <w:sz w:val="28"/>
          <w:szCs w:val="28"/>
        </w:rPr>
        <w:t>(Фронтальные занятия):</w:t>
      </w:r>
    </w:p>
    <w:p w14:paraId="0B75161C" w14:textId="77777777" w:rsidR="00026069" w:rsidRPr="000A63D2" w:rsidRDefault="00DD6878" w:rsidP="00482FD5">
      <w:pPr>
        <w:pStyle w:val="61"/>
        <w:numPr>
          <w:ilvl w:val="0"/>
          <w:numId w:val="14"/>
        </w:numPr>
        <w:shd w:val="clear" w:color="auto" w:fill="auto"/>
        <w:spacing w:after="0" w:line="276" w:lineRule="auto"/>
        <w:ind w:left="20" w:right="20" w:firstLine="700"/>
        <w:jc w:val="both"/>
        <w:rPr>
          <w:sz w:val="28"/>
          <w:szCs w:val="28"/>
        </w:rPr>
      </w:pPr>
      <w:r w:rsidRPr="000A63D2">
        <w:rPr>
          <w:rStyle w:val="37"/>
          <w:sz w:val="28"/>
          <w:szCs w:val="28"/>
        </w:rPr>
        <w:t xml:space="preserve"> овладение элементарными умениями и навыками социально</w:t>
      </w:r>
      <w:r w:rsidR="00B07B4B" w:rsidRPr="000A63D2">
        <w:rPr>
          <w:rStyle w:val="37"/>
          <w:sz w:val="28"/>
          <w:szCs w:val="28"/>
        </w:rPr>
        <w:t>-</w:t>
      </w:r>
      <w:r w:rsidRPr="000A63D2">
        <w:rPr>
          <w:rStyle w:val="37"/>
          <w:sz w:val="28"/>
          <w:szCs w:val="28"/>
        </w:rPr>
        <w:softHyphen/>
        <w:t>бытовой ориентировки, обеспечивающей формирование конкретных представлений об окружающих предметах и действиях с ними;</w:t>
      </w:r>
    </w:p>
    <w:p w14:paraId="25DDF34F" w14:textId="77777777" w:rsidR="00026069" w:rsidRPr="000A63D2" w:rsidRDefault="00DD6878" w:rsidP="00482FD5">
      <w:pPr>
        <w:pStyle w:val="61"/>
        <w:numPr>
          <w:ilvl w:val="0"/>
          <w:numId w:val="14"/>
        </w:numPr>
        <w:shd w:val="clear" w:color="auto" w:fill="auto"/>
        <w:tabs>
          <w:tab w:val="left" w:pos="1087"/>
        </w:tabs>
        <w:spacing w:after="0" w:line="276" w:lineRule="auto"/>
        <w:ind w:left="20" w:right="20" w:firstLine="700"/>
        <w:jc w:val="both"/>
        <w:rPr>
          <w:sz w:val="28"/>
          <w:szCs w:val="28"/>
        </w:rPr>
      </w:pPr>
      <w:r w:rsidRPr="000A63D2">
        <w:rPr>
          <w:rStyle w:val="37"/>
          <w:sz w:val="28"/>
          <w:szCs w:val="28"/>
        </w:rPr>
        <w:t>сформированность умений и навыков по социально-бытовой ориентировке;</w:t>
      </w:r>
    </w:p>
    <w:p w14:paraId="4ECBEDF2" w14:textId="77777777" w:rsidR="00026069" w:rsidRPr="000A63D2" w:rsidRDefault="00DD6878" w:rsidP="00482FD5">
      <w:pPr>
        <w:pStyle w:val="61"/>
        <w:numPr>
          <w:ilvl w:val="0"/>
          <w:numId w:val="14"/>
        </w:numPr>
        <w:shd w:val="clear" w:color="auto" w:fill="auto"/>
        <w:tabs>
          <w:tab w:val="left" w:pos="1087"/>
        </w:tabs>
        <w:spacing w:after="0" w:line="276" w:lineRule="auto"/>
        <w:ind w:left="20" w:firstLine="700"/>
        <w:jc w:val="both"/>
        <w:rPr>
          <w:sz w:val="28"/>
          <w:szCs w:val="28"/>
        </w:rPr>
      </w:pPr>
      <w:r w:rsidRPr="000A63D2">
        <w:rPr>
          <w:rStyle w:val="37"/>
          <w:sz w:val="28"/>
          <w:szCs w:val="28"/>
        </w:rPr>
        <w:t>овладение навыками личной гигиены, самообслуживания; развитие</w:t>
      </w:r>
    </w:p>
    <w:p w14:paraId="00744B5D" w14:textId="77777777" w:rsidR="00026069" w:rsidRPr="000A63D2" w:rsidRDefault="00DD6878" w:rsidP="00A646D2">
      <w:pPr>
        <w:pStyle w:val="61"/>
        <w:shd w:val="clear" w:color="auto" w:fill="auto"/>
        <w:tabs>
          <w:tab w:val="right" w:pos="3858"/>
          <w:tab w:val="right" w:pos="9315"/>
        </w:tabs>
        <w:spacing w:after="0" w:line="276" w:lineRule="auto"/>
        <w:ind w:left="20" w:firstLine="0"/>
        <w:jc w:val="both"/>
        <w:rPr>
          <w:sz w:val="28"/>
          <w:szCs w:val="28"/>
        </w:rPr>
      </w:pPr>
      <w:r w:rsidRPr="000A63D2">
        <w:rPr>
          <w:rStyle w:val="37"/>
          <w:sz w:val="28"/>
          <w:szCs w:val="28"/>
        </w:rPr>
        <w:t>умения использовать</w:t>
      </w:r>
      <w:r w:rsidRPr="000A63D2">
        <w:rPr>
          <w:rStyle w:val="37"/>
          <w:sz w:val="28"/>
          <w:szCs w:val="28"/>
        </w:rPr>
        <w:tab/>
        <w:t>при</w:t>
      </w:r>
      <w:r w:rsidRPr="000A63D2">
        <w:rPr>
          <w:rStyle w:val="37"/>
          <w:sz w:val="28"/>
          <w:szCs w:val="28"/>
        </w:rPr>
        <w:tab/>
        <w:t>ориентировке информацию сохранных</w:t>
      </w:r>
    </w:p>
    <w:p w14:paraId="087BD839" w14:textId="77777777" w:rsidR="00026069" w:rsidRPr="000A63D2" w:rsidRDefault="00DD6878" w:rsidP="00A646D2">
      <w:pPr>
        <w:pStyle w:val="61"/>
        <w:shd w:val="clear" w:color="auto" w:fill="auto"/>
        <w:spacing w:after="0" w:line="276" w:lineRule="auto"/>
        <w:ind w:left="20" w:firstLine="0"/>
        <w:jc w:val="both"/>
        <w:rPr>
          <w:sz w:val="28"/>
          <w:szCs w:val="28"/>
        </w:rPr>
      </w:pPr>
      <w:r w:rsidRPr="000A63D2">
        <w:rPr>
          <w:rStyle w:val="37"/>
          <w:sz w:val="28"/>
          <w:szCs w:val="28"/>
        </w:rPr>
        <w:t>анализаторов;</w:t>
      </w:r>
    </w:p>
    <w:p w14:paraId="1222C758" w14:textId="77777777" w:rsidR="009F1884" w:rsidRPr="000A63D2" w:rsidRDefault="00DD6878" w:rsidP="00482FD5">
      <w:pPr>
        <w:pStyle w:val="61"/>
        <w:numPr>
          <w:ilvl w:val="0"/>
          <w:numId w:val="14"/>
        </w:numPr>
        <w:shd w:val="clear" w:color="auto" w:fill="auto"/>
        <w:spacing w:after="0" w:line="276" w:lineRule="auto"/>
        <w:ind w:left="20" w:right="20" w:firstLine="700"/>
        <w:jc w:val="both"/>
        <w:rPr>
          <w:rStyle w:val="37"/>
          <w:sz w:val="28"/>
          <w:szCs w:val="28"/>
        </w:rPr>
      </w:pPr>
      <w:r w:rsidRPr="000A63D2">
        <w:rPr>
          <w:rStyle w:val="37"/>
          <w:sz w:val="28"/>
          <w:szCs w:val="28"/>
        </w:rPr>
        <w:t xml:space="preserve"> овладение информацией о людях с нарушениями слуха, их социокультурной жизни, достижениях, средствах коммуникации.</w:t>
      </w:r>
    </w:p>
    <w:p w14:paraId="5B4648A1" w14:textId="77777777" w:rsidR="009F1884" w:rsidRPr="000A63D2" w:rsidRDefault="009F1884" w:rsidP="00A646D2">
      <w:pPr>
        <w:spacing w:line="276" w:lineRule="auto"/>
        <w:jc w:val="both"/>
        <w:rPr>
          <w:rStyle w:val="37"/>
          <w:rFonts w:eastAsia="Courier New"/>
          <w:sz w:val="28"/>
          <w:szCs w:val="28"/>
        </w:rPr>
      </w:pPr>
      <w:r w:rsidRPr="000A63D2">
        <w:rPr>
          <w:rStyle w:val="37"/>
          <w:rFonts w:eastAsia="Courier New"/>
          <w:sz w:val="28"/>
          <w:szCs w:val="28"/>
        </w:rPr>
        <w:br w:type="page"/>
      </w:r>
    </w:p>
    <w:p w14:paraId="325D3FE3" w14:textId="77777777" w:rsidR="00026069" w:rsidRPr="009854F3" w:rsidRDefault="00DD6878" w:rsidP="00393288">
      <w:pPr>
        <w:pStyle w:val="121"/>
        <w:numPr>
          <w:ilvl w:val="1"/>
          <w:numId w:val="23"/>
        </w:numPr>
        <w:spacing w:line="276" w:lineRule="auto"/>
        <w:jc w:val="center"/>
        <w:rPr>
          <w:sz w:val="28"/>
          <w:szCs w:val="28"/>
        </w:rPr>
      </w:pPr>
      <w:bookmarkStart w:id="5" w:name="_Toc72160158"/>
      <w:r w:rsidRPr="009854F3">
        <w:rPr>
          <w:rStyle w:val="37"/>
          <w:sz w:val="28"/>
          <w:szCs w:val="28"/>
        </w:rPr>
        <w:t>Система оценки достижения слабослышащими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w:t>
      </w:r>
      <w:bookmarkEnd w:id="5"/>
    </w:p>
    <w:p w14:paraId="3E68BF22"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Система оценки достижения слабослышащих и позднооглохших обучающихся с лёгкой умственной отсталостью (интеллектуальными нарушениями) планируемых результатов освоения АООП НОО призвана решить следующие задачи:</w:t>
      </w:r>
    </w:p>
    <w:p w14:paraId="537942C2"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6E02EA49"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ориентировать образовательный процесс на нравственное развитие и воспитание обучающихся, достижение планируемых результатов</w:t>
      </w:r>
      <w:r w:rsidR="00B07B4B" w:rsidRPr="000A63D2">
        <w:rPr>
          <w:rStyle w:val="37"/>
          <w:sz w:val="28"/>
          <w:szCs w:val="28"/>
        </w:rPr>
        <w:t>, которые</w:t>
      </w:r>
      <w:r w:rsidRPr="000A63D2">
        <w:rPr>
          <w:rStyle w:val="37"/>
          <w:sz w:val="28"/>
          <w:szCs w:val="28"/>
        </w:rPr>
        <w:t xml:space="preserve"> содержа</w:t>
      </w:r>
      <w:r w:rsidR="00B07B4B" w:rsidRPr="000A63D2">
        <w:rPr>
          <w:rStyle w:val="37"/>
          <w:sz w:val="28"/>
          <w:szCs w:val="28"/>
        </w:rPr>
        <w:t>т</w:t>
      </w:r>
      <w:r w:rsidRPr="000A63D2">
        <w:rPr>
          <w:rStyle w:val="37"/>
          <w:sz w:val="28"/>
          <w:szCs w:val="28"/>
        </w:rPr>
        <w:t xml:space="preserve"> учебны</w:t>
      </w:r>
      <w:r w:rsidR="00E2522B" w:rsidRPr="000A63D2">
        <w:rPr>
          <w:rStyle w:val="37"/>
          <w:sz w:val="28"/>
          <w:szCs w:val="28"/>
        </w:rPr>
        <w:t xml:space="preserve">е </w:t>
      </w:r>
      <w:r w:rsidRPr="000A63D2">
        <w:rPr>
          <w:rStyle w:val="37"/>
          <w:sz w:val="28"/>
          <w:szCs w:val="28"/>
        </w:rPr>
        <w:t xml:space="preserve"> предмет</w:t>
      </w:r>
      <w:r w:rsidR="00E2522B" w:rsidRPr="000A63D2">
        <w:rPr>
          <w:rStyle w:val="37"/>
          <w:sz w:val="28"/>
          <w:szCs w:val="28"/>
        </w:rPr>
        <w:t xml:space="preserve">ы </w:t>
      </w:r>
      <w:r w:rsidRPr="000A63D2">
        <w:rPr>
          <w:rStyle w:val="37"/>
          <w:sz w:val="28"/>
          <w:szCs w:val="28"/>
        </w:rPr>
        <w:t xml:space="preserve"> начального общего образования и базовы</w:t>
      </w:r>
      <w:r w:rsidR="00E2522B" w:rsidRPr="000A63D2">
        <w:rPr>
          <w:rStyle w:val="37"/>
          <w:sz w:val="28"/>
          <w:szCs w:val="28"/>
        </w:rPr>
        <w:t>е</w:t>
      </w:r>
      <w:r w:rsidRPr="000A63D2">
        <w:rPr>
          <w:rStyle w:val="37"/>
          <w:sz w:val="28"/>
          <w:szCs w:val="28"/>
        </w:rPr>
        <w:t xml:space="preserve"> учебны</w:t>
      </w:r>
      <w:r w:rsidR="00E2522B" w:rsidRPr="000A63D2">
        <w:rPr>
          <w:rStyle w:val="37"/>
          <w:sz w:val="28"/>
          <w:szCs w:val="28"/>
        </w:rPr>
        <w:t>е</w:t>
      </w:r>
      <w:r w:rsidRPr="000A63D2">
        <w:rPr>
          <w:rStyle w:val="37"/>
          <w:sz w:val="28"/>
          <w:szCs w:val="28"/>
        </w:rPr>
        <w:t xml:space="preserve"> действи</w:t>
      </w:r>
      <w:r w:rsidR="00E2522B" w:rsidRPr="000A63D2">
        <w:rPr>
          <w:rStyle w:val="37"/>
          <w:sz w:val="28"/>
          <w:szCs w:val="28"/>
        </w:rPr>
        <w:t>я</w:t>
      </w:r>
      <w:r w:rsidRPr="000A63D2">
        <w:rPr>
          <w:rStyle w:val="37"/>
          <w:sz w:val="28"/>
          <w:szCs w:val="28"/>
        </w:rPr>
        <w:t>;</w:t>
      </w:r>
    </w:p>
    <w:p w14:paraId="00E2DC3F"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обеспечивать комплексный подход к оценке результатов освоения основной общеобразовательной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14:paraId="1A281BC1" w14:textId="77777777" w:rsidR="00026069" w:rsidRDefault="00DD6878" w:rsidP="00A646D2">
      <w:pPr>
        <w:pStyle w:val="61"/>
        <w:shd w:val="clear" w:color="auto" w:fill="auto"/>
        <w:spacing w:after="0" w:line="276" w:lineRule="auto"/>
        <w:ind w:left="20" w:right="20" w:firstLine="720"/>
        <w:jc w:val="both"/>
        <w:rPr>
          <w:rStyle w:val="37"/>
          <w:sz w:val="28"/>
          <w:szCs w:val="28"/>
        </w:rPr>
      </w:pPr>
      <w:r w:rsidRPr="000A63D2">
        <w:rPr>
          <w:rStyle w:val="37"/>
          <w:sz w:val="28"/>
          <w:szCs w:val="28"/>
        </w:rPr>
        <w:t>позволять осуществлять оценку динамики учебных достижений обучающихся и развития социальной (жизненной) компетенции.</w:t>
      </w:r>
    </w:p>
    <w:p w14:paraId="0FBD7DCE" w14:textId="77777777" w:rsidR="001B5C07" w:rsidRPr="00CF741C" w:rsidRDefault="00CF741C" w:rsidP="00CF741C">
      <w:pPr>
        <w:pStyle w:val="61"/>
        <w:shd w:val="clear" w:color="auto" w:fill="auto"/>
        <w:spacing w:after="0" w:line="276" w:lineRule="auto"/>
        <w:ind w:left="20" w:right="20" w:firstLine="720"/>
        <w:jc w:val="both"/>
        <w:rPr>
          <w:rStyle w:val="37"/>
          <w:sz w:val="28"/>
          <w:szCs w:val="28"/>
        </w:rPr>
      </w:pPr>
      <w:r w:rsidRPr="00CF741C">
        <w:rPr>
          <w:rStyle w:val="37"/>
          <w:sz w:val="28"/>
          <w:szCs w:val="28"/>
        </w:rPr>
        <w:t xml:space="preserve">Система оценки </w:t>
      </w:r>
      <w:r w:rsidR="001B5C07" w:rsidRPr="00CF741C">
        <w:rPr>
          <w:rStyle w:val="37"/>
          <w:sz w:val="28"/>
          <w:szCs w:val="28"/>
        </w:rPr>
        <w:t>ориентиров</w:t>
      </w:r>
      <w:r w:rsidRPr="00CF741C">
        <w:rPr>
          <w:rStyle w:val="37"/>
          <w:sz w:val="28"/>
          <w:szCs w:val="28"/>
        </w:rPr>
        <w:t>ана</w:t>
      </w:r>
      <w:r w:rsidR="001B5C07" w:rsidRPr="00CF741C">
        <w:rPr>
          <w:rStyle w:val="37"/>
          <w:sz w:val="28"/>
          <w:szCs w:val="28"/>
        </w:rPr>
        <w:t xml:space="preserve"> на социальную адаптацию и нравственное развитие;</w:t>
      </w:r>
    </w:p>
    <w:p w14:paraId="738FF9C6" w14:textId="77777777" w:rsidR="001B5C07" w:rsidRPr="00CF741C" w:rsidRDefault="001B5C07" w:rsidP="00CF741C">
      <w:pPr>
        <w:pStyle w:val="61"/>
        <w:shd w:val="clear" w:color="auto" w:fill="auto"/>
        <w:spacing w:after="0" w:line="276" w:lineRule="auto"/>
        <w:ind w:left="20" w:right="20" w:firstLine="720"/>
        <w:jc w:val="both"/>
        <w:rPr>
          <w:rStyle w:val="37"/>
          <w:sz w:val="28"/>
          <w:szCs w:val="28"/>
        </w:rPr>
      </w:pPr>
      <w:r w:rsidRPr="00CF741C">
        <w:rPr>
          <w:rStyle w:val="37"/>
          <w:sz w:val="28"/>
          <w:szCs w:val="28"/>
        </w:rPr>
        <w:t>на достижение планируемых результатов освоения содержания учебных предметов НОО и курсов коррекционно-развивающей области, формирование базовых учебных действий;</w:t>
      </w:r>
    </w:p>
    <w:p w14:paraId="756E1062" w14:textId="77777777" w:rsidR="001B5C07" w:rsidRDefault="001B5C07" w:rsidP="00A646D2">
      <w:pPr>
        <w:pStyle w:val="61"/>
        <w:shd w:val="clear" w:color="auto" w:fill="auto"/>
        <w:spacing w:after="0" w:line="276" w:lineRule="auto"/>
        <w:ind w:left="20" w:right="20" w:firstLine="720"/>
        <w:jc w:val="both"/>
        <w:rPr>
          <w:rStyle w:val="37"/>
          <w:sz w:val="28"/>
          <w:szCs w:val="28"/>
        </w:rPr>
      </w:pPr>
      <w:r w:rsidRPr="00CF741C">
        <w:rPr>
          <w:rStyle w:val="37"/>
          <w:sz w:val="28"/>
          <w:szCs w:val="28"/>
        </w:rPr>
        <w:t>обеспечива</w:t>
      </w:r>
      <w:r w:rsidR="00CF741C" w:rsidRPr="00CF741C">
        <w:rPr>
          <w:rStyle w:val="37"/>
          <w:sz w:val="28"/>
          <w:szCs w:val="28"/>
        </w:rPr>
        <w:t>е</w:t>
      </w:r>
      <w:r w:rsidRPr="00CF741C">
        <w:rPr>
          <w:rStyle w:val="37"/>
          <w:sz w:val="28"/>
          <w:szCs w:val="28"/>
        </w:rPr>
        <w:t>т комплексный подход к оценке результатов освоения слабослышащими и позднооглохшими обучающимися АООП НОО, позволяющий вести оценку предметных (в том числе результатов освоения коррекционно-развивающей области) и личностных результатов;предусматрива</w:t>
      </w:r>
      <w:r w:rsidR="00CF741C" w:rsidRPr="00CF741C">
        <w:rPr>
          <w:rStyle w:val="37"/>
          <w:sz w:val="28"/>
          <w:szCs w:val="28"/>
        </w:rPr>
        <w:t>е</w:t>
      </w:r>
      <w:r w:rsidRPr="00CF741C">
        <w:rPr>
          <w:rStyle w:val="37"/>
          <w:sz w:val="28"/>
          <w:szCs w:val="28"/>
        </w:rPr>
        <w:t>т оценку достижений.</w:t>
      </w:r>
    </w:p>
    <w:p w14:paraId="1A7773F8" w14:textId="77777777" w:rsidR="00F821FB" w:rsidRPr="00F821FB" w:rsidRDefault="00F821FB" w:rsidP="00A646D2">
      <w:pPr>
        <w:pStyle w:val="61"/>
        <w:shd w:val="clear" w:color="auto" w:fill="auto"/>
        <w:spacing w:after="0" w:line="276" w:lineRule="auto"/>
        <w:ind w:left="20" w:right="20" w:firstLine="720"/>
        <w:jc w:val="both"/>
        <w:rPr>
          <w:rStyle w:val="37"/>
          <w:sz w:val="28"/>
          <w:szCs w:val="28"/>
        </w:rPr>
      </w:pPr>
      <w:r w:rsidRPr="00F821FB">
        <w:rPr>
          <w:b/>
          <w:bCs/>
          <w:sz w:val="28"/>
          <w:szCs w:val="28"/>
        </w:rPr>
        <w:t>Цельоценочнойдеятельности</w:t>
      </w:r>
      <w:r w:rsidRPr="00F821FB">
        <w:rPr>
          <w:sz w:val="28"/>
          <w:szCs w:val="28"/>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НОО ОВЗ</w:t>
      </w:r>
      <w:r>
        <w:rPr>
          <w:sz w:val="28"/>
          <w:szCs w:val="28"/>
        </w:rPr>
        <w:t>.</w:t>
      </w:r>
    </w:p>
    <w:p w14:paraId="73A8A803" w14:textId="77777777" w:rsidR="00AF6CAB" w:rsidRDefault="00AF6CAB" w:rsidP="00FF12FD">
      <w:pPr>
        <w:pStyle w:val="61"/>
        <w:shd w:val="clear" w:color="auto" w:fill="auto"/>
        <w:spacing w:after="0" w:line="276" w:lineRule="auto"/>
        <w:ind w:left="20" w:right="20" w:firstLine="720"/>
        <w:jc w:val="both"/>
        <w:rPr>
          <w:rStyle w:val="37"/>
          <w:sz w:val="28"/>
          <w:szCs w:val="28"/>
        </w:rPr>
      </w:pPr>
      <w:r w:rsidRPr="00AF6CAB">
        <w:rPr>
          <w:rStyle w:val="37"/>
          <w:sz w:val="28"/>
          <w:szCs w:val="28"/>
        </w:rPr>
        <w:t xml:space="preserve">Основными </w:t>
      </w:r>
      <w:r w:rsidRPr="00F821FB">
        <w:rPr>
          <w:rStyle w:val="37"/>
          <w:b/>
          <w:bCs/>
          <w:sz w:val="28"/>
          <w:szCs w:val="28"/>
        </w:rPr>
        <w:t>направлениями</w:t>
      </w:r>
      <w:r w:rsidRPr="00AF6CAB">
        <w:rPr>
          <w:rStyle w:val="37"/>
          <w:sz w:val="28"/>
          <w:szCs w:val="28"/>
        </w:rPr>
        <w:t xml:space="preserve">оценочной деятельности в  соответствии с требованиями ФГОС </w:t>
      </w:r>
      <w:r>
        <w:rPr>
          <w:rStyle w:val="37"/>
          <w:sz w:val="28"/>
          <w:szCs w:val="28"/>
        </w:rPr>
        <w:t>Н</w:t>
      </w:r>
      <w:r w:rsidRPr="00AF6CAB">
        <w:rPr>
          <w:rStyle w:val="37"/>
          <w:sz w:val="28"/>
          <w:szCs w:val="28"/>
        </w:rPr>
        <w:t>ОО</w:t>
      </w:r>
      <w:r>
        <w:rPr>
          <w:rStyle w:val="37"/>
          <w:sz w:val="28"/>
          <w:szCs w:val="28"/>
        </w:rPr>
        <w:t xml:space="preserve"> ОВЗ (Вариант 2.3.)</w:t>
      </w:r>
      <w:r w:rsidRPr="00AF6CAB">
        <w:rPr>
          <w:rStyle w:val="37"/>
          <w:sz w:val="28"/>
          <w:szCs w:val="28"/>
        </w:rPr>
        <w:t xml:space="preserve"> являются:</w:t>
      </w:r>
    </w:p>
    <w:p w14:paraId="284280C4" w14:textId="77777777" w:rsidR="00AF6CAB" w:rsidRDefault="00AF6CAB" w:rsidP="00FF12FD">
      <w:pPr>
        <w:pStyle w:val="61"/>
        <w:shd w:val="clear" w:color="auto" w:fill="auto"/>
        <w:spacing w:after="0" w:line="276" w:lineRule="auto"/>
        <w:ind w:left="20" w:right="20" w:firstLine="720"/>
        <w:jc w:val="both"/>
        <w:rPr>
          <w:rStyle w:val="37"/>
          <w:sz w:val="28"/>
          <w:szCs w:val="28"/>
        </w:rPr>
      </w:pPr>
      <w:r w:rsidRPr="00AF6CAB">
        <w:rPr>
          <w:rStyle w:val="37"/>
          <w:sz w:val="28"/>
          <w:szCs w:val="28"/>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A52947B" w14:textId="77777777" w:rsidR="00AF6CAB" w:rsidRDefault="00AF6CAB" w:rsidP="00FF12FD">
      <w:pPr>
        <w:pStyle w:val="61"/>
        <w:shd w:val="clear" w:color="auto" w:fill="auto"/>
        <w:spacing w:after="0" w:line="276" w:lineRule="auto"/>
        <w:ind w:left="20" w:right="20" w:firstLine="720"/>
        <w:jc w:val="both"/>
        <w:rPr>
          <w:rStyle w:val="37"/>
          <w:sz w:val="28"/>
          <w:szCs w:val="28"/>
        </w:rPr>
      </w:pPr>
      <w:r w:rsidRPr="00AF6CAB">
        <w:rPr>
          <w:rStyle w:val="37"/>
          <w:sz w:val="28"/>
          <w:szCs w:val="28"/>
        </w:rPr>
        <w:t>оценка  результатов  деятельности  педагогических  кадровк</w:t>
      </w:r>
      <w:r w:rsidR="00F821FB">
        <w:rPr>
          <w:rStyle w:val="37"/>
          <w:sz w:val="28"/>
          <w:szCs w:val="28"/>
        </w:rPr>
        <w:t>ак</w:t>
      </w:r>
      <w:r w:rsidRPr="00AF6CAB">
        <w:rPr>
          <w:rStyle w:val="37"/>
          <w:sz w:val="28"/>
          <w:szCs w:val="28"/>
        </w:rPr>
        <w:t xml:space="preserve">  основа аттестационных процедур;</w:t>
      </w:r>
    </w:p>
    <w:p w14:paraId="6D16EBC7" w14:textId="77777777" w:rsidR="00AF6CAB" w:rsidRDefault="00AF6CAB" w:rsidP="00FF12FD">
      <w:pPr>
        <w:pStyle w:val="61"/>
        <w:shd w:val="clear" w:color="auto" w:fill="auto"/>
        <w:spacing w:after="0" w:line="276" w:lineRule="auto"/>
        <w:ind w:left="20" w:right="20" w:firstLine="720"/>
        <w:jc w:val="both"/>
        <w:rPr>
          <w:rStyle w:val="37"/>
          <w:sz w:val="28"/>
          <w:szCs w:val="28"/>
        </w:rPr>
      </w:pPr>
      <w:r w:rsidRPr="00AF6CAB">
        <w:rPr>
          <w:rStyle w:val="37"/>
          <w:sz w:val="28"/>
          <w:szCs w:val="28"/>
        </w:rPr>
        <w:t>оценка результатов деятельности образовательной организациикак основа аккредитационных процедур.</w:t>
      </w:r>
    </w:p>
    <w:p w14:paraId="23601ADE" w14:textId="77777777" w:rsidR="00F821FB" w:rsidRPr="00AF6CAB" w:rsidRDefault="00F821FB" w:rsidP="00F821FB">
      <w:pPr>
        <w:autoSpaceDE w:val="0"/>
        <w:autoSpaceDN w:val="0"/>
        <w:adjustRightInd w:val="0"/>
        <w:ind w:firstLine="567"/>
        <w:jc w:val="both"/>
        <w:rPr>
          <w:rFonts w:ascii="Times New Roman" w:hAnsi="Times New Roman" w:cs="Times New Roman"/>
          <w:sz w:val="28"/>
          <w:szCs w:val="28"/>
        </w:rPr>
      </w:pPr>
      <w:r w:rsidRPr="00AF6CAB">
        <w:rPr>
          <w:rFonts w:ascii="Times New Roman" w:hAnsi="Times New Roman" w:cs="Times New Roman"/>
          <w:sz w:val="28"/>
          <w:szCs w:val="28"/>
        </w:rPr>
        <w:t xml:space="preserve">Основным </w:t>
      </w:r>
      <w:r w:rsidRPr="00AF6CAB">
        <w:rPr>
          <w:rFonts w:ascii="Times New Roman" w:hAnsi="Times New Roman" w:cs="Times New Roman"/>
          <w:b/>
          <w:bCs/>
          <w:sz w:val="28"/>
          <w:szCs w:val="28"/>
        </w:rPr>
        <w:t>объектом</w:t>
      </w:r>
      <w:r w:rsidRPr="00AF6CAB">
        <w:rPr>
          <w:rFonts w:ascii="Times New Roman" w:hAnsi="Times New Roman" w:cs="Times New Roman"/>
          <w:sz w:val="28"/>
          <w:szCs w:val="28"/>
        </w:rPr>
        <w:t>системы оценки, ее содержательной и критериальной базойвыступают требования ФГОС</w:t>
      </w:r>
      <w:r>
        <w:rPr>
          <w:rFonts w:ascii="Times New Roman" w:hAnsi="Times New Roman" w:cs="Times New Roman"/>
          <w:sz w:val="28"/>
          <w:szCs w:val="28"/>
        </w:rPr>
        <w:t xml:space="preserve"> НОО ОВЗ</w:t>
      </w:r>
      <w:r w:rsidRPr="00AF6CAB">
        <w:rPr>
          <w:rFonts w:ascii="Times New Roman" w:hAnsi="Times New Roman" w:cs="Times New Roman"/>
          <w:sz w:val="28"/>
          <w:szCs w:val="28"/>
        </w:rPr>
        <w:t xml:space="preserve">, которые конкретизируются в планируемых результатах освоения  обучающимися: </w:t>
      </w:r>
    </w:p>
    <w:p w14:paraId="38F38DF1" w14:textId="77777777" w:rsidR="00F821FB" w:rsidRPr="000C300B" w:rsidRDefault="00F821FB" w:rsidP="00F821FB">
      <w:pPr>
        <w:autoSpaceDE w:val="0"/>
        <w:autoSpaceDN w:val="0"/>
        <w:adjustRightInd w:val="0"/>
        <w:spacing w:after="27"/>
        <w:ind w:firstLine="567"/>
        <w:jc w:val="both"/>
        <w:rPr>
          <w:rFonts w:ascii="Times New Roman" w:hAnsi="Times New Roman" w:cs="Times New Roman"/>
          <w:sz w:val="28"/>
          <w:szCs w:val="28"/>
        </w:rPr>
      </w:pPr>
      <w:r w:rsidRPr="000C300B">
        <w:rPr>
          <w:rFonts w:ascii="Times New Roman" w:hAnsi="Times New Roman" w:cs="Times New Roman"/>
          <w:sz w:val="28"/>
          <w:szCs w:val="28"/>
        </w:rPr>
        <w:t xml:space="preserve">1) оценка предметных результатов (знания и умения, опыт творческой деятельности и др.); </w:t>
      </w:r>
    </w:p>
    <w:p w14:paraId="7299217A" w14:textId="77777777" w:rsidR="00F821FB" w:rsidRPr="000C300B" w:rsidRDefault="00F821FB" w:rsidP="00F821FB">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2</w:t>
      </w:r>
      <w:r w:rsidRPr="000C300B">
        <w:rPr>
          <w:rFonts w:ascii="Times New Roman" w:hAnsi="Times New Roman" w:cs="Times New Roman"/>
          <w:sz w:val="28"/>
          <w:szCs w:val="28"/>
        </w:rPr>
        <w:t xml:space="preserve">) оценка личностных результатов (система ценностных отношений, интересов, мотивации обучающихся, особенности их проявления в реальной деятельности). </w:t>
      </w:r>
    </w:p>
    <w:p w14:paraId="77A637BC" w14:textId="77777777" w:rsidR="00FF12FD" w:rsidRPr="00FF12FD" w:rsidRDefault="00FF12FD" w:rsidP="00FF12FD">
      <w:pPr>
        <w:pStyle w:val="61"/>
        <w:shd w:val="clear" w:color="auto" w:fill="auto"/>
        <w:spacing w:after="0" w:line="276" w:lineRule="auto"/>
        <w:ind w:left="20" w:right="20" w:firstLine="720"/>
        <w:jc w:val="both"/>
        <w:rPr>
          <w:rStyle w:val="37"/>
          <w:sz w:val="28"/>
          <w:szCs w:val="28"/>
        </w:rPr>
      </w:pPr>
      <w:r w:rsidRPr="00FF12FD">
        <w:rPr>
          <w:rStyle w:val="37"/>
          <w:sz w:val="28"/>
          <w:szCs w:val="28"/>
        </w:rPr>
        <w:t xml:space="preserve">Процедуры итоговой и промежуточной оценки результатов освоения АООП НОО обучающимися требуют учёта </w:t>
      </w:r>
      <w:r w:rsidRPr="00AF6CAB">
        <w:rPr>
          <w:rStyle w:val="37"/>
          <w:b/>
          <w:bCs/>
          <w:sz w:val="28"/>
          <w:szCs w:val="28"/>
        </w:rPr>
        <w:t>особых образовательных потребностей и личностных особенностей обучающихся</w:t>
      </w:r>
      <w:r w:rsidRPr="00FF12FD">
        <w:rPr>
          <w:rStyle w:val="37"/>
          <w:sz w:val="28"/>
          <w:szCs w:val="28"/>
        </w:rPr>
        <w:t xml:space="preserve"> и предполагает:</w:t>
      </w:r>
    </w:p>
    <w:p w14:paraId="3EB50F39" w14:textId="77777777" w:rsidR="00FF12FD" w:rsidRPr="00FF12FD" w:rsidRDefault="00FF12FD" w:rsidP="00FF12FD">
      <w:pPr>
        <w:pStyle w:val="61"/>
        <w:shd w:val="clear" w:color="auto" w:fill="auto"/>
        <w:spacing w:after="0" w:line="276" w:lineRule="auto"/>
        <w:ind w:left="20" w:right="20" w:firstLine="720"/>
        <w:jc w:val="both"/>
        <w:rPr>
          <w:rStyle w:val="37"/>
          <w:sz w:val="28"/>
          <w:szCs w:val="28"/>
        </w:rPr>
      </w:pPr>
      <w:r w:rsidRPr="00FF12FD">
        <w:rPr>
          <w:rStyle w:val="37"/>
          <w:sz w:val="28"/>
          <w:szCs w:val="28"/>
        </w:rPr>
        <w:t>учет текущего психического и соматического состояния ребенка, адаптацию предлагаемого ребенку материала;</w:t>
      </w:r>
    </w:p>
    <w:p w14:paraId="4315D526" w14:textId="77777777" w:rsidR="00FF12FD" w:rsidRPr="00FF12FD" w:rsidRDefault="00FF12FD" w:rsidP="00FF12FD">
      <w:pPr>
        <w:pStyle w:val="61"/>
        <w:shd w:val="clear" w:color="auto" w:fill="auto"/>
        <w:spacing w:after="0" w:line="276" w:lineRule="auto"/>
        <w:ind w:left="20" w:right="20" w:firstLine="720"/>
        <w:jc w:val="both"/>
        <w:rPr>
          <w:rStyle w:val="37"/>
          <w:sz w:val="28"/>
          <w:szCs w:val="28"/>
        </w:rPr>
      </w:pPr>
      <w:r w:rsidRPr="00FF12FD">
        <w:rPr>
          <w:rStyle w:val="37"/>
          <w:sz w:val="28"/>
          <w:szCs w:val="28"/>
        </w:rPr>
        <w:t>упрощение инструкций и формы предъявления (использование доступных ребенку форм вербальной и невербальной коммуникации);</w:t>
      </w:r>
    </w:p>
    <w:p w14:paraId="379EEBAC" w14:textId="77777777" w:rsidR="00FF12FD" w:rsidRPr="00FF12FD" w:rsidRDefault="00FF12FD" w:rsidP="00FF12FD">
      <w:pPr>
        <w:pStyle w:val="61"/>
        <w:shd w:val="clear" w:color="auto" w:fill="auto"/>
        <w:spacing w:after="0" w:line="276" w:lineRule="auto"/>
        <w:ind w:left="20" w:right="20" w:firstLine="720"/>
        <w:jc w:val="both"/>
        <w:rPr>
          <w:rStyle w:val="37"/>
          <w:sz w:val="28"/>
          <w:szCs w:val="28"/>
        </w:rPr>
      </w:pPr>
      <w:r w:rsidRPr="00FF12FD">
        <w:rPr>
          <w:rStyle w:val="37"/>
          <w:sz w:val="28"/>
          <w:szCs w:val="28"/>
        </w:rPr>
        <w:t>оказание необходимой дозированной помощи.</w:t>
      </w:r>
    </w:p>
    <w:p w14:paraId="66C3E94B" w14:textId="77777777" w:rsidR="00FF12FD" w:rsidRPr="00FF12FD" w:rsidRDefault="00FF12FD" w:rsidP="00FF12FD">
      <w:pPr>
        <w:pStyle w:val="61"/>
        <w:shd w:val="clear" w:color="auto" w:fill="auto"/>
        <w:spacing w:after="0" w:line="276" w:lineRule="auto"/>
        <w:ind w:left="20" w:right="20" w:firstLine="720"/>
        <w:jc w:val="both"/>
        <w:rPr>
          <w:rStyle w:val="37"/>
          <w:sz w:val="28"/>
          <w:szCs w:val="28"/>
        </w:rPr>
      </w:pPr>
      <w:r w:rsidRPr="00FF12FD">
        <w:rPr>
          <w:rStyle w:val="37"/>
          <w:sz w:val="28"/>
          <w:szCs w:val="28"/>
        </w:rPr>
        <w:t>При оценке результативности обучения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04D9CADA"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 xml:space="preserve">Достижение </w:t>
      </w:r>
      <w:r w:rsidRPr="000A63D2">
        <w:rPr>
          <w:rStyle w:val="af1"/>
          <w:sz w:val="28"/>
          <w:szCs w:val="28"/>
        </w:rPr>
        <w:t>личностных результатов</w:t>
      </w:r>
      <w:r w:rsidRPr="000A63D2">
        <w:rPr>
          <w:rStyle w:val="37"/>
          <w:sz w:val="28"/>
          <w:szCs w:val="28"/>
        </w:rPr>
        <w:t xml:space="preserve"> обеспечивается в ходе реализации всех компонентов образовательного процесса, включая внеурочную деятельность, реализуемую семьёй и школой.</w:t>
      </w:r>
    </w:p>
    <w:p w14:paraId="3247B030"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Личностные результаты слабослышащих и позднооглохших обучающихся с лёгкой умственной отсталостью (интеллектуальными нарушениями) в начальной школы не подлежат итоговой оценке.</w:t>
      </w:r>
    </w:p>
    <w:p w14:paraId="033EF49D" w14:textId="77777777" w:rsidR="00BE3C72" w:rsidRDefault="00DD6878" w:rsidP="00A646D2">
      <w:pPr>
        <w:pStyle w:val="61"/>
        <w:shd w:val="clear" w:color="auto" w:fill="auto"/>
        <w:spacing w:after="0" w:line="276" w:lineRule="auto"/>
        <w:ind w:left="20" w:right="20" w:firstLine="720"/>
        <w:jc w:val="both"/>
        <w:rPr>
          <w:rStyle w:val="37"/>
          <w:sz w:val="28"/>
          <w:szCs w:val="28"/>
        </w:rPr>
      </w:pPr>
      <w:r w:rsidRPr="000A63D2">
        <w:rPr>
          <w:rStyle w:val="37"/>
          <w:sz w:val="28"/>
          <w:szCs w:val="28"/>
        </w:rPr>
        <w:t>Оценка личностных результатов предполагает</w:t>
      </w:r>
      <w:r w:rsidR="00E2522B" w:rsidRPr="000A63D2">
        <w:rPr>
          <w:rStyle w:val="37"/>
          <w:sz w:val="28"/>
          <w:szCs w:val="28"/>
        </w:rPr>
        <w:t>,</w:t>
      </w:r>
      <w:r w:rsidRPr="000A63D2">
        <w:rPr>
          <w:rStyle w:val="37"/>
          <w:sz w:val="28"/>
          <w:szCs w:val="28"/>
        </w:rPr>
        <w:t xml:space="preserve"> прежде всего оценку продвижения ребенка в овладении социальными (жизненными) компетенциями, которые составляют основу этой группы результатов по отношению к слабослышащим и позднооглохшим обучающимся с лёгкой умственной отсталостью (интеллектуальными нарушениями). </w:t>
      </w:r>
    </w:p>
    <w:p w14:paraId="213ACFFA" w14:textId="77777777" w:rsidR="00AF6CAB" w:rsidRDefault="00BE3C72" w:rsidP="00994433">
      <w:pPr>
        <w:pStyle w:val="61"/>
        <w:spacing w:after="0" w:line="276" w:lineRule="auto"/>
        <w:ind w:left="20" w:right="20" w:firstLine="720"/>
        <w:jc w:val="both"/>
        <w:rPr>
          <w:sz w:val="28"/>
          <w:szCs w:val="28"/>
        </w:rPr>
      </w:pPr>
      <w:r w:rsidRPr="00AF6CAB">
        <w:rPr>
          <w:bCs/>
          <w:sz w:val="28"/>
          <w:szCs w:val="28"/>
        </w:rPr>
        <w:t xml:space="preserve">Объектом </w:t>
      </w:r>
      <w:r w:rsidRPr="00BE3C72">
        <w:rPr>
          <w:sz w:val="28"/>
          <w:szCs w:val="28"/>
        </w:rPr>
        <w:t>оценки</w:t>
      </w:r>
      <w:r w:rsidR="00AF6CAB">
        <w:rPr>
          <w:sz w:val="28"/>
          <w:szCs w:val="28"/>
        </w:rPr>
        <w:t>личностных</w:t>
      </w:r>
      <w:r w:rsidRPr="00BE3C72">
        <w:rPr>
          <w:sz w:val="28"/>
          <w:szCs w:val="28"/>
        </w:rPr>
        <w:t>результатовявляютсясформированные у учащихся базовые учебные действия, включаемые в три основных блока:</w:t>
      </w:r>
    </w:p>
    <w:p w14:paraId="6849725A" w14:textId="77777777" w:rsidR="00BE3C72" w:rsidRDefault="00BE3C72" w:rsidP="00994433">
      <w:pPr>
        <w:pStyle w:val="61"/>
        <w:spacing w:after="0" w:line="276" w:lineRule="auto"/>
        <w:ind w:left="20" w:right="20" w:firstLine="720"/>
        <w:jc w:val="both"/>
        <w:rPr>
          <w:sz w:val="28"/>
          <w:szCs w:val="28"/>
        </w:rPr>
      </w:pPr>
      <w:r w:rsidRPr="00BE3C72">
        <w:rPr>
          <w:sz w:val="28"/>
          <w:szCs w:val="28"/>
        </w:rPr>
        <w:t>самоопределение -сформированность внутренней позиции обучающегося-принятие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личости,смыслообразование -поиск и установление личностного смысла(т.е«значениядля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64B4D0F1" w14:textId="77777777" w:rsidR="00BE3C72" w:rsidRPr="00BE3C72" w:rsidRDefault="00BE3C72" w:rsidP="00393288">
      <w:pPr>
        <w:pStyle w:val="61"/>
        <w:numPr>
          <w:ilvl w:val="0"/>
          <w:numId w:val="27"/>
        </w:numPr>
        <w:shd w:val="clear" w:color="auto" w:fill="auto"/>
        <w:spacing w:after="0" w:line="276" w:lineRule="auto"/>
        <w:ind w:left="20" w:right="20" w:firstLine="720"/>
        <w:jc w:val="both"/>
        <w:rPr>
          <w:rStyle w:val="37"/>
          <w:sz w:val="28"/>
          <w:szCs w:val="28"/>
        </w:rPr>
      </w:pPr>
      <w:r w:rsidRPr="00BE3C72">
        <w:rPr>
          <w:sz w:val="28"/>
          <w:szCs w:val="28"/>
        </w:rPr>
        <w:t>морально-этическая ориентация -знание основных моральных норм и ориентацияна их выполнение на основе понимания их социальной необходимости; способность к моральной децентрации —учёту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p>
    <w:p w14:paraId="07C09D1F"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37"/>
          <w:sz w:val="28"/>
          <w:szCs w:val="28"/>
        </w:rPr>
        <w:t>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образовательном учреждении и в ее состав входят все участники образовательного процесса - педагоги: учителя, учителя-дефектологи, воспитатели, педагог-психолог, социальный педагог; медицинские работники: врач, медсестра; родители (законные представители).</w:t>
      </w:r>
    </w:p>
    <w:p w14:paraId="0358738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Основной формой работы участников экспертной группы является психолого-медико-педагогический консилиум.</w:t>
      </w:r>
    </w:p>
    <w:p w14:paraId="7353A2AE"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Для полноты оценки личностных результатов освоения слабослышащими и позднооглохшими обучающимися с лёгкой умственной отсталостью (интеллектуальными нарушениями) АООП в плане овладения ими социальной (жизненной) компетенцией следует учитывать и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14:paraId="6A94DB5A" w14:textId="77777777" w:rsidR="00026069" w:rsidRDefault="00DD6878" w:rsidP="00A646D2">
      <w:pPr>
        <w:pStyle w:val="61"/>
        <w:shd w:val="clear" w:color="auto" w:fill="auto"/>
        <w:spacing w:after="0" w:line="276" w:lineRule="auto"/>
        <w:ind w:left="20" w:right="20" w:firstLine="700"/>
        <w:jc w:val="both"/>
        <w:rPr>
          <w:rStyle w:val="37"/>
          <w:sz w:val="28"/>
          <w:szCs w:val="28"/>
        </w:rPr>
      </w:pPr>
      <w:r w:rsidRPr="000A63D2">
        <w:rPr>
          <w:rStyle w:val="37"/>
          <w:sz w:val="28"/>
          <w:szCs w:val="28"/>
        </w:rPr>
        <w:t>Про</w:t>
      </w:r>
      <w:r w:rsidR="00AF6CAB">
        <w:rPr>
          <w:rStyle w:val="37"/>
          <w:sz w:val="28"/>
          <w:szCs w:val="28"/>
        </w:rPr>
        <w:t>цедура</w:t>
      </w:r>
      <w:r w:rsidRPr="000A63D2">
        <w:rPr>
          <w:rStyle w:val="37"/>
          <w:sz w:val="28"/>
          <w:szCs w:val="28"/>
        </w:rPr>
        <w:t xml:space="preserve"> оценки включает полный перечень личностных результатов, указанных в ФГОС НОО обучающихся с ОВЗ, которые выступают в качестве критериев оценки социальной (</w:t>
      </w:r>
      <w:r w:rsidR="000B09DE">
        <w:rPr>
          <w:rStyle w:val="37"/>
          <w:sz w:val="28"/>
          <w:szCs w:val="28"/>
        </w:rPr>
        <w:t>жизненной) компетенции учащихся</w:t>
      </w:r>
      <w:r w:rsidRPr="000A63D2">
        <w:rPr>
          <w:rStyle w:val="37"/>
          <w:sz w:val="28"/>
          <w:szCs w:val="28"/>
        </w:rPr>
        <w:t xml:space="preserve">; перечень параметров и индикаторов оценки каждого результата; систему балльной оценки результатов;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«Журналитоговых достижений обучающихсякласса»); материалы для проведенияпроцедуры оценки личностных и результатов; локальные акты </w:t>
      </w:r>
      <w:r w:rsidR="009854F3">
        <w:rPr>
          <w:rStyle w:val="37"/>
          <w:sz w:val="28"/>
          <w:szCs w:val="28"/>
        </w:rPr>
        <w:t>школы - интерната</w:t>
      </w:r>
      <w:r w:rsidRPr="000A63D2">
        <w:rPr>
          <w:rStyle w:val="37"/>
          <w:sz w:val="28"/>
          <w:szCs w:val="28"/>
        </w:rPr>
        <w:t>, регламентирующие все вопросы проведения оценки результатов.</w:t>
      </w:r>
    </w:p>
    <w:p w14:paraId="6BB00C7F" w14:textId="77777777" w:rsidR="000B09DE" w:rsidRPr="00EC749D" w:rsidRDefault="000B09DE" w:rsidP="00A646D2">
      <w:pPr>
        <w:pStyle w:val="aff"/>
        <w:ind w:left="1426"/>
        <w:rPr>
          <w:rFonts w:ascii="Times New Roman" w:hAnsi="Times New Roman" w:cs="Times New Roman"/>
          <w:b/>
          <w:sz w:val="28"/>
          <w:szCs w:val="28"/>
        </w:rPr>
      </w:pPr>
      <w:r w:rsidRPr="00EC749D">
        <w:rPr>
          <w:rFonts w:ascii="Times New Roman" w:hAnsi="Times New Roman" w:cs="Times New Roman"/>
          <w:b/>
          <w:sz w:val="28"/>
          <w:szCs w:val="28"/>
        </w:rPr>
        <w:t>П</w:t>
      </w:r>
      <w:r w:rsidR="00AF6CAB">
        <w:rPr>
          <w:rFonts w:ascii="Times New Roman" w:hAnsi="Times New Roman" w:cs="Times New Roman"/>
          <w:b/>
          <w:sz w:val="28"/>
          <w:szCs w:val="28"/>
        </w:rPr>
        <w:t>роцедура</w:t>
      </w:r>
      <w:r w:rsidRPr="00EC749D">
        <w:rPr>
          <w:rFonts w:ascii="Times New Roman" w:hAnsi="Times New Roman" w:cs="Times New Roman"/>
          <w:b/>
          <w:sz w:val="28"/>
          <w:szCs w:val="28"/>
        </w:rPr>
        <w:t xml:space="preserve"> оценки личностных результатов</w:t>
      </w:r>
    </w:p>
    <w:tbl>
      <w:tblPr>
        <w:tblStyle w:val="aff0"/>
        <w:tblW w:w="0" w:type="auto"/>
        <w:tblLayout w:type="fixed"/>
        <w:tblLook w:val="04A0" w:firstRow="1" w:lastRow="0" w:firstColumn="1" w:lastColumn="0" w:noHBand="0" w:noVBand="1"/>
      </w:tblPr>
      <w:tblGrid>
        <w:gridCol w:w="546"/>
        <w:gridCol w:w="2397"/>
        <w:gridCol w:w="2694"/>
        <w:gridCol w:w="3937"/>
      </w:tblGrid>
      <w:tr w:rsidR="000B09DE" w:rsidRPr="00BE3C72" w14:paraId="1E329898" w14:textId="77777777" w:rsidTr="00EA3366">
        <w:tc>
          <w:tcPr>
            <w:tcW w:w="546" w:type="dxa"/>
          </w:tcPr>
          <w:p w14:paraId="5BDC4731" w14:textId="77777777" w:rsidR="000B09DE" w:rsidRPr="00BE3C72" w:rsidRDefault="000B09DE"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п/п</w:t>
            </w:r>
          </w:p>
        </w:tc>
        <w:tc>
          <w:tcPr>
            <w:tcW w:w="2397" w:type="dxa"/>
          </w:tcPr>
          <w:p w14:paraId="2CA401BD" w14:textId="77777777" w:rsidR="000B09DE" w:rsidRPr="00BE3C72" w:rsidRDefault="000B09DE" w:rsidP="00A646D2">
            <w:pPr>
              <w:spacing w:line="276" w:lineRule="auto"/>
              <w:jc w:val="center"/>
              <w:rPr>
                <w:rFonts w:ascii="Times New Roman" w:hAnsi="Times New Roman" w:cs="Times New Roman"/>
                <w:b/>
                <w:sz w:val="24"/>
                <w:szCs w:val="24"/>
              </w:rPr>
            </w:pPr>
            <w:r w:rsidRPr="00BE3C72">
              <w:rPr>
                <w:rFonts w:ascii="Times New Roman" w:hAnsi="Times New Roman" w:cs="Times New Roman"/>
                <w:b/>
                <w:sz w:val="24"/>
                <w:szCs w:val="24"/>
              </w:rPr>
              <w:t>Критерий</w:t>
            </w:r>
          </w:p>
        </w:tc>
        <w:tc>
          <w:tcPr>
            <w:tcW w:w="2694" w:type="dxa"/>
          </w:tcPr>
          <w:p w14:paraId="2AE36875" w14:textId="77777777" w:rsidR="000B09DE" w:rsidRPr="00BE3C72" w:rsidRDefault="000B09DE" w:rsidP="00A646D2">
            <w:pPr>
              <w:spacing w:line="276" w:lineRule="auto"/>
              <w:jc w:val="center"/>
              <w:rPr>
                <w:rFonts w:ascii="Times New Roman" w:hAnsi="Times New Roman" w:cs="Times New Roman"/>
                <w:b/>
                <w:sz w:val="24"/>
                <w:szCs w:val="24"/>
              </w:rPr>
            </w:pPr>
            <w:r w:rsidRPr="00BE3C72">
              <w:rPr>
                <w:rFonts w:ascii="Times New Roman" w:hAnsi="Times New Roman" w:cs="Times New Roman"/>
                <w:b/>
                <w:sz w:val="24"/>
                <w:szCs w:val="24"/>
              </w:rPr>
              <w:t>Параметры оценки</w:t>
            </w:r>
          </w:p>
        </w:tc>
        <w:tc>
          <w:tcPr>
            <w:tcW w:w="3937" w:type="dxa"/>
          </w:tcPr>
          <w:p w14:paraId="712B1E34" w14:textId="77777777" w:rsidR="000B09DE" w:rsidRPr="00BE3C72" w:rsidRDefault="000B09DE" w:rsidP="00A646D2">
            <w:pPr>
              <w:spacing w:line="276" w:lineRule="auto"/>
              <w:jc w:val="center"/>
              <w:rPr>
                <w:rFonts w:ascii="Times New Roman" w:hAnsi="Times New Roman" w:cs="Times New Roman"/>
                <w:b/>
                <w:sz w:val="24"/>
                <w:szCs w:val="24"/>
              </w:rPr>
            </w:pPr>
            <w:r w:rsidRPr="00BE3C72">
              <w:rPr>
                <w:rFonts w:ascii="Times New Roman" w:hAnsi="Times New Roman" w:cs="Times New Roman"/>
                <w:b/>
                <w:sz w:val="24"/>
                <w:szCs w:val="24"/>
              </w:rPr>
              <w:t>Индикаторы</w:t>
            </w:r>
          </w:p>
        </w:tc>
      </w:tr>
      <w:tr w:rsidR="00D94857" w:rsidRPr="00BE3C72" w14:paraId="38A06115" w14:textId="77777777" w:rsidTr="00EA3366">
        <w:trPr>
          <w:trHeight w:val="420"/>
        </w:trPr>
        <w:tc>
          <w:tcPr>
            <w:tcW w:w="546" w:type="dxa"/>
            <w:vMerge w:val="restart"/>
          </w:tcPr>
          <w:p w14:paraId="1614C1AF" w14:textId="77777777" w:rsidR="00D94857" w:rsidRPr="00BE3C72" w:rsidRDefault="00D94857"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1</w:t>
            </w:r>
          </w:p>
        </w:tc>
        <w:tc>
          <w:tcPr>
            <w:tcW w:w="2397" w:type="dxa"/>
            <w:vMerge w:val="restart"/>
          </w:tcPr>
          <w:p w14:paraId="35570E79" w14:textId="77777777" w:rsidR="00D94857" w:rsidRPr="00BE3C72" w:rsidRDefault="00D94857"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Понимание основ своей гражданской принадлежности, развитие чувства любви к матери, членам семьи, к школе, принятие учителя и учеников класса, взаимодействие с ними</w:t>
            </w:r>
          </w:p>
          <w:p w14:paraId="67D2FEC3" w14:textId="77777777" w:rsidR="00D94857" w:rsidRPr="00BE3C72" w:rsidRDefault="00D94857" w:rsidP="00A646D2">
            <w:pPr>
              <w:spacing w:line="276" w:lineRule="auto"/>
              <w:rPr>
                <w:rFonts w:ascii="Times New Roman" w:hAnsi="Times New Roman" w:cs="Times New Roman"/>
                <w:sz w:val="24"/>
                <w:szCs w:val="24"/>
              </w:rPr>
            </w:pPr>
          </w:p>
        </w:tc>
        <w:tc>
          <w:tcPr>
            <w:tcW w:w="2694" w:type="dxa"/>
            <w:vMerge w:val="restart"/>
          </w:tcPr>
          <w:p w14:paraId="248471A2" w14:textId="77777777" w:rsidR="00D94857" w:rsidRPr="00BE3C72" w:rsidRDefault="00D94857"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основ гражданской принадлежности, осознание себя в семье и детском коллективе</w:t>
            </w:r>
          </w:p>
        </w:tc>
        <w:tc>
          <w:tcPr>
            <w:tcW w:w="3937" w:type="dxa"/>
            <w:tcBorders>
              <w:bottom w:val="single" w:sz="4" w:space="0" w:color="auto"/>
            </w:tcBorders>
          </w:tcPr>
          <w:p w14:paraId="080811D2" w14:textId="77777777" w:rsidR="00D94857" w:rsidRPr="00BE3C72" w:rsidRDefault="00D94857"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Знание знаменательных для Отечества, осознание своей национальности.</w:t>
            </w:r>
          </w:p>
        </w:tc>
      </w:tr>
      <w:tr w:rsidR="00D94857" w:rsidRPr="00BE3C72" w14:paraId="088D153A" w14:textId="77777777" w:rsidTr="00EA3366">
        <w:trPr>
          <w:trHeight w:val="345"/>
        </w:trPr>
        <w:tc>
          <w:tcPr>
            <w:tcW w:w="546" w:type="dxa"/>
            <w:vMerge/>
          </w:tcPr>
          <w:p w14:paraId="7BB93A84" w14:textId="77777777" w:rsidR="00D94857" w:rsidRPr="00BE3C72" w:rsidRDefault="00D94857" w:rsidP="00A646D2">
            <w:pPr>
              <w:spacing w:line="276" w:lineRule="auto"/>
              <w:rPr>
                <w:rFonts w:ascii="Times New Roman" w:hAnsi="Times New Roman" w:cs="Times New Roman"/>
                <w:sz w:val="24"/>
                <w:szCs w:val="24"/>
              </w:rPr>
            </w:pPr>
          </w:p>
        </w:tc>
        <w:tc>
          <w:tcPr>
            <w:tcW w:w="2397" w:type="dxa"/>
            <w:vMerge/>
          </w:tcPr>
          <w:p w14:paraId="0C06DCA2" w14:textId="77777777" w:rsidR="00D94857" w:rsidRPr="00BE3C72" w:rsidRDefault="00D94857" w:rsidP="00A646D2">
            <w:pPr>
              <w:spacing w:line="276" w:lineRule="auto"/>
              <w:rPr>
                <w:rFonts w:ascii="Times New Roman" w:hAnsi="Times New Roman" w:cs="Times New Roman"/>
                <w:sz w:val="24"/>
                <w:szCs w:val="24"/>
              </w:rPr>
            </w:pPr>
          </w:p>
        </w:tc>
        <w:tc>
          <w:tcPr>
            <w:tcW w:w="2694" w:type="dxa"/>
            <w:vMerge/>
          </w:tcPr>
          <w:p w14:paraId="7E4ADDEF" w14:textId="77777777" w:rsidR="00D94857" w:rsidRPr="00BE3C72" w:rsidRDefault="00D94857"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193104AD" w14:textId="77777777" w:rsidR="00D94857" w:rsidRPr="00BE3C72" w:rsidRDefault="00D94857"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 xml:space="preserve">Знает  и с уважением относится к Государственным символам России. </w:t>
            </w:r>
          </w:p>
        </w:tc>
      </w:tr>
      <w:tr w:rsidR="00D94857" w:rsidRPr="00BE3C72" w14:paraId="2B19DCB9" w14:textId="77777777" w:rsidTr="00EA3366">
        <w:trPr>
          <w:trHeight w:val="360"/>
        </w:trPr>
        <w:tc>
          <w:tcPr>
            <w:tcW w:w="546" w:type="dxa"/>
            <w:vMerge/>
          </w:tcPr>
          <w:p w14:paraId="27740446" w14:textId="77777777" w:rsidR="00D94857" w:rsidRPr="00BE3C72" w:rsidRDefault="00D94857" w:rsidP="00A646D2">
            <w:pPr>
              <w:spacing w:line="276" w:lineRule="auto"/>
              <w:rPr>
                <w:rFonts w:ascii="Times New Roman" w:hAnsi="Times New Roman" w:cs="Times New Roman"/>
                <w:sz w:val="24"/>
                <w:szCs w:val="24"/>
              </w:rPr>
            </w:pPr>
          </w:p>
        </w:tc>
        <w:tc>
          <w:tcPr>
            <w:tcW w:w="2397" w:type="dxa"/>
            <w:vMerge/>
          </w:tcPr>
          <w:p w14:paraId="28D4BFBB" w14:textId="77777777" w:rsidR="00D94857" w:rsidRPr="00BE3C72" w:rsidRDefault="00D94857" w:rsidP="00A646D2">
            <w:pPr>
              <w:spacing w:line="276" w:lineRule="auto"/>
              <w:rPr>
                <w:rFonts w:ascii="Times New Roman" w:hAnsi="Times New Roman" w:cs="Times New Roman"/>
                <w:sz w:val="24"/>
                <w:szCs w:val="24"/>
              </w:rPr>
            </w:pPr>
          </w:p>
        </w:tc>
        <w:tc>
          <w:tcPr>
            <w:tcW w:w="2694" w:type="dxa"/>
            <w:vMerge/>
          </w:tcPr>
          <w:p w14:paraId="04CC3BA9" w14:textId="77777777" w:rsidR="00D94857" w:rsidRPr="00BE3C72" w:rsidRDefault="00D94857"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2A1963E4" w14:textId="77777777" w:rsidR="00D94857" w:rsidRPr="00BE3C72" w:rsidRDefault="00D94857"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Знает членов своей семьи, относится к ним с любовью.</w:t>
            </w:r>
          </w:p>
        </w:tc>
      </w:tr>
      <w:tr w:rsidR="00D94857" w:rsidRPr="00BE3C72" w14:paraId="057B95F5" w14:textId="77777777" w:rsidTr="00EA3366">
        <w:trPr>
          <w:trHeight w:val="360"/>
        </w:trPr>
        <w:tc>
          <w:tcPr>
            <w:tcW w:w="546" w:type="dxa"/>
            <w:vMerge/>
          </w:tcPr>
          <w:p w14:paraId="1A357635" w14:textId="77777777" w:rsidR="00D94857" w:rsidRPr="00BE3C72" w:rsidRDefault="00D94857" w:rsidP="00A646D2">
            <w:pPr>
              <w:spacing w:line="276" w:lineRule="auto"/>
              <w:rPr>
                <w:rFonts w:ascii="Times New Roman" w:hAnsi="Times New Roman" w:cs="Times New Roman"/>
                <w:sz w:val="24"/>
                <w:szCs w:val="24"/>
              </w:rPr>
            </w:pPr>
          </w:p>
        </w:tc>
        <w:tc>
          <w:tcPr>
            <w:tcW w:w="2397" w:type="dxa"/>
            <w:vMerge/>
          </w:tcPr>
          <w:p w14:paraId="1004904B" w14:textId="77777777" w:rsidR="00D94857" w:rsidRPr="00BE3C72" w:rsidRDefault="00D94857" w:rsidP="00A646D2">
            <w:pPr>
              <w:spacing w:line="276" w:lineRule="auto"/>
              <w:rPr>
                <w:rFonts w:ascii="Times New Roman" w:hAnsi="Times New Roman" w:cs="Times New Roman"/>
                <w:sz w:val="24"/>
                <w:szCs w:val="24"/>
              </w:rPr>
            </w:pPr>
          </w:p>
        </w:tc>
        <w:tc>
          <w:tcPr>
            <w:tcW w:w="2694" w:type="dxa"/>
            <w:vMerge/>
          </w:tcPr>
          <w:p w14:paraId="1A205A33" w14:textId="77777777" w:rsidR="00D94857" w:rsidRPr="00BE3C72" w:rsidRDefault="00D94857"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66311EE8" w14:textId="77777777" w:rsidR="00D94857" w:rsidRPr="00BE3C72" w:rsidRDefault="00D94857"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Выстраивает отношения, общение с учителем,  со сверстниками</w:t>
            </w:r>
          </w:p>
        </w:tc>
      </w:tr>
      <w:tr w:rsidR="00EA3366" w:rsidRPr="00BE3C72" w14:paraId="58EE144F" w14:textId="77777777" w:rsidTr="00EA3366">
        <w:trPr>
          <w:trHeight w:val="345"/>
        </w:trPr>
        <w:tc>
          <w:tcPr>
            <w:tcW w:w="546" w:type="dxa"/>
            <w:vMerge w:val="restart"/>
          </w:tcPr>
          <w:p w14:paraId="71348C27"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2</w:t>
            </w:r>
          </w:p>
        </w:tc>
        <w:tc>
          <w:tcPr>
            <w:tcW w:w="2397" w:type="dxa"/>
            <w:vMerge w:val="restart"/>
          </w:tcPr>
          <w:p w14:paraId="07F19E32"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Развитие мотивации к обучению</w:t>
            </w:r>
          </w:p>
        </w:tc>
        <w:tc>
          <w:tcPr>
            <w:tcW w:w="2694" w:type="dxa"/>
            <w:vMerge w:val="restart"/>
          </w:tcPr>
          <w:p w14:paraId="5B4E988A"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мотивации учебной деятельности.</w:t>
            </w:r>
          </w:p>
          <w:p w14:paraId="713EBEB2"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bottom w:val="single" w:sz="4" w:space="0" w:color="auto"/>
            </w:tcBorders>
          </w:tcPr>
          <w:p w14:paraId="0F26A755"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Восприятие важности учебы, любознательность и интерес к новому.</w:t>
            </w:r>
          </w:p>
        </w:tc>
      </w:tr>
      <w:tr w:rsidR="00EA3366" w:rsidRPr="00BE3C72" w14:paraId="2B2F8B0C" w14:textId="77777777" w:rsidTr="00EA3366">
        <w:trPr>
          <w:trHeight w:val="360"/>
        </w:trPr>
        <w:tc>
          <w:tcPr>
            <w:tcW w:w="546" w:type="dxa"/>
            <w:vMerge/>
          </w:tcPr>
          <w:p w14:paraId="408E0FE3"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2504549A"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322E6952"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398B2C4E"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Ориентация на образец поведения «хорошего ученика» как пример для подражания.</w:t>
            </w:r>
          </w:p>
        </w:tc>
      </w:tr>
      <w:tr w:rsidR="00EA3366" w:rsidRPr="00BE3C72" w14:paraId="40713595" w14:textId="77777777" w:rsidTr="00EA3366">
        <w:trPr>
          <w:trHeight w:val="1043"/>
        </w:trPr>
        <w:tc>
          <w:tcPr>
            <w:tcW w:w="546" w:type="dxa"/>
            <w:vMerge/>
          </w:tcPr>
          <w:p w14:paraId="59F6159D"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50A80219"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58655FA8"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4413A36C"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Ученик активно участвует в процессе обучения.</w:t>
            </w:r>
          </w:p>
        </w:tc>
      </w:tr>
      <w:tr w:rsidR="00EA3366" w:rsidRPr="00BE3C72" w14:paraId="793FA3C4" w14:textId="77777777" w:rsidTr="00EA3366">
        <w:trPr>
          <w:trHeight w:val="975"/>
        </w:trPr>
        <w:tc>
          <w:tcPr>
            <w:tcW w:w="546" w:type="dxa"/>
            <w:vMerge w:val="restart"/>
          </w:tcPr>
          <w:p w14:paraId="52217CAE"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3</w:t>
            </w:r>
          </w:p>
        </w:tc>
        <w:tc>
          <w:tcPr>
            <w:tcW w:w="2397" w:type="dxa"/>
            <w:vMerge w:val="restart"/>
          </w:tcPr>
          <w:p w14:paraId="69B8FA19"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p>
        </w:tc>
        <w:tc>
          <w:tcPr>
            <w:tcW w:w="2694" w:type="dxa"/>
            <w:vMerge w:val="restart"/>
          </w:tcPr>
          <w:p w14:paraId="785F7795"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представлений о собственных возможностях, о насущно необходимом жизнеобеспечении.</w:t>
            </w:r>
          </w:p>
        </w:tc>
        <w:tc>
          <w:tcPr>
            <w:tcW w:w="3937" w:type="dxa"/>
            <w:tcBorders>
              <w:bottom w:val="single" w:sz="4" w:space="0" w:color="auto"/>
            </w:tcBorders>
          </w:tcPr>
          <w:p w14:paraId="017B7B8E"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 xml:space="preserve">Умение </w:t>
            </w:r>
            <w:r w:rsidRPr="00BE3C72">
              <w:rPr>
                <w:rStyle w:val="37"/>
                <w:rFonts w:eastAsiaTheme="minorHAnsi"/>
                <w:sz w:val="24"/>
                <w:szCs w:val="24"/>
              </w:rPr>
              <w:t>пользоваться индивидуальными слуховыми аппаратами и (или) кохлеарным имплантом, личными ассистивными средствами в разных ситуациях</w:t>
            </w:r>
          </w:p>
        </w:tc>
      </w:tr>
      <w:tr w:rsidR="00EA3366" w:rsidRPr="00BE3C72" w14:paraId="3F6A70E7" w14:textId="77777777" w:rsidTr="00EA3366">
        <w:trPr>
          <w:trHeight w:val="975"/>
        </w:trPr>
        <w:tc>
          <w:tcPr>
            <w:tcW w:w="546" w:type="dxa"/>
            <w:vMerge/>
          </w:tcPr>
          <w:p w14:paraId="197A845A"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0C34302A"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492868F7"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bottom w:val="single" w:sz="4" w:space="0" w:color="auto"/>
            </w:tcBorders>
          </w:tcPr>
          <w:p w14:paraId="2E4F9DEE" w14:textId="77777777" w:rsidR="00EA3366" w:rsidRPr="00BE3C72" w:rsidRDefault="00EA3366" w:rsidP="00A646D2">
            <w:pPr>
              <w:spacing w:line="276" w:lineRule="auto"/>
              <w:rPr>
                <w:rFonts w:ascii="Times New Roman" w:hAnsi="Times New Roman" w:cs="Times New Roman"/>
                <w:sz w:val="24"/>
                <w:szCs w:val="24"/>
              </w:rPr>
            </w:pPr>
            <w:r w:rsidRPr="00BE3C72">
              <w:rPr>
                <w:rStyle w:val="37"/>
                <w:rFonts w:eastAsiaTheme="minorHAnsi"/>
                <w:sz w:val="24"/>
                <w:szCs w:val="24"/>
              </w:rPr>
              <w:t xml:space="preserve">Умение пользоваться специальной тревожной кнопкой на мобильном телефоне; писать при необходимости </w:t>
            </w:r>
            <w:r w:rsidRPr="00BE3C72">
              <w:rPr>
                <w:rStyle w:val="37"/>
                <w:rFonts w:eastAsiaTheme="minorHAnsi"/>
                <w:sz w:val="24"/>
                <w:szCs w:val="24"/>
                <w:lang w:val="en-US"/>
              </w:rPr>
              <w:t>SMS</w:t>
            </w:r>
            <w:r w:rsidRPr="00BE3C72">
              <w:rPr>
                <w:rStyle w:val="37"/>
                <w:rFonts w:eastAsiaTheme="minorHAnsi"/>
                <w:sz w:val="24"/>
                <w:szCs w:val="24"/>
              </w:rPr>
              <w:t>-сообщение</w:t>
            </w:r>
          </w:p>
        </w:tc>
      </w:tr>
      <w:tr w:rsidR="00EA3366" w:rsidRPr="00BE3C72" w14:paraId="1745F768" w14:textId="77777777" w:rsidTr="00EA3366">
        <w:trPr>
          <w:trHeight w:val="1605"/>
        </w:trPr>
        <w:tc>
          <w:tcPr>
            <w:tcW w:w="546" w:type="dxa"/>
            <w:vMerge/>
          </w:tcPr>
          <w:p w14:paraId="717A25A8"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760392C4"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02226969"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7D328C86"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обратиться к взрослому за помощью и сформулировать просьбу точно описать возникшую проблему в области жизнеобеспечения.</w:t>
            </w:r>
          </w:p>
        </w:tc>
      </w:tr>
      <w:tr w:rsidR="00EA3366" w:rsidRPr="00BE3C72" w14:paraId="75E1C8BD" w14:textId="77777777" w:rsidTr="00EA3366">
        <w:trPr>
          <w:trHeight w:val="1590"/>
        </w:trPr>
        <w:tc>
          <w:tcPr>
            <w:tcW w:w="546" w:type="dxa"/>
            <w:vMerge/>
          </w:tcPr>
          <w:p w14:paraId="72310B99"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5E96DCF9"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5CA827FA"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3A1294C3"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понимать, что можно и чего нельзя в еде, в физической нагрузке, в приёме медицинских препаратов, осуществлении вакцинации.</w:t>
            </w:r>
          </w:p>
        </w:tc>
      </w:tr>
      <w:tr w:rsidR="00EA3366" w:rsidRPr="00BE3C72" w14:paraId="45554962" w14:textId="77777777" w:rsidTr="00EA3366">
        <w:trPr>
          <w:trHeight w:val="683"/>
        </w:trPr>
        <w:tc>
          <w:tcPr>
            <w:tcW w:w="546" w:type="dxa"/>
            <w:vMerge/>
          </w:tcPr>
          <w:p w14:paraId="71DEFAEF"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124DA1D5"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4746175C"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66FAF9FD"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Овладение  навыками самообслуживания.</w:t>
            </w:r>
          </w:p>
        </w:tc>
      </w:tr>
      <w:tr w:rsidR="00EA3366" w:rsidRPr="00BE3C72" w14:paraId="2C62EDE0" w14:textId="77777777" w:rsidTr="00EA3366">
        <w:trPr>
          <w:trHeight w:val="450"/>
        </w:trPr>
        <w:tc>
          <w:tcPr>
            <w:tcW w:w="546" w:type="dxa"/>
            <w:vMerge/>
          </w:tcPr>
          <w:p w14:paraId="73ED12B5"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68F3AF59"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679AE470"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3C3A873C"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Принятие и освоение социальной роли обучающегося</w:t>
            </w:r>
          </w:p>
        </w:tc>
      </w:tr>
      <w:tr w:rsidR="00EA3366" w:rsidRPr="00BE3C72" w14:paraId="6D0CADDF" w14:textId="77777777" w:rsidTr="00EA3366">
        <w:trPr>
          <w:trHeight w:val="667"/>
        </w:trPr>
        <w:tc>
          <w:tcPr>
            <w:tcW w:w="546" w:type="dxa"/>
            <w:vMerge/>
          </w:tcPr>
          <w:p w14:paraId="6A4C857C"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14A9E175"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543AFF33"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765D1C1E"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вести в любых проблемных ситуациях.</w:t>
            </w:r>
          </w:p>
        </w:tc>
      </w:tr>
      <w:tr w:rsidR="00EA3366" w:rsidRPr="00BE3C72" w14:paraId="7F7D6FD0" w14:textId="77777777" w:rsidTr="00EA3366">
        <w:trPr>
          <w:trHeight w:val="2190"/>
        </w:trPr>
        <w:tc>
          <w:tcPr>
            <w:tcW w:w="546" w:type="dxa"/>
            <w:vMerge w:val="restart"/>
          </w:tcPr>
          <w:p w14:paraId="1A773156"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4</w:t>
            </w:r>
          </w:p>
        </w:tc>
        <w:tc>
          <w:tcPr>
            <w:tcW w:w="2397" w:type="dxa"/>
            <w:vMerge w:val="restart"/>
          </w:tcPr>
          <w:p w14:paraId="69AC6451"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Овладение социально бытовыми умениями, используемыми в повседневной жизни.</w:t>
            </w:r>
          </w:p>
        </w:tc>
        <w:tc>
          <w:tcPr>
            <w:tcW w:w="2694" w:type="dxa"/>
            <w:vMerge w:val="restart"/>
          </w:tcPr>
          <w:p w14:paraId="15915A7C"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социально-бытовых умений.</w:t>
            </w:r>
          </w:p>
        </w:tc>
        <w:tc>
          <w:tcPr>
            <w:tcW w:w="3937" w:type="dxa"/>
            <w:tcBorders>
              <w:bottom w:val="single" w:sz="4" w:space="0" w:color="auto"/>
            </w:tcBorders>
          </w:tcPr>
          <w:p w14:paraId="0448FF79"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Самостоятельность и независимость в быту, знакомство с ТБ: обращение с электроприборами, правила поведения на дороге, в транспорте и  при общении с незнакомыми людьми.</w:t>
            </w:r>
          </w:p>
        </w:tc>
      </w:tr>
      <w:tr w:rsidR="00EA3366" w:rsidRPr="00BE3C72" w14:paraId="10C439BB" w14:textId="77777777" w:rsidTr="00EA3366">
        <w:trPr>
          <w:trHeight w:val="900"/>
        </w:trPr>
        <w:tc>
          <w:tcPr>
            <w:tcW w:w="546" w:type="dxa"/>
            <w:vMerge/>
          </w:tcPr>
          <w:p w14:paraId="0A377ADF"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0D717DAE"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55EF2652"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529DF4C6"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Знание  правил поведения в школе, прав и обязанностей  обучающегося.</w:t>
            </w:r>
          </w:p>
        </w:tc>
      </w:tr>
      <w:tr w:rsidR="00EA3366" w:rsidRPr="00BE3C72" w14:paraId="179EF775" w14:textId="77777777" w:rsidTr="00EA3366">
        <w:trPr>
          <w:trHeight w:val="945"/>
        </w:trPr>
        <w:tc>
          <w:tcPr>
            <w:tcW w:w="546" w:type="dxa"/>
            <w:vMerge/>
          </w:tcPr>
          <w:p w14:paraId="52E780B1"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1640E444"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5281AFA3"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543BDD20"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Понимание предназначения окружающих в быту предметов и вещей.</w:t>
            </w:r>
          </w:p>
        </w:tc>
      </w:tr>
      <w:tr w:rsidR="00EA3366" w:rsidRPr="00BE3C72" w14:paraId="2E6F79F2" w14:textId="77777777" w:rsidTr="00EA3366">
        <w:trPr>
          <w:trHeight w:val="615"/>
        </w:trPr>
        <w:tc>
          <w:tcPr>
            <w:tcW w:w="546" w:type="dxa"/>
            <w:vMerge/>
          </w:tcPr>
          <w:p w14:paraId="48880D62"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26764630"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226F7442"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28CBD322"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ориентироваться в пространстве школы, расписании.</w:t>
            </w:r>
          </w:p>
        </w:tc>
      </w:tr>
      <w:tr w:rsidR="00EA3366" w:rsidRPr="00BE3C72" w14:paraId="70E7C761" w14:textId="77777777" w:rsidTr="00EA3366">
        <w:trPr>
          <w:trHeight w:val="345"/>
        </w:trPr>
        <w:tc>
          <w:tcPr>
            <w:tcW w:w="546" w:type="dxa"/>
            <w:vMerge/>
          </w:tcPr>
          <w:p w14:paraId="05A61468"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4F6984F0"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1E1DDD02"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7AB445D4"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включаться   в повседневные  мероприятиях класса и школы.</w:t>
            </w:r>
          </w:p>
        </w:tc>
      </w:tr>
      <w:tr w:rsidR="00EA3366" w:rsidRPr="00BE3C72" w14:paraId="7B042CC7" w14:textId="77777777" w:rsidTr="00EA3366">
        <w:trPr>
          <w:trHeight w:val="330"/>
        </w:trPr>
        <w:tc>
          <w:tcPr>
            <w:tcW w:w="546" w:type="dxa"/>
            <w:vMerge w:val="restart"/>
          </w:tcPr>
          <w:p w14:paraId="06D8CDB3"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5</w:t>
            </w:r>
          </w:p>
        </w:tc>
        <w:tc>
          <w:tcPr>
            <w:tcW w:w="2397" w:type="dxa"/>
            <w:vMerge w:val="restart"/>
          </w:tcPr>
          <w:p w14:paraId="46581070"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Владение навыками коммуникации и принятыми ритуалами социального взаимодействия.</w:t>
            </w:r>
          </w:p>
          <w:p w14:paraId="3B7B6C4F"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val="restart"/>
          </w:tcPr>
          <w:p w14:paraId="08F6E174"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навыков  коммуникации  со  взрослыми.</w:t>
            </w:r>
          </w:p>
          <w:p w14:paraId="0233CEF3" w14:textId="77777777" w:rsidR="00EA3366" w:rsidRPr="00BE3C72" w:rsidRDefault="00EA3366" w:rsidP="00A646D2">
            <w:pPr>
              <w:spacing w:line="276" w:lineRule="auto"/>
              <w:rPr>
                <w:rFonts w:ascii="Times New Roman" w:hAnsi="Times New Roman" w:cs="Times New Roman"/>
                <w:sz w:val="24"/>
                <w:szCs w:val="24"/>
              </w:rPr>
            </w:pPr>
          </w:p>
          <w:p w14:paraId="1896EF69" w14:textId="77777777" w:rsidR="00EA3366" w:rsidRPr="00BE3C72" w:rsidRDefault="00EA3366" w:rsidP="00A646D2">
            <w:pPr>
              <w:spacing w:line="276" w:lineRule="auto"/>
              <w:rPr>
                <w:rFonts w:ascii="Times New Roman" w:hAnsi="Times New Roman" w:cs="Times New Roman"/>
                <w:sz w:val="24"/>
                <w:szCs w:val="24"/>
              </w:rPr>
            </w:pPr>
          </w:p>
          <w:p w14:paraId="716B4C49" w14:textId="77777777" w:rsidR="00EA3366" w:rsidRPr="00BE3C72" w:rsidRDefault="00EA3366" w:rsidP="00A646D2">
            <w:pPr>
              <w:spacing w:line="276" w:lineRule="auto"/>
              <w:rPr>
                <w:rFonts w:ascii="Times New Roman" w:hAnsi="Times New Roman" w:cs="Times New Roman"/>
                <w:sz w:val="24"/>
                <w:szCs w:val="24"/>
              </w:rPr>
            </w:pPr>
          </w:p>
          <w:p w14:paraId="3C5A85C1" w14:textId="77777777" w:rsidR="00EA3366" w:rsidRPr="00BE3C72" w:rsidRDefault="00EA3366" w:rsidP="00A646D2">
            <w:pPr>
              <w:spacing w:line="276" w:lineRule="auto"/>
              <w:rPr>
                <w:rFonts w:ascii="Times New Roman" w:hAnsi="Times New Roman" w:cs="Times New Roman"/>
                <w:sz w:val="24"/>
                <w:szCs w:val="24"/>
              </w:rPr>
            </w:pPr>
          </w:p>
          <w:p w14:paraId="77CA130E" w14:textId="77777777" w:rsidR="00EA3366" w:rsidRPr="00BE3C72" w:rsidRDefault="00EA3366" w:rsidP="00A646D2">
            <w:pPr>
              <w:spacing w:line="276" w:lineRule="auto"/>
              <w:rPr>
                <w:rFonts w:ascii="Times New Roman" w:hAnsi="Times New Roman" w:cs="Times New Roman"/>
                <w:sz w:val="24"/>
                <w:szCs w:val="24"/>
              </w:rPr>
            </w:pPr>
          </w:p>
          <w:p w14:paraId="1E49E70A" w14:textId="77777777" w:rsidR="00EA3366" w:rsidRPr="00BE3C72" w:rsidRDefault="00EA3366" w:rsidP="00A646D2">
            <w:pPr>
              <w:spacing w:line="276" w:lineRule="auto"/>
              <w:rPr>
                <w:rFonts w:ascii="Times New Roman" w:hAnsi="Times New Roman" w:cs="Times New Roman"/>
                <w:sz w:val="24"/>
                <w:szCs w:val="24"/>
              </w:rPr>
            </w:pPr>
          </w:p>
          <w:p w14:paraId="1431344A" w14:textId="77777777" w:rsidR="00EA3366" w:rsidRPr="00BE3C72" w:rsidRDefault="00EA3366" w:rsidP="00A646D2">
            <w:pPr>
              <w:spacing w:line="276" w:lineRule="auto"/>
              <w:rPr>
                <w:rFonts w:ascii="Times New Roman" w:hAnsi="Times New Roman" w:cs="Times New Roman"/>
                <w:sz w:val="24"/>
                <w:szCs w:val="24"/>
              </w:rPr>
            </w:pPr>
          </w:p>
          <w:p w14:paraId="3EAFC390" w14:textId="77777777" w:rsidR="00EA3366" w:rsidRPr="00BE3C72" w:rsidRDefault="00EA3366" w:rsidP="00A646D2">
            <w:pPr>
              <w:spacing w:line="276" w:lineRule="auto"/>
              <w:rPr>
                <w:rFonts w:ascii="Times New Roman" w:hAnsi="Times New Roman" w:cs="Times New Roman"/>
                <w:sz w:val="24"/>
                <w:szCs w:val="24"/>
              </w:rPr>
            </w:pPr>
          </w:p>
          <w:p w14:paraId="77EE4C7E"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bottom w:val="single" w:sz="4" w:space="0" w:color="auto"/>
            </w:tcBorders>
          </w:tcPr>
          <w:p w14:paraId="0BF96E2B"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Знание правил коммуникации.</w:t>
            </w:r>
          </w:p>
        </w:tc>
      </w:tr>
      <w:tr w:rsidR="00EA3366" w:rsidRPr="00BE3C72" w14:paraId="4CEBB58D" w14:textId="77777777" w:rsidTr="00EA3366">
        <w:trPr>
          <w:trHeight w:val="985"/>
        </w:trPr>
        <w:tc>
          <w:tcPr>
            <w:tcW w:w="546" w:type="dxa"/>
            <w:vMerge/>
            <w:tcBorders>
              <w:bottom w:val="single" w:sz="4" w:space="0" w:color="000000" w:themeColor="text1"/>
            </w:tcBorders>
          </w:tcPr>
          <w:p w14:paraId="6A36C13B"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Borders>
              <w:bottom w:val="single" w:sz="4" w:space="0" w:color="000000" w:themeColor="text1"/>
            </w:tcBorders>
          </w:tcPr>
          <w:p w14:paraId="519FE6D9"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Borders>
              <w:bottom w:val="single" w:sz="4" w:space="0" w:color="000000" w:themeColor="text1"/>
            </w:tcBorders>
          </w:tcPr>
          <w:p w14:paraId="7E67FAAE"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7608DBF8"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Способность инициировать и  поддерживать  коммуникацию с взрослыми.</w:t>
            </w:r>
          </w:p>
        </w:tc>
      </w:tr>
      <w:tr w:rsidR="00EA3366" w:rsidRPr="00BE3C72" w14:paraId="4FFCF648" w14:textId="77777777" w:rsidTr="00EA3366">
        <w:trPr>
          <w:trHeight w:val="345"/>
        </w:trPr>
        <w:tc>
          <w:tcPr>
            <w:tcW w:w="546" w:type="dxa"/>
            <w:vMerge/>
          </w:tcPr>
          <w:p w14:paraId="09A0B0D3"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74AC56E1"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128DF9D7"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6BB66992"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Способность  применять  адекватные  способы  поведения  в разных ситуация.</w:t>
            </w:r>
          </w:p>
        </w:tc>
      </w:tr>
      <w:tr w:rsidR="00EA3366" w:rsidRPr="00BE3C72" w14:paraId="07804813" w14:textId="77777777" w:rsidTr="00EA3366">
        <w:trPr>
          <w:trHeight w:val="630"/>
        </w:trPr>
        <w:tc>
          <w:tcPr>
            <w:tcW w:w="546" w:type="dxa"/>
            <w:vMerge/>
          </w:tcPr>
          <w:p w14:paraId="368105E4"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0ECBDE96"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Pr>
          <w:p w14:paraId="3E26E367"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74EEC81F"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Владение культурными формами выражения своих чувств.</w:t>
            </w:r>
          </w:p>
        </w:tc>
      </w:tr>
      <w:tr w:rsidR="00EA3366" w:rsidRPr="00BE3C72" w14:paraId="0FC71648" w14:textId="77777777" w:rsidTr="00EA3366">
        <w:trPr>
          <w:trHeight w:val="676"/>
        </w:trPr>
        <w:tc>
          <w:tcPr>
            <w:tcW w:w="546" w:type="dxa"/>
            <w:vMerge/>
          </w:tcPr>
          <w:p w14:paraId="5F59A94A"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Pr>
          <w:p w14:paraId="0DC0520E" w14:textId="77777777" w:rsidR="00EA3366" w:rsidRPr="00BE3C72" w:rsidRDefault="00EA3366" w:rsidP="00A646D2">
            <w:pPr>
              <w:spacing w:line="276" w:lineRule="auto"/>
              <w:rPr>
                <w:rFonts w:ascii="Times New Roman" w:hAnsi="Times New Roman" w:cs="Times New Roman"/>
                <w:sz w:val="24"/>
                <w:szCs w:val="24"/>
              </w:rPr>
            </w:pPr>
          </w:p>
        </w:tc>
        <w:tc>
          <w:tcPr>
            <w:tcW w:w="2694" w:type="dxa"/>
            <w:vMerge/>
            <w:tcBorders>
              <w:bottom w:val="single" w:sz="4" w:space="0" w:color="auto"/>
            </w:tcBorders>
          </w:tcPr>
          <w:p w14:paraId="26189238"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17AE2B7D"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Способность  обращаться  за  помощью.</w:t>
            </w:r>
          </w:p>
        </w:tc>
      </w:tr>
      <w:tr w:rsidR="00EA3366" w:rsidRPr="00BE3C72" w14:paraId="35EEC528" w14:textId="77777777" w:rsidTr="00EA3366">
        <w:trPr>
          <w:trHeight w:val="997"/>
        </w:trPr>
        <w:tc>
          <w:tcPr>
            <w:tcW w:w="546" w:type="dxa"/>
            <w:vMerge/>
            <w:tcBorders>
              <w:bottom w:val="single" w:sz="4" w:space="0" w:color="000000" w:themeColor="text1"/>
            </w:tcBorders>
          </w:tcPr>
          <w:p w14:paraId="63AE80A6" w14:textId="77777777" w:rsidR="00EA3366" w:rsidRPr="00BE3C72" w:rsidRDefault="00EA3366" w:rsidP="00A646D2">
            <w:pPr>
              <w:spacing w:line="276" w:lineRule="auto"/>
              <w:rPr>
                <w:rFonts w:ascii="Times New Roman" w:hAnsi="Times New Roman" w:cs="Times New Roman"/>
                <w:sz w:val="24"/>
                <w:szCs w:val="24"/>
              </w:rPr>
            </w:pPr>
          </w:p>
        </w:tc>
        <w:tc>
          <w:tcPr>
            <w:tcW w:w="2397" w:type="dxa"/>
            <w:vMerge/>
            <w:tcBorders>
              <w:bottom w:val="single" w:sz="4" w:space="0" w:color="000000" w:themeColor="text1"/>
            </w:tcBorders>
          </w:tcPr>
          <w:p w14:paraId="388A5EDC" w14:textId="77777777" w:rsidR="00EA3366" w:rsidRPr="00BE3C72" w:rsidRDefault="00EA3366" w:rsidP="00A646D2">
            <w:pPr>
              <w:spacing w:line="276" w:lineRule="auto"/>
              <w:rPr>
                <w:rFonts w:ascii="Times New Roman" w:hAnsi="Times New Roman" w:cs="Times New Roman"/>
                <w:sz w:val="24"/>
                <w:szCs w:val="24"/>
              </w:rPr>
            </w:pPr>
          </w:p>
        </w:tc>
        <w:tc>
          <w:tcPr>
            <w:tcW w:w="2694" w:type="dxa"/>
            <w:tcBorders>
              <w:top w:val="single" w:sz="4" w:space="0" w:color="auto"/>
              <w:bottom w:val="single" w:sz="4" w:space="0" w:color="000000" w:themeColor="text1"/>
            </w:tcBorders>
          </w:tcPr>
          <w:p w14:paraId="2F65EFBF"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навыков  коммуникации  со  сверстниками.</w:t>
            </w:r>
          </w:p>
          <w:p w14:paraId="74AB3359" w14:textId="77777777" w:rsidR="00EA3366" w:rsidRPr="00BE3C72" w:rsidRDefault="00EA3366" w:rsidP="00A646D2">
            <w:pPr>
              <w:spacing w:line="276" w:lineRule="auto"/>
              <w:rPr>
                <w:rFonts w:ascii="Times New Roman" w:hAnsi="Times New Roman" w:cs="Times New Roman"/>
                <w:sz w:val="24"/>
                <w:szCs w:val="24"/>
              </w:rPr>
            </w:pPr>
          </w:p>
          <w:p w14:paraId="66DDC9AD" w14:textId="77777777" w:rsidR="00EA3366" w:rsidRPr="00BE3C72" w:rsidRDefault="00EA3366"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000000" w:themeColor="text1"/>
            </w:tcBorders>
          </w:tcPr>
          <w:p w14:paraId="658EE4DC" w14:textId="77777777" w:rsidR="00EA3366" w:rsidRPr="00BE3C72" w:rsidRDefault="00EA3366"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Способность инициировать и  поддерживать  коммуникацию со сверстниками.</w:t>
            </w:r>
          </w:p>
        </w:tc>
      </w:tr>
      <w:tr w:rsidR="00307FFA" w:rsidRPr="00BE3C72" w14:paraId="39F0207B" w14:textId="77777777" w:rsidTr="00EA3366">
        <w:trPr>
          <w:trHeight w:val="1005"/>
        </w:trPr>
        <w:tc>
          <w:tcPr>
            <w:tcW w:w="546" w:type="dxa"/>
            <w:vMerge w:val="restart"/>
          </w:tcPr>
          <w:p w14:paraId="240E6554"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val="restart"/>
          </w:tcPr>
          <w:p w14:paraId="5751FA2B"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Развитие положительных свойств и качеств личности</w:t>
            </w:r>
          </w:p>
        </w:tc>
        <w:tc>
          <w:tcPr>
            <w:tcW w:w="2694" w:type="dxa"/>
            <w:vMerge w:val="restart"/>
          </w:tcPr>
          <w:p w14:paraId="7EF7155D"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эстетических потребностей, ценностей и чувств, доброжелательности и эмоциональнонравственной отзывчивости, понимания и сопереживания чувствам других людей.</w:t>
            </w:r>
          </w:p>
        </w:tc>
        <w:tc>
          <w:tcPr>
            <w:tcW w:w="3937" w:type="dxa"/>
            <w:tcBorders>
              <w:bottom w:val="single" w:sz="4" w:space="0" w:color="auto"/>
            </w:tcBorders>
          </w:tcPr>
          <w:p w14:paraId="67FB9781"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различать «красивое» и «некрасивое».</w:t>
            </w:r>
          </w:p>
        </w:tc>
      </w:tr>
      <w:tr w:rsidR="00307FFA" w:rsidRPr="00BE3C72" w14:paraId="0D7C9435" w14:textId="77777777" w:rsidTr="00EA3366">
        <w:trPr>
          <w:trHeight w:val="1260"/>
        </w:trPr>
        <w:tc>
          <w:tcPr>
            <w:tcW w:w="546" w:type="dxa"/>
            <w:vMerge/>
          </w:tcPr>
          <w:p w14:paraId="4C1AE8BF"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3F5FCDF7"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596D49C1"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50B366D3"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Стремление  в «прекрасному», которое выражается в удержании критерия «красиво» (эстетично),  в отношениях к людям, к результатам труда.</w:t>
            </w:r>
          </w:p>
        </w:tc>
      </w:tr>
      <w:tr w:rsidR="00307FFA" w:rsidRPr="00BE3C72" w14:paraId="7529B367" w14:textId="77777777" w:rsidTr="00EA3366">
        <w:trPr>
          <w:trHeight w:val="1290"/>
        </w:trPr>
        <w:tc>
          <w:tcPr>
            <w:tcW w:w="546" w:type="dxa"/>
            <w:vMerge/>
          </w:tcPr>
          <w:p w14:paraId="7F4E69C6"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7E3CDDCB"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0015A12C"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58D4C22A"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Понимание  ценности нравственных норм</w:t>
            </w:r>
          </w:p>
        </w:tc>
      </w:tr>
      <w:tr w:rsidR="00307FFA" w:rsidRPr="00BE3C72" w14:paraId="3FA49BE5" w14:textId="77777777" w:rsidTr="00EA3366">
        <w:trPr>
          <w:trHeight w:val="1575"/>
        </w:trPr>
        <w:tc>
          <w:tcPr>
            <w:tcW w:w="546" w:type="dxa"/>
            <w:vMerge/>
          </w:tcPr>
          <w:p w14:paraId="5BD45E58"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7D342D68"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55BEEE02"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18BDAD0D"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Проявление доброжелательности в отношении к другим людям, эмоциональную отзывчивость и сопереживание к чувствам родных и близких, одноклассников, к событиям в классе, в стране.</w:t>
            </w:r>
          </w:p>
        </w:tc>
      </w:tr>
      <w:tr w:rsidR="00307FFA" w:rsidRPr="00BE3C72" w14:paraId="67C75F75" w14:textId="77777777" w:rsidTr="00307FFA">
        <w:trPr>
          <w:trHeight w:val="1230"/>
        </w:trPr>
        <w:tc>
          <w:tcPr>
            <w:tcW w:w="546" w:type="dxa"/>
            <w:vMerge/>
          </w:tcPr>
          <w:p w14:paraId="28FD87AB"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214A7F0B"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41F88D42"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774FE2A8"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Занятие  трудом или спортом.</w:t>
            </w:r>
          </w:p>
          <w:p w14:paraId="4EB74463"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Проявление  бережного отношения к результатам своего и чужого труда.</w:t>
            </w:r>
          </w:p>
        </w:tc>
      </w:tr>
      <w:tr w:rsidR="00307FFA" w:rsidRPr="00BE3C72" w14:paraId="6EB59E67" w14:textId="77777777" w:rsidTr="00EA3366">
        <w:trPr>
          <w:trHeight w:val="1665"/>
        </w:trPr>
        <w:tc>
          <w:tcPr>
            <w:tcW w:w="546" w:type="dxa"/>
            <w:vMerge w:val="restart"/>
          </w:tcPr>
          <w:p w14:paraId="66A5EF02"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7</w:t>
            </w:r>
          </w:p>
        </w:tc>
        <w:tc>
          <w:tcPr>
            <w:tcW w:w="2397" w:type="dxa"/>
            <w:vMerge w:val="restart"/>
          </w:tcPr>
          <w:p w14:paraId="06CF01F6"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694" w:type="dxa"/>
            <w:tcBorders>
              <w:bottom w:val="single" w:sz="4" w:space="0" w:color="auto"/>
            </w:tcBorders>
          </w:tcPr>
          <w:p w14:paraId="4E8AF2DD"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представлений о правилах поведения в разных социальных ситуациях и с людьми разного социального статуса, со взрослыми разного возраста и детьми.</w:t>
            </w:r>
          </w:p>
        </w:tc>
        <w:tc>
          <w:tcPr>
            <w:tcW w:w="3937" w:type="dxa"/>
            <w:tcBorders>
              <w:bottom w:val="single" w:sz="4" w:space="0" w:color="auto"/>
            </w:tcBorders>
          </w:tcPr>
          <w:p w14:paraId="4393E07A"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Знание правил поведения в разных социальных ситуациях с людьми разного возраста и статуса.</w:t>
            </w:r>
          </w:p>
          <w:p w14:paraId="1B177A25" w14:textId="77777777" w:rsidR="00307FFA" w:rsidRPr="00BE3C72" w:rsidRDefault="00307FFA" w:rsidP="00A646D2">
            <w:pPr>
              <w:spacing w:line="276" w:lineRule="auto"/>
              <w:rPr>
                <w:rFonts w:ascii="Times New Roman" w:hAnsi="Times New Roman" w:cs="Times New Roman"/>
                <w:sz w:val="24"/>
                <w:szCs w:val="24"/>
              </w:rPr>
            </w:pPr>
          </w:p>
        </w:tc>
      </w:tr>
      <w:tr w:rsidR="00307FFA" w:rsidRPr="00BE3C72" w14:paraId="66DFB1A7" w14:textId="77777777" w:rsidTr="00EA3366">
        <w:trPr>
          <w:trHeight w:val="613"/>
        </w:trPr>
        <w:tc>
          <w:tcPr>
            <w:tcW w:w="546" w:type="dxa"/>
            <w:vMerge/>
          </w:tcPr>
          <w:p w14:paraId="488AC1C4"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0E3848DC"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val="restart"/>
            <w:tcBorders>
              <w:top w:val="single" w:sz="4" w:space="0" w:color="auto"/>
            </w:tcBorders>
          </w:tcPr>
          <w:p w14:paraId="204FCC6E"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необходимых ребёнку социальных ритуалов.</w:t>
            </w:r>
          </w:p>
          <w:p w14:paraId="30626DC1" w14:textId="77777777" w:rsidR="00307FFA" w:rsidRPr="00BE3C72" w:rsidRDefault="00307FFA" w:rsidP="00A646D2">
            <w:pPr>
              <w:spacing w:line="276" w:lineRule="auto"/>
              <w:rPr>
                <w:rFonts w:ascii="Times New Roman" w:hAnsi="Times New Roman" w:cs="Times New Roman"/>
                <w:sz w:val="24"/>
                <w:szCs w:val="24"/>
              </w:rPr>
            </w:pPr>
          </w:p>
          <w:p w14:paraId="4B195E21"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273CE9BD"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адекватно использовать принятые социальные ритуалы.</w:t>
            </w:r>
          </w:p>
        </w:tc>
      </w:tr>
      <w:tr w:rsidR="00307FFA" w:rsidRPr="00BE3C72" w14:paraId="2BA5D545" w14:textId="77777777" w:rsidTr="00EA3366">
        <w:trPr>
          <w:trHeight w:val="1575"/>
        </w:trPr>
        <w:tc>
          <w:tcPr>
            <w:tcW w:w="546" w:type="dxa"/>
            <w:vMerge/>
          </w:tcPr>
          <w:p w14:paraId="2EAF4423"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14D5BED8"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67072CEC"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19534C61"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вступить в контакт и общаться в соответствии с возрастом близостью и социальным статусом собеседника.</w:t>
            </w:r>
          </w:p>
        </w:tc>
      </w:tr>
      <w:tr w:rsidR="00307FFA" w:rsidRPr="00BE3C72" w14:paraId="58FF2ECB" w14:textId="77777777" w:rsidTr="00EA3366">
        <w:trPr>
          <w:trHeight w:val="645"/>
        </w:trPr>
        <w:tc>
          <w:tcPr>
            <w:tcW w:w="546" w:type="dxa"/>
            <w:vMerge/>
          </w:tcPr>
          <w:p w14:paraId="13F37C1B"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7EECC895"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5CD805D8"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66652A46"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корректно привлечь к себе внимание.</w:t>
            </w:r>
          </w:p>
          <w:p w14:paraId="5213B478"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отстраниться от нежелательного контакта</w:t>
            </w:r>
          </w:p>
        </w:tc>
      </w:tr>
      <w:tr w:rsidR="00307FFA" w:rsidRPr="00BE3C72" w14:paraId="3F9047CB" w14:textId="77777777" w:rsidTr="00EA3366">
        <w:trPr>
          <w:trHeight w:val="1272"/>
        </w:trPr>
        <w:tc>
          <w:tcPr>
            <w:tcW w:w="546" w:type="dxa"/>
            <w:vMerge/>
          </w:tcPr>
          <w:p w14:paraId="50B2FB5C"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7D61DB8C"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2E3095FA"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18F66513"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выразить свои чувства, отказ, недовольство, благодарность, сочувствие, намерение, просьбу, опасение и др.</w:t>
            </w:r>
          </w:p>
        </w:tc>
      </w:tr>
      <w:tr w:rsidR="00307FFA" w:rsidRPr="00BE3C72" w14:paraId="16712C31" w14:textId="77777777" w:rsidTr="00EA3366">
        <w:trPr>
          <w:trHeight w:val="2235"/>
        </w:trPr>
        <w:tc>
          <w:tcPr>
            <w:tcW w:w="546" w:type="dxa"/>
            <w:vMerge w:val="restart"/>
          </w:tcPr>
          <w:p w14:paraId="1D1F11F0"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8</w:t>
            </w:r>
          </w:p>
        </w:tc>
        <w:tc>
          <w:tcPr>
            <w:tcW w:w="2397" w:type="dxa"/>
            <w:vMerge w:val="restart"/>
          </w:tcPr>
          <w:p w14:paraId="4BFFD9D6"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Развитие представлений о социокультурной жизни слышащих детей и взрослых, лиц с нарушениями слуха.</w:t>
            </w:r>
          </w:p>
          <w:p w14:paraId="3154C2AE" w14:textId="77777777" w:rsidR="00307FFA" w:rsidRPr="00BE3C72" w:rsidRDefault="00307FFA" w:rsidP="00A646D2">
            <w:pPr>
              <w:spacing w:line="276" w:lineRule="auto"/>
              <w:rPr>
                <w:rFonts w:ascii="Times New Roman" w:hAnsi="Times New Roman" w:cs="Times New Roman"/>
                <w:sz w:val="24"/>
                <w:szCs w:val="24"/>
              </w:rPr>
            </w:pPr>
          </w:p>
        </w:tc>
        <w:tc>
          <w:tcPr>
            <w:tcW w:w="2694" w:type="dxa"/>
            <w:tcBorders>
              <w:bottom w:val="single" w:sz="4" w:space="0" w:color="auto"/>
            </w:tcBorders>
          </w:tcPr>
          <w:p w14:paraId="1BBD622F"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навыков сотрудничества со взрослыми.</w:t>
            </w:r>
          </w:p>
        </w:tc>
        <w:tc>
          <w:tcPr>
            <w:tcW w:w="3937" w:type="dxa"/>
            <w:tcBorders>
              <w:bottom w:val="single" w:sz="4" w:space="0" w:color="auto"/>
            </w:tcBorders>
          </w:tcPr>
          <w:p w14:paraId="4B6C57CD"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 xml:space="preserve">Умение  сотрудничать  со взрослыми в разных  социальных ситуация, соблюдение в повседневной жизни норм речевого этикета и правила устного общения (обращение, вежливые слова). </w:t>
            </w:r>
          </w:p>
        </w:tc>
      </w:tr>
      <w:tr w:rsidR="00307FFA" w:rsidRPr="00BE3C72" w14:paraId="1FCE9C58" w14:textId="77777777" w:rsidTr="00EA3366">
        <w:trPr>
          <w:trHeight w:val="1275"/>
        </w:trPr>
        <w:tc>
          <w:tcPr>
            <w:tcW w:w="546" w:type="dxa"/>
            <w:vMerge/>
          </w:tcPr>
          <w:p w14:paraId="0EB909AD"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6BB4FC53"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val="restart"/>
            <w:tcBorders>
              <w:top w:val="single" w:sz="4" w:space="0" w:color="auto"/>
            </w:tcBorders>
          </w:tcPr>
          <w:p w14:paraId="1940EB20"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Сформированность навыков сотрудничества со сверстниками.</w:t>
            </w:r>
          </w:p>
        </w:tc>
        <w:tc>
          <w:tcPr>
            <w:tcW w:w="3937" w:type="dxa"/>
            <w:tcBorders>
              <w:top w:val="single" w:sz="4" w:space="0" w:color="auto"/>
              <w:bottom w:val="single" w:sz="4" w:space="0" w:color="auto"/>
            </w:tcBorders>
          </w:tcPr>
          <w:p w14:paraId="6A88DE8C"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Участие  в  коллективной и групповой работе  сверстников, с соблюдением  в повседневной жизни  норм коммуникации;</w:t>
            </w:r>
          </w:p>
        </w:tc>
      </w:tr>
      <w:tr w:rsidR="00307FFA" w:rsidRPr="00BE3C72" w14:paraId="45A459B6" w14:textId="77777777" w:rsidTr="00EA3366">
        <w:trPr>
          <w:trHeight w:val="300"/>
        </w:trPr>
        <w:tc>
          <w:tcPr>
            <w:tcW w:w="546" w:type="dxa"/>
            <w:vMerge/>
          </w:tcPr>
          <w:p w14:paraId="54509CA2"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3395C353"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13732424"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bottom w:val="single" w:sz="4" w:space="0" w:color="auto"/>
            </w:tcBorders>
          </w:tcPr>
          <w:p w14:paraId="433E3C84"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в ситуации конфликта найти путь  ненасильственного преодоления.</w:t>
            </w:r>
          </w:p>
        </w:tc>
      </w:tr>
      <w:tr w:rsidR="00307FFA" w:rsidRPr="00BE3C72" w14:paraId="7722A302" w14:textId="77777777" w:rsidTr="00EA3366">
        <w:trPr>
          <w:trHeight w:val="638"/>
        </w:trPr>
        <w:tc>
          <w:tcPr>
            <w:tcW w:w="546" w:type="dxa"/>
            <w:vMerge/>
          </w:tcPr>
          <w:p w14:paraId="4D127914" w14:textId="77777777" w:rsidR="00307FFA" w:rsidRPr="00BE3C72" w:rsidRDefault="00307FFA" w:rsidP="00A646D2">
            <w:pPr>
              <w:spacing w:line="276" w:lineRule="auto"/>
              <w:rPr>
                <w:rFonts w:ascii="Times New Roman" w:hAnsi="Times New Roman" w:cs="Times New Roman"/>
                <w:sz w:val="24"/>
                <w:szCs w:val="24"/>
              </w:rPr>
            </w:pPr>
          </w:p>
        </w:tc>
        <w:tc>
          <w:tcPr>
            <w:tcW w:w="2397" w:type="dxa"/>
            <w:vMerge/>
          </w:tcPr>
          <w:p w14:paraId="58BBC590" w14:textId="77777777" w:rsidR="00307FFA" w:rsidRPr="00BE3C72" w:rsidRDefault="00307FFA" w:rsidP="00A646D2">
            <w:pPr>
              <w:spacing w:line="276" w:lineRule="auto"/>
              <w:rPr>
                <w:rFonts w:ascii="Times New Roman" w:hAnsi="Times New Roman" w:cs="Times New Roman"/>
                <w:sz w:val="24"/>
                <w:szCs w:val="24"/>
              </w:rPr>
            </w:pPr>
          </w:p>
        </w:tc>
        <w:tc>
          <w:tcPr>
            <w:tcW w:w="2694" w:type="dxa"/>
            <w:vMerge/>
          </w:tcPr>
          <w:p w14:paraId="36970239" w14:textId="77777777" w:rsidR="00307FFA" w:rsidRPr="00BE3C72" w:rsidRDefault="00307FFA" w:rsidP="00A646D2">
            <w:pPr>
              <w:spacing w:line="276" w:lineRule="auto"/>
              <w:rPr>
                <w:rFonts w:ascii="Times New Roman" w:hAnsi="Times New Roman" w:cs="Times New Roman"/>
                <w:sz w:val="24"/>
                <w:szCs w:val="24"/>
              </w:rPr>
            </w:pPr>
          </w:p>
        </w:tc>
        <w:tc>
          <w:tcPr>
            <w:tcW w:w="3937" w:type="dxa"/>
            <w:tcBorders>
              <w:top w:val="single" w:sz="4" w:space="0" w:color="auto"/>
            </w:tcBorders>
          </w:tcPr>
          <w:p w14:paraId="5A3D2789" w14:textId="77777777" w:rsidR="00307FFA" w:rsidRPr="00BE3C72" w:rsidRDefault="00307FFA" w:rsidP="00A646D2">
            <w:pPr>
              <w:spacing w:line="276" w:lineRule="auto"/>
              <w:rPr>
                <w:rFonts w:ascii="Times New Roman" w:hAnsi="Times New Roman" w:cs="Times New Roman"/>
                <w:sz w:val="24"/>
                <w:szCs w:val="24"/>
              </w:rPr>
            </w:pPr>
            <w:r w:rsidRPr="00BE3C72">
              <w:rPr>
                <w:rFonts w:ascii="Times New Roman" w:hAnsi="Times New Roman" w:cs="Times New Roman"/>
                <w:sz w:val="24"/>
                <w:szCs w:val="24"/>
              </w:rPr>
              <w:t>Умение учитывать другое мнение в совместной работе.</w:t>
            </w:r>
          </w:p>
        </w:tc>
      </w:tr>
    </w:tbl>
    <w:p w14:paraId="06D487AE" w14:textId="77777777" w:rsidR="000B09DE" w:rsidRPr="00EC749D" w:rsidRDefault="000B09DE" w:rsidP="00A646D2">
      <w:pPr>
        <w:pStyle w:val="aff"/>
        <w:ind w:left="1426"/>
        <w:rPr>
          <w:rFonts w:ascii="Times New Roman" w:hAnsi="Times New Roman" w:cs="Times New Roman"/>
          <w:sz w:val="28"/>
          <w:szCs w:val="28"/>
        </w:rPr>
      </w:pPr>
    </w:p>
    <w:p w14:paraId="2265CCBE" w14:textId="77777777" w:rsidR="000B09DE" w:rsidRPr="00BE3C72" w:rsidRDefault="000B09DE" w:rsidP="00BE3C72">
      <w:pPr>
        <w:rPr>
          <w:rFonts w:ascii="Times New Roman" w:hAnsi="Times New Roman" w:cs="Times New Roman"/>
          <w:sz w:val="28"/>
          <w:szCs w:val="28"/>
        </w:rPr>
      </w:pPr>
      <w:r w:rsidRPr="00BE3C72">
        <w:rPr>
          <w:rFonts w:ascii="Times New Roman" w:hAnsi="Times New Roman" w:cs="Times New Roman"/>
          <w:b/>
          <w:sz w:val="28"/>
          <w:szCs w:val="28"/>
        </w:rPr>
        <w:t>Система оценки</w:t>
      </w:r>
      <w:r w:rsidRPr="00BE3C72">
        <w:rPr>
          <w:rFonts w:ascii="Times New Roman" w:hAnsi="Times New Roman" w:cs="Times New Roman"/>
          <w:sz w:val="28"/>
          <w:szCs w:val="28"/>
        </w:rPr>
        <w:t>:</w:t>
      </w:r>
    </w:p>
    <w:p w14:paraId="366C6725" w14:textId="77777777" w:rsidR="000B09DE" w:rsidRPr="00EC749D" w:rsidRDefault="000B09DE" w:rsidP="00A646D2">
      <w:pPr>
        <w:pStyle w:val="aff"/>
        <w:ind w:left="1426"/>
        <w:rPr>
          <w:rFonts w:ascii="Times New Roman" w:hAnsi="Times New Roman" w:cs="Times New Roman"/>
          <w:sz w:val="28"/>
          <w:szCs w:val="28"/>
        </w:rPr>
      </w:pPr>
      <w:r w:rsidRPr="00EC749D">
        <w:rPr>
          <w:rFonts w:ascii="Times New Roman" w:hAnsi="Times New Roman" w:cs="Times New Roman"/>
          <w:sz w:val="28"/>
          <w:szCs w:val="28"/>
        </w:rPr>
        <w:t xml:space="preserve"> 0 – не выполняет, помощь не принимает.</w:t>
      </w:r>
    </w:p>
    <w:p w14:paraId="77BDD346" w14:textId="77777777" w:rsidR="000B09DE" w:rsidRPr="00EC749D" w:rsidRDefault="000B09DE" w:rsidP="00A646D2">
      <w:pPr>
        <w:pStyle w:val="aff"/>
        <w:ind w:left="1426"/>
        <w:rPr>
          <w:rFonts w:ascii="Times New Roman" w:hAnsi="Times New Roman" w:cs="Times New Roman"/>
          <w:sz w:val="28"/>
          <w:szCs w:val="28"/>
        </w:rPr>
      </w:pPr>
      <w:r w:rsidRPr="00EC749D">
        <w:rPr>
          <w:rFonts w:ascii="Times New Roman" w:hAnsi="Times New Roman" w:cs="Times New Roman"/>
          <w:sz w:val="28"/>
          <w:szCs w:val="28"/>
        </w:rPr>
        <w:t xml:space="preserve"> 1 – выполняет совместно с педагогом при значительной тактильной помощи.</w:t>
      </w:r>
    </w:p>
    <w:p w14:paraId="485F26A8" w14:textId="77777777" w:rsidR="000B09DE" w:rsidRPr="00EC749D" w:rsidRDefault="000B09DE" w:rsidP="00A646D2">
      <w:pPr>
        <w:pStyle w:val="aff"/>
        <w:ind w:left="1426"/>
        <w:rPr>
          <w:rFonts w:ascii="Times New Roman" w:hAnsi="Times New Roman" w:cs="Times New Roman"/>
          <w:sz w:val="28"/>
          <w:szCs w:val="28"/>
        </w:rPr>
      </w:pPr>
      <w:r w:rsidRPr="00EC749D">
        <w:rPr>
          <w:rFonts w:ascii="Times New Roman" w:hAnsi="Times New Roman" w:cs="Times New Roman"/>
          <w:sz w:val="28"/>
          <w:szCs w:val="28"/>
        </w:rPr>
        <w:t xml:space="preserve"> 2 – выполняет совместно с педагогом с незначительной тактильной помощью или после частичного выполнения педагогом. </w:t>
      </w:r>
    </w:p>
    <w:p w14:paraId="055AC92F" w14:textId="77777777" w:rsidR="000B09DE" w:rsidRPr="00EC749D" w:rsidRDefault="000B09DE" w:rsidP="00A646D2">
      <w:pPr>
        <w:pStyle w:val="aff"/>
        <w:ind w:left="1426"/>
        <w:rPr>
          <w:rFonts w:ascii="Times New Roman" w:hAnsi="Times New Roman" w:cs="Times New Roman"/>
          <w:sz w:val="28"/>
          <w:szCs w:val="28"/>
        </w:rPr>
      </w:pPr>
      <w:r w:rsidRPr="00EC749D">
        <w:rPr>
          <w:rFonts w:ascii="Times New Roman" w:hAnsi="Times New Roman" w:cs="Times New Roman"/>
          <w:sz w:val="28"/>
          <w:szCs w:val="28"/>
        </w:rPr>
        <w:t xml:space="preserve">3 – выполняет самостоятельно по подражанию, показу, образцу. </w:t>
      </w:r>
    </w:p>
    <w:p w14:paraId="06E4D4DD" w14:textId="77777777" w:rsidR="000B09DE" w:rsidRPr="00EC749D" w:rsidRDefault="000B09DE" w:rsidP="00A646D2">
      <w:pPr>
        <w:pStyle w:val="aff"/>
        <w:ind w:left="1426"/>
        <w:rPr>
          <w:rFonts w:ascii="Times New Roman" w:hAnsi="Times New Roman" w:cs="Times New Roman"/>
          <w:sz w:val="28"/>
          <w:szCs w:val="28"/>
        </w:rPr>
      </w:pPr>
      <w:r w:rsidRPr="00EC749D">
        <w:rPr>
          <w:rFonts w:ascii="Times New Roman" w:hAnsi="Times New Roman" w:cs="Times New Roman"/>
          <w:sz w:val="28"/>
          <w:szCs w:val="28"/>
        </w:rPr>
        <w:t>4 – выполняет самостоятельно по словесной пооперациональной инструкции.</w:t>
      </w:r>
    </w:p>
    <w:p w14:paraId="13C6CC06" w14:textId="77777777" w:rsidR="00307FFA" w:rsidRDefault="000B09DE" w:rsidP="00A646D2">
      <w:pPr>
        <w:pStyle w:val="61"/>
        <w:shd w:val="clear" w:color="auto" w:fill="auto"/>
        <w:spacing w:after="0" w:line="276" w:lineRule="auto"/>
        <w:ind w:left="20" w:right="20" w:firstLine="700"/>
        <w:jc w:val="both"/>
        <w:rPr>
          <w:sz w:val="28"/>
          <w:szCs w:val="28"/>
        </w:rPr>
      </w:pPr>
      <w:r w:rsidRPr="00EC749D">
        <w:rPr>
          <w:sz w:val="28"/>
          <w:szCs w:val="28"/>
        </w:rPr>
        <w:t xml:space="preserve"> 5 – выполняет самостоятельно по вербальному заданию.  </w:t>
      </w:r>
    </w:p>
    <w:p w14:paraId="4C8DBC53" w14:textId="77777777" w:rsidR="000B09DE" w:rsidRPr="00BE3C72" w:rsidRDefault="00307FFA" w:rsidP="00BE3C72">
      <w:pPr>
        <w:pStyle w:val="61"/>
        <w:shd w:val="clear" w:color="auto" w:fill="auto"/>
        <w:spacing w:after="0" w:line="276" w:lineRule="auto"/>
        <w:ind w:left="20" w:right="20" w:firstLine="700"/>
        <w:jc w:val="both"/>
        <w:rPr>
          <w:sz w:val="28"/>
          <w:szCs w:val="28"/>
        </w:rPr>
      </w:pPr>
      <w:r w:rsidRPr="000A63D2">
        <w:rPr>
          <w:rStyle w:val="37"/>
          <w:sz w:val="28"/>
          <w:szCs w:val="28"/>
        </w:rPr>
        <w:t>Подобная оценка необходима для выработки ориентиров экспертной группы в описании динамики развития жизненной компетенции ребенка. Результаты оценки личностных знаний, в совокупности составляющих социальную (жизненную) компетенцию,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14:paraId="747E9431" w14:textId="77777777" w:rsidR="000B09DE" w:rsidRPr="00BE3C72" w:rsidRDefault="000B09DE" w:rsidP="00BE3C72">
      <w:pPr>
        <w:rPr>
          <w:rFonts w:ascii="Times New Roman" w:hAnsi="Times New Roman" w:cs="Times New Roman"/>
          <w:b/>
          <w:sz w:val="28"/>
          <w:szCs w:val="28"/>
        </w:rPr>
      </w:pPr>
      <w:r w:rsidRPr="00BE3C72">
        <w:rPr>
          <w:rFonts w:ascii="Times New Roman" w:hAnsi="Times New Roman" w:cs="Times New Roman"/>
          <w:b/>
          <w:sz w:val="28"/>
          <w:szCs w:val="28"/>
        </w:rPr>
        <w:t>Оценка динамики достижений ребенка в сфере жизненной компетенции и социальном развитии.</w:t>
      </w:r>
    </w:p>
    <w:p w14:paraId="3708060D" w14:textId="77777777" w:rsidR="000B09DE" w:rsidRPr="00D2542F" w:rsidRDefault="000B09DE" w:rsidP="00A646D2">
      <w:pPr>
        <w:spacing w:line="276" w:lineRule="auto"/>
        <w:ind w:firstLine="708"/>
        <w:rPr>
          <w:rFonts w:ascii="Times New Roman" w:hAnsi="Times New Roman" w:cs="Times New Roman"/>
          <w:sz w:val="28"/>
          <w:szCs w:val="28"/>
        </w:rPr>
      </w:pPr>
      <w:r w:rsidRPr="00D2542F">
        <w:rPr>
          <w:rFonts w:ascii="Times New Roman" w:hAnsi="Times New Roman" w:cs="Times New Roman"/>
          <w:sz w:val="28"/>
          <w:szCs w:val="28"/>
        </w:rPr>
        <w:t xml:space="preserve">Оценка достижений личностных результатов производится 1 раз в год. 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УО за год по каждому показателю по следующей шкале: </w:t>
      </w:r>
    </w:p>
    <w:p w14:paraId="49DCEA14" w14:textId="77777777" w:rsidR="000B09DE" w:rsidRDefault="000B09DE" w:rsidP="00A646D2">
      <w:pPr>
        <w:spacing w:line="276" w:lineRule="auto"/>
        <w:rPr>
          <w:rFonts w:ascii="Times New Roman" w:hAnsi="Times New Roman" w:cs="Times New Roman"/>
          <w:sz w:val="28"/>
          <w:szCs w:val="28"/>
        </w:rPr>
      </w:pPr>
      <w:r w:rsidRPr="00D2542F">
        <w:rPr>
          <w:rFonts w:ascii="Times New Roman" w:hAnsi="Times New Roman" w:cs="Times New Roman"/>
          <w:sz w:val="28"/>
          <w:szCs w:val="28"/>
        </w:rPr>
        <w:t>0 – отсутствие динамики или регресс.</w:t>
      </w:r>
    </w:p>
    <w:p w14:paraId="3B0CD470" w14:textId="77777777" w:rsidR="000B09DE" w:rsidRDefault="000B09DE" w:rsidP="00A646D2">
      <w:pPr>
        <w:spacing w:line="276" w:lineRule="auto"/>
        <w:rPr>
          <w:rFonts w:ascii="Times New Roman" w:hAnsi="Times New Roman" w:cs="Times New Roman"/>
          <w:sz w:val="28"/>
          <w:szCs w:val="28"/>
        </w:rPr>
      </w:pPr>
      <w:r w:rsidRPr="00D2542F">
        <w:rPr>
          <w:rFonts w:ascii="Times New Roman" w:hAnsi="Times New Roman" w:cs="Times New Roman"/>
          <w:sz w:val="28"/>
          <w:szCs w:val="28"/>
        </w:rPr>
        <w:t xml:space="preserve"> 1 – динамика в освоении минимум одной операции.</w:t>
      </w:r>
    </w:p>
    <w:p w14:paraId="763E97FD" w14:textId="77777777" w:rsidR="000B09DE" w:rsidRDefault="000B09DE" w:rsidP="00A646D2">
      <w:pPr>
        <w:spacing w:line="276" w:lineRule="auto"/>
        <w:rPr>
          <w:rFonts w:ascii="Times New Roman" w:hAnsi="Times New Roman" w:cs="Times New Roman"/>
          <w:sz w:val="28"/>
          <w:szCs w:val="28"/>
        </w:rPr>
      </w:pPr>
      <w:r w:rsidRPr="00D2542F">
        <w:rPr>
          <w:rFonts w:ascii="Times New Roman" w:hAnsi="Times New Roman" w:cs="Times New Roman"/>
          <w:sz w:val="28"/>
          <w:szCs w:val="28"/>
        </w:rPr>
        <w:t xml:space="preserve"> 2 – минимальная динамика. </w:t>
      </w:r>
    </w:p>
    <w:p w14:paraId="5A59B3CE" w14:textId="77777777" w:rsidR="000B09DE" w:rsidRDefault="000B09DE" w:rsidP="00A646D2">
      <w:pPr>
        <w:spacing w:line="276" w:lineRule="auto"/>
        <w:rPr>
          <w:rFonts w:ascii="Times New Roman" w:hAnsi="Times New Roman" w:cs="Times New Roman"/>
          <w:sz w:val="28"/>
          <w:szCs w:val="28"/>
        </w:rPr>
      </w:pPr>
      <w:r w:rsidRPr="00D2542F">
        <w:rPr>
          <w:rFonts w:ascii="Times New Roman" w:hAnsi="Times New Roman" w:cs="Times New Roman"/>
          <w:sz w:val="28"/>
          <w:szCs w:val="28"/>
        </w:rPr>
        <w:t>3 – средняя динамика.</w:t>
      </w:r>
    </w:p>
    <w:p w14:paraId="3E53B915" w14:textId="77777777" w:rsidR="000B09DE" w:rsidRDefault="000B09DE" w:rsidP="00A646D2">
      <w:pPr>
        <w:spacing w:line="276" w:lineRule="auto"/>
        <w:rPr>
          <w:rFonts w:ascii="Times New Roman" w:hAnsi="Times New Roman" w:cs="Times New Roman"/>
          <w:sz w:val="28"/>
          <w:szCs w:val="28"/>
        </w:rPr>
      </w:pPr>
      <w:r w:rsidRPr="00D2542F">
        <w:rPr>
          <w:rFonts w:ascii="Times New Roman" w:hAnsi="Times New Roman" w:cs="Times New Roman"/>
          <w:sz w:val="28"/>
          <w:szCs w:val="28"/>
        </w:rPr>
        <w:t xml:space="preserve"> 4 – выраженная динамика.</w:t>
      </w:r>
    </w:p>
    <w:p w14:paraId="2CF02CE7" w14:textId="77777777" w:rsidR="000B09DE" w:rsidRPr="00D2542F" w:rsidRDefault="000B09DE" w:rsidP="00A646D2">
      <w:pPr>
        <w:spacing w:line="276" w:lineRule="auto"/>
        <w:rPr>
          <w:rFonts w:ascii="Times New Roman" w:hAnsi="Times New Roman" w:cs="Times New Roman"/>
          <w:sz w:val="28"/>
          <w:szCs w:val="28"/>
        </w:rPr>
      </w:pPr>
      <w:r w:rsidRPr="00D2542F">
        <w:rPr>
          <w:rFonts w:ascii="Times New Roman" w:hAnsi="Times New Roman" w:cs="Times New Roman"/>
          <w:sz w:val="28"/>
          <w:szCs w:val="28"/>
        </w:rPr>
        <w:t xml:space="preserve"> 5 – полное освоение действия.   </w:t>
      </w:r>
    </w:p>
    <w:p w14:paraId="14F75E5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 xml:space="preserve">Оценка </w:t>
      </w:r>
      <w:r w:rsidRPr="00307FFA">
        <w:rPr>
          <w:rStyle w:val="af1"/>
          <w:b/>
          <w:sz w:val="28"/>
          <w:szCs w:val="28"/>
        </w:rPr>
        <w:t>предметных результатов</w:t>
      </w:r>
      <w:r w:rsidRPr="000A63D2">
        <w:rPr>
          <w:rStyle w:val="37"/>
          <w:sz w:val="28"/>
          <w:szCs w:val="28"/>
        </w:rPr>
        <w:t xml:space="preserve">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14:paraId="70EA902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Оценива</w:t>
      </w:r>
      <w:r w:rsidR="00E2522B" w:rsidRPr="000A63D2">
        <w:rPr>
          <w:rStyle w:val="37"/>
          <w:sz w:val="28"/>
          <w:szCs w:val="28"/>
        </w:rPr>
        <w:t xml:space="preserve">ние </w:t>
      </w:r>
      <w:r w:rsidRPr="000A63D2">
        <w:rPr>
          <w:rStyle w:val="af1"/>
          <w:sz w:val="28"/>
          <w:szCs w:val="28"/>
        </w:rPr>
        <w:t>предметны</w:t>
      </w:r>
      <w:r w:rsidR="00E2522B" w:rsidRPr="000A63D2">
        <w:rPr>
          <w:rStyle w:val="af1"/>
          <w:sz w:val="28"/>
          <w:szCs w:val="28"/>
        </w:rPr>
        <w:t>х</w:t>
      </w:r>
      <w:r w:rsidRPr="000A63D2">
        <w:rPr>
          <w:rStyle w:val="af1"/>
          <w:sz w:val="28"/>
          <w:szCs w:val="28"/>
        </w:rPr>
        <w:t xml:space="preserve"> результат</w:t>
      </w:r>
      <w:r w:rsidR="00E2522B" w:rsidRPr="000A63D2">
        <w:rPr>
          <w:rStyle w:val="af1"/>
          <w:sz w:val="28"/>
          <w:szCs w:val="28"/>
        </w:rPr>
        <w:t>ов</w:t>
      </w:r>
      <w:r w:rsidRPr="000A63D2">
        <w:rPr>
          <w:rStyle w:val="37"/>
          <w:sz w:val="28"/>
          <w:szCs w:val="28"/>
        </w:rPr>
        <w:t xml:space="preserve"> начина</w:t>
      </w:r>
      <w:r w:rsidR="00E2522B" w:rsidRPr="000A63D2">
        <w:rPr>
          <w:rStyle w:val="37"/>
          <w:sz w:val="28"/>
          <w:szCs w:val="28"/>
        </w:rPr>
        <w:t>ется</w:t>
      </w:r>
      <w:r w:rsidRPr="000A63D2">
        <w:rPr>
          <w:rStyle w:val="37"/>
          <w:sz w:val="28"/>
          <w:szCs w:val="28"/>
        </w:rPr>
        <w:t xml:space="preserve"> со 2-го класса, в тот период у обучающихся уже сформированы некоторые начальные навыки письма, счета и чтения, а сама учебная деятельность для них привычн</w:t>
      </w:r>
      <w:r w:rsidR="00E2522B" w:rsidRPr="000A63D2">
        <w:rPr>
          <w:rStyle w:val="37"/>
          <w:sz w:val="28"/>
          <w:szCs w:val="28"/>
        </w:rPr>
        <w:t>а</w:t>
      </w:r>
      <w:r w:rsidRPr="000A63D2">
        <w:rPr>
          <w:rStyle w:val="37"/>
          <w:sz w:val="28"/>
          <w:szCs w:val="28"/>
        </w:rPr>
        <w:t>, и они ее организ</w:t>
      </w:r>
      <w:r w:rsidR="00E2522B" w:rsidRPr="000A63D2">
        <w:rPr>
          <w:rStyle w:val="37"/>
          <w:sz w:val="28"/>
          <w:szCs w:val="28"/>
        </w:rPr>
        <w:t xml:space="preserve">уют </w:t>
      </w:r>
      <w:r w:rsidRPr="000A63D2">
        <w:rPr>
          <w:rStyle w:val="37"/>
          <w:sz w:val="28"/>
          <w:szCs w:val="28"/>
        </w:rPr>
        <w:t xml:space="preserve"> под руководством учителя.</w:t>
      </w:r>
    </w:p>
    <w:p w14:paraId="71A85D7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Во время обучения в первом дополнительном и первом классах стимулир</w:t>
      </w:r>
      <w:r w:rsidR="00E2522B" w:rsidRPr="000A63D2">
        <w:rPr>
          <w:rStyle w:val="37"/>
          <w:sz w:val="28"/>
          <w:szCs w:val="28"/>
        </w:rPr>
        <w:t xml:space="preserve">уется </w:t>
      </w:r>
      <w:r w:rsidRPr="000A63D2">
        <w:rPr>
          <w:rStyle w:val="37"/>
          <w:sz w:val="28"/>
          <w:szCs w:val="28"/>
        </w:rPr>
        <w:t xml:space="preserve"> работ</w:t>
      </w:r>
      <w:r w:rsidR="00E2522B" w:rsidRPr="000A63D2">
        <w:rPr>
          <w:rStyle w:val="37"/>
          <w:sz w:val="28"/>
          <w:szCs w:val="28"/>
        </w:rPr>
        <w:t xml:space="preserve">а </w:t>
      </w:r>
      <w:r w:rsidRPr="000A63D2">
        <w:rPr>
          <w:rStyle w:val="37"/>
          <w:sz w:val="28"/>
          <w:szCs w:val="28"/>
        </w:rPr>
        <w:t xml:space="preserve"> учеников, использу</w:t>
      </w:r>
      <w:r w:rsidR="00E2522B" w:rsidRPr="000A63D2">
        <w:rPr>
          <w:rStyle w:val="37"/>
          <w:sz w:val="28"/>
          <w:szCs w:val="28"/>
        </w:rPr>
        <w:t xml:space="preserve">ется </w:t>
      </w:r>
      <w:r w:rsidRPr="000A63D2">
        <w:rPr>
          <w:rStyle w:val="37"/>
          <w:sz w:val="28"/>
          <w:szCs w:val="28"/>
        </w:rPr>
        <w:t xml:space="preserve"> только качественн</w:t>
      </w:r>
      <w:r w:rsidR="00E2522B" w:rsidRPr="000A63D2">
        <w:rPr>
          <w:rStyle w:val="37"/>
          <w:sz w:val="28"/>
          <w:szCs w:val="28"/>
        </w:rPr>
        <w:t>ая</w:t>
      </w:r>
      <w:r w:rsidRPr="000A63D2">
        <w:rPr>
          <w:rStyle w:val="37"/>
          <w:sz w:val="28"/>
          <w:szCs w:val="28"/>
        </w:rPr>
        <w:t xml:space="preserve"> оценк</w:t>
      </w:r>
      <w:r w:rsidR="00E2522B" w:rsidRPr="000A63D2">
        <w:rPr>
          <w:rStyle w:val="37"/>
          <w:sz w:val="28"/>
          <w:szCs w:val="28"/>
        </w:rPr>
        <w:t>а,</w:t>
      </w:r>
      <w:r w:rsidRPr="000A63D2">
        <w:rPr>
          <w:rStyle w:val="37"/>
          <w:sz w:val="28"/>
          <w:szCs w:val="28"/>
        </w:rPr>
        <w:t xml:space="preserve"> (сначала фишки, а затем отметки).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предметным результатом является качественное преобразование учебной деятельности, осуществляемой под прямым и непосредственным руководством и контролем учителя, в совместную деятельность, представляющую собой учебное сотрудничество. В ходе этого сотрудничества слабослышащий и позднооглохший обучающийся с интеллектуальными нарушениями не только представ</w:t>
      </w:r>
      <w:r w:rsidR="00E2522B" w:rsidRPr="000A63D2">
        <w:rPr>
          <w:rStyle w:val="37"/>
          <w:sz w:val="28"/>
          <w:szCs w:val="28"/>
        </w:rPr>
        <w:t>ляет</w:t>
      </w:r>
      <w:r w:rsidRPr="000A63D2">
        <w:rPr>
          <w:rStyle w:val="37"/>
          <w:sz w:val="28"/>
          <w:szCs w:val="28"/>
        </w:rPr>
        <w:t xml:space="preserve"> некоторую простейшую систему усвоенных знаний, но и на доступном ему уровне осозна</w:t>
      </w:r>
      <w:r w:rsidR="00E2522B" w:rsidRPr="000A63D2">
        <w:rPr>
          <w:rStyle w:val="37"/>
          <w:sz w:val="28"/>
          <w:szCs w:val="28"/>
        </w:rPr>
        <w:t>ёт</w:t>
      </w:r>
      <w:r w:rsidRPr="000A63D2">
        <w:rPr>
          <w:rStyle w:val="37"/>
          <w:sz w:val="28"/>
          <w:szCs w:val="28"/>
        </w:rPr>
        <w:t xml:space="preserve"> их значение.</w:t>
      </w:r>
    </w:p>
    <w:p w14:paraId="63167479"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 целом оценка усвоения слабослышащими и позднооглохшими обучающимися с лёгкой умственной отсталостью (интеллектуальными нарушениями) предметных результатов базир</w:t>
      </w:r>
      <w:r w:rsidR="00E2522B" w:rsidRPr="000A63D2">
        <w:rPr>
          <w:rStyle w:val="37"/>
          <w:sz w:val="28"/>
          <w:szCs w:val="28"/>
        </w:rPr>
        <w:t>уется</w:t>
      </w:r>
      <w:r w:rsidRPr="000A63D2">
        <w:rPr>
          <w:rStyle w:val="37"/>
          <w:sz w:val="28"/>
          <w:szCs w:val="28"/>
        </w:rPr>
        <w:t xml:space="preserve"> на принципах гуманного и индивидуально-дифференцированного подхода. Усвоенные обучающимися даже незначительные по объему и элементарные по содержанию предметные знания и умения выполня</w:t>
      </w:r>
      <w:r w:rsidR="00E2522B" w:rsidRPr="000A63D2">
        <w:rPr>
          <w:rStyle w:val="37"/>
          <w:sz w:val="28"/>
          <w:szCs w:val="28"/>
        </w:rPr>
        <w:t xml:space="preserve">ют </w:t>
      </w:r>
      <w:r w:rsidRPr="000A63D2">
        <w:rPr>
          <w:rStyle w:val="37"/>
          <w:sz w:val="28"/>
          <w:szCs w:val="28"/>
        </w:rPr>
        <w:t xml:space="preserve"> коррекционно-развивающую функцию, поскольку они играют определенную роль в становлении личности ученика и овладении им социальным опытом. Однако предметные результаты, связанные с освоением обучающимися разных учебных предметов, неравнозначны по своему содержанию и неодинаковы с точки зрения их влияния на общее развитие ребенка. Усвоение некоторых учебных предметов, таких как формирование грамматического строя речи, чтение, математика требуют достаточно развитой обобщающей функции мышления, усвоения абстрактных и отвлеченных понятий, т.е. именного всего того, что нарушено у слабослышащих и позднооглохших обучающихся с лёгкой умственной отсталостью (интеллектуальными нарушениями). В то же время такие учебные предметы, как ручной труд, физическая культура способствуют коррекции и развитию сенсорной, эмоциональной, двигательной сфер, которые более пластичны и динамичны, соответственно, результативность этой работы будет более очевидной. Таким образом, используя одну и ту же отметку для оценивания принципиально разных предметных результатов освоения отдельных учебных предметов, мы оцениваем одной и той же мерой разные интеллектуальные и психофизические возможности обучающегося, которые в некоторых случаях не являются сопоставимыми.</w:t>
      </w:r>
    </w:p>
    <w:p w14:paraId="6F7F227E" w14:textId="77777777" w:rsidR="00026069" w:rsidRDefault="00DD6878" w:rsidP="00A646D2">
      <w:pPr>
        <w:pStyle w:val="61"/>
        <w:shd w:val="clear" w:color="auto" w:fill="auto"/>
        <w:spacing w:after="0" w:line="276" w:lineRule="auto"/>
        <w:ind w:left="20" w:firstLine="700"/>
        <w:jc w:val="both"/>
        <w:rPr>
          <w:rStyle w:val="37"/>
          <w:sz w:val="28"/>
          <w:szCs w:val="28"/>
        </w:rPr>
      </w:pPr>
      <w:r w:rsidRPr="000A63D2">
        <w:rPr>
          <w:rStyle w:val="37"/>
          <w:sz w:val="28"/>
          <w:szCs w:val="28"/>
        </w:rPr>
        <w:t>При оценке итоговых предметных результатов обучения используется традиционная система отметок по 5-балльной шкале. Такой подход не исключает возможности использования и других подходов к оцениванию результатов обучения учащихся.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социальных (жизненных) компетенций.</w:t>
      </w:r>
    </w:p>
    <w:p w14:paraId="7B5B221F" w14:textId="77777777" w:rsidR="00026069" w:rsidRPr="000A63D2" w:rsidRDefault="00DD6878" w:rsidP="00A646D2">
      <w:pPr>
        <w:pStyle w:val="61"/>
        <w:shd w:val="clear" w:color="auto" w:fill="auto"/>
        <w:spacing w:after="0" w:line="276" w:lineRule="auto"/>
        <w:ind w:left="20" w:firstLine="700"/>
        <w:jc w:val="both"/>
        <w:rPr>
          <w:sz w:val="28"/>
          <w:szCs w:val="28"/>
        </w:rPr>
      </w:pPr>
      <w:r w:rsidRPr="000A63D2">
        <w:rPr>
          <w:rStyle w:val="37"/>
          <w:sz w:val="28"/>
          <w:szCs w:val="28"/>
        </w:rPr>
        <w:t xml:space="preserve">Результаты коррекционно-развивающей работы по развитию слухового и слухозрительного восприятия устной речи, ее произносительной стороны, развитию познавательных процессов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w:t>
      </w:r>
      <w:r w:rsidR="00B3308C" w:rsidRPr="000A63D2">
        <w:rPr>
          <w:rStyle w:val="37"/>
          <w:sz w:val="28"/>
          <w:szCs w:val="28"/>
        </w:rPr>
        <w:t xml:space="preserve">ней </w:t>
      </w:r>
      <w:r w:rsidRPr="000A63D2">
        <w:rPr>
          <w:rStyle w:val="37"/>
          <w:sz w:val="28"/>
          <w:szCs w:val="28"/>
        </w:rPr>
        <w:t xml:space="preserve">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14:paraId="72390442" w14:textId="77777777" w:rsidR="00026069" w:rsidRDefault="00DD6878" w:rsidP="00A646D2">
      <w:pPr>
        <w:pStyle w:val="61"/>
        <w:shd w:val="clear" w:color="auto" w:fill="auto"/>
        <w:spacing w:after="0" w:line="276" w:lineRule="auto"/>
        <w:ind w:left="20" w:firstLine="560"/>
        <w:jc w:val="both"/>
        <w:rPr>
          <w:rStyle w:val="37"/>
          <w:sz w:val="28"/>
          <w:szCs w:val="28"/>
        </w:rPr>
      </w:pPr>
      <w:r w:rsidRPr="000A63D2">
        <w:rPr>
          <w:rStyle w:val="37"/>
          <w:sz w:val="28"/>
          <w:szCs w:val="28"/>
        </w:rPr>
        <w:t>На каждого обучающегося ведется мониторинг на протяжении всего периода обучения в школе («</w:t>
      </w:r>
      <w:r w:rsidR="000D1BC5">
        <w:rPr>
          <w:rStyle w:val="37"/>
          <w:sz w:val="28"/>
          <w:szCs w:val="28"/>
        </w:rPr>
        <w:t>К</w:t>
      </w:r>
      <w:r w:rsidRPr="000A63D2">
        <w:rPr>
          <w:rStyle w:val="37"/>
          <w:sz w:val="28"/>
          <w:szCs w:val="28"/>
        </w:rPr>
        <w:t xml:space="preserve">арта </w:t>
      </w:r>
      <w:r w:rsidR="000D1BC5">
        <w:rPr>
          <w:rStyle w:val="37"/>
          <w:sz w:val="28"/>
          <w:szCs w:val="28"/>
        </w:rPr>
        <w:t>развития</w:t>
      </w:r>
      <w:r w:rsidRPr="000A63D2">
        <w:rPr>
          <w:rStyle w:val="37"/>
          <w:sz w:val="28"/>
          <w:szCs w:val="28"/>
        </w:rPr>
        <w:t xml:space="preserve">»). В </w:t>
      </w:r>
      <w:r w:rsidR="000D1BC5">
        <w:rPr>
          <w:rStyle w:val="37"/>
          <w:sz w:val="28"/>
          <w:szCs w:val="28"/>
        </w:rPr>
        <w:t xml:space="preserve">Карте развития </w:t>
      </w:r>
      <w:r w:rsidRPr="000A63D2">
        <w:rPr>
          <w:rStyle w:val="37"/>
          <w:sz w:val="28"/>
          <w:szCs w:val="28"/>
        </w:rPr>
        <w:t xml:space="preserve">представляются обобщенные выводы о состоянии слуха, речевом развитии ребенка с нарушением слуха, раскрываются механизмы патологических проявлений произносительной и лексико-грамматической сторон речи, приводятся примеры ответов учащегося в качестве иллюстраций к выводам, сделанным по результатам обследований учителем-дефектологом. Кроме того, материалы </w:t>
      </w:r>
      <w:r w:rsidR="000D1BC5" w:rsidRPr="000A63D2">
        <w:rPr>
          <w:rStyle w:val="37"/>
          <w:sz w:val="28"/>
          <w:szCs w:val="28"/>
        </w:rPr>
        <w:t>«</w:t>
      </w:r>
      <w:r w:rsidR="000D1BC5">
        <w:rPr>
          <w:rStyle w:val="37"/>
          <w:sz w:val="28"/>
          <w:szCs w:val="28"/>
        </w:rPr>
        <w:t>К</w:t>
      </w:r>
      <w:r w:rsidR="000D1BC5" w:rsidRPr="000A63D2">
        <w:rPr>
          <w:rStyle w:val="37"/>
          <w:sz w:val="28"/>
          <w:szCs w:val="28"/>
        </w:rPr>
        <w:t xml:space="preserve">арта </w:t>
      </w:r>
      <w:r w:rsidR="000D1BC5">
        <w:rPr>
          <w:rStyle w:val="37"/>
          <w:sz w:val="28"/>
          <w:szCs w:val="28"/>
        </w:rPr>
        <w:t>развития</w:t>
      </w:r>
      <w:r w:rsidR="000D1BC5" w:rsidRPr="000A63D2">
        <w:rPr>
          <w:rStyle w:val="37"/>
          <w:sz w:val="28"/>
          <w:szCs w:val="28"/>
        </w:rPr>
        <w:t xml:space="preserve">» </w:t>
      </w:r>
      <w:r w:rsidRPr="000A63D2">
        <w:rPr>
          <w:rStyle w:val="37"/>
          <w:sz w:val="28"/>
          <w:szCs w:val="28"/>
        </w:rPr>
        <w:t xml:space="preserve"> используются при составлении характеристик в другие учебные и медицинские учреждения.</w:t>
      </w:r>
    </w:p>
    <w:p w14:paraId="106541B4"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2"/>
          <w:sz w:val="28"/>
          <w:szCs w:val="28"/>
        </w:rPr>
      </w:pPr>
      <w:r w:rsidRPr="00893F14">
        <w:rPr>
          <w:rFonts w:ascii="Times New Roman" w:eastAsia="Arial Unicode MS" w:hAnsi="Times New Roman" w:cs="Times New Roman"/>
          <w:b/>
          <w:color w:val="00000A"/>
          <w:kern w:val="2"/>
          <w:sz w:val="28"/>
          <w:szCs w:val="28"/>
        </w:rPr>
        <w:t>Инструментарий оценивания</w:t>
      </w:r>
      <w:r>
        <w:rPr>
          <w:rFonts w:ascii="Times New Roman" w:eastAsia="Arial Unicode MS" w:hAnsi="Times New Roman" w:cs="Times New Roman"/>
          <w:color w:val="00000A"/>
          <w:kern w:val="2"/>
          <w:sz w:val="28"/>
          <w:szCs w:val="28"/>
        </w:rPr>
        <w:t xml:space="preserve"> результатов освоения </w:t>
      </w:r>
      <w:r w:rsidR="00205B26">
        <w:rPr>
          <w:rFonts w:ascii="Times New Roman" w:eastAsia="Arial Unicode MS" w:hAnsi="Times New Roman" w:cs="Times New Roman"/>
          <w:color w:val="00000A"/>
          <w:kern w:val="2"/>
          <w:sz w:val="28"/>
          <w:szCs w:val="28"/>
        </w:rPr>
        <w:t>АООА (Вариант 2.3)</w:t>
      </w:r>
      <w:r w:rsidR="00483B60">
        <w:rPr>
          <w:rFonts w:ascii="Times New Roman" w:eastAsia="Arial Unicode MS" w:hAnsi="Times New Roman" w:cs="Times New Roman"/>
          <w:color w:val="00000A"/>
          <w:kern w:val="2"/>
          <w:sz w:val="28"/>
          <w:szCs w:val="28"/>
        </w:rPr>
        <w:t xml:space="preserve"> и Карта развития </w:t>
      </w:r>
      <w:r>
        <w:rPr>
          <w:rFonts w:ascii="Times New Roman" w:eastAsia="Arial Unicode MS" w:hAnsi="Times New Roman" w:cs="Times New Roman"/>
          <w:color w:val="00000A"/>
          <w:kern w:val="2"/>
          <w:sz w:val="28"/>
          <w:szCs w:val="28"/>
        </w:rPr>
        <w:t xml:space="preserve">в </w:t>
      </w:r>
      <w:hyperlink w:anchor="_Приложение._Инструментарий_оцениван" w:history="1">
        <w:r w:rsidRPr="00893F14">
          <w:rPr>
            <w:rStyle w:val="a4"/>
            <w:rFonts w:eastAsia="Arial Unicode MS"/>
            <w:kern w:val="2"/>
            <w:sz w:val="28"/>
            <w:szCs w:val="28"/>
          </w:rPr>
          <w:t>Приложении</w:t>
        </w:r>
      </w:hyperlink>
      <w:r>
        <w:rPr>
          <w:rFonts w:ascii="Times New Roman" w:eastAsia="Arial Unicode MS" w:hAnsi="Times New Roman" w:cs="Times New Roman"/>
          <w:color w:val="00000A"/>
          <w:kern w:val="2"/>
          <w:sz w:val="28"/>
          <w:szCs w:val="28"/>
        </w:rPr>
        <w:t xml:space="preserve"> к АООП.</w:t>
      </w:r>
    </w:p>
    <w:p w14:paraId="17965542" w14:textId="77777777" w:rsidR="00D21953" w:rsidRPr="000C300B" w:rsidRDefault="00D21953" w:rsidP="00D21953">
      <w:pPr>
        <w:jc w:val="both"/>
        <w:rPr>
          <w:rFonts w:ascii="Times New Roman" w:eastAsia="Arial Unicode MS" w:hAnsi="Times New Roman" w:cs="Times New Roman"/>
          <w:kern w:val="1"/>
          <w:sz w:val="28"/>
          <w:szCs w:val="28"/>
        </w:rPr>
      </w:pPr>
      <w:r w:rsidRPr="000C300B">
        <w:rPr>
          <w:rFonts w:ascii="Times New Roman" w:eastAsia="Arial Unicode MS" w:hAnsi="Times New Roman" w:cs="Times New Roman"/>
          <w:b/>
          <w:kern w:val="1"/>
          <w:sz w:val="28"/>
          <w:szCs w:val="28"/>
        </w:rPr>
        <w:t xml:space="preserve">Формы представления результата. </w:t>
      </w:r>
      <w:r w:rsidRPr="000C300B">
        <w:rPr>
          <w:rFonts w:ascii="Times New Roman" w:eastAsia="Arial Unicode MS" w:hAnsi="Times New Roman" w:cs="Times New Roman"/>
          <w:kern w:val="1"/>
          <w:sz w:val="28"/>
          <w:szCs w:val="28"/>
        </w:rPr>
        <w:t>Средством фиксации достижения планируемых результатов являются</w:t>
      </w:r>
      <w:r>
        <w:rPr>
          <w:rFonts w:ascii="Times New Roman" w:eastAsia="Arial Unicode MS" w:hAnsi="Times New Roman" w:cs="Times New Roman"/>
          <w:kern w:val="1"/>
          <w:sz w:val="28"/>
          <w:szCs w:val="28"/>
        </w:rPr>
        <w:t>:</w:t>
      </w:r>
    </w:p>
    <w:p w14:paraId="7D5187A9" w14:textId="77777777" w:rsidR="00D21953" w:rsidRPr="000C300B" w:rsidRDefault="00D21953" w:rsidP="00D21953">
      <w:pPr>
        <w:jc w:val="both"/>
        <w:rPr>
          <w:rFonts w:ascii="Times New Roman" w:eastAsia="Times New Roman" w:hAnsi="Times New Roman" w:cs="Times New Roman"/>
          <w:sz w:val="28"/>
          <w:szCs w:val="28"/>
        </w:rPr>
      </w:pPr>
      <w:r w:rsidRPr="000C300B">
        <w:rPr>
          <w:rFonts w:ascii="Times New Roman" w:eastAsia="Arial Unicode MS" w:hAnsi="Times New Roman" w:cs="Times New Roman"/>
          <w:kern w:val="1"/>
          <w:sz w:val="28"/>
          <w:szCs w:val="28"/>
        </w:rPr>
        <w:t>- классный журнал и</w:t>
      </w:r>
      <w:r w:rsidRPr="000C300B">
        <w:rPr>
          <w:rFonts w:ascii="Times New Roman" w:eastAsia="Times New Roman" w:hAnsi="Times New Roman" w:cs="Times New Roman"/>
          <w:sz w:val="28"/>
          <w:szCs w:val="28"/>
        </w:rPr>
        <w:t xml:space="preserve"> дневник обучающегося с результатами успеваемости по предметам;</w:t>
      </w:r>
    </w:p>
    <w:p w14:paraId="3BCE518F" w14:textId="77777777" w:rsidR="00D21953" w:rsidRPr="000C300B" w:rsidRDefault="00D21953" w:rsidP="00D21953">
      <w:pPr>
        <w:jc w:val="both"/>
        <w:rPr>
          <w:rFonts w:ascii="Times New Roman" w:eastAsia="Times New Roman" w:hAnsi="Times New Roman" w:cs="Times New Roman"/>
          <w:sz w:val="28"/>
          <w:szCs w:val="28"/>
        </w:rPr>
      </w:pPr>
      <w:r w:rsidRPr="000C300B">
        <w:rPr>
          <w:rFonts w:ascii="Times New Roman" w:eastAsia="Times New Roman" w:hAnsi="Times New Roman" w:cs="Times New Roman"/>
          <w:sz w:val="28"/>
          <w:szCs w:val="28"/>
        </w:rPr>
        <w:t>-тексты  контрольных работ, комплексных работ на межпредметной основе и анализ их выполнения обучающимися;</w:t>
      </w:r>
    </w:p>
    <w:p w14:paraId="751BBBD4" w14:textId="77777777" w:rsidR="00D21953" w:rsidRPr="000C300B" w:rsidRDefault="00D21953" w:rsidP="00D21953">
      <w:pPr>
        <w:jc w:val="both"/>
        <w:rPr>
          <w:rFonts w:ascii="Times New Roman" w:eastAsia="Times New Roman" w:hAnsi="Times New Roman" w:cs="Times New Roman"/>
          <w:sz w:val="28"/>
          <w:szCs w:val="28"/>
        </w:rPr>
      </w:pPr>
      <w:r w:rsidRPr="000C300B">
        <w:rPr>
          <w:rFonts w:ascii="Times New Roman" w:eastAsia="Times New Roman" w:hAnsi="Times New Roman" w:cs="Times New Roman"/>
          <w:sz w:val="28"/>
          <w:szCs w:val="28"/>
        </w:rPr>
        <w:t xml:space="preserve">- портфолио;  </w:t>
      </w:r>
    </w:p>
    <w:p w14:paraId="4401AEE6" w14:textId="77777777" w:rsidR="00D21953" w:rsidRDefault="00D21953" w:rsidP="00D21953">
      <w:pPr>
        <w:jc w:val="both"/>
        <w:rPr>
          <w:rFonts w:ascii="Times New Roman" w:eastAsia="Times New Roman" w:hAnsi="Times New Roman" w:cs="Times New Roman"/>
          <w:sz w:val="28"/>
          <w:szCs w:val="28"/>
        </w:rPr>
      </w:pPr>
      <w:r w:rsidRPr="000C300B">
        <w:rPr>
          <w:rFonts w:ascii="Times New Roman" w:eastAsia="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универсальных учебных действий.</w:t>
      </w:r>
    </w:p>
    <w:p w14:paraId="0F9F8333"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b/>
          <w:color w:val="00000A"/>
          <w:kern w:val="1"/>
          <w:sz w:val="28"/>
          <w:szCs w:val="28"/>
        </w:rPr>
        <w:t>Условия и границы применения системы оценки</w:t>
      </w:r>
      <w:r w:rsidRPr="000C300B">
        <w:rPr>
          <w:rFonts w:ascii="Times New Roman" w:eastAsia="Arial Unicode MS" w:hAnsi="Times New Roman" w:cs="Times New Roman"/>
          <w:color w:val="00000A"/>
          <w:kern w:val="1"/>
          <w:sz w:val="28"/>
          <w:szCs w:val="28"/>
        </w:rPr>
        <w:t>:</w:t>
      </w:r>
    </w:p>
    <w:p w14:paraId="7579069A"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1) Постепенное внедрение всех нововведений по этапам. </w:t>
      </w:r>
    </w:p>
    <w:p w14:paraId="3EFF424C"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2) Система оценки достижения планируемых результатов не даётся в законченном и неизменном виде, она будет развиваться, дополняться, по ходу её реализации будут вноситься коррективы. </w:t>
      </w:r>
    </w:p>
    <w:p w14:paraId="619F3D4B"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3) Минимум числа «отчётных документов» и сроков их обязательного заполнения учителем. </w:t>
      </w:r>
    </w:p>
    <w:p w14:paraId="34FF3E5D"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4) Ориентир только на поддержание успешности и мотивации обучающихся. Запрет на любые формы и способы, которые превращали бы систему оценки в «кнут». </w:t>
      </w:r>
    </w:p>
    <w:p w14:paraId="3F0840A4"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5) Обеспечение личной психологической безопасности обучающегося. Результаты конкретного ученика можно сравнивать только с его же предыдущими показателями, но не с показателями других обучающихся класса. У каждого обучающегося с нарушением слуха должно быть право на индивидуальную образовательную траекторию – на свой темп освоения материала.  </w:t>
      </w:r>
    </w:p>
    <w:p w14:paraId="3AA498AA"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Личностные результаты фиксируются неперсонифицированно, только по классу в целом. </w:t>
      </w:r>
    </w:p>
    <w:p w14:paraId="5781775D" w14:textId="77777777" w:rsidR="00D21953" w:rsidRDefault="00D21953" w:rsidP="00D21953">
      <w:pPr>
        <w:tabs>
          <w:tab w:val="left" w:pos="0"/>
          <w:tab w:val="left" w:pos="567"/>
          <w:tab w:val="left" w:pos="851"/>
          <w:tab w:val="left" w:pos="993"/>
        </w:tabs>
        <w:ind w:right="-1" w:firstLine="567"/>
        <w:jc w:val="both"/>
        <w:rPr>
          <w:rFonts w:ascii="Times New Roman" w:eastAsia="Arial Unicode MS" w:hAnsi="Times New Roman" w:cs="Times New Roman"/>
          <w:color w:val="00000A"/>
          <w:kern w:val="1"/>
          <w:sz w:val="28"/>
          <w:szCs w:val="28"/>
        </w:rPr>
      </w:pPr>
      <w:r w:rsidRPr="006C42B3">
        <w:rPr>
          <w:rFonts w:ascii="Times New Roman" w:eastAsia="Arial Unicode MS" w:hAnsi="Times New Roman" w:cs="Times New Roman"/>
          <w:b/>
          <w:color w:val="00000A"/>
          <w:kern w:val="1"/>
          <w:sz w:val="28"/>
          <w:szCs w:val="28"/>
        </w:rPr>
        <w:t>Оценка результатов деятельности педагогов</w:t>
      </w:r>
      <w:r w:rsidRPr="000C300B">
        <w:rPr>
          <w:rFonts w:ascii="Times New Roman" w:eastAsia="Arial Unicode MS" w:hAnsi="Times New Roman" w:cs="Times New Roman"/>
          <w:color w:val="00000A"/>
          <w:kern w:val="1"/>
          <w:sz w:val="28"/>
          <w:szCs w:val="28"/>
        </w:rPr>
        <w:t xml:space="preserve">, осуществляющих образовательную деятельность слабослышащих и позднооглохших  обучающихся, осуществляется на основе интегративных показателей, свидетельствующих о положительной динамике развития обучающегося. </w:t>
      </w:r>
      <w:r>
        <w:rPr>
          <w:rFonts w:ascii="Times New Roman" w:eastAsia="Arial Unicode MS" w:hAnsi="Times New Roman" w:cs="Times New Roman"/>
          <w:color w:val="00000A"/>
          <w:kern w:val="1"/>
          <w:sz w:val="28"/>
          <w:szCs w:val="28"/>
        </w:rPr>
        <w:t>Проводиться в ходе аттестации педагогических работников, а так же в соответствии с планом внутришкольного контроля.</w:t>
      </w:r>
    </w:p>
    <w:p w14:paraId="1CCD212D" w14:textId="77777777" w:rsidR="00D21953" w:rsidRPr="006C42B3" w:rsidRDefault="00D21953" w:rsidP="00D21953">
      <w:pPr>
        <w:tabs>
          <w:tab w:val="left" w:pos="0"/>
          <w:tab w:val="left" w:pos="567"/>
          <w:tab w:val="left" w:pos="851"/>
          <w:tab w:val="left" w:pos="993"/>
        </w:tabs>
        <w:ind w:right="-1"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b/>
          <w:color w:val="00000A"/>
          <w:kern w:val="1"/>
          <w:sz w:val="28"/>
          <w:szCs w:val="28"/>
        </w:rPr>
        <w:t>Оценка деятельности ГКОУ школа – интернат №1 г. Оренбурга.</w:t>
      </w:r>
    </w:p>
    <w:p w14:paraId="047E6E87"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Оценка результатов деятельности </w:t>
      </w:r>
      <w:r>
        <w:rPr>
          <w:rFonts w:ascii="Times New Roman" w:eastAsia="Arial Unicode MS" w:hAnsi="Times New Roman" w:cs="Times New Roman"/>
          <w:color w:val="00000A"/>
          <w:kern w:val="1"/>
          <w:sz w:val="28"/>
          <w:szCs w:val="28"/>
        </w:rPr>
        <w:t>школы - интерната</w:t>
      </w:r>
      <w:r w:rsidRPr="000C300B">
        <w:rPr>
          <w:rFonts w:ascii="Times New Roman" w:eastAsia="Arial Unicode MS" w:hAnsi="Times New Roman" w:cs="Times New Roman"/>
          <w:color w:val="00000A"/>
          <w:kern w:val="1"/>
          <w:sz w:val="28"/>
          <w:szCs w:val="28"/>
        </w:rPr>
        <w:t xml:space="preserve"> осуществляется в ходе ее аккредитации, а также в рамках аттестации педагогических кадров и самообследования.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НОО, особенностей обучающихся с нарушением слуха. </w:t>
      </w:r>
    </w:p>
    <w:p w14:paraId="0162E6D8" w14:textId="77777777" w:rsidR="00D21953" w:rsidRPr="000C300B" w:rsidRDefault="00D21953" w:rsidP="00D21953">
      <w:pPr>
        <w:tabs>
          <w:tab w:val="left" w:pos="567"/>
          <w:tab w:val="left" w:pos="851"/>
        </w:tabs>
        <w:suppressAutoHyphens/>
        <w:ind w:firstLine="567"/>
        <w:jc w:val="both"/>
        <w:rPr>
          <w:rFonts w:ascii="Times New Roman" w:eastAsia="@Arial Unicode MS" w:hAnsi="Times New Roman" w:cs="Times New Roman"/>
          <w:sz w:val="28"/>
          <w:szCs w:val="28"/>
        </w:rPr>
      </w:pPr>
      <w:r w:rsidRPr="000C300B">
        <w:rPr>
          <w:rFonts w:ascii="Times New Roman" w:eastAsia="Arial Unicode MS" w:hAnsi="Times New Roman" w:cs="Times New Roman"/>
          <w:color w:val="00000A"/>
          <w:kern w:val="1"/>
          <w:sz w:val="28"/>
          <w:szCs w:val="28"/>
        </w:rPr>
        <w:t>Предметом оценки в ходе данных процедур является также текущая оценочная деятельность учреждения, педагогов и отслеживание динамики образовательных достижений слабослышащих и позднооглохших обучающихся.</w:t>
      </w:r>
    </w:p>
    <w:p w14:paraId="4A3EAFFB" w14:textId="77777777" w:rsidR="00D21953" w:rsidRDefault="00D21953" w:rsidP="00D21953">
      <w:pPr>
        <w:rPr>
          <w:rFonts w:ascii="Times New Roman" w:eastAsia="Times New Roman" w:hAnsi="Times New Roman" w:cs="Times New Roman"/>
          <w:bCs/>
          <w:sz w:val="28"/>
          <w:szCs w:val="28"/>
        </w:rPr>
      </w:pPr>
      <w:r>
        <w:rPr>
          <w:b/>
          <w:sz w:val="28"/>
          <w:szCs w:val="28"/>
        </w:rPr>
        <w:br w:type="page"/>
      </w:r>
    </w:p>
    <w:p w14:paraId="61F1FCE9" w14:textId="77777777" w:rsidR="00D21953" w:rsidRPr="000C300B" w:rsidRDefault="00D21953" w:rsidP="00D21953">
      <w:pPr>
        <w:jc w:val="both"/>
        <w:rPr>
          <w:rFonts w:ascii="Times New Roman" w:eastAsia="Times New Roman" w:hAnsi="Times New Roman" w:cs="Times New Roman"/>
          <w:sz w:val="28"/>
          <w:szCs w:val="28"/>
        </w:rPr>
      </w:pPr>
    </w:p>
    <w:p w14:paraId="1B805BF3" w14:textId="77777777" w:rsidR="00026069" w:rsidRPr="000A63D2" w:rsidRDefault="000D1BC5" w:rsidP="000D1BC5">
      <w:pPr>
        <w:pStyle w:val="16"/>
        <w:spacing w:line="276" w:lineRule="auto"/>
        <w:ind w:firstLine="0"/>
        <w:rPr>
          <w:b/>
          <w:sz w:val="28"/>
          <w:szCs w:val="28"/>
        </w:rPr>
      </w:pPr>
      <w:bookmarkStart w:id="6" w:name="bookmark22"/>
      <w:bookmarkStart w:id="7" w:name="_Toc72160159"/>
      <w:r w:rsidRPr="000D1BC5">
        <w:rPr>
          <w:rStyle w:val="17"/>
          <w:b/>
          <w:sz w:val="28"/>
          <w:szCs w:val="28"/>
        </w:rPr>
        <w:t>2.</w:t>
      </w:r>
      <w:r w:rsidR="00DD6878" w:rsidRPr="000A63D2">
        <w:rPr>
          <w:rStyle w:val="17"/>
          <w:b/>
          <w:sz w:val="28"/>
          <w:szCs w:val="28"/>
        </w:rPr>
        <w:t>Содержательный раздел</w:t>
      </w:r>
      <w:bookmarkEnd w:id="6"/>
      <w:bookmarkEnd w:id="7"/>
    </w:p>
    <w:p w14:paraId="265442EF" w14:textId="77777777" w:rsidR="009F1884" w:rsidRPr="000A63D2" w:rsidRDefault="000D1BC5" w:rsidP="00A646D2">
      <w:pPr>
        <w:pStyle w:val="121"/>
        <w:spacing w:line="276" w:lineRule="auto"/>
        <w:rPr>
          <w:rStyle w:val="37"/>
          <w:sz w:val="28"/>
          <w:szCs w:val="28"/>
        </w:rPr>
      </w:pPr>
      <w:bookmarkStart w:id="8" w:name="_Toc72160160"/>
      <w:r>
        <w:rPr>
          <w:rStyle w:val="37"/>
          <w:sz w:val="28"/>
          <w:szCs w:val="28"/>
        </w:rPr>
        <w:t xml:space="preserve">2.1. </w:t>
      </w:r>
      <w:r w:rsidR="00DD6878" w:rsidRPr="000A63D2">
        <w:rPr>
          <w:rStyle w:val="37"/>
          <w:sz w:val="28"/>
          <w:szCs w:val="28"/>
        </w:rPr>
        <w:t>Программа формирования базовых учебных действий</w:t>
      </w:r>
      <w:bookmarkEnd w:id="8"/>
    </w:p>
    <w:p w14:paraId="09989382" w14:textId="77777777" w:rsidR="00026069" w:rsidRPr="000A63D2" w:rsidRDefault="00DD6878" w:rsidP="00A646D2">
      <w:pPr>
        <w:pStyle w:val="61"/>
        <w:shd w:val="clear" w:color="auto" w:fill="auto"/>
        <w:tabs>
          <w:tab w:val="left" w:pos="1517"/>
        </w:tabs>
        <w:spacing w:after="0" w:line="276" w:lineRule="auto"/>
        <w:ind w:right="20" w:firstLine="0"/>
        <w:jc w:val="both"/>
        <w:rPr>
          <w:sz w:val="28"/>
          <w:szCs w:val="28"/>
        </w:rPr>
      </w:pPr>
      <w:r w:rsidRPr="000A63D2">
        <w:rPr>
          <w:rStyle w:val="37"/>
          <w:sz w:val="28"/>
          <w:szCs w:val="28"/>
        </w:rPr>
        <w:t>Программа формирования базовых учебных действий (БУД) слабослышащих и позднооглохших обучающихся с интеллектуальными нарушениями реализуется в начальных (первый дополнительный, 1-5) классах. Она конкретизирует требования Стандарта к личностным и предметным результатам освоения АООП НОО и служит основой разработки программ учебных дисциплин.</w:t>
      </w:r>
    </w:p>
    <w:p w14:paraId="3D5F9D0C" w14:textId="77777777" w:rsidR="00026069" w:rsidRPr="000A63D2" w:rsidRDefault="00DD6878" w:rsidP="00A646D2">
      <w:pPr>
        <w:pStyle w:val="61"/>
        <w:shd w:val="clear" w:color="auto" w:fill="auto"/>
        <w:spacing w:after="0" w:line="276" w:lineRule="auto"/>
        <w:ind w:right="20" w:firstLine="800"/>
        <w:jc w:val="both"/>
        <w:rPr>
          <w:sz w:val="28"/>
          <w:szCs w:val="28"/>
        </w:rPr>
      </w:pPr>
      <w:r w:rsidRPr="000A63D2">
        <w:rPr>
          <w:rStyle w:val="37"/>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0A63D2">
        <w:rPr>
          <w:rStyle w:val="37"/>
          <w:sz w:val="28"/>
          <w:szCs w:val="28"/>
        </w:rPr>
        <w:softHyphen/>
        <w:t>вания слабослышащих и позднооглохших школьников с интеллектуальными нарушениями.</w:t>
      </w:r>
    </w:p>
    <w:p w14:paraId="18189F64" w14:textId="77777777" w:rsidR="00026069" w:rsidRPr="000A63D2" w:rsidRDefault="00DD6878" w:rsidP="00A646D2">
      <w:pPr>
        <w:pStyle w:val="61"/>
        <w:shd w:val="clear" w:color="auto" w:fill="auto"/>
        <w:spacing w:after="0" w:line="276" w:lineRule="auto"/>
        <w:ind w:right="20" w:firstLine="800"/>
        <w:jc w:val="both"/>
        <w:rPr>
          <w:sz w:val="28"/>
          <w:szCs w:val="28"/>
        </w:rPr>
      </w:pPr>
      <w:r w:rsidRPr="000A63D2">
        <w:rPr>
          <w:rStyle w:val="37"/>
          <w:sz w:val="28"/>
          <w:szCs w:val="28"/>
        </w:rPr>
        <w:t>Основная цель реализации программы формирования БУД состоит в формировании обучающегося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Задачами реализации программы являются:</w:t>
      </w:r>
    </w:p>
    <w:p w14:paraId="03A7847E" w14:textId="77777777" w:rsidR="00026069" w:rsidRPr="000A63D2" w:rsidRDefault="00DD6878" w:rsidP="00482FD5">
      <w:pPr>
        <w:pStyle w:val="61"/>
        <w:numPr>
          <w:ilvl w:val="0"/>
          <w:numId w:val="15"/>
        </w:numPr>
        <w:shd w:val="clear" w:color="auto" w:fill="auto"/>
        <w:tabs>
          <w:tab w:val="left" w:pos="1155"/>
        </w:tabs>
        <w:spacing w:after="0" w:line="276" w:lineRule="auto"/>
        <w:ind w:firstLine="800"/>
        <w:jc w:val="both"/>
        <w:rPr>
          <w:sz w:val="28"/>
          <w:szCs w:val="28"/>
        </w:rPr>
      </w:pPr>
      <w:r w:rsidRPr="000A63D2">
        <w:rPr>
          <w:rStyle w:val="37"/>
          <w:sz w:val="28"/>
          <w:szCs w:val="28"/>
        </w:rPr>
        <w:t>формирование мотивационного компонента учебной деятельности;</w:t>
      </w:r>
    </w:p>
    <w:p w14:paraId="4C927BFD" w14:textId="77777777" w:rsidR="00026069" w:rsidRPr="000A63D2" w:rsidRDefault="00DD6878" w:rsidP="00482FD5">
      <w:pPr>
        <w:pStyle w:val="61"/>
        <w:numPr>
          <w:ilvl w:val="0"/>
          <w:numId w:val="15"/>
        </w:numPr>
        <w:shd w:val="clear" w:color="auto" w:fill="auto"/>
        <w:tabs>
          <w:tab w:val="left" w:pos="1076"/>
        </w:tabs>
        <w:spacing w:after="0" w:line="276" w:lineRule="auto"/>
        <w:ind w:left="20" w:right="20" w:firstLine="700"/>
        <w:jc w:val="both"/>
        <w:rPr>
          <w:sz w:val="28"/>
          <w:szCs w:val="28"/>
        </w:rPr>
      </w:pPr>
      <w:r w:rsidRPr="000A63D2">
        <w:rPr>
          <w:rStyle w:val="37"/>
          <w:sz w:val="28"/>
          <w:szCs w:val="28"/>
        </w:rPr>
        <w:t>овладение комплексом базовых учебных действий, составляющих операционный компонент учебной деятельности;</w:t>
      </w:r>
    </w:p>
    <w:p w14:paraId="2AAB64D0" w14:textId="77777777" w:rsidR="00026069" w:rsidRPr="000A63D2" w:rsidRDefault="00DD6878" w:rsidP="00482FD5">
      <w:pPr>
        <w:pStyle w:val="61"/>
        <w:numPr>
          <w:ilvl w:val="0"/>
          <w:numId w:val="15"/>
        </w:numPr>
        <w:shd w:val="clear" w:color="auto" w:fill="auto"/>
        <w:tabs>
          <w:tab w:val="left" w:pos="1076"/>
        </w:tabs>
        <w:spacing w:after="0" w:line="276" w:lineRule="auto"/>
        <w:ind w:left="20" w:right="20" w:firstLine="700"/>
        <w:jc w:val="both"/>
        <w:rPr>
          <w:sz w:val="28"/>
          <w:szCs w:val="28"/>
        </w:rPr>
      </w:pPr>
      <w:r w:rsidRPr="000A63D2">
        <w:rPr>
          <w:rStyle w:val="37"/>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14:paraId="0C47597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Для реализации поставленной цели и соответствующих ей задач необходимо:</w:t>
      </w:r>
    </w:p>
    <w:p w14:paraId="284075F6" w14:textId="77777777" w:rsidR="00026069" w:rsidRPr="000A63D2" w:rsidRDefault="00DD6878" w:rsidP="00A646D2">
      <w:pPr>
        <w:pStyle w:val="61"/>
        <w:numPr>
          <w:ilvl w:val="0"/>
          <w:numId w:val="1"/>
        </w:numPr>
        <w:shd w:val="clear" w:color="auto" w:fill="auto"/>
        <w:tabs>
          <w:tab w:val="left" w:pos="918"/>
        </w:tabs>
        <w:spacing w:after="0" w:line="276" w:lineRule="auto"/>
        <w:ind w:left="20" w:right="20" w:firstLine="700"/>
        <w:jc w:val="both"/>
        <w:rPr>
          <w:sz w:val="28"/>
          <w:szCs w:val="28"/>
        </w:rPr>
      </w:pPr>
      <w:r w:rsidRPr="000A63D2">
        <w:rPr>
          <w:rStyle w:val="37"/>
          <w:sz w:val="28"/>
          <w:szCs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4BFA33A3" w14:textId="77777777" w:rsidR="00026069" w:rsidRPr="000A63D2" w:rsidRDefault="00DD6878" w:rsidP="00A646D2">
      <w:pPr>
        <w:pStyle w:val="61"/>
        <w:numPr>
          <w:ilvl w:val="0"/>
          <w:numId w:val="1"/>
        </w:numPr>
        <w:shd w:val="clear" w:color="auto" w:fill="auto"/>
        <w:tabs>
          <w:tab w:val="left" w:pos="918"/>
        </w:tabs>
        <w:spacing w:after="0" w:line="276" w:lineRule="auto"/>
        <w:ind w:left="20" w:right="20" w:firstLine="700"/>
        <w:jc w:val="both"/>
        <w:rPr>
          <w:sz w:val="28"/>
          <w:szCs w:val="28"/>
        </w:rPr>
      </w:pPr>
      <w:r w:rsidRPr="000A63D2">
        <w:rPr>
          <w:rStyle w:val="37"/>
          <w:sz w:val="28"/>
          <w:szCs w:val="28"/>
        </w:rPr>
        <w:t>определить связи базовых учебных действий с содержанием учебных предметов;</w:t>
      </w:r>
    </w:p>
    <w:p w14:paraId="589BC2D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Согласно требованиям Стандарта уровень сформированности базовых учебных действий слабослышащих и позднооглохших обучающихся с интеллектуальными нарушениями оцениваются на момент завершения обучения школе.</w:t>
      </w:r>
    </w:p>
    <w:p w14:paraId="6A8D9428" w14:textId="77777777" w:rsidR="009F1884" w:rsidRPr="000A63D2" w:rsidRDefault="009F1884" w:rsidP="00A646D2">
      <w:pPr>
        <w:pStyle w:val="61"/>
        <w:shd w:val="clear" w:color="auto" w:fill="auto"/>
        <w:spacing w:after="0" w:line="276" w:lineRule="auto"/>
        <w:ind w:firstLine="0"/>
        <w:jc w:val="both"/>
        <w:rPr>
          <w:rStyle w:val="37"/>
          <w:sz w:val="28"/>
          <w:szCs w:val="28"/>
        </w:rPr>
      </w:pPr>
    </w:p>
    <w:p w14:paraId="5479A044" w14:textId="77777777" w:rsidR="00026069" w:rsidRPr="000A63D2" w:rsidRDefault="00DD6878" w:rsidP="00A646D2">
      <w:pPr>
        <w:pStyle w:val="61"/>
        <w:shd w:val="clear" w:color="auto" w:fill="auto"/>
        <w:spacing w:after="0" w:line="276" w:lineRule="auto"/>
        <w:ind w:firstLine="0"/>
        <w:jc w:val="both"/>
        <w:rPr>
          <w:sz w:val="28"/>
          <w:szCs w:val="28"/>
        </w:rPr>
      </w:pPr>
      <w:r w:rsidRPr="000A63D2">
        <w:rPr>
          <w:rStyle w:val="37"/>
          <w:sz w:val="28"/>
          <w:szCs w:val="28"/>
        </w:rPr>
        <w:t>Функции, состав и характеристика базовых учебных действий слабослышащих и позднооглохших обучающихся с интеллектуальной</w:t>
      </w:r>
    </w:p>
    <w:p w14:paraId="59063375" w14:textId="77777777" w:rsidR="00026069" w:rsidRPr="000A63D2" w:rsidRDefault="00DD6878" w:rsidP="00A646D2">
      <w:pPr>
        <w:pStyle w:val="61"/>
        <w:shd w:val="clear" w:color="auto" w:fill="auto"/>
        <w:spacing w:after="0" w:line="276" w:lineRule="auto"/>
        <w:ind w:firstLine="0"/>
        <w:jc w:val="both"/>
        <w:rPr>
          <w:sz w:val="28"/>
          <w:szCs w:val="28"/>
        </w:rPr>
      </w:pPr>
      <w:r w:rsidRPr="000A63D2">
        <w:rPr>
          <w:rStyle w:val="37"/>
          <w:sz w:val="28"/>
          <w:szCs w:val="28"/>
        </w:rPr>
        <w:t>недостаточностью</w:t>
      </w:r>
    </w:p>
    <w:p w14:paraId="5DF0F8C7"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Современные подходы к повышению эффективности обучения пред</w:t>
      </w:r>
      <w:r w:rsidRPr="000A63D2">
        <w:rPr>
          <w:rStyle w:val="37"/>
          <w:sz w:val="28"/>
          <w:szCs w:val="28"/>
        </w:rPr>
        <w:softHyphen/>
        <w:t>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14:paraId="0084CC01"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В качестве базовых учебных действий рассматриваются операционные, мотивационные, целевые и оценочные.</w:t>
      </w:r>
    </w:p>
    <w:p w14:paraId="0192F073" w14:textId="77777777" w:rsidR="00026069" w:rsidRPr="000A63D2" w:rsidRDefault="00DD6878" w:rsidP="00A646D2">
      <w:pPr>
        <w:pStyle w:val="61"/>
        <w:shd w:val="clear" w:color="auto" w:fill="auto"/>
        <w:spacing w:after="0" w:line="276" w:lineRule="auto"/>
        <w:ind w:left="20" w:firstLine="700"/>
        <w:jc w:val="both"/>
        <w:rPr>
          <w:sz w:val="28"/>
          <w:szCs w:val="28"/>
        </w:rPr>
      </w:pPr>
      <w:r w:rsidRPr="000A63D2">
        <w:rPr>
          <w:rStyle w:val="37"/>
          <w:sz w:val="28"/>
          <w:szCs w:val="28"/>
        </w:rPr>
        <w:t>Функции базовых учебных действий:</w:t>
      </w:r>
    </w:p>
    <w:p w14:paraId="7D1F141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обеспечение успешности (эффективности) изучения содержания любой предметной области;</w:t>
      </w:r>
    </w:p>
    <w:p w14:paraId="2C52910E"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реализация преемственности обучения на всех ступенях образования; формирование готовности слабослышащих и позднооглохших обучающихся с интеллектуальной недостаточностью к дальнейшему профессиональному образованию;</w:t>
      </w:r>
    </w:p>
    <w:p w14:paraId="76939761" w14:textId="77777777" w:rsidR="00026069" w:rsidRPr="000A63D2" w:rsidRDefault="00DD6878" w:rsidP="00A646D2">
      <w:pPr>
        <w:pStyle w:val="61"/>
        <w:shd w:val="clear" w:color="auto" w:fill="auto"/>
        <w:spacing w:after="0" w:line="276" w:lineRule="auto"/>
        <w:ind w:left="20" w:firstLine="700"/>
        <w:jc w:val="both"/>
        <w:rPr>
          <w:sz w:val="28"/>
          <w:szCs w:val="28"/>
        </w:rPr>
      </w:pPr>
      <w:r w:rsidRPr="000A63D2">
        <w:rPr>
          <w:rStyle w:val="37"/>
          <w:sz w:val="28"/>
          <w:szCs w:val="28"/>
        </w:rPr>
        <w:t>обеспечение целостности развития личности обучающегося.</w:t>
      </w:r>
    </w:p>
    <w:p w14:paraId="1723678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С учетом возрастных особенностей школьников этой категории универсальные учебные действия рассматрива</w:t>
      </w:r>
      <w:r w:rsidR="00B3308C" w:rsidRPr="000A63D2">
        <w:rPr>
          <w:rStyle w:val="37"/>
          <w:sz w:val="28"/>
          <w:szCs w:val="28"/>
        </w:rPr>
        <w:t xml:space="preserve">ются </w:t>
      </w:r>
      <w:r w:rsidRPr="000A63D2">
        <w:rPr>
          <w:rStyle w:val="37"/>
          <w:sz w:val="28"/>
          <w:szCs w:val="28"/>
        </w:rPr>
        <w:t xml:space="preserve"> на различных этапах обучения.</w:t>
      </w:r>
    </w:p>
    <w:p w14:paraId="4446EF6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Универсальные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w:t>
      </w:r>
      <w:r w:rsidRPr="000A63D2">
        <w:rPr>
          <w:rStyle w:val="37"/>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14:paraId="705BCC1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1"/>
          <w:sz w:val="28"/>
          <w:szCs w:val="28"/>
        </w:rPr>
        <w:t>Личностные учебные действия</w:t>
      </w:r>
      <w:r w:rsidRPr="000A63D2">
        <w:rPr>
          <w:rStyle w:val="37"/>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0CB2522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1"/>
          <w:sz w:val="28"/>
          <w:szCs w:val="28"/>
        </w:rPr>
        <w:t>Коммуникативные учебные действия</w:t>
      </w:r>
      <w:r w:rsidRPr="000A63D2">
        <w:rPr>
          <w:rStyle w:val="37"/>
          <w:sz w:val="28"/>
          <w:szCs w:val="28"/>
        </w:rPr>
        <w:t xml:space="preserve"> обеспечивают способность вступать в коммуникацию с взрослыми и сверстниками в процессе обучения.</w:t>
      </w:r>
    </w:p>
    <w:p w14:paraId="30054428"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1"/>
          <w:sz w:val="28"/>
          <w:szCs w:val="28"/>
        </w:rPr>
        <w:t>Регулятивные учебные действия</w:t>
      </w:r>
      <w:r w:rsidRPr="000A63D2">
        <w:rPr>
          <w:rStyle w:val="37"/>
          <w:sz w:val="28"/>
          <w:szCs w:val="28"/>
        </w:rPr>
        <w:t xml:space="preserve"> обеспечивают успешную работу на любом уроке и любом этапе обучения. Благодаря </w:t>
      </w:r>
      <w:r w:rsidR="00B3308C" w:rsidRPr="000A63D2">
        <w:rPr>
          <w:rStyle w:val="37"/>
          <w:sz w:val="28"/>
          <w:szCs w:val="28"/>
        </w:rPr>
        <w:t xml:space="preserve"> чему </w:t>
      </w:r>
      <w:r w:rsidRPr="000A63D2">
        <w:rPr>
          <w:rStyle w:val="37"/>
          <w:sz w:val="28"/>
          <w:szCs w:val="28"/>
        </w:rPr>
        <w:t>создаются условия для формирования и реализации начальных логических операций.</w:t>
      </w:r>
    </w:p>
    <w:p w14:paraId="551484A7"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1"/>
          <w:sz w:val="28"/>
          <w:szCs w:val="28"/>
        </w:rPr>
        <w:t>Познавательные учебные действия</w:t>
      </w:r>
      <w:r w:rsidRPr="000A63D2">
        <w:rPr>
          <w:rStyle w:val="37"/>
          <w:sz w:val="28"/>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w:t>
      </w:r>
      <w:r w:rsidRPr="000A63D2">
        <w:rPr>
          <w:rStyle w:val="41"/>
          <w:sz w:val="28"/>
          <w:szCs w:val="28"/>
        </w:rPr>
        <w:t>ышл</w:t>
      </w:r>
      <w:r w:rsidRPr="000A63D2">
        <w:rPr>
          <w:rStyle w:val="37"/>
          <w:sz w:val="28"/>
          <w:szCs w:val="28"/>
        </w:rPr>
        <w:t>ения школьников.</w:t>
      </w:r>
    </w:p>
    <w:p w14:paraId="0F31D78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37"/>
          <w:sz w:val="28"/>
          <w:szCs w:val="28"/>
        </w:rPr>
        <w:t>Умение использовать все группы действий в различных образовательных ситуациях является показателем их сформированности.</w:t>
      </w:r>
    </w:p>
    <w:p w14:paraId="06254BBB" w14:textId="77777777" w:rsidR="00026069" w:rsidRPr="000A63D2" w:rsidRDefault="00DD6878" w:rsidP="00A646D2">
      <w:pPr>
        <w:pStyle w:val="26"/>
        <w:shd w:val="clear" w:color="auto" w:fill="auto"/>
        <w:spacing w:line="276" w:lineRule="auto"/>
        <w:ind w:left="2180" w:firstLine="0"/>
        <w:jc w:val="both"/>
        <w:rPr>
          <w:sz w:val="28"/>
          <w:szCs w:val="28"/>
        </w:rPr>
      </w:pPr>
      <w:r w:rsidRPr="000A63D2">
        <w:rPr>
          <w:rStyle w:val="2a"/>
          <w:i/>
          <w:iCs/>
          <w:sz w:val="28"/>
          <w:szCs w:val="28"/>
        </w:rPr>
        <w:t>Характеристика базовых учебных действий</w:t>
      </w:r>
    </w:p>
    <w:p w14:paraId="5FD6EC9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1"/>
          <w:sz w:val="28"/>
          <w:szCs w:val="28"/>
        </w:rPr>
        <w:t>Личностные учебные действия</w:t>
      </w:r>
      <w:r w:rsidRPr="000A63D2">
        <w:rPr>
          <w:rStyle w:val="37"/>
          <w:sz w:val="28"/>
          <w:szCs w:val="28"/>
        </w:rPr>
        <w:t xml:space="preserve">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w:t>
      </w:r>
      <w:r w:rsidRPr="000A63D2">
        <w:rPr>
          <w:rStyle w:val="37"/>
          <w:sz w:val="28"/>
          <w:szCs w:val="28"/>
        </w:rPr>
        <w:softHyphen/>
        <w:t>ностей; понимание личной ответственности за свои поступки на основе представлений о этических нормах и правилах поведения в современном обществе; готовность к безопасному и бережному поведению в природе и обществе.</w:t>
      </w:r>
    </w:p>
    <w:p w14:paraId="533E7A4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1"/>
          <w:sz w:val="28"/>
          <w:szCs w:val="28"/>
        </w:rPr>
        <w:t>Коммуникативные учебные действия</w:t>
      </w:r>
      <w:r w:rsidRPr="000A63D2">
        <w:rPr>
          <w:rStyle w:val="37"/>
          <w:sz w:val="28"/>
          <w:szCs w:val="28"/>
        </w:rPr>
        <w:t xml:space="preserve"> включают следующие умения: вступать в контакт и работать в коллективе (учитель - ученик, ученик - уче</w:t>
      </w:r>
      <w:r w:rsidRPr="000A63D2">
        <w:rPr>
          <w:rStyle w:val="37"/>
          <w:sz w:val="28"/>
          <w:szCs w:val="28"/>
        </w:rPr>
        <w:softHyphen/>
        <w:t>ник, ученик - класс, учитель-класс); использовать принятые ритуалы соци</w:t>
      </w:r>
      <w:r w:rsidRPr="000A63D2">
        <w:rPr>
          <w:rStyle w:val="37"/>
          <w:sz w:val="28"/>
          <w:szCs w:val="28"/>
        </w:rPr>
        <w:softHyphen/>
        <w:t>ального взаимодействия с одноклассниками и учителем; обращаться за по</w:t>
      </w:r>
      <w:r w:rsidRPr="000A63D2">
        <w:rPr>
          <w:rStyle w:val="37"/>
          <w:sz w:val="28"/>
          <w:szCs w:val="28"/>
        </w:rPr>
        <w:softHyphen/>
        <w:t>мощью и принимать помощь; слушать и понимать инструкцию к учебному заданию в разных 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w:t>
      </w:r>
      <w:r w:rsidRPr="000A63D2">
        <w:rPr>
          <w:rStyle w:val="37"/>
          <w:sz w:val="28"/>
          <w:szCs w:val="28"/>
        </w:rPr>
        <w:softHyphen/>
        <w:t>тников спорной ситуации.</w:t>
      </w:r>
    </w:p>
    <w:p w14:paraId="1EE4C198"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1"/>
          <w:sz w:val="28"/>
          <w:szCs w:val="28"/>
        </w:rPr>
        <w:t>Регулятивные учебные действия</w:t>
      </w:r>
      <w:r w:rsidRPr="000A63D2">
        <w:rPr>
          <w:rStyle w:val="37"/>
          <w:sz w:val="28"/>
          <w:szCs w:val="28"/>
        </w:rPr>
        <w:t xml:space="preserve"> включают следующие умения: 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ритуалы школьного поведения (поднимать руку, вставать и выходить из-за парты и т. д.); работать с учебными принад</w:t>
      </w:r>
      <w:r w:rsidRPr="000A63D2">
        <w:rPr>
          <w:rStyle w:val="37"/>
          <w:sz w:val="28"/>
          <w:szCs w:val="28"/>
        </w:rPr>
        <w:softHyphen/>
        <w:t>лежностями (инструментами, спортивным инвентарем) и организовывать ра</w:t>
      </w:r>
      <w:r w:rsidRPr="000A63D2">
        <w:rPr>
          <w:rStyle w:val="37"/>
          <w:sz w:val="28"/>
          <w:szCs w:val="28"/>
        </w:rPr>
        <w:softHyphen/>
        <w:t>бочее место; передвигаться по школе, находить свой класс, другие необходи</w:t>
      </w:r>
      <w:r w:rsidRPr="000A63D2">
        <w:rPr>
          <w:rStyle w:val="37"/>
          <w:sz w:val="28"/>
          <w:szCs w:val="28"/>
        </w:rPr>
        <w:softHyphen/>
        <w:t>мые помещения; принимать цели и произвольно включаться в деятельность, следовать предложенному плану и работать в общем темпе; активно участ</w:t>
      </w:r>
      <w:r w:rsidRPr="000A63D2">
        <w:rPr>
          <w:rStyle w:val="37"/>
          <w:sz w:val="28"/>
          <w:szCs w:val="28"/>
        </w:rPr>
        <w:softHyphen/>
        <w:t>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48E39D9D"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rStyle w:val="af1"/>
          <w:sz w:val="28"/>
          <w:szCs w:val="28"/>
        </w:rPr>
        <w:t>К познавательным учебным действиям</w:t>
      </w:r>
      <w:r w:rsidRPr="000A63D2">
        <w:rPr>
          <w:rStyle w:val="37"/>
          <w:sz w:val="28"/>
          <w:szCs w:val="28"/>
        </w:rPr>
        <w:t xml:space="preserve">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14:paraId="5F226F1E" w14:textId="77777777" w:rsidR="00026069" w:rsidRPr="000A63D2" w:rsidRDefault="00DD6878" w:rsidP="00A646D2">
      <w:pPr>
        <w:pStyle w:val="26"/>
        <w:shd w:val="clear" w:color="auto" w:fill="auto"/>
        <w:spacing w:line="276" w:lineRule="auto"/>
        <w:ind w:right="140" w:firstLine="0"/>
        <w:jc w:val="both"/>
        <w:rPr>
          <w:sz w:val="28"/>
          <w:szCs w:val="28"/>
        </w:rPr>
      </w:pPr>
      <w:r w:rsidRPr="000A63D2">
        <w:rPr>
          <w:rStyle w:val="2a"/>
          <w:i/>
          <w:iCs/>
          <w:sz w:val="28"/>
          <w:szCs w:val="28"/>
        </w:rPr>
        <w:t>Связи базовых учебных действий с содержанием учебных предметов</w:t>
      </w:r>
    </w:p>
    <w:p w14:paraId="470DBEFE"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rStyle w:val="37"/>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14:paraId="75650218" w14:textId="77777777" w:rsidR="009F1884" w:rsidRPr="000A63D2" w:rsidRDefault="00DD6878" w:rsidP="00A646D2">
      <w:pPr>
        <w:pStyle w:val="61"/>
        <w:shd w:val="clear" w:color="auto" w:fill="auto"/>
        <w:spacing w:after="0" w:line="276" w:lineRule="auto"/>
        <w:ind w:left="260" w:right="20" w:firstLine="720"/>
        <w:jc w:val="both"/>
        <w:rPr>
          <w:rStyle w:val="af1"/>
          <w:sz w:val="28"/>
          <w:szCs w:val="28"/>
        </w:rPr>
      </w:pPr>
      <w:r w:rsidRPr="000A63D2">
        <w:rPr>
          <w:rStyle w:val="37"/>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0A63D2">
        <w:rPr>
          <w:rStyle w:val="af1"/>
          <w:sz w:val="28"/>
          <w:szCs w:val="28"/>
        </w:rPr>
        <w:t>индивидуальной образовательной траектории.</w:t>
      </w:r>
    </w:p>
    <w:p w14:paraId="3F0E3B2B" w14:textId="77777777" w:rsidR="009F1884" w:rsidRPr="000A63D2" w:rsidRDefault="009F1884" w:rsidP="00A646D2">
      <w:pPr>
        <w:spacing w:line="276" w:lineRule="auto"/>
        <w:jc w:val="both"/>
        <w:rPr>
          <w:rStyle w:val="af1"/>
          <w:rFonts w:eastAsia="Courier New"/>
          <w:sz w:val="28"/>
          <w:szCs w:val="28"/>
        </w:rPr>
      </w:pPr>
      <w:r w:rsidRPr="000A63D2">
        <w:rPr>
          <w:rStyle w:val="af1"/>
          <w:rFonts w:eastAsia="Courier New"/>
          <w:sz w:val="28"/>
          <w:szCs w:val="28"/>
        </w:rPr>
        <w:br w:type="page"/>
      </w:r>
    </w:p>
    <w:p w14:paraId="2000C28E" w14:textId="77777777" w:rsidR="00026069" w:rsidRPr="000A63D2" w:rsidRDefault="00DD6878" w:rsidP="00393288">
      <w:pPr>
        <w:pStyle w:val="121"/>
        <w:numPr>
          <w:ilvl w:val="1"/>
          <w:numId w:val="24"/>
        </w:numPr>
        <w:spacing w:line="276" w:lineRule="auto"/>
        <w:rPr>
          <w:sz w:val="28"/>
          <w:szCs w:val="28"/>
        </w:rPr>
      </w:pPr>
      <w:bookmarkStart w:id="9" w:name="bookmark23"/>
      <w:bookmarkStart w:id="10" w:name="_Toc72160161"/>
      <w:r w:rsidRPr="000A63D2">
        <w:rPr>
          <w:rStyle w:val="17"/>
          <w:sz w:val="28"/>
          <w:szCs w:val="28"/>
        </w:rPr>
        <w:t>Программы учебных предметов, курсов коррекционно</w:t>
      </w:r>
      <w:r w:rsidRPr="000A63D2">
        <w:rPr>
          <w:rStyle w:val="17"/>
          <w:sz w:val="28"/>
          <w:szCs w:val="28"/>
        </w:rPr>
        <w:softHyphen/>
        <w:t>развивающей области</w:t>
      </w:r>
      <w:bookmarkEnd w:id="9"/>
      <w:bookmarkEnd w:id="10"/>
    </w:p>
    <w:p w14:paraId="58348492" w14:textId="77777777" w:rsidR="00026069" w:rsidRPr="000A63D2" w:rsidRDefault="00DD6878" w:rsidP="00A646D2">
      <w:pPr>
        <w:pStyle w:val="61"/>
        <w:shd w:val="clear" w:color="auto" w:fill="auto"/>
        <w:spacing w:after="0" w:line="276" w:lineRule="auto"/>
        <w:ind w:left="260" w:right="20" w:firstLine="720"/>
        <w:jc w:val="both"/>
        <w:rPr>
          <w:sz w:val="28"/>
          <w:szCs w:val="28"/>
        </w:rPr>
      </w:pPr>
      <w:r w:rsidRPr="000A63D2">
        <w:rPr>
          <w:rStyle w:val="37"/>
          <w:sz w:val="28"/>
          <w:szCs w:val="28"/>
        </w:rPr>
        <w:t>Программы отдельных учебных предметов обеспечива</w:t>
      </w:r>
      <w:r w:rsidR="00B3308C" w:rsidRPr="000A63D2">
        <w:rPr>
          <w:rStyle w:val="37"/>
          <w:sz w:val="28"/>
          <w:szCs w:val="28"/>
        </w:rPr>
        <w:t>ют</w:t>
      </w:r>
      <w:r w:rsidRPr="000A63D2">
        <w:rPr>
          <w:rStyle w:val="37"/>
          <w:sz w:val="28"/>
          <w:szCs w:val="28"/>
        </w:rPr>
        <w:t xml:space="preserve"> достижение планируемых результатов освоения основной адаптированной образовательной программы начального общего образования для слабослышащих и позднооглохших обучающихся с легкой умственной отсталостью (интеллектуальными нарушениями).</w:t>
      </w:r>
    </w:p>
    <w:p w14:paraId="71CEBDB6" w14:textId="22663A53" w:rsidR="00026069" w:rsidRDefault="00DD6878" w:rsidP="00A646D2">
      <w:pPr>
        <w:pStyle w:val="61"/>
        <w:shd w:val="clear" w:color="auto" w:fill="auto"/>
        <w:spacing w:after="0" w:line="276" w:lineRule="auto"/>
        <w:ind w:left="260" w:right="20" w:firstLine="720"/>
        <w:jc w:val="both"/>
        <w:rPr>
          <w:rStyle w:val="37"/>
          <w:sz w:val="28"/>
          <w:szCs w:val="28"/>
        </w:rPr>
      </w:pPr>
      <w:r w:rsidRPr="000A63D2">
        <w:rPr>
          <w:rStyle w:val="37"/>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слабослышащих и позднооглохших детей (вариант 2.3.)</w:t>
      </w:r>
    </w:p>
    <w:p w14:paraId="742D8480" w14:textId="77777777" w:rsidR="00F852EC" w:rsidRDefault="00F852EC" w:rsidP="00F852EC">
      <w:pPr>
        <w:rPr>
          <w:rFonts w:ascii="Times New Roman" w:hAnsi="Times New Roman" w:cs="Times New Roman"/>
          <w:sz w:val="28"/>
          <w:szCs w:val="28"/>
        </w:rPr>
      </w:pPr>
      <w:r>
        <w:rPr>
          <w:rFonts w:ascii="Times New Roman" w:hAnsi="Times New Roman" w:cs="Times New Roman"/>
          <w:sz w:val="28"/>
          <w:szCs w:val="28"/>
        </w:rPr>
        <w:t>Адаптированные рабочие программы по учебным предметам, курсам внеурочной деятельности, коррекционно – развивающим курсам, НОО Вариант 2.3.</w:t>
      </w:r>
    </w:p>
    <w:tbl>
      <w:tblPr>
        <w:tblStyle w:val="aff0"/>
        <w:tblW w:w="0" w:type="auto"/>
        <w:tblLook w:val="04A0" w:firstRow="1" w:lastRow="0" w:firstColumn="1" w:lastColumn="0" w:noHBand="0" w:noVBand="1"/>
      </w:tblPr>
      <w:tblGrid>
        <w:gridCol w:w="846"/>
        <w:gridCol w:w="6957"/>
        <w:gridCol w:w="1542"/>
      </w:tblGrid>
      <w:tr w:rsidR="00F852EC" w:rsidRPr="0072330C" w14:paraId="3FD2B1EE" w14:textId="77777777" w:rsidTr="00CD3720">
        <w:tc>
          <w:tcPr>
            <w:tcW w:w="846" w:type="dxa"/>
          </w:tcPr>
          <w:p w14:paraId="114118BD" w14:textId="77777777" w:rsidR="00F852EC" w:rsidRDefault="00F852EC" w:rsidP="00CD3720">
            <w:pPr>
              <w:rPr>
                <w:rFonts w:ascii="Times New Roman" w:hAnsi="Times New Roman" w:cs="Times New Roman"/>
              </w:rPr>
            </w:pPr>
            <w:r>
              <w:rPr>
                <w:rFonts w:ascii="Times New Roman" w:hAnsi="Times New Roman" w:cs="Times New Roman"/>
              </w:rPr>
              <w:t>№ п/п</w:t>
            </w:r>
          </w:p>
        </w:tc>
        <w:tc>
          <w:tcPr>
            <w:tcW w:w="6957" w:type="dxa"/>
          </w:tcPr>
          <w:p w14:paraId="095ED66B" w14:textId="77777777" w:rsidR="00F852EC" w:rsidRPr="0072330C" w:rsidRDefault="00F852EC" w:rsidP="00CD3720">
            <w:pPr>
              <w:rPr>
                <w:rFonts w:ascii="Times New Roman" w:hAnsi="Times New Roman" w:cs="Times New Roman"/>
              </w:rPr>
            </w:pPr>
            <w:r>
              <w:rPr>
                <w:rFonts w:ascii="Times New Roman" w:hAnsi="Times New Roman" w:cs="Times New Roman"/>
              </w:rPr>
              <w:t>Название программы</w:t>
            </w:r>
          </w:p>
        </w:tc>
        <w:tc>
          <w:tcPr>
            <w:tcW w:w="1542" w:type="dxa"/>
          </w:tcPr>
          <w:p w14:paraId="16546C7D" w14:textId="77777777" w:rsidR="00F852EC" w:rsidRPr="0072330C" w:rsidRDefault="00F852EC" w:rsidP="00CD3720">
            <w:pPr>
              <w:rPr>
                <w:rFonts w:ascii="Times New Roman" w:hAnsi="Times New Roman" w:cs="Times New Roman"/>
              </w:rPr>
            </w:pPr>
            <w:r>
              <w:rPr>
                <w:rFonts w:ascii="Times New Roman" w:hAnsi="Times New Roman" w:cs="Times New Roman"/>
              </w:rPr>
              <w:t>страница</w:t>
            </w:r>
          </w:p>
        </w:tc>
      </w:tr>
      <w:tr w:rsidR="00F852EC" w:rsidRPr="0072330C" w14:paraId="03023BB6" w14:textId="77777777" w:rsidTr="00CD3720">
        <w:tc>
          <w:tcPr>
            <w:tcW w:w="846" w:type="dxa"/>
          </w:tcPr>
          <w:p w14:paraId="1100CBFC"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669E31D3"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русский язык</w:t>
            </w:r>
          </w:p>
        </w:tc>
        <w:tc>
          <w:tcPr>
            <w:tcW w:w="1542" w:type="dxa"/>
          </w:tcPr>
          <w:p w14:paraId="5DEA5D18" w14:textId="42B9C012" w:rsidR="00F852EC" w:rsidRPr="0072330C" w:rsidRDefault="00766132" w:rsidP="00CD3720">
            <w:pPr>
              <w:rPr>
                <w:rFonts w:ascii="Times New Roman" w:hAnsi="Times New Roman" w:cs="Times New Roman"/>
              </w:rPr>
            </w:pPr>
            <w:r>
              <w:rPr>
                <w:rFonts w:ascii="Times New Roman" w:hAnsi="Times New Roman" w:cs="Times New Roman"/>
              </w:rPr>
              <w:t>35</w:t>
            </w:r>
          </w:p>
        </w:tc>
      </w:tr>
      <w:tr w:rsidR="00F852EC" w:rsidRPr="0072330C" w14:paraId="2D31428B" w14:textId="77777777" w:rsidTr="00CD3720">
        <w:tc>
          <w:tcPr>
            <w:tcW w:w="846" w:type="dxa"/>
          </w:tcPr>
          <w:p w14:paraId="07B96E5E"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6FCBB6EF"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чтение</w:t>
            </w:r>
          </w:p>
        </w:tc>
        <w:tc>
          <w:tcPr>
            <w:tcW w:w="1542" w:type="dxa"/>
          </w:tcPr>
          <w:p w14:paraId="7535D4CA" w14:textId="1BBB1659" w:rsidR="00F852EC" w:rsidRPr="0072330C" w:rsidRDefault="00766132" w:rsidP="00CD3720">
            <w:pPr>
              <w:rPr>
                <w:rFonts w:ascii="Times New Roman" w:hAnsi="Times New Roman" w:cs="Times New Roman"/>
              </w:rPr>
            </w:pPr>
            <w:r>
              <w:rPr>
                <w:rFonts w:ascii="Times New Roman" w:hAnsi="Times New Roman" w:cs="Times New Roman"/>
              </w:rPr>
              <w:t>51</w:t>
            </w:r>
          </w:p>
        </w:tc>
      </w:tr>
      <w:tr w:rsidR="00F852EC" w:rsidRPr="0072330C" w14:paraId="7C29F7AC" w14:textId="77777777" w:rsidTr="00CD3720">
        <w:tc>
          <w:tcPr>
            <w:tcW w:w="846" w:type="dxa"/>
          </w:tcPr>
          <w:p w14:paraId="55D29D65"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0BED0FCD"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развитие речи</w:t>
            </w:r>
          </w:p>
        </w:tc>
        <w:tc>
          <w:tcPr>
            <w:tcW w:w="1542" w:type="dxa"/>
          </w:tcPr>
          <w:p w14:paraId="2083D25D" w14:textId="647F79C4" w:rsidR="00F852EC" w:rsidRPr="0072330C" w:rsidRDefault="00766132" w:rsidP="00CD3720">
            <w:pPr>
              <w:rPr>
                <w:rFonts w:ascii="Times New Roman" w:hAnsi="Times New Roman" w:cs="Times New Roman"/>
              </w:rPr>
            </w:pPr>
            <w:r>
              <w:rPr>
                <w:rFonts w:ascii="Times New Roman" w:hAnsi="Times New Roman" w:cs="Times New Roman"/>
              </w:rPr>
              <w:t>73</w:t>
            </w:r>
          </w:p>
        </w:tc>
      </w:tr>
      <w:tr w:rsidR="00F852EC" w:rsidRPr="0072330C" w14:paraId="76833185" w14:textId="77777777" w:rsidTr="00CD3720">
        <w:tc>
          <w:tcPr>
            <w:tcW w:w="846" w:type="dxa"/>
          </w:tcPr>
          <w:p w14:paraId="710F8308"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7B22CC5A"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математика</w:t>
            </w:r>
            <w:r w:rsidRPr="0072330C">
              <w:rPr>
                <w:rFonts w:ascii="Times New Roman" w:hAnsi="Times New Roman" w:cs="Times New Roman"/>
                <w:webHidden/>
              </w:rPr>
              <w:tab/>
            </w:r>
          </w:p>
        </w:tc>
        <w:tc>
          <w:tcPr>
            <w:tcW w:w="1542" w:type="dxa"/>
          </w:tcPr>
          <w:p w14:paraId="0106A20B" w14:textId="3ECF99E5" w:rsidR="00F852EC" w:rsidRPr="0072330C" w:rsidRDefault="00766132" w:rsidP="00CD3720">
            <w:pPr>
              <w:rPr>
                <w:rFonts w:ascii="Times New Roman" w:hAnsi="Times New Roman" w:cs="Times New Roman"/>
              </w:rPr>
            </w:pPr>
            <w:r>
              <w:rPr>
                <w:rFonts w:ascii="Times New Roman" w:hAnsi="Times New Roman" w:cs="Times New Roman"/>
              </w:rPr>
              <w:t>99</w:t>
            </w:r>
          </w:p>
        </w:tc>
      </w:tr>
      <w:tr w:rsidR="00F852EC" w:rsidRPr="0072330C" w14:paraId="58CCD70D" w14:textId="77777777" w:rsidTr="00CD3720">
        <w:tc>
          <w:tcPr>
            <w:tcW w:w="846" w:type="dxa"/>
          </w:tcPr>
          <w:p w14:paraId="220FBDFF"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50F89642"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ознакомление с окружающим миром/окружающий мир</w:t>
            </w:r>
            <w:r w:rsidRPr="0072330C">
              <w:rPr>
                <w:rFonts w:ascii="Times New Roman" w:hAnsi="Times New Roman" w:cs="Times New Roman"/>
                <w:webHidden/>
              </w:rPr>
              <w:tab/>
            </w:r>
          </w:p>
        </w:tc>
        <w:tc>
          <w:tcPr>
            <w:tcW w:w="1542" w:type="dxa"/>
          </w:tcPr>
          <w:p w14:paraId="6BA94BC6" w14:textId="53B8B0A5" w:rsidR="00F852EC" w:rsidRPr="0072330C" w:rsidRDefault="00766132" w:rsidP="00CD3720">
            <w:pPr>
              <w:rPr>
                <w:rFonts w:ascii="Times New Roman" w:hAnsi="Times New Roman" w:cs="Times New Roman"/>
              </w:rPr>
            </w:pPr>
            <w:r>
              <w:rPr>
                <w:rFonts w:ascii="Times New Roman" w:hAnsi="Times New Roman" w:cs="Times New Roman"/>
              </w:rPr>
              <w:t>143</w:t>
            </w:r>
          </w:p>
        </w:tc>
      </w:tr>
      <w:tr w:rsidR="00F852EC" w:rsidRPr="0072330C" w14:paraId="4A65CCD8" w14:textId="77777777" w:rsidTr="00CD3720">
        <w:tc>
          <w:tcPr>
            <w:tcW w:w="846" w:type="dxa"/>
          </w:tcPr>
          <w:p w14:paraId="4562EBC2"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7EFB49BD" w14:textId="1A1F2561" w:rsidR="00F852EC" w:rsidRPr="0072330C" w:rsidRDefault="00766132" w:rsidP="00CD3720">
            <w:pPr>
              <w:rPr>
                <w:rFonts w:ascii="Times New Roman" w:hAnsi="Times New Roman" w:cs="Times New Roman"/>
              </w:rPr>
            </w:pPr>
            <w:r w:rsidRPr="0072330C">
              <w:rPr>
                <w:rFonts w:ascii="Times New Roman" w:hAnsi="Times New Roman" w:cs="Times New Roman"/>
              </w:rPr>
              <w:t>Адаптированная рабочая программа Технология (Труд)</w:t>
            </w:r>
          </w:p>
        </w:tc>
        <w:tc>
          <w:tcPr>
            <w:tcW w:w="1542" w:type="dxa"/>
          </w:tcPr>
          <w:p w14:paraId="0948D6D1" w14:textId="6563F35F" w:rsidR="00F852EC" w:rsidRPr="0072330C" w:rsidRDefault="00766132" w:rsidP="00CD3720">
            <w:pPr>
              <w:rPr>
                <w:rFonts w:ascii="Times New Roman" w:hAnsi="Times New Roman" w:cs="Times New Roman"/>
              </w:rPr>
            </w:pPr>
            <w:r>
              <w:rPr>
                <w:rFonts w:ascii="Times New Roman" w:hAnsi="Times New Roman" w:cs="Times New Roman"/>
              </w:rPr>
              <w:t>152</w:t>
            </w:r>
          </w:p>
        </w:tc>
      </w:tr>
      <w:tr w:rsidR="00F852EC" w:rsidRPr="0072330C" w14:paraId="5A91476E" w14:textId="77777777" w:rsidTr="00CD3720">
        <w:tc>
          <w:tcPr>
            <w:tcW w:w="846" w:type="dxa"/>
          </w:tcPr>
          <w:p w14:paraId="3E7047CC"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747F21F7" w14:textId="37E9A759" w:rsidR="00F852EC" w:rsidRPr="0072330C" w:rsidRDefault="00766132" w:rsidP="00CD3720">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изобразительное искусство</w:t>
            </w:r>
          </w:p>
        </w:tc>
        <w:tc>
          <w:tcPr>
            <w:tcW w:w="1542" w:type="dxa"/>
          </w:tcPr>
          <w:p w14:paraId="4C46FE29" w14:textId="079B1E45" w:rsidR="00F852EC" w:rsidRPr="0072330C" w:rsidRDefault="00766132" w:rsidP="00CD3720">
            <w:pPr>
              <w:rPr>
                <w:rFonts w:ascii="Times New Roman" w:hAnsi="Times New Roman" w:cs="Times New Roman"/>
              </w:rPr>
            </w:pPr>
            <w:r>
              <w:rPr>
                <w:rFonts w:ascii="Times New Roman" w:hAnsi="Times New Roman" w:cs="Times New Roman"/>
              </w:rPr>
              <w:t>190</w:t>
            </w:r>
          </w:p>
        </w:tc>
      </w:tr>
      <w:tr w:rsidR="00F852EC" w:rsidRPr="0072330C" w14:paraId="07B35978" w14:textId="77777777" w:rsidTr="00CD3720">
        <w:tc>
          <w:tcPr>
            <w:tcW w:w="846" w:type="dxa"/>
          </w:tcPr>
          <w:p w14:paraId="126E2D51"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27CD348D"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Адаптивная программа по предмету физическая культура</w:t>
            </w:r>
          </w:p>
        </w:tc>
        <w:tc>
          <w:tcPr>
            <w:tcW w:w="1542" w:type="dxa"/>
          </w:tcPr>
          <w:p w14:paraId="0665BA93" w14:textId="08E67E8F" w:rsidR="00F852EC" w:rsidRPr="0072330C" w:rsidRDefault="00766132" w:rsidP="00CD3720">
            <w:pPr>
              <w:rPr>
                <w:rFonts w:ascii="Times New Roman" w:hAnsi="Times New Roman" w:cs="Times New Roman"/>
              </w:rPr>
            </w:pPr>
            <w:r>
              <w:rPr>
                <w:rFonts w:ascii="Times New Roman" w:hAnsi="Times New Roman" w:cs="Times New Roman"/>
              </w:rPr>
              <w:t>207</w:t>
            </w:r>
          </w:p>
        </w:tc>
      </w:tr>
      <w:tr w:rsidR="00766132" w:rsidRPr="0072330C" w14:paraId="67B533BE" w14:textId="77777777" w:rsidTr="00CD3720">
        <w:tc>
          <w:tcPr>
            <w:tcW w:w="846" w:type="dxa"/>
          </w:tcPr>
          <w:p w14:paraId="193EAB2A" w14:textId="77777777" w:rsidR="00766132" w:rsidRPr="00D2305B" w:rsidRDefault="00766132" w:rsidP="00F852EC">
            <w:pPr>
              <w:pStyle w:val="aff"/>
              <w:numPr>
                <w:ilvl w:val="0"/>
                <w:numId w:val="183"/>
              </w:numPr>
              <w:rPr>
                <w:rFonts w:ascii="Times New Roman" w:hAnsi="Times New Roman" w:cs="Times New Roman"/>
              </w:rPr>
            </w:pPr>
          </w:p>
        </w:tc>
        <w:tc>
          <w:tcPr>
            <w:tcW w:w="6957" w:type="dxa"/>
          </w:tcPr>
          <w:p w14:paraId="1439321E" w14:textId="577B972E" w:rsidR="00766132" w:rsidRPr="0072330C" w:rsidRDefault="00766132" w:rsidP="00CD3720">
            <w:pPr>
              <w:rPr>
                <w:rFonts w:ascii="Times New Roman" w:hAnsi="Times New Roman" w:cs="Times New Roman"/>
              </w:rPr>
            </w:pPr>
            <w:r w:rsidRPr="0072330C">
              <w:rPr>
                <w:rFonts w:ascii="Times New Roman" w:hAnsi="Times New Roman" w:cs="Times New Roman"/>
              </w:rPr>
              <w:t>Адаптированная рабочая программа</w:t>
            </w:r>
            <w:r>
              <w:rPr>
                <w:rFonts w:ascii="Times New Roman" w:hAnsi="Times New Roman" w:cs="Times New Roman"/>
              </w:rPr>
              <w:t xml:space="preserve"> коррекционного курса</w:t>
            </w:r>
            <w:r w:rsidRPr="0072330C">
              <w:rPr>
                <w:rFonts w:ascii="Times New Roman" w:hAnsi="Times New Roman" w:cs="Times New Roman"/>
              </w:rPr>
              <w:t xml:space="preserve"> </w:t>
            </w:r>
            <w:r>
              <w:rPr>
                <w:rFonts w:ascii="Times New Roman" w:hAnsi="Times New Roman" w:cs="Times New Roman"/>
              </w:rPr>
              <w:t>«Социально – бытовая ориентировка»</w:t>
            </w:r>
          </w:p>
        </w:tc>
        <w:tc>
          <w:tcPr>
            <w:tcW w:w="1542" w:type="dxa"/>
          </w:tcPr>
          <w:p w14:paraId="714463CA" w14:textId="12392644" w:rsidR="00766132" w:rsidRDefault="00766132" w:rsidP="00CD3720">
            <w:pPr>
              <w:rPr>
                <w:rFonts w:ascii="Times New Roman" w:hAnsi="Times New Roman" w:cs="Times New Roman"/>
              </w:rPr>
            </w:pPr>
            <w:r>
              <w:rPr>
                <w:rFonts w:ascii="Times New Roman" w:hAnsi="Times New Roman" w:cs="Times New Roman"/>
              </w:rPr>
              <w:t>229</w:t>
            </w:r>
          </w:p>
        </w:tc>
      </w:tr>
      <w:tr w:rsidR="00F852EC" w:rsidRPr="0072330C" w14:paraId="0BD1EF62" w14:textId="77777777" w:rsidTr="00CD3720">
        <w:tc>
          <w:tcPr>
            <w:tcW w:w="846" w:type="dxa"/>
          </w:tcPr>
          <w:p w14:paraId="067C0FB0"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6072842A" w14:textId="7E66900A" w:rsidR="00F852EC" w:rsidRPr="0072330C" w:rsidRDefault="00766132" w:rsidP="00CD3720">
            <w:pPr>
              <w:rPr>
                <w:rFonts w:ascii="Times New Roman" w:hAnsi="Times New Roman" w:cs="Times New Roman"/>
              </w:rPr>
            </w:pPr>
            <w:r w:rsidRPr="0072330C">
              <w:rPr>
                <w:rFonts w:ascii="Times New Roman" w:hAnsi="Times New Roman" w:cs="Times New Roman"/>
              </w:rPr>
              <w:t xml:space="preserve">Адаптированная рабочая программа  по курсу внеурочной деятельности «Азбука </w:t>
            </w:r>
            <w:r>
              <w:rPr>
                <w:rFonts w:ascii="Times New Roman" w:hAnsi="Times New Roman" w:cs="Times New Roman"/>
              </w:rPr>
              <w:t>з</w:t>
            </w:r>
            <w:r w:rsidRPr="0072330C">
              <w:rPr>
                <w:rFonts w:ascii="Times New Roman" w:hAnsi="Times New Roman" w:cs="Times New Roman"/>
              </w:rPr>
              <w:t>доровья»</w:t>
            </w:r>
          </w:p>
        </w:tc>
        <w:tc>
          <w:tcPr>
            <w:tcW w:w="1542" w:type="dxa"/>
          </w:tcPr>
          <w:p w14:paraId="24452610" w14:textId="239361E6" w:rsidR="00F852EC" w:rsidRPr="0072330C" w:rsidRDefault="00766132" w:rsidP="00CD3720">
            <w:pPr>
              <w:rPr>
                <w:rFonts w:ascii="Times New Roman" w:hAnsi="Times New Roman" w:cs="Times New Roman"/>
              </w:rPr>
            </w:pPr>
            <w:r>
              <w:rPr>
                <w:rFonts w:ascii="Times New Roman" w:hAnsi="Times New Roman" w:cs="Times New Roman"/>
              </w:rPr>
              <w:t>239</w:t>
            </w:r>
          </w:p>
        </w:tc>
      </w:tr>
      <w:tr w:rsidR="00F852EC" w:rsidRPr="0072330C" w14:paraId="04DBC3F8" w14:textId="77777777" w:rsidTr="00CD3720">
        <w:tc>
          <w:tcPr>
            <w:tcW w:w="846" w:type="dxa"/>
          </w:tcPr>
          <w:p w14:paraId="0FD94597"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1D4F742B" w14:textId="415559DB" w:rsidR="00F852EC" w:rsidRPr="0072330C" w:rsidRDefault="00766132" w:rsidP="00CD3720">
            <w:pPr>
              <w:rPr>
                <w:rFonts w:ascii="Times New Roman" w:hAnsi="Times New Roman" w:cs="Times New Roman"/>
              </w:rPr>
            </w:pPr>
            <w:r w:rsidRPr="0072330C">
              <w:rPr>
                <w:rFonts w:ascii="Times New Roman" w:hAnsi="Times New Roman" w:cs="Times New Roman"/>
              </w:rPr>
              <w:t>Адаптивная рабочая программа по курсу внеурочной деятельности «Адаптиванная  физкультура»</w:t>
            </w:r>
          </w:p>
        </w:tc>
        <w:tc>
          <w:tcPr>
            <w:tcW w:w="1542" w:type="dxa"/>
          </w:tcPr>
          <w:p w14:paraId="0C2865F3" w14:textId="0AEB9AB6" w:rsidR="00F852EC" w:rsidRPr="0072330C" w:rsidRDefault="00766132" w:rsidP="00CD3720">
            <w:pPr>
              <w:rPr>
                <w:rFonts w:ascii="Times New Roman" w:hAnsi="Times New Roman" w:cs="Times New Roman"/>
              </w:rPr>
            </w:pPr>
            <w:r>
              <w:rPr>
                <w:rFonts w:ascii="Times New Roman" w:hAnsi="Times New Roman" w:cs="Times New Roman"/>
              </w:rPr>
              <w:t>251</w:t>
            </w:r>
          </w:p>
        </w:tc>
      </w:tr>
      <w:tr w:rsidR="00F852EC" w:rsidRPr="0072330C" w14:paraId="1E217C14" w14:textId="77777777" w:rsidTr="00CD3720">
        <w:tc>
          <w:tcPr>
            <w:tcW w:w="846" w:type="dxa"/>
          </w:tcPr>
          <w:p w14:paraId="7DF9A668"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6D71CF27"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Адаптированная программа курса внеурочной деятельности</w:t>
            </w:r>
            <w:r>
              <w:rPr>
                <w:rFonts w:ascii="Times New Roman" w:hAnsi="Times New Roman" w:cs="Times New Roman"/>
              </w:rPr>
              <w:t xml:space="preserve"> </w:t>
            </w:r>
            <w:r w:rsidRPr="0072330C">
              <w:rPr>
                <w:rFonts w:ascii="Times New Roman" w:hAnsi="Times New Roman" w:cs="Times New Roman"/>
              </w:rPr>
              <w:t>«Мое Оренбуржье»</w:t>
            </w:r>
          </w:p>
        </w:tc>
        <w:tc>
          <w:tcPr>
            <w:tcW w:w="1542" w:type="dxa"/>
          </w:tcPr>
          <w:p w14:paraId="4224F03F" w14:textId="71679556" w:rsidR="00F852EC" w:rsidRPr="0072330C" w:rsidRDefault="00766132" w:rsidP="00CD3720">
            <w:pPr>
              <w:rPr>
                <w:rFonts w:ascii="Times New Roman" w:hAnsi="Times New Roman" w:cs="Times New Roman"/>
              </w:rPr>
            </w:pPr>
            <w:r>
              <w:rPr>
                <w:rFonts w:ascii="Times New Roman" w:hAnsi="Times New Roman" w:cs="Times New Roman"/>
              </w:rPr>
              <w:t>264</w:t>
            </w:r>
          </w:p>
        </w:tc>
      </w:tr>
      <w:tr w:rsidR="00F852EC" w:rsidRPr="0072330C" w14:paraId="4D997B31" w14:textId="77777777" w:rsidTr="00CD3720">
        <w:tc>
          <w:tcPr>
            <w:tcW w:w="846" w:type="dxa"/>
          </w:tcPr>
          <w:p w14:paraId="05A1C0EB"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2972ACF2" w14:textId="4D884EDA" w:rsidR="00F852EC" w:rsidRPr="0072330C" w:rsidRDefault="00766132" w:rsidP="00CD3720">
            <w:pPr>
              <w:rPr>
                <w:rFonts w:ascii="Times New Roman" w:hAnsi="Times New Roman" w:cs="Times New Roman"/>
              </w:rPr>
            </w:pPr>
            <w:r w:rsidRPr="0072330C">
              <w:rPr>
                <w:rFonts w:ascii="Times New Roman" w:hAnsi="Times New Roman" w:cs="Times New Roman"/>
              </w:rPr>
              <w:t>Адаптированная рабочая программа коррекционного курса «Формирование речевого слуха и произносительной стороны устной речи»</w:t>
            </w:r>
          </w:p>
        </w:tc>
        <w:tc>
          <w:tcPr>
            <w:tcW w:w="1542" w:type="dxa"/>
          </w:tcPr>
          <w:p w14:paraId="2F6194E2" w14:textId="6F225B9E" w:rsidR="00F852EC" w:rsidRDefault="00766132" w:rsidP="00CD3720">
            <w:pPr>
              <w:rPr>
                <w:rFonts w:ascii="Times New Roman" w:hAnsi="Times New Roman" w:cs="Times New Roman"/>
              </w:rPr>
            </w:pPr>
            <w:r>
              <w:rPr>
                <w:rFonts w:ascii="Times New Roman" w:hAnsi="Times New Roman" w:cs="Times New Roman"/>
              </w:rPr>
              <w:t>286</w:t>
            </w:r>
          </w:p>
        </w:tc>
      </w:tr>
      <w:tr w:rsidR="00F852EC" w:rsidRPr="0072330C" w14:paraId="07D80BEA" w14:textId="77777777" w:rsidTr="00CD3720">
        <w:tc>
          <w:tcPr>
            <w:tcW w:w="846" w:type="dxa"/>
          </w:tcPr>
          <w:p w14:paraId="1417DF85"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72E6A730" w14:textId="77777777" w:rsidR="00F852EC" w:rsidRPr="0072330C" w:rsidRDefault="00F852EC" w:rsidP="00CD3720">
            <w:pPr>
              <w:rPr>
                <w:rFonts w:ascii="Times New Roman" w:hAnsi="Times New Roman" w:cs="Times New Roman"/>
              </w:rPr>
            </w:pPr>
            <w:r w:rsidRPr="0072330C">
              <w:rPr>
                <w:rFonts w:ascii="Times New Roman" w:hAnsi="Times New Roman" w:cs="Times New Roman"/>
              </w:rPr>
              <w:t>Адаптированная рабочая программа</w:t>
            </w:r>
            <w:r>
              <w:rPr>
                <w:rFonts w:ascii="Times New Roman" w:hAnsi="Times New Roman" w:cs="Times New Roman"/>
              </w:rPr>
              <w:t xml:space="preserve"> коррекционного курса</w:t>
            </w:r>
            <w:r w:rsidRPr="0072330C">
              <w:rPr>
                <w:rFonts w:ascii="Times New Roman" w:hAnsi="Times New Roman" w:cs="Times New Roman"/>
              </w:rPr>
              <w:t xml:space="preserve"> </w:t>
            </w:r>
            <w:r>
              <w:rPr>
                <w:rFonts w:ascii="Times New Roman" w:hAnsi="Times New Roman" w:cs="Times New Roman"/>
              </w:rPr>
              <w:t>«Р</w:t>
            </w:r>
            <w:r w:rsidRPr="0072330C">
              <w:rPr>
                <w:rFonts w:ascii="Times New Roman" w:hAnsi="Times New Roman" w:cs="Times New Roman"/>
              </w:rPr>
              <w:t xml:space="preserve">азвитие  </w:t>
            </w:r>
            <w:r>
              <w:rPr>
                <w:rFonts w:ascii="Times New Roman" w:hAnsi="Times New Roman" w:cs="Times New Roman"/>
              </w:rPr>
              <w:t>познавательной сферы»</w:t>
            </w:r>
          </w:p>
        </w:tc>
        <w:tc>
          <w:tcPr>
            <w:tcW w:w="1542" w:type="dxa"/>
          </w:tcPr>
          <w:p w14:paraId="15A8CD48" w14:textId="63B3281D" w:rsidR="00F852EC" w:rsidRDefault="00766132" w:rsidP="00CD3720">
            <w:pPr>
              <w:rPr>
                <w:rFonts w:ascii="Times New Roman" w:hAnsi="Times New Roman" w:cs="Times New Roman"/>
              </w:rPr>
            </w:pPr>
            <w:r>
              <w:rPr>
                <w:rFonts w:ascii="Times New Roman" w:hAnsi="Times New Roman" w:cs="Times New Roman"/>
              </w:rPr>
              <w:t>349</w:t>
            </w:r>
          </w:p>
        </w:tc>
      </w:tr>
      <w:tr w:rsidR="00F852EC" w:rsidRPr="0072330C" w14:paraId="1B8EC3C1" w14:textId="77777777" w:rsidTr="00CD3720">
        <w:tc>
          <w:tcPr>
            <w:tcW w:w="846" w:type="dxa"/>
          </w:tcPr>
          <w:p w14:paraId="064DD1CC"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72764504" w14:textId="60795FDA" w:rsidR="00F852EC" w:rsidRPr="0072330C" w:rsidRDefault="00766132" w:rsidP="00CD3720">
            <w:pPr>
              <w:rPr>
                <w:rFonts w:ascii="Times New Roman" w:hAnsi="Times New Roman" w:cs="Times New Roman"/>
              </w:rPr>
            </w:pPr>
            <w:r w:rsidRPr="0072330C">
              <w:rPr>
                <w:rFonts w:ascii="Times New Roman" w:hAnsi="Times New Roman" w:cs="Times New Roman"/>
              </w:rPr>
              <w:t>Адаптированная рабочая программа</w:t>
            </w:r>
            <w:r>
              <w:rPr>
                <w:rFonts w:ascii="Times New Roman" w:hAnsi="Times New Roman" w:cs="Times New Roman"/>
              </w:rPr>
              <w:t xml:space="preserve"> коррекционного курса</w:t>
            </w:r>
            <w:r w:rsidRPr="0072330C">
              <w:rPr>
                <w:rFonts w:ascii="Times New Roman" w:hAnsi="Times New Roman" w:cs="Times New Roman"/>
              </w:rPr>
              <w:t xml:space="preserve"> </w:t>
            </w:r>
            <w:r>
              <w:rPr>
                <w:rFonts w:ascii="Times New Roman" w:hAnsi="Times New Roman" w:cs="Times New Roman"/>
              </w:rPr>
              <w:t>«Р</w:t>
            </w:r>
            <w:r w:rsidRPr="0072330C">
              <w:rPr>
                <w:rFonts w:ascii="Times New Roman" w:hAnsi="Times New Roman" w:cs="Times New Roman"/>
              </w:rPr>
              <w:t>азвитие  слухового восприятия</w:t>
            </w:r>
            <w:r>
              <w:rPr>
                <w:rFonts w:ascii="Times New Roman" w:hAnsi="Times New Roman" w:cs="Times New Roman"/>
              </w:rPr>
              <w:t>»</w:t>
            </w:r>
          </w:p>
        </w:tc>
        <w:tc>
          <w:tcPr>
            <w:tcW w:w="1542" w:type="dxa"/>
          </w:tcPr>
          <w:p w14:paraId="3E42965A" w14:textId="478CDBAA" w:rsidR="00F852EC" w:rsidRPr="0072330C" w:rsidRDefault="00766132" w:rsidP="00CD3720">
            <w:pPr>
              <w:rPr>
                <w:rFonts w:ascii="Times New Roman" w:hAnsi="Times New Roman" w:cs="Times New Roman"/>
              </w:rPr>
            </w:pPr>
            <w:r>
              <w:rPr>
                <w:rFonts w:ascii="Times New Roman" w:hAnsi="Times New Roman" w:cs="Times New Roman"/>
              </w:rPr>
              <w:t>437</w:t>
            </w:r>
          </w:p>
        </w:tc>
      </w:tr>
      <w:tr w:rsidR="00F852EC" w:rsidRPr="0072330C" w14:paraId="78567EE3" w14:textId="77777777" w:rsidTr="00CD3720">
        <w:tc>
          <w:tcPr>
            <w:tcW w:w="846" w:type="dxa"/>
          </w:tcPr>
          <w:p w14:paraId="4EF87A69" w14:textId="77777777" w:rsidR="00F852EC" w:rsidRPr="00D2305B" w:rsidRDefault="00F852EC" w:rsidP="00F852EC">
            <w:pPr>
              <w:pStyle w:val="aff"/>
              <w:numPr>
                <w:ilvl w:val="0"/>
                <w:numId w:val="183"/>
              </w:numPr>
              <w:rPr>
                <w:rFonts w:ascii="Times New Roman" w:hAnsi="Times New Roman" w:cs="Times New Roman"/>
              </w:rPr>
            </w:pPr>
          </w:p>
        </w:tc>
        <w:tc>
          <w:tcPr>
            <w:tcW w:w="6957" w:type="dxa"/>
          </w:tcPr>
          <w:p w14:paraId="2D7CE9EF" w14:textId="6C07D60C" w:rsidR="00F852EC" w:rsidRPr="0072330C" w:rsidRDefault="00766132" w:rsidP="00CD3720">
            <w:pPr>
              <w:rPr>
                <w:rFonts w:ascii="Times New Roman" w:hAnsi="Times New Roman" w:cs="Times New Roman"/>
              </w:rPr>
            </w:pPr>
            <w:r w:rsidRPr="0072330C">
              <w:rPr>
                <w:rFonts w:ascii="Times New Roman" w:hAnsi="Times New Roman" w:cs="Times New Roman"/>
              </w:rPr>
              <w:t>Адаптированная рабочая программа коррекционного курса «Музыкально- ритмические занятия»</w:t>
            </w:r>
          </w:p>
        </w:tc>
        <w:tc>
          <w:tcPr>
            <w:tcW w:w="1542" w:type="dxa"/>
          </w:tcPr>
          <w:p w14:paraId="2C273CDC" w14:textId="57E7B02F" w:rsidR="00F852EC" w:rsidRPr="0072330C" w:rsidRDefault="00766132" w:rsidP="00CD3720">
            <w:pPr>
              <w:rPr>
                <w:rFonts w:ascii="Times New Roman" w:hAnsi="Times New Roman" w:cs="Times New Roman"/>
              </w:rPr>
            </w:pPr>
            <w:r>
              <w:rPr>
                <w:rFonts w:ascii="Times New Roman" w:hAnsi="Times New Roman" w:cs="Times New Roman"/>
              </w:rPr>
              <w:t>452</w:t>
            </w:r>
          </w:p>
        </w:tc>
      </w:tr>
    </w:tbl>
    <w:p w14:paraId="46D85506" w14:textId="3DB1680A" w:rsidR="00F852EC" w:rsidRDefault="00F852EC" w:rsidP="00A646D2">
      <w:pPr>
        <w:pStyle w:val="61"/>
        <w:shd w:val="clear" w:color="auto" w:fill="auto"/>
        <w:spacing w:after="0" w:line="276" w:lineRule="auto"/>
        <w:ind w:left="260" w:right="20" w:firstLine="720"/>
        <w:jc w:val="both"/>
        <w:rPr>
          <w:sz w:val="28"/>
          <w:szCs w:val="28"/>
        </w:rPr>
      </w:pPr>
    </w:p>
    <w:p w14:paraId="59F11867" w14:textId="77777777" w:rsidR="00F852EC" w:rsidRPr="000A63D2" w:rsidRDefault="00F852EC" w:rsidP="00A646D2">
      <w:pPr>
        <w:pStyle w:val="61"/>
        <w:shd w:val="clear" w:color="auto" w:fill="auto"/>
        <w:spacing w:after="0" w:line="276" w:lineRule="auto"/>
        <w:ind w:left="260" w:right="20" w:firstLine="720"/>
        <w:jc w:val="both"/>
        <w:rPr>
          <w:sz w:val="28"/>
          <w:szCs w:val="28"/>
        </w:rPr>
      </w:pPr>
    </w:p>
    <w:p w14:paraId="2350E5CE" w14:textId="77777777" w:rsidR="00DA3837" w:rsidRDefault="00DA3837" w:rsidP="00DA383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Адаптированная рабочая программа</w:t>
      </w:r>
      <w:r w:rsidRPr="009E173F">
        <w:rPr>
          <w:rFonts w:ascii="Times New Roman" w:hAnsi="Times New Roman" w:cs="Times New Roman"/>
          <w:b/>
          <w:sz w:val="28"/>
          <w:szCs w:val="28"/>
        </w:rPr>
        <w:t xml:space="preserve"> по предмету «Русский язык (Обучение грамоте. Формирование грамматического строя речи)»</w:t>
      </w:r>
      <w:r>
        <w:rPr>
          <w:rFonts w:ascii="Times New Roman" w:hAnsi="Times New Roman" w:cs="Times New Roman"/>
          <w:b/>
          <w:sz w:val="28"/>
          <w:szCs w:val="28"/>
        </w:rPr>
        <w:t>1-5 класс</w:t>
      </w:r>
    </w:p>
    <w:p w14:paraId="718CDEE2" w14:textId="77777777" w:rsidR="00DA3837" w:rsidRPr="009E173F" w:rsidRDefault="00DA3837" w:rsidP="00393288">
      <w:pPr>
        <w:pStyle w:val="aff"/>
        <w:widowControl w:val="0"/>
        <w:numPr>
          <w:ilvl w:val="0"/>
          <w:numId w:val="93"/>
        </w:numPr>
        <w:autoSpaceDE w:val="0"/>
        <w:autoSpaceDN w:val="0"/>
        <w:adjustRightInd w:val="0"/>
        <w:spacing w:after="0"/>
        <w:jc w:val="center"/>
        <w:rPr>
          <w:rFonts w:ascii="Times New Roman" w:eastAsia="Times New Roman" w:hAnsi="Times New Roman" w:cs="Times New Roman"/>
          <w:b/>
          <w:bCs/>
          <w:color w:val="000000"/>
          <w:sz w:val="28"/>
          <w:szCs w:val="28"/>
          <w:lang w:eastAsia="ru-RU"/>
        </w:rPr>
      </w:pPr>
      <w:r w:rsidRPr="009E173F">
        <w:rPr>
          <w:rFonts w:ascii="Times New Roman" w:eastAsia="Times New Roman" w:hAnsi="Times New Roman" w:cs="Times New Roman"/>
          <w:b/>
          <w:bCs/>
          <w:color w:val="000000"/>
          <w:sz w:val="28"/>
          <w:szCs w:val="28"/>
          <w:lang w:eastAsia="ru-RU"/>
        </w:rPr>
        <w:t>Пояснительная записка с учетом специфики учебного предмета</w:t>
      </w:r>
    </w:p>
    <w:p w14:paraId="444F7624" w14:textId="77777777" w:rsidR="00DA3837" w:rsidRPr="009E173F" w:rsidRDefault="00DA3837" w:rsidP="00DA3837">
      <w:pPr>
        <w:pStyle w:val="aff"/>
        <w:widowControl w:val="0"/>
        <w:autoSpaceDE w:val="0"/>
        <w:autoSpaceDN w:val="0"/>
        <w:adjustRightInd w:val="0"/>
        <w:spacing w:after="0"/>
        <w:jc w:val="both"/>
        <w:rPr>
          <w:rFonts w:ascii="Times New Roman" w:eastAsia="Times New Roman" w:hAnsi="Times New Roman" w:cs="Times New Roman"/>
          <w:b/>
          <w:bCs/>
          <w:i/>
          <w:color w:val="000000"/>
          <w:sz w:val="28"/>
          <w:szCs w:val="28"/>
          <w:lang w:eastAsia="ru-RU"/>
        </w:rPr>
      </w:pPr>
    </w:p>
    <w:p w14:paraId="37742E9A" w14:textId="77777777" w:rsidR="00DA3837" w:rsidRDefault="00DA3837" w:rsidP="00DA3837">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Настоящая программа составлена на основе требований к результатам освоения программы формирования универсальных учебных действий.     </w:t>
      </w:r>
    </w:p>
    <w:p w14:paraId="7F2C9685" w14:textId="77777777" w:rsidR="00DA3837" w:rsidRDefault="00DA3837" w:rsidP="00DA3837">
      <w:pPr>
        <w:autoSpaceDE w:val="0"/>
        <w:spacing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Цель программы:</w:t>
      </w:r>
      <w:r>
        <w:rPr>
          <w:rFonts w:ascii="Times New Roman" w:eastAsia="Calibri" w:hAnsi="Times New Roman" w:cs="Times New Roman"/>
          <w:sz w:val="28"/>
          <w:szCs w:val="28"/>
        </w:rPr>
        <w:t xml:space="preserve"> развивать устную и письменную речь учащихся в единстве с развитием их мышления и формированием школьника как личности; обобщить, дать представления об устройстве русского языка, о его использовании в процессе общения, об основных проблемах письменной речи и правилах, регулирующих грамотное письмо.</w:t>
      </w:r>
    </w:p>
    <w:p w14:paraId="6C975E94" w14:textId="77777777" w:rsidR="00DA3837" w:rsidRDefault="00DA3837" w:rsidP="00DA3837">
      <w:pPr>
        <w:tabs>
          <w:tab w:val="left" w:pos="851"/>
        </w:tabs>
        <w:spacing w:line="276"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Задачи  программы:</w:t>
      </w:r>
    </w:p>
    <w:p w14:paraId="0614541F" w14:textId="77777777" w:rsidR="00DA3837" w:rsidRDefault="00DA3837" w:rsidP="00DA3837">
      <w:pPr>
        <w:tabs>
          <w:tab w:val="left" w:pos="851"/>
        </w:tabs>
        <w:spacing w:line="276" w:lineRule="auto"/>
        <w:jc w:val="both"/>
        <w:rPr>
          <w:rFonts w:ascii="Times New Roman" w:eastAsia="Calibri" w:hAnsi="Times New Roman" w:cs="Times New Roman"/>
          <w:b/>
          <w:sz w:val="28"/>
          <w:szCs w:val="28"/>
        </w:rPr>
      </w:pPr>
      <w:r>
        <w:rPr>
          <w:rFonts w:ascii="Times New Roman" w:eastAsia="Times New Roman" w:hAnsi="Times New Roman" w:cs="Times New Roman"/>
          <w:sz w:val="28"/>
          <w:szCs w:val="28"/>
          <w:lang w:eastAsia="zh-CN"/>
        </w:rPr>
        <w:t>- подготовить уча</w:t>
      </w:r>
      <w:r>
        <w:rPr>
          <w:rFonts w:ascii="Times New Roman" w:eastAsia="Times New Roman" w:hAnsi="Times New Roman" w:cs="Times New Roman"/>
          <w:sz w:val="28"/>
          <w:szCs w:val="28"/>
          <w:lang w:eastAsia="zh-CN"/>
        </w:rPr>
        <w:softHyphen/>
        <w:t>щихся к овладению первоначальными навыками чтения и письма;</w:t>
      </w:r>
      <w:r>
        <w:rPr>
          <w:rFonts w:ascii="Times New Roman" w:eastAsia="Times New Roman" w:hAnsi="Times New Roman" w:cs="Times New Roman"/>
          <w:sz w:val="28"/>
          <w:szCs w:val="28"/>
          <w:lang w:eastAsia="zh-CN"/>
        </w:rPr>
        <w:br/>
        <w:t>- привить интерес к обучению;</w:t>
      </w:r>
      <w:r>
        <w:rPr>
          <w:rFonts w:ascii="Times New Roman" w:eastAsia="Times New Roman" w:hAnsi="Times New Roman" w:cs="Times New Roman"/>
          <w:sz w:val="28"/>
          <w:szCs w:val="28"/>
          <w:lang w:eastAsia="zh-CN"/>
        </w:rPr>
        <w:br/>
        <w:t>- выявить особенности общего и речевого развития каждого ребенка.</w:t>
      </w:r>
      <w:r>
        <w:rPr>
          <w:rFonts w:ascii="Times New Roman" w:eastAsia="Times New Roman" w:hAnsi="Times New Roman" w:cs="Times New Roman"/>
          <w:sz w:val="28"/>
          <w:szCs w:val="28"/>
          <w:lang w:eastAsia="zh-CN"/>
        </w:rPr>
        <w:br/>
        <w:t>- формирование звуко-буквенного анализа и синтеза как основы овладения чтением и письмом.</w:t>
      </w:r>
      <w:r>
        <w:rPr>
          <w:rFonts w:ascii="Times New Roman" w:eastAsia="Times New Roman" w:hAnsi="Times New Roman" w:cs="Times New Roman"/>
          <w:sz w:val="28"/>
          <w:szCs w:val="28"/>
          <w:lang w:eastAsia="zh-CN"/>
        </w:rPr>
        <w:br/>
      </w:r>
      <w:r>
        <w:rPr>
          <w:rFonts w:ascii="Times New Roman" w:eastAsia="Calibri" w:hAnsi="Times New Roman" w:cs="Times New Roman"/>
          <w:sz w:val="28"/>
          <w:szCs w:val="28"/>
        </w:rPr>
        <w:t>- выработать осмысленное отношение к употреблению в речи слов и предложений;</w:t>
      </w:r>
    </w:p>
    <w:p w14:paraId="54EBE295" w14:textId="77777777" w:rsidR="00DA3837" w:rsidRDefault="00DA3837" w:rsidP="00DA3837">
      <w:pPr>
        <w:tabs>
          <w:tab w:val="left" w:pos="851"/>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развивать мыслительные умения: анализировать, сопоставлять, группировать и обобщать языковой материал, находить главное;</w:t>
      </w:r>
    </w:p>
    <w:p w14:paraId="7860463E" w14:textId="77777777" w:rsidR="00DA3837" w:rsidRDefault="00DA3837" w:rsidP="00DA3837">
      <w:pPr>
        <w:tabs>
          <w:tab w:val="left" w:pos="851"/>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познакомить учащихся с лексическим значением слова, с многозначностью слова, синонимами;</w:t>
      </w:r>
    </w:p>
    <w:p w14:paraId="2073A9BE" w14:textId="77777777" w:rsidR="00DA3837" w:rsidRDefault="00DA3837" w:rsidP="00DA3837">
      <w:pPr>
        <w:tabs>
          <w:tab w:val="left" w:pos="851"/>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выработать навыки грамотного письма.</w:t>
      </w:r>
    </w:p>
    <w:p w14:paraId="1043A32F" w14:textId="77777777" w:rsidR="00DA3837" w:rsidRDefault="00DA3837" w:rsidP="00DA3837">
      <w:pPr>
        <w:tabs>
          <w:tab w:val="left" w:pos="851"/>
        </w:tabs>
        <w:spacing w:line="276"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Особенности рабочей программы в соответствии с ИПРА.</w:t>
      </w:r>
    </w:p>
    <w:p w14:paraId="0DD80EA8" w14:textId="77777777" w:rsidR="00DA3837" w:rsidRDefault="00DA3837" w:rsidP="00DA3837">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Специфические особенности данного учебного предмета обусловлены тем, что он преподается детям с недостатками слуха. У слабослышащих детей недостаточно развиты наиболее важные психические функции. Своеобразие слабослышащих школьников характеризуется тем, что отклонение в развитии словесной речи тормозит развитие всех познавательных процессов, накладывает отпечаток на развитие социальных потребностей, ограничивает общение с окружающими. </w:t>
      </w:r>
    </w:p>
    <w:p w14:paraId="34B6E892" w14:textId="77777777" w:rsidR="00DA3837" w:rsidRDefault="00DA3837" w:rsidP="00DA3837">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Слабослышащие дети приходят в школу с глубоким речевым недоразвитием. Их речь аграмматична, звуковая сторона речи искажена. В процессе чтения они допускают ошибки разного характера. Прежде всего это ошибки произношения: искажение отдельных звуков и целых слов,  замена одних звуков другими, более лёгкими по произношению. Характерны для чтения слабослышащих пропуски целых слов, частей слова или отдельных звуков. Для активизации навыков устной речи, обогащения словарного запаса детям предлагаются таблички со словесным обозначением названий предметов, действий, признаков. Это позволяет максимально активизировать их учебную деятельность, в особенности речевую. </w:t>
      </w:r>
    </w:p>
    <w:p w14:paraId="680502F3"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Специальное обучение слабослышащих детей 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 </w:t>
      </w:r>
    </w:p>
    <w:p w14:paraId="234F2348" w14:textId="77777777" w:rsidR="00DA3837" w:rsidRDefault="00DA3837" w:rsidP="00DA3837">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Совершенствование звуковой, произносительной стороны речи детей, устранению недочётов произношения уделяется постоянное внимание как на уроках, так и на других занятиях в процессе общения с детьми. </w:t>
      </w:r>
    </w:p>
    <w:p w14:paraId="2E09566D" w14:textId="77777777" w:rsidR="00DA3837" w:rsidRDefault="00DA3837" w:rsidP="00DA3837">
      <w:pPr>
        <w:tabs>
          <w:tab w:val="left" w:pos="567"/>
        </w:tabs>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Словарный запас некоторых слабослышащих детей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37456233" w14:textId="77777777" w:rsidR="00DA3837" w:rsidRDefault="00DA3837" w:rsidP="00DA3837">
      <w:pPr>
        <w:tabs>
          <w:tab w:val="left" w:pos="1005"/>
        </w:tabs>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7BD506C1" w14:textId="77777777" w:rsidR="00DA3837" w:rsidRDefault="00DA3837" w:rsidP="00DA3837">
      <w:pPr>
        <w:rPr>
          <w:rFonts w:ascii="Times New Roman" w:eastAsia="Times New Roman" w:hAnsi="Times New Roman" w:cs="Times New Roman"/>
          <w:b/>
          <w:sz w:val="28"/>
          <w:szCs w:val="28"/>
        </w:rPr>
      </w:pPr>
    </w:p>
    <w:p w14:paraId="36711E36" w14:textId="77777777" w:rsidR="00DA3837" w:rsidRPr="007456B8" w:rsidRDefault="00DA3837" w:rsidP="00393288">
      <w:pPr>
        <w:pStyle w:val="aff"/>
        <w:numPr>
          <w:ilvl w:val="0"/>
          <w:numId w:val="93"/>
        </w:numPr>
        <w:spacing w:after="160" w:line="259" w:lineRule="auto"/>
        <w:ind w:left="0"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Общая характеристика учебного предмета</w:t>
      </w:r>
    </w:p>
    <w:p w14:paraId="2CA0E073" w14:textId="77777777" w:rsidR="00DA3837" w:rsidRPr="009E173F" w:rsidRDefault="00DA3837" w:rsidP="00DA3837">
      <w:pPr>
        <w:pStyle w:val="aff"/>
        <w:spacing w:after="0"/>
        <w:jc w:val="both"/>
        <w:rPr>
          <w:rFonts w:ascii="Times New Roman" w:eastAsia="Times New Roman" w:hAnsi="Times New Roman" w:cs="Times New Roman"/>
          <w:b/>
          <w:sz w:val="28"/>
          <w:szCs w:val="28"/>
          <w:lang w:eastAsia="ru-RU"/>
        </w:rPr>
      </w:pPr>
    </w:p>
    <w:p w14:paraId="32CF65A8" w14:textId="77777777" w:rsidR="00DA3837" w:rsidRDefault="00DA3837" w:rsidP="00DA3837">
      <w:pPr>
        <w:spacing w:line="276"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Учебный предмет </w:t>
      </w:r>
      <w:r>
        <w:rPr>
          <w:rFonts w:ascii="Times New Roman" w:eastAsia="Times New Roman" w:hAnsi="Times New Roman" w:cs="Times New Roman"/>
          <w:bCs/>
          <w:i/>
          <w:sz w:val="28"/>
          <w:szCs w:val="28"/>
        </w:rPr>
        <w:t xml:space="preserve">«Русский язык» </w:t>
      </w:r>
      <w:r>
        <w:rPr>
          <w:rFonts w:ascii="Times New Roman" w:eastAsia="Times New Roman" w:hAnsi="Times New Roman" w:cs="Times New Roman"/>
          <w:bCs/>
          <w:sz w:val="28"/>
          <w:szCs w:val="28"/>
        </w:rPr>
        <w:t>состоит из разделов: обучение грамоте, формирование грамматического строя речи.</w:t>
      </w:r>
    </w:p>
    <w:p w14:paraId="597BBB9E"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1 классе изучаются:</w:t>
      </w:r>
    </w:p>
    <w:p w14:paraId="7AD97137"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I</w:t>
      </w:r>
      <w:r>
        <w:rPr>
          <w:rFonts w:ascii="Times New Roman" w:eastAsia="Times New Roman" w:hAnsi="Times New Roman" w:cs="Times New Roman"/>
          <w:bCs/>
          <w:sz w:val="28"/>
          <w:szCs w:val="28"/>
        </w:rPr>
        <w:t xml:space="preserve"> полугодие - обучение грамоте,</w:t>
      </w:r>
    </w:p>
    <w:p w14:paraId="02D93C80"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II</w:t>
      </w:r>
      <w:r>
        <w:rPr>
          <w:rFonts w:ascii="Times New Roman" w:eastAsia="Times New Roman" w:hAnsi="Times New Roman" w:cs="Times New Roman"/>
          <w:bCs/>
          <w:sz w:val="28"/>
          <w:szCs w:val="28"/>
        </w:rPr>
        <w:t xml:space="preserve"> полугодие - обучение грамоте и формирование грамматического строя речи.</w:t>
      </w:r>
    </w:p>
    <w:p w14:paraId="62F2B52B"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Во 2-5 классах формирование грамматического строя речи.</w:t>
      </w:r>
    </w:p>
    <w:p w14:paraId="141D1515" w14:textId="77777777" w:rsidR="00DA3837" w:rsidRDefault="00DA3837" w:rsidP="00DA3837">
      <w:pPr>
        <w:spacing w:line="276" w:lineRule="auto"/>
        <w:jc w:val="center"/>
        <w:rPr>
          <w:rFonts w:ascii="Times New Roman" w:eastAsia="Times New Roman" w:hAnsi="Times New Roman" w:cs="Times New Roman"/>
          <w:b/>
          <w:i/>
          <w:sz w:val="28"/>
          <w:szCs w:val="28"/>
        </w:rPr>
      </w:pPr>
    </w:p>
    <w:p w14:paraId="3ABE84AC" w14:textId="77777777" w:rsidR="00DA3837" w:rsidRPr="007456B8" w:rsidRDefault="00DA3837" w:rsidP="00393288">
      <w:pPr>
        <w:pStyle w:val="aff"/>
        <w:numPr>
          <w:ilvl w:val="0"/>
          <w:numId w:val="93"/>
        </w:numPr>
        <w:spacing w:after="160"/>
        <w:jc w:val="center"/>
        <w:rPr>
          <w:rFonts w:ascii="Times New Roman" w:eastAsia="Times New Roman" w:hAnsi="Times New Roman" w:cs="Times New Roman"/>
          <w:b/>
          <w:bCs/>
          <w:sz w:val="28"/>
          <w:szCs w:val="28"/>
          <w:lang w:eastAsia="ru-RU"/>
        </w:rPr>
      </w:pPr>
      <w:r w:rsidRPr="007456B8">
        <w:rPr>
          <w:rFonts w:ascii="Times New Roman" w:eastAsia="Times New Roman" w:hAnsi="Times New Roman" w:cs="Times New Roman"/>
          <w:b/>
          <w:bCs/>
          <w:sz w:val="28"/>
          <w:szCs w:val="28"/>
          <w:lang w:eastAsia="ru-RU"/>
        </w:rPr>
        <w:t>Место учебного предмета.</w:t>
      </w:r>
    </w:p>
    <w:p w14:paraId="39F47D3F"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Настоящая программа составлена на 5 лет обучения с 1 по 5 классы в соответствии с учебным планом школы. </w:t>
      </w:r>
    </w:p>
    <w:p w14:paraId="7375ADA7"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cs="Times New Roman"/>
          <w:sz w:val="28"/>
          <w:szCs w:val="28"/>
        </w:rPr>
        <w:t>Согласно учебному плану рабочая программа для 1класса предусматривает обучение предмету в объёме 6 часов в неделю.</w:t>
      </w:r>
    </w:p>
    <w:p w14:paraId="0493E2B9"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2-5 класс - 4 часа в неделю.</w:t>
      </w:r>
    </w:p>
    <w:p w14:paraId="386D7AD8"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067"/>
        <w:gridCol w:w="2656"/>
        <w:gridCol w:w="3149"/>
      </w:tblGrid>
      <w:tr w:rsidR="00DA3837" w14:paraId="220FC6EF" w14:textId="77777777" w:rsidTr="00DD01B7">
        <w:trPr>
          <w:trHeight w:val="675"/>
        </w:trPr>
        <w:tc>
          <w:tcPr>
            <w:tcW w:w="1559" w:type="dxa"/>
            <w:tcBorders>
              <w:top w:val="single" w:sz="4" w:space="0" w:color="auto"/>
              <w:left w:val="single" w:sz="4" w:space="0" w:color="auto"/>
              <w:bottom w:val="single" w:sz="4" w:space="0" w:color="auto"/>
              <w:right w:val="single" w:sz="4" w:space="0" w:color="auto"/>
            </w:tcBorders>
            <w:hideMark/>
          </w:tcPr>
          <w:p w14:paraId="5B0E8DAE"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w:t>
            </w:r>
          </w:p>
        </w:tc>
        <w:tc>
          <w:tcPr>
            <w:tcW w:w="2160" w:type="dxa"/>
            <w:tcBorders>
              <w:top w:val="single" w:sz="4" w:space="0" w:color="auto"/>
              <w:left w:val="single" w:sz="4" w:space="0" w:color="auto"/>
              <w:bottom w:val="single" w:sz="4" w:space="0" w:color="auto"/>
              <w:right w:val="single" w:sz="4" w:space="0" w:color="auto"/>
            </w:tcBorders>
          </w:tcPr>
          <w:p w14:paraId="585E248D"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часов в неделю</w:t>
            </w:r>
          </w:p>
          <w:p w14:paraId="2EAD14FB" w14:textId="77777777" w:rsidR="00DA3837" w:rsidRDefault="00DA3837" w:rsidP="00DD01B7">
            <w:pPr>
              <w:tabs>
                <w:tab w:val="left" w:pos="555"/>
              </w:tabs>
              <w:jc w:val="both"/>
              <w:rPr>
                <w:rFonts w:ascii="Times New Roman" w:eastAsia="Times New Roman" w:hAnsi="Times New Roman" w:cs="Times New Roman"/>
                <w:sz w:val="28"/>
                <w:szCs w:val="28"/>
              </w:rPr>
            </w:pPr>
          </w:p>
        </w:tc>
        <w:tc>
          <w:tcPr>
            <w:tcW w:w="2870" w:type="dxa"/>
            <w:tcBorders>
              <w:top w:val="single" w:sz="4" w:space="0" w:color="auto"/>
              <w:left w:val="single" w:sz="4" w:space="0" w:color="auto"/>
              <w:bottom w:val="single" w:sz="4" w:space="0" w:color="auto"/>
              <w:right w:val="single" w:sz="4" w:space="0" w:color="auto"/>
            </w:tcBorders>
            <w:hideMark/>
          </w:tcPr>
          <w:p w14:paraId="410AC045"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недель в год</w:t>
            </w:r>
          </w:p>
        </w:tc>
        <w:tc>
          <w:tcPr>
            <w:tcW w:w="3475" w:type="dxa"/>
            <w:tcBorders>
              <w:top w:val="single" w:sz="4" w:space="0" w:color="auto"/>
              <w:left w:val="single" w:sz="4" w:space="0" w:color="auto"/>
              <w:bottom w:val="single" w:sz="4" w:space="0" w:color="auto"/>
              <w:right w:val="single" w:sz="4" w:space="0" w:color="auto"/>
            </w:tcBorders>
            <w:hideMark/>
          </w:tcPr>
          <w:p w14:paraId="547EDDCC"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количество часов в год</w:t>
            </w:r>
          </w:p>
        </w:tc>
      </w:tr>
      <w:tr w:rsidR="00DA3837" w14:paraId="4B7DB433" w14:textId="77777777" w:rsidTr="00DD01B7">
        <w:tc>
          <w:tcPr>
            <w:tcW w:w="1559" w:type="dxa"/>
            <w:tcBorders>
              <w:top w:val="single" w:sz="4" w:space="0" w:color="auto"/>
              <w:left w:val="single" w:sz="4" w:space="0" w:color="auto"/>
              <w:bottom w:val="single" w:sz="4" w:space="0" w:color="auto"/>
              <w:right w:val="single" w:sz="4" w:space="0" w:color="auto"/>
            </w:tcBorders>
            <w:hideMark/>
          </w:tcPr>
          <w:p w14:paraId="524F80E9"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4F114C6D"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65ADCD02"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579EB6A4"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7ED1A783"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160" w:type="dxa"/>
            <w:tcBorders>
              <w:top w:val="single" w:sz="4" w:space="0" w:color="auto"/>
              <w:left w:val="single" w:sz="4" w:space="0" w:color="auto"/>
              <w:bottom w:val="single" w:sz="4" w:space="0" w:color="auto"/>
              <w:right w:val="single" w:sz="4" w:space="0" w:color="auto"/>
            </w:tcBorders>
            <w:hideMark/>
          </w:tcPr>
          <w:p w14:paraId="4C14490C"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p w14:paraId="41431FF6"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472DE899"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4741135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268EED2F"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870" w:type="dxa"/>
            <w:tcBorders>
              <w:top w:val="single" w:sz="4" w:space="0" w:color="auto"/>
              <w:left w:val="single" w:sz="4" w:space="0" w:color="auto"/>
              <w:bottom w:val="single" w:sz="4" w:space="0" w:color="auto"/>
              <w:right w:val="single" w:sz="4" w:space="0" w:color="auto"/>
            </w:tcBorders>
            <w:hideMark/>
          </w:tcPr>
          <w:p w14:paraId="542DE6FC"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p w14:paraId="00033342"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p w14:paraId="15D2190F"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p w14:paraId="38182320"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p w14:paraId="11085FA7"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475" w:type="dxa"/>
            <w:tcBorders>
              <w:top w:val="single" w:sz="4" w:space="0" w:color="auto"/>
              <w:left w:val="single" w:sz="4" w:space="0" w:color="auto"/>
              <w:bottom w:val="single" w:sz="4" w:space="0" w:color="auto"/>
              <w:right w:val="single" w:sz="4" w:space="0" w:color="auto"/>
            </w:tcBorders>
            <w:hideMark/>
          </w:tcPr>
          <w:p w14:paraId="094A3D5F"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w:t>
            </w:r>
          </w:p>
          <w:p w14:paraId="002125BB"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p>
          <w:p w14:paraId="12B11D9A"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p>
          <w:p w14:paraId="2FC945EF"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p>
          <w:p w14:paraId="578CB16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p>
        </w:tc>
      </w:tr>
    </w:tbl>
    <w:p w14:paraId="3076D9D3" w14:textId="77777777" w:rsidR="00DA3837" w:rsidRDefault="00DA3837" w:rsidP="00DA3837">
      <w:pPr>
        <w:spacing w:line="276" w:lineRule="auto"/>
        <w:jc w:val="both"/>
        <w:rPr>
          <w:rFonts w:ascii="Times New Roman" w:hAnsi="Times New Roman" w:cs="Times New Roman"/>
          <w:sz w:val="28"/>
          <w:szCs w:val="28"/>
        </w:rPr>
      </w:pPr>
    </w:p>
    <w:p w14:paraId="5A8F5090" w14:textId="77777777" w:rsidR="00DA3837" w:rsidRPr="007456B8" w:rsidRDefault="00DA3837" w:rsidP="00393288">
      <w:pPr>
        <w:pStyle w:val="aff"/>
        <w:numPr>
          <w:ilvl w:val="0"/>
          <w:numId w:val="93"/>
        </w:numPr>
        <w:spacing w:after="0"/>
        <w:jc w:val="both"/>
        <w:rPr>
          <w:rFonts w:ascii="Times New Roman" w:hAnsi="Times New Roman" w:cs="Times New Roman"/>
          <w:b/>
          <w:sz w:val="28"/>
          <w:szCs w:val="28"/>
        </w:rPr>
      </w:pPr>
      <w:r>
        <w:rPr>
          <w:rFonts w:ascii="Times New Roman" w:hAnsi="Times New Roman" w:cs="Times New Roman"/>
          <w:b/>
          <w:sz w:val="28"/>
          <w:szCs w:val="28"/>
        </w:rPr>
        <w:t>Личностные и предметные результаты освоения учебного предмета</w:t>
      </w:r>
    </w:p>
    <w:p w14:paraId="47128725" w14:textId="77777777" w:rsidR="00DA3837" w:rsidRDefault="00DA3837" w:rsidP="00DA3837">
      <w:pPr>
        <w:spacing w:line="276" w:lineRule="auto"/>
        <w:jc w:val="both"/>
        <w:rPr>
          <w:rFonts w:ascii="Times New Roman" w:hAnsi="Times New Roman" w:cs="Times New Roman"/>
          <w:b/>
          <w:i/>
          <w:sz w:val="28"/>
          <w:szCs w:val="28"/>
        </w:rPr>
      </w:pPr>
    </w:p>
    <w:p w14:paraId="2CD76052" w14:textId="77777777" w:rsidR="00DA3837" w:rsidRDefault="00DA3837" w:rsidP="00DA3837">
      <w:pPr>
        <w:spacing w:line="276" w:lineRule="auto"/>
        <w:jc w:val="both"/>
        <w:rPr>
          <w:rFonts w:ascii="Times New Roman" w:hAnsi="Times New Roman" w:cs="Times New Roman"/>
          <w:sz w:val="28"/>
          <w:szCs w:val="28"/>
        </w:rPr>
      </w:pPr>
      <w:r>
        <w:rPr>
          <w:rFonts w:ascii="Times New Roman" w:hAnsi="Times New Roman" w:cs="Times New Roman"/>
          <w:sz w:val="28"/>
          <w:szCs w:val="28"/>
        </w:rPr>
        <w:t>Результаты освоения АООП НОО слабослышащими и позднооглохшими обучающимися с лёгкой умственной отсталостью (интеллектуальными нарушениями) определяются по завершению обучения в начальной школе.</w:t>
      </w:r>
    </w:p>
    <w:p w14:paraId="5D97075F" w14:textId="77777777" w:rsidR="00DA3837" w:rsidRDefault="00DA3837" w:rsidP="00DA3837">
      <w:pPr>
        <w:spacing w:line="276"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Освоение АООП НОО (вариант 2.3), созданной на основе ФГОС НОО, обеспечивает достижение слабослышащими и позднооглохшими обучающимися двух видов результатов: </w:t>
      </w:r>
      <w:r>
        <w:rPr>
          <w:rFonts w:ascii="Times New Roman" w:hAnsi="Times New Roman" w:cs="Times New Roman"/>
          <w:i/>
          <w:sz w:val="28"/>
          <w:szCs w:val="28"/>
        </w:rPr>
        <w:t xml:space="preserve">личностных,  предметных. </w:t>
      </w:r>
    </w:p>
    <w:p w14:paraId="0602C2B3" w14:textId="77777777" w:rsidR="00DA3837" w:rsidRDefault="00DA3837" w:rsidP="00DA3837">
      <w:pPr>
        <w:spacing w:line="276"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Личностные результаты </w:t>
      </w:r>
      <w:r>
        <w:rPr>
          <w:rFonts w:ascii="Times New Roman" w:hAnsi="Times New Roman" w:cs="Times New Roman"/>
          <w:sz w:val="28"/>
          <w:szCs w:val="28"/>
        </w:rPr>
        <w:t>освоения АООП НОО включают индивидуально-личностные качества и жизненные (социальные) компетенции, социально значимые ценностные установки, социальные компетенции, личностные качества обучающегося.</w:t>
      </w:r>
    </w:p>
    <w:p w14:paraId="32F3F1D1" w14:textId="77777777" w:rsidR="00DA3837" w:rsidRDefault="00DA3837" w:rsidP="00DA3837">
      <w:pPr>
        <w:pStyle w:val="aff5"/>
        <w:tabs>
          <w:tab w:val="left" w:pos="709"/>
        </w:tabs>
        <w:spacing w:line="276" w:lineRule="auto"/>
        <w:ind w:firstLine="720"/>
        <w:jc w:val="both"/>
        <w:rPr>
          <w:sz w:val="28"/>
          <w:szCs w:val="28"/>
        </w:rPr>
      </w:pPr>
      <w:r>
        <w:rPr>
          <w:b/>
          <w:sz w:val="28"/>
          <w:szCs w:val="28"/>
        </w:rPr>
        <w:t xml:space="preserve">Личностные </w:t>
      </w:r>
      <w:r>
        <w:rPr>
          <w:sz w:val="28"/>
          <w:szCs w:val="28"/>
        </w:rPr>
        <w:t>результаты освоения АООП НОО отражают:</w:t>
      </w:r>
    </w:p>
    <w:p w14:paraId="5390BFE2" w14:textId="77777777" w:rsidR="00DA3837" w:rsidRDefault="00DA3837" w:rsidP="00393288">
      <w:pPr>
        <w:widowControl/>
        <w:numPr>
          <w:ilvl w:val="0"/>
          <w:numId w:val="90"/>
        </w:numPr>
        <w:suppressAutoHyphens/>
        <w:spacing w:before="20" w:after="2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понимание основ своей гражданской принадлежности, развитие чувства любви к матери, членам семьи, к школе, принятие учителя и учеников класса, взаимодействие с ними;</w:t>
      </w:r>
    </w:p>
    <w:p w14:paraId="731E1C96" w14:textId="77777777" w:rsidR="00DA3837" w:rsidRDefault="00DA3837" w:rsidP="00393288">
      <w:pPr>
        <w:widowControl/>
        <w:numPr>
          <w:ilvl w:val="0"/>
          <w:numId w:val="90"/>
        </w:numPr>
        <w:suppressAutoHyphens/>
        <w:spacing w:before="20" w:after="2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развитие мотивации к обучению;</w:t>
      </w:r>
    </w:p>
    <w:p w14:paraId="653B9E60" w14:textId="77777777" w:rsidR="00DA3837" w:rsidRDefault="00DA3837" w:rsidP="00393288">
      <w:pPr>
        <w:widowControl/>
        <w:numPr>
          <w:ilvl w:val="0"/>
          <w:numId w:val="90"/>
        </w:numPr>
        <w:suppressAutoHyphens/>
        <w:spacing w:before="20" w:after="2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развитие адекватных представлений о насущно необходимом жизнеобеспечении (пользоваться индивидуальными слуховыми аппаратами и (или) кохлеарным имплантом, личными ассистивными средствами в разных ситуациях; пользоваться специальной тревожной кнопкой на мобильном телефоне; писать при необходимости </w:t>
      </w:r>
      <w:r>
        <w:rPr>
          <w:rFonts w:ascii="Times New Roman" w:hAnsi="Times New Roman" w:cs="Times New Roman"/>
          <w:sz w:val="28"/>
          <w:szCs w:val="28"/>
          <w:lang w:val="en-US"/>
        </w:rPr>
        <w:t>SMS</w:t>
      </w:r>
      <w:r>
        <w:rPr>
          <w:rFonts w:ascii="Times New Roman" w:hAnsi="Times New Roman" w:cs="Times New Roman"/>
          <w:sz w:val="28"/>
          <w:szCs w:val="28"/>
        </w:rPr>
        <w:t>-сообщение и другие);</w:t>
      </w:r>
    </w:p>
    <w:p w14:paraId="3B37BAB1" w14:textId="77777777" w:rsidR="00DA3837" w:rsidRDefault="00DA3837" w:rsidP="00393288">
      <w:pPr>
        <w:widowControl/>
        <w:numPr>
          <w:ilvl w:val="0"/>
          <w:numId w:val="90"/>
        </w:numPr>
        <w:suppressAutoHyphens/>
        <w:spacing w:before="20" w:after="2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14:paraId="6401EEC4" w14:textId="77777777" w:rsidR="00DA3837" w:rsidRDefault="00DA3837" w:rsidP="00393288">
      <w:pPr>
        <w:widowControl/>
        <w:numPr>
          <w:ilvl w:val="0"/>
          <w:numId w:val="90"/>
        </w:numPr>
        <w:suppressAutoHyphens/>
        <w:spacing w:before="20" w:after="2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владение навыками коммуникации и принятыми ритуалами социального взаимодействия;  </w:t>
      </w:r>
    </w:p>
    <w:p w14:paraId="3931C692" w14:textId="77777777" w:rsidR="00DA3837" w:rsidRDefault="00DA3837" w:rsidP="00393288">
      <w:pPr>
        <w:widowControl/>
        <w:numPr>
          <w:ilvl w:val="0"/>
          <w:numId w:val="90"/>
        </w:numPr>
        <w:suppressAutoHyphens/>
        <w:spacing w:before="20" w:after="2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развитие положительных свойств и качеств личности;</w:t>
      </w:r>
    </w:p>
    <w:p w14:paraId="459BA20F" w14:textId="77777777" w:rsidR="00DA3837" w:rsidRDefault="00DA3837" w:rsidP="00393288">
      <w:pPr>
        <w:widowControl/>
        <w:numPr>
          <w:ilvl w:val="0"/>
          <w:numId w:val="90"/>
        </w:numPr>
        <w:suppressAutoHyphens/>
        <w:spacing w:before="20" w:after="2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готовность к вхождению обучающегося в социальную среду;</w:t>
      </w:r>
    </w:p>
    <w:p w14:paraId="7EA4FD2D" w14:textId="77777777" w:rsidR="00DA3837" w:rsidRDefault="00DA3837" w:rsidP="00393288">
      <w:pPr>
        <w:pStyle w:val="a0"/>
        <w:numPr>
          <w:ilvl w:val="0"/>
          <w:numId w:val="90"/>
        </w:numPr>
        <w:suppressAutoHyphens/>
        <w:spacing w:before="20" w:after="20" w:line="276" w:lineRule="auto"/>
        <w:ind w:left="0" w:firstLine="0"/>
        <w:rPr>
          <w:szCs w:val="28"/>
        </w:rPr>
      </w:pPr>
      <w:r>
        <w:rPr>
          <w:szCs w:val="28"/>
        </w:rPr>
        <w:t>развитие представлений о социокультурной жизни слышащих детей и взрослых, лиц с нарушениями слуха.</w:t>
      </w:r>
    </w:p>
    <w:p w14:paraId="1A919E7C" w14:textId="77777777" w:rsidR="00DA3837" w:rsidRDefault="00DA3837" w:rsidP="00DA3837">
      <w:pPr>
        <w:pStyle w:val="a0"/>
        <w:spacing w:before="20" w:after="20"/>
        <w:ind w:firstLine="708"/>
        <w:rPr>
          <w:kern w:val="20"/>
          <w:szCs w:val="28"/>
        </w:rPr>
      </w:pPr>
      <w:r>
        <w:rPr>
          <w:bCs/>
          <w:kern w:val="20"/>
          <w:szCs w:val="28"/>
        </w:rPr>
        <w:t xml:space="preserve">С учетом </w:t>
      </w:r>
      <w:r>
        <w:rPr>
          <w:kern w:val="20"/>
          <w:szCs w:val="28"/>
        </w:rPr>
        <w:t xml:space="preserve">индивидуальных возможностей и особых образовательных потребностей </w:t>
      </w:r>
      <w:r>
        <w:rPr>
          <w:bCs/>
          <w:kern w:val="20"/>
          <w:szCs w:val="28"/>
        </w:rPr>
        <w:t xml:space="preserve">слабослышащих и позднооглохших </w:t>
      </w:r>
      <w:r>
        <w:rPr>
          <w:kern w:val="20"/>
          <w:szCs w:val="28"/>
        </w:rPr>
        <w:t xml:space="preserve">обучающихся с легкой умственной отсталостью (интеллектуальными нарушениями) </w:t>
      </w:r>
      <w:r>
        <w:rPr>
          <w:b/>
          <w:kern w:val="20"/>
          <w:szCs w:val="28"/>
        </w:rPr>
        <w:t>предметные</w:t>
      </w:r>
      <w:r>
        <w:rPr>
          <w:kern w:val="20"/>
          <w:szCs w:val="28"/>
        </w:rPr>
        <w:t xml:space="preserve"> результаты должны отражать:</w:t>
      </w:r>
    </w:p>
    <w:p w14:paraId="5F79CDB1" w14:textId="77777777" w:rsidR="00DA3837" w:rsidRDefault="00DA3837" w:rsidP="00DA3837">
      <w:pPr>
        <w:tabs>
          <w:tab w:val="left" w:pos="0"/>
          <w:tab w:val="left" w:pos="708"/>
          <w:tab w:val="left" w:pos="1416"/>
          <w:tab w:val="left" w:pos="2124"/>
          <w:tab w:val="left" w:pos="3218"/>
        </w:tabs>
        <w:spacing w:before="20" w:after="20" w:line="276" w:lineRule="auto"/>
        <w:ind w:firstLine="284"/>
        <w:jc w:val="both"/>
        <w:rPr>
          <w:rFonts w:ascii="Times New Roman" w:hAnsi="Times New Roman" w:cs="Times New Roman"/>
          <w:i/>
          <w:kern w:val="20"/>
          <w:sz w:val="28"/>
          <w:szCs w:val="28"/>
        </w:rPr>
      </w:pPr>
      <w:r>
        <w:rPr>
          <w:rFonts w:ascii="Times New Roman" w:hAnsi="Times New Roman" w:cs="Times New Roman"/>
          <w:bCs/>
          <w:i/>
          <w:iCs/>
          <w:kern w:val="20"/>
          <w:sz w:val="28"/>
          <w:szCs w:val="28"/>
        </w:rPr>
        <w:tab/>
        <w:t>Русский язык</w:t>
      </w:r>
      <w:r>
        <w:rPr>
          <w:rFonts w:ascii="Times New Roman" w:hAnsi="Times New Roman" w:cs="Times New Roman"/>
          <w:i/>
          <w:iCs/>
          <w:kern w:val="20"/>
          <w:sz w:val="28"/>
          <w:szCs w:val="28"/>
        </w:rPr>
        <w:t xml:space="preserve"> («Обучение грамоте», «Формирование грамматического строя речи»):</w:t>
      </w:r>
    </w:p>
    <w:p w14:paraId="5ED4E68D" w14:textId="77777777" w:rsidR="00DA3837" w:rsidRDefault="00DA3837" w:rsidP="00DA3837">
      <w:pPr>
        <w:tabs>
          <w:tab w:val="left" w:pos="0"/>
          <w:tab w:val="left" w:pos="708"/>
          <w:tab w:val="left" w:pos="1416"/>
          <w:tab w:val="left" w:pos="2124"/>
          <w:tab w:val="left" w:pos="3218"/>
        </w:tabs>
        <w:spacing w:before="20" w:after="20" w:line="276" w:lineRule="auto"/>
        <w:ind w:firstLine="284"/>
        <w:jc w:val="both"/>
        <w:rPr>
          <w:rFonts w:ascii="Times New Roman" w:hAnsi="Times New Roman" w:cs="Times New Roman"/>
          <w:kern w:val="20"/>
          <w:sz w:val="28"/>
          <w:szCs w:val="28"/>
        </w:rPr>
      </w:pPr>
      <w:r>
        <w:rPr>
          <w:rFonts w:ascii="Times New Roman" w:hAnsi="Times New Roman" w:cs="Times New Roman"/>
          <w:kern w:val="20"/>
          <w:sz w:val="28"/>
          <w:szCs w:val="28"/>
        </w:rPr>
        <w:tab/>
        <w:t xml:space="preserve">1)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(с учетом особенностей психофизического и речевого развития); </w:t>
      </w:r>
    </w:p>
    <w:p w14:paraId="289D949A" w14:textId="77777777" w:rsidR="00DA3837" w:rsidRDefault="00DA3837" w:rsidP="00DA3837">
      <w:pPr>
        <w:tabs>
          <w:tab w:val="left" w:pos="0"/>
          <w:tab w:val="left" w:pos="708"/>
          <w:tab w:val="left" w:pos="1416"/>
          <w:tab w:val="left" w:pos="2124"/>
          <w:tab w:val="left" w:pos="3218"/>
        </w:tabs>
        <w:spacing w:before="20" w:after="20" w:line="276" w:lineRule="auto"/>
        <w:ind w:firstLine="284"/>
        <w:jc w:val="both"/>
        <w:rPr>
          <w:rFonts w:ascii="Times New Roman" w:hAnsi="Times New Roman" w:cs="Times New Roman"/>
          <w:kern w:val="20"/>
          <w:sz w:val="28"/>
          <w:szCs w:val="28"/>
        </w:rPr>
      </w:pPr>
      <w:r>
        <w:rPr>
          <w:rFonts w:ascii="Times New Roman" w:hAnsi="Times New Roman" w:cs="Times New Roman"/>
          <w:kern w:val="20"/>
          <w:sz w:val="28"/>
          <w:szCs w:val="28"/>
        </w:rPr>
        <w:tab/>
        <w:t xml:space="preserve">2) сформированность умения выбирать адекватные средства коммуникации в зависимости от собеседника (слышащий, глухой, слабослышащий); </w:t>
      </w:r>
    </w:p>
    <w:p w14:paraId="405AA892" w14:textId="77777777" w:rsidR="00DA3837" w:rsidRDefault="00DA3837" w:rsidP="00DA3837">
      <w:pPr>
        <w:tabs>
          <w:tab w:val="left" w:pos="0"/>
          <w:tab w:val="left" w:pos="708"/>
          <w:tab w:val="left" w:pos="1416"/>
          <w:tab w:val="left" w:pos="2124"/>
          <w:tab w:val="left" w:pos="3218"/>
        </w:tabs>
        <w:spacing w:before="20" w:after="20" w:line="276" w:lineRule="auto"/>
        <w:ind w:firstLine="284"/>
        <w:jc w:val="both"/>
        <w:rPr>
          <w:rFonts w:ascii="Times New Roman" w:hAnsi="Times New Roman" w:cs="Times New Roman"/>
          <w:kern w:val="20"/>
          <w:sz w:val="28"/>
          <w:szCs w:val="28"/>
        </w:rPr>
      </w:pPr>
      <w:r>
        <w:rPr>
          <w:rFonts w:ascii="Times New Roman" w:hAnsi="Times New Roman" w:cs="Times New Roman"/>
          <w:kern w:val="20"/>
          <w:sz w:val="28"/>
          <w:szCs w:val="28"/>
        </w:rPr>
        <w:tab/>
        <w:t>3) сформированность умения использовать дактилологию и, при необходимости, жестовую речь;</w:t>
      </w:r>
    </w:p>
    <w:p w14:paraId="7101AD99" w14:textId="77777777" w:rsidR="00DA3837" w:rsidRDefault="00DA3837" w:rsidP="00DA3837">
      <w:pPr>
        <w:tabs>
          <w:tab w:val="left" w:pos="0"/>
          <w:tab w:val="left" w:pos="708"/>
          <w:tab w:val="left" w:pos="1416"/>
          <w:tab w:val="left" w:pos="2124"/>
          <w:tab w:val="left" w:pos="3218"/>
        </w:tabs>
        <w:spacing w:before="20" w:after="20" w:line="276" w:lineRule="auto"/>
        <w:ind w:firstLine="284"/>
        <w:jc w:val="both"/>
        <w:rPr>
          <w:rFonts w:ascii="Times New Roman" w:hAnsi="Times New Roman" w:cs="Times New Roman"/>
          <w:kern w:val="20"/>
          <w:sz w:val="28"/>
          <w:szCs w:val="28"/>
        </w:rPr>
      </w:pPr>
      <w:r>
        <w:rPr>
          <w:rFonts w:ascii="Times New Roman" w:hAnsi="Times New Roman" w:cs="Times New Roman"/>
          <w:kern w:val="20"/>
          <w:sz w:val="28"/>
          <w:szCs w:val="28"/>
        </w:rPr>
        <w:tab/>
        <w:t>4) сформированность навыков построения предложений с одновременным уточнением значений входящих в них словоформ.</w:t>
      </w:r>
    </w:p>
    <w:p w14:paraId="686DA823" w14:textId="77777777" w:rsidR="00DA3837" w:rsidRDefault="00DA3837" w:rsidP="00DA3837">
      <w:pPr>
        <w:tabs>
          <w:tab w:val="left" w:pos="0"/>
          <w:tab w:val="left" w:pos="708"/>
          <w:tab w:val="left" w:pos="1416"/>
          <w:tab w:val="left" w:pos="2124"/>
          <w:tab w:val="left" w:pos="3218"/>
        </w:tabs>
        <w:spacing w:before="20" w:after="20" w:line="276" w:lineRule="auto"/>
        <w:ind w:firstLine="284"/>
        <w:jc w:val="both"/>
        <w:rPr>
          <w:rFonts w:ascii="Times New Roman" w:hAnsi="Times New Roman" w:cs="Times New Roman"/>
          <w:kern w:val="20"/>
          <w:sz w:val="28"/>
          <w:szCs w:val="28"/>
        </w:rPr>
      </w:pPr>
      <w:r>
        <w:rPr>
          <w:rFonts w:ascii="Times New Roman" w:hAnsi="Times New Roman" w:cs="Times New Roman"/>
          <w:kern w:val="20"/>
          <w:sz w:val="28"/>
          <w:szCs w:val="28"/>
        </w:rPr>
        <w:tab/>
        <w:t xml:space="preserve">5) овладение структурой простого предложения; </w:t>
      </w:r>
    </w:p>
    <w:p w14:paraId="51D833BC" w14:textId="77777777" w:rsidR="00DA3837" w:rsidRDefault="00DA3837" w:rsidP="00DA3837">
      <w:pPr>
        <w:tabs>
          <w:tab w:val="left" w:pos="0"/>
          <w:tab w:val="left" w:pos="708"/>
          <w:tab w:val="left" w:pos="1416"/>
          <w:tab w:val="left" w:pos="2124"/>
          <w:tab w:val="left" w:pos="3218"/>
        </w:tabs>
        <w:spacing w:before="20" w:after="20" w:line="276" w:lineRule="auto"/>
        <w:ind w:firstLine="284"/>
        <w:jc w:val="both"/>
        <w:rPr>
          <w:rFonts w:ascii="Times New Roman" w:hAnsi="Times New Roman" w:cs="Times New Roman"/>
          <w:kern w:val="20"/>
          <w:sz w:val="28"/>
          <w:szCs w:val="28"/>
        </w:rPr>
      </w:pPr>
      <w:r>
        <w:rPr>
          <w:rFonts w:ascii="Times New Roman" w:hAnsi="Times New Roman" w:cs="Times New Roman"/>
          <w:kern w:val="20"/>
          <w:sz w:val="28"/>
          <w:szCs w:val="28"/>
        </w:rPr>
        <w:tab/>
        <w:t xml:space="preserve">6) владение орфографическими знаниями и умениями, каллиграфическими навыками. </w:t>
      </w:r>
    </w:p>
    <w:p w14:paraId="6E459826" w14:textId="77777777" w:rsidR="00DA3837" w:rsidRDefault="00DA3837" w:rsidP="00DA3837">
      <w:pPr>
        <w:spacing w:line="276" w:lineRule="auto"/>
        <w:jc w:val="both"/>
        <w:rPr>
          <w:rFonts w:ascii="Times New Roman" w:hAnsi="Times New Roman" w:cs="Times New Roman"/>
          <w:sz w:val="28"/>
          <w:szCs w:val="28"/>
        </w:rPr>
      </w:pPr>
    </w:p>
    <w:p w14:paraId="7EEAD65F" w14:textId="77777777" w:rsidR="00DA3837" w:rsidRDefault="00DA3837" w:rsidP="00DA383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5. Содержание учебного предмета</w:t>
      </w:r>
    </w:p>
    <w:p w14:paraId="122F025C" w14:textId="77777777" w:rsidR="00DA3837" w:rsidRDefault="00DA3837" w:rsidP="00DA3837">
      <w:pPr>
        <w:pStyle w:val="14TexstOSNOVA1012"/>
        <w:spacing w:line="276"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Овладение грамотой, основными речевыми формами и правилами их применения. Овладение самостоятельной грамотной речью в пределах изученного материала. Усвоение печатных букв и их дактилологических знаков в соответствии  с последовательностью отработки звуков по программе обучения произношению.</w:t>
      </w:r>
    </w:p>
    <w:p w14:paraId="307A430A" w14:textId="77777777" w:rsidR="00DA3837" w:rsidRDefault="00DA3837" w:rsidP="00DA3837">
      <w:pPr>
        <w:autoSpaceDE w:val="0"/>
        <w:autoSpaceDN w:val="0"/>
        <w:adjustRightInd w:val="0"/>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Составление подписей из букв разрезной азбуки к картинкам, изображающих предметы и действия, изучавшиеся на уроках развития речи (по образцу со словом-табличкой). Составление из букв разрезной азбуки слов (в 1, 2, 3 слога по аналогии со словом-табличкой). Умение узнавать и вставить букву из разрезанной азбуки, пропущенную в словах под картинкой, изображающей предмет, название которого знакомо ребёнку по образцу со словом-табличкой). Воспроизведение и восприятие простейших комбинаций из прямых линий и фигур путём подбора их дубликатов из палочек и полосок разного цвета. Развитие и координация движений кисти рук и пальцев. Лепка, складывание и разрезание бумаги ножницами по прямым линиям. Составление фигур из тонких палочек, цветной соломки, бумажных полосок по данному учителем образцу. Игры с мозаикой, кубиками. Р</w:t>
      </w:r>
      <w:r>
        <w:rPr>
          <w:rFonts w:ascii="Times New Roman" w:hAnsi="Times New Roman" w:cs="Times New Roman"/>
          <w:snapToGrid w:val="0"/>
          <w:sz w:val="28"/>
          <w:szCs w:val="28"/>
        </w:rPr>
        <w:t>азвитие мелкой моторики рук.</w:t>
      </w:r>
    </w:p>
    <w:p w14:paraId="5D6A9246" w14:textId="77777777" w:rsidR="00DA3837" w:rsidRDefault="00DA3837" w:rsidP="00DA3837">
      <w:pPr>
        <w:spacing w:line="276" w:lineRule="auto"/>
        <w:ind w:firstLine="720"/>
        <w:jc w:val="both"/>
        <w:rPr>
          <w:rFonts w:ascii="Times New Roman" w:hAnsi="Times New Roman" w:cs="Times New Roman"/>
          <w:snapToGrid w:val="0"/>
          <w:sz w:val="28"/>
          <w:szCs w:val="28"/>
        </w:rPr>
      </w:pPr>
      <w:r>
        <w:rPr>
          <w:rFonts w:ascii="Times New Roman" w:hAnsi="Times New Roman" w:cs="Times New Roman"/>
          <w:sz w:val="28"/>
          <w:szCs w:val="28"/>
        </w:rPr>
        <w:t xml:space="preserve">Навыки правильного письма: посадка, положение тетради, ручки, карандаша. Схематическое изображение предметов, близких по контору геометрическим формам. </w:t>
      </w:r>
      <w:r>
        <w:rPr>
          <w:rFonts w:ascii="Times New Roman" w:hAnsi="Times New Roman" w:cs="Times New Roman"/>
          <w:snapToGrid w:val="0"/>
          <w:sz w:val="28"/>
          <w:szCs w:val="28"/>
        </w:rPr>
        <w:t xml:space="preserve">Обучение графическому начертанию букв от графически простых букв к более сложным по написанию. </w:t>
      </w:r>
      <w:r>
        <w:rPr>
          <w:rFonts w:ascii="Times New Roman" w:hAnsi="Times New Roman" w:cs="Times New Roman"/>
          <w:sz w:val="28"/>
          <w:szCs w:val="28"/>
        </w:rPr>
        <w:t>О</w:t>
      </w:r>
      <w:r>
        <w:rPr>
          <w:rFonts w:ascii="Times New Roman" w:hAnsi="Times New Roman" w:cs="Times New Roman"/>
          <w:snapToGrid w:val="0"/>
          <w:sz w:val="28"/>
          <w:szCs w:val="28"/>
        </w:rPr>
        <w:t>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14:paraId="5C7A77BF" w14:textId="77777777" w:rsidR="00DA3837" w:rsidRDefault="00DA3837" w:rsidP="00DA3837">
      <w:pPr>
        <w:autoSpaceDE w:val="0"/>
        <w:autoSpaceDN w:val="0"/>
        <w:adjustRightInd w:val="0"/>
        <w:spacing w:line="276" w:lineRule="auto"/>
        <w:ind w:firstLine="708"/>
        <w:jc w:val="both"/>
        <w:rPr>
          <w:rFonts w:ascii="Times New Roman" w:hAnsi="Times New Roman" w:cs="Times New Roman"/>
          <w:i/>
          <w:sz w:val="28"/>
          <w:szCs w:val="28"/>
        </w:rPr>
      </w:pPr>
      <w:r>
        <w:rPr>
          <w:rFonts w:ascii="Times New Roman" w:hAnsi="Times New Roman" w:cs="Times New Roman"/>
          <w:i/>
          <w:sz w:val="28"/>
          <w:szCs w:val="28"/>
        </w:rPr>
        <w:t>Формирование грамматического строя речи</w:t>
      </w:r>
    </w:p>
    <w:p w14:paraId="6150BEF0" w14:textId="77777777" w:rsidR="00DA3837" w:rsidRDefault="00DA3837" w:rsidP="00DA3837">
      <w:pPr>
        <w:autoSpaceDE w:val="0"/>
        <w:autoSpaceDN w:val="0"/>
        <w:adjustRightInd w:val="0"/>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Практическое овладение основными грамматическими закономерностями языка: изменение грамматической формы слова в зависимости от её значения в составе предложения. Умение составлять предложения со словосочетаниями, выражающими пространственные отношения, временные отношения, значения принадлежности, отрицания, обозначающими косвенный объект. Умение устанавливать по вопросам связь между предложениями.</w:t>
      </w:r>
    </w:p>
    <w:p w14:paraId="71B9F43F" w14:textId="77777777" w:rsidR="00DA3837" w:rsidRDefault="00DA3837" w:rsidP="00DA3837">
      <w:pPr>
        <w:autoSpaceDE w:val="0"/>
        <w:autoSpaceDN w:val="0"/>
        <w:adjustRightInd w:val="0"/>
        <w:spacing w:line="276" w:lineRule="auto"/>
        <w:ind w:firstLine="708"/>
        <w:jc w:val="both"/>
        <w:rPr>
          <w:rFonts w:ascii="Times New Roman" w:hAnsi="Times New Roman" w:cs="Times New Roman"/>
          <w:i/>
          <w:sz w:val="28"/>
          <w:szCs w:val="28"/>
        </w:rPr>
      </w:pPr>
      <w:r>
        <w:rPr>
          <w:rFonts w:ascii="Times New Roman" w:hAnsi="Times New Roman" w:cs="Times New Roman"/>
          <w:i/>
          <w:sz w:val="28"/>
          <w:szCs w:val="28"/>
        </w:rPr>
        <w:t>Сведения по грамматике и правописанию</w:t>
      </w:r>
    </w:p>
    <w:p w14:paraId="05DC06C8" w14:textId="77777777" w:rsidR="00DA3837" w:rsidRDefault="00DA3837" w:rsidP="00DA3837">
      <w:pPr>
        <w:autoSpaceDE w:val="0"/>
        <w:autoSpaceDN w:val="0"/>
        <w:adjustRightInd w:val="0"/>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Практические грамматические обобщения.</w:t>
      </w:r>
    </w:p>
    <w:p w14:paraId="64FCDDBA" w14:textId="77777777" w:rsidR="00DA3837" w:rsidRDefault="00DA3837" w:rsidP="00DA3837">
      <w:pPr>
        <w:pStyle w:val="2f9"/>
        <w:spacing w:after="0" w:line="276" w:lineRule="auto"/>
        <w:ind w:left="0" w:firstLine="708"/>
        <w:jc w:val="both"/>
        <w:rPr>
          <w:rFonts w:ascii="Times New Roman" w:hAnsi="Times New Roman"/>
          <w:sz w:val="28"/>
          <w:szCs w:val="28"/>
        </w:rPr>
      </w:pPr>
      <w:r>
        <w:rPr>
          <w:rFonts w:ascii="Times New Roman" w:hAnsi="Times New Roman"/>
          <w:sz w:val="28"/>
          <w:szCs w:val="28"/>
        </w:rPr>
        <w:t xml:space="preserve">Составление предложений. Установление по вопросам связи между словами в предложении, выделение из предложений словосочетаний. 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Pr>
          <w:rFonts w:ascii="Times New Roman" w:hAnsi="Times New Roman"/>
          <w:bCs/>
          <w:i/>
          <w:sz w:val="28"/>
          <w:szCs w:val="28"/>
        </w:rPr>
        <w:t>кто?, что?, что делает?, какой (-ая, -ое, -ие)? как? где?</w:t>
      </w:r>
      <w:r>
        <w:rPr>
          <w:rFonts w:ascii="Times New Roman" w:hAnsi="Times New Roman"/>
          <w:sz w:val="28"/>
          <w:szCs w:val="28"/>
        </w:rPr>
        <w:t xml:space="preserve">Определение рода существительных по окончаниям начальной формы в словосочетаниях с числительными </w:t>
      </w:r>
      <w:r>
        <w:rPr>
          <w:rFonts w:ascii="Times New Roman" w:hAnsi="Times New Roman"/>
          <w:bCs/>
          <w:i/>
          <w:sz w:val="28"/>
          <w:szCs w:val="28"/>
        </w:rPr>
        <w:t>один, одна, одно</w:t>
      </w:r>
      <w:r>
        <w:rPr>
          <w:rFonts w:ascii="Times New Roman" w:hAnsi="Times New Roman"/>
          <w:i/>
          <w:sz w:val="28"/>
          <w:szCs w:val="28"/>
        </w:rPr>
        <w:t>.</w:t>
      </w:r>
      <w:r>
        <w:rPr>
          <w:rFonts w:ascii="Times New Roman" w:hAnsi="Times New Roman"/>
          <w:sz w:val="28"/>
          <w:szCs w:val="28"/>
        </w:rPr>
        <w:t xml:space="preserve"> Различение единственного и множественного числа. Различение временных форм глагола по вопросам </w:t>
      </w:r>
      <w:r>
        <w:rPr>
          <w:rFonts w:ascii="Times New Roman" w:hAnsi="Times New Roman"/>
          <w:i/>
          <w:sz w:val="28"/>
          <w:szCs w:val="28"/>
        </w:rPr>
        <w:t>что делает? что делал? что будет делать?</w:t>
      </w:r>
      <w:r>
        <w:rPr>
          <w:rFonts w:ascii="Times New Roman" w:hAnsi="Times New Roman"/>
          <w:sz w:val="28"/>
          <w:szCs w:val="28"/>
        </w:rPr>
        <w:t>».</w:t>
      </w:r>
    </w:p>
    <w:p w14:paraId="53D315D1" w14:textId="77777777" w:rsidR="00DA3837" w:rsidRDefault="00DA3837" w:rsidP="00DA3837">
      <w:pPr>
        <w:pStyle w:val="2f9"/>
        <w:spacing w:after="0" w:line="276" w:lineRule="auto"/>
        <w:ind w:left="0" w:firstLine="708"/>
        <w:jc w:val="both"/>
        <w:rPr>
          <w:rFonts w:ascii="Times New Roman" w:hAnsi="Times New Roman"/>
          <w:sz w:val="28"/>
          <w:szCs w:val="28"/>
        </w:rPr>
      </w:pPr>
      <w:r>
        <w:rPr>
          <w:rFonts w:ascii="Times New Roman" w:hAnsi="Times New Roman"/>
          <w:sz w:val="28"/>
          <w:szCs w:val="28"/>
        </w:rPr>
        <w:t xml:space="preserve"> Правильная постановка вопросов к словам и определение по ним слов, обозначающих предмет, признак предмета, действие предмета.</w:t>
      </w:r>
    </w:p>
    <w:p w14:paraId="63F8C652" w14:textId="77777777" w:rsidR="00DA3837" w:rsidRDefault="00DA3837" w:rsidP="00DA3837">
      <w:pPr>
        <w:pStyle w:val="2f9"/>
        <w:spacing w:after="0" w:line="276" w:lineRule="auto"/>
        <w:ind w:left="0" w:firstLine="708"/>
        <w:jc w:val="both"/>
        <w:rPr>
          <w:rFonts w:ascii="Times New Roman" w:hAnsi="Times New Roman"/>
          <w:sz w:val="28"/>
          <w:szCs w:val="28"/>
        </w:rPr>
      </w:pPr>
      <w:r>
        <w:rPr>
          <w:rFonts w:ascii="Times New Roman" w:hAnsi="Times New Roman"/>
          <w:sz w:val="28"/>
          <w:szCs w:val="28"/>
        </w:rPr>
        <w:t>Определение рода имен существительных по окончаниям начальной формы.</w:t>
      </w:r>
    </w:p>
    <w:p w14:paraId="59DD17FF" w14:textId="77777777" w:rsidR="00DA3837" w:rsidRDefault="00DA3837" w:rsidP="00DA3837">
      <w:pPr>
        <w:pStyle w:val="2f9"/>
        <w:spacing w:after="0" w:line="276" w:lineRule="auto"/>
        <w:ind w:left="0" w:firstLine="708"/>
        <w:jc w:val="both"/>
        <w:rPr>
          <w:rFonts w:ascii="Times New Roman" w:hAnsi="Times New Roman"/>
          <w:sz w:val="28"/>
          <w:szCs w:val="28"/>
        </w:rPr>
      </w:pPr>
      <w:r>
        <w:rPr>
          <w:rFonts w:ascii="Times New Roman" w:hAnsi="Times New Roman"/>
          <w:sz w:val="28"/>
          <w:szCs w:val="28"/>
        </w:rPr>
        <w:t>Определение числа существительных, глагола, прилагательных по окончаниям в сочетаниях. Составление предложений с сочетаниями, обозначающими:предмет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14:paraId="11EE742C" w14:textId="77777777" w:rsidR="00DA3837" w:rsidRDefault="00DA3837" w:rsidP="00DA3837">
      <w:pPr>
        <w:pStyle w:val="2f9"/>
        <w:spacing w:after="0" w:line="276" w:lineRule="auto"/>
        <w:ind w:left="0"/>
        <w:jc w:val="both"/>
        <w:rPr>
          <w:rFonts w:ascii="Times New Roman" w:hAnsi="Times New Roman"/>
          <w:sz w:val="28"/>
          <w:szCs w:val="28"/>
        </w:rPr>
      </w:pPr>
      <w:r>
        <w:rPr>
          <w:rFonts w:ascii="Times New Roman" w:hAnsi="Times New Roman"/>
          <w:sz w:val="28"/>
          <w:szCs w:val="28"/>
        </w:rPr>
        <w:tab/>
        <w:t xml:space="preserve">Составление предложений со словосочетаниями, включающими глаголы с приставками: </w:t>
      </w:r>
      <w:r>
        <w:rPr>
          <w:rFonts w:ascii="Times New Roman" w:hAnsi="Times New Roman"/>
          <w:i/>
          <w:sz w:val="28"/>
          <w:szCs w:val="28"/>
        </w:rPr>
        <w:t xml:space="preserve">пере-; на-; вз- (вс-);с-(со-); раз- (рас-). </w:t>
      </w:r>
      <w:r>
        <w:rPr>
          <w:rFonts w:ascii="Times New Roman" w:hAnsi="Times New Roman"/>
          <w:sz w:val="28"/>
          <w:szCs w:val="28"/>
        </w:rPr>
        <w:t xml:space="preserve">Составление предложений со словосочетаниями, включающими существительные с суффиксами: </w:t>
      </w:r>
      <w:r>
        <w:rPr>
          <w:rFonts w:ascii="Times New Roman" w:hAnsi="Times New Roman"/>
          <w:i/>
          <w:sz w:val="28"/>
          <w:szCs w:val="28"/>
        </w:rPr>
        <w:t xml:space="preserve">-енок; онок; -ик, -чик, -очк, -ечк, -ник, -чик, ниц, -ист, –тель, -арь. </w:t>
      </w:r>
      <w:r>
        <w:rPr>
          <w:rFonts w:ascii="Times New Roman" w:hAnsi="Times New Roman"/>
          <w:sz w:val="28"/>
          <w:szCs w:val="28"/>
        </w:rPr>
        <w:t xml:space="preserve">Различение слов по вопросам </w:t>
      </w:r>
      <w:r>
        <w:rPr>
          <w:rFonts w:ascii="Times New Roman" w:hAnsi="Times New Roman"/>
          <w:i/>
          <w:sz w:val="28"/>
          <w:szCs w:val="28"/>
        </w:rPr>
        <w:t xml:space="preserve">какай? какое? какая? какие? </w:t>
      </w:r>
    </w:p>
    <w:p w14:paraId="03EB69FF" w14:textId="77777777" w:rsidR="00DA3837" w:rsidRDefault="00DA3837" w:rsidP="00DA3837">
      <w:pPr>
        <w:pStyle w:val="affff7"/>
        <w:spacing w:line="276"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Наблюдения над изменением глаголов по временам. Наблюдение над изменением грамматической формы существительных в составе предложения в зависимости от изменения значений. Ознакомление с типами склонения имен существительных. Овладение структурой простого предложения по вопросам </w:t>
      </w:r>
      <w:r>
        <w:rPr>
          <w:rFonts w:ascii="Times New Roman" w:hAnsi="Times New Roman" w:cs="Times New Roman"/>
          <w:i/>
          <w:color w:val="auto"/>
          <w:sz w:val="28"/>
          <w:szCs w:val="28"/>
        </w:rPr>
        <w:t xml:space="preserve">Кто? Что делает? </w:t>
      </w:r>
      <w:r>
        <w:rPr>
          <w:rFonts w:ascii="Times New Roman" w:hAnsi="Times New Roman" w:cs="Times New Roman"/>
          <w:color w:val="auto"/>
          <w:sz w:val="28"/>
          <w:szCs w:val="28"/>
        </w:rPr>
        <w:t xml:space="preserve">Овладение сложными синтаксическими структурами: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14:paraId="794DFCFA" w14:textId="77777777" w:rsidR="00DA3837" w:rsidRDefault="00DA3837" w:rsidP="00DA3837">
      <w:pPr>
        <w:spacing w:line="276" w:lineRule="auto"/>
        <w:jc w:val="both"/>
        <w:rPr>
          <w:rFonts w:ascii="Times New Roman" w:hAnsi="Times New Roman" w:cs="Times New Roman"/>
          <w:b/>
          <w:sz w:val="28"/>
          <w:szCs w:val="28"/>
        </w:rPr>
      </w:pPr>
    </w:p>
    <w:p w14:paraId="3FEEFC81" w14:textId="77777777" w:rsidR="00DA3837" w:rsidRDefault="00DA3837" w:rsidP="00DA383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6. Тематическое планирование с определением основных видов у3чебной деятельности обучающихся</w:t>
      </w:r>
    </w:p>
    <w:p w14:paraId="4E59BA1A" w14:textId="77777777" w:rsidR="00DA3837" w:rsidRDefault="00DA3837" w:rsidP="00DA3837">
      <w:pPr>
        <w:spacing w:line="276" w:lineRule="auto"/>
        <w:jc w:val="both"/>
        <w:rPr>
          <w:rFonts w:ascii="Times New Roman" w:hAnsi="Times New Roman" w:cs="Times New Roman"/>
          <w:b/>
          <w:sz w:val="28"/>
          <w:szCs w:val="28"/>
        </w:rPr>
      </w:pPr>
      <w:r>
        <w:rPr>
          <w:rFonts w:ascii="Times New Roman" w:hAnsi="Times New Roman" w:cs="Times New Roman"/>
          <w:b/>
          <w:sz w:val="28"/>
          <w:szCs w:val="28"/>
        </w:rPr>
        <w:t>1класс (198 часов)</w:t>
      </w:r>
    </w:p>
    <w:tbl>
      <w:tblPr>
        <w:tblStyle w:val="aff0"/>
        <w:tblW w:w="9356" w:type="dxa"/>
        <w:tblInd w:w="108" w:type="dxa"/>
        <w:tblLook w:val="04A0" w:firstRow="1" w:lastRow="0" w:firstColumn="1" w:lastColumn="0" w:noHBand="0" w:noVBand="1"/>
      </w:tblPr>
      <w:tblGrid>
        <w:gridCol w:w="618"/>
        <w:gridCol w:w="2359"/>
        <w:gridCol w:w="991"/>
        <w:gridCol w:w="5388"/>
      </w:tblGrid>
      <w:tr w:rsidR="00DA3837" w14:paraId="51268296" w14:textId="77777777" w:rsidTr="00DD01B7">
        <w:tc>
          <w:tcPr>
            <w:tcW w:w="618" w:type="dxa"/>
            <w:tcBorders>
              <w:top w:val="single" w:sz="4" w:space="0" w:color="auto"/>
              <w:left w:val="single" w:sz="4" w:space="0" w:color="auto"/>
              <w:bottom w:val="single" w:sz="4" w:space="0" w:color="auto"/>
              <w:right w:val="single" w:sz="4" w:space="0" w:color="auto"/>
            </w:tcBorders>
            <w:hideMark/>
          </w:tcPr>
          <w:p w14:paraId="63455E18" w14:textId="77777777" w:rsidR="00DA3837" w:rsidRDefault="00DA3837" w:rsidP="00DD01B7">
            <w:pPr>
              <w:spacing w:line="276" w:lineRule="auto"/>
              <w:jc w:val="both"/>
              <w:rPr>
                <w:rFonts w:ascii="Times New Roman" w:hAnsi="Times New Roman" w:cs="Times New Roman"/>
                <w:b/>
                <w:sz w:val="28"/>
                <w:szCs w:val="28"/>
                <w:lang w:eastAsia="ru-RU"/>
              </w:rPr>
            </w:pPr>
            <w:r>
              <w:rPr>
                <w:rFonts w:ascii="Times New Roman" w:hAnsi="Times New Roman"/>
                <w:b/>
                <w:sz w:val="28"/>
                <w:szCs w:val="28"/>
                <w:lang w:val="en-US" w:eastAsia="ru-RU"/>
              </w:rPr>
              <w:t>N</w:t>
            </w:r>
          </w:p>
          <w:p w14:paraId="7737B913"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п/п</w:t>
            </w:r>
          </w:p>
        </w:tc>
        <w:tc>
          <w:tcPr>
            <w:tcW w:w="2359" w:type="dxa"/>
            <w:tcBorders>
              <w:top w:val="single" w:sz="4" w:space="0" w:color="auto"/>
              <w:left w:val="single" w:sz="4" w:space="0" w:color="auto"/>
              <w:bottom w:val="single" w:sz="4" w:space="0" w:color="auto"/>
              <w:right w:val="single" w:sz="4" w:space="0" w:color="auto"/>
            </w:tcBorders>
            <w:hideMark/>
          </w:tcPr>
          <w:p w14:paraId="2FC3FF7F"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Название раздела</w:t>
            </w:r>
          </w:p>
        </w:tc>
        <w:tc>
          <w:tcPr>
            <w:tcW w:w="991" w:type="dxa"/>
            <w:tcBorders>
              <w:top w:val="single" w:sz="4" w:space="0" w:color="auto"/>
              <w:left w:val="single" w:sz="4" w:space="0" w:color="auto"/>
              <w:bottom w:val="single" w:sz="4" w:space="0" w:color="auto"/>
              <w:right w:val="single" w:sz="4" w:space="0" w:color="auto"/>
            </w:tcBorders>
            <w:hideMark/>
          </w:tcPr>
          <w:p w14:paraId="0D2D6CB4"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Кол-во часов</w:t>
            </w:r>
          </w:p>
        </w:tc>
        <w:tc>
          <w:tcPr>
            <w:tcW w:w="5388" w:type="dxa"/>
            <w:tcBorders>
              <w:top w:val="single" w:sz="4" w:space="0" w:color="auto"/>
              <w:left w:val="single" w:sz="4" w:space="0" w:color="auto"/>
              <w:bottom w:val="single" w:sz="4" w:space="0" w:color="auto"/>
              <w:right w:val="single" w:sz="4" w:space="0" w:color="auto"/>
            </w:tcBorders>
            <w:hideMark/>
          </w:tcPr>
          <w:p w14:paraId="22AFE665"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Основной вид деятельности</w:t>
            </w:r>
          </w:p>
        </w:tc>
      </w:tr>
      <w:tr w:rsidR="00DA3837" w14:paraId="46206246" w14:textId="77777777" w:rsidTr="00DD01B7">
        <w:tc>
          <w:tcPr>
            <w:tcW w:w="618" w:type="dxa"/>
            <w:tcBorders>
              <w:top w:val="single" w:sz="4" w:space="0" w:color="auto"/>
              <w:left w:val="single" w:sz="4" w:space="0" w:color="auto"/>
              <w:bottom w:val="single" w:sz="4" w:space="0" w:color="auto"/>
              <w:right w:val="single" w:sz="4" w:space="0" w:color="auto"/>
            </w:tcBorders>
            <w:hideMark/>
          </w:tcPr>
          <w:p w14:paraId="4D6CA2C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w:t>
            </w:r>
          </w:p>
        </w:tc>
        <w:tc>
          <w:tcPr>
            <w:tcW w:w="2359" w:type="dxa"/>
            <w:tcBorders>
              <w:top w:val="single" w:sz="4" w:space="0" w:color="auto"/>
              <w:left w:val="single" w:sz="4" w:space="0" w:color="auto"/>
              <w:bottom w:val="single" w:sz="4" w:space="0" w:color="auto"/>
              <w:right w:val="single" w:sz="4" w:space="0" w:color="auto"/>
            </w:tcBorders>
            <w:hideMark/>
          </w:tcPr>
          <w:p w14:paraId="5BADE13E"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Добукварный период. </w:t>
            </w:r>
          </w:p>
        </w:tc>
        <w:tc>
          <w:tcPr>
            <w:tcW w:w="991" w:type="dxa"/>
            <w:tcBorders>
              <w:top w:val="single" w:sz="4" w:space="0" w:color="auto"/>
              <w:left w:val="single" w:sz="4" w:space="0" w:color="auto"/>
              <w:bottom w:val="single" w:sz="4" w:space="0" w:color="auto"/>
              <w:right w:val="single" w:sz="4" w:space="0" w:color="auto"/>
            </w:tcBorders>
            <w:hideMark/>
          </w:tcPr>
          <w:p w14:paraId="38A6FAC4"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32ч</w:t>
            </w:r>
          </w:p>
        </w:tc>
        <w:tc>
          <w:tcPr>
            <w:tcW w:w="5388" w:type="dxa"/>
            <w:tcBorders>
              <w:top w:val="single" w:sz="4" w:space="0" w:color="auto"/>
              <w:left w:val="single" w:sz="4" w:space="0" w:color="auto"/>
              <w:bottom w:val="single" w:sz="4" w:space="0" w:color="auto"/>
              <w:right w:val="single" w:sz="4" w:space="0" w:color="auto"/>
            </w:tcBorders>
            <w:hideMark/>
          </w:tcPr>
          <w:p w14:paraId="78EEF29D" w14:textId="77777777" w:rsidR="00DA3837" w:rsidRDefault="00DA3837" w:rsidP="00DD01B7">
            <w:pPr>
              <w:pStyle w:val="aff1"/>
              <w:spacing w:line="276" w:lineRule="auto"/>
              <w:jc w:val="both"/>
              <w:rPr>
                <w:rFonts w:ascii="Times New Roman" w:hAnsi="Times New Roman"/>
                <w:sz w:val="28"/>
                <w:szCs w:val="28"/>
                <w:lang w:eastAsia="zh-CN"/>
              </w:rPr>
            </w:pPr>
            <w:r>
              <w:rPr>
                <w:rFonts w:ascii="Times New Roman" w:hAnsi="Times New Roman"/>
                <w:sz w:val="28"/>
                <w:szCs w:val="28"/>
                <w:lang w:eastAsia="zh-CN"/>
              </w:rPr>
              <w:t xml:space="preserve">Называть и находить нужные школьные помещения. Находить свой класс.  </w:t>
            </w:r>
          </w:p>
          <w:p w14:paraId="01DE60D5" w14:textId="77777777" w:rsidR="00DA3837" w:rsidRDefault="00DA3837" w:rsidP="00DD01B7">
            <w:pPr>
              <w:pStyle w:val="aff1"/>
              <w:spacing w:line="276" w:lineRule="auto"/>
              <w:jc w:val="both"/>
              <w:rPr>
                <w:rFonts w:ascii="Times New Roman" w:hAnsi="Times New Roman"/>
                <w:sz w:val="28"/>
                <w:szCs w:val="28"/>
                <w:lang w:eastAsia="zh-CN"/>
              </w:rPr>
            </w:pPr>
            <w:r>
              <w:rPr>
                <w:rFonts w:ascii="Times New Roman" w:hAnsi="Times New Roman"/>
                <w:sz w:val="28"/>
                <w:szCs w:val="28"/>
                <w:lang w:eastAsia="zh-CN"/>
              </w:rPr>
              <w:t>Воспринимать учебное задание. Выбирать последовательность действий.</w:t>
            </w:r>
          </w:p>
          <w:p w14:paraId="4B357F27" w14:textId="77777777" w:rsidR="00DA3837" w:rsidRDefault="00DA3837" w:rsidP="00DD01B7">
            <w:pPr>
              <w:pStyle w:val="aff1"/>
              <w:spacing w:line="276" w:lineRule="auto"/>
              <w:jc w:val="both"/>
              <w:rPr>
                <w:rFonts w:ascii="Times New Roman" w:hAnsi="Times New Roman"/>
                <w:sz w:val="28"/>
                <w:szCs w:val="28"/>
                <w:lang w:eastAsia="zh-CN"/>
              </w:rPr>
            </w:pPr>
            <w:r>
              <w:rPr>
                <w:rFonts w:ascii="Times New Roman" w:hAnsi="Times New Roman"/>
                <w:sz w:val="28"/>
                <w:szCs w:val="28"/>
                <w:lang w:eastAsia="zh-CN"/>
              </w:rPr>
              <w:t>Принимать и осваивать правила поведения в школе во время урока и на перемене.</w:t>
            </w:r>
          </w:p>
          <w:p w14:paraId="5E5BE8B7" w14:textId="77777777" w:rsidR="00DA3837" w:rsidRDefault="00DA3837" w:rsidP="00DD01B7">
            <w:pPr>
              <w:pStyle w:val="aff1"/>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 Отвечать на вопросы учителя  о правилах поведения на уроке и соблюдать их. Уметь называть членов своей семьи. Практически различать людей по возрасту. Различать понятия «старше», «младше» по отношению к членам своей семьи.</w:t>
            </w:r>
          </w:p>
          <w:p w14:paraId="06FB9464" w14:textId="77777777" w:rsidR="00DA3837" w:rsidRDefault="00DA3837" w:rsidP="00DD01B7">
            <w:pPr>
              <w:pStyle w:val="aff1"/>
              <w:spacing w:line="276" w:lineRule="auto"/>
              <w:jc w:val="both"/>
              <w:rPr>
                <w:rFonts w:ascii="Times New Roman" w:hAnsi="Times New Roman"/>
                <w:b/>
                <w:bCs/>
                <w:sz w:val="28"/>
                <w:szCs w:val="28"/>
                <w:lang w:eastAsia="ru-RU"/>
              </w:rPr>
            </w:pPr>
            <w:r>
              <w:rPr>
                <w:rFonts w:ascii="Times New Roman" w:hAnsi="Times New Roman"/>
                <w:bCs/>
                <w:sz w:val="28"/>
                <w:szCs w:val="28"/>
                <w:lang w:eastAsia="ru-RU"/>
              </w:rPr>
              <w:t>Знакомство с шариковой ручкой и правилами обращения с ней. Правильно располагать тетрадь при письме. Демонстрировать правильное расположение ручки при письме</w:t>
            </w:r>
            <w:r>
              <w:rPr>
                <w:rFonts w:ascii="Times New Roman" w:hAnsi="Times New Roman"/>
                <w:b/>
                <w:bCs/>
                <w:sz w:val="28"/>
                <w:szCs w:val="28"/>
                <w:lang w:eastAsia="ru-RU"/>
              </w:rPr>
              <w:t>.</w:t>
            </w:r>
          </w:p>
          <w:p w14:paraId="7C7886FB" w14:textId="77777777" w:rsidR="00DA3837" w:rsidRDefault="00DA3837" w:rsidP="00DD01B7">
            <w:pPr>
              <w:pStyle w:val="aff1"/>
              <w:spacing w:line="276" w:lineRule="auto"/>
              <w:jc w:val="both"/>
              <w:rPr>
                <w:rFonts w:ascii="Times New Roman" w:hAnsi="Times New Roman"/>
                <w:sz w:val="28"/>
                <w:szCs w:val="28"/>
                <w:lang w:eastAsia="zh-CN"/>
              </w:rPr>
            </w:pPr>
            <w:r>
              <w:rPr>
                <w:rFonts w:ascii="Times New Roman" w:hAnsi="Times New Roman"/>
                <w:sz w:val="28"/>
                <w:szCs w:val="28"/>
                <w:lang w:eastAsia="zh-CN"/>
              </w:rPr>
              <w:t>Конструировать  простые предметы (по образцу и самостоятельно)</w:t>
            </w:r>
          </w:p>
          <w:p w14:paraId="36DF5667" w14:textId="77777777" w:rsidR="00DA3837" w:rsidRDefault="00DA3837" w:rsidP="00DD01B7">
            <w:pPr>
              <w:pStyle w:val="aff1"/>
              <w:spacing w:line="276" w:lineRule="auto"/>
              <w:jc w:val="both"/>
              <w:rPr>
                <w:rFonts w:ascii="Times New Roman" w:hAnsi="Times New Roman"/>
                <w:sz w:val="28"/>
                <w:szCs w:val="28"/>
                <w:lang w:eastAsia="ru-RU"/>
              </w:rPr>
            </w:pPr>
            <w:r>
              <w:rPr>
                <w:rFonts w:ascii="Times New Roman" w:hAnsi="Times New Roman"/>
                <w:sz w:val="28"/>
                <w:szCs w:val="28"/>
                <w:lang w:eastAsia="ru-RU"/>
              </w:rPr>
              <w:t>Различать простейшие геометрические фигуры. Обводить карандашом на бумаге простей</w:t>
            </w:r>
            <w:r>
              <w:rPr>
                <w:rFonts w:ascii="Times New Roman" w:hAnsi="Times New Roman"/>
                <w:sz w:val="28"/>
                <w:szCs w:val="28"/>
                <w:lang w:eastAsia="ru-RU"/>
              </w:rPr>
              <w:softHyphen/>
              <w:t xml:space="preserve">шие фигуры по трафаретам (круг, квадрат, треугольник). Закрашивать и штриховать простейшие фигуры. </w:t>
            </w:r>
          </w:p>
          <w:p w14:paraId="310273C7" w14:textId="77777777" w:rsidR="00DA3837" w:rsidRDefault="00DA3837" w:rsidP="00DD01B7">
            <w:pPr>
              <w:pStyle w:val="aff1"/>
              <w:spacing w:line="276" w:lineRule="auto"/>
              <w:jc w:val="both"/>
              <w:rPr>
                <w:rFonts w:ascii="Times New Roman" w:hAnsi="Times New Roman"/>
                <w:b/>
                <w:sz w:val="28"/>
                <w:szCs w:val="28"/>
                <w:lang w:eastAsia="ru-RU"/>
              </w:rPr>
            </w:pPr>
            <w:r>
              <w:rPr>
                <w:rFonts w:ascii="Times New Roman" w:hAnsi="Times New Roman"/>
                <w:bCs/>
                <w:sz w:val="28"/>
                <w:szCs w:val="28"/>
                <w:lang w:eastAsia="ru-RU"/>
              </w:rPr>
              <w:t>Делить простое предложение из двух-трех слов на слова</w:t>
            </w:r>
            <w:r>
              <w:rPr>
                <w:rFonts w:ascii="Times New Roman" w:hAnsi="Times New Roman"/>
                <w:b/>
                <w:bCs/>
                <w:sz w:val="28"/>
                <w:szCs w:val="28"/>
                <w:lang w:eastAsia="ru-RU"/>
              </w:rPr>
              <w:t>.</w:t>
            </w:r>
          </w:p>
        </w:tc>
      </w:tr>
      <w:tr w:rsidR="00DA3837" w14:paraId="2BA671B3" w14:textId="77777777" w:rsidTr="00DD01B7">
        <w:tc>
          <w:tcPr>
            <w:tcW w:w="618" w:type="dxa"/>
            <w:tcBorders>
              <w:top w:val="single" w:sz="4" w:space="0" w:color="auto"/>
              <w:left w:val="single" w:sz="4" w:space="0" w:color="auto"/>
              <w:bottom w:val="single" w:sz="4" w:space="0" w:color="auto"/>
              <w:right w:val="single" w:sz="4" w:space="0" w:color="auto"/>
            </w:tcBorders>
            <w:hideMark/>
          </w:tcPr>
          <w:p w14:paraId="6366EE1F"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w:t>
            </w:r>
          </w:p>
        </w:tc>
        <w:tc>
          <w:tcPr>
            <w:tcW w:w="2359" w:type="dxa"/>
            <w:tcBorders>
              <w:top w:val="single" w:sz="4" w:space="0" w:color="auto"/>
              <w:left w:val="single" w:sz="4" w:space="0" w:color="auto"/>
              <w:bottom w:val="single" w:sz="4" w:space="0" w:color="auto"/>
              <w:right w:val="single" w:sz="4" w:space="0" w:color="auto"/>
            </w:tcBorders>
            <w:hideMark/>
          </w:tcPr>
          <w:p w14:paraId="7EC9FB2B"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Букварный период</w:t>
            </w:r>
          </w:p>
        </w:tc>
        <w:tc>
          <w:tcPr>
            <w:tcW w:w="991" w:type="dxa"/>
            <w:tcBorders>
              <w:top w:val="single" w:sz="4" w:space="0" w:color="auto"/>
              <w:left w:val="single" w:sz="4" w:space="0" w:color="auto"/>
              <w:bottom w:val="single" w:sz="4" w:space="0" w:color="auto"/>
              <w:right w:val="single" w:sz="4" w:space="0" w:color="auto"/>
            </w:tcBorders>
            <w:hideMark/>
          </w:tcPr>
          <w:p w14:paraId="25B58DA5"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166 ч</w:t>
            </w:r>
          </w:p>
        </w:tc>
        <w:tc>
          <w:tcPr>
            <w:tcW w:w="5388" w:type="dxa"/>
            <w:tcBorders>
              <w:top w:val="single" w:sz="4" w:space="0" w:color="auto"/>
              <w:left w:val="single" w:sz="4" w:space="0" w:color="auto"/>
              <w:bottom w:val="single" w:sz="4" w:space="0" w:color="auto"/>
              <w:right w:val="single" w:sz="4" w:space="0" w:color="auto"/>
            </w:tcBorders>
            <w:hideMark/>
          </w:tcPr>
          <w:p w14:paraId="4107B18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Узнавать и вставлять букву, пропущенную под картинкой. Находить местоположение звука в слогах, словах. Учиться писать буквы в соответствии с образцом. Различать звуки и буквы.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 </w:t>
            </w:r>
          </w:p>
          <w:p w14:paraId="5F319567"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Писать слоги и слова с изученными буквами.  Составлять слоги из разрезной азбуки. </w:t>
            </w:r>
          </w:p>
          <w:p w14:paraId="0C3D6DB5"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sz w:val="28"/>
                <w:szCs w:val="28"/>
                <w:lang w:eastAsia="ru-RU"/>
              </w:rPr>
              <w:t>Читать слоги и слова с изученными буквами.</w:t>
            </w:r>
            <w:r>
              <w:rPr>
                <w:rFonts w:ascii="Times New Roman" w:hAnsi="Times New Roman"/>
                <w:bCs/>
                <w:sz w:val="28"/>
                <w:szCs w:val="28"/>
                <w:lang w:eastAsia="ru-RU"/>
              </w:rPr>
              <w:t xml:space="preserve"> У</w:t>
            </w:r>
            <w:r>
              <w:rPr>
                <w:rFonts w:ascii="Times New Roman" w:hAnsi="Times New Roman"/>
                <w:sz w:val="28"/>
                <w:szCs w:val="28"/>
                <w:shd w:val="clear" w:color="auto" w:fill="FFFFFF"/>
                <w:lang w:eastAsia="ru-RU"/>
              </w:rPr>
              <w:t xml:space="preserve">пражнять  в правильном употреблении предлогов. </w:t>
            </w:r>
            <w:r>
              <w:rPr>
                <w:rFonts w:ascii="Times New Roman" w:hAnsi="Times New Roman"/>
                <w:bCs/>
                <w:sz w:val="28"/>
                <w:szCs w:val="28"/>
                <w:lang w:eastAsia="ru-RU"/>
              </w:rPr>
              <w:t>Составлять предложения из слов с помощью учителя.</w:t>
            </w:r>
          </w:p>
        </w:tc>
      </w:tr>
    </w:tbl>
    <w:p w14:paraId="2B64BBAB" w14:textId="77777777" w:rsidR="00DA3837" w:rsidRDefault="00DA3837" w:rsidP="00DA3837">
      <w:pPr>
        <w:spacing w:line="276" w:lineRule="auto"/>
        <w:jc w:val="both"/>
        <w:rPr>
          <w:rFonts w:ascii="Times New Roman" w:hAnsi="Times New Roman" w:cs="Times New Roman"/>
          <w:b/>
          <w:sz w:val="28"/>
          <w:szCs w:val="28"/>
        </w:rPr>
      </w:pPr>
    </w:p>
    <w:p w14:paraId="52804837" w14:textId="77777777" w:rsidR="00DA3837" w:rsidRDefault="00DA3837" w:rsidP="00DA3837">
      <w:pPr>
        <w:spacing w:line="276" w:lineRule="auto"/>
        <w:jc w:val="both"/>
        <w:rPr>
          <w:rFonts w:ascii="Times New Roman" w:hAnsi="Times New Roman" w:cs="Times New Roman"/>
          <w:b/>
          <w:sz w:val="28"/>
          <w:szCs w:val="28"/>
        </w:rPr>
      </w:pPr>
      <w:r>
        <w:rPr>
          <w:rFonts w:ascii="Times New Roman" w:hAnsi="Times New Roman" w:cs="Times New Roman"/>
          <w:b/>
          <w:sz w:val="28"/>
          <w:szCs w:val="28"/>
        </w:rPr>
        <w:t>2 класс (136 часов)</w:t>
      </w:r>
    </w:p>
    <w:tbl>
      <w:tblPr>
        <w:tblStyle w:val="aff0"/>
        <w:tblW w:w="9356" w:type="dxa"/>
        <w:tblInd w:w="108" w:type="dxa"/>
        <w:tblLook w:val="04A0" w:firstRow="1" w:lastRow="0" w:firstColumn="1" w:lastColumn="0" w:noHBand="0" w:noVBand="1"/>
      </w:tblPr>
      <w:tblGrid>
        <w:gridCol w:w="617"/>
        <w:gridCol w:w="2360"/>
        <w:gridCol w:w="991"/>
        <w:gridCol w:w="5388"/>
      </w:tblGrid>
      <w:tr w:rsidR="00DA3837" w14:paraId="050724DA"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1E5F4F8F" w14:textId="77777777" w:rsidR="00DA3837" w:rsidRDefault="00DA3837" w:rsidP="00DD01B7">
            <w:pPr>
              <w:spacing w:line="276" w:lineRule="auto"/>
              <w:jc w:val="both"/>
              <w:rPr>
                <w:rFonts w:ascii="Times New Roman" w:hAnsi="Times New Roman" w:cs="Times New Roman"/>
                <w:b/>
                <w:sz w:val="28"/>
                <w:szCs w:val="28"/>
                <w:lang w:eastAsia="ru-RU"/>
              </w:rPr>
            </w:pPr>
            <w:r>
              <w:rPr>
                <w:rFonts w:ascii="Times New Roman" w:hAnsi="Times New Roman"/>
                <w:b/>
                <w:sz w:val="28"/>
                <w:szCs w:val="28"/>
                <w:lang w:val="en-US" w:eastAsia="ru-RU"/>
              </w:rPr>
              <w:t>N</w:t>
            </w:r>
          </w:p>
          <w:p w14:paraId="497BD1CD"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п/п</w:t>
            </w:r>
          </w:p>
        </w:tc>
        <w:tc>
          <w:tcPr>
            <w:tcW w:w="2360" w:type="dxa"/>
            <w:tcBorders>
              <w:top w:val="single" w:sz="4" w:space="0" w:color="auto"/>
              <w:left w:val="single" w:sz="4" w:space="0" w:color="auto"/>
              <w:bottom w:val="single" w:sz="4" w:space="0" w:color="auto"/>
              <w:right w:val="single" w:sz="4" w:space="0" w:color="auto"/>
            </w:tcBorders>
            <w:hideMark/>
          </w:tcPr>
          <w:p w14:paraId="2E2C8FCC"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Название раздела</w:t>
            </w:r>
          </w:p>
        </w:tc>
        <w:tc>
          <w:tcPr>
            <w:tcW w:w="991" w:type="dxa"/>
            <w:tcBorders>
              <w:top w:val="single" w:sz="4" w:space="0" w:color="auto"/>
              <w:left w:val="single" w:sz="4" w:space="0" w:color="auto"/>
              <w:bottom w:val="single" w:sz="4" w:space="0" w:color="auto"/>
              <w:right w:val="single" w:sz="4" w:space="0" w:color="auto"/>
            </w:tcBorders>
            <w:hideMark/>
          </w:tcPr>
          <w:p w14:paraId="7E955547"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Кол-во часов</w:t>
            </w:r>
          </w:p>
        </w:tc>
        <w:tc>
          <w:tcPr>
            <w:tcW w:w="5388" w:type="dxa"/>
            <w:tcBorders>
              <w:top w:val="single" w:sz="4" w:space="0" w:color="auto"/>
              <w:left w:val="single" w:sz="4" w:space="0" w:color="auto"/>
              <w:bottom w:val="single" w:sz="4" w:space="0" w:color="auto"/>
              <w:right w:val="single" w:sz="4" w:space="0" w:color="auto"/>
            </w:tcBorders>
            <w:hideMark/>
          </w:tcPr>
          <w:p w14:paraId="41F592A2"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Основной вид деятельности</w:t>
            </w:r>
          </w:p>
        </w:tc>
      </w:tr>
      <w:tr w:rsidR="00DA3837" w14:paraId="04A430DB"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7E1D640E"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w:t>
            </w:r>
          </w:p>
        </w:tc>
        <w:tc>
          <w:tcPr>
            <w:tcW w:w="2360" w:type="dxa"/>
            <w:tcBorders>
              <w:top w:val="single" w:sz="4" w:space="0" w:color="auto"/>
              <w:left w:val="single" w:sz="4" w:space="0" w:color="auto"/>
              <w:bottom w:val="single" w:sz="4" w:space="0" w:color="auto"/>
              <w:right w:val="single" w:sz="4" w:space="0" w:color="auto"/>
            </w:tcBorders>
            <w:hideMark/>
          </w:tcPr>
          <w:p w14:paraId="48947B60"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sz w:val="28"/>
                <w:szCs w:val="28"/>
                <w:lang w:eastAsia="ru-RU"/>
              </w:rPr>
              <w:t xml:space="preserve">Повторение </w:t>
            </w:r>
          </w:p>
        </w:tc>
        <w:tc>
          <w:tcPr>
            <w:tcW w:w="991" w:type="dxa"/>
            <w:tcBorders>
              <w:top w:val="single" w:sz="4" w:space="0" w:color="auto"/>
              <w:left w:val="single" w:sz="4" w:space="0" w:color="auto"/>
              <w:bottom w:val="single" w:sz="4" w:space="0" w:color="auto"/>
              <w:right w:val="single" w:sz="4" w:space="0" w:color="auto"/>
            </w:tcBorders>
            <w:hideMark/>
          </w:tcPr>
          <w:p w14:paraId="034DE95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24 ч</w:t>
            </w:r>
          </w:p>
        </w:tc>
        <w:tc>
          <w:tcPr>
            <w:tcW w:w="5388" w:type="dxa"/>
            <w:tcBorders>
              <w:top w:val="single" w:sz="4" w:space="0" w:color="auto"/>
              <w:left w:val="single" w:sz="4" w:space="0" w:color="auto"/>
              <w:bottom w:val="single" w:sz="4" w:space="0" w:color="auto"/>
              <w:right w:val="single" w:sz="4" w:space="0" w:color="auto"/>
            </w:tcBorders>
          </w:tcPr>
          <w:p w14:paraId="5EFCA14A"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Узнавать и вставлять букву, пропущенную под картинкой. Находить местоположение звука в слогах, словах. Учиться писать буквы в соответствии с образцом. Различать звуки и буквы.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 </w:t>
            </w:r>
          </w:p>
          <w:p w14:paraId="1CC47E10"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Писать слоги и слова с изученными буквами.  Составлять слоги из разрезной азбуки. </w:t>
            </w:r>
          </w:p>
          <w:p w14:paraId="3924DEB1"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hAnsi="Times New Roman"/>
                <w:sz w:val="28"/>
                <w:szCs w:val="28"/>
                <w:lang w:eastAsia="ru-RU"/>
              </w:rPr>
              <w:t>Читать слоги и слова с изученными буквами.</w:t>
            </w:r>
            <w:r>
              <w:rPr>
                <w:rFonts w:ascii="Times New Roman" w:hAnsi="Times New Roman"/>
                <w:bCs/>
                <w:sz w:val="28"/>
                <w:szCs w:val="28"/>
                <w:lang w:eastAsia="ru-RU"/>
              </w:rPr>
              <w:t xml:space="preserve"> У</w:t>
            </w:r>
            <w:r>
              <w:rPr>
                <w:rFonts w:ascii="Times New Roman" w:hAnsi="Times New Roman"/>
                <w:sz w:val="28"/>
                <w:szCs w:val="28"/>
                <w:shd w:val="clear" w:color="auto" w:fill="FFFFFF"/>
                <w:lang w:eastAsia="ru-RU"/>
              </w:rPr>
              <w:t xml:space="preserve">пражнять  в правильном употреблении предлогов. </w:t>
            </w:r>
            <w:r>
              <w:rPr>
                <w:rFonts w:ascii="Times New Roman" w:hAnsi="Times New Roman"/>
                <w:bCs/>
                <w:sz w:val="28"/>
                <w:szCs w:val="28"/>
                <w:lang w:eastAsia="ru-RU"/>
              </w:rPr>
              <w:t xml:space="preserve">Составлять предложения из слов с помощью учителя. </w:t>
            </w:r>
            <w:r>
              <w:rPr>
                <w:rFonts w:ascii="Times New Roman" w:eastAsia="Times New Roman" w:hAnsi="Times New Roman"/>
                <w:sz w:val="28"/>
                <w:szCs w:val="28"/>
                <w:lang w:eastAsia="ru-RU"/>
              </w:rPr>
              <w:t xml:space="preserve">Оформлять правильно предложение на письме (большая буква в начале, точка в конце предложения). Знаки препинания в конце предложения (точка, вопросительный, восклицательный знаки). </w:t>
            </w:r>
          </w:p>
          <w:p w14:paraId="567FEC97" w14:textId="77777777" w:rsidR="00DA3837" w:rsidRDefault="00DA3837" w:rsidP="00DD01B7">
            <w:pPr>
              <w:spacing w:line="276" w:lineRule="auto"/>
              <w:jc w:val="both"/>
              <w:rPr>
                <w:rFonts w:ascii="Times New Roman" w:eastAsia="Calibri" w:hAnsi="Times New Roman"/>
                <w:b/>
                <w:sz w:val="28"/>
                <w:szCs w:val="28"/>
                <w:lang w:eastAsia="ru-RU"/>
              </w:rPr>
            </w:pPr>
          </w:p>
        </w:tc>
      </w:tr>
      <w:tr w:rsidR="00DA3837" w14:paraId="06F46C83"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29F2E66D"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w:t>
            </w:r>
          </w:p>
        </w:tc>
        <w:tc>
          <w:tcPr>
            <w:tcW w:w="2360" w:type="dxa"/>
            <w:tcBorders>
              <w:top w:val="single" w:sz="4" w:space="0" w:color="auto"/>
              <w:left w:val="single" w:sz="4" w:space="0" w:color="auto"/>
              <w:bottom w:val="single" w:sz="4" w:space="0" w:color="auto"/>
              <w:right w:val="single" w:sz="4" w:space="0" w:color="auto"/>
            </w:tcBorders>
            <w:hideMark/>
          </w:tcPr>
          <w:p w14:paraId="667EA528"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Звуки и буквы</w:t>
            </w:r>
          </w:p>
        </w:tc>
        <w:tc>
          <w:tcPr>
            <w:tcW w:w="991" w:type="dxa"/>
            <w:tcBorders>
              <w:top w:val="single" w:sz="4" w:space="0" w:color="auto"/>
              <w:left w:val="single" w:sz="4" w:space="0" w:color="auto"/>
              <w:bottom w:val="single" w:sz="4" w:space="0" w:color="auto"/>
              <w:right w:val="single" w:sz="4" w:space="0" w:color="auto"/>
            </w:tcBorders>
            <w:hideMark/>
          </w:tcPr>
          <w:p w14:paraId="2392ED43"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26 ч</w:t>
            </w:r>
          </w:p>
        </w:tc>
        <w:tc>
          <w:tcPr>
            <w:tcW w:w="5388" w:type="dxa"/>
            <w:tcBorders>
              <w:top w:val="single" w:sz="4" w:space="0" w:color="auto"/>
              <w:left w:val="single" w:sz="4" w:space="0" w:color="auto"/>
              <w:bottom w:val="single" w:sz="4" w:space="0" w:color="auto"/>
              <w:right w:val="single" w:sz="4" w:space="0" w:color="auto"/>
            </w:tcBorders>
            <w:hideMark/>
          </w:tcPr>
          <w:p w14:paraId="56A4F53C"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звуки гласные и согласные; буквы, их обозначающие. Работа над распознаванием звуков и букв, согласных звонких и глухих, мягких и твердых, парных и непарных. Представление о роли звуков в различении смысла слов.</w:t>
            </w:r>
          </w:p>
          <w:p w14:paraId="1160ED18"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различать звук  в словах и обозначать его на письме соответствующей буквой. Находить в словах и обозначать на письме.</w:t>
            </w:r>
          </w:p>
          <w:p w14:paraId="4E747395"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Списывание текста с расстановкой знаков препинания в конце предложения.</w:t>
            </w:r>
          </w:p>
          <w:p w14:paraId="6482E801"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Различение согласных и гласных звуков, их анализ.</w:t>
            </w:r>
          </w:p>
          <w:p w14:paraId="0D0B5624" w14:textId="77777777" w:rsidR="00DA3837" w:rsidRDefault="00DA3837" w:rsidP="00DD01B7">
            <w:pPr>
              <w:spacing w:line="276" w:lineRule="auto"/>
              <w:jc w:val="both"/>
              <w:rPr>
                <w:rFonts w:ascii="Times New Roman" w:eastAsia="Calibri" w:hAnsi="Times New Roman"/>
                <w:b/>
                <w:sz w:val="28"/>
                <w:szCs w:val="28"/>
                <w:lang w:eastAsia="ru-RU"/>
              </w:rPr>
            </w:pPr>
            <w:r>
              <w:rPr>
                <w:rFonts w:ascii="Times New Roman" w:eastAsia="Times New Roman" w:hAnsi="Times New Roman"/>
                <w:sz w:val="28"/>
                <w:szCs w:val="28"/>
                <w:lang w:eastAsia="ru-RU"/>
              </w:rPr>
              <w:t>Звуки гласные. Гласные ударные и безударные. Русский алфавит. Обозначение мягкости согласных звуков на письме. Уточнение представлений о согласном звуке [й].</w:t>
            </w:r>
          </w:p>
        </w:tc>
      </w:tr>
      <w:tr w:rsidR="00DA3837" w14:paraId="7CAEF20D"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69F3915D"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3</w:t>
            </w:r>
          </w:p>
        </w:tc>
        <w:tc>
          <w:tcPr>
            <w:tcW w:w="2360" w:type="dxa"/>
            <w:tcBorders>
              <w:top w:val="single" w:sz="4" w:space="0" w:color="auto"/>
              <w:left w:val="single" w:sz="4" w:space="0" w:color="auto"/>
              <w:bottom w:val="single" w:sz="4" w:space="0" w:color="auto"/>
              <w:right w:val="single" w:sz="4" w:space="0" w:color="auto"/>
            </w:tcBorders>
            <w:hideMark/>
          </w:tcPr>
          <w:p w14:paraId="401C8A55"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Слово</w:t>
            </w:r>
          </w:p>
        </w:tc>
        <w:tc>
          <w:tcPr>
            <w:tcW w:w="991" w:type="dxa"/>
            <w:tcBorders>
              <w:top w:val="single" w:sz="4" w:space="0" w:color="auto"/>
              <w:left w:val="single" w:sz="4" w:space="0" w:color="auto"/>
              <w:bottom w:val="single" w:sz="4" w:space="0" w:color="auto"/>
              <w:right w:val="single" w:sz="4" w:space="0" w:color="auto"/>
            </w:tcBorders>
            <w:hideMark/>
          </w:tcPr>
          <w:p w14:paraId="21F3A7C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28 ч</w:t>
            </w:r>
          </w:p>
        </w:tc>
        <w:tc>
          <w:tcPr>
            <w:tcW w:w="5388" w:type="dxa"/>
            <w:tcBorders>
              <w:top w:val="single" w:sz="4" w:space="0" w:color="auto"/>
              <w:left w:val="single" w:sz="4" w:space="0" w:color="auto"/>
              <w:bottom w:val="single" w:sz="4" w:space="0" w:color="auto"/>
              <w:right w:val="single" w:sz="4" w:space="0" w:color="auto"/>
            </w:tcBorders>
            <w:hideMark/>
          </w:tcPr>
          <w:p w14:paraId="1B7899BF" w14:textId="77777777" w:rsidR="00DA3837" w:rsidRDefault="00DA3837" w:rsidP="00DD01B7">
            <w:pPr>
              <w:spacing w:line="276" w:lineRule="auto"/>
              <w:jc w:val="both"/>
              <w:rPr>
                <w:rFonts w:ascii="Times New Roman" w:hAnsi="Times New Roman"/>
                <w:b/>
                <w:sz w:val="28"/>
                <w:szCs w:val="28"/>
                <w:lang w:eastAsia="ru-RU"/>
              </w:rPr>
            </w:pPr>
            <w:r>
              <w:rPr>
                <w:rFonts w:ascii="Times New Roman" w:eastAsia="Times New Roman" w:hAnsi="Times New Roman"/>
                <w:sz w:val="28"/>
                <w:szCs w:val="28"/>
                <w:lang w:eastAsia="ru-RU"/>
              </w:rPr>
              <w:t>Деление слова на слоги, находить ударный слог в слове, перенос слов по слогам Уточнение представления о существенных признаках гласных и согласных звуков. Умение наблюдать за произношением слов и проводить их звуковой анализ.</w:t>
            </w:r>
          </w:p>
        </w:tc>
      </w:tr>
      <w:tr w:rsidR="00DA3837" w14:paraId="77640092"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5E88C95E"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4</w:t>
            </w:r>
          </w:p>
        </w:tc>
        <w:tc>
          <w:tcPr>
            <w:tcW w:w="2360" w:type="dxa"/>
            <w:tcBorders>
              <w:top w:val="single" w:sz="4" w:space="0" w:color="auto"/>
              <w:left w:val="single" w:sz="4" w:space="0" w:color="auto"/>
              <w:bottom w:val="single" w:sz="4" w:space="0" w:color="auto"/>
              <w:right w:val="single" w:sz="4" w:space="0" w:color="auto"/>
            </w:tcBorders>
            <w:hideMark/>
          </w:tcPr>
          <w:p w14:paraId="40A203AC"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Предложение</w:t>
            </w:r>
          </w:p>
        </w:tc>
        <w:tc>
          <w:tcPr>
            <w:tcW w:w="991" w:type="dxa"/>
            <w:tcBorders>
              <w:top w:val="single" w:sz="4" w:space="0" w:color="auto"/>
              <w:left w:val="single" w:sz="4" w:space="0" w:color="auto"/>
              <w:bottom w:val="single" w:sz="4" w:space="0" w:color="auto"/>
              <w:right w:val="single" w:sz="4" w:space="0" w:color="auto"/>
            </w:tcBorders>
            <w:hideMark/>
          </w:tcPr>
          <w:p w14:paraId="2273C63C"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34 ч</w:t>
            </w:r>
          </w:p>
        </w:tc>
        <w:tc>
          <w:tcPr>
            <w:tcW w:w="5388" w:type="dxa"/>
            <w:tcBorders>
              <w:top w:val="single" w:sz="4" w:space="0" w:color="auto"/>
              <w:left w:val="single" w:sz="4" w:space="0" w:color="auto"/>
              <w:bottom w:val="single" w:sz="4" w:space="0" w:color="auto"/>
              <w:right w:val="single" w:sz="4" w:space="0" w:color="auto"/>
            </w:tcBorders>
          </w:tcPr>
          <w:p w14:paraId="4E88C316"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hAnsi="Times New Roman"/>
                <w:bCs/>
                <w:sz w:val="28"/>
                <w:szCs w:val="28"/>
                <w:lang w:eastAsia="ru-RU"/>
              </w:rPr>
              <w:t xml:space="preserve">Составлять предложения из слов с помощью учителя. </w:t>
            </w:r>
            <w:r>
              <w:rPr>
                <w:rFonts w:ascii="Times New Roman" w:eastAsia="Times New Roman" w:hAnsi="Times New Roman"/>
                <w:sz w:val="28"/>
                <w:szCs w:val="28"/>
                <w:lang w:eastAsia="ru-RU"/>
              </w:rPr>
              <w:t xml:space="preserve">Оформлять правильно предложение на письме (большая буква в начале, точка в конце предложения). Знаки препинания в конце предложения (точка, вопросительный, восклицательный знаки). </w:t>
            </w:r>
            <w:r>
              <w:rPr>
                <w:rFonts w:ascii="Times New Roman" w:hAnsi="Times New Roman"/>
                <w:sz w:val="28"/>
                <w:szCs w:val="28"/>
                <w:lang w:eastAsia="ru-RU"/>
              </w:rPr>
              <w:t>Оформлять предложения на письме; каллиграфически правильно списывать слова, предложения, тексты без пропусков, вставок, замен и искажения букв.</w:t>
            </w:r>
          </w:p>
          <w:p w14:paraId="6FB11448" w14:textId="77777777" w:rsidR="00DA3837" w:rsidRDefault="00DA3837" w:rsidP="00DD01B7">
            <w:pPr>
              <w:spacing w:line="276" w:lineRule="auto"/>
              <w:jc w:val="both"/>
              <w:rPr>
                <w:rFonts w:ascii="Times New Roman" w:eastAsia="Calibri" w:hAnsi="Times New Roman"/>
                <w:b/>
                <w:sz w:val="28"/>
                <w:szCs w:val="28"/>
                <w:lang w:eastAsia="ru-RU"/>
              </w:rPr>
            </w:pPr>
          </w:p>
        </w:tc>
      </w:tr>
      <w:tr w:rsidR="00DA3837" w14:paraId="3FCA783D"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5276C8F7"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5</w:t>
            </w:r>
          </w:p>
        </w:tc>
        <w:tc>
          <w:tcPr>
            <w:tcW w:w="2360" w:type="dxa"/>
            <w:tcBorders>
              <w:top w:val="single" w:sz="4" w:space="0" w:color="auto"/>
              <w:left w:val="single" w:sz="4" w:space="0" w:color="auto"/>
              <w:bottom w:val="single" w:sz="4" w:space="0" w:color="auto"/>
              <w:right w:val="single" w:sz="4" w:space="0" w:color="auto"/>
            </w:tcBorders>
            <w:hideMark/>
          </w:tcPr>
          <w:p w14:paraId="3208832C"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Повторение</w:t>
            </w:r>
          </w:p>
        </w:tc>
        <w:tc>
          <w:tcPr>
            <w:tcW w:w="991" w:type="dxa"/>
            <w:tcBorders>
              <w:top w:val="single" w:sz="4" w:space="0" w:color="auto"/>
              <w:left w:val="single" w:sz="4" w:space="0" w:color="auto"/>
              <w:bottom w:val="single" w:sz="4" w:space="0" w:color="auto"/>
              <w:right w:val="single" w:sz="4" w:space="0" w:color="auto"/>
            </w:tcBorders>
            <w:hideMark/>
          </w:tcPr>
          <w:p w14:paraId="0B9D07DA"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24 ч</w:t>
            </w:r>
          </w:p>
        </w:tc>
        <w:tc>
          <w:tcPr>
            <w:tcW w:w="5388" w:type="dxa"/>
            <w:tcBorders>
              <w:top w:val="single" w:sz="4" w:space="0" w:color="auto"/>
              <w:left w:val="single" w:sz="4" w:space="0" w:color="auto"/>
              <w:bottom w:val="single" w:sz="4" w:space="0" w:color="auto"/>
              <w:right w:val="single" w:sz="4" w:space="0" w:color="auto"/>
            </w:tcBorders>
            <w:hideMark/>
          </w:tcPr>
          <w:p w14:paraId="2242FA02"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звуки гласные и согласные; буквы, их обозначающие. Умение различать звук  в словах и обозначать его на письме соответствующей буквой. Находить в словах и обозначать на письме.</w:t>
            </w:r>
          </w:p>
          <w:p w14:paraId="7E7DE0F6"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слова на слоги, находить ударный слог в слове, перенос слов по слогам</w:t>
            </w:r>
          </w:p>
          <w:p w14:paraId="3E2C2D16" w14:textId="77777777" w:rsidR="00DA3837" w:rsidRDefault="00DA3837" w:rsidP="00DD01B7">
            <w:pPr>
              <w:spacing w:line="276" w:lineRule="auto"/>
              <w:jc w:val="both"/>
              <w:rPr>
                <w:rFonts w:ascii="Times New Roman" w:eastAsia="Calibri" w:hAnsi="Times New Roman"/>
                <w:b/>
                <w:sz w:val="28"/>
                <w:szCs w:val="28"/>
                <w:lang w:eastAsia="ru-RU"/>
              </w:rPr>
            </w:pPr>
            <w:r>
              <w:rPr>
                <w:rFonts w:ascii="Times New Roman" w:hAnsi="Times New Roman"/>
                <w:bCs/>
                <w:sz w:val="28"/>
                <w:szCs w:val="28"/>
                <w:lang w:eastAsia="ru-RU"/>
              </w:rPr>
              <w:t xml:space="preserve">Составлять предложения из слов с помощью учителя. </w:t>
            </w:r>
            <w:r>
              <w:rPr>
                <w:rFonts w:ascii="Times New Roman" w:eastAsia="Times New Roman" w:hAnsi="Times New Roman"/>
                <w:sz w:val="28"/>
                <w:szCs w:val="28"/>
                <w:lang w:eastAsia="ru-RU"/>
              </w:rPr>
              <w:t>Оформлять правильно предложение на письме (большая буква в начале, точка в конце предложения).</w:t>
            </w:r>
          </w:p>
        </w:tc>
      </w:tr>
    </w:tbl>
    <w:p w14:paraId="55738E6E" w14:textId="77777777" w:rsidR="00DA3837" w:rsidRDefault="00DA3837" w:rsidP="00DA3837">
      <w:pPr>
        <w:spacing w:line="276" w:lineRule="auto"/>
        <w:jc w:val="both"/>
        <w:rPr>
          <w:rFonts w:ascii="Times New Roman" w:hAnsi="Times New Roman" w:cs="Times New Roman"/>
          <w:b/>
          <w:sz w:val="28"/>
          <w:szCs w:val="28"/>
        </w:rPr>
      </w:pPr>
    </w:p>
    <w:p w14:paraId="4D2BFCBC" w14:textId="77777777" w:rsidR="00DA3837" w:rsidRDefault="00DA3837" w:rsidP="00DA3837">
      <w:pPr>
        <w:spacing w:line="276" w:lineRule="auto"/>
        <w:jc w:val="both"/>
        <w:rPr>
          <w:rFonts w:ascii="Times New Roman" w:hAnsi="Times New Roman" w:cs="Times New Roman"/>
          <w:b/>
          <w:sz w:val="28"/>
          <w:szCs w:val="28"/>
        </w:rPr>
      </w:pPr>
      <w:r>
        <w:rPr>
          <w:rFonts w:ascii="Times New Roman" w:hAnsi="Times New Roman" w:cs="Times New Roman"/>
          <w:b/>
          <w:sz w:val="28"/>
          <w:szCs w:val="28"/>
        </w:rPr>
        <w:t>3 класс (136 часов)</w:t>
      </w:r>
    </w:p>
    <w:tbl>
      <w:tblPr>
        <w:tblStyle w:val="aff0"/>
        <w:tblW w:w="9356" w:type="dxa"/>
        <w:tblInd w:w="108" w:type="dxa"/>
        <w:tblLook w:val="04A0" w:firstRow="1" w:lastRow="0" w:firstColumn="1" w:lastColumn="0" w:noHBand="0" w:noVBand="1"/>
      </w:tblPr>
      <w:tblGrid>
        <w:gridCol w:w="617"/>
        <w:gridCol w:w="2360"/>
        <w:gridCol w:w="991"/>
        <w:gridCol w:w="5388"/>
      </w:tblGrid>
      <w:tr w:rsidR="00DA3837" w14:paraId="6A86422C"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2B8B8BEB" w14:textId="77777777" w:rsidR="00DA3837" w:rsidRDefault="00DA3837" w:rsidP="00DD01B7">
            <w:pPr>
              <w:spacing w:line="276" w:lineRule="auto"/>
              <w:jc w:val="both"/>
              <w:rPr>
                <w:rFonts w:ascii="Times New Roman" w:hAnsi="Times New Roman" w:cs="Times New Roman"/>
                <w:b/>
                <w:sz w:val="28"/>
                <w:szCs w:val="28"/>
                <w:lang w:eastAsia="ru-RU"/>
              </w:rPr>
            </w:pPr>
            <w:r>
              <w:rPr>
                <w:rFonts w:ascii="Times New Roman" w:hAnsi="Times New Roman"/>
                <w:b/>
                <w:sz w:val="28"/>
                <w:szCs w:val="28"/>
                <w:lang w:val="en-US" w:eastAsia="ru-RU"/>
              </w:rPr>
              <w:t>N</w:t>
            </w:r>
          </w:p>
          <w:p w14:paraId="2383851F"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п/п</w:t>
            </w:r>
          </w:p>
        </w:tc>
        <w:tc>
          <w:tcPr>
            <w:tcW w:w="2360" w:type="dxa"/>
            <w:tcBorders>
              <w:top w:val="single" w:sz="4" w:space="0" w:color="auto"/>
              <w:left w:val="single" w:sz="4" w:space="0" w:color="auto"/>
              <w:bottom w:val="single" w:sz="4" w:space="0" w:color="auto"/>
              <w:right w:val="single" w:sz="4" w:space="0" w:color="auto"/>
            </w:tcBorders>
            <w:hideMark/>
          </w:tcPr>
          <w:p w14:paraId="0796CC6F"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Название раздела</w:t>
            </w:r>
          </w:p>
        </w:tc>
        <w:tc>
          <w:tcPr>
            <w:tcW w:w="991" w:type="dxa"/>
            <w:tcBorders>
              <w:top w:val="single" w:sz="4" w:space="0" w:color="auto"/>
              <w:left w:val="single" w:sz="4" w:space="0" w:color="auto"/>
              <w:bottom w:val="single" w:sz="4" w:space="0" w:color="auto"/>
              <w:right w:val="single" w:sz="4" w:space="0" w:color="auto"/>
            </w:tcBorders>
            <w:hideMark/>
          </w:tcPr>
          <w:p w14:paraId="3F2D6D74"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Кол-во часов</w:t>
            </w:r>
          </w:p>
        </w:tc>
        <w:tc>
          <w:tcPr>
            <w:tcW w:w="5388" w:type="dxa"/>
            <w:tcBorders>
              <w:top w:val="single" w:sz="4" w:space="0" w:color="auto"/>
              <w:left w:val="single" w:sz="4" w:space="0" w:color="auto"/>
              <w:bottom w:val="single" w:sz="4" w:space="0" w:color="auto"/>
              <w:right w:val="single" w:sz="4" w:space="0" w:color="auto"/>
            </w:tcBorders>
            <w:hideMark/>
          </w:tcPr>
          <w:p w14:paraId="4CCCDEA5"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Основной вид деятельности</w:t>
            </w:r>
          </w:p>
        </w:tc>
      </w:tr>
      <w:tr w:rsidR="00DA3837" w14:paraId="45A34A33"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3BA570D8"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w:t>
            </w:r>
          </w:p>
        </w:tc>
        <w:tc>
          <w:tcPr>
            <w:tcW w:w="2360" w:type="dxa"/>
            <w:tcBorders>
              <w:top w:val="single" w:sz="4" w:space="0" w:color="auto"/>
              <w:left w:val="single" w:sz="4" w:space="0" w:color="auto"/>
              <w:bottom w:val="single" w:sz="4" w:space="0" w:color="auto"/>
              <w:right w:val="single" w:sz="4" w:space="0" w:color="auto"/>
            </w:tcBorders>
            <w:hideMark/>
          </w:tcPr>
          <w:p w14:paraId="54E6E6A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Повторение</w:t>
            </w:r>
          </w:p>
        </w:tc>
        <w:tc>
          <w:tcPr>
            <w:tcW w:w="991" w:type="dxa"/>
            <w:tcBorders>
              <w:top w:val="single" w:sz="4" w:space="0" w:color="auto"/>
              <w:left w:val="single" w:sz="4" w:space="0" w:color="auto"/>
              <w:bottom w:val="single" w:sz="4" w:space="0" w:color="auto"/>
              <w:right w:val="single" w:sz="4" w:space="0" w:color="auto"/>
            </w:tcBorders>
            <w:hideMark/>
          </w:tcPr>
          <w:p w14:paraId="392BB338"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24 ч</w:t>
            </w:r>
          </w:p>
        </w:tc>
        <w:tc>
          <w:tcPr>
            <w:tcW w:w="5388" w:type="dxa"/>
            <w:tcBorders>
              <w:top w:val="single" w:sz="4" w:space="0" w:color="auto"/>
              <w:left w:val="single" w:sz="4" w:space="0" w:color="auto"/>
              <w:bottom w:val="single" w:sz="4" w:space="0" w:color="auto"/>
              <w:right w:val="single" w:sz="4" w:space="0" w:color="auto"/>
            </w:tcBorders>
            <w:hideMark/>
          </w:tcPr>
          <w:p w14:paraId="5C872C4E"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звуки гласные и согласные; буквы, их обозначающие. Умение различать звук  в словах и обозначать его на письме соответствующей буквой. Находить в словах и обозначать на письме.</w:t>
            </w:r>
          </w:p>
          <w:p w14:paraId="48BB98AF"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слова на слоги, находить ударный слог в слове, перенос слов по слогам</w:t>
            </w:r>
          </w:p>
          <w:p w14:paraId="5FDD3E13" w14:textId="77777777" w:rsidR="00DA3837" w:rsidRDefault="00DA3837" w:rsidP="00DD01B7">
            <w:pPr>
              <w:spacing w:line="276" w:lineRule="auto"/>
              <w:jc w:val="both"/>
              <w:rPr>
                <w:rFonts w:ascii="Times New Roman" w:eastAsia="Calibri" w:hAnsi="Times New Roman"/>
                <w:b/>
                <w:sz w:val="28"/>
                <w:szCs w:val="28"/>
                <w:lang w:eastAsia="ru-RU"/>
              </w:rPr>
            </w:pPr>
            <w:r>
              <w:rPr>
                <w:rFonts w:ascii="Times New Roman" w:hAnsi="Times New Roman"/>
                <w:bCs/>
                <w:sz w:val="28"/>
                <w:szCs w:val="28"/>
                <w:lang w:eastAsia="ru-RU"/>
              </w:rPr>
              <w:t xml:space="preserve">Составлять предложения из слов с помощью учителя. </w:t>
            </w:r>
            <w:r>
              <w:rPr>
                <w:rFonts w:ascii="Times New Roman" w:eastAsia="Times New Roman" w:hAnsi="Times New Roman"/>
                <w:sz w:val="28"/>
                <w:szCs w:val="28"/>
                <w:lang w:eastAsia="ru-RU"/>
              </w:rPr>
              <w:t>Оформлять правильно предложение на письме (большая буква в начале, точка в конце предложения).</w:t>
            </w:r>
          </w:p>
        </w:tc>
      </w:tr>
      <w:tr w:rsidR="00DA3837" w14:paraId="50A4F6DE"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24626490"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w:t>
            </w:r>
          </w:p>
        </w:tc>
        <w:tc>
          <w:tcPr>
            <w:tcW w:w="2360" w:type="dxa"/>
            <w:tcBorders>
              <w:top w:val="single" w:sz="4" w:space="0" w:color="auto"/>
              <w:left w:val="single" w:sz="4" w:space="0" w:color="auto"/>
              <w:bottom w:val="single" w:sz="4" w:space="0" w:color="auto"/>
              <w:right w:val="single" w:sz="4" w:space="0" w:color="auto"/>
            </w:tcBorders>
            <w:hideMark/>
          </w:tcPr>
          <w:p w14:paraId="6DB8C093"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Звуки и буквы</w:t>
            </w:r>
          </w:p>
        </w:tc>
        <w:tc>
          <w:tcPr>
            <w:tcW w:w="991" w:type="dxa"/>
            <w:tcBorders>
              <w:top w:val="single" w:sz="4" w:space="0" w:color="auto"/>
              <w:left w:val="single" w:sz="4" w:space="0" w:color="auto"/>
              <w:bottom w:val="single" w:sz="4" w:space="0" w:color="auto"/>
              <w:right w:val="single" w:sz="4" w:space="0" w:color="auto"/>
            </w:tcBorders>
            <w:hideMark/>
          </w:tcPr>
          <w:p w14:paraId="63C0C68E"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26 ч</w:t>
            </w:r>
          </w:p>
        </w:tc>
        <w:tc>
          <w:tcPr>
            <w:tcW w:w="5388" w:type="dxa"/>
            <w:tcBorders>
              <w:top w:val="single" w:sz="4" w:space="0" w:color="auto"/>
              <w:left w:val="single" w:sz="4" w:space="0" w:color="auto"/>
              <w:bottom w:val="single" w:sz="4" w:space="0" w:color="auto"/>
              <w:right w:val="single" w:sz="4" w:space="0" w:color="auto"/>
            </w:tcBorders>
            <w:hideMark/>
          </w:tcPr>
          <w:p w14:paraId="758E18DD"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звуки гласные и согласные; буквы, их обозначающие. Работа над распознаванием звуков и букв, согласных звонких и глухих, мягких и твердых, парных и непарных. Представление о роли звуков в различении смысла слов.</w:t>
            </w:r>
          </w:p>
          <w:p w14:paraId="675CC9F9"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различать звук  в словах и обозначать его на письме соответствующей буквой. Находить в словах и обозначать на письме.</w:t>
            </w:r>
          </w:p>
          <w:p w14:paraId="6DBD40AD"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Списывание текста с расстановкой знаков препинания в конце предложения.</w:t>
            </w:r>
          </w:p>
          <w:p w14:paraId="10672A48"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Различение согласных и гласных звуков, их анализ.</w:t>
            </w:r>
          </w:p>
          <w:p w14:paraId="60CDC254" w14:textId="77777777" w:rsidR="00DA3837" w:rsidRDefault="00DA3837" w:rsidP="00DD01B7">
            <w:pPr>
              <w:spacing w:line="276" w:lineRule="auto"/>
              <w:jc w:val="both"/>
              <w:rPr>
                <w:rFonts w:ascii="Times New Roman" w:eastAsia="Calibri" w:hAnsi="Times New Roman"/>
                <w:b/>
                <w:sz w:val="28"/>
                <w:szCs w:val="28"/>
                <w:lang w:eastAsia="ru-RU"/>
              </w:rPr>
            </w:pPr>
            <w:r>
              <w:rPr>
                <w:rFonts w:ascii="Times New Roman" w:eastAsia="Times New Roman" w:hAnsi="Times New Roman"/>
                <w:sz w:val="28"/>
                <w:szCs w:val="28"/>
                <w:lang w:eastAsia="ru-RU"/>
              </w:rPr>
              <w:t xml:space="preserve">Звуки гласные. Гласные ударные и безударные. Русский алфавит. Обозначение мягкости согласных звуков на письме. </w:t>
            </w:r>
          </w:p>
        </w:tc>
      </w:tr>
      <w:tr w:rsidR="00DA3837" w14:paraId="16CF9A3C"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639F812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3</w:t>
            </w:r>
          </w:p>
        </w:tc>
        <w:tc>
          <w:tcPr>
            <w:tcW w:w="2360" w:type="dxa"/>
            <w:tcBorders>
              <w:top w:val="single" w:sz="4" w:space="0" w:color="auto"/>
              <w:left w:val="single" w:sz="4" w:space="0" w:color="auto"/>
              <w:bottom w:val="single" w:sz="4" w:space="0" w:color="auto"/>
              <w:right w:val="single" w:sz="4" w:space="0" w:color="auto"/>
            </w:tcBorders>
            <w:hideMark/>
          </w:tcPr>
          <w:p w14:paraId="7929D110"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Слово </w:t>
            </w:r>
          </w:p>
        </w:tc>
        <w:tc>
          <w:tcPr>
            <w:tcW w:w="991" w:type="dxa"/>
            <w:tcBorders>
              <w:top w:val="single" w:sz="4" w:space="0" w:color="auto"/>
              <w:left w:val="single" w:sz="4" w:space="0" w:color="auto"/>
              <w:bottom w:val="single" w:sz="4" w:space="0" w:color="auto"/>
              <w:right w:val="single" w:sz="4" w:space="0" w:color="auto"/>
            </w:tcBorders>
            <w:hideMark/>
          </w:tcPr>
          <w:p w14:paraId="5446393D"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28 ч</w:t>
            </w:r>
          </w:p>
        </w:tc>
        <w:tc>
          <w:tcPr>
            <w:tcW w:w="5388" w:type="dxa"/>
            <w:tcBorders>
              <w:top w:val="single" w:sz="4" w:space="0" w:color="auto"/>
              <w:left w:val="single" w:sz="4" w:space="0" w:color="auto"/>
              <w:bottom w:val="single" w:sz="4" w:space="0" w:color="auto"/>
              <w:right w:val="single" w:sz="4" w:space="0" w:color="auto"/>
            </w:tcBorders>
            <w:hideMark/>
          </w:tcPr>
          <w:p w14:paraId="250EBEB1"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Обобщать фонетико – графические сведения и применяют их. Различать гласные и согласные звуки.</w:t>
            </w:r>
          </w:p>
          <w:p w14:paraId="41B6447F"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Распознавать звуки в слове, правильно произносят их в слове. Устанавливать  количество слогов в слове (по количеству гласных).</w:t>
            </w:r>
          </w:p>
          <w:p w14:paraId="086E9ED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Деление слов на слоги. Перенос слова.</w:t>
            </w:r>
          </w:p>
        </w:tc>
      </w:tr>
      <w:tr w:rsidR="00DA3837" w14:paraId="2EDDF2CC"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355CAF43"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4</w:t>
            </w:r>
          </w:p>
        </w:tc>
        <w:tc>
          <w:tcPr>
            <w:tcW w:w="2360" w:type="dxa"/>
            <w:tcBorders>
              <w:top w:val="single" w:sz="4" w:space="0" w:color="auto"/>
              <w:left w:val="single" w:sz="4" w:space="0" w:color="auto"/>
              <w:bottom w:val="single" w:sz="4" w:space="0" w:color="auto"/>
              <w:right w:val="single" w:sz="4" w:space="0" w:color="auto"/>
            </w:tcBorders>
            <w:hideMark/>
          </w:tcPr>
          <w:p w14:paraId="3FBC716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Предложение </w:t>
            </w:r>
          </w:p>
        </w:tc>
        <w:tc>
          <w:tcPr>
            <w:tcW w:w="991" w:type="dxa"/>
            <w:tcBorders>
              <w:top w:val="single" w:sz="4" w:space="0" w:color="auto"/>
              <w:left w:val="single" w:sz="4" w:space="0" w:color="auto"/>
              <w:bottom w:val="single" w:sz="4" w:space="0" w:color="auto"/>
              <w:right w:val="single" w:sz="4" w:space="0" w:color="auto"/>
            </w:tcBorders>
            <w:hideMark/>
          </w:tcPr>
          <w:p w14:paraId="3B579B57"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30 ч</w:t>
            </w:r>
          </w:p>
        </w:tc>
        <w:tc>
          <w:tcPr>
            <w:tcW w:w="5388" w:type="dxa"/>
            <w:tcBorders>
              <w:top w:val="single" w:sz="4" w:space="0" w:color="auto"/>
              <w:left w:val="single" w:sz="4" w:space="0" w:color="auto"/>
              <w:bottom w:val="single" w:sz="4" w:space="0" w:color="auto"/>
              <w:right w:val="single" w:sz="4" w:space="0" w:color="auto"/>
            </w:tcBorders>
            <w:hideMark/>
          </w:tcPr>
          <w:p w14:paraId="2AEF3C6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Составлять предложения из слов, дополнять и оформлять их. Точно употреблять слова в речи. Оформлять предложения на письме; каллиграфически правильно списывать слова, предложения, тексты без пропусков, вставок, замен и искажения букв. </w:t>
            </w:r>
          </w:p>
          <w:p w14:paraId="36ED5FE3"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Пользоваться памяткой при списывании текста.</w:t>
            </w:r>
          </w:p>
          <w:p w14:paraId="4B8455D7"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Распознавать в сплошном тексте границы предложений. Контролировать свою деятельность, исправлять ошибки, оценивать результат. Соблюдать основные гигиенические требования к письму.</w:t>
            </w:r>
          </w:p>
        </w:tc>
      </w:tr>
      <w:tr w:rsidR="00DA3837" w14:paraId="54FE6F69"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13B83FD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5</w:t>
            </w:r>
          </w:p>
        </w:tc>
        <w:tc>
          <w:tcPr>
            <w:tcW w:w="2360" w:type="dxa"/>
            <w:tcBorders>
              <w:top w:val="single" w:sz="4" w:space="0" w:color="auto"/>
              <w:left w:val="single" w:sz="4" w:space="0" w:color="auto"/>
              <w:bottom w:val="single" w:sz="4" w:space="0" w:color="auto"/>
              <w:right w:val="single" w:sz="4" w:space="0" w:color="auto"/>
            </w:tcBorders>
            <w:hideMark/>
          </w:tcPr>
          <w:p w14:paraId="1E76231A"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Повторение</w:t>
            </w:r>
          </w:p>
        </w:tc>
        <w:tc>
          <w:tcPr>
            <w:tcW w:w="991" w:type="dxa"/>
            <w:tcBorders>
              <w:top w:val="single" w:sz="4" w:space="0" w:color="auto"/>
              <w:left w:val="single" w:sz="4" w:space="0" w:color="auto"/>
              <w:bottom w:val="single" w:sz="4" w:space="0" w:color="auto"/>
              <w:right w:val="single" w:sz="4" w:space="0" w:color="auto"/>
            </w:tcBorders>
            <w:hideMark/>
          </w:tcPr>
          <w:p w14:paraId="352D69EC"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28 ч</w:t>
            </w:r>
          </w:p>
        </w:tc>
        <w:tc>
          <w:tcPr>
            <w:tcW w:w="5388" w:type="dxa"/>
            <w:tcBorders>
              <w:top w:val="single" w:sz="4" w:space="0" w:color="auto"/>
              <w:left w:val="single" w:sz="4" w:space="0" w:color="auto"/>
              <w:bottom w:val="single" w:sz="4" w:space="0" w:color="auto"/>
              <w:right w:val="single" w:sz="4" w:space="0" w:color="auto"/>
            </w:tcBorders>
            <w:hideMark/>
          </w:tcPr>
          <w:p w14:paraId="2A455588" w14:textId="77777777" w:rsidR="00DA3837" w:rsidRDefault="00DA3837" w:rsidP="00DD01B7">
            <w:pPr>
              <w:spacing w:line="276" w:lineRule="auto"/>
              <w:jc w:val="both"/>
              <w:rPr>
                <w:rFonts w:ascii="Times New Roman" w:hAnsi="Times New Roman"/>
                <w:sz w:val="28"/>
                <w:szCs w:val="28"/>
                <w:lang w:eastAsia="ru-RU"/>
              </w:rPr>
            </w:pPr>
            <w:r>
              <w:rPr>
                <w:rFonts w:ascii="Times New Roman" w:eastAsia="Times New Roman" w:hAnsi="Times New Roman"/>
                <w:sz w:val="28"/>
                <w:szCs w:val="28"/>
                <w:lang w:eastAsia="ru-RU"/>
              </w:rPr>
              <w:t>Различать звуки гласные и согласные; буквы, их обозначающие. Работа над распознаванием звуков и букв, согласных звонких и глухих, мягких и твердых, парных и непарных.</w:t>
            </w:r>
            <w:r>
              <w:rPr>
                <w:rFonts w:ascii="Times New Roman" w:hAnsi="Times New Roman"/>
                <w:sz w:val="28"/>
                <w:szCs w:val="28"/>
                <w:lang w:eastAsia="ru-RU"/>
              </w:rPr>
              <w:t xml:space="preserve"> Обобщать фонетико – графические сведения и применяют их. Различать гласные и согласные звуки.</w:t>
            </w:r>
          </w:p>
          <w:p w14:paraId="40EF113B"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Распознавать звуки в слове, правильно произносят их в слове. Устанавливать  количество слогов в слове (по количеству гласных).</w:t>
            </w:r>
          </w:p>
          <w:p w14:paraId="2E74E192"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sz w:val="28"/>
                <w:szCs w:val="28"/>
                <w:lang w:eastAsia="ru-RU"/>
              </w:rPr>
              <w:t>Деление слов на слоги. Перенос слова. Составлять предложения из слов, дополнять и оформлять их.</w:t>
            </w:r>
          </w:p>
        </w:tc>
      </w:tr>
    </w:tbl>
    <w:p w14:paraId="4004F306" w14:textId="77777777" w:rsidR="00DA3837" w:rsidRDefault="00DA3837" w:rsidP="00DA3837">
      <w:pPr>
        <w:spacing w:line="276" w:lineRule="auto"/>
        <w:jc w:val="both"/>
        <w:rPr>
          <w:rFonts w:ascii="Times New Roman" w:hAnsi="Times New Roman" w:cs="Times New Roman"/>
          <w:b/>
          <w:sz w:val="28"/>
          <w:szCs w:val="28"/>
        </w:rPr>
      </w:pPr>
    </w:p>
    <w:p w14:paraId="18EC0BE4" w14:textId="77777777" w:rsidR="00DA3837" w:rsidRDefault="00DA3837" w:rsidP="00DA3837">
      <w:pPr>
        <w:spacing w:line="276" w:lineRule="auto"/>
        <w:jc w:val="both"/>
        <w:rPr>
          <w:rFonts w:ascii="Times New Roman" w:hAnsi="Times New Roman" w:cs="Times New Roman"/>
          <w:b/>
          <w:sz w:val="28"/>
          <w:szCs w:val="28"/>
        </w:rPr>
      </w:pPr>
      <w:r>
        <w:rPr>
          <w:rFonts w:ascii="Times New Roman" w:hAnsi="Times New Roman" w:cs="Times New Roman"/>
          <w:b/>
          <w:sz w:val="28"/>
          <w:szCs w:val="28"/>
        </w:rPr>
        <w:t>4 класс (136 часов)</w:t>
      </w:r>
    </w:p>
    <w:tbl>
      <w:tblPr>
        <w:tblStyle w:val="aff0"/>
        <w:tblW w:w="9316" w:type="dxa"/>
        <w:tblInd w:w="108" w:type="dxa"/>
        <w:tblLook w:val="04A0" w:firstRow="1" w:lastRow="0" w:firstColumn="1" w:lastColumn="0" w:noHBand="0" w:noVBand="1"/>
      </w:tblPr>
      <w:tblGrid>
        <w:gridCol w:w="617"/>
        <w:gridCol w:w="2360"/>
        <w:gridCol w:w="990"/>
        <w:gridCol w:w="5349"/>
      </w:tblGrid>
      <w:tr w:rsidR="00DA3837" w14:paraId="30B7FBAA"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3290F415" w14:textId="77777777" w:rsidR="00DA3837" w:rsidRDefault="00DA3837" w:rsidP="00DD01B7">
            <w:pPr>
              <w:spacing w:line="276" w:lineRule="auto"/>
              <w:jc w:val="both"/>
              <w:rPr>
                <w:rFonts w:ascii="Times New Roman" w:hAnsi="Times New Roman" w:cs="Times New Roman"/>
                <w:b/>
                <w:sz w:val="28"/>
                <w:szCs w:val="28"/>
                <w:lang w:eastAsia="ru-RU"/>
              </w:rPr>
            </w:pPr>
            <w:r>
              <w:rPr>
                <w:rFonts w:ascii="Times New Roman" w:hAnsi="Times New Roman"/>
                <w:b/>
                <w:sz w:val="28"/>
                <w:szCs w:val="28"/>
                <w:lang w:val="en-US" w:eastAsia="ru-RU"/>
              </w:rPr>
              <w:t>N</w:t>
            </w:r>
          </w:p>
          <w:p w14:paraId="7DF0A3B0"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п/п</w:t>
            </w:r>
          </w:p>
        </w:tc>
        <w:tc>
          <w:tcPr>
            <w:tcW w:w="2360" w:type="dxa"/>
            <w:tcBorders>
              <w:top w:val="single" w:sz="4" w:space="0" w:color="auto"/>
              <w:left w:val="single" w:sz="4" w:space="0" w:color="auto"/>
              <w:bottom w:val="single" w:sz="4" w:space="0" w:color="auto"/>
              <w:right w:val="single" w:sz="4" w:space="0" w:color="auto"/>
            </w:tcBorders>
            <w:hideMark/>
          </w:tcPr>
          <w:p w14:paraId="13C4A3E1"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Название раздела</w:t>
            </w:r>
          </w:p>
        </w:tc>
        <w:tc>
          <w:tcPr>
            <w:tcW w:w="990" w:type="dxa"/>
            <w:tcBorders>
              <w:top w:val="single" w:sz="4" w:space="0" w:color="auto"/>
              <w:left w:val="single" w:sz="4" w:space="0" w:color="auto"/>
              <w:bottom w:val="single" w:sz="4" w:space="0" w:color="auto"/>
              <w:right w:val="single" w:sz="4" w:space="0" w:color="auto"/>
            </w:tcBorders>
            <w:hideMark/>
          </w:tcPr>
          <w:p w14:paraId="79CFBBD6"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Кол-во часов</w:t>
            </w:r>
          </w:p>
        </w:tc>
        <w:tc>
          <w:tcPr>
            <w:tcW w:w="5349" w:type="dxa"/>
            <w:tcBorders>
              <w:top w:val="single" w:sz="4" w:space="0" w:color="auto"/>
              <w:left w:val="single" w:sz="4" w:space="0" w:color="auto"/>
              <w:bottom w:val="single" w:sz="4" w:space="0" w:color="auto"/>
              <w:right w:val="single" w:sz="4" w:space="0" w:color="auto"/>
            </w:tcBorders>
            <w:hideMark/>
          </w:tcPr>
          <w:p w14:paraId="3165FD6D"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Основной вид деятельности</w:t>
            </w:r>
          </w:p>
        </w:tc>
      </w:tr>
      <w:tr w:rsidR="00DA3837" w14:paraId="5E8C1EBE"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1D3E8406"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w:t>
            </w:r>
          </w:p>
        </w:tc>
        <w:tc>
          <w:tcPr>
            <w:tcW w:w="2360" w:type="dxa"/>
            <w:tcBorders>
              <w:top w:val="single" w:sz="4" w:space="0" w:color="auto"/>
              <w:left w:val="single" w:sz="4" w:space="0" w:color="auto"/>
              <w:bottom w:val="single" w:sz="4" w:space="0" w:color="auto"/>
              <w:right w:val="single" w:sz="4" w:space="0" w:color="auto"/>
            </w:tcBorders>
            <w:hideMark/>
          </w:tcPr>
          <w:p w14:paraId="025B96CD"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Повторение. Предложение</w:t>
            </w:r>
          </w:p>
        </w:tc>
        <w:tc>
          <w:tcPr>
            <w:tcW w:w="990" w:type="dxa"/>
            <w:tcBorders>
              <w:top w:val="single" w:sz="4" w:space="0" w:color="auto"/>
              <w:left w:val="single" w:sz="4" w:space="0" w:color="auto"/>
              <w:bottom w:val="single" w:sz="4" w:space="0" w:color="auto"/>
              <w:right w:val="single" w:sz="4" w:space="0" w:color="auto"/>
            </w:tcBorders>
            <w:hideMark/>
          </w:tcPr>
          <w:p w14:paraId="0EB4E7EE"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20 ч</w:t>
            </w:r>
          </w:p>
        </w:tc>
        <w:tc>
          <w:tcPr>
            <w:tcW w:w="5349" w:type="dxa"/>
            <w:tcBorders>
              <w:top w:val="single" w:sz="4" w:space="0" w:color="auto"/>
              <w:left w:val="single" w:sz="4" w:space="0" w:color="auto"/>
              <w:bottom w:val="single" w:sz="4" w:space="0" w:color="auto"/>
              <w:right w:val="single" w:sz="4" w:space="0" w:color="auto"/>
            </w:tcBorders>
            <w:hideMark/>
          </w:tcPr>
          <w:p w14:paraId="4D324471"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Работа с текстом о понятии предложения как средство общения. Словарная работа. Коррекция мышления, речи на основе дидактической игры «Придумай предложение»</w:t>
            </w:r>
          </w:p>
          <w:p w14:paraId="1C788FA0"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Составление предложений с употреблением слов в косвенных падежах по вопросам. Текущий контроль. Различать предложения законченные и незаконченные.</w:t>
            </w:r>
          </w:p>
          <w:p w14:paraId="582AA82B"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Завершение предложений.</w:t>
            </w:r>
          </w:p>
          <w:p w14:paraId="7782588D"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sz w:val="28"/>
                <w:szCs w:val="28"/>
                <w:lang w:eastAsia="ru-RU"/>
              </w:rPr>
              <w:t>Построение предложений из слов, данных вразбивку.</w:t>
            </w:r>
          </w:p>
        </w:tc>
      </w:tr>
      <w:tr w:rsidR="00DA3837" w14:paraId="7B62CF77"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4084533D"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w:t>
            </w:r>
          </w:p>
        </w:tc>
        <w:tc>
          <w:tcPr>
            <w:tcW w:w="2360" w:type="dxa"/>
            <w:tcBorders>
              <w:top w:val="single" w:sz="4" w:space="0" w:color="auto"/>
              <w:left w:val="single" w:sz="4" w:space="0" w:color="auto"/>
              <w:bottom w:val="single" w:sz="4" w:space="0" w:color="auto"/>
              <w:right w:val="single" w:sz="4" w:space="0" w:color="auto"/>
            </w:tcBorders>
            <w:hideMark/>
          </w:tcPr>
          <w:p w14:paraId="2F7A1A70"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Звуки и буквы</w:t>
            </w:r>
          </w:p>
        </w:tc>
        <w:tc>
          <w:tcPr>
            <w:tcW w:w="990" w:type="dxa"/>
            <w:tcBorders>
              <w:top w:val="single" w:sz="4" w:space="0" w:color="auto"/>
              <w:left w:val="single" w:sz="4" w:space="0" w:color="auto"/>
              <w:bottom w:val="single" w:sz="4" w:space="0" w:color="auto"/>
              <w:right w:val="single" w:sz="4" w:space="0" w:color="auto"/>
            </w:tcBorders>
            <w:hideMark/>
          </w:tcPr>
          <w:p w14:paraId="7A54F4E7"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15 ч</w:t>
            </w:r>
          </w:p>
        </w:tc>
        <w:tc>
          <w:tcPr>
            <w:tcW w:w="5349" w:type="dxa"/>
            <w:tcBorders>
              <w:top w:val="single" w:sz="4" w:space="0" w:color="auto"/>
              <w:left w:val="single" w:sz="4" w:space="0" w:color="auto"/>
              <w:bottom w:val="single" w:sz="4" w:space="0" w:color="auto"/>
              <w:right w:val="single" w:sz="4" w:space="0" w:color="auto"/>
            </w:tcBorders>
            <w:hideMark/>
          </w:tcPr>
          <w:p w14:paraId="2844474B"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Различать звук и букву. Распознавать звуки и буквы, согласных звонких и глухих, мягких и твердых, парных и непарных. Обобщать фонетико – графические сведения и применять их. Различать гласные и согласные звуки.</w:t>
            </w:r>
          </w:p>
          <w:p w14:paraId="5E6FC80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Распознавать звуки в слове, правильно произносят их в слове</w:t>
            </w:r>
          </w:p>
          <w:p w14:paraId="0158E4AC"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Распознавать гласные и согласные звуки. Видеть гласные звуки в словах, правильно обозначать их буквами.</w:t>
            </w:r>
          </w:p>
          <w:p w14:paraId="4A495C3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Списывать текст, проговаривать его по слогам. Различать звук и букву. Звуки произносят. Буквы называют. Различать гласные и согласные звуки. Делать звуковой и звуко-буквенный анализ слов. Сравнивать и сопоставлять звучание слов.</w:t>
            </w:r>
          </w:p>
        </w:tc>
      </w:tr>
      <w:tr w:rsidR="00DA3837" w14:paraId="08CBC15C"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18BE03B7"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3</w:t>
            </w:r>
          </w:p>
        </w:tc>
        <w:tc>
          <w:tcPr>
            <w:tcW w:w="2360" w:type="dxa"/>
            <w:tcBorders>
              <w:top w:val="single" w:sz="4" w:space="0" w:color="auto"/>
              <w:left w:val="single" w:sz="4" w:space="0" w:color="auto"/>
              <w:bottom w:val="single" w:sz="4" w:space="0" w:color="auto"/>
              <w:right w:val="single" w:sz="4" w:space="0" w:color="auto"/>
            </w:tcBorders>
            <w:hideMark/>
          </w:tcPr>
          <w:p w14:paraId="4CA14425"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Твердые и мягкие согласные</w:t>
            </w:r>
          </w:p>
        </w:tc>
        <w:tc>
          <w:tcPr>
            <w:tcW w:w="990" w:type="dxa"/>
            <w:tcBorders>
              <w:top w:val="single" w:sz="4" w:space="0" w:color="auto"/>
              <w:left w:val="single" w:sz="4" w:space="0" w:color="auto"/>
              <w:bottom w:val="single" w:sz="4" w:space="0" w:color="auto"/>
              <w:right w:val="single" w:sz="4" w:space="0" w:color="auto"/>
            </w:tcBorders>
            <w:hideMark/>
          </w:tcPr>
          <w:p w14:paraId="61C00FEA"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20 ч</w:t>
            </w:r>
          </w:p>
        </w:tc>
        <w:tc>
          <w:tcPr>
            <w:tcW w:w="5349" w:type="dxa"/>
            <w:tcBorders>
              <w:top w:val="single" w:sz="4" w:space="0" w:color="auto"/>
              <w:left w:val="single" w:sz="4" w:space="0" w:color="auto"/>
              <w:bottom w:val="single" w:sz="4" w:space="0" w:color="auto"/>
              <w:right w:val="single" w:sz="4" w:space="0" w:color="auto"/>
            </w:tcBorders>
            <w:hideMark/>
          </w:tcPr>
          <w:p w14:paraId="202F60FF"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Обозначать мягкость согласных звуков на конце и в середине слова. </w:t>
            </w:r>
          </w:p>
          <w:p w14:paraId="54A8DA12"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слов на слоги.</w:t>
            </w:r>
          </w:p>
          <w:p w14:paraId="6CC2D0A8" w14:textId="77777777" w:rsidR="00DA3837" w:rsidRDefault="00DA3837" w:rsidP="00DD01B7">
            <w:pPr>
              <w:spacing w:line="276" w:lineRule="auto"/>
              <w:jc w:val="both"/>
              <w:rPr>
                <w:rFonts w:ascii="Times New Roman" w:eastAsia="Calibri" w:hAnsi="Times New Roman"/>
                <w:b/>
                <w:sz w:val="28"/>
                <w:szCs w:val="28"/>
                <w:lang w:eastAsia="ru-RU"/>
              </w:rPr>
            </w:pPr>
            <w:r>
              <w:rPr>
                <w:rFonts w:ascii="Times New Roman" w:eastAsia="Times New Roman" w:hAnsi="Times New Roman"/>
                <w:sz w:val="28"/>
                <w:szCs w:val="28"/>
                <w:lang w:eastAsia="ru-RU"/>
              </w:rPr>
              <w:t xml:space="preserve">Проверка навыков правописания букв, обозначающих мягкость согласных звуков, раздельно писать слова с предлогами, ставить знаки препинания в конце предложения. </w:t>
            </w:r>
            <w:r>
              <w:rPr>
                <w:rFonts w:ascii="Times New Roman" w:hAnsi="Times New Roman"/>
                <w:sz w:val="28"/>
                <w:szCs w:val="28"/>
                <w:lang w:eastAsia="ru-RU"/>
              </w:rPr>
              <w:t>Распознавать звуки и буквы, согласных звонких и глухих, мягких и твердых, парных и непарных. </w:t>
            </w:r>
          </w:p>
        </w:tc>
      </w:tr>
      <w:tr w:rsidR="00DA3837" w14:paraId="33E7116A"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0BC5918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4</w:t>
            </w:r>
          </w:p>
        </w:tc>
        <w:tc>
          <w:tcPr>
            <w:tcW w:w="2360" w:type="dxa"/>
            <w:tcBorders>
              <w:top w:val="single" w:sz="4" w:space="0" w:color="auto"/>
              <w:left w:val="single" w:sz="4" w:space="0" w:color="auto"/>
              <w:bottom w:val="single" w:sz="4" w:space="0" w:color="auto"/>
              <w:right w:val="single" w:sz="4" w:space="0" w:color="auto"/>
            </w:tcBorders>
            <w:hideMark/>
          </w:tcPr>
          <w:p w14:paraId="356BECB6" w14:textId="77777777" w:rsidR="00DA3837" w:rsidRDefault="00DA3837" w:rsidP="00DD01B7">
            <w:pPr>
              <w:spacing w:line="276" w:lineRule="auto"/>
              <w:jc w:val="both"/>
              <w:rPr>
                <w:rFonts w:ascii="Times New Roman" w:hAnsi="Times New Roman"/>
                <w:sz w:val="28"/>
                <w:szCs w:val="28"/>
                <w:lang w:eastAsia="ru-RU"/>
              </w:rPr>
            </w:pPr>
            <w:r>
              <w:rPr>
                <w:rFonts w:ascii="Times New Roman" w:eastAsia="Times New Roman" w:hAnsi="Times New Roman"/>
                <w:bCs/>
                <w:iCs/>
                <w:sz w:val="28"/>
                <w:szCs w:val="28"/>
                <w:lang w:eastAsia="ru-RU"/>
              </w:rPr>
              <w:t>Написание жи – ши, ча – ща, чу – щу в словах</w:t>
            </w:r>
          </w:p>
        </w:tc>
        <w:tc>
          <w:tcPr>
            <w:tcW w:w="990" w:type="dxa"/>
            <w:tcBorders>
              <w:top w:val="single" w:sz="4" w:space="0" w:color="auto"/>
              <w:left w:val="single" w:sz="4" w:space="0" w:color="auto"/>
              <w:bottom w:val="single" w:sz="4" w:space="0" w:color="auto"/>
              <w:right w:val="single" w:sz="4" w:space="0" w:color="auto"/>
            </w:tcBorders>
            <w:hideMark/>
          </w:tcPr>
          <w:p w14:paraId="0864DCB6"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18 ч</w:t>
            </w:r>
          </w:p>
        </w:tc>
        <w:tc>
          <w:tcPr>
            <w:tcW w:w="5349" w:type="dxa"/>
            <w:tcBorders>
              <w:top w:val="single" w:sz="4" w:space="0" w:color="auto"/>
              <w:left w:val="single" w:sz="4" w:space="0" w:color="auto"/>
              <w:bottom w:val="single" w:sz="4" w:space="0" w:color="auto"/>
              <w:right w:val="single" w:sz="4" w:space="0" w:color="auto"/>
            </w:tcBorders>
            <w:hideMark/>
          </w:tcPr>
          <w:p w14:paraId="2073D662"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Правописание сочетаний жи – ши</w:t>
            </w:r>
          </w:p>
          <w:p w14:paraId="16F44426"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Правописание сочетаний </w:t>
            </w:r>
            <w:r>
              <w:rPr>
                <w:rFonts w:ascii="Times New Roman" w:eastAsia="Times New Roman" w:hAnsi="Times New Roman"/>
                <w:sz w:val="28"/>
                <w:szCs w:val="28"/>
                <w:lang w:eastAsia="ru-RU"/>
              </w:rPr>
              <w:br/>
              <w:t>чу – щу.</w:t>
            </w:r>
          </w:p>
        </w:tc>
      </w:tr>
      <w:tr w:rsidR="00DA3837" w14:paraId="08D43010"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4293DE68" w14:textId="77777777" w:rsidR="00DA3837" w:rsidRDefault="00DA3837" w:rsidP="00DD01B7">
            <w:pPr>
              <w:spacing w:line="276" w:lineRule="auto"/>
              <w:jc w:val="both"/>
              <w:rPr>
                <w:rFonts w:ascii="Times New Roman" w:eastAsia="Calibri" w:hAnsi="Times New Roman"/>
                <w:sz w:val="28"/>
                <w:szCs w:val="28"/>
                <w:lang w:eastAsia="ru-RU"/>
              </w:rPr>
            </w:pPr>
            <w:r>
              <w:rPr>
                <w:rFonts w:ascii="Times New Roman" w:hAnsi="Times New Roman"/>
                <w:sz w:val="28"/>
                <w:szCs w:val="28"/>
                <w:lang w:eastAsia="ru-RU"/>
              </w:rPr>
              <w:t>5</w:t>
            </w:r>
          </w:p>
        </w:tc>
        <w:tc>
          <w:tcPr>
            <w:tcW w:w="2360" w:type="dxa"/>
            <w:tcBorders>
              <w:top w:val="single" w:sz="4" w:space="0" w:color="auto"/>
              <w:left w:val="single" w:sz="4" w:space="0" w:color="auto"/>
              <w:bottom w:val="single" w:sz="4" w:space="0" w:color="auto"/>
              <w:right w:val="single" w:sz="4" w:space="0" w:color="auto"/>
            </w:tcBorders>
            <w:hideMark/>
          </w:tcPr>
          <w:p w14:paraId="3DC81FE3" w14:textId="77777777" w:rsidR="00DA3837" w:rsidRDefault="00DA3837" w:rsidP="00DD01B7">
            <w:pPr>
              <w:spacing w:line="276"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Разделительный мягкий знак (ь) перед гласными и, е, ё, ю, я</w:t>
            </w:r>
          </w:p>
        </w:tc>
        <w:tc>
          <w:tcPr>
            <w:tcW w:w="990" w:type="dxa"/>
            <w:tcBorders>
              <w:top w:val="single" w:sz="4" w:space="0" w:color="auto"/>
              <w:left w:val="single" w:sz="4" w:space="0" w:color="auto"/>
              <w:bottom w:val="single" w:sz="4" w:space="0" w:color="auto"/>
              <w:right w:val="single" w:sz="4" w:space="0" w:color="auto"/>
            </w:tcBorders>
            <w:hideMark/>
          </w:tcPr>
          <w:p w14:paraId="417C14B7" w14:textId="77777777" w:rsidR="00DA3837" w:rsidRDefault="00DA3837" w:rsidP="00DD01B7">
            <w:pPr>
              <w:spacing w:line="276" w:lineRule="auto"/>
              <w:jc w:val="both"/>
              <w:rPr>
                <w:rFonts w:ascii="Times New Roman" w:eastAsia="Calibri" w:hAnsi="Times New Roman"/>
                <w:sz w:val="28"/>
                <w:szCs w:val="28"/>
                <w:lang w:eastAsia="ru-RU"/>
              </w:rPr>
            </w:pPr>
            <w:r>
              <w:rPr>
                <w:rFonts w:ascii="Times New Roman" w:hAnsi="Times New Roman"/>
                <w:sz w:val="28"/>
                <w:szCs w:val="28"/>
                <w:lang w:eastAsia="ru-RU"/>
              </w:rPr>
              <w:t>24 ч</w:t>
            </w:r>
          </w:p>
        </w:tc>
        <w:tc>
          <w:tcPr>
            <w:tcW w:w="5349" w:type="dxa"/>
            <w:tcBorders>
              <w:top w:val="single" w:sz="4" w:space="0" w:color="auto"/>
              <w:left w:val="single" w:sz="4" w:space="0" w:color="auto"/>
              <w:bottom w:val="single" w:sz="4" w:space="0" w:color="auto"/>
              <w:right w:val="single" w:sz="4" w:space="0" w:color="auto"/>
            </w:tcBorders>
            <w:hideMark/>
          </w:tcPr>
          <w:p w14:paraId="503394BC"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Употребление мягкого знака. </w:t>
            </w:r>
            <w:r>
              <w:rPr>
                <w:rFonts w:ascii="Times New Roman" w:hAnsi="Times New Roman"/>
                <w:sz w:val="28"/>
                <w:szCs w:val="28"/>
                <w:lang w:eastAsia="ru-RU"/>
              </w:rPr>
              <w:t xml:space="preserve">Выполнение упражнений на закрепление правописания слов с мягким знаком. </w:t>
            </w:r>
            <w:r>
              <w:rPr>
                <w:rFonts w:ascii="Times New Roman" w:eastAsia="Times New Roman" w:hAnsi="Times New Roman"/>
                <w:sz w:val="28"/>
                <w:szCs w:val="28"/>
                <w:lang w:eastAsia="ru-RU"/>
              </w:rPr>
              <w:t>Уточнение представлений учащихся о способах обозначения мягкости согласных звуков.</w:t>
            </w:r>
          </w:p>
          <w:p w14:paraId="65DDCB7C"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Употребление знака переноса. Деление слов на слоги.</w:t>
            </w:r>
          </w:p>
        </w:tc>
      </w:tr>
      <w:tr w:rsidR="00DA3837" w14:paraId="1A1CB7E5"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4F448B63" w14:textId="77777777" w:rsidR="00DA3837" w:rsidRDefault="00DA3837" w:rsidP="00DD01B7">
            <w:pPr>
              <w:spacing w:line="276" w:lineRule="auto"/>
              <w:jc w:val="both"/>
              <w:rPr>
                <w:rFonts w:ascii="Times New Roman" w:eastAsia="Calibri" w:hAnsi="Times New Roman"/>
                <w:sz w:val="28"/>
                <w:szCs w:val="28"/>
                <w:lang w:eastAsia="ru-RU"/>
              </w:rPr>
            </w:pPr>
            <w:r>
              <w:rPr>
                <w:rFonts w:ascii="Times New Roman" w:hAnsi="Times New Roman"/>
                <w:sz w:val="28"/>
                <w:szCs w:val="28"/>
                <w:lang w:eastAsia="ru-RU"/>
              </w:rPr>
              <w:t>6</w:t>
            </w:r>
          </w:p>
        </w:tc>
        <w:tc>
          <w:tcPr>
            <w:tcW w:w="2360" w:type="dxa"/>
            <w:tcBorders>
              <w:top w:val="single" w:sz="4" w:space="0" w:color="auto"/>
              <w:left w:val="single" w:sz="4" w:space="0" w:color="auto"/>
              <w:bottom w:val="single" w:sz="4" w:space="0" w:color="auto"/>
              <w:right w:val="single" w:sz="4" w:space="0" w:color="auto"/>
            </w:tcBorders>
            <w:hideMark/>
          </w:tcPr>
          <w:p w14:paraId="13A429F0" w14:textId="77777777" w:rsidR="00DA3837" w:rsidRDefault="00DA3837" w:rsidP="00DD01B7">
            <w:pPr>
              <w:spacing w:line="276"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Правописание звонких и глухих согласных на конце слова </w:t>
            </w:r>
          </w:p>
        </w:tc>
        <w:tc>
          <w:tcPr>
            <w:tcW w:w="990" w:type="dxa"/>
            <w:tcBorders>
              <w:top w:val="single" w:sz="4" w:space="0" w:color="auto"/>
              <w:left w:val="single" w:sz="4" w:space="0" w:color="auto"/>
              <w:bottom w:val="single" w:sz="4" w:space="0" w:color="auto"/>
              <w:right w:val="single" w:sz="4" w:space="0" w:color="auto"/>
            </w:tcBorders>
            <w:hideMark/>
          </w:tcPr>
          <w:p w14:paraId="1BE98EEB" w14:textId="77777777" w:rsidR="00DA3837" w:rsidRDefault="00DA3837" w:rsidP="00DD01B7">
            <w:pPr>
              <w:spacing w:line="276" w:lineRule="auto"/>
              <w:jc w:val="both"/>
              <w:rPr>
                <w:rFonts w:ascii="Times New Roman" w:eastAsia="Calibri" w:hAnsi="Times New Roman"/>
                <w:sz w:val="28"/>
                <w:szCs w:val="28"/>
                <w:lang w:eastAsia="ru-RU"/>
              </w:rPr>
            </w:pPr>
            <w:r>
              <w:rPr>
                <w:rFonts w:ascii="Times New Roman" w:hAnsi="Times New Roman"/>
                <w:sz w:val="28"/>
                <w:szCs w:val="28"/>
                <w:lang w:eastAsia="ru-RU"/>
              </w:rPr>
              <w:t>24 ч</w:t>
            </w:r>
          </w:p>
        </w:tc>
        <w:tc>
          <w:tcPr>
            <w:tcW w:w="5349" w:type="dxa"/>
            <w:tcBorders>
              <w:top w:val="single" w:sz="4" w:space="0" w:color="auto"/>
              <w:left w:val="single" w:sz="4" w:space="0" w:color="auto"/>
              <w:bottom w:val="single" w:sz="4" w:space="0" w:color="auto"/>
              <w:right w:val="single" w:sz="4" w:space="0" w:color="auto"/>
            </w:tcBorders>
            <w:hideMark/>
          </w:tcPr>
          <w:p w14:paraId="6A1C7FB8" w14:textId="77777777" w:rsidR="00DA3837" w:rsidRDefault="00DA3837" w:rsidP="00DD01B7">
            <w:pPr>
              <w:spacing w:line="276" w:lineRule="auto"/>
              <w:jc w:val="both"/>
            </w:pPr>
            <w:r>
              <w:rPr>
                <w:sz w:val="28"/>
                <w:szCs w:val="28"/>
                <w:lang w:eastAsia="ru-RU"/>
              </w:rPr>
              <w:t>Произношение и обозначение на письме парных согласных в словах.</w:t>
            </w:r>
          </w:p>
          <w:p w14:paraId="625CB871" w14:textId="77777777" w:rsidR="00DA3837" w:rsidRDefault="00DA3837" w:rsidP="00DD01B7">
            <w:pPr>
              <w:spacing w:line="276" w:lineRule="auto"/>
              <w:jc w:val="both"/>
              <w:rPr>
                <w:b/>
              </w:rPr>
            </w:pPr>
            <w:r>
              <w:rPr>
                <w:rFonts w:ascii="Times New Roman" w:hAnsi="Times New Roman"/>
                <w:sz w:val="28"/>
                <w:szCs w:val="28"/>
                <w:lang w:eastAsia="ru-RU"/>
              </w:rPr>
              <w:t>Отработка способов проверки написания слов со звонкими и глухими согласными на конце</w:t>
            </w:r>
          </w:p>
        </w:tc>
      </w:tr>
      <w:tr w:rsidR="00DA3837" w14:paraId="2A48EF49"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5AC794CC"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7</w:t>
            </w:r>
          </w:p>
        </w:tc>
        <w:tc>
          <w:tcPr>
            <w:tcW w:w="2360" w:type="dxa"/>
            <w:tcBorders>
              <w:top w:val="single" w:sz="4" w:space="0" w:color="auto"/>
              <w:left w:val="single" w:sz="4" w:space="0" w:color="auto"/>
              <w:bottom w:val="single" w:sz="4" w:space="0" w:color="auto"/>
              <w:right w:val="single" w:sz="4" w:space="0" w:color="auto"/>
            </w:tcBorders>
            <w:hideMark/>
          </w:tcPr>
          <w:p w14:paraId="35A43053"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Повторение </w:t>
            </w:r>
          </w:p>
        </w:tc>
        <w:tc>
          <w:tcPr>
            <w:tcW w:w="990" w:type="dxa"/>
            <w:tcBorders>
              <w:top w:val="single" w:sz="4" w:space="0" w:color="auto"/>
              <w:left w:val="single" w:sz="4" w:space="0" w:color="auto"/>
              <w:bottom w:val="single" w:sz="4" w:space="0" w:color="auto"/>
              <w:right w:val="single" w:sz="4" w:space="0" w:color="auto"/>
            </w:tcBorders>
            <w:hideMark/>
          </w:tcPr>
          <w:p w14:paraId="76DEAE4D"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15 ч</w:t>
            </w:r>
          </w:p>
        </w:tc>
        <w:tc>
          <w:tcPr>
            <w:tcW w:w="5349" w:type="dxa"/>
            <w:tcBorders>
              <w:top w:val="single" w:sz="4" w:space="0" w:color="auto"/>
              <w:left w:val="single" w:sz="4" w:space="0" w:color="auto"/>
              <w:bottom w:val="single" w:sz="4" w:space="0" w:color="auto"/>
              <w:right w:val="single" w:sz="4" w:space="0" w:color="auto"/>
            </w:tcBorders>
            <w:hideMark/>
          </w:tcPr>
          <w:p w14:paraId="57D1AB1E" w14:textId="77777777" w:rsidR="00DA3837" w:rsidRDefault="00DA3837" w:rsidP="00DD01B7">
            <w:pPr>
              <w:spacing w:line="276" w:lineRule="auto"/>
              <w:jc w:val="both"/>
              <w:rPr>
                <w:rFonts w:ascii="Times New Roman" w:hAnsi="Times New Roman"/>
                <w:sz w:val="28"/>
                <w:szCs w:val="28"/>
                <w:lang w:eastAsia="ru-RU"/>
              </w:rPr>
            </w:pPr>
            <w:r>
              <w:rPr>
                <w:rFonts w:ascii="Times New Roman" w:eastAsia="Times New Roman" w:hAnsi="Times New Roman"/>
                <w:sz w:val="28"/>
                <w:szCs w:val="28"/>
                <w:lang w:eastAsia="ru-RU"/>
              </w:rPr>
              <w:t>Различать звуки гласные и согласные; буквы, их обозначающие. Работать над распознаванием звуков и букв, согласных звонких и глухих, мягких и твердых, парных и непарных.</w:t>
            </w:r>
            <w:r>
              <w:rPr>
                <w:rFonts w:ascii="Times New Roman" w:hAnsi="Times New Roman"/>
                <w:sz w:val="28"/>
                <w:szCs w:val="28"/>
                <w:lang w:eastAsia="ru-RU"/>
              </w:rPr>
              <w:t xml:space="preserve"> Обобщать фонетико – графические сведения и применяют их. Различать гласные и согласные звуки.</w:t>
            </w:r>
          </w:p>
          <w:p w14:paraId="219E9483"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Распознавать звуки в слове, правильно произносят их в слове. Устанавливать  количество слогов в слове (по количеству гласных).</w:t>
            </w:r>
          </w:p>
          <w:p w14:paraId="5BB42DAB"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sz w:val="28"/>
                <w:szCs w:val="28"/>
                <w:lang w:eastAsia="ru-RU"/>
              </w:rPr>
              <w:t>Делить слова на слоги. Перенос слова. Составлять предложения из слов, дополнять и оформлять их.</w:t>
            </w:r>
          </w:p>
        </w:tc>
      </w:tr>
    </w:tbl>
    <w:p w14:paraId="4B108827" w14:textId="77777777" w:rsidR="00DA3837" w:rsidRDefault="00DA3837" w:rsidP="00DA3837">
      <w:pPr>
        <w:spacing w:line="276" w:lineRule="auto"/>
        <w:jc w:val="both"/>
        <w:rPr>
          <w:rFonts w:ascii="Times New Roman" w:hAnsi="Times New Roman" w:cs="Times New Roman"/>
          <w:b/>
          <w:sz w:val="28"/>
          <w:szCs w:val="28"/>
        </w:rPr>
      </w:pPr>
    </w:p>
    <w:p w14:paraId="544428B1" w14:textId="77777777" w:rsidR="00DA3837" w:rsidRDefault="00DA3837" w:rsidP="00DA3837">
      <w:pPr>
        <w:spacing w:line="276" w:lineRule="auto"/>
        <w:jc w:val="both"/>
        <w:rPr>
          <w:rFonts w:ascii="Times New Roman" w:hAnsi="Times New Roman" w:cs="Times New Roman"/>
          <w:b/>
          <w:sz w:val="28"/>
          <w:szCs w:val="28"/>
        </w:rPr>
      </w:pPr>
      <w:r>
        <w:rPr>
          <w:rFonts w:ascii="Times New Roman" w:hAnsi="Times New Roman" w:cs="Times New Roman"/>
          <w:b/>
          <w:sz w:val="28"/>
          <w:szCs w:val="28"/>
        </w:rPr>
        <w:t>5 класс (136 часов)</w:t>
      </w:r>
    </w:p>
    <w:tbl>
      <w:tblPr>
        <w:tblStyle w:val="aff0"/>
        <w:tblW w:w="9356" w:type="dxa"/>
        <w:tblInd w:w="108" w:type="dxa"/>
        <w:tblLook w:val="04A0" w:firstRow="1" w:lastRow="0" w:firstColumn="1" w:lastColumn="0" w:noHBand="0" w:noVBand="1"/>
      </w:tblPr>
      <w:tblGrid>
        <w:gridCol w:w="617"/>
        <w:gridCol w:w="2634"/>
        <w:gridCol w:w="985"/>
        <w:gridCol w:w="5120"/>
      </w:tblGrid>
      <w:tr w:rsidR="00DA3837" w14:paraId="128850B8"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55D9F70D" w14:textId="77777777" w:rsidR="00DA3837" w:rsidRDefault="00DA3837" w:rsidP="00DD01B7">
            <w:pPr>
              <w:spacing w:line="276" w:lineRule="auto"/>
              <w:jc w:val="both"/>
              <w:rPr>
                <w:rFonts w:ascii="Times New Roman" w:hAnsi="Times New Roman" w:cs="Times New Roman"/>
                <w:b/>
                <w:sz w:val="28"/>
                <w:szCs w:val="28"/>
                <w:lang w:eastAsia="ru-RU"/>
              </w:rPr>
            </w:pPr>
            <w:r>
              <w:rPr>
                <w:rFonts w:ascii="Times New Roman" w:hAnsi="Times New Roman"/>
                <w:b/>
                <w:sz w:val="28"/>
                <w:szCs w:val="28"/>
                <w:lang w:val="en-US" w:eastAsia="ru-RU"/>
              </w:rPr>
              <w:t>N</w:t>
            </w:r>
          </w:p>
          <w:p w14:paraId="25E78504"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п/п</w:t>
            </w:r>
          </w:p>
        </w:tc>
        <w:tc>
          <w:tcPr>
            <w:tcW w:w="2360" w:type="dxa"/>
            <w:tcBorders>
              <w:top w:val="single" w:sz="4" w:space="0" w:color="auto"/>
              <w:left w:val="single" w:sz="4" w:space="0" w:color="auto"/>
              <w:bottom w:val="single" w:sz="4" w:space="0" w:color="auto"/>
              <w:right w:val="single" w:sz="4" w:space="0" w:color="auto"/>
            </w:tcBorders>
            <w:hideMark/>
          </w:tcPr>
          <w:p w14:paraId="3DE6B562"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Название раздела</w:t>
            </w:r>
          </w:p>
        </w:tc>
        <w:tc>
          <w:tcPr>
            <w:tcW w:w="991" w:type="dxa"/>
            <w:tcBorders>
              <w:top w:val="single" w:sz="4" w:space="0" w:color="auto"/>
              <w:left w:val="single" w:sz="4" w:space="0" w:color="auto"/>
              <w:bottom w:val="single" w:sz="4" w:space="0" w:color="auto"/>
              <w:right w:val="single" w:sz="4" w:space="0" w:color="auto"/>
            </w:tcBorders>
            <w:hideMark/>
          </w:tcPr>
          <w:p w14:paraId="56C93CA7"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Кол-во часов</w:t>
            </w:r>
          </w:p>
        </w:tc>
        <w:tc>
          <w:tcPr>
            <w:tcW w:w="5388" w:type="dxa"/>
            <w:tcBorders>
              <w:top w:val="single" w:sz="4" w:space="0" w:color="auto"/>
              <w:left w:val="single" w:sz="4" w:space="0" w:color="auto"/>
              <w:bottom w:val="single" w:sz="4" w:space="0" w:color="auto"/>
              <w:right w:val="single" w:sz="4" w:space="0" w:color="auto"/>
            </w:tcBorders>
            <w:hideMark/>
          </w:tcPr>
          <w:p w14:paraId="0128BA86"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b/>
                <w:sz w:val="28"/>
                <w:szCs w:val="28"/>
                <w:lang w:eastAsia="ru-RU"/>
              </w:rPr>
              <w:t>Основной вид деятельности</w:t>
            </w:r>
          </w:p>
        </w:tc>
      </w:tr>
      <w:tr w:rsidR="00DA3837" w14:paraId="24E5C46A"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128D5281"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w:t>
            </w:r>
          </w:p>
        </w:tc>
        <w:tc>
          <w:tcPr>
            <w:tcW w:w="2360" w:type="dxa"/>
            <w:tcBorders>
              <w:top w:val="single" w:sz="4" w:space="0" w:color="auto"/>
              <w:left w:val="single" w:sz="4" w:space="0" w:color="auto"/>
              <w:bottom w:val="single" w:sz="4" w:space="0" w:color="auto"/>
              <w:right w:val="single" w:sz="4" w:space="0" w:color="auto"/>
            </w:tcBorders>
            <w:hideMark/>
          </w:tcPr>
          <w:p w14:paraId="52A2CB8F"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Повторение </w:t>
            </w:r>
          </w:p>
        </w:tc>
        <w:tc>
          <w:tcPr>
            <w:tcW w:w="991" w:type="dxa"/>
            <w:tcBorders>
              <w:top w:val="single" w:sz="4" w:space="0" w:color="auto"/>
              <w:left w:val="single" w:sz="4" w:space="0" w:color="auto"/>
              <w:bottom w:val="single" w:sz="4" w:space="0" w:color="auto"/>
              <w:right w:val="single" w:sz="4" w:space="0" w:color="auto"/>
            </w:tcBorders>
            <w:hideMark/>
          </w:tcPr>
          <w:p w14:paraId="4A6800FB"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22 ч</w:t>
            </w:r>
          </w:p>
        </w:tc>
        <w:tc>
          <w:tcPr>
            <w:tcW w:w="5388" w:type="dxa"/>
            <w:tcBorders>
              <w:top w:val="single" w:sz="4" w:space="0" w:color="auto"/>
              <w:left w:val="single" w:sz="4" w:space="0" w:color="auto"/>
              <w:bottom w:val="single" w:sz="4" w:space="0" w:color="auto"/>
              <w:right w:val="single" w:sz="4" w:space="0" w:color="auto"/>
            </w:tcBorders>
            <w:hideMark/>
          </w:tcPr>
          <w:p w14:paraId="12FA7F0B" w14:textId="77777777" w:rsidR="00DA3837" w:rsidRDefault="00DA3837" w:rsidP="00DD01B7">
            <w:pPr>
              <w:spacing w:line="276" w:lineRule="auto"/>
              <w:jc w:val="both"/>
              <w:rPr>
                <w:rFonts w:ascii="Times New Roman" w:hAnsi="Times New Roman"/>
                <w:sz w:val="28"/>
                <w:szCs w:val="28"/>
                <w:lang w:eastAsia="ru-RU"/>
              </w:rPr>
            </w:pPr>
            <w:r>
              <w:rPr>
                <w:rFonts w:ascii="Times New Roman" w:eastAsia="Times New Roman" w:hAnsi="Times New Roman"/>
                <w:sz w:val="28"/>
                <w:szCs w:val="28"/>
                <w:lang w:eastAsia="ru-RU"/>
              </w:rPr>
              <w:t>Различать звуки гласные и согласные; буквы, их обозначающие. Работа над распознаванием звуков и букв, согласных звонких и глухих, мягких и твердых, парных и непарных.</w:t>
            </w:r>
            <w:r>
              <w:rPr>
                <w:rFonts w:ascii="Times New Roman" w:hAnsi="Times New Roman"/>
                <w:sz w:val="28"/>
                <w:szCs w:val="28"/>
                <w:lang w:eastAsia="ru-RU"/>
              </w:rPr>
              <w:t xml:space="preserve"> Обобщать фонетико – графические сведения и применяют их. Различать гласные и согласные звуки.</w:t>
            </w:r>
          </w:p>
          <w:p w14:paraId="2EE88504"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Распознавать звуки в слове, правильно произносят их в слове. Устанавливать  количество слогов в слове (по количеству гласных).</w:t>
            </w:r>
          </w:p>
          <w:p w14:paraId="2943B0E3"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sz w:val="28"/>
                <w:szCs w:val="28"/>
                <w:lang w:eastAsia="ru-RU"/>
              </w:rPr>
              <w:t>Делить слова на слоги. Перенос слова. Составлять предложения из слов, дополнять и оформлять их.</w:t>
            </w:r>
          </w:p>
        </w:tc>
      </w:tr>
      <w:tr w:rsidR="00DA3837" w14:paraId="0B9D5BE7"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1DACE915"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w:t>
            </w:r>
          </w:p>
        </w:tc>
        <w:tc>
          <w:tcPr>
            <w:tcW w:w="2360" w:type="dxa"/>
            <w:tcBorders>
              <w:top w:val="single" w:sz="4" w:space="0" w:color="auto"/>
              <w:left w:val="single" w:sz="4" w:space="0" w:color="auto"/>
              <w:bottom w:val="single" w:sz="4" w:space="0" w:color="auto"/>
              <w:right w:val="single" w:sz="4" w:space="0" w:color="auto"/>
            </w:tcBorders>
            <w:hideMark/>
          </w:tcPr>
          <w:p w14:paraId="0D76848D" w14:textId="77777777" w:rsidR="00DA3837" w:rsidRDefault="00DA3837" w:rsidP="00DD01B7">
            <w:pPr>
              <w:spacing w:line="276" w:lineRule="auto"/>
              <w:jc w:val="both"/>
              <w:rPr>
                <w:rFonts w:ascii="Times New Roman" w:hAnsi="Times New Roman"/>
                <w:sz w:val="28"/>
                <w:szCs w:val="28"/>
                <w:lang w:eastAsia="ru-RU"/>
              </w:rPr>
            </w:pPr>
            <w:r>
              <w:rPr>
                <w:rFonts w:ascii="Times New Roman" w:eastAsia="Times New Roman" w:hAnsi="Times New Roman"/>
                <w:bCs/>
                <w:iCs/>
                <w:sz w:val="28"/>
                <w:szCs w:val="28"/>
                <w:lang w:eastAsia="ru-RU"/>
              </w:rPr>
              <w:t xml:space="preserve">Слово.Названия предметов,действий и признаков </w:t>
            </w:r>
          </w:p>
        </w:tc>
        <w:tc>
          <w:tcPr>
            <w:tcW w:w="991" w:type="dxa"/>
            <w:tcBorders>
              <w:top w:val="single" w:sz="4" w:space="0" w:color="auto"/>
              <w:left w:val="single" w:sz="4" w:space="0" w:color="auto"/>
              <w:bottom w:val="single" w:sz="4" w:space="0" w:color="auto"/>
              <w:right w:val="single" w:sz="4" w:space="0" w:color="auto"/>
            </w:tcBorders>
            <w:hideMark/>
          </w:tcPr>
          <w:p w14:paraId="16C7D85C"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18 ч</w:t>
            </w:r>
          </w:p>
        </w:tc>
        <w:tc>
          <w:tcPr>
            <w:tcW w:w="5388" w:type="dxa"/>
            <w:tcBorders>
              <w:top w:val="single" w:sz="4" w:space="0" w:color="auto"/>
              <w:left w:val="single" w:sz="4" w:space="0" w:color="auto"/>
              <w:bottom w:val="single" w:sz="4" w:space="0" w:color="auto"/>
              <w:right w:val="single" w:sz="4" w:space="0" w:color="auto"/>
            </w:tcBorders>
            <w:hideMark/>
          </w:tcPr>
          <w:p w14:paraId="0BC411AC" w14:textId="77777777" w:rsidR="00DA3837" w:rsidRDefault="00DA3837" w:rsidP="00DD01B7">
            <w:pPr>
              <w:pStyle w:val="aff1"/>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Распознавать существительные, отвечающих на вопросы кто?  и что? </w:t>
            </w:r>
          </w:p>
          <w:p w14:paraId="7BE6BB90" w14:textId="77777777" w:rsidR="00DA3837" w:rsidRDefault="00DA3837" w:rsidP="00DD01B7">
            <w:pPr>
              <w:pStyle w:val="aff1"/>
              <w:spacing w:line="276" w:lineRule="auto"/>
              <w:jc w:val="both"/>
              <w:rPr>
                <w:rStyle w:val="ab"/>
                <w:rFonts w:eastAsiaTheme="minorHAnsi"/>
              </w:rPr>
            </w:pPr>
            <w:r>
              <w:rPr>
                <w:rFonts w:ascii="Times New Roman" w:hAnsi="Times New Roman"/>
                <w:sz w:val="28"/>
                <w:szCs w:val="28"/>
                <w:lang w:eastAsia="ru-RU"/>
              </w:rPr>
              <w:t>Находить имена существительные в тексте и подбирать их самостоятельно; классифицировать неодушевлённые имена существительные; вырабатывать навыки грамотного письма.</w:t>
            </w:r>
          </w:p>
          <w:p w14:paraId="5DB67979" w14:textId="77777777" w:rsidR="00DA3837" w:rsidRDefault="00DA3837" w:rsidP="00DD01B7">
            <w:pPr>
              <w:pStyle w:val="aff1"/>
              <w:spacing w:line="276" w:lineRule="auto"/>
              <w:jc w:val="both"/>
              <w:rPr>
                <w:rStyle w:val="ab"/>
                <w:rFonts w:eastAsiaTheme="minorHAnsi"/>
                <w:sz w:val="28"/>
                <w:szCs w:val="28"/>
                <w:lang w:eastAsia="ru-RU"/>
              </w:rPr>
            </w:pPr>
            <w:r>
              <w:rPr>
                <w:rFonts w:ascii="Times New Roman" w:hAnsi="Times New Roman"/>
                <w:sz w:val="28"/>
                <w:szCs w:val="28"/>
                <w:lang w:eastAsia="ru-RU"/>
              </w:rPr>
              <w:t>Анализировать слова по звуковому составу. Работа с упражнениями.  Коррекция памяти на основе запоминания правописания словарных слов. Выделять в тексте название предметов. Постановка вопросов к словам.</w:t>
            </w:r>
          </w:p>
          <w:p w14:paraId="3C5F0208" w14:textId="77777777" w:rsidR="00DA3837" w:rsidRDefault="00DA3837" w:rsidP="00DD01B7">
            <w:pPr>
              <w:pStyle w:val="aff1"/>
              <w:spacing w:line="276" w:lineRule="auto"/>
              <w:jc w:val="both"/>
            </w:pPr>
            <w:r>
              <w:rPr>
                <w:sz w:val="28"/>
                <w:szCs w:val="28"/>
                <w:lang w:eastAsia="ru-RU"/>
              </w:rPr>
              <w:t>Находить  слова, обозначающие признаки предметов, отвечающие на вопросы какой? какая? какое? какие, и их ролью в речи.</w:t>
            </w:r>
          </w:p>
          <w:p w14:paraId="23DDB60A" w14:textId="77777777" w:rsidR="00DA3837" w:rsidRDefault="00DA3837" w:rsidP="00DD01B7">
            <w:pPr>
              <w:pStyle w:val="aff1"/>
              <w:spacing w:line="276" w:lineRule="auto"/>
              <w:jc w:val="both"/>
              <w:rPr>
                <w:rFonts w:eastAsia="Calibri"/>
              </w:rPr>
            </w:pPr>
            <w:r>
              <w:rPr>
                <w:sz w:val="28"/>
                <w:szCs w:val="28"/>
                <w:lang w:eastAsia="ru-RU"/>
              </w:rPr>
              <w:t>Находить в тексте слова, отвечающие на вопросы что делает? что сделают?</w:t>
            </w:r>
          </w:p>
        </w:tc>
      </w:tr>
      <w:tr w:rsidR="00DA3837" w14:paraId="4F51AA2B"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2EDB5E3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3</w:t>
            </w:r>
          </w:p>
        </w:tc>
        <w:tc>
          <w:tcPr>
            <w:tcW w:w="2360" w:type="dxa"/>
            <w:tcBorders>
              <w:top w:val="single" w:sz="4" w:space="0" w:color="auto"/>
              <w:left w:val="single" w:sz="4" w:space="0" w:color="auto"/>
              <w:bottom w:val="single" w:sz="4" w:space="0" w:color="auto"/>
              <w:right w:val="single" w:sz="4" w:space="0" w:color="auto"/>
            </w:tcBorders>
            <w:hideMark/>
          </w:tcPr>
          <w:p w14:paraId="30BA781D"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Предложение</w:t>
            </w:r>
          </w:p>
        </w:tc>
        <w:tc>
          <w:tcPr>
            <w:tcW w:w="991" w:type="dxa"/>
            <w:tcBorders>
              <w:top w:val="single" w:sz="4" w:space="0" w:color="auto"/>
              <w:left w:val="single" w:sz="4" w:space="0" w:color="auto"/>
              <w:bottom w:val="single" w:sz="4" w:space="0" w:color="auto"/>
              <w:right w:val="single" w:sz="4" w:space="0" w:color="auto"/>
            </w:tcBorders>
            <w:hideMark/>
          </w:tcPr>
          <w:p w14:paraId="7C9ECE58"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24 ч</w:t>
            </w:r>
          </w:p>
        </w:tc>
        <w:tc>
          <w:tcPr>
            <w:tcW w:w="5388" w:type="dxa"/>
            <w:tcBorders>
              <w:top w:val="single" w:sz="4" w:space="0" w:color="auto"/>
              <w:left w:val="single" w:sz="4" w:space="0" w:color="auto"/>
              <w:bottom w:val="single" w:sz="4" w:space="0" w:color="auto"/>
              <w:right w:val="single" w:sz="4" w:space="0" w:color="auto"/>
            </w:tcBorders>
            <w:hideMark/>
          </w:tcPr>
          <w:p w14:paraId="735EEFB1"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Различать слова, словосочетания и предложения. Разновидности предложений по цели высказывания и эмоциональной окраске. Связь слов в предложении.</w:t>
            </w:r>
          </w:p>
          <w:p w14:paraId="1C1E3E88" w14:textId="77777777" w:rsidR="00DA3837" w:rsidRDefault="00DA3837" w:rsidP="00DD01B7">
            <w:pPr>
              <w:spacing w:line="276" w:lineRule="auto"/>
              <w:jc w:val="both"/>
              <w:rPr>
                <w:rFonts w:ascii="Calibri" w:hAnsi="Calibri"/>
                <w:b/>
                <w:sz w:val="28"/>
                <w:szCs w:val="28"/>
                <w:lang w:eastAsia="ru-RU"/>
              </w:rPr>
            </w:pPr>
            <w:r>
              <w:rPr>
                <w:rFonts w:ascii="Times New Roman" w:hAnsi="Times New Roman"/>
                <w:sz w:val="28"/>
                <w:szCs w:val="28"/>
                <w:lang w:eastAsia="ru-RU"/>
              </w:rPr>
              <w:t>Делить поток речи на предложения, определять границы предложений. Анализировать деформированный текст. Списывать предложения и тексты, правильно оформляя предложения на письме Составлять предложения с изучаемыми словосочетаниями с помощью вопросов, слов, картинок и демонстрации действий. Списывать предложения и небольшие тексты с доски и учебника.</w:t>
            </w:r>
          </w:p>
        </w:tc>
      </w:tr>
      <w:tr w:rsidR="00DA3837" w14:paraId="12BFA126"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0AFA0765"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4</w:t>
            </w:r>
          </w:p>
        </w:tc>
        <w:tc>
          <w:tcPr>
            <w:tcW w:w="2360" w:type="dxa"/>
            <w:tcBorders>
              <w:top w:val="single" w:sz="4" w:space="0" w:color="auto"/>
              <w:left w:val="single" w:sz="4" w:space="0" w:color="auto"/>
              <w:bottom w:val="single" w:sz="4" w:space="0" w:color="auto"/>
              <w:right w:val="single" w:sz="4" w:space="0" w:color="auto"/>
            </w:tcBorders>
            <w:hideMark/>
          </w:tcPr>
          <w:p w14:paraId="34FA6404"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Названия признаков </w:t>
            </w:r>
          </w:p>
        </w:tc>
        <w:tc>
          <w:tcPr>
            <w:tcW w:w="991" w:type="dxa"/>
            <w:tcBorders>
              <w:top w:val="single" w:sz="4" w:space="0" w:color="auto"/>
              <w:left w:val="single" w:sz="4" w:space="0" w:color="auto"/>
              <w:bottom w:val="single" w:sz="4" w:space="0" w:color="auto"/>
              <w:right w:val="single" w:sz="4" w:space="0" w:color="auto"/>
            </w:tcBorders>
            <w:hideMark/>
          </w:tcPr>
          <w:p w14:paraId="04DBBB62"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18 ч</w:t>
            </w:r>
          </w:p>
        </w:tc>
        <w:tc>
          <w:tcPr>
            <w:tcW w:w="5388" w:type="dxa"/>
            <w:tcBorders>
              <w:top w:val="single" w:sz="4" w:space="0" w:color="auto"/>
              <w:left w:val="single" w:sz="4" w:space="0" w:color="auto"/>
              <w:bottom w:val="single" w:sz="4" w:space="0" w:color="auto"/>
              <w:right w:val="single" w:sz="4" w:space="0" w:color="auto"/>
            </w:tcBorders>
            <w:hideMark/>
          </w:tcPr>
          <w:p w14:paraId="7CB04E7A" w14:textId="77777777" w:rsidR="00DA3837" w:rsidRDefault="00DA3837" w:rsidP="00DD01B7">
            <w:pPr>
              <w:pStyle w:val="aff1"/>
              <w:spacing w:line="276" w:lineRule="auto"/>
              <w:jc w:val="both"/>
              <w:rPr>
                <w:rFonts w:ascii="Times New Roman" w:hAnsi="Times New Roman"/>
                <w:sz w:val="28"/>
                <w:szCs w:val="28"/>
                <w:lang w:eastAsia="ru-RU"/>
              </w:rPr>
            </w:pPr>
            <w:r>
              <w:rPr>
                <w:sz w:val="28"/>
                <w:szCs w:val="28"/>
                <w:lang w:eastAsia="ru-RU"/>
              </w:rPr>
              <w:t>Находить  слова, обозначающие признаки предметов, отвечающие на вопросы какой? какая? какое? какие, и их ролью в речи.</w:t>
            </w:r>
          </w:p>
        </w:tc>
      </w:tr>
      <w:tr w:rsidR="00DA3837" w14:paraId="297FD365"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5C95E7F9" w14:textId="77777777" w:rsidR="00DA3837" w:rsidRDefault="00DA3837" w:rsidP="00DD01B7">
            <w:pPr>
              <w:spacing w:line="276" w:lineRule="auto"/>
              <w:jc w:val="both"/>
              <w:rPr>
                <w:rFonts w:ascii="Times New Roman" w:eastAsia="Calibri" w:hAnsi="Times New Roman"/>
                <w:sz w:val="28"/>
                <w:szCs w:val="28"/>
                <w:lang w:eastAsia="ru-RU"/>
              </w:rPr>
            </w:pPr>
            <w:r>
              <w:rPr>
                <w:rFonts w:ascii="Times New Roman" w:hAnsi="Times New Roman"/>
                <w:sz w:val="28"/>
                <w:szCs w:val="28"/>
                <w:lang w:eastAsia="ru-RU"/>
              </w:rPr>
              <w:t>5</w:t>
            </w:r>
          </w:p>
        </w:tc>
        <w:tc>
          <w:tcPr>
            <w:tcW w:w="2360" w:type="dxa"/>
            <w:tcBorders>
              <w:top w:val="single" w:sz="4" w:space="0" w:color="auto"/>
              <w:left w:val="single" w:sz="4" w:space="0" w:color="auto"/>
              <w:bottom w:val="single" w:sz="4" w:space="0" w:color="auto"/>
              <w:right w:val="single" w:sz="4" w:space="0" w:color="auto"/>
            </w:tcBorders>
            <w:hideMark/>
          </w:tcPr>
          <w:p w14:paraId="7DF12BFF" w14:textId="77777777" w:rsidR="00DA3837" w:rsidRDefault="00DA3837" w:rsidP="00DD01B7">
            <w:pPr>
              <w:spacing w:line="276" w:lineRule="auto"/>
              <w:jc w:val="both"/>
              <w:rPr>
                <w:rFonts w:ascii="Times New Roman" w:hAnsi="Times New Roman"/>
                <w:sz w:val="28"/>
                <w:szCs w:val="28"/>
                <w:lang w:eastAsia="ru-RU"/>
              </w:rPr>
            </w:pPr>
            <w:r>
              <w:rPr>
                <w:rFonts w:ascii="Times New Roman" w:eastAsia="Times New Roman" w:hAnsi="Times New Roman"/>
                <w:bCs/>
                <w:iCs/>
                <w:sz w:val="28"/>
                <w:szCs w:val="28"/>
                <w:lang w:eastAsia="ru-RU"/>
              </w:rPr>
              <w:t xml:space="preserve">Предлоги </w:t>
            </w:r>
          </w:p>
        </w:tc>
        <w:tc>
          <w:tcPr>
            <w:tcW w:w="991" w:type="dxa"/>
            <w:tcBorders>
              <w:top w:val="single" w:sz="4" w:space="0" w:color="auto"/>
              <w:left w:val="single" w:sz="4" w:space="0" w:color="auto"/>
              <w:bottom w:val="single" w:sz="4" w:space="0" w:color="auto"/>
              <w:right w:val="single" w:sz="4" w:space="0" w:color="auto"/>
            </w:tcBorders>
            <w:hideMark/>
          </w:tcPr>
          <w:p w14:paraId="2831CF19"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16 ч</w:t>
            </w:r>
          </w:p>
        </w:tc>
        <w:tc>
          <w:tcPr>
            <w:tcW w:w="5388" w:type="dxa"/>
            <w:tcBorders>
              <w:top w:val="single" w:sz="4" w:space="0" w:color="auto"/>
              <w:left w:val="single" w:sz="4" w:space="0" w:color="auto"/>
              <w:bottom w:val="single" w:sz="4" w:space="0" w:color="auto"/>
              <w:right w:val="single" w:sz="4" w:space="0" w:color="auto"/>
            </w:tcBorders>
            <w:hideMark/>
          </w:tcPr>
          <w:p w14:paraId="19E2B67F" w14:textId="77777777" w:rsidR="00DA3837" w:rsidRDefault="00DA3837" w:rsidP="00DD01B7">
            <w:pPr>
              <w:spacing w:line="276" w:lineRule="auto"/>
              <w:jc w:val="both"/>
              <w:rPr>
                <w:rFonts w:ascii="Times New Roman" w:hAnsi="Times New Roman"/>
                <w:b/>
                <w:sz w:val="28"/>
                <w:szCs w:val="28"/>
                <w:lang w:eastAsia="ru-RU"/>
              </w:rPr>
            </w:pPr>
            <w:r>
              <w:rPr>
                <w:rFonts w:ascii="Times New Roman" w:hAnsi="Times New Roman"/>
                <w:sz w:val="28"/>
                <w:szCs w:val="28"/>
                <w:lang w:eastAsia="ru-RU"/>
              </w:rPr>
              <w:t>Выполнять упражнения на раздельное написание предлогов с другими славами.</w:t>
            </w:r>
          </w:p>
        </w:tc>
      </w:tr>
      <w:tr w:rsidR="00DA3837" w14:paraId="32294E2F"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27DD9871"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6</w:t>
            </w:r>
          </w:p>
        </w:tc>
        <w:tc>
          <w:tcPr>
            <w:tcW w:w="2360" w:type="dxa"/>
            <w:tcBorders>
              <w:top w:val="single" w:sz="4" w:space="0" w:color="auto"/>
              <w:left w:val="single" w:sz="4" w:space="0" w:color="auto"/>
              <w:bottom w:val="single" w:sz="4" w:space="0" w:color="auto"/>
              <w:right w:val="single" w:sz="4" w:space="0" w:color="auto"/>
            </w:tcBorders>
            <w:hideMark/>
          </w:tcPr>
          <w:p w14:paraId="7B2DFD37" w14:textId="77777777" w:rsidR="00DA3837" w:rsidRDefault="00DA3837" w:rsidP="00DD01B7">
            <w:pPr>
              <w:spacing w:line="276"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Предложение </w:t>
            </w:r>
          </w:p>
        </w:tc>
        <w:tc>
          <w:tcPr>
            <w:tcW w:w="991" w:type="dxa"/>
            <w:tcBorders>
              <w:top w:val="single" w:sz="4" w:space="0" w:color="auto"/>
              <w:left w:val="single" w:sz="4" w:space="0" w:color="auto"/>
              <w:bottom w:val="single" w:sz="4" w:space="0" w:color="auto"/>
              <w:right w:val="single" w:sz="4" w:space="0" w:color="auto"/>
            </w:tcBorders>
            <w:hideMark/>
          </w:tcPr>
          <w:p w14:paraId="2E5822D7" w14:textId="77777777" w:rsidR="00DA3837" w:rsidRDefault="00DA3837" w:rsidP="00DD01B7">
            <w:pPr>
              <w:spacing w:line="276" w:lineRule="auto"/>
              <w:jc w:val="both"/>
              <w:rPr>
                <w:rFonts w:ascii="Times New Roman" w:eastAsia="Calibri" w:hAnsi="Times New Roman"/>
                <w:sz w:val="28"/>
                <w:szCs w:val="28"/>
                <w:lang w:eastAsia="ru-RU"/>
              </w:rPr>
            </w:pPr>
            <w:r>
              <w:rPr>
                <w:rFonts w:ascii="Times New Roman" w:hAnsi="Times New Roman"/>
                <w:sz w:val="28"/>
                <w:szCs w:val="28"/>
                <w:lang w:eastAsia="ru-RU"/>
              </w:rPr>
              <w:t>14 ч</w:t>
            </w:r>
          </w:p>
        </w:tc>
        <w:tc>
          <w:tcPr>
            <w:tcW w:w="5388" w:type="dxa"/>
            <w:tcBorders>
              <w:top w:val="single" w:sz="4" w:space="0" w:color="auto"/>
              <w:left w:val="single" w:sz="4" w:space="0" w:color="auto"/>
              <w:bottom w:val="single" w:sz="4" w:space="0" w:color="auto"/>
              <w:right w:val="single" w:sz="4" w:space="0" w:color="auto"/>
            </w:tcBorders>
            <w:hideMark/>
          </w:tcPr>
          <w:p w14:paraId="063D4F53"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связь слов в предложении. Различать слова, словосочетания и предложения.</w:t>
            </w:r>
          </w:p>
          <w:p w14:paraId="7918E5FC"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Знаки препинаний в конце предложений (точка, вопросительный, -восклицательные знаки).</w:t>
            </w:r>
          </w:p>
          <w:p w14:paraId="4B3BF5A6"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Выделять главные и второстепенные члены предложения. Различать слова, словосочетания и предложения. </w:t>
            </w:r>
          </w:p>
          <w:p w14:paraId="564BB9F2"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Отличать текст от предложения.</w:t>
            </w:r>
          </w:p>
        </w:tc>
      </w:tr>
      <w:tr w:rsidR="00DA3837" w14:paraId="11187F3B" w14:textId="77777777" w:rsidTr="00DD01B7">
        <w:tc>
          <w:tcPr>
            <w:tcW w:w="617" w:type="dxa"/>
            <w:tcBorders>
              <w:top w:val="single" w:sz="4" w:space="0" w:color="auto"/>
              <w:left w:val="single" w:sz="4" w:space="0" w:color="auto"/>
              <w:bottom w:val="single" w:sz="4" w:space="0" w:color="auto"/>
              <w:right w:val="single" w:sz="4" w:space="0" w:color="auto"/>
            </w:tcBorders>
            <w:hideMark/>
          </w:tcPr>
          <w:p w14:paraId="75A92FAC" w14:textId="77777777" w:rsidR="00DA3837" w:rsidRDefault="00DA3837" w:rsidP="00DD01B7">
            <w:pPr>
              <w:spacing w:line="276" w:lineRule="auto"/>
              <w:jc w:val="both"/>
              <w:rPr>
                <w:rFonts w:ascii="Times New Roman" w:eastAsia="Calibri" w:hAnsi="Times New Roman"/>
                <w:sz w:val="28"/>
                <w:szCs w:val="28"/>
                <w:lang w:eastAsia="ru-RU"/>
              </w:rPr>
            </w:pPr>
            <w:r>
              <w:rPr>
                <w:rFonts w:ascii="Times New Roman" w:hAnsi="Times New Roman"/>
                <w:sz w:val="28"/>
                <w:szCs w:val="28"/>
                <w:lang w:eastAsia="ru-RU"/>
              </w:rPr>
              <w:t>7</w:t>
            </w:r>
          </w:p>
        </w:tc>
        <w:tc>
          <w:tcPr>
            <w:tcW w:w="2360" w:type="dxa"/>
            <w:tcBorders>
              <w:top w:val="single" w:sz="4" w:space="0" w:color="auto"/>
              <w:left w:val="single" w:sz="4" w:space="0" w:color="auto"/>
              <w:bottom w:val="single" w:sz="4" w:space="0" w:color="auto"/>
              <w:right w:val="single" w:sz="4" w:space="0" w:color="auto"/>
            </w:tcBorders>
            <w:hideMark/>
          </w:tcPr>
          <w:p w14:paraId="7696C813"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Повторение </w:t>
            </w:r>
          </w:p>
        </w:tc>
        <w:tc>
          <w:tcPr>
            <w:tcW w:w="991" w:type="dxa"/>
            <w:tcBorders>
              <w:top w:val="single" w:sz="4" w:space="0" w:color="auto"/>
              <w:left w:val="single" w:sz="4" w:space="0" w:color="auto"/>
              <w:bottom w:val="single" w:sz="4" w:space="0" w:color="auto"/>
              <w:right w:val="single" w:sz="4" w:space="0" w:color="auto"/>
            </w:tcBorders>
            <w:hideMark/>
          </w:tcPr>
          <w:p w14:paraId="11868501" w14:textId="77777777" w:rsidR="00DA3837" w:rsidRDefault="00DA3837" w:rsidP="00DD01B7">
            <w:pPr>
              <w:spacing w:line="276" w:lineRule="auto"/>
              <w:jc w:val="both"/>
              <w:rPr>
                <w:rFonts w:ascii="Times New Roman" w:hAnsi="Times New Roman"/>
                <w:sz w:val="28"/>
                <w:szCs w:val="28"/>
                <w:lang w:eastAsia="ru-RU"/>
              </w:rPr>
            </w:pPr>
            <w:r>
              <w:rPr>
                <w:rFonts w:ascii="Times New Roman" w:hAnsi="Times New Roman"/>
                <w:sz w:val="28"/>
                <w:szCs w:val="28"/>
                <w:lang w:eastAsia="ru-RU"/>
              </w:rPr>
              <w:t>24 ч</w:t>
            </w:r>
          </w:p>
        </w:tc>
        <w:tc>
          <w:tcPr>
            <w:tcW w:w="5388" w:type="dxa"/>
            <w:tcBorders>
              <w:top w:val="single" w:sz="4" w:space="0" w:color="auto"/>
              <w:left w:val="single" w:sz="4" w:space="0" w:color="auto"/>
              <w:bottom w:val="single" w:sz="4" w:space="0" w:color="auto"/>
              <w:right w:val="single" w:sz="4" w:space="0" w:color="auto"/>
            </w:tcBorders>
          </w:tcPr>
          <w:p w14:paraId="70A933D4"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связь слов в предложении. Различать слова, словосочетания и предложения.</w:t>
            </w:r>
          </w:p>
          <w:p w14:paraId="26363C43"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Знаки препинаний в конце предложений (точка, вопросительный, -восклицательные знаки).</w:t>
            </w:r>
          </w:p>
          <w:p w14:paraId="09B28DB7"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Выделять главные и второстепенные члены предложения. Различать слова, словосочетания и предложения. </w:t>
            </w:r>
          </w:p>
          <w:p w14:paraId="21F361E0" w14:textId="77777777" w:rsidR="00DA3837" w:rsidRDefault="00DA3837" w:rsidP="00DD01B7">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Отличать текст от предложения.</w:t>
            </w:r>
          </w:p>
          <w:p w14:paraId="10FE914A" w14:textId="77777777" w:rsidR="00DA3837" w:rsidRDefault="00DA3837" w:rsidP="00DD01B7">
            <w:pPr>
              <w:spacing w:line="276" w:lineRule="auto"/>
              <w:jc w:val="both"/>
              <w:rPr>
                <w:rFonts w:ascii="Times New Roman" w:eastAsia="Calibri" w:hAnsi="Times New Roman"/>
                <w:b/>
                <w:sz w:val="28"/>
                <w:szCs w:val="28"/>
                <w:lang w:eastAsia="ru-RU"/>
              </w:rPr>
            </w:pPr>
          </w:p>
        </w:tc>
      </w:tr>
    </w:tbl>
    <w:p w14:paraId="73D5A883" w14:textId="77777777" w:rsidR="00DA3837" w:rsidRDefault="00DA3837" w:rsidP="00DA3837">
      <w:pPr>
        <w:tabs>
          <w:tab w:val="left" w:pos="765"/>
        </w:tabs>
        <w:spacing w:line="276" w:lineRule="auto"/>
        <w:jc w:val="both"/>
        <w:rPr>
          <w:rFonts w:ascii="Times New Roman" w:eastAsia="Times New Roman" w:hAnsi="Times New Roman" w:cs="Times New Roman"/>
          <w:b/>
          <w:i/>
          <w:sz w:val="28"/>
          <w:szCs w:val="28"/>
        </w:rPr>
      </w:pPr>
    </w:p>
    <w:p w14:paraId="66AE9EA0" w14:textId="77777777" w:rsidR="00DA3837" w:rsidRDefault="00DA3837" w:rsidP="00DA3837">
      <w:pPr>
        <w:tabs>
          <w:tab w:val="left" w:pos="765"/>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Материально-техническое обеспечение образовательного процесса</w:t>
      </w:r>
    </w:p>
    <w:p w14:paraId="540855D6" w14:textId="77777777" w:rsidR="00DA3837" w:rsidRDefault="00DA3837" w:rsidP="00DA3837">
      <w:pPr>
        <w:tabs>
          <w:tab w:val="left" w:pos="765"/>
        </w:tabs>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Учебники:</w:t>
      </w:r>
    </w:p>
    <w:p w14:paraId="5ED1DA4B" w14:textId="77777777" w:rsidR="00DA3837" w:rsidRDefault="00DA3837" w:rsidP="00393288">
      <w:pPr>
        <w:pStyle w:val="aff"/>
        <w:numPr>
          <w:ilvl w:val="0"/>
          <w:numId w:val="91"/>
        </w:numPr>
        <w:spacing w:after="0"/>
        <w:ind w:left="0" w:firstLine="0"/>
        <w:jc w:val="both"/>
        <w:rPr>
          <w:rFonts w:ascii="Times New Roman" w:eastAsia="Calibri" w:hAnsi="Times New Roman" w:cs="Times New Roman"/>
          <w:sz w:val="28"/>
          <w:szCs w:val="28"/>
        </w:rPr>
      </w:pPr>
      <w:r>
        <w:rPr>
          <w:rFonts w:ascii="Times New Roman" w:hAnsi="Times New Roman"/>
          <w:sz w:val="28"/>
          <w:szCs w:val="28"/>
        </w:rPr>
        <w:t>А.К. Аксёнова, С.В. Комаров, М.И. Шишкова. Букварь.1 класс:</w:t>
      </w:r>
      <w:r>
        <w:rPr>
          <w:rFonts w:ascii="Times New Roman" w:eastAsia="Times New Roman" w:hAnsi="Times New Roman"/>
          <w:sz w:val="28"/>
          <w:szCs w:val="28"/>
          <w:lang w:eastAsia="ru-RU"/>
        </w:rPr>
        <w:t xml:space="preserve"> учебник общеобразовательных школ, реализующих адапт. программы. </w:t>
      </w:r>
      <w:r>
        <w:rPr>
          <w:rFonts w:ascii="Times New Roman" w:hAnsi="Times New Roman"/>
          <w:sz w:val="28"/>
          <w:szCs w:val="28"/>
        </w:rPr>
        <w:t>–Москва : Просвещение, 2019. В 2 частях.</w:t>
      </w:r>
    </w:p>
    <w:p w14:paraId="33B04A23" w14:textId="77777777" w:rsidR="00DA3837" w:rsidRDefault="00DA3837" w:rsidP="00DA3837">
      <w:pPr>
        <w:pStyle w:val="aff"/>
        <w:spacing w:after="0"/>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Печатные пособия:</w:t>
      </w:r>
    </w:p>
    <w:p w14:paraId="0D18E0DB" w14:textId="77777777" w:rsidR="00DA3837" w:rsidRDefault="00DA3837" w:rsidP="00393288">
      <w:pPr>
        <w:pStyle w:val="aff"/>
        <w:numPr>
          <w:ilvl w:val="0"/>
          <w:numId w:val="92"/>
        </w:numPr>
        <w:spacing w:after="0"/>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Комплекты для обучения грамоте (наборное полотно, набор букв, образцы письменных букв). </w:t>
      </w:r>
    </w:p>
    <w:p w14:paraId="0E76F79F" w14:textId="77777777" w:rsidR="00DA3837" w:rsidRDefault="00DA3837" w:rsidP="00393288">
      <w:pPr>
        <w:pStyle w:val="aff"/>
        <w:numPr>
          <w:ilvl w:val="0"/>
          <w:numId w:val="92"/>
        </w:numPr>
        <w:spacing w:after="0"/>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Касса букв, азбука в картинках.</w:t>
      </w:r>
    </w:p>
    <w:p w14:paraId="05063BDF" w14:textId="77777777" w:rsidR="00DA3837" w:rsidRDefault="00DA3837" w:rsidP="00393288">
      <w:pPr>
        <w:pStyle w:val="aff"/>
        <w:numPr>
          <w:ilvl w:val="0"/>
          <w:numId w:val="92"/>
        </w:numPr>
        <w:spacing w:after="0"/>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 «Школа», «Учебные вещи», «Семья», «Товарищи», «Времена года», «Овощи», «Фрукты», «Растения», «Игрушки», «Домашние и дикие животные».</w:t>
      </w:r>
    </w:p>
    <w:p w14:paraId="5B339AD3" w14:textId="77777777" w:rsidR="00DA3837" w:rsidRDefault="00DA3837" w:rsidP="00DA3837">
      <w:pPr>
        <w:pStyle w:val="aff"/>
        <w:tabs>
          <w:tab w:val="left" w:pos="600"/>
        </w:tabs>
        <w:spacing w:after="0"/>
        <w:jc w:val="both"/>
        <w:rPr>
          <w:rFonts w:ascii="Times New Roman" w:eastAsia="Times New Roman" w:hAnsi="Times New Roman"/>
          <w:sz w:val="28"/>
          <w:szCs w:val="28"/>
          <w:lang w:eastAsia="ru-RU"/>
        </w:rPr>
      </w:pPr>
    </w:p>
    <w:p w14:paraId="65C76F0F" w14:textId="77777777" w:rsidR="00DA3837" w:rsidRDefault="00DA3837" w:rsidP="00DA3837">
      <w:pPr>
        <w:spacing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Материально-техническое обеспечение учебного предмета </w:t>
      </w:r>
      <w:r>
        <w:rPr>
          <w:rFonts w:ascii="Times New Roman" w:eastAsia="Times New Roman" w:hAnsi="Times New Roman" w:cs="Times New Roman"/>
          <w:b/>
          <w:i/>
          <w:sz w:val="28"/>
          <w:szCs w:val="28"/>
        </w:rPr>
        <w:t>«Русский язык» (Формирование грамматического строя речи).</w:t>
      </w:r>
    </w:p>
    <w:p w14:paraId="2EFC8D8F" w14:textId="77777777" w:rsidR="00DA3837" w:rsidRDefault="00DA3837" w:rsidP="00DA3837">
      <w:pPr>
        <w:tabs>
          <w:tab w:val="left" w:pos="765"/>
        </w:tabs>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Учебники:</w:t>
      </w:r>
    </w:p>
    <w:p w14:paraId="29CF6B23" w14:textId="77777777" w:rsidR="00DA3837" w:rsidRDefault="00DA3837" w:rsidP="00DA3837">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Э. В. Якубовская, Н.В. Павлова Русский язык. 2 класс: учебник общеобразовательных школ, реализующих адапт. программы. -  Москва: «Просвещение», 2018. В 2-х частях..</w:t>
      </w:r>
    </w:p>
    <w:p w14:paraId="154DDC6F" w14:textId="77777777" w:rsidR="00DA3837" w:rsidRDefault="00DA3837" w:rsidP="00DA3837">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Э. В. Якубовская, Н.В. Павлова Русский язык. 3 класс: учебник общеобразовательных школ, реализующих адапт. программы. -  Москва: «Просвещение», 2018. В 2-х частях.</w:t>
      </w:r>
    </w:p>
    <w:p w14:paraId="670E4312" w14:textId="77777777" w:rsidR="00DA3837" w:rsidRDefault="00DA3837" w:rsidP="00DA3837">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Э. В. Якубовская, Н.В. Павлова Русский язык. 4 класс: учебник общеобразовательных школ, реализующих адапт. программы. -  Москва: «Просвещение», 2018. В 2-х частях.</w:t>
      </w:r>
    </w:p>
    <w:p w14:paraId="293004F3" w14:textId="77777777" w:rsidR="00DA3837" w:rsidRDefault="00DA3837" w:rsidP="00DA3837">
      <w:pPr>
        <w:spacing w:line="276" w:lineRule="auto"/>
        <w:ind w:firstLine="567"/>
        <w:jc w:val="both"/>
        <w:rPr>
          <w:rFonts w:ascii="Times New Roman" w:eastAsia="Times New Roman" w:hAnsi="Times New Roman" w:cs="Times New Roman"/>
          <w:sz w:val="28"/>
          <w:szCs w:val="28"/>
        </w:rPr>
      </w:pPr>
    </w:p>
    <w:p w14:paraId="323A97F9" w14:textId="77777777" w:rsidR="00DA3837" w:rsidRDefault="00DA3837" w:rsidP="00DA3837">
      <w:pPr>
        <w:tabs>
          <w:tab w:val="left" w:pos="555"/>
        </w:tabs>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средства обучения</w:t>
      </w:r>
    </w:p>
    <w:p w14:paraId="0CE5000E"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Классная доска</w:t>
      </w:r>
    </w:p>
    <w:p w14:paraId="483FCF55"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Компьютер </w:t>
      </w:r>
    </w:p>
    <w:p w14:paraId="5301DD33"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Принтер </w:t>
      </w:r>
    </w:p>
    <w:p w14:paraId="098FC7E5" w14:textId="77777777" w:rsidR="00DA3837" w:rsidRDefault="00DA3837" w:rsidP="00DA3837">
      <w:pPr>
        <w:spacing w:line="276" w:lineRule="auto"/>
        <w:jc w:val="both"/>
        <w:rPr>
          <w:rFonts w:ascii="Times New Roman" w:eastAsia="Times New Roman" w:hAnsi="Times New Roman" w:cs="Times New Roman"/>
          <w:b/>
          <w:sz w:val="28"/>
          <w:szCs w:val="28"/>
        </w:rPr>
      </w:pPr>
    </w:p>
    <w:p w14:paraId="6BF451EA" w14:textId="77777777" w:rsidR="00DA3837" w:rsidRDefault="00DA3837" w:rsidP="00DA3837">
      <w:pPr>
        <w:spacing w:line="276" w:lineRule="auto"/>
        <w:jc w:val="both"/>
        <w:rPr>
          <w:rFonts w:ascii="Times New Roman" w:eastAsia="Times New Roman" w:hAnsi="Times New Roman" w:cs="Times New Roman"/>
          <w:b/>
          <w:sz w:val="28"/>
          <w:szCs w:val="28"/>
        </w:rPr>
      </w:pPr>
    </w:p>
    <w:p w14:paraId="16F760EA" w14:textId="77777777" w:rsidR="00DA3837" w:rsidRDefault="00DA3837" w:rsidP="00DA3837">
      <w:pPr>
        <w:spacing w:line="276" w:lineRule="auto"/>
        <w:jc w:val="both"/>
        <w:rPr>
          <w:rFonts w:ascii="Times New Roman" w:hAnsi="Times New Roman" w:cs="Times New Roman"/>
          <w:b/>
          <w:sz w:val="28"/>
          <w:szCs w:val="28"/>
        </w:rPr>
      </w:pPr>
    </w:p>
    <w:p w14:paraId="2B4DC1DB" w14:textId="77777777" w:rsidR="00DA3837" w:rsidRDefault="00DA3837" w:rsidP="00DA3837">
      <w:pPr>
        <w:spacing w:line="276" w:lineRule="auto"/>
        <w:jc w:val="both"/>
        <w:rPr>
          <w:rFonts w:ascii="Times New Roman" w:hAnsi="Times New Roman" w:cs="Times New Roman"/>
          <w:b/>
          <w:sz w:val="28"/>
          <w:szCs w:val="28"/>
        </w:rPr>
      </w:pPr>
    </w:p>
    <w:p w14:paraId="6112C805" w14:textId="77777777" w:rsidR="00DA3837" w:rsidRDefault="00DA3837" w:rsidP="00DA3837">
      <w:pPr>
        <w:spacing w:line="276" w:lineRule="auto"/>
        <w:jc w:val="both"/>
        <w:rPr>
          <w:rFonts w:ascii="Times New Roman" w:hAnsi="Times New Roman" w:cs="Times New Roman"/>
          <w:b/>
          <w:sz w:val="28"/>
          <w:szCs w:val="28"/>
        </w:rPr>
      </w:pPr>
    </w:p>
    <w:p w14:paraId="28906360" w14:textId="77777777" w:rsidR="00DA3837" w:rsidRDefault="00DA3837" w:rsidP="00DA3837">
      <w:pPr>
        <w:spacing w:line="276" w:lineRule="auto"/>
        <w:jc w:val="both"/>
        <w:rPr>
          <w:rFonts w:ascii="Times New Roman" w:hAnsi="Times New Roman" w:cs="Times New Roman"/>
          <w:b/>
          <w:sz w:val="28"/>
          <w:szCs w:val="28"/>
        </w:rPr>
        <w:sectPr w:rsidR="00DA3837" w:rsidSect="00DB6222">
          <w:footerReference w:type="default" r:id="rId10"/>
          <w:type w:val="continuous"/>
          <w:pgSz w:w="11906" w:h="16838"/>
          <w:pgMar w:top="1134" w:right="850" w:bottom="1134" w:left="1701" w:header="708" w:footer="708" w:gutter="0"/>
          <w:cols w:space="708"/>
          <w:titlePg/>
          <w:docGrid w:linePitch="360"/>
        </w:sectPr>
      </w:pPr>
    </w:p>
    <w:p w14:paraId="46412182" w14:textId="77777777" w:rsidR="00DA3837" w:rsidRPr="007456B8" w:rsidRDefault="00DA3837" w:rsidP="00DA3837">
      <w:pPr>
        <w:spacing w:line="276" w:lineRule="auto"/>
        <w:jc w:val="center"/>
        <w:rPr>
          <w:rFonts w:ascii="Times New Roman" w:hAnsi="Times New Roman" w:cs="Times New Roman"/>
          <w:b/>
          <w:sz w:val="28"/>
          <w:szCs w:val="28"/>
        </w:rPr>
      </w:pPr>
      <w:r w:rsidRPr="007456B8">
        <w:rPr>
          <w:rFonts w:ascii="Times New Roman" w:hAnsi="Times New Roman" w:cs="Times New Roman"/>
          <w:b/>
          <w:sz w:val="28"/>
          <w:szCs w:val="28"/>
        </w:rPr>
        <w:t>Адаптированная рабочая программа по предмету</w:t>
      </w:r>
      <w:r>
        <w:rPr>
          <w:rFonts w:ascii="Times New Roman" w:hAnsi="Times New Roman" w:cs="Times New Roman"/>
          <w:b/>
          <w:sz w:val="28"/>
          <w:szCs w:val="28"/>
        </w:rPr>
        <w:t xml:space="preserve"> «Чтение»</w:t>
      </w:r>
    </w:p>
    <w:p w14:paraId="4BAF4494" w14:textId="77777777" w:rsidR="00DA3837" w:rsidRPr="009E173F" w:rsidRDefault="00DA3837" w:rsidP="00393288">
      <w:pPr>
        <w:pStyle w:val="aff"/>
        <w:numPr>
          <w:ilvl w:val="3"/>
          <w:numId w:val="91"/>
        </w:numPr>
        <w:spacing w:after="160"/>
        <w:ind w:left="0" w:firstLine="0"/>
        <w:jc w:val="center"/>
        <w:rPr>
          <w:rFonts w:ascii="Times New Roman" w:hAnsi="Times New Roman"/>
          <w:b/>
          <w:color w:val="000000"/>
          <w:sz w:val="28"/>
          <w:szCs w:val="28"/>
        </w:rPr>
      </w:pPr>
      <w:r w:rsidRPr="009E173F">
        <w:rPr>
          <w:rFonts w:ascii="Times New Roman" w:hAnsi="Times New Roman"/>
          <w:b/>
          <w:color w:val="000000"/>
          <w:sz w:val="28"/>
          <w:szCs w:val="28"/>
        </w:rPr>
        <w:t>Пояснительная записка с учетом специфики учебного предмета</w:t>
      </w:r>
    </w:p>
    <w:p w14:paraId="1DE6BF21" w14:textId="77777777" w:rsidR="00DA3837" w:rsidRPr="005C02F1" w:rsidRDefault="00DA3837" w:rsidP="00DA3837">
      <w:pPr>
        <w:spacing w:line="276" w:lineRule="auto"/>
        <w:ind w:left="14" w:right="9" w:firstLine="694"/>
        <w:jc w:val="both"/>
        <w:rPr>
          <w:rFonts w:ascii="Times New Roman" w:hAnsi="Times New Roman"/>
          <w:sz w:val="28"/>
          <w:szCs w:val="28"/>
        </w:rPr>
      </w:pPr>
      <w:r w:rsidRPr="005C02F1">
        <w:rPr>
          <w:rFonts w:ascii="Times New Roman" w:hAnsi="Times New Roman"/>
          <w:sz w:val="28"/>
          <w:szCs w:val="28"/>
        </w:rPr>
        <w:t xml:space="preserve">Адаптированная основная общеобразовательная программа начального общего образования слабослышащих и позднооглохших обучающихся с легкой умственной отсталостью (интеллектуальными нарушениями) Муниципального бюджетного образовательного учреждения «Центр образования г. </w:t>
      </w:r>
      <w:r>
        <w:rPr>
          <w:rFonts w:ascii="Times New Roman" w:hAnsi="Times New Roman"/>
          <w:sz w:val="28"/>
          <w:szCs w:val="28"/>
        </w:rPr>
        <w:t xml:space="preserve">Оренбург ГКОУ " Специальная (коррекционная ) школа - интернат №1 </w:t>
      </w:r>
      <w:r w:rsidRPr="005C02F1">
        <w:rPr>
          <w:rFonts w:ascii="Times New Roman" w:hAnsi="Times New Roman"/>
          <w:sz w:val="28"/>
          <w:szCs w:val="28"/>
        </w:rPr>
        <w:t>(вариант 2.3.)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19 декабря 2014, .№ 1598</w:t>
      </w:r>
      <w:r>
        <w:rPr>
          <w:rFonts w:ascii="Times New Roman" w:hAnsi="Times New Roman"/>
          <w:noProof/>
          <w:sz w:val="28"/>
          <w:szCs w:val="28"/>
        </w:rPr>
        <w:drawing>
          <wp:inline distT="0" distB="0" distL="0" distR="0" wp14:anchorId="54E7304D" wp14:editId="4434D443">
            <wp:extent cx="20320" cy="100330"/>
            <wp:effectExtent l="0" t="0" r="0" b="0"/>
            <wp:docPr id="1" name="Picture 38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 cy="100330"/>
                    </a:xfrm>
                    <a:prstGeom prst="rect">
                      <a:avLst/>
                    </a:prstGeom>
                    <a:noFill/>
                    <a:ln>
                      <a:noFill/>
                    </a:ln>
                  </pic:spPr>
                </pic:pic>
              </a:graphicData>
            </a:graphic>
          </wp:inline>
        </w:drawing>
      </w:r>
    </w:p>
    <w:p w14:paraId="383F14E7" w14:textId="77777777" w:rsidR="00DA3837" w:rsidRDefault="00DA3837" w:rsidP="00DA3837">
      <w:pPr>
        <w:spacing w:after="18" w:line="276" w:lineRule="auto"/>
        <w:ind w:right="4"/>
        <w:jc w:val="both"/>
        <w:rPr>
          <w:rFonts w:ascii="Times New Roman" w:hAnsi="Times New Roman"/>
          <w:b/>
          <w:sz w:val="28"/>
          <w:szCs w:val="28"/>
        </w:rPr>
      </w:pPr>
      <w:r w:rsidRPr="005C02F1">
        <w:rPr>
          <w:rFonts w:ascii="Times New Roman" w:hAnsi="Times New Roman"/>
          <w:b/>
          <w:sz w:val="28"/>
          <w:szCs w:val="28"/>
        </w:rPr>
        <w:t>Цель реализации АООП НОО</w:t>
      </w:r>
    </w:p>
    <w:p w14:paraId="6711B96F" w14:textId="77777777" w:rsidR="00DA3837" w:rsidRPr="005C02F1" w:rsidRDefault="00DA3837" w:rsidP="00DA3837">
      <w:pPr>
        <w:spacing w:after="18" w:line="276" w:lineRule="auto"/>
        <w:ind w:right="4" w:firstLine="708"/>
        <w:jc w:val="both"/>
        <w:rPr>
          <w:rFonts w:ascii="Times New Roman" w:hAnsi="Times New Roman"/>
          <w:b/>
          <w:sz w:val="28"/>
          <w:szCs w:val="28"/>
        </w:rPr>
      </w:pPr>
      <w:r w:rsidRPr="005C02F1">
        <w:rPr>
          <w:rFonts w:ascii="Times New Roman" w:hAnsi="Times New Roman"/>
          <w:sz w:val="28"/>
          <w:szCs w:val="28"/>
        </w:rPr>
        <w:t>Адаптированная основная общеобразовательная программа начального общего образования для слабослышащих и позднооглохших обучающихся с легкой умственной отсталостью и задержкой психического развития (интеллектуальными нарушениями) направлена</w:t>
      </w:r>
    </w:p>
    <w:p w14:paraId="2E03B729" w14:textId="77777777" w:rsidR="00DA3837" w:rsidRDefault="00DA3837" w:rsidP="00DA3837">
      <w:pPr>
        <w:spacing w:line="276" w:lineRule="auto"/>
        <w:ind w:right="9"/>
        <w:jc w:val="both"/>
        <w:rPr>
          <w:rFonts w:ascii="Times New Roman" w:hAnsi="Times New Roman"/>
          <w:sz w:val="28"/>
          <w:szCs w:val="28"/>
        </w:rPr>
      </w:pPr>
      <w:r>
        <w:rPr>
          <w:rFonts w:ascii="Times New Roman" w:hAnsi="Times New Roman"/>
          <w:sz w:val="28"/>
          <w:szCs w:val="28"/>
        </w:rPr>
        <w:t>-</w:t>
      </w:r>
      <w:r w:rsidRPr="005C02F1">
        <w:rPr>
          <w:rFonts w:ascii="Times New Roman" w:hAnsi="Times New Roman"/>
          <w:sz w:val="28"/>
          <w:szCs w:val="28"/>
        </w:rPr>
        <w:t xml:space="preserve"> на формирование у них общей культуры, обеспечивающей разностороннее развитие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w:t>
      </w:r>
      <w:r>
        <w:rPr>
          <w:rFonts w:ascii="Times New Roman" w:hAnsi="Times New Roman"/>
          <w:sz w:val="28"/>
          <w:szCs w:val="28"/>
        </w:rPr>
        <w:t xml:space="preserve"> и социокультурными ценностями.                                                                                             -</w:t>
      </w:r>
      <w:r w:rsidRPr="005C02F1">
        <w:rPr>
          <w:rFonts w:ascii="Times New Roman" w:hAnsi="Times New Roman"/>
          <w:sz w:val="28"/>
          <w:szCs w:val="28"/>
        </w:rPr>
        <w:t>АООП НОО (вариант 2.3) предполагает развитие у слабослышащих и позднооглохших обучающихся в большей степени (социальной) жизненной компетенции на основе планомерного введения в</w:t>
      </w:r>
      <w:r>
        <w:rPr>
          <w:rFonts w:ascii="Times New Roman" w:hAnsi="Times New Roman"/>
          <w:sz w:val="28"/>
          <w:szCs w:val="28"/>
        </w:rPr>
        <w:t xml:space="preserve"> более сложную социальную среду </w:t>
      </w:r>
      <w:r w:rsidRPr="005C02F1">
        <w:rPr>
          <w:rFonts w:ascii="Times New Roman" w:hAnsi="Times New Roman"/>
          <w:sz w:val="28"/>
          <w:szCs w:val="28"/>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r w:rsidRPr="005C02F1">
        <w:rPr>
          <w:rFonts w:ascii="Times New Roman" w:hAnsi="Times New Roman"/>
          <w:b/>
          <w:sz w:val="28"/>
          <w:szCs w:val="28"/>
        </w:rPr>
        <w:t xml:space="preserve">Задачи </w:t>
      </w:r>
      <w:r w:rsidRPr="005C02F1">
        <w:rPr>
          <w:rFonts w:ascii="Times New Roman" w:hAnsi="Times New Roman"/>
          <w:sz w:val="28"/>
          <w:szCs w:val="28"/>
        </w:rPr>
        <w:t>начального общего образования слабослышащих ипозднооглохших обучающихся на основе АООП (вариант 2.3) включают:</w:t>
      </w:r>
    </w:p>
    <w:p w14:paraId="5F965F95" w14:textId="77777777" w:rsidR="00DA3837" w:rsidRDefault="00DA3837" w:rsidP="00DA3837">
      <w:pPr>
        <w:spacing w:line="276" w:lineRule="auto"/>
        <w:ind w:right="9"/>
        <w:jc w:val="both"/>
        <w:rPr>
          <w:rFonts w:ascii="Times New Roman" w:hAnsi="Times New Roman"/>
          <w:sz w:val="28"/>
          <w:szCs w:val="28"/>
        </w:rPr>
      </w:pPr>
      <w:r>
        <w:rPr>
          <w:rFonts w:ascii="Times New Roman" w:hAnsi="Times New Roman"/>
          <w:sz w:val="28"/>
          <w:szCs w:val="28"/>
        </w:rPr>
        <w:t xml:space="preserve"> -</w:t>
      </w:r>
      <w:r w:rsidRPr="005C02F1">
        <w:rPr>
          <w:rFonts w:ascii="Times New Roman" w:hAnsi="Times New Roman"/>
          <w:sz w:val="28"/>
          <w:szCs w:val="28"/>
        </w:rPr>
        <w:t>формирование общей культуры личности; обеспечение планируемых результатов по освоению обучающимся целевых установок, приобретению знаний, умений, навыков, определяемых общественными, государственными, личностными и семейными потребностями, возможностями, индивидуальными особенностями обучающихся, состоянием их здоровья;</w:t>
      </w:r>
    </w:p>
    <w:p w14:paraId="26DDC01B" w14:textId="77777777" w:rsidR="00DA3837" w:rsidRDefault="00DA3837" w:rsidP="00DA3837">
      <w:pPr>
        <w:spacing w:after="506" w:line="276" w:lineRule="auto"/>
        <w:ind w:right="9"/>
        <w:jc w:val="both"/>
        <w:rPr>
          <w:rFonts w:ascii="Times New Roman" w:hAnsi="Times New Roman"/>
          <w:sz w:val="28"/>
          <w:szCs w:val="28"/>
        </w:rPr>
      </w:pPr>
      <w:r>
        <w:rPr>
          <w:rFonts w:ascii="Times New Roman" w:hAnsi="Times New Roman"/>
          <w:sz w:val="28"/>
          <w:szCs w:val="28"/>
        </w:rPr>
        <w:t>-</w:t>
      </w:r>
      <w:r w:rsidRPr="005C02F1">
        <w:rPr>
          <w:rFonts w:ascii="Times New Roman" w:hAnsi="Times New Roman"/>
          <w:sz w:val="28"/>
          <w:szCs w:val="28"/>
        </w:rPr>
        <w:t xml:space="preserve">нравственное, гражданское, социальное развитие обучающихся, сохранение и укрепление здоровья; </w:t>
      </w:r>
    </w:p>
    <w:p w14:paraId="241F91A5" w14:textId="77777777" w:rsidR="00DA3837" w:rsidRDefault="00DA3837" w:rsidP="00DA3837">
      <w:pPr>
        <w:spacing w:line="276" w:lineRule="auto"/>
        <w:ind w:right="9"/>
        <w:jc w:val="both"/>
        <w:rPr>
          <w:rFonts w:ascii="Times New Roman" w:hAnsi="Times New Roman"/>
          <w:sz w:val="28"/>
          <w:szCs w:val="28"/>
        </w:rPr>
      </w:pPr>
      <w:r>
        <w:rPr>
          <w:rFonts w:ascii="Times New Roman" w:hAnsi="Times New Roman"/>
          <w:sz w:val="28"/>
          <w:szCs w:val="28"/>
        </w:rPr>
        <w:t>-</w:t>
      </w:r>
      <w:r w:rsidRPr="005C02F1">
        <w:rPr>
          <w:rFonts w:ascii="Times New Roman" w:hAnsi="Times New Roman"/>
          <w:sz w:val="28"/>
          <w:szCs w:val="28"/>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школе-интернате слухоречевой среды как важнейшего условия более полноценного формирования личности, социальной адаптации и интеграции в обществе; </w:t>
      </w:r>
    </w:p>
    <w:p w14:paraId="6A232581" w14:textId="77777777" w:rsidR="00DA3837" w:rsidRDefault="00DA3837" w:rsidP="00DA3837">
      <w:pPr>
        <w:spacing w:line="276" w:lineRule="auto"/>
        <w:ind w:right="9"/>
        <w:jc w:val="both"/>
        <w:rPr>
          <w:rFonts w:ascii="Times New Roman" w:hAnsi="Times New Roman"/>
          <w:sz w:val="28"/>
          <w:szCs w:val="28"/>
        </w:rPr>
      </w:pPr>
      <w:r>
        <w:rPr>
          <w:rFonts w:ascii="Times New Roman" w:hAnsi="Times New Roman"/>
          <w:sz w:val="28"/>
          <w:szCs w:val="28"/>
        </w:rPr>
        <w:t>-</w:t>
      </w:r>
      <w:r w:rsidRPr="005C02F1">
        <w:rPr>
          <w:rFonts w:ascii="Times New Roman" w:hAnsi="Times New Roman"/>
          <w:sz w:val="28"/>
          <w:szCs w:val="28"/>
        </w:rPr>
        <w:t xml:space="preserve">формирование у обучающихся практических учебных действий; </w:t>
      </w:r>
      <w:r>
        <w:rPr>
          <w:rFonts w:ascii="Times New Roman" w:hAnsi="Times New Roman"/>
          <w:noProof/>
          <w:sz w:val="28"/>
          <w:szCs w:val="28"/>
        </w:rPr>
        <w:drawing>
          <wp:inline distT="0" distB="0" distL="0" distR="0" wp14:anchorId="39BFE376" wp14:editId="1185E689">
            <wp:extent cx="80645" cy="10160"/>
            <wp:effectExtent l="0" t="0" r="0" b="0"/>
            <wp:docPr id="2" name="Picture 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45" cy="10160"/>
                    </a:xfrm>
                    <a:prstGeom prst="rect">
                      <a:avLst/>
                    </a:prstGeom>
                    <a:noFill/>
                    <a:ln>
                      <a:noFill/>
                    </a:ln>
                  </pic:spPr>
                </pic:pic>
              </a:graphicData>
            </a:graphic>
          </wp:inline>
        </w:drawing>
      </w:r>
      <w:r w:rsidRPr="005C02F1">
        <w:rPr>
          <w:rFonts w:ascii="Times New Roman" w:hAnsi="Times New Roman"/>
          <w:sz w:val="28"/>
          <w:szCs w:val="28"/>
        </w:rPr>
        <w:t xml:space="preserve">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обществе;</w:t>
      </w:r>
    </w:p>
    <w:p w14:paraId="6162B967" w14:textId="77777777" w:rsidR="00DA3837" w:rsidRPr="00A84941" w:rsidRDefault="00DA3837" w:rsidP="00DA3837">
      <w:pPr>
        <w:spacing w:line="276" w:lineRule="auto"/>
        <w:ind w:right="9"/>
        <w:jc w:val="both"/>
        <w:rPr>
          <w:rFonts w:ascii="Times New Roman" w:hAnsi="Times New Roman"/>
          <w:sz w:val="28"/>
          <w:szCs w:val="28"/>
        </w:rPr>
      </w:pPr>
      <w:r>
        <w:rPr>
          <w:rFonts w:ascii="Times New Roman" w:hAnsi="Times New Roman"/>
          <w:sz w:val="28"/>
          <w:szCs w:val="28"/>
        </w:rPr>
        <w:t>-</w:t>
      </w:r>
      <w:r w:rsidRPr="005C02F1">
        <w:rPr>
          <w:rFonts w:ascii="Times New Roman" w:hAnsi="Times New Roman"/>
          <w:sz w:val="28"/>
          <w:szCs w:val="28"/>
        </w:rPr>
        <w:t xml:space="preserve"> включение обучающихся в процессы познания и преобразования внешкольной социальной среды (населённого пункта, района, города) </w:t>
      </w:r>
      <w:r>
        <w:rPr>
          <w:rFonts w:ascii="Times New Roman" w:hAnsi="Times New Roman"/>
          <w:noProof/>
          <w:sz w:val="28"/>
          <w:szCs w:val="28"/>
        </w:rPr>
        <w:drawing>
          <wp:inline distT="0" distB="0" distL="0" distR="0" wp14:anchorId="58E9BFE1" wp14:editId="1A72F7BA">
            <wp:extent cx="10160" cy="20320"/>
            <wp:effectExtent l="0" t="0" r="0" b="0"/>
            <wp:docPr id="3" name="Picture 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7965E01" wp14:editId="6EA1387B">
            <wp:extent cx="80645" cy="10160"/>
            <wp:effectExtent l="0" t="0" r="0" b="0"/>
            <wp:docPr id="4" name="Picture 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645" cy="10160"/>
                    </a:xfrm>
                    <a:prstGeom prst="rect">
                      <a:avLst/>
                    </a:prstGeom>
                    <a:noFill/>
                    <a:ln>
                      <a:noFill/>
                    </a:ln>
                  </pic:spPr>
                </pic:pic>
              </a:graphicData>
            </a:graphic>
          </wp:inline>
        </w:drawing>
      </w:r>
      <w:r w:rsidRPr="005C02F1">
        <w:rPr>
          <w:rFonts w:ascii="Times New Roman" w:hAnsi="Times New Roman"/>
          <w:sz w:val="28"/>
          <w:szCs w:val="28"/>
        </w:rPr>
        <w:t xml:space="preserve"> выявление и развитие возможностей и способностей обучающихся в условиях организации их общественно полезной деятельности; </w:t>
      </w:r>
      <w:r>
        <w:rPr>
          <w:rFonts w:ascii="Times New Roman" w:hAnsi="Times New Roman"/>
          <w:noProof/>
          <w:sz w:val="28"/>
          <w:szCs w:val="28"/>
        </w:rPr>
        <w:drawing>
          <wp:inline distT="0" distB="0" distL="0" distR="0" wp14:anchorId="3A00CB02" wp14:editId="4B78DD2C">
            <wp:extent cx="80645" cy="10160"/>
            <wp:effectExtent l="0" t="0" r="0" b="0"/>
            <wp:docPr id="5" name="Picture 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645" cy="10160"/>
                    </a:xfrm>
                    <a:prstGeom prst="rect">
                      <a:avLst/>
                    </a:prstGeom>
                    <a:noFill/>
                    <a:ln>
                      <a:noFill/>
                    </a:ln>
                  </pic:spPr>
                </pic:pic>
              </a:graphicData>
            </a:graphic>
          </wp:inline>
        </w:drawing>
      </w:r>
      <w:r w:rsidRPr="005C02F1">
        <w:rPr>
          <w:rFonts w:ascii="Times New Roman" w:hAnsi="Times New Roman"/>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w:t>
      </w:r>
      <w:r w:rsidRPr="007772C6">
        <w:rPr>
          <w:rFonts w:ascii="Times New Roman" w:hAnsi="Times New Roman"/>
          <w:sz w:val="28"/>
          <w:szCs w:val="28"/>
        </w:rPr>
        <w:t>внутришкольной социальной среды</w:t>
      </w:r>
    </w:p>
    <w:p w14:paraId="236F81B5" w14:textId="77777777" w:rsidR="00DA3837" w:rsidRPr="007772C6" w:rsidRDefault="00DA3837" w:rsidP="00DA3837">
      <w:pPr>
        <w:shd w:val="clear" w:color="auto" w:fill="FFFFFF"/>
        <w:autoSpaceDE w:val="0"/>
        <w:autoSpaceDN w:val="0"/>
        <w:adjustRightInd w:val="0"/>
        <w:spacing w:line="276" w:lineRule="auto"/>
        <w:ind w:firstLine="709"/>
        <w:jc w:val="both"/>
        <w:rPr>
          <w:rFonts w:ascii="Times New Roman" w:hAnsi="Times New Roman"/>
          <w:sz w:val="28"/>
          <w:szCs w:val="28"/>
        </w:rPr>
      </w:pPr>
      <w:r w:rsidRPr="007772C6">
        <w:rPr>
          <w:rFonts w:ascii="Times New Roman" w:hAnsi="Times New Roman"/>
          <w:b/>
          <w:sz w:val="28"/>
          <w:szCs w:val="28"/>
        </w:rPr>
        <w:t>Специфические особенности</w:t>
      </w:r>
      <w:r w:rsidRPr="007772C6">
        <w:rPr>
          <w:rFonts w:ascii="Times New Roman" w:hAnsi="Times New Roman"/>
          <w:sz w:val="28"/>
          <w:szCs w:val="28"/>
        </w:rPr>
        <w:t xml:space="preserve"> данного учебного предмета обусловлены тем, что он преподаётся д</w:t>
      </w:r>
      <w:r>
        <w:rPr>
          <w:rFonts w:ascii="Times New Roman" w:hAnsi="Times New Roman"/>
          <w:sz w:val="28"/>
          <w:szCs w:val="28"/>
        </w:rPr>
        <w:t>етям с недостатками слуха и с  интеллектуальными нарушениями.</w:t>
      </w:r>
      <w:r w:rsidRPr="007772C6">
        <w:rPr>
          <w:rFonts w:ascii="Times New Roman" w:hAnsi="Times New Roman"/>
          <w:sz w:val="28"/>
          <w:szCs w:val="28"/>
        </w:rPr>
        <w:t xml:space="preserve"> У слабослышащих детей недостаточно развиты наиболее важные психические функции их качества и свойства.</w:t>
      </w:r>
    </w:p>
    <w:p w14:paraId="07CFB5B4" w14:textId="77777777" w:rsidR="00DA3837" w:rsidRPr="007772C6" w:rsidRDefault="00DA3837" w:rsidP="00DA3837">
      <w:pPr>
        <w:spacing w:line="276" w:lineRule="auto"/>
        <w:jc w:val="both"/>
        <w:rPr>
          <w:rFonts w:ascii="Times New Roman" w:hAnsi="Times New Roman"/>
          <w:sz w:val="28"/>
          <w:szCs w:val="28"/>
        </w:rPr>
      </w:pPr>
      <w:r w:rsidRPr="007772C6">
        <w:rPr>
          <w:rFonts w:ascii="Times New Roman" w:hAnsi="Times New Roman"/>
          <w:sz w:val="28"/>
          <w:szCs w:val="28"/>
        </w:rPr>
        <w:t>Большая часть урока (30 - 35 минут) на уроках чтения отводится чтению и работе над текстом. Беседы и рассказы, предваряющие чтение, тесно связаны с содержанием произведений, возбуждают интерес к ним, помогают правильному восприятию текста.</w:t>
      </w:r>
    </w:p>
    <w:p w14:paraId="467A6FAA" w14:textId="77777777" w:rsidR="00DA3837" w:rsidRPr="007772C6" w:rsidRDefault="00DA3837" w:rsidP="00DA3837">
      <w:pPr>
        <w:spacing w:line="276" w:lineRule="auto"/>
        <w:ind w:firstLine="708"/>
        <w:jc w:val="both"/>
        <w:rPr>
          <w:rFonts w:ascii="Times New Roman" w:hAnsi="Times New Roman"/>
          <w:sz w:val="28"/>
          <w:szCs w:val="28"/>
        </w:rPr>
      </w:pPr>
      <w:r w:rsidRPr="007772C6">
        <w:rPr>
          <w:rFonts w:ascii="Times New Roman" w:hAnsi="Times New Roman"/>
          <w:sz w:val="28"/>
          <w:szCs w:val="28"/>
        </w:rPr>
        <w:t>Большое значение при овладении чтением имеет усвоение словаря. Программой определены группы слов, которые дети должны усвоить. Учитель отбирает для каждого урока конкретные слова в соответствии с темой урока.</w:t>
      </w:r>
    </w:p>
    <w:p w14:paraId="621AAC37" w14:textId="77777777" w:rsidR="00DA3837" w:rsidRPr="007772C6" w:rsidRDefault="00DA3837" w:rsidP="00DA3837">
      <w:pPr>
        <w:spacing w:line="276" w:lineRule="auto"/>
        <w:jc w:val="both"/>
        <w:rPr>
          <w:rFonts w:ascii="Times New Roman" w:hAnsi="Times New Roman"/>
          <w:sz w:val="28"/>
          <w:szCs w:val="28"/>
        </w:rPr>
      </w:pPr>
      <w:r w:rsidRPr="007772C6">
        <w:rPr>
          <w:rFonts w:ascii="Times New Roman" w:hAnsi="Times New Roman"/>
          <w:sz w:val="28"/>
          <w:szCs w:val="28"/>
        </w:rPr>
        <w:t>Словарная работа включает в себя не только объяснение и уточнение значений слов, но и анализ их звукобуквенного состава.</w:t>
      </w:r>
    </w:p>
    <w:p w14:paraId="344DA38E" w14:textId="77777777" w:rsidR="00DA3837" w:rsidRPr="007772C6" w:rsidRDefault="00DA3837" w:rsidP="00DA3837">
      <w:pPr>
        <w:spacing w:line="276" w:lineRule="auto"/>
        <w:ind w:firstLine="709"/>
        <w:jc w:val="both"/>
        <w:rPr>
          <w:rFonts w:ascii="Times New Roman" w:hAnsi="Times New Roman"/>
          <w:sz w:val="28"/>
          <w:szCs w:val="28"/>
        </w:rPr>
      </w:pPr>
      <w:r w:rsidRPr="007772C6">
        <w:rPr>
          <w:rFonts w:ascii="Times New Roman" w:hAnsi="Times New Roman"/>
          <w:sz w:val="28"/>
          <w:szCs w:val="28"/>
        </w:rPr>
        <w:t>Основной единицей речи в процессе обучения должно быть связное высказывание. С учетом этого ведется специальная работа над текстом как единицей речи – знакомство с текстом, его структурными и смысловыми особенностями: выделение частей текста, озаглавливание их, построение текста с учетом композиционной правильности (начало, основная часть, конец), определение темы и основной мысли текста.</w:t>
      </w:r>
    </w:p>
    <w:p w14:paraId="218855CE" w14:textId="77777777" w:rsidR="00DA3837" w:rsidRPr="007772C6" w:rsidRDefault="00DA3837" w:rsidP="00DA3837">
      <w:pPr>
        <w:spacing w:line="276" w:lineRule="auto"/>
        <w:ind w:firstLine="709"/>
        <w:jc w:val="both"/>
        <w:rPr>
          <w:rFonts w:ascii="Times New Roman" w:hAnsi="Times New Roman"/>
          <w:sz w:val="28"/>
          <w:szCs w:val="28"/>
        </w:rPr>
      </w:pPr>
      <w:r w:rsidRPr="007772C6">
        <w:rPr>
          <w:rFonts w:ascii="Times New Roman" w:hAnsi="Times New Roman"/>
          <w:sz w:val="28"/>
          <w:szCs w:val="28"/>
        </w:rPr>
        <w:t>В условиях речевого недоразвития, несформированности отвлечённого мышления усвоение и закрепление знаний, умений и навыков связано со значительными трудностями. Эти трудности преодолеваются за счёт комплексного использования разнообразных методов и приёмов. Специальное обучение слабослышащих детей 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w:t>
      </w:r>
    </w:p>
    <w:p w14:paraId="065083CD" w14:textId="77777777" w:rsidR="00DA3837" w:rsidRPr="007772C6" w:rsidRDefault="00DA3837" w:rsidP="00DA3837">
      <w:pPr>
        <w:tabs>
          <w:tab w:val="left" w:pos="567"/>
        </w:tabs>
        <w:spacing w:line="276" w:lineRule="auto"/>
        <w:ind w:firstLine="567"/>
        <w:jc w:val="both"/>
        <w:rPr>
          <w:rFonts w:ascii="Times New Roman" w:hAnsi="Times New Roman"/>
          <w:sz w:val="28"/>
          <w:szCs w:val="28"/>
        </w:rPr>
      </w:pPr>
      <w:r w:rsidRPr="007772C6">
        <w:rPr>
          <w:rFonts w:ascii="Times New Roman" w:hAnsi="Times New Roman"/>
          <w:sz w:val="28"/>
          <w:szCs w:val="28"/>
        </w:rPr>
        <w:t>Словарный запас некоторых слабослышащих детей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59DCF948" w14:textId="77777777" w:rsidR="00DA3837" w:rsidRDefault="00DA3837" w:rsidP="00DA3837">
      <w:pPr>
        <w:tabs>
          <w:tab w:val="left" w:pos="1005"/>
        </w:tabs>
        <w:spacing w:line="276" w:lineRule="auto"/>
        <w:ind w:firstLine="567"/>
        <w:jc w:val="both"/>
        <w:rPr>
          <w:rFonts w:ascii="Times New Roman" w:hAnsi="Times New Roman"/>
          <w:sz w:val="28"/>
          <w:szCs w:val="28"/>
        </w:rPr>
      </w:pPr>
      <w:r w:rsidRPr="007772C6">
        <w:rPr>
          <w:rFonts w:ascii="Times New Roman" w:hAnsi="Times New Roman"/>
          <w:sz w:val="28"/>
          <w:szCs w:val="28"/>
        </w:rPr>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0D5426A3" w14:textId="77777777" w:rsidR="00DA3837" w:rsidRPr="007772C6" w:rsidRDefault="00DA3837" w:rsidP="00DA3837">
      <w:pPr>
        <w:tabs>
          <w:tab w:val="left" w:pos="1005"/>
        </w:tabs>
        <w:spacing w:line="276" w:lineRule="auto"/>
        <w:ind w:firstLine="567"/>
        <w:jc w:val="both"/>
        <w:rPr>
          <w:rFonts w:ascii="Times New Roman" w:hAnsi="Times New Roman"/>
          <w:sz w:val="28"/>
          <w:szCs w:val="28"/>
        </w:rPr>
      </w:pPr>
    </w:p>
    <w:p w14:paraId="705AE8C5" w14:textId="77777777" w:rsidR="00DA3837" w:rsidRDefault="00DA3837" w:rsidP="00393288">
      <w:pPr>
        <w:pStyle w:val="aff"/>
        <w:numPr>
          <w:ilvl w:val="0"/>
          <w:numId w:val="91"/>
        </w:numPr>
        <w:spacing w:after="0"/>
        <w:jc w:val="center"/>
        <w:rPr>
          <w:rFonts w:ascii="Times New Roman" w:hAnsi="Times New Roman"/>
          <w:b/>
          <w:sz w:val="28"/>
          <w:szCs w:val="24"/>
          <w:lang w:eastAsia="ru-RU"/>
        </w:rPr>
      </w:pPr>
      <w:r w:rsidRPr="00703DC5">
        <w:rPr>
          <w:rFonts w:ascii="Times New Roman" w:hAnsi="Times New Roman"/>
          <w:b/>
          <w:sz w:val="28"/>
          <w:szCs w:val="24"/>
          <w:lang w:eastAsia="ru-RU"/>
        </w:rPr>
        <w:t>Общая характеристи</w:t>
      </w:r>
      <w:r>
        <w:rPr>
          <w:rFonts w:ascii="Times New Roman" w:hAnsi="Times New Roman"/>
          <w:b/>
          <w:sz w:val="28"/>
          <w:szCs w:val="24"/>
          <w:lang w:eastAsia="ru-RU"/>
        </w:rPr>
        <w:t>ка учебного предмета</w:t>
      </w:r>
    </w:p>
    <w:p w14:paraId="6AA0B830" w14:textId="77777777" w:rsidR="00DA3837" w:rsidRDefault="00DA3837" w:rsidP="00DA3837">
      <w:pPr>
        <w:pStyle w:val="aff"/>
        <w:spacing w:after="0"/>
        <w:ind w:left="142"/>
        <w:jc w:val="both"/>
        <w:rPr>
          <w:rFonts w:ascii="Times New Roman" w:hAnsi="Times New Roman"/>
          <w:b/>
          <w:sz w:val="28"/>
          <w:szCs w:val="24"/>
          <w:lang w:eastAsia="ru-RU"/>
        </w:rPr>
      </w:pPr>
    </w:p>
    <w:p w14:paraId="32C6F58F" w14:textId="77777777" w:rsidR="00DA3837" w:rsidRPr="007A1416" w:rsidRDefault="00DA3837" w:rsidP="00DA3837">
      <w:pPr>
        <w:pStyle w:val="aff"/>
        <w:spacing w:after="0"/>
        <w:ind w:left="142"/>
        <w:jc w:val="both"/>
        <w:rPr>
          <w:rFonts w:ascii="Times New Roman" w:hAnsi="Times New Roman"/>
          <w:b/>
          <w:sz w:val="28"/>
          <w:szCs w:val="24"/>
          <w:lang w:eastAsia="ru-RU"/>
        </w:rPr>
      </w:pPr>
      <w:r w:rsidRPr="002225FF">
        <w:rPr>
          <w:rFonts w:ascii="Times New Roman" w:hAnsi="Times New Roman"/>
          <w:color w:val="000000"/>
          <w:sz w:val="28"/>
          <w:szCs w:val="28"/>
        </w:rPr>
        <w:t>Основными направлениями работы по предмету являются:</w:t>
      </w:r>
    </w:p>
    <w:p w14:paraId="15C74CEA" w14:textId="77777777" w:rsidR="00DA3837" w:rsidRPr="00065812" w:rsidRDefault="00DA3837" w:rsidP="00DA3837">
      <w:pPr>
        <w:spacing w:after="53" w:line="276" w:lineRule="auto"/>
        <w:ind w:right="9" w:firstLine="61"/>
        <w:jc w:val="both"/>
        <w:rPr>
          <w:rFonts w:ascii="Times New Roman" w:hAnsi="Times New Roman"/>
          <w:sz w:val="28"/>
          <w:szCs w:val="28"/>
        </w:rPr>
      </w:pPr>
      <w:r>
        <w:rPr>
          <w:rFonts w:ascii="Times New Roman" w:hAnsi="Times New Roman"/>
          <w:sz w:val="28"/>
          <w:szCs w:val="28"/>
        </w:rPr>
        <w:t>- Р</w:t>
      </w:r>
      <w:r w:rsidRPr="00065812">
        <w:rPr>
          <w:rFonts w:ascii="Times New Roman" w:hAnsi="Times New Roman"/>
          <w:sz w:val="28"/>
          <w:szCs w:val="28"/>
        </w:rPr>
        <w:t>азвитие видов речевой и читательской деятельности. Поэтому, для реализации необходимо: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позволяющий осознать текст.</w:t>
      </w:r>
    </w:p>
    <w:p w14:paraId="19DE57F2" w14:textId="77777777" w:rsidR="00DA3837" w:rsidRPr="00065812" w:rsidRDefault="00DA3837" w:rsidP="00DA3837">
      <w:pPr>
        <w:spacing w:after="57" w:line="276" w:lineRule="auto"/>
        <w:ind w:right="9" w:firstLine="61"/>
        <w:jc w:val="both"/>
        <w:rPr>
          <w:rFonts w:ascii="Times New Roman" w:hAnsi="Times New Roman"/>
          <w:sz w:val="28"/>
          <w:szCs w:val="28"/>
        </w:rPr>
      </w:pPr>
      <w:r>
        <w:rPr>
          <w:rFonts w:ascii="Times New Roman" w:hAnsi="Times New Roman"/>
          <w:sz w:val="28"/>
          <w:szCs w:val="28"/>
        </w:rPr>
        <w:t xml:space="preserve">- </w:t>
      </w:r>
      <w:r w:rsidRPr="00065812">
        <w:rPr>
          <w:rFonts w:ascii="Times New Roman" w:hAnsi="Times New Roman"/>
          <w:sz w:val="28"/>
          <w:szCs w:val="28"/>
        </w:rPr>
        <w:t>Соблюдение орфоэпических и инто</w:t>
      </w:r>
      <w:r>
        <w:rPr>
          <w:rFonts w:ascii="Times New Roman" w:hAnsi="Times New Roman"/>
          <w:sz w:val="28"/>
          <w:szCs w:val="28"/>
        </w:rPr>
        <w:t xml:space="preserve">национных норм чтения. Работа с </w:t>
      </w:r>
      <w:r w:rsidRPr="00065812">
        <w:rPr>
          <w:rFonts w:ascii="Times New Roman" w:hAnsi="Times New Roman"/>
          <w:sz w:val="28"/>
          <w:szCs w:val="28"/>
        </w:rPr>
        <w:t>текстом художественного произведения.</w:t>
      </w:r>
    </w:p>
    <w:p w14:paraId="01E09577" w14:textId="77777777" w:rsidR="00DA3837" w:rsidRPr="00065812" w:rsidRDefault="00DA3837" w:rsidP="00DA3837">
      <w:pPr>
        <w:spacing w:after="47" w:line="276" w:lineRule="auto"/>
        <w:ind w:right="9"/>
        <w:jc w:val="both"/>
        <w:rPr>
          <w:rFonts w:ascii="Times New Roman" w:hAnsi="Times New Roman"/>
          <w:sz w:val="28"/>
          <w:szCs w:val="28"/>
        </w:rPr>
      </w:pPr>
      <w:r>
        <w:rPr>
          <w:rFonts w:ascii="Times New Roman" w:hAnsi="Times New Roman"/>
          <w:sz w:val="28"/>
          <w:szCs w:val="28"/>
        </w:rPr>
        <w:t xml:space="preserve">- </w:t>
      </w:r>
      <w:r w:rsidRPr="00065812">
        <w:rPr>
          <w:rFonts w:ascii="Times New Roman" w:hAnsi="Times New Roman"/>
          <w:sz w:val="28"/>
          <w:szCs w:val="28"/>
        </w:rPr>
        <w:t xml:space="preserve">Понимание заглавия произведения, его адекватное соотношение с содержанием. </w:t>
      </w:r>
      <w:r>
        <w:rPr>
          <w:rFonts w:ascii="Times New Roman" w:hAnsi="Times New Roman"/>
          <w:noProof/>
          <w:sz w:val="28"/>
          <w:szCs w:val="28"/>
        </w:rPr>
        <w:drawing>
          <wp:inline distT="0" distB="0" distL="0" distR="0" wp14:anchorId="76C9CBD4" wp14:editId="369D84F8">
            <wp:extent cx="80645" cy="10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645" cy="10160"/>
                    </a:xfrm>
                    <a:prstGeom prst="rect">
                      <a:avLst/>
                    </a:prstGeom>
                    <a:noFill/>
                    <a:ln>
                      <a:noFill/>
                    </a:ln>
                  </pic:spPr>
                </pic:pic>
              </a:graphicData>
            </a:graphic>
          </wp:inline>
        </w:drawing>
      </w:r>
      <w:r w:rsidRPr="00065812">
        <w:rPr>
          <w:rFonts w:ascii="Times New Roman" w:hAnsi="Times New Roman"/>
          <w:sz w:val="28"/>
          <w:szCs w:val="28"/>
        </w:rPr>
        <w:t xml:space="preserve"> Самостоятельное воспроизведение текста с использованием выразительных средств языка: рассказ по иллюстрациям, пересказ.</w:t>
      </w:r>
    </w:p>
    <w:p w14:paraId="1FD2B2B3" w14:textId="77777777" w:rsidR="00DA3837" w:rsidRPr="00065812" w:rsidRDefault="00DA3837" w:rsidP="00DA3837">
      <w:pPr>
        <w:spacing w:after="53" w:line="276" w:lineRule="auto"/>
        <w:ind w:right="9"/>
        <w:jc w:val="both"/>
        <w:rPr>
          <w:rFonts w:ascii="Times New Roman" w:hAnsi="Times New Roman"/>
          <w:sz w:val="28"/>
          <w:szCs w:val="28"/>
        </w:rPr>
      </w:pPr>
      <w:r>
        <w:rPr>
          <w:rFonts w:ascii="Times New Roman" w:hAnsi="Times New Roman"/>
          <w:sz w:val="28"/>
          <w:szCs w:val="28"/>
        </w:rPr>
        <w:t xml:space="preserve">- </w:t>
      </w:r>
      <w:r w:rsidRPr="00065812">
        <w:rPr>
          <w:rFonts w:ascii="Times New Roman" w:hAnsi="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w:t>
      </w:r>
    </w:p>
    <w:p w14:paraId="711E46E8" w14:textId="77777777" w:rsidR="00DA3837" w:rsidRPr="00065812" w:rsidRDefault="00DA3837" w:rsidP="00DA3837">
      <w:pPr>
        <w:spacing w:after="51" w:line="276" w:lineRule="auto"/>
        <w:ind w:right="9"/>
        <w:jc w:val="both"/>
        <w:rPr>
          <w:rFonts w:ascii="Times New Roman" w:hAnsi="Times New Roman"/>
          <w:sz w:val="28"/>
          <w:szCs w:val="28"/>
        </w:rPr>
      </w:pPr>
      <w:r>
        <w:rPr>
          <w:rFonts w:ascii="Times New Roman" w:hAnsi="Times New Roman"/>
          <w:noProof/>
          <w:sz w:val="28"/>
          <w:szCs w:val="28"/>
        </w:rPr>
        <w:t>-</w:t>
      </w:r>
      <w:r w:rsidRPr="00065812">
        <w:rPr>
          <w:rFonts w:ascii="Times New Roman" w:hAnsi="Times New Roman"/>
          <w:sz w:val="28"/>
          <w:szCs w:val="28"/>
        </w:rPr>
        <w:t xml:space="preserve"> Использование норм речевого этикета в условиях внеучебного общения.</w:t>
      </w:r>
    </w:p>
    <w:p w14:paraId="319326DF" w14:textId="77777777" w:rsidR="00DA3837" w:rsidRPr="00065812" w:rsidRDefault="00DA3837" w:rsidP="00DA3837">
      <w:pPr>
        <w:spacing w:after="53" w:line="276" w:lineRule="auto"/>
        <w:ind w:right="9"/>
        <w:jc w:val="both"/>
        <w:rPr>
          <w:rFonts w:ascii="Times New Roman" w:hAnsi="Times New Roman"/>
          <w:sz w:val="28"/>
          <w:szCs w:val="28"/>
        </w:rPr>
      </w:pPr>
      <w:r>
        <w:rPr>
          <w:rFonts w:ascii="Times New Roman" w:hAnsi="Times New Roman"/>
          <w:noProof/>
          <w:sz w:val="28"/>
          <w:szCs w:val="28"/>
        </w:rPr>
        <w:t>-</w:t>
      </w:r>
      <w:r w:rsidRPr="00065812">
        <w:rPr>
          <w:rFonts w:ascii="Times New Roman" w:hAnsi="Times New Roman"/>
          <w:sz w:val="28"/>
          <w:szCs w:val="28"/>
        </w:rPr>
        <w:t xml:space="preserve"> Сознательное, плавное чтение целыми словами.</w:t>
      </w:r>
    </w:p>
    <w:p w14:paraId="754704C3" w14:textId="77777777" w:rsidR="00DA3837" w:rsidRPr="00065812" w:rsidRDefault="00DA3837" w:rsidP="00DA3837">
      <w:pPr>
        <w:spacing w:after="50" w:line="276" w:lineRule="auto"/>
        <w:ind w:right="9"/>
        <w:jc w:val="both"/>
        <w:rPr>
          <w:rFonts w:ascii="Times New Roman" w:hAnsi="Times New Roman"/>
          <w:sz w:val="28"/>
          <w:szCs w:val="28"/>
        </w:rPr>
      </w:pPr>
      <w:r>
        <w:rPr>
          <w:rFonts w:ascii="Times New Roman" w:hAnsi="Times New Roman"/>
          <w:noProof/>
          <w:sz w:val="28"/>
          <w:szCs w:val="28"/>
        </w:rPr>
        <w:t>-</w:t>
      </w:r>
      <w:r w:rsidRPr="00065812">
        <w:rPr>
          <w:rFonts w:ascii="Times New Roman" w:hAnsi="Times New Roman"/>
          <w:sz w:val="28"/>
          <w:szCs w:val="28"/>
        </w:rPr>
        <w:t xml:space="preserve"> Слоговое чтение сложных, трудных слов для произношения.</w:t>
      </w:r>
    </w:p>
    <w:p w14:paraId="408E9F2E" w14:textId="77777777" w:rsidR="00DA3837" w:rsidRPr="00065812" w:rsidRDefault="00DA3837" w:rsidP="00DA3837">
      <w:pPr>
        <w:spacing w:after="38" w:line="276" w:lineRule="auto"/>
        <w:ind w:right="9"/>
        <w:jc w:val="both"/>
        <w:rPr>
          <w:rFonts w:ascii="Times New Roman" w:hAnsi="Times New Roman"/>
          <w:sz w:val="28"/>
          <w:szCs w:val="28"/>
        </w:rPr>
      </w:pPr>
      <w:r>
        <w:rPr>
          <w:rFonts w:ascii="Times New Roman" w:hAnsi="Times New Roman"/>
          <w:noProof/>
          <w:sz w:val="28"/>
          <w:szCs w:val="28"/>
        </w:rPr>
        <w:t>-</w:t>
      </w:r>
      <w:r w:rsidRPr="00065812">
        <w:rPr>
          <w:rFonts w:ascii="Times New Roman" w:hAnsi="Times New Roman"/>
          <w:sz w:val="28"/>
          <w:szCs w:val="28"/>
        </w:rPr>
        <w:t xml:space="preserve"> Соблюдение пауз между предложениями и частями текста.</w:t>
      </w:r>
    </w:p>
    <w:p w14:paraId="3A7D88BE" w14:textId="77777777" w:rsidR="00DA3837" w:rsidRPr="00065812" w:rsidRDefault="00DA3837" w:rsidP="00DA3837">
      <w:pPr>
        <w:spacing w:after="62" w:line="276" w:lineRule="auto"/>
        <w:ind w:right="9"/>
        <w:jc w:val="both"/>
        <w:rPr>
          <w:rFonts w:ascii="Times New Roman" w:hAnsi="Times New Roman"/>
          <w:sz w:val="28"/>
          <w:szCs w:val="28"/>
        </w:rPr>
      </w:pPr>
      <w:r>
        <w:rPr>
          <w:rFonts w:ascii="Times New Roman" w:hAnsi="Times New Roman"/>
          <w:noProof/>
          <w:sz w:val="28"/>
          <w:szCs w:val="28"/>
        </w:rPr>
        <w:t>-</w:t>
      </w:r>
      <w:r w:rsidRPr="00065812">
        <w:rPr>
          <w:rFonts w:ascii="Times New Roman" w:hAnsi="Times New Roman"/>
          <w:sz w:val="28"/>
          <w:szCs w:val="28"/>
        </w:rPr>
        <w:t xml:space="preserve"> Выразительное чтение (после подготовки учителя) с соблюдением пауз, интонации, логического ударения.</w:t>
      </w:r>
    </w:p>
    <w:p w14:paraId="7CF3C37A" w14:textId="77777777" w:rsidR="00DA3837" w:rsidRPr="00065812" w:rsidRDefault="00DA3837" w:rsidP="00DA3837">
      <w:pPr>
        <w:spacing w:after="45" w:line="276" w:lineRule="auto"/>
        <w:ind w:right="9"/>
        <w:jc w:val="both"/>
        <w:rPr>
          <w:rFonts w:ascii="Times New Roman" w:hAnsi="Times New Roman"/>
          <w:sz w:val="28"/>
          <w:szCs w:val="28"/>
        </w:rPr>
      </w:pPr>
      <w:r>
        <w:rPr>
          <w:rFonts w:ascii="Times New Roman" w:hAnsi="Times New Roman"/>
          <w:noProof/>
          <w:sz w:val="28"/>
          <w:szCs w:val="28"/>
        </w:rPr>
        <w:t>-</w:t>
      </w:r>
      <w:r w:rsidRPr="00065812">
        <w:rPr>
          <w:rFonts w:ascii="Times New Roman" w:hAnsi="Times New Roman"/>
          <w:sz w:val="28"/>
          <w:szCs w:val="28"/>
        </w:rPr>
        <w:t xml:space="preserve"> Умение выделять при чтении важные по смыслу слова.</w:t>
      </w:r>
    </w:p>
    <w:p w14:paraId="2E9F1316" w14:textId="77777777" w:rsidR="00DA3837" w:rsidRPr="00065812" w:rsidRDefault="00DA3837" w:rsidP="00DA3837">
      <w:pPr>
        <w:spacing w:after="38" w:line="276" w:lineRule="auto"/>
        <w:ind w:right="9"/>
        <w:jc w:val="both"/>
        <w:rPr>
          <w:rFonts w:ascii="Times New Roman" w:hAnsi="Times New Roman"/>
          <w:sz w:val="28"/>
          <w:szCs w:val="28"/>
        </w:rPr>
      </w:pPr>
      <w:r>
        <w:rPr>
          <w:rFonts w:ascii="Times New Roman" w:hAnsi="Times New Roman"/>
          <w:noProof/>
          <w:sz w:val="28"/>
          <w:szCs w:val="28"/>
        </w:rPr>
        <w:t xml:space="preserve">- </w:t>
      </w:r>
      <w:r w:rsidRPr="00065812">
        <w:rPr>
          <w:rFonts w:ascii="Times New Roman" w:hAnsi="Times New Roman"/>
          <w:sz w:val="28"/>
          <w:szCs w:val="28"/>
        </w:rPr>
        <w:t>Работа с текстом.</w:t>
      </w:r>
    </w:p>
    <w:p w14:paraId="27ABFEE5" w14:textId="77777777" w:rsidR="00DA3837" w:rsidRPr="00065812" w:rsidRDefault="00DA3837" w:rsidP="00DA3837">
      <w:pPr>
        <w:spacing w:after="62" w:line="276" w:lineRule="auto"/>
        <w:ind w:right="9"/>
        <w:jc w:val="both"/>
        <w:rPr>
          <w:rFonts w:ascii="Times New Roman" w:hAnsi="Times New Roman"/>
          <w:sz w:val="28"/>
          <w:szCs w:val="28"/>
        </w:rPr>
      </w:pPr>
      <w:r>
        <w:rPr>
          <w:rFonts w:ascii="Times New Roman" w:hAnsi="Times New Roman"/>
          <w:sz w:val="28"/>
          <w:szCs w:val="28"/>
        </w:rPr>
        <w:t>-</w:t>
      </w:r>
      <w:r w:rsidRPr="00065812">
        <w:rPr>
          <w:rFonts w:ascii="Times New Roman" w:hAnsi="Times New Roman"/>
          <w:sz w:val="28"/>
          <w:szCs w:val="28"/>
        </w:rPr>
        <w:t>Формирование знаний и умений, необходимых для правильного восприятия произведения: разделить текст на части при помощи данных учителем</w:t>
      </w:r>
    </w:p>
    <w:p w14:paraId="0C5E711C" w14:textId="77777777" w:rsidR="00DA3837" w:rsidRPr="007B0F66" w:rsidRDefault="00DA3837" w:rsidP="00DA3837">
      <w:pPr>
        <w:shd w:val="clear" w:color="auto" w:fill="FFFFFF"/>
        <w:autoSpaceDE w:val="0"/>
        <w:autoSpaceDN w:val="0"/>
        <w:adjustRightInd w:val="0"/>
        <w:spacing w:line="276" w:lineRule="auto"/>
        <w:ind w:firstLine="709"/>
        <w:jc w:val="both"/>
        <w:rPr>
          <w:rFonts w:ascii="Times New Roman" w:hAnsi="Times New Roman"/>
          <w:sz w:val="28"/>
          <w:szCs w:val="28"/>
        </w:rPr>
      </w:pPr>
      <w:r w:rsidRPr="007B0F66">
        <w:rPr>
          <w:rFonts w:ascii="Times New Roman" w:hAnsi="Times New Roman"/>
          <w:b/>
          <w:sz w:val="28"/>
          <w:szCs w:val="28"/>
        </w:rPr>
        <w:t>Специфические особенности</w:t>
      </w:r>
      <w:r w:rsidRPr="007B0F66">
        <w:rPr>
          <w:rFonts w:ascii="Times New Roman" w:hAnsi="Times New Roman"/>
          <w:sz w:val="28"/>
          <w:szCs w:val="28"/>
        </w:rPr>
        <w:t xml:space="preserve"> данного учебного предмета обусловлены тем, что он преподаётся детям с недостатками слуха. У слабослышащих детей</w:t>
      </w:r>
      <w:r>
        <w:rPr>
          <w:rFonts w:ascii="Times New Roman" w:hAnsi="Times New Roman"/>
          <w:sz w:val="28"/>
          <w:szCs w:val="28"/>
        </w:rPr>
        <w:t xml:space="preserve">  с интеллектуальным нарушением</w:t>
      </w:r>
      <w:r w:rsidRPr="007B0F66">
        <w:rPr>
          <w:rFonts w:ascii="Times New Roman" w:hAnsi="Times New Roman"/>
          <w:sz w:val="28"/>
          <w:szCs w:val="28"/>
        </w:rPr>
        <w:t xml:space="preserve"> недостаточно развиты наиболее важные психические функции их качества и свойства.</w:t>
      </w:r>
    </w:p>
    <w:p w14:paraId="1E25F173" w14:textId="77777777" w:rsidR="00DA3837" w:rsidRPr="007B0F66" w:rsidRDefault="00DA3837" w:rsidP="00DA3837">
      <w:pPr>
        <w:spacing w:line="276" w:lineRule="auto"/>
        <w:jc w:val="both"/>
        <w:rPr>
          <w:rFonts w:ascii="Times New Roman" w:hAnsi="Times New Roman"/>
          <w:sz w:val="28"/>
          <w:szCs w:val="28"/>
        </w:rPr>
      </w:pPr>
      <w:r w:rsidRPr="007B0F66">
        <w:rPr>
          <w:rFonts w:ascii="Times New Roman" w:hAnsi="Times New Roman"/>
          <w:sz w:val="28"/>
          <w:szCs w:val="28"/>
        </w:rPr>
        <w:t>Большая часть урока (30 - 35 минут) на уроках чтения отводится чтению и работе над текстом. Беседы и рассказы, предваряющие чтение, тесно связаны с содержанием произведений, возбуждают интерес к ним, помогают правильному восприятию текста.</w:t>
      </w:r>
    </w:p>
    <w:p w14:paraId="30AC9E0C" w14:textId="77777777" w:rsidR="00DA3837" w:rsidRPr="007B0F66" w:rsidRDefault="00DA3837" w:rsidP="00DA3837">
      <w:pPr>
        <w:spacing w:line="276" w:lineRule="auto"/>
        <w:ind w:firstLine="708"/>
        <w:jc w:val="both"/>
        <w:rPr>
          <w:rFonts w:ascii="Times New Roman" w:hAnsi="Times New Roman"/>
          <w:sz w:val="28"/>
          <w:szCs w:val="28"/>
        </w:rPr>
      </w:pPr>
      <w:r w:rsidRPr="007B0F66">
        <w:rPr>
          <w:rFonts w:ascii="Times New Roman" w:hAnsi="Times New Roman"/>
          <w:sz w:val="28"/>
          <w:szCs w:val="28"/>
        </w:rPr>
        <w:t>Большое значение при овладении чтением имеет усвоение словаря. Программой определены группы слов, которые дети должны усвоить. Учитель отбирает для каждого урока конкретные слова в соответствии с темой урока.</w:t>
      </w:r>
    </w:p>
    <w:p w14:paraId="693800F5" w14:textId="77777777" w:rsidR="00DA3837" w:rsidRPr="007B0F66" w:rsidRDefault="00DA3837" w:rsidP="00DA3837">
      <w:pPr>
        <w:spacing w:line="276" w:lineRule="auto"/>
        <w:jc w:val="both"/>
        <w:rPr>
          <w:rFonts w:ascii="Times New Roman" w:hAnsi="Times New Roman"/>
          <w:sz w:val="28"/>
          <w:szCs w:val="28"/>
        </w:rPr>
      </w:pPr>
      <w:r w:rsidRPr="007B0F66">
        <w:rPr>
          <w:rFonts w:ascii="Times New Roman" w:hAnsi="Times New Roman"/>
          <w:sz w:val="28"/>
          <w:szCs w:val="28"/>
        </w:rPr>
        <w:t>Словарная работа включает в себя не только объяснение и уточнение значений слов, но и анализ их звукобуквенного состава.</w:t>
      </w:r>
    </w:p>
    <w:p w14:paraId="2489A59A" w14:textId="77777777" w:rsidR="00DA3837" w:rsidRPr="007B0F66" w:rsidRDefault="00DA3837" w:rsidP="00DA3837">
      <w:pPr>
        <w:spacing w:line="276" w:lineRule="auto"/>
        <w:ind w:firstLine="709"/>
        <w:jc w:val="both"/>
        <w:rPr>
          <w:rFonts w:ascii="Times New Roman" w:hAnsi="Times New Roman"/>
          <w:sz w:val="28"/>
          <w:szCs w:val="28"/>
        </w:rPr>
      </w:pPr>
      <w:r w:rsidRPr="007B0F66">
        <w:rPr>
          <w:rFonts w:ascii="Times New Roman" w:hAnsi="Times New Roman"/>
          <w:sz w:val="28"/>
          <w:szCs w:val="28"/>
        </w:rPr>
        <w:t>Основной единицей речи в процессе обучения должно быть связное высказывание. С учетом этого ведется специальная работа над текстом как единицей речи – знакомство с текстом, его структурными и смысловыми особенностями: выделение частей текста, озаглавливайте их, построение текста с учетом композиционной правильности (начало, основная часть, конец), определение темы и основной мысли текста.</w:t>
      </w:r>
    </w:p>
    <w:p w14:paraId="4FA2BC51" w14:textId="77777777" w:rsidR="00DA3837" w:rsidRDefault="00DA3837" w:rsidP="00DA3837">
      <w:pPr>
        <w:spacing w:line="276" w:lineRule="auto"/>
        <w:ind w:left="365" w:right="9"/>
        <w:jc w:val="both"/>
        <w:rPr>
          <w:rFonts w:ascii="Times New Roman" w:hAnsi="Times New Roman"/>
          <w:sz w:val="28"/>
          <w:szCs w:val="28"/>
        </w:rPr>
      </w:pPr>
      <w:r>
        <w:rPr>
          <w:rFonts w:ascii="Times New Roman" w:hAnsi="Times New Roman"/>
          <w:sz w:val="28"/>
          <w:szCs w:val="28"/>
        </w:rPr>
        <w:t>Фор</w:t>
      </w:r>
      <w:r w:rsidRPr="00065812">
        <w:rPr>
          <w:rFonts w:ascii="Times New Roman" w:hAnsi="Times New Roman"/>
          <w:sz w:val="28"/>
          <w:szCs w:val="28"/>
        </w:rPr>
        <w:t>мирование умений, необходимых для ориентации учебной книге.</w:t>
      </w:r>
    </w:p>
    <w:p w14:paraId="311F522F" w14:textId="77777777" w:rsidR="00DA3837" w:rsidRPr="00065812" w:rsidRDefault="00DA3837" w:rsidP="00DA3837">
      <w:pPr>
        <w:spacing w:line="276" w:lineRule="auto"/>
        <w:ind w:left="365" w:right="9"/>
        <w:jc w:val="both"/>
        <w:rPr>
          <w:rFonts w:ascii="Times New Roman" w:hAnsi="Times New Roman"/>
          <w:sz w:val="28"/>
          <w:szCs w:val="28"/>
        </w:rPr>
      </w:pPr>
    </w:p>
    <w:p w14:paraId="19A097FD" w14:textId="77777777" w:rsidR="00DA3837" w:rsidRDefault="00DA3837" w:rsidP="00DA3837">
      <w:pPr>
        <w:pStyle w:val="aff"/>
        <w:spacing w:after="0"/>
        <w:ind w:left="0" w:right="-1"/>
        <w:jc w:val="center"/>
        <w:rPr>
          <w:rFonts w:ascii="Times New Roman" w:hAnsi="Times New Roman"/>
          <w:b/>
          <w:sz w:val="28"/>
          <w:szCs w:val="28"/>
        </w:rPr>
      </w:pPr>
      <w:r>
        <w:rPr>
          <w:rFonts w:ascii="Times New Roman" w:hAnsi="Times New Roman"/>
          <w:b/>
          <w:sz w:val="28"/>
          <w:szCs w:val="28"/>
        </w:rPr>
        <w:t>3.О</w:t>
      </w:r>
      <w:r w:rsidRPr="008C44E5">
        <w:rPr>
          <w:rFonts w:ascii="Times New Roman" w:hAnsi="Times New Roman"/>
          <w:b/>
          <w:sz w:val="28"/>
          <w:szCs w:val="28"/>
        </w:rPr>
        <w:t>писание места учебного предмета</w:t>
      </w:r>
    </w:p>
    <w:p w14:paraId="40F38041" w14:textId="77777777" w:rsidR="00DA3837" w:rsidRDefault="00DA3837" w:rsidP="00DA3837">
      <w:pPr>
        <w:pStyle w:val="aff"/>
        <w:spacing w:after="0"/>
        <w:ind w:left="0" w:right="-1"/>
        <w:jc w:val="center"/>
        <w:rPr>
          <w:rFonts w:ascii="Times New Roman" w:hAnsi="Times New Roman"/>
          <w:b/>
          <w:sz w:val="28"/>
          <w:szCs w:val="28"/>
        </w:rPr>
      </w:pPr>
    </w:p>
    <w:p w14:paraId="588C120E" w14:textId="77777777" w:rsidR="00DA3837" w:rsidRPr="008C44E5" w:rsidRDefault="00DA3837" w:rsidP="00DA3837">
      <w:pPr>
        <w:tabs>
          <w:tab w:val="left" w:pos="555"/>
        </w:tabs>
        <w:ind w:firstLine="567"/>
        <w:jc w:val="both"/>
        <w:rPr>
          <w:rFonts w:ascii="Times New Roman" w:hAnsi="Times New Roman"/>
          <w:sz w:val="28"/>
          <w:szCs w:val="28"/>
        </w:rPr>
      </w:pPr>
      <w:r w:rsidRPr="008C44E5">
        <w:rPr>
          <w:rFonts w:ascii="Times New Roman" w:hAnsi="Times New Roman"/>
          <w:sz w:val="28"/>
          <w:szCs w:val="28"/>
        </w:rPr>
        <w:t>Нас</w:t>
      </w:r>
      <w:r>
        <w:rPr>
          <w:rFonts w:ascii="Times New Roman" w:hAnsi="Times New Roman"/>
          <w:sz w:val="28"/>
          <w:szCs w:val="28"/>
        </w:rPr>
        <w:t>тоящая программа составлена на 4</w:t>
      </w:r>
      <w:r w:rsidRPr="008C44E5">
        <w:rPr>
          <w:rFonts w:ascii="Times New Roman" w:hAnsi="Times New Roman"/>
          <w:sz w:val="28"/>
          <w:szCs w:val="28"/>
        </w:rPr>
        <w:t xml:space="preserve"> лет обучения в соотве</w:t>
      </w:r>
      <w:r>
        <w:rPr>
          <w:rFonts w:ascii="Times New Roman" w:hAnsi="Times New Roman"/>
          <w:sz w:val="28"/>
          <w:szCs w:val="28"/>
        </w:rPr>
        <w:t xml:space="preserve">тствии с учебным планом школы.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2139"/>
        <w:gridCol w:w="2460"/>
        <w:gridCol w:w="2875"/>
      </w:tblGrid>
      <w:tr w:rsidR="00DA3837" w:rsidRPr="001342DC" w14:paraId="405C0A22" w14:textId="77777777" w:rsidTr="00DD01B7">
        <w:trPr>
          <w:trHeight w:val="675"/>
        </w:trPr>
        <w:tc>
          <w:tcPr>
            <w:tcW w:w="2131" w:type="dxa"/>
          </w:tcPr>
          <w:p w14:paraId="109D9821"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Класс</w:t>
            </w:r>
          </w:p>
        </w:tc>
        <w:tc>
          <w:tcPr>
            <w:tcW w:w="2139" w:type="dxa"/>
          </w:tcPr>
          <w:p w14:paraId="08E1D2D4"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Количество часов в неделю</w:t>
            </w:r>
          </w:p>
        </w:tc>
        <w:tc>
          <w:tcPr>
            <w:tcW w:w="2460" w:type="dxa"/>
          </w:tcPr>
          <w:p w14:paraId="5A61C244"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Количество недель в год</w:t>
            </w:r>
          </w:p>
        </w:tc>
        <w:tc>
          <w:tcPr>
            <w:tcW w:w="2875" w:type="dxa"/>
          </w:tcPr>
          <w:p w14:paraId="73668DD5"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Всего количество часов в год</w:t>
            </w:r>
          </w:p>
        </w:tc>
      </w:tr>
      <w:tr w:rsidR="00DA3837" w:rsidRPr="001342DC" w14:paraId="080CABB7" w14:textId="77777777" w:rsidTr="00DD01B7">
        <w:tc>
          <w:tcPr>
            <w:tcW w:w="2131" w:type="dxa"/>
          </w:tcPr>
          <w:p w14:paraId="25FD879B"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2</w:t>
            </w:r>
          </w:p>
        </w:tc>
        <w:tc>
          <w:tcPr>
            <w:tcW w:w="2139" w:type="dxa"/>
          </w:tcPr>
          <w:p w14:paraId="0A480334"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4</w:t>
            </w:r>
          </w:p>
        </w:tc>
        <w:tc>
          <w:tcPr>
            <w:tcW w:w="2460" w:type="dxa"/>
          </w:tcPr>
          <w:p w14:paraId="07AF96B8"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34</w:t>
            </w:r>
          </w:p>
        </w:tc>
        <w:tc>
          <w:tcPr>
            <w:tcW w:w="2875" w:type="dxa"/>
          </w:tcPr>
          <w:p w14:paraId="7635C67D"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136</w:t>
            </w:r>
          </w:p>
        </w:tc>
      </w:tr>
      <w:tr w:rsidR="00DA3837" w:rsidRPr="001342DC" w14:paraId="352A701A" w14:textId="77777777" w:rsidTr="00DD01B7">
        <w:tc>
          <w:tcPr>
            <w:tcW w:w="2131" w:type="dxa"/>
          </w:tcPr>
          <w:p w14:paraId="69243A29"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3</w:t>
            </w:r>
          </w:p>
        </w:tc>
        <w:tc>
          <w:tcPr>
            <w:tcW w:w="2139" w:type="dxa"/>
          </w:tcPr>
          <w:p w14:paraId="2DD816F4"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4</w:t>
            </w:r>
          </w:p>
        </w:tc>
        <w:tc>
          <w:tcPr>
            <w:tcW w:w="2460" w:type="dxa"/>
          </w:tcPr>
          <w:p w14:paraId="55F5633C"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34</w:t>
            </w:r>
          </w:p>
        </w:tc>
        <w:tc>
          <w:tcPr>
            <w:tcW w:w="2875" w:type="dxa"/>
          </w:tcPr>
          <w:p w14:paraId="41ECD169"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136</w:t>
            </w:r>
          </w:p>
        </w:tc>
      </w:tr>
      <w:tr w:rsidR="00DA3837" w:rsidRPr="001342DC" w14:paraId="0C866BE2" w14:textId="77777777" w:rsidTr="00DD01B7">
        <w:tc>
          <w:tcPr>
            <w:tcW w:w="2131" w:type="dxa"/>
          </w:tcPr>
          <w:p w14:paraId="381B6FCF"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4</w:t>
            </w:r>
          </w:p>
        </w:tc>
        <w:tc>
          <w:tcPr>
            <w:tcW w:w="2139" w:type="dxa"/>
          </w:tcPr>
          <w:p w14:paraId="0F9D344A"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4</w:t>
            </w:r>
          </w:p>
        </w:tc>
        <w:tc>
          <w:tcPr>
            <w:tcW w:w="2460" w:type="dxa"/>
          </w:tcPr>
          <w:p w14:paraId="1CEBB76D"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34</w:t>
            </w:r>
          </w:p>
        </w:tc>
        <w:tc>
          <w:tcPr>
            <w:tcW w:w="2875" w:type="dxa"/>
          </w:tcPr>
          <w:p w14:paraId="19E8A173"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136</w:t>
            </w:r>
          </w:p>
        </w:tc>
      </w:tr>
      <w:tr w:rsidR="00DA3837" w:rsidRPr="001342DC" w14:paraId="587C9AA6" w14:textId="77777777" w:rsidTr="00DD01B7">
        <w:tc>
          <w:tcPr>
            <w:tcW w:w="2131" w:type="dxa"/>
          </w:tcPr>
          <w:p w14:paraId="1BE56BEF"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5</w:t>
            </w:r>
          </w:p>
        </w:tc>
        <w:tc>
          <w:tcPr>
            <w:tcW w:w="2139" w:type="dxa"/>
          </w:tcPr>
          <w:p w14:paraId="4B6A7775"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4</w:t>
            </w:r>
          </w:p>
        </w:tc>
        <w:tc>
          <w:tcPr>
            <w:tcW w:w="2460" w:type="dxa"/>
          </w:tcPr>
          <w:p w14:paraId="4E758FDB" w14:textId="77777777" w:rsidR="00DA3837" w:rsidRPr="001342DC" w:rsidRDefault="00DA3837" w:rsidP="00DD01B7">
            <w:pPr>
              <w:pStyle w:val="aff1"/>
              <w:spacing w:line="276" w:lineRule="auto"/>
              <w:jc w:val="both"/>
              <w:rPr>
                <w:rFonts w:ascii="Times New Roman" w:hAnsi="Times New Roman"/>
                <w:sz w:val="28"/>
                <w:szCs w:val="28"/>
              </w:rPr>
            </w:pPr>
            <w:r w:rsidRPr="001342DC">
              <w:rPr>
                <w:rFonts w:ascii="Times New Roman" w:hAnsi="Times New Roman"/>
                <w:sz w:val="28"/>
                <w:szCs w:val="28"/>
              </w:rPr>
              <w:t>34</w:t>
            </w:r>
          </w:p>
        </w:tc>
        <w:tc>
          <w:tcPr>
            <w:tcW w:w="2875" w:type="dxa"/>
          </w:tcPr>
          <w:p w14:paraId="0F1CA1EC" w14:textId="77777777" w:rsidR="00DA3837" w:rsidRPr="001342DC" w:rsidRDefault="00DA3837" w:rsidP="00DD01B7">
            <w:pPr>
              <w:pStyle w:val="aff1"/>
              <w:spacing w:line="276" w:lineRule="auto"/>
              <w:jc w:val="both"/>
              <w:rPr>
                <w:rFonts w:ascii="Times New Roman" w:hAnsi="Times New Roman"/>
                <w:sz w:val="28"/>
                <w:szCs w:val="28"/>
              </w:rPr>
            </w:pPr>
            <w:r>
              <w:rPr>
                <w:rFonts w:ascii="Times New Roman" w:hAnsi="Times New Roman"/>
                <w:sz w:val="28"/>
                <w:szCs w:val="28"/>
              </w:rPr>
              <w:t>136</w:t>
            </w:r>
          </w:p>
        </w:tc>
      </w:tr>
    </w:tbl>
    <w:p w14:paraId="3F45A9D2" w14:textId="77777777" w:rsidR="00DA3837" w:rsidRDefault="00DA3837" w:rsidP="00DA3837">
      <w:pPr>
        <w:pStyle w:val="aff3"/>
        <w:shd w:val="clear" w:color="auto" w:fill="FFFFFF"/>
        <w:spacing w:after="0" w:line="276" w:lineRule="auto"/>
        <w:rPr>
          <w:b/>
          <w:sz w:val="28"/>
          <w:szCs w:val="28"/>
        </w:rPr>
      </w:pPr>
    </w:p>
    <w:p w14:paraId="6E90BD1F" w14:textId="77777777" w:rsidR="00DA3837" w:rsidRDefault="00DA3837" w:rsidP="00DA3837">
      <w:pPr>
        <w:pStyle w:val="aff3"/>
        <w:shd w:val="clear" w:color="auto" w:fill="FFFFFF"/>
        <w:spacing w:after="0" w:line="276" w:lineRule="auto"/>
        <w:jc w:val="center"/>
        <w:rPr>
          <w:b/>
          <w:sz w:val="28"/>
          <w:szCs w:val="28"/>
        </w:rPr>
      </w:pPr>
      <w:r>
        <w:rPr>
          <w:b/>
          <w:sz w:val="28"/>
          <w:szCs w:val="28"/>
        </w:rPr>
        <w:t xml:space="preserve">4. </w:t>
      </w:r>
      <w:r w:rsidRPr="00CF1F22">
        <w:rPr>
          <w:b/>
          <w:sz w:val="28"/>
          <w:szCs w:val="28"/>
        </w:rPr>
        <w:t>Личностные и предметные результаты освоения учебного предмета</w:t>
      </w:r>
    </w:p>
    <w:p w14:paraId="41B43450" w14:textId="77777777" w:rsidR="00DA3837" w:rsidRPr="00CF1F22" w:rsidRDefault="00DA3837" w:rsidP="00DA3837">
      <w:pPr>
        <w:pStyle w:val="aff3"/>
        <w:shd w:val="clear" w:color="auto" w:fill="FFFFFF"/>
        <w:spacing w:after="0" w:line="276" w:lineRule="auto"/>
        <w:rPr>
          <w:b/>
          <w:sz w:val="28"/>
          <w:szCs w:val="28"/>
        </w:rPr>
      </w:pPr>
    </w:p>
    <w:p w14:paraId="3947CA30" w14:textId="77777777" w:rsidR="00DA3837" w:rsidRPr="00CF1F22" w:rsidRDefault="00DA3837" w:rsidP="00DA3837">
      <w:pPr>
        <w:pStyle w:val="aff3"/>
        <w:shd w:val="clear" w:color="auto" w:fill="FFFFFF"/>
        <w:spacing w:after="0" w:line="276" w:lineRule="auto"/>
        <w:rPr>
          <w:color w:val="000000"/>
          <w:sz w:val="28"/>
          <w:szCs w:val="28"/>
        </w:rPr>
      </w:pPr>
      <w:r>
        <w:rPr>
          <w:rFonts w:ascii="Arial" w:hAnsi="Arial" w:cs="Arial"/>
          <w:color w:val="000000"/>
        </w:rPr>
        <w:tab/>
      </w:r>
      <w:r w:rsidRPr="00CF1F22">
        <w:rPr>
          <w:rFonts w:ascii="Arial" w:hAnsi="Arial" w:cs="Arial"/>
          <w:color w:val="000000"/>
          <w:sz w:val="22"/>
          <w:szCs w:val="22"/>
        </w:rPr>
        <w:t xml:space="preserve">У </w:t>
      </w:r>
      <w:r w:rsidRPr="00CF1F22">
        <w:rPr>
          <w:color w:val="000000"/>
          <w:sz w:val="28"/>
          <w:szCs w:val="28"/>
        </w:rPr>
        <w:t>обучающегося будут сформированы:</w:t>
      </w:r>
    </w:p>
    <w:p w14:paraId="12246736" w14:textId="77777777" w:rsidR="00DA3837" w:rsidRPr="00CF1F22" w:rsidRDefault="00DA3837" w:rsidP="00DA3837">
      <w:pPr>
        <w:pStyle w:val="aff3"/>
        <w:shd w:val="clear" w:color="auto" w:fill="FFFFFF"/>
        <w:spacing w:after="0" w:line="276" w:lineRule="auto"/>
        <w:rPr>
          <w:color w:val="000000"/>
          <w:sz w:val="28"/>
          <w:szCs w:val="28"/>
        </w:rPr>
      </w:pPr>
      <w:r>
        <w:rPr>
          <w:color w:val="000000"/>
          <w:sz w:val="28"/>
          <w:szCs w:val="28"/>
        </w:rPr>
        <w:t>-</w:t>
      </w:r>
      <w:r w:rsidRPr="00CF1F22">
        <w:rPr>
          <w:color w:val="000000"/>
          <w:sz w:val="28"/>
          <w:szCs w:val="28"/>
        </w:rPr>
        <w:t>положительное отношение к уроку  чтения;</w:t>
      </w:r>
    </w:p>
    <w:p w14:paraId="199838F1" w14:textId="77777777" w:rsidR="00DA3837" w:rsidRPr="00CF1F22" w:rsidRDefault="00DA3837" w:rsidP="00DA3837">
      <w:pPr>
        <w:pStyle w:val="aff3"/>
        <w:shd w:val="clear" w:color="auto" w:fill="FFFFFF"/>
        <w:spacing w:after="0" w:line="276" w:lineRule="auto"/>
        <w:rPr>
          <w:color w:val="000000"/>
          <w:sz w:val="28"/>
          <w:szCs w:val="28"/>
        </w:rPr>
      </w:pPr>
      <w:r>
        <w:rPr>
          <w:color w:val="000000"/>
          <w:sz w:val="28"/>
          <w:szCs w:val="28"/>
        </w:rPr>
        <w:t>-</w:t>
      </w:r>
      <w:r w:rsidRPr="00CF1F22">
        <w:rPr>
          <w:color w:val="000000"/>
          <w:sz w:val="28"/>
          <w:szCs w:val="28"/>
        </w:rPr>
        <w:t>эмоциональное восприятие поступков героев</w:t>
      </w:r>
    </w:p>
    <w:p w14:paraId="7FCD4379" w14:textId="77777777" w:rsidR="00DA3837" w:rsidRPr="00CF1F22" w:rsidRDefault="00DA3837" w:rsidP="00DA3837">
      <w:pPr>
        <w:pStyle w:val="aff3"/>
        <w:shd w:val="clear" w:color="auto" w:fill="FFFFFF"/>
        <w:spacing w:after="0" w:line="276" w:lineRule="auto"/>
        <w:rPr>
          <w:color w:val="000000"/>
          <w:sz w:val="28"/>
          <w:szCs w:val="28"/>
        </w:rPr>
      </w:pPr>
      <w:r>
        <w:rPr>
          <w:color w:val="000000"/>
          <w:sz w:val="28"/>
          <w:szCs w:val="28"/>
        </w:rPr>
        <w:t>-</w:t>
      </w:r>
      <w:r w:rsidRPr="00CF1F22">
        <w:rPr>
          <w:color w:val="000000"/>
          <w:sz w:val="28"/>
          <w:szCs w:val="28"/>
        </w:rPr>
        <w:t>литературных произведений доступных жанров и форм;</w:t>
      </w:r>
    </w:p>
    <w:p w14:paraId="00A27591" w14:textId="77777777" w:rsidR="00DA3837" w:rsidRPr="00CF1F22" w:rsidRDefault="00DA3837" w:rsidP="00DA3837">
      <w:pPr>
        <w:pStyle w:val="aff3"/>
        <w:shd w:val="clear" w:color="auto" w:fill="FFFFFF"/>
        <w:spacing w:after="0" w:line="276" w:lineRule="auto"/>
        <w:rPr>
          <w:color w:val="000000"/>
          <w:sz w:val="28"/>
          <w:szCs w:val="28"/>
        </w:rPr>
      </w:pPr>
      <w:r>
        <w:rPr>
          <w:color w:val="000000"/>
          <w:sz w:val="28"/>
          <w:szCs w:val="28"/>
        </w:rPr>
        <w:t>-</w:t>
      </w:r>
      <w:r w:rsidRPr="00CF1F22">
        <w:rPr>
          <w:color w:val="000000"/>
          <w:sz w:val="28"/>
          <w:szCs w:val="28"/>
        </w:rPr>
        <w:t xml:space="preserve"> способность откликаться на добрые чувства при восприятии образов героев сказок, рассказов и других литературных произведений;</w:t>
      </w:r>
    </w:p>
    <w:p w14:paraId="7384F1D9" w14:textId="77777777" w:rsidR="00DA3837" w:rsidRPr="00CF1F22" w:rsidRDefault="00DA3837" w:rsidP="00DA3837">
      <w:pPr>
        <w:pStyle w:val="aff3"/>
        <w:shd w:val="clear" w:color="auto" w:fill="FFFFFF"/>
        <w:spacing w:after="0" w:line="276" w:lineRule="auto"/>
        <w:rPr>
          <w:color w:val="000000"/>
          <w:sz w:val="28"/>
          <w:szCs w:val="28"/>
        </w:rPr>
      </w:pPr>
      <w:r>
        <w:rPr>
          <w:color w:val="000000"/>
          <w:sz w:val="28"/>
          <w:szCs w:val="28"/>
        </w:rPr>
        <w:t>-</w:t>
      </w:r>
      <w:r w:rsidRPr="00CF1F22">
        <w:rPr>
          <w:color w:val="000000"/>
          <w:sz w:val="28"/>
          <w:szCs w:val="28"/>
        </w:rPr>
        <w:t>восприят</w:t>
      </w:r>
      <w:r>
        <w:rPr>
          <w:color w:val="000000"/>
          <w:sz w:val="28"/>
          <w:szCs w:val="28"/>
        </w:rPr>
        <w:t xml:space="preserve">ие семейных </w:t>
      </w:r>
      <w:r w:rsidRPr="00CF1F22">
        <w:rPr>
          <w:color w:val="000000"/>
          <w:sz w:val="28"/>
          <w:szCs w:val="28"/>
        </w:rPr>
        <w:t>традиций, в т.ч. в семейном чтении;</w:t>
      </w:r>
    </w:p>
    <w:p w14:paraId="4E3EF82F" w14:textId="77777777" w:rsidR="00DA3837" w:rsidRPr="00CF1F22" w:rsidRDefault="00DA3837" w:rsidP="00DA3837">
      <w:pPr>
        <w:pStyle w:val="aff3"/>
        <w:shd w:val="clear" w:color="auto" w:fill="FFFFFF"/>
        <w:spacing w:after="0" w:line="276" w:lineRule="auto"/>
        <w:rPr>
          <w:color w:val="000000"/>
          <w:sz w:val="28"/>
          <w:szCs w:val="28"/>
        </w:rPr>
      </w:pPr>
      <w:r>
        <w:rPr>
          <w:color w:val="000000"/>
          <w:sz w:val="28"/>
          <w:szCs w:val="28"/>
        </w:rPr>
        <w:t>-</w:t>
      </w:r>
      <w:r w:rsidRPr="00CF1F22">
        <w:rPr>
          <w:color w:val="000000"/>
          <w:sz w:val="28"/>
          <w:szCs w:val="28"/>
        </w:rPr>
        <w:t xml:space="preserve"> любви к природе родного края;</w:t>
      </w:r>
    </w:p>
    <w:p w14:paraId="60C40D19" w14:textId="77777777" w:rsidR="00DA3837" w:rsidRPr="00CF1F22" w:rsidRDefault="00DA3837" w:rsidP="00DA3837">
      <w:pPr>
        <w:pStyle w:val="aff3"/>
        <w:shd w:val="clear" w:color="auto" w:fill="FFFFFF"/>
        <w:spacing w:after="0" w:line="276" w:lineRule="auto"/>
        <w:rPr>
          <w:color w:val="000000"/>
          <w:sz w:val="28"/>
          <w:szCs w:val="28"/>
        </w:rPr>
      </w:pPr>
      <w:r>
        <w:rPr>
          <w:color w:val="000000"/>
          <w:sz w:val="28"/>
          <w:szCs w:val="28"/>
        </w:rPr>
        <w:t>-</w:t>
      </w:r>
      <w:r w:rsidRPr="00CF1F22">
        <w:rPr>
          <w:color w:val="000000"/>
          <w:sz w:val="28"/>
          <w:szCs w:val="28"/>
        </w:rPr>
        <w:t xml:space="preserve"> основы для развитиятворческого воображения.</w:t>
      </w:r>
    </w:p>
    <w:p w14:paraId="5C3752BE" w14:textId="77777777" w:rsidR="00DA3837" w:rsidRPr="00CF1F22" w:rsidRDefault="00DA3837" w:rsidP="00DA3837">
      <w:pPr>
        <w:pStyle w:val="aff3"/>
        <w:shd w:val="clear" w:color="auto" w:fill="FFFFFF"/>
        <w:spacing w:after="0" w:line="276" w:lineRule="auto"/>
        <w:rPr>
          <w:color w:val="000000"/>
          <w:sz w:val="28"/>
          <w:szCs w:val="28"/>
        </w:rPr>
      </w:pPr>
      <w:r w:rsidRPr="00CF1F22">
        <w:rPr>
          <w:color w:val="000000"/>
          <w:sz w:val="28"/>
          <w:szCs w:val="28"/>
        </w:rPr>
        <w:t>– интерес к содержанию доступных художественных произведений, к миру чувств человека, отраженных в художественном тексте</w:t>
      </w:r>
    </w:p>
    <w:p w14:paraId="516E3AFC" w14:textId="77777777" w:rsidR="00DA3837" w:rsidRPr="00CF1F22" w:rsidRDefault="00DA3837" w:rsidP="00DA3837">
      <w:pPr>
        <w:pStyle w:val="aff3"/>
        <w:shd w:val="clear" w:color="auto" w:fill="FFFFFF"/>
        <w:spacing w:after="0" w:line="276" w:lineRule="auto"/>
        <w:rPr>
          <w:color w:val="000000"/>
          <w:sz w:val="28"/>
          <w:szCs w:val="28"/>
        </w:rPr>
      </w:pPr>
      <w:r w:rsidRPr="00CF1F22">
        <w:rPr>
          <w:color w:val="000000"/>
          <w:sz w:val="28"/>
          <w:szCs w:val="28"/>
        </w:rPr>
        <w:t>– эмоциональное отношение к поступкам героев доступных</w:t>
      </w:r>
    </w:p>
    <w:p w14:paraId="0CD9A7F9" w14:textId="77777777" w:rsidR="00DA3837" w:rsidRPr="00CF1F22" w:rsidRDefault="00DA3837" w:rsidP="00DA3837">
      <w:pPr>
        <w:pStyle w:val="aff3"/>
        <w:shd w:val="clear" w:color="auto" w:fill="FFFFFF"/>
        <w:spacing w:after="0" w:line="276" w:lineRule="auto"/>
        <w:rPr>
          <w:color w:val="000000"/>
          <w:sz w:val="28"/>
          <w:szCs w:val="28"/>
        </w:rPr>
      </w:pPr>
      <w:r w:rsidRPr="00CF1F22">
        <w:rPr>
          <w:color w:val="000000"/>
          <w:sz w:val="28"/>
          <w:szCs w:val="28"/>
        </w:rPr>
        <w:t>данному возрасту литературных произведений;</w:t>
      </w:r>
    </w:p>
    <w:p w14:paraId="150DA771" w14:textId="77777777" w:rsidR="00DA3837" w:rsidRPr="00CF1F22" w:rsidRDefault="00DA3837" w:rsidP="00DA3837">
      <w:pPr>
        <w:pStyle w:val="aff3"/>
        <w:shd w:val="clear" w:color="auto" w:fill="FFFFFF"/>
        <w:spacing w:after="0" w:line="276" w:lineRule="auto"/>
        <w:rPr>
          <w:color w:val="000000"/>
          <w:sz w:val="28"/>
          <w:szCs w:val="28"/>
        </w:rPr>
      </w:pPr>
      <w:r w:rsidRPr="00CF1F22">
        <w:rPr>
          <w:color w:val="000000"/>
          <w:sz w:val="28"/>
          <w:szCs w:val="28"/>
        </w:rPr>
        <w:t>– чувства доброжелательности, доверия, внимательности, готовности к сотрудничеству и дружбе, оказанию помощи;</w:t>
      </w:r>
    </w:p>
    <w:p w14:paraId="47DD656E" w14:textId="77777777" w:rsidR="00DA3837" w:rsidRPr="00CF1F22" w:rsidRDefault="00DA3837" w:rsidP="00DA3837">
      <w:pPr>
        <w:pStyle w:val="aff3"/>
        <w:shd w:val="clear" w:color="auto" w:fill="FFFFFF"/>
        <w:spacing w:after="0" w:line="276" w:lineRule="auto"/>
        <w:rPr>
          <w:color w:val="000000"/>
          <w:sz w:val="28"/>
          <w:szCs w:val="28"/>
        </w:rPr>
      </w:pPr>
      <w:r w:rsidRPr="00CF1F22">
        <w:rPr>
          <w:color w:val="000000"/>
          <w:sz w:val="28"/>
          <w:szCs w:val="28"/>
        </w:rPr>
        <w:t>– понимание моральных норм при оценке поступков героев литературных произведений;</w:t>
      </w:r>
    </w:p>
    <w:p w14:paraId="1388FC77" w14:textId="77777777" w:rsidR="00DA3837" w:rsidRDefault="00DA3837" w:rsidP="00DA3837">
      <w:pPr>
        <w:pStyle w:val="aff3"/>
        <w:shd w:val="clear" w:color="auto" w:fill="FFFFFF"/>
        <w:spacing w:after="0" w:line="276" w:lineRule="auto"/>
        <w:rPr>
          <w:color w:val="000000"/>
          <w:sz w:val="28"/>
          <w:szCs w:val="28"/>
        </w:rPr>
      </w:pPr>
      <w:r w:rsidRPr="00CF1F22">
        <w:rPr>
          <w:color w:val="000000"/>
          <w:sz w:val="28"/>
          <w:szCs w:val="28"/>
        </w:rPr>
        <w:t>– общее представление о мире разных профессий, их значении и содержании.</w:t>
      </w:r>
    </w:p>
    <w:p w14:paraId="094A09FF" w14:textId="77777777" w:rsidR="00DA3837" w:rsidRPr="00AE310A" w:rsidRDefault="00DA3837" w:rsidP="00DA3837">
      <w:pPr>
        <w:pStyle w:val="aff3"/>
        <w:shd w:val="clear" w:color="auto" w:fill="FFFFFF"/>
        <w:spacing w:after="0" w:line="276" w:lineRule="auto"/>
        <w:rPr>
          <w:b/>
          <w:color w:val="000000"/>
          <w:sz w:val="28"/>
          <w:szCs w:val="28"/>
        </w:rPr>
      </w:pPr>
      <w:r>
        <w:rPr>
          <w:b/>
          <w:color w:val="000000"/>
          <w:sz w:val="28"/>
          <w:szCs w:val="28"/>
        </w:rPr>
        <w:t xml:space="preserve">Предметные </w:t>
      </w:r>
      <w:r w:rsidRPr="00AE310A">
        <w:rPr>
          <w:b/>
          <w:color w:val="000000"/>
          <w:sz w:val="28"/>
          <w:szCs w:val="28"/>
        </w:rPr>
        <w:t xml:space="preserve"> результаты</w:t>
      </w:r>
    </w:p>
    <w:p w14:paraId="786E27EB"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b/>
          <w:bCs/>
          <w:sz w:val="28"/>
          <w:szCs w:val="28"/>
        </w:rPr>
        <w:t>Обучающийся научится:</w:t>
      </w:r>
    </w:p>
    <w:p w14:paraId="34FE49A0"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читать плавно, безотрывно по слогам и целыми словами вслух и про себя (в индивидуальном темпе);</w:t>
      </w:r>
    </w:p>
    <w:p w14:paraId="1A5B3E4B"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читать наизусть стихотворения разных авторов по собственному выбору;</w:t>
      </w:r>
    </w:p>
    <w:p w14:paraId="39717B71"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понимать содержание прочитанного;</w:t>
      </w:r>
    </w:p>
    <w:p w14:paraId="519980BB"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пересказывать содержание произведений, прочитанных в классе, по вопросам учителя;</w:t>
      </w:r>
    </w:p>
    <w:p w14:paraId="08EC683E"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эмоционально реагировать на события произведения при слушании и чтении;</w:t>
      </w:r>
    </w:p>
    <w:p w14:paraId="7067D1FC"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находить и придумывать рифмы;</w:t>
      </w:r>
    </w:p>
    <w:p w14:paraId="59EFAAFA"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определять персонажей (действующих лиц) и героев (главных действующих лиц);</w:t>
      </w:r>
    </w:p>
    <w:p w14:paraId="5A7F3187"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отличать монолог от диалога;</w:t>
      </w:r>
    </w:p>
    <w:p w14:paraId="5C9BF9C8"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уметь работать со всеми элементами книги (обложка, содержание, форзац);</w:t>
      </w:r>
    </w:p>
    <w:p w14:paraId="66CA6384"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отвечать на вопросы по содержанию текста;</w:t>
      </w:r>
    </w:p>
    <w:p w14:paraId="7D58B470"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пересказывать небольшие по объему тексты;</w:t>
      </w:r>
    </w:p>
    <w:p w14:paraId="4F0F25B2"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оценивать литературного героя произведения по его поступкам.</w:t>
      </w:r>
    </w:p>
    <w:p w14:paraId="132604FE"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читать целыми словами вслух и про себя в удобном для ребенка темпе;</w:t>
      </w:r>
    </w:p>
    <w:p w14:paraId="349A4A42"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читать наизусть стихотворения разных авторов;</w:t>
      </w:r>
    </w:p>
    <w:p w14:paraId="1E1F927B"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читать тексты вслух и про себя, понимать содержание текста, находить в тексте отрывки по заданию (выборочное чтение);</w:t>
      </w:r>
    </w:p>
    <w:p w14:paraId="3C433D9E"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 эмоционально воспринимать</w:t>
      </w:r>
    </w:p>
    <w:p w14:paraId="7A9FB46E" w14:textId="77777777" w:rsidR="00DA3837" w:rsidRPr="002225FF" w:rsidRDefault="00DA3837" w:rsidP="00DA3837">
      <w:pPr>
        <w:shd w:val="clear" w:color="auto" w:fill="FFFFFF"/>
        <w:spacing w:line="276" w:lineRule="auto"/>
        <w:jc w:val="both"/>
        <w:rPr>
          <w:rFonts w:ascii="Times New Roman" w:hAnsi="Times New Roman"/>
          <w:sz w:val="28"/>
          <w:szCs w:val="28"/>
        </w:rPr>
      </w:pPr>
      <w:r w:rsidRPr="002225FF">
        <w:rPr>
          <w:rFonts w:ascii="Times New Roman" w:hAnsi="Times New Roman"/>
          <w:sz w:val="28"/>
          <w:szCs w:val="28"/>
        </w:rPr>
        <w:t>произведения разных жанров и видов;</w:t>
      </w:r>
    </w:p>
    <w:p w14:paraId="5BD9DE97" w14:textId="77777777" w:rsidR="00DA3837" w:rsidRPr="00CF1F22" w:rsidRDefault="00DA3837" w:rsidP="00DA3837">
      <w:pPr>
        <w:shd w:val="clear" w:color="auto" w:fill="FFFFFF"/>
        <w:spacing w:line="276" w:lineRule="auto"/>
        <w:jc w:val="both"/>
        <w:rPr>
          <w:rFonts w:ascii="Arial" w:hAnsi="Arial" w:cs="Arial"/>
        </w:rPr>
      </w:pPr>
    </w:p>
    <w:p w14:paraId="503D1FCB" w14:textId="77777777" w:rsidR="00DA3837" w:rsidRPr="00B5725C" w:rsidRDefault="00DA3837" w:rsidP="00DA3837">
      <w:pPr>
        <w:spacing w:line="276" w:lineRule="auto"/>
        <w:ind w:left="426"/>
        <w:jc w:val="both"/>
        <w:rPr>
          <w:rFonts w:ascii="Times New Roman" w:hAnsi="Times New Roman"/>
          <w:sz w:val="28"/>
          <w:szCs w:val="28"/>
        </w:rPr>
      </w:pPr>
      <w:r w:rsidRPr="008370FE">
        <w:rPr>
          <w:rFonts w:ascii="Times New Roman" w:hAnsi="Times New Roman"/>
          <w:b/>
          <w:sz w:val="28"/>
          <w:szCs w:val="28"/>
        </w:rPr>
        <w:t>Выпускник получит возможность научиться:</w:t>
      </w:r>
    </w:p>
    <w:p w14:paraId="53F99FE3"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различать понятия «художественная литература» и «научная литература»;</w:t>
      </w:r>
    </w:p>
    <w:p w14:paraId="2A77ABF2"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отличать фольклор</w:t>
      </w:r>
      <w:r w:rsidRPr="00273CA9">
        <w:rPr>
          <w:rFonts w:ascii="Times New Roman" w:hAnsi="Times New Roman"/>
          <w:iCs/>
          <w:sz w:val="28"/>
          <w:szCs w:val="28"/>
        </w:rPr>
        <w:softHyphen/>
        <w:t>ный текст от литера</w:t>
      </w:r>
      <w:r w:rsidRPr="00273CA9">
        <w:rPr>
          <w:rFonts w:ascii="Times New Roman" w:hAnsi="Times New Roman"/>
          <w:iCs/>
          <w:sz w:val="28"/>
          <w:szCs w:val="28"/>
        </w:rPr>
        <w:softHyphen/>
        <w:t>турного;</w:t>
      </w:r>
    </w:p>
    <w:p w14:paraId="4C0C2CA5"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различать произведе</w:t>
      </w:r>
      <w:r w:rsidRPr="00273CA9">
        <w:rPr>
          <w:rFonts w:ascii="Times New Roman" w:hAnsi="Times New Roman"/>
          <w:iCs/>
          <w:sz w:val="28"/>
          <w:szCs w:val="28"/>
        </w:rPr>
        <w:softHyphen/>
        <w:t>ния малых фольклорных жанров;</w:t>
      </w:r>
    </w:p>
    <w:p w14:paraId="0A198598"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находить элементы сюжета (завязка, кульминация, развязка); домысливать элементысюжета;</w:t>
      </w:r>
    </w:p>
    <w:p w14:paraId="1026CEEB"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находить средства художественной выразительности в тексте (заголовок, сравнение, повтор, уменьшитель</w:t>
      </w:r>
      <w:r w:rsidRPr="00273CA9">
        <w:rPr>
          <w:rFonts w:ascii="Times New Roman" w:hAnsi="Times New Roman"/>
          <w:iCs/>
          <w:sz w:val="28"/>
          <w:szCs w:val="28"/>
        </w:rPr>
        <w:softHyphen/>
        <w:t>но ласкательная форма слова, звукопись, риф</w:t>
      </w:r>
      <w:r w:rsidRPr="00273CA9">
        <w:rPr>
          <w:rFonts w:ascii="Times New Roman" w:hAnsi="Times New Roman"/>
          <w:iCs/>
          <w:sz w:val="28"/>
          <w:szCs w:val="28"/>
        </w:rPr>
        <w:softHyphen/>
        <w:t>ма);</w:t>
      </w:r>
    </w:p>
    <w:p w14:paraId="3BDCD7C7"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видеть рифму и чувствовать ритм стихотворения и звукопись.</w:t>
      </w:r>
    </w:p>
    <w:p w14:paraId="224EAEEF"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воспринимать и оценивать эмоциональный тон художест</w:t>
      </w:r>
      <w:r w:rsidRPr="00273CA9">
        <w:rPr>
          <w:rFonts w:ascii="Times New Roman" w:hAnsi="Times New Roman"/>
          <w:iCs/>
          <w:sz w:val="28"/>
          <w:szCs w:val="28"/>
        </w:rPr>
        <w:softHyphen/>
        <w:t>венного текста, следить за его изменением в тексте;</w:t>
      </w:r>
    </w:p>
    <w:p w14:paraId="3F99BECC"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понимать юмор, насмешку, иронию;</w:t>
      </w:r>
    </w:p>
    <w:p w14:paraId="083965E4"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различать точку зрения ге</w:t>
      </w:r>
      <w:r w:rsidRPr="00273CA9">
        <w:rPr>
          <w:rFonts w:ascii="Times New Roman" w:hAnsi="Times New Roman"/>
          <w:iCs/>
          <w:sz w:val="28"/>
          <w:szCs w:val="28"/>
        </w:rPr>
        <w:softHyphen/>
        <w:t>роя и автора на событие;</w:t>
      </w:r>
    </w:p>
    <w:p w14:paraId="1D067DC6"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анализировать систему ге</w:t>
      </w:r>
      <w:r w:rsidRPr="00273CA9">
        <w:rPr>
          <w:rFonts w:ascii="Times New Roman" w:hAnsi="Times New Roman"/>
          <w:iCs/>
          <w:sz w:val="28"/>
          <w:szCs w:val="28"/>
        </w:rPr>
        <w:softHyphen/>
        <w:t>роев и событий произведения;</w:t>
      </w:r>
    </w:p>
    <w:p w14:paraId="1D13D346"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пользоваться выразитель</w:t>
      </w:r>
      <w:r w:rsidRPr="00273CA9">
        <w:rPr>
          <w:rFonts w:ascii="Times New Roman" w:hAnsi="Times New Roman"/>
          <w:iCs/>
          <w:sz w:val="28"/>
          <w:szCs w:val="28"/>
        </w:rPr>
        <w:softHyphen/>
        <w:t>ными средствами произведения при рассказе о героях и собы</w:t>
      </w:r>
      <w:r w:rsidRPr="00273CA9">
        <w:rPr>
          <w:rFonts w:ascii="Times New Roman" w:hAnsi="Times New Roman"/>
          <w:iCs/>
          <w:sz w:val="28"/>
          <w:szCs w:val="28"/>
        </w:rPr>
        <w:softHyphen/>
        <w:t>тиях;</w:t>
      </w:r>
    </w:p>
    <w:p w14:paraId="1C9CDCB4"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находить неточные и составные рифмы;</w:t>
      </w:r>
    </w:p>
    <w:p w14:paraId="48CBA8AD"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воспринимать изобразитель</w:t>
      </w:r>
      <w:r w:rsidRPr="00273CA9">
        <w:rPr>
          <w:rFonts w:ascii="Times New Roman" w:hAnsi="Times New Roman"/>
          <w:iCs/>
          <w:sz w:val="28"/>
          <w:szCs w:val="28"/>
        </w:rPr>
        <w:softHyphen/>
        <w:t>ные возможности ритма.</w:t>
      </w:r>
    </w:p>
    <w:p w14:paraId="4812D308"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понимать и показывать на приме</w:t>
      </w:r>
      <w:r w:rsidRPr="00273CA9">
        <w:rPr>
          <w:rFonts w:ascii="Times New Roman" w:hAnsi="Times New Roman"/>
          <w:iCs/>
          <w:sz w:val="28"/>
          <w:szCs w:val="28"/>
        </w:rPr>
        <w:softHyphen/>
        <w:t>рах особенности малых фольклорных жанров: пословицы, загадки, скорого</w:t>
      </w:r>
      <w:r w:rsidRPr="00273CA9">
        <w:rPr>
          <w:rFonts w:ascii="Times New Roman" w:hAnsi="Times New Roman"/>
          <w:iCs/>
          <w:sz w:val="28"/>
          <w:szCs w:val="28"/>
        </w:rPr>
        <w:softHyphen/>
        <w:t>ворки, считалки, заклички;</w:t>
      </w:r>
    </w:p>
    <w:p w14:paraId="1536C01D"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находить и различать средства художественной выразительности в произведениях фольклора и автор</w:t>
      </w:r>
      <w:r w:rsidRPr="00273CA9">
        <w:rPr>
          <w:rFonts w:ascii="Times New Roman" w:hAnsi="Times New Roman"/>
          <w:iCs/>
          <w:sz w:val="28"/>
          <w:szCs w:val="28"/>
        </w:rPr>
        <w:softHyphen/>
        <w:t>ской литературы;</w:t>
      </w:r>
    </w:p>
    <w:p w14:paraId="7074C2B8"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обнаруживать средства художест</w:t>
      </w:r>
      <w:r w:rsidRPr="00273CA9">
        <w:rPr>
          <w:rFonts w:ascii="Times New Roman" w:hAnsi="Times New Roman"/>
          <w:iCs/>
          <w:sz w:val="28"/>
          <w:szCs w:val="28"/>
        </w:rPr>
        <w:softHyphen/>
        <w:t>венной выразительности в тексте (сравнение, олицетворение, эпитет, повтор, рифма, звукопись);</w:t>
      </w:r>
    </w:p>
    <w:p w14:paraId="4A5EF0CC"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обнаруживать следы обряда и ми</w:t>
      </w:r>
      <w:r w:rsidRPr="00273CA9">
        <w:rPr>
          <w:rFonts w:ascii="Times New Roman" w:hAnsi="Times New Roman"/>
          <w:iCs/>
          <w:sz w:val="28"/>
          <w:szCs w:val="28"/>
        </w:rPr>
        <w:softHyphen/>
        <w:t>фологические мотивы в фольклоре и литературе;</w:t>
      </w:r>
    </w:p>
    <w:p w14:paraId="3748A7F0"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выявлять особенности построения сюжета, способы создания образа героя в волшебных сказках;</w:t>
      </w:r>
    </w:p>
    <w:p w14:paraId="795F7641"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понимать обусловленность характеров героев сказок разных народов национальными особенностями и представлениями народов о счастье, спра</w:t>
      </w:r>
      <w:r w:rsidRPr="00273CA9">
        <w:rPr>
          <w:rFonts w:ascii="Times New Roman" w:hAnsi="Times New Roman"/>
          <w:iCs/>
          <w:sz w:val="28"/>
          <w:szCs w:val="28"/>
        </w:rPr>
        <w:softHyphen/>
        <w:t>ведливости, добре и зле;</w:t>
      </w:r>
    </w:p>
    <w:p w14:paraId="5E48942C"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самостоятельно находить мораль басни;</w:t>
      </w:r>
    </w:p>
    <w:p w14:paraId="21693FDE"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понимать возможность эволюции характера героя литературного про</w:t>
      </w:r>
      <w:r w:rsidRPr="00273CA9">
        <w:rPr>
          <w:rFonts w:ascii="Times New Roman" w:hAnsi="Times New Roman"/>
          <w:iCs/>
          <w:sz w:val="28"/>
          <w:szCs w:val="28"/>
        </w:rPr>
        <w:softHyphen/>
        <w:t>изведения.</w:t>
      </w:r>
    </w:p>
    <w:p w14:paraId="5DC3DFFE"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самостоятельно составлять сюжетный план,</w:t>
      </w:r>
    </w:p>
    <w:p w14:paraId="3E7503E4"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iCs/>
          <w:sz w:val="28"/>
          <w:szCs w:val="28"/>
        </w:rPr>
        <w:t>характеристику героя;</w:t>
      </w:r>
    </w:p>
    <w:p w14:paraId="2A231BE5"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различать средства художественной выразительности в литературном произведении (срав</w:t>
      </w:r>
      <w:r w:rsidRPr="00273CA9">
        <w:rPr>
          <w:rFonts w:ascii="Times New Roman" w:hAnsi="Times New Roman"/>
          <w:iCs/>
          <w:sz w:val="28"/>
          <w:szCs w:val="28"/>
        </w:rPr>
        <w:softHyphen/>
        <w:t>нение, олицетворение, контраст, гипербола, эпи</w:t>
      </w:r>
      <w:r w:rsidRPr="00273CA9">
        <w:rPr>
          <w:rFonts w:ascii="Times New Roman" w:hAnsi="Times New Roman"/>
          <w:iCs/>
          <w:sz w:val="28"/>
          <w:szCs w:val="28"/>
        </w:rPr>
        <w:softHyphen/>
        <w:t>тет, звукопись, повтор);</w:t>
      </w:r>
    </w:p>
    <w:p w14:paraId="1FF1E068"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видеть единство выразительного и изобрази</w:t>
      </w:r>
      <w:r w:rsidRPr="00273CA9">
        <w:rPr>
          <w:rFonts w:ascii="Times New Roman" w:hAnsi="Times New Roman"/>
          <w:iCs/>
          <w:sz w:val="28"/>
          <w:szCs w:val="28"/>
        </w:rPr>
        <w:softHyphen/>
        <w:t>тельного начал в поэтическом произведении, развитие настроения;</w:t>
      </w:r>
    </w:p>
    <w:p w14:paraId="1D3AC2CF"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создавать собственные небольшие текстыс использованием некоторых средств художественной выразительности по аналогии с изученны</w:t>
      </w:r>
      <w:r w:rsidRPr="00273CA9">
        <w:rPr>
          <w:rFonts w:ascii="Times New Roman" w:hAnsi="Times New Roman"/>
          <w:iCs/>
          <w:sz w:val="28"/>
          <w:szCs w:val="28"/>
        </w:rPr>
        <w:softHyphen/>
        <w:t>ми произведениями;</w:t>
      </w:r>
    </w:p>
    <w:p w14:paraId="72504E8C"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знать о существовании «бродячих сюжетов»в мировой литературе;</w:t>
      </w:r>
    </w:p>
    <w:p w14:paraId="0DE2386A"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понимать особенности жанра басни, былинно</w:t>
      </w:r>
      <w:r w:rsidRPr="00273CA9">
        <w:rPr>
          <w:rFonts w:ascii="Times New Roman" w:hAnsi="Times New Roman"/>
          <w:iCs/>
          <w:sz w:val="28"/>
          <w:szCs w:val="28"/>
        </w:rPr>
        <w:softHyphen/>
        <w:t>го повествования;</w:t>
      </w:r>
    </w:p>
    <w:p w14:paraId="3A9AEF2F"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273CA9">
        <w:rPr>
          <w:rFonts w:ascii="Times New Roman" w:hAnsi="Times New Roman"/>
          <w:iCs/>
          <w:sz w:val="28"/>
          <w:szCs w:val="28"/>
        </w:rPr>
        <w:t>эмоционально воспринимать и определятьязык, напевность, ритм былин;</w:t>
      </w:r>
    </w:p>
    <w:p w14:paraId="64D6AC26" w14:textId="77777777" w:rsidR="00DA3837" w:rsidRPr="00273CA9" w:rsidRDefault="00DA3837" w:rsidP="00DA3837">
      <w:pPr>
        <w:shd w:val="clear" w:color="auto" w:fill="FFFFFF"/>
        <w:spacing w:line="276" w:lineRule="auto"/>
        <w:jc w:val="both"/>
        <w:rPr>
          <w:rFonts w:ascii="Times New Roman" w:hAnsi="Times New Roman"/>
          <w:sz w:val="28"/>
          <w:szCs w:val="28"/>
        </w:rPr>
      </w:pPr>
      <w:r w:rsidRPr="00273CA9">
        <w:rPr>
          <w:rFonts w:ascii="Times New Roman" w:hAnsi="Times New Roman"/>
          <w:sz w:val="28"/>
          <w:szCs w:val="28"/>
        </w:rPr>
        <w:t>– </w:t>
      </w:r>
      <w:r w:rsidRPr="00B860EA">
        <w:rPr>
          <w:rFonts w:ascii="Times New Roman" w:hAnsi="Times New Roman"/>
          <w:iCs/>
          <w:sz w:val="28"/>
          <w:szCs w:val="28"/>
        </w:rPr>
        <w:t>называтьосновных героев русских были</w:t>
      </w:r>
      <w:r>
        <w:rPr>
          <w:rFonts w:ascii="Times New Roman" w:hAnsi="Times New Roman"/>
          <w:iCs/>
          <w:sz w:val="28"/>
          <w:szCs w:val="28"/>
        </w:rPr>
        <w:t>н</w:t>
      </w:r>
    </w:p>
    <w:p w14:paraId="1A9711FD" w14:textId="77777777" w:rsidR="00DA3837" w:rsidRDefault="00DA3837" w:rsidP="00DA3837">
      <w:pPr>
        <w:pStyle w:val="aff"/>
        <w:spacing w:after="0"/>
        <w:ind w:left="-142" w:right="-1" w:firstLine="1762"/>
        <w:jc w:val="both"/>
        <w:rPr>
          <w:rFonts w:ascii="Times New Roman" w:hAnsi="Times New Roman"/>
          <w:b/>
          <w:color w:val="000000"/>
          <w:sz w:val="28"/>
          <w:szCs w:val="28"/>
          <w:lang w:eastAsia="ru-RU"/>
        </w:rPr>
      </w:pPr>
    </w:p>
    <w:p w14:paraId="3099C4C4" w14:textId="77777777" w:rsidR="00DA3837" w:rsidRPr="007A1416" w:rsidRDefault="00DA3837" w:rsidP="00DA3837">
      <w:pPr>
        <w:spacing w:line="276" w:lineRule="auto"/>
        <w:ind w:firstLine="567"/>
        <w:jc w:val="center"/>
        <w:rPr>
          <w:rFonts w:ascii="Times New Roman" w:hAnsi="Times New Roman"/>
          <w:b/>
          <w:sz w:val="28"/>
          <w:szCs w:val="28"/>
        </w:rPr>
      </w:pPr>
      <w:r w:rsidRPr="007A1416">
        <w:rPr>
          <w:rFonts w:ascii="Times New Roman" w:hAnsi="Times New Roman"/>
          <w:b/>
          <w:sz w:val="28"/>
          <w:szCs w:val="28"/>
        </w:rPr>
        <w:t xml:space="preserve">5. </w:t>
      </w:r>
      <w:r>
        <w:rPr>
          <w:rFonts w:ascii="Times New Roman" w:hAnsi="Times New Roman"/>
          <w:b/>
          <w:sz w:val="28"/>
          <w:szCs w:val="28"/>
        </w:rPr>
        <w:t>Содержание учебного предмета</w:t>
      </w:r>
    </w:p>
    <w:p w14:paraId="161E7357" w14:textId="77777777" w:rsidR="00DA3837" w:rsidRPr="00B5725C" w:rsidRDefault="00DA3837" w:rsidP="00DA3837">
      <w:pPr>
        <w:spacing w:line="276" w:lineRule="auto"/>
        <w:jc w:val="both"/>
        <w:rPr>
          <w:rFonts w:ascii="Times New Roman" w:hAnsi="Times New Roman"/>
          <w:b/>
          <w:sz w:val="28"/>
          <w:szCs w:val="28"/>
        </w:rPr>
      </w:pPr>
      <w:r w:rsidRPr="00B5725C">
        <w:rPr>
          <w:rFonts w:ascii="Times New Roman" w:hAnsi="Times New Roman"/>
          <w:b/>
          <w:sz w:val="28"/>
          <w:szCs w:val="28"/>
        </w:rPr>
        <w:t xml:space="preserve">2 класс </w:t>
      </w:r>
      <w:r w:rsidRPr="00B5725C">
        <w:rPr>
          <w:rFonts w:ascii="Times New Roman" w:hAnsi="Times New Roman"/>
          <w:b/>
          <w:sz w:val="28"/>
          <w:szCs w:val="28"/>
          <w:shd w:val="clear" w:color="auto" w:fill="FFFFFF"/>
        </w:rPr>
        <w:t>(136ч)</w:t>
      </w:r>
    </w:p>
    <w:p w14:paraId="293B85CE" w14:textId="77777777" w:rsidR="00DA3837" w:rsidRPr="001768B8" w:rsidRDefault="00DA3837" w:rsidP="00DA3837">
      <w:pPr>
        <w:pStyle w:val="61"/>
        <w:spacing w:after="0" w:line="276" w:lineRule="auto"/>
        <w:ind w:right="23" w:firstLine="0"/>
        <w:jc w:val="both"/>
        <w:rPr>
          <w:b/>
          <w:sz w:val="28"/>
          <w:szCs w:val="28"/>
        </w:rPr>
      </w:pPr>
      <w:r w:rsidRPr="001768B8">
        <w:rPr>
          <w:b/>
          <w:sz w:val="28"/>
          <w:szCs w:val="28"/>
        </w:rPr>
        <w:t>Осень пришла — в школу пора</w:t>
      </w:r>
    </w:p>
    <w:p w14:paraId="6B890853" w14:textId="77777777" w:rsidR="00DA3837" w:rsidRPr="001768B8" w:rsidRDefault="00DA3837" w:rsidP="00DA3837">
      <w:pPr>
        <w:pStyle w:val="61"/>
        <w:spacing w:after="0" w:line="276" w:lineRule="auto"/>
        <w:ind w:right="23" w:firstLine="0"/>
        <w:jc w:val="both"/>
        <w:rPr>
          <w:sz w:val="28"/>
          <w:szCs w:val="28"/>
        </w:rPr>
      </w:pPr>
      <w:r w:rsidRPr="001768B8">
        <w:rPr>
          <w:sz w:val="28"/>
          <w:szCs w:val="28"/>
        </w:rPr>
        <w:t>Прочитай!. Все куда нибудь идут. По В. Голявкину. Первый урок. Мы рисуем,</w:t>
      </w:r>
    </w:p>
    <w:p w14:paraId="031145DA" w14:textId="77777777" w:rsidR="00DA3837" w:rsidRPr="001768B8" w:rsidRDefault="00DA3837" w:rsidP="00DA3837">
      <w:pPr>
        <w:pStyle w:val="61"/>
        <w:spacing w:after="0" w:line="276" w:lineRule="auto"/>
        <w:ind w:right="23" w:firstLine="0"/>
        <w:jc w:val="both"/>
        <w:rPr>
          <w:sz w:val="28"/>
          <w:szCs w:val="28"/>
        </w:rPr>
      </w:pPr>
      <w:r w:rsidRPr="001768B8">
        <w:rPr>
          <w:sz w:val="28"/>
          <w:szCs w:val="28"/>
        </w:rPr>
        <w:t xml:space="preserve">      Грибной лес( В сокращении)Я. Аким. Прочитай. Слон Бэби(отрывок).по В.Дурову. Птичья школа ( в сокращении)Б. Заходер. Осеннии подарки.По Н.Сладкову.В Парке. Прочитай.Падают листья... М Ивенсен. Осенний лес. По  В. Корабельникову. Всякой вещи свое место. По К.Ушинскому.Прочитай!. Хозяин в доме. Д.Летнева. Зачем дети ходят в школу? По В.  Голявкину.Прочитай!. Серый вечер!По А. Тумбасову. Проверь себя!</w:t>
      </w:r>
    </w:p>
    <w:p w14:paraId="48B16CAC" w14:textId="77777777" w:rsidR="00DA3837" w:rsidRDefault="00DA3837" w:rsidP="00DA3837">
      <w:pPr>
        <w:pStyle w:val="61"/>
        <w:spacing w:after="0" w:line="276" w:lineRule="auto"/>
        <w:ind w:right="23" w:firstLine="0"/>
        <w:jc w:val="both"/>
        <w:rPr>
          <w:b/>
          <w:sz w:val="28"/>
          <w:szCs w:val="28"/>
        </w:rPr>
      </w:pPr>
      <w:r w:rsidRPr="001768B8">
        <w:rPr>
          <w:b/>
          <w:sz w:val="28"/>
          <w:szCs w:val="28"/>
        </w:rPr>
        <w:t xml:space="preserve">     Прочитаем- поиграем.</w:t>
      </w:r>
    </w:p>
    <w:p w14:paraId="59A2F055" w14:textId="77777777" w:rsidR="00DA3837" w:rsidRPr="001768B8" w:rsidRDefault="00DA3837" w:rsidP="00DA3837">
      <w:pPr>
        <w:pStyle w:val="61"/>
        <w:spacing w:after="0" w:line="276" w:lineRule="auto"/>
        <w:ind w:right="23" w:firstLine="0"/>
        <w:jc w:val="both"/>
        <w:rPr>
          <w:b/>
          <w:sz w:val="28"/>
          <w:szCs w:val="28"/>
        </w:rPr>
      </w:pPr>
      <w:r w:rsidRPr="001768B8">
        <w:rPr>
          <w:sz w:val="28"/>
          <w:szCs w:val="28"/>
        </w:rPr>
        <w:t>Одна буква.По А.Шибаеву. Слоги.(в срокращении)А. Усачёв. Прочитай! Дразнилка. ПО С. Иванову. Черепаха. К Чуковский. Шумный Бах-Бах.ДЖ.Ривз.Прочитай1. Загадки. Доскажи словечк</w:t>
      </w:r>
      <w:r>
        <w:rPr>
          <w:sz w:val="28"/>
          <w:szCs w:val="28"/>
        </w:rPr>
        <w:t xml:space="preserve">о. Кто квакает., а кто каркает. </w:t>
      </w:r>
      <w:r w:rsidRPr="001768B8">
        <w:rPr>
          <w:sz w:val="28"/>
          <w:szCs w:val="28"/>
        </w:rPr>
        <w:t>Проверь себя!</w:t>
      </w:r>
      <w:r w:rsidRPr="001768B8">
        <w:rPr>
          <w:b/>
          <w:sz w:val="28"/>
          <w:szCs w:val="28"/>
        </w:rPr>
        <w:t>В гостях у сказки</w:t>
      </w:r>
    </w:p>
    <w:p w14:paraId="5AEAC24C" w14:textId="77777777" w:rsidR="00DA3837" w:rsidRDefault="00DA3837" w:rsidP="00DA3837">
      <w:pPr>
        <w:pStyle w:val="61"/>
        <w:spacing w:after="0" w:line="276" w:lineRule="auto"/>
        <w:ind w:right="23" w:firstLine="0"/>
        <w:jc w:val="both"/>
        <w:rPr>
          <w:b/>
          <w:sz w:val="28"/>
          <w:szCs w:val="28"/>
        </w:rPr>
      </w:pPr>
      <w:r w:rsidRPr="001768B8">
        <w:rPr>
          <w:sz w:val="28"/>
          <w:szCs w:val="28"/>
        </w:rPr>
        <w:t>Лиса и волк( Русская народная сказка).Гуси и лиса( Русская народная сказка).Лиса и козёл( Русская народная сказка). Мышка вышла погулять. По Л. Толстому. Прочитай! Волк и баран. (Литовская сказка.)Сказка о том, как зайцы испугали серого волка. ПО С. Прокофьевой. Рак и ворона( Литовская сказка), Заяц и черепаха( Казахская сказка).Благородный медведь( Мордовская сказка)Прочитай!.Волк и баран (Литовская сказка).Заяц и черепаха(Казахская сказка) Благодарный медведь (Мордовская сказка).Прочитай!. Как белкаи заяц друг друга не узнали(Якутская скзка), Волк и ягнёнок(Армянская сказка).Умей обождать! Проверь себя!</w:t>
      </w:r>
    </w:p>
    <w:p w14:paraId="7B2CBA24" w14:textId="77777777" w:rsidR="00DA3837" w:rsidRPr="001768B8" w:rsidRDefault="00DA3837" w:rsidP="00DA3837">
      <w:pPr>
        <w:pStyle w:val="61"/>
        <w:spacing w:after="0" w:line="276" w:lineRule="auto"/>
        <w:ind w:right="23" w:firstLine="0"/>
        <w:jc w:val="both"/>
        <w:rPr>
          <w:b/>
          <w:sz w:val="28"/>
          <w:szCs w:val="28"/>
        </w:rPr>
      </w:pPr>
      <w:r w:rsidRPr="001768B8">
        <w:rPr>
          <w:b/>
          <w:sz w:val="28"/>
          <w:szCs w:val="28"/>
        </w:rPr>
        <w:t>Ой ты , зимушка зима!</w:t>
      </w:r>
    </w:p>
    <w:p w14:paraId="7DEE03CA" w14:textId="77777777" w:rsidR="00DA3837" w:rsidRPr="001768B8" w:rsidRDefault="00DA3837" w:rsidP="00DA3837">
      <w:pPr>
        <w:pStyle w:val="61"/>
        <w:spacing w:after="0" w:line="276" w:lineRule="auto"/>
        <w:ind w:right="23" w:firstLine="0"/>
        <w:jc w:val="both"/>
        <w:rPr>
          <w:sz w:val="28"/>
          <w:szCs w:val="28"/>
        </w:rPr>
      </w:pPr>
      <w:r w:rsidRPr="001768B8">
        <w:rPr>
          <w:sz w:val="28"/>
          <w:szCs w:val="28"/>
        </w:rPr>
        <w:t>Первый снег( в сокращении) Я.Аким. Большой снег( в сокращении) Я. Аким. Большой снег. По Э. Киселевой. Снежный колобок. По .Н. Калининой. Снеговик-новосёл. По с. Вангели. Воробышкин домик" По Е. Швендеру. Зимние картинки( В сокращении)Г. Ладонщиков. Миша и Шура. Е.Самойлова. Купили снег.Ш.Галиев. Буратиний нос. По Г. Юдину.Живи ёлочка! ( в сокращени).И.Токмакова. Про ёлки. По В. Сутееву Коньки купили не напрасно. По В. Голявкину. Ромашки в январе. По М. Пляцковскому, Мороз и Заяц( Русская народная сказка).Вьюга (Литовская народная сказка).На лесной полянке. По Скребицкому. Проверь себя!</w:t>
      </w:r>
    </w:p>
    <w:p w14:paraId="2F146162" w14:textId="77777777" w:rsidR="00DA3837" w:rsidRPr="001768B8" w:rsidRDefault="00DA3837" w:rsidP="00DA3837">
      <w:pPr>
        <w:pStyle w:val="61"/>
        <w:spacing w:after="0" w:line="276" w:lineRule="auto"/>
        <w:ind w:right="23" w:firstLine="0"/>
        <w:jc w:val="both"/>
        <w:rPr>
          <w:b/>
          <w:sz w:val="28"/>
          <w:szCs w:val="28"/>
        </w:rPr>
      </w:pPr>
      <w:r w:rsidRPr="001768B8">
        <w:rPr>
          <w:b/>
          <w:sz w:val="28"/>
          <w:szCs w:val="28"/>
        </w:rPr>
        <w:t xml:space="preserve">Животные рядом с нами </w:t>
      </w:r>
    </w:p>
    <w:p w14:paraId="3BE8AFF6" w14:textId="77777777" w:rsidR="00DA3837" w:rsidRDefault="00DA3837" w:rsidP="00DA3837">
      <w:pPr>
        <w:pStyle w:val="61"/>
        <w:spacing w:after="0" w:line="276" w:lineRule="auto"/>
        <w:ind w:right="23" w:firstLine="0"/>
        <w:jc w:val="both"/>
        <w:rPr>
          <w:sz w:val="28"/>
          <w:szCs w:val="28"/>
        </w:rPr>
      </w:pPr>
      <w:r w:rsidRPr="001768B8">
        <w:rPr>
          <w:sz w:val="28"/>
          <w:szCs w:val="28"/>
        </w:rPr>
        <w:t xml:space="preserve">Умная собака( Индийская сказка).Прочитай!. Я домой пришла По Э. Шиму. Лошадка( Русская народная сказка).Кролики. По Е. Чарушину. Баран В.Лифшиц. Прочитай! Храбрый утенок. По. Б Житкову. Все умеют сами. По Э Шиму. Котёнок. М.Бородицкая. Прочитай! Три котенка. По. В. Сутееву. " Петушок с семьёй" По К. Ушинскому. </w:t>
      </w:r>
      <w:r w:rsidRPr="001768B8">
        <w:rPr>
          <w:sz w:val="28"/>
          <w:szCs w:val="28"/>
        </w:rPr>
        <w:tab/>
        <w:t xml:space="preserve">Упрямые козлята. Пёс (в сокращении)В. Лифшиц. Проверь себя! </w:t>
      </w:r>
    </w:p>
    <w:p w14:paraId="68B35585" w14:textId="77777777" w:rsidR="00DA3837" w:rsidRDefault="00DA3837" w:rsidP="00DA3837">
      <w:pPr>
        <w:pStyle w:val="61"/>
        <w:spacing w:after="0" w:line="276" w:lineRule="auto"/>
        <w:ind w:right="23" w:firstLine="0"/>
        <w:jc w:val="both"/>
        <w:rPr>
          <w:sz w:val="28"/>
          <w:szCs w:val="28"/>
        </w:rPr>
      </w:pPr>
    </w:p>
    <w:p w14:paraId="42E4B166" w14:textId="77777777" w:rsidR="00DA3837" w:rsidRDefault="00DA3837" w:rsidP="00DA3837">
      <w:pPr>
        <w:pStyle w:val="61"/>
        <w:spacing w:after="0" w:line="276" w:lineRule="auto"/>
        <w:ind w:right="23" w:firstLine="0"/>
        <w:jc w:val="both"/>
        <w:rPr>
          <w:b/>
          <w:sz w:val="28"/>
          <w:szCs w:val="28"/>
        </w:rPr>
      </w:pPr>
      <w:r w:rsidRPr="001768B8">
        <w:rPr>
          <w:b/>
          <w:sz w:val="28"/>
          <w:szCs w:val="28"/>
        </w:rPr>
        <w:t>3 класс</w:t>
      </w:r>
      <w:r>
        <w:rPr>
          <w:b/>
          <w:sz w:val="28"/>
          <w:szCs w:val="28"/>
        </w:rPr>
        <w:t xml:space="preserve"> (136 ч)</w:t>
      </w:r>
    </w:p>
    <w:p w14:paraId="5A7666FA" w14:textId="77777777" w:rsidR="00DA3837" w:rsidRPr="001768B8" w:rsidRDefault="00DA3837" w:rsidP="00DA3837">
      <w:pPr>
        <w:pStyle w:val="61"/>
        <w:spacing w:after="0" w:line="276" w:lineRule="auto"/>
        <w:ind w:right="23" w:firstLine="0"/>
        <w:jc w:val="both"/>
        <w:rPr>
          <w:b/>
          <w:sz w:val="28"/>
          <w:szCs w:val="28"/>
        </w:rPr>
      </w:pPr>
    </w:p>
    <w:p w14:paraId="0B596542" w14:textId="77777777" w:rsidR="00DA3837" w:rsidRPr="001768B8" w:rsidRDefault="00DA3837" w:rsidP="00DA3837">
      <w:pPr>
        <w:pStyle w:val="61"/>
        <w:spacing w:after="0" w:line="276" w:lineRule="auto"/>
        <w:ind w:right="20" w:firstLine="0"/>
        <w:jc w:val="both"/>
        <w:rPr>
          <w:b/>
          <w:sz w:val="28"/>
          <w:szCs w:val="28"/>
        </w:rPr>
      </w:pPr>
      <w:r w:rsidRPr="001768B8">
        <w:rPr>
          <w:b/>
          <w:sz w:val="28"/>
          <w:szCs w:val="28"/>
        </w:rPr>
        <w:t xml:space="preserve"> Что такое хорошо и что такое плохо</w:t>
      </w:r>
    </w:p>
    <w:p w14:paraId="7F8E3FAF" w14:textId="77777777" w:rsidR="00DA3837" w:rsidRPr="001768B8" w:rsidRDefault="00DA3837" w:rsidP="00DA3837">
      <w:pPr>
        <w:pStyle w:val="61"/>
        <w:spacing w:after="0" w:line="276" w:lineRule="auto"/>
        <w:ind w:right="20" w:firstLine="0"/>
        <w:jc w:val="both"/>
        <w:rPr>
          <w:sz w:val="28"/>
          <w:szCs w:val="28"/>
        </w:rPr>
      </w:pPr>
      <w:r w:rsidRPr="001768B8">
        <w:rPr>
          <w:sz w:val="28"/>
          <w:szCs w:val="28"/>
        </w:rPr>
        <w:t>Коля заболел. По А. Митту, Подружки рассорились. Д. Летнёва.Вязальщик. По В.Голявкину . СамокатГ.Ладонщиков.Скамейка , прыгуны-гвоздикии Алик .По Э. Киселевой. Торопливый ножик.По Е. Пермяку. Вьюга.По В. Сухомлинскому.Трус.По И.Бутмину. Как я под партой сидел. По В. Голявкину. Петя мечтает ( В сокращении). Б Заходер. Мёд в кармане. поВ.Витка. Канавка.По В.Донниковой. Назло солнцу(Узбекская сказка). Мостики.А. Барто. Песенка обо всём. По М.Дружининой.Лемеле хозяйничает.Л.Квитко,.Неряха. По И. Туричину. Проверь себя!</w:t>
      </w:r>
    </w:p>
    <w:p w14:paraId="0F2E0AF2" w14:textId="77777777" w:rsidR="00DA3837" w:rsidRPr="001768B8" w:rsidRDefault="00DA3837" w:rsidP="00DA3837">
      <w:pPr>
        <w:pStyle w:val="61"/>
        <w:spacing w:after="0" w:line="276" w:lineRule="auto"/>
        <w:ind w:right="20" w:firstLine="0"/>
        <w:jc w:val="both"/>
        <w:rPr>
          <w:b/>
          <w:sz w:val="28"/>
          <w:szCs w:val="28"/>
        </w:rPr>
      </w:pPr>
      <w:r w:rsidRPr="001768B8">
        <w:rPr>
          <w:b/>
          <w:sz w:val="28"/>
          <w:szCs w:val="28"/>
        </w:rPr>
        <w:t xml:space="preserve">      Чудесное рядом</w:t>
      </w:r>
    </w:p>
    <w:p w14:paraId="7466AED1" w14:textId="77777777" w:rsidR="00DA3837" w:rsidRPr="001768B8" w:rsidRDefault="00DA3837" w:rsidP="00DA3837">
      <w:pPr>
        <w:pStyle w:val="61"/>
        <w:spacing w:after="0" w:line="276" w:lineRule="auto"/>
        <w:ind w:right="20" w:firstLine="0"/>
        <w:jc w:val="both"/>
        <w:rPr>
          <w:sz w:val="28"/>
          <w:szCs w:val="28"/>
        </w:rPr>
      </w:pPr>
      <w:r w:rsidRPr="001768B8">
        <w:rPr>
          <w:sz w:val="28"/>
          <w:szCs w:val="28"/>
        </w:rPr>
        <w:t>Лосёнок.По Г. Цыферову. Игра ( в сокращении).О. Дриз.Удивление первое.Г.Цыферов. Осьминожек.По Г. Снегирёву. Друзья. По С.Козлову.Необыкновенная весна. По С. Козлову. Не понимаю. Э. Мошковская Кот Иваныч .По Г Скребицкому.Золотой луг. По М. Пришвину. Неродной сын ( По рассказу В .Бианки" Кошкин выкормыш") Подарок. Ю. Кушак. Всё здесь. Я Тайц. Небесныйц слон.По В. Бианки Проверь себя!</w:t>
      </w:r>
    </w:p>
    <w:p w14:paraId="224D7E04" w14:textId="77777777" w:rsidR="00DA3837" w:rsidRPr="001768B8" w:rsidRDefault="00DA3837" w:rsidP="00DA3837">
      <w:pPr>
        <w:pStyle w:val="61"/>
        <w:spacing w:after="0" w:line="276" w:lineRule="auto"/>
        <w:ind w:right="20" w:firstLine="0"/>
        <w:jc w:val="both"/>
        <w:rPr>
          <w:b/>
          <w:sz w:val="28"/>
          <w:szCs w:val="28"/>
        </w:rPr>
      </w:pPr>
      <w:r w:rsidRPr="001768B8">
        <w:rPr>
          <w:b/>
          <w:sz w:val="28"/>
          <w:szCs w:val="28"/>
        </w:rPr>
        <w:t>Весна идёт!</w:t>
      </w:r>
    </w:p>
    <w:p w14:paraId="11E81D1F" w14:textId="77777777" w:rsidR="00DA3837" w:rsidRPr="001768B8" w:rsidRDefault="00DA3837" w:rsidP="00DA3837">
      <w:pPr>
        <w:pStyle w:val="61"/>
        <w:spacing w:after="0" w:line="276" w:lineRule="auto"/>
        <w:ind w:right="20" w:firstLine="0"/>
        <w:jc w:val="both"/>
        <w:rPr>
          <w:sz w:val="28"/>
          <w:szCs w:val="28"/>
        </w:rPr>
      </w:pPr>
      <w:r w:rsidRPr="001768B8">
        <w:rPr>
          <w:sz w:val="28"/>
          <w:szCs w:val="28"/>
        </w:rPr>
        <w:t>Март. Я. Аким.Невидимка. По Ю.Ковалю. Праздник мам. В Берестов.</w:t>
      </w:r>
    </w:p>
    <w:p w14:paraId="10B1F48C" w14:textId="77777777" w:rsidR="00DA3837" w:rsidRPr="001768B8" w:rsidRDefault="00DA3837" w:rsidP="00DA3837">
      <w:pPr>
        <w:pStyle w:val="61"/>
        <w:spacing w:after="0" w:line="276" w:lineRule="auto"/>
        <w:ind w:right="20" w:firstLine="0"/>
        <w:jc w:val="both"/>
        <w:rPr>
          <w:sz w:val="28"/>
          <w:szCs w:val="28"/>
        </w:rPr>
      </w:pPr>
      <w:r w:rsidRPr="001768B8">
        <w:rPr>
          <w:sz w:val="28"/>
          <w:szCs w:val="28"/>
        </w:rPr>
        <w:t xml:space="preserve">Подарок к празднику. ( По рассказуВ. Драгунского " Рыцари")  Снег и заяц (Бурятская сказка) Помощники весны. Г. Ладонщников.  Лягушонок. По  М .Пришвину.Весна Г. Ладонщиков . Барсук. По Е. Чарушину.Весенняя песенка.С. Маршак . На краю леса.  По И. Соколову-Микитову. </w:t>
      </w:r>
      <w:r w:rsidRPr="001768B8">
        <w:rPr>
          <w:sz w:val="28"/>
          <w:szCs w:val="28"/>
        </w:rPr>
        <w:tab/>
        <w:t xml:space="preserve">              подходящая вещь. По В.Голявкину .Деньки стоят погожие ...( В сокращении) М.Пляцкомвский. Ручей и камень. По С. Козлову..Кае птицы лису проучили. ( Русская народная сказка) Вкусный урок. По Т. Шарыгиной .Почему скворец весёлый? С Косенко .Храбрый птенец.Э.Шим. Кому пригодилась старая Митина шапка. По М.Быкову. Проверь себя!</w:t>
      </w:r>
    </w:p>
    <w:p w14:paraId="15FF60E0" w14:textId="77777777" w:rsidR="00DA3837" w:rsidRPr="001768B8" w:rsidRDefault="00DA3837" w:rsidP="00DA3837">
      <w:pPr>
        <w:pStyle w:val="61"/>
        <w:spacing w:after="0" w:line="276" w:lineRule="auto"/>
        <w:ind w:right="20" w:firstLine="0"/>
        <w:jc w:val="both"/>
        <w:rPr>
          <w:b/>
          <w:sz w:val="28"/>
          <w:szCs w:val="28"/>
        </w:rPr>
      </w:pPr>
      <w:r w:rsidRPr="001768B8">
        <w:rPr>
          <w:sz w:val="28"/>
          <w:szCs w:val="28"/>
        </w:rPr>
        <w:tab/>
      </w:r>
      <w:r w:rsidRPr="001768B8">
        <w:rPr>
          <w:b/>
          <w:sz w:val="28"/>
          <w:szCs w:val="28"/>
        </w:rPr>
        <w:t>Лето красное</w:t>
      </w:r>
    </w:p>
    <w:p w14:paraId="013425D4" w14:textId="77777777" w:rsidR="00DA3837" w:rsidRPr="001768B8" w:rsidRDefault="00DA3837" w:rsidP="00DA3837">
      <w:pPr>
        <w:pStyle w:val="61"/>
        <w:spacing w:after="0" w:line="276" w:lineRule="auto"/>
        <w:ind w:right="20" w:firstLine="0"/>
        <w:jc w:val="both"/>
        <w:rPr>
          <w:sz w:val="28"/>
          <w:szCs w:val="28"/>
        </w:rPr>
      </w:pPr>
      <w:r w:rsidRPr="001768B8">
        <w:rPr>
          <w:sz w:val="28"/>
          <w:szCs w:val="28"/>
        </w:rPr>
        <w:t xml:space="preserve">       Светлячки. По И. соколову- Микитову.Петушок и солнышко . По г.Цыферову. Прошлым летом. И. Гамазкова.Поход.По с.Махотин. Раки.По Е. Пермякову.В гости к лету. В.Викторов. Отчего так много света? И. Мазнин. Проверь себя!</w:t>
      </w:r>
    </w:p>
    <w:p w14:paraId="489BEF30" w14:textId="77777777" w:rsidR="00DA3837" w:rsidRDefault="00DA3837" w:rsidP="00DA3837">
      <w:pPr>
        <w:pStyle w:val="61"/>
        <w:spacing w:after="0" w:line="276" w:lineRule="auto"/>
        <w:ind w:right="20" w:firstLine="0"/>
        <w:jc w:val="both"/>
        <w:rPr>
          <w:sz w:val="28"/>
          <w:szCs w:val="28"/>
        </w:rPr>
      </w:pPr>
    </w:p>
    <w:p w14:paraId="2133CE9F" w14:textId="77777777" w:rsidR="00DA3837" w:rsidRDefault="00DA3837" w:rsidP="00DA3837">
      <w:pPr>
        <w:pStyle w:val="61"/>
        <w:spacing w:after="0" w:line="276" w:lineRule="auto"/>
        <w:ind w:right="20" w:firstLine="0"/>
        <w:jc w:val="both"/>
        <w:rPr>
          <w:b/>
          <w:sz w:val="28"/>
          <w:szCs w:val="28"/>
        </w:rPr>
      </w:pPr>
      <w:r w:rsidRPr="001768B8">
        <w:rPr>
          <w:b/>
          <w:sz w:val="28"/>
          <w:szCs w:val="28"/>
        </w:rPr>
        <w:t>4 класс</w:t>
      </w:r>
      <w:r>
        <w:rPr>
          <w:b/>
          <w:sz w:val="28"/>
          <w:szCs w:val="28"/>
        </w:rPr>
        <w:t xml:space="preserve"> (136 ч) </w:t>
      </w:r>
    </w:p>
    <w:p w14:paraId="5B8A61F5" w14:textId="77777777" w:rsidR="00DA3837" w:rsidRPr="007A1416" w:rsidRDefault="00DA3837" w:rsidP="00DA3837">
      <w:pPr>
        <w:pStyle w:val="61"/>
        <w:spacing w:after="0" w:line="276" w:lineRule="auto"/>
        <w:ind w:right="20" w:firstLine="0"/>
        <w:jc w:val="both"/>
        <w:rPr>
          <w:sz w:val="28"/>
          <w:szCs w:val="28"/>
        </w:rPr>
      </w:pPr>
    </w:p>
    <w:p w14:paraId="66DCD6AF"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Здравствуй, школа!</w:t>
      </w:r>
    </w:p>
    <w:p w14:paraId="4124D9E1"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«Сентябрь».М.Садовский, «Веселая улица».По В. Воскобойникову, «Первое сентября» В.Берестов, По В. Драгунскому «Завтра в школу», По Э. Шиму «Пятерки», «Смешинка». В. Берестов «Котенок хочет в школу», В. Бирюков «Кто лучшим будет», По В. Хомченко «Обида», А. Аксенова «Наша учительница»</w:t>
      </w:r>
    </w:p>
    <w:p w14:paraId="3DC77291"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Осень наступила …</w:t>
      </w:r>
    </w:p>
    <w:p w14:paraId="2782F8BF"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О. Высотская «Осень», По Ю. Ковалю «Последний лист», По Н. Сладкову «Сентябрь на дворе», В. Степанов «Воробей», По А. Баркову «Лето на веревочке», Е. Благинина «Улетают, улетели…», По Л.Воронковой «За кормом для птиц», Г. Ладонщиков «В октябре», По Н. Сладкову «Страшный невидимка», А. Плещеев «Осень наступила», По Н. Абрамцевой «Сказка об осеннем ветре, Н. Майданик «Доскажи словечко» (Осенние загадки)</w:t>
      </w:r>
    </w:p>
    <w:p w14:paraId="668D8995"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Учимся трудиться</w:t>
      </w:r>
    </w:p>
    <w:p w14:paraId="5EE3FCEF"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Ю. Тувим «Все для всех», По Д. Габе «Работа», В. Орлов «Мои помощники», По А. Потаповой «Бабушка и внучка», Б. Заходер «Повара», По М. Дружининой «Сюрприз», О. Высотская «Маргаритка», По В. Хомченко «Пуговица», Г. Ладонщиков «Портниха», В.Осеева «Пуговица», По В. Голявкину «Как я помогал маме мыть пол», По С. Баруздину «Как Алешке учиться надоело», Дж. Родари «Чем пахнут ремесла»</w:t>
      </w:r>
    </w:p>
    <w:p w14:paraId="6B6B3490"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Ребятам о зверятах</w:t>
      </w:r>
    </w:p>
    <w:p w14:paraId="0ACC6D0E"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По Е. Чарушину «Лисята», По Н. Сладкову «Лисица и еж», По Н. Сладкову «Лисица и еж», Е. Тараховская «Заяц», По М. Пришвину «Еж», По А. Баркову «Материнская забота», По Г. Снегиреву «Белек», В. Приходько «Пин и Гвин», По Б. Житкову «Галка», По В. Гаранжину «Куринный воспитанник», По М. Тарловскому «Добрый волк», По Н. Носову «Живая шляпа», По Н. Павловой «Котята», В. Берестов «Кошкин щенок», По Пляцковскому «Сердитый дог Буль»</w:t>
      </w:r>
    </w:p>
    <w:p w14:paraId="5F80658F"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Чудесный мир сказок</w:t>
      </w:r>
    </w:p>
    <w:p w14:paraId="5BC516FC"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Русская народная сказка «Лиса и журавль», Русская народная сказка «Храбрый баран», Русская народная сказка «Лиса и тетерев», Украинская народная сказка «Овечка и волк», Башкирская народная сказка «Медведь и пчелы», Таджикская народная сказка «Тигр и лиса», Французская народная сказка «Лиса и куропатка», Абхазская народная сказка «Куцый хвост», Удмуртская народная сказка «Глупый котенок»</w:t>
      </w:r>
    </w:p>
    <w:p w14:paraId="330F9AF0"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Зимушка-зима</w:t>
      </w:r>
    </w:p>
    <w:p w14:paraId="78B7B769"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Русская народная песня «Ой ты, зимушка-зима!», По В. Бианки «Заяц, Косач, Медведь и Дед Мороз», М. Садовский «Декабрь», По Л. Воронковой «Как елку наряжали», С. Попов «В новогоднюю ночь», По А. Усачеву «Как Дед Мороз сделал себе помощников», По А. Потаповой «Такой вот герой», С. Есенин «Зима», С. Суворова «Подарок», По В. Голявкину «У Ники новые лыжи», В. Шевчук «С прогулки», По М. Быковой «Неудачная находка», И. Суриков «Детство», По Е. Чарушину «Что за зверь?», По Э. Шиму «Не стучать – все спят», В Степанов «Зайка», По Н. Сладкову «Еловая каша», З. Александрова «Снежок», По Е. Баруздину «Коллективная печка», В.Аникин «Доскажи словечко»</w:t>
      </w:r>
    </w:p>
    <w:p w14:paraId="3B042943"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Так нельзя, а так можно</w:t>
      </w:r>
    </w:p>
    <w:p w14:paraId="29AFBB65"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По А. Ягафаровой «Снегирь и Синица», По В. Хомченко «Птица-синица»,</w:t>
      </w:r>
    </w:p>
    <w:p w14:paraId="55B4D32E"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Г. Ладонщиков «Дельный совет», По Л. Толстому «Косточка», По С. Георгиеву «Праздничный стол», В. Берестов «За игрой», С. Баруздин «Бревно», А. Седугин «Как Артемка котенка спас», По В. Осеевой «Подвиг», По В. Бирюкову «Лесные доктора», Обобщающий урок по разделу «Так можно, а так нельзя»</w:t>
      </w:r>
    </w:p>
    <w:p w14:paraId="15165C1D"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Весна в окно стучится</w:t>
      </w:r>
    </w:p>
    <w:p w14:paraId="15D87431"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Ф. Тютчев «Зима недаром злится», По В. Бирюкову «Весенняя песня», Украинская народная песня «Веснянка», По Э. Шиму «Сосулька», Народная песня Выгляни в окошко, С. Вербова «Мамин портрет», П. Синявский «Разноцветный подарок»,А. Седугин «Тихо-тихо», Р. Сеф «Лицом к весне», С. Вербова «Ледоход», По Р. Фархади «Сон медвежонка», Г. Ладонщиков «Медведь проснулся», По В. Бианки «Заяц на дереве», С. Погореловский «Наши гости», По Г. Скребицкому «Скворушка», И. Белоусов «Весенняя гостья», По К. Ушинскому «Пчелки на разведках», По А. Баркову «Тюльпаны», Обобщающий урок по разделу «Весна в окно стучится»</w:t>
      </w:r>
    </w:p>
    <w:p w14:paraId="2BEE435C"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Веселые истории</w:t>
      </w:r>
    </w:p>
    <w:p w14:paraId="6E9AE5CE"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Р. Фархади «Перепутаница», По Г. Остеру «Эхо», В. Шибаев «Кто кем становится», А. Усачев «Волшебный барабан», М. Пляцковский «Шишки», По Ю. Степанову «Портрет», М</w:t>
      </w:r>
      <w:r>
        <w:rPr>
          <w:color w:val="000000"/>
          <w:sz w:val="28"/>
          <w:szCs w:val="28"/>
        </w:rPr>
        <w:t>. Бородицкая «Булочная песенка»</w:t>
      </w:r>
    </w:p>
    <w:p w14:paraId="476EF151"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Родина любимая</w:t>
      </w:r>
    </w:p>
    <w:p w14:paraId="062C9668" w14:textId="77777777" w:rsidR="00DA3837" w:rsidRPr="001768B8" w:rsidRDefault="00DA3837" w:rsidP="00DA3837">
      <w:pPr>
        <w:pStyle w:val="aff3"/>
        <w:spacing w:after="0" w:line="276" w:lineRule="auto"/>
        <w:rPr>
          <w:color w:val="000000"/>
          <w:sz w:val="28"/>
          <w:szCs w:val="28"/>
        </w:rPr>
      </w:pPr>
      <w:r w:rsidRPr="001768B8">
        <w:rPr>
          <w:color w:val="000000"/>
          <w:sz w:val="28"/>
          <w:szCs w:val="28"/>
        </w:rPr>
        <w:t>Г. Ладонщиков «Скворец на чужбине», По К. Ушинскому «Наше Отечество», По Т. Кудрявцевой «Флаг России», М. Ильин «Главный город страны», В. Степанов «Песня», А. Усачев «день Победы», По С. Баруздину «Страшный клад», По С. Алексееву «Тульские пряники», Обобщающий урок по разделу «Родина Любимая»</w:t>
      </w:r>
    </w:p>
    <w:p w14:paraId="7792CF6C" w14:textId="77777777" w:rsidR="00DA3837" w:rsidRPr="001768B8" w:rsidRDefault="00DA3837" w:rsidP="00DA3837">
      <w:pPr>
        <w:pStyle w:val="aff3"/>
        <w:spacing w:after="0" w:line="276" w:lineRule="auto"/>
        <w:rPr>
          <w:color w:val="000000"/>
          <w:sz w:val="28"/>
          <w:szCs w:val="28"/>
        </w:rPr>
      </w:pPr>
      <w:r w:rsidRPr="001768B8">
        <w:rPr>
          <w:b/>
          <w:bCs/>
          <w:i/>
          <w:iCs/>
          <w:color w:val="000000"/>
          <w:sz w:val="28"/>
          <w:szCs w:val="28"/>
        </w:rPr>
        <w:t>Здравствуй, лето!</w:t>
      </w:r>
    </w:p>
    <w:p w14:paraId="562C528D" w14:textId="77777777" w:rsidR="00DA3837" w:rsidRDefault="00DA3837" w:rsidP="00DA3837">
      <w:pPr>
        <w:pStyle w:val="aff3"/>
        <w:spacing w:after="0" w:line="276" w:lineRule="auto"/>
        <w:rPr>
          <w:color w:val="000000"/>
          <w:sz w:val="28"/>
          <w:szCs w:val="28"/>
        </w:rPr>
      </w:pPr>
      <w:r w:rsidRPr="001768B8">
        <w:rPr>
          <w:color w:val="000000"/>
          <w:sz w:val="28"/>
          <w:szCs w:val="28"/>
        </w:rPr>
        <w:t>А. Усачев «Что такое лето?», По Л. Воронковой «Что сказала бы мама?», М. Дружинина «Земляника», По В. Хомченко «Куда исчез гриб?»,По В. Бианки «Еж-спаситель», Р. Фархади «Жарко», По Э. Шиму «Верное время», Е. Савельев « Доскажи словечко» Летние загадки, Обобщающий урок по разделу «Здравствуй, лето»</w:t>
      </w:r>
    </w:p>
    <w:p w14:paraId="7D67CFD9" w14:textId="77777777" w:rsidR="00DA3837" w:rsidRDefault="00DA3837" w:rsidP="00DA3837">
      <w:pPr>
        <w:pStyle w:val="61"/>
        <w:spacing w:after="0" w:line="276" w:lineRule="auto"/>
        <w:ind w:right="23" w:firstLine="0"/>
        <w:jc w:val="both"/>
        <w:rPr>
          <w:sz w:val="28"/>
          <w:szCs w:val="28"/>
        </w:rPr>
      </w:pPr>
    </w:p>
    <w:p w14:paraId="129DB5DD" w14:textId="77777777" w:rsidR="00DA3837" w:rsidRPr="001768B8" w:rsidRDefault="00DA3837" w:rsidP="00DA3837">
      <w:pPr>
        <w:pStyle w:val="61"/>
        <w:shd w:val="clear" w:color="auto" w:fill="auto"/>
        <w:spacing w:after="0" w:line="276" w:lineRule="auto"/>
        <w:ind w:right="20" w:firstLine="0"/>
        <w:jc w:val="both"/>
        <w:rPr>
          <w:b/>
          <w:sz w:val="28"/>
          <w:szCs w:val="28"/>
        </w:rPr>
      </w:pPr>
      <w:r w:rsidRPr="001768B8">
        <w:rPr>
          <w:b/>
          <w:sz w:val="28"/>
          <w:szCs w:val="28"/>
        </w:rPr>
        <w:t>5 класс</w:t>
      </w:r>
      <w:r>
        <w:rPr>
          <w:b/>
          <w:sz w:val="28"/>
          <w:szCs w:val="28"/>
        </w:rPr>
        <w:t xml:space="preserve"> (136 ч)</w:t>
      </w:r>
    </w:p>
    <w:p w14:paraId="4756A6D7" w14:textId="77777777" w:rsidR="00DA3837" w:rsidRPr="001768B8" w:rsidRDefault="00DA3837" w:rsidP="00DA3837">
      <w:pPr>
        <w:pStyle w:val="61"/>
        <w:shd w:val="clear" w:color="auto" w:fill="auto"/>
        <w:spacing w:after="0" w:line="276" w:lineRule="auto"/>
        <w:ind w:right="20" w:firstLine="0"/>
        <w:jc w:val="both"/>
        <w:rPr>
          <w:sz w:val="28"/>
          <w:szCs w:val="28"/>
        </w:rPr>
      </w:pPr>
    </w:p>
    <w:p w14:paraId="624B71DA" w14:textId="77777777" w:rsidR="00DA3837" w:rsidRPr="001768B8" w:rsidRDefault="00DA3837" w:rsidP="00DA3837">
      <w:pPr>
        <w:pStyle w:val="aff3"/>
        <w:spacing w:after="0" w:line="276" w:lineRule="auto"/>
        <w:rPr>
          <w:color w:val="000000"/>
          <w:sz w:val="28"/>
          <w:szCs w:val="28"/>
        </w:rPr>
      </w:pPr>
      <w:r w:rsidRPr="001768B8">
        <w:rPr>
          <w:b/>
          <w:bCs/>
          <w:color w:val="000000"/>
          <w:sz w:val="28"/>
          <w:szCs w:val="28"/>
        </w:rPr>
        <w:t xml:space="preserve">«Школьная жизнь!» </w:t>
      </w:r>
    </w:p>
    <w:p w14:paraId="035B99AE"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Н.Носову «Скоро в школу». Э.Мошковская «Жил – был учитель». М.Пляцковский «Чему учат в школе». По Ю.Ермолаеву «Поздравление». По Е.Шварцу «Как Маруся дежурила». По Е.Шварцу «Как Маруся дежурила». По Е.Ильиной «Шум и Шумок». В.Орлов «Почему сороконожки опоздали на урок». По Л.Каминскому «Три желания Вити».( по рассказу Л.Каминского " Три желания второклассника Вити". В.Берестов «Читалочка». По М.Бартеневу «Зарубите на носу», Загадки. Обобщение по теме: «Школьная жизнь »</w:t>
      </w:r>
    </w:p>
    <w:p w14:paraId="6C2367BF"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«Время листьям опадать»</w:t>
      </w:r>
    </w:p>
    <w:p w14:paraId="25500BCA"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Н.Антонова «Желтой краской кто-то…». По Н.Абрамцевой «Осенняя сказка». Е.Благинина «Подарки осени».По Л.Воронковой «Лесные подарки». А.Твардовкий «Лес осенью». По В.Путилиной «В осеннем лесу». Н.Некрасов «Славная осень». По Ю.Шиму «Отчего Осень грустна». К.Бальмонт «Осень». По Ю.Ковалю «Три сойки» .</w:t>
      </w:r>
    </w:p>
    <w:p w14:paraId="0AE11289"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Н.Сладкову «Холодная зимовка». А.Плещеев «Скучная картина». По О.Иваненко «Сказка про маленького жучка». По К.Ушинскому «Пчелы и мухи». По Г.Граубину «Время листьям опадать». Внеклассное чтение. Стихи и рассказы о природе, о временах года. К. Ушинский «Четыре желания». Загадки. Обобщение по теме: «Время листьям опадать»</w:t>
      </w:r>
    </w:p>
    <w:p w14:paraId="7790D68D"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«Делу - время, потехе- час» (4ч.)</w:t>
      </w:r>
    </w:p>
    <w:p w14:paraId="0A83D5B0"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 xml:space="preserve"> «Сенокос». (чешская потешка). По Л.Пантелееву «Карусели». По Н.Носову «Прятки».</w:t>
      </w:r>
    </w:p>
    <w:p w14:paraId="7EA97B27" w14:textId="77777777" w:rsidR="00DA3837"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 xml:space="preserve"> Считалки                                                                                                                                 </w:t>
      </w:r>
    </w:p>
    <w:p w14:paraId="46E68C8A"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«В мире животных» </w:t>
      </w:r>
    </w:p>
    <w:p w14:paraId="15AA7043"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К.Ушинскому «Бодливая корова». По В.Бирюкову «Упрямый котенок». По В.Гаранжину «Пушок». По Е.Чарушину «Томка». По Б.Житкову «Охотник и собаки»</w:t>
      </w:r>
    </w:p>
    <w:p w14:paraId="46A183EB"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Л.Матвеевой «Чук заболел». Г.Снегирев «Хитрый бурундук». По А.Баркову «Барсучья кладовая». Г.Корольков «Игрушки лисят». По Ю.Дмитриеву «Лиса».</w:t>
      </w:r>
    </w:p>
    <w:p w14:paraId="3D4EB672"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Внеклассное чтение. стихи и рассказы о животных. Е.Чарушин "Томкины сны"</w:t>
      </w:r>
    </w:p>
    <w:p w14:paraId="0FBA18B8"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Загадки. Обобщение по теме: «В мире животных».</w:t>
      </w:r>
    </w:p>
    <w:p w14:paraId="7153147F"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«Жизнь дана на добрые дела» </w:t>
      </w:r>
    </w:p>
    <w:p w14:paraId="1B463B2F"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Г.Ладонщиков «Миша-мастер».По Е.Пермяку «Пичугин мост». В.Хомченко «Михаськин сад». По С.Баруздину «Когда люди радуются». По Ю.Ермолаеву «Про каникулы и полезные дела». Е.Благинина «Котенок». В.Голявкин «Птичка». Обобщение по теме: «Жизнь дана на добрые дела»</w:t>
      </w:r>
    </w:p>
    <w:p w14:paraId="7059350A"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«Зима наступила» (8ч.)</w:t>
      </w:r>
    </w:p>
    <w:p w14:paraId="2954BEF7"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Л.Воронковой «Снег идет».А.Слащев «Снегурочка».И.Суриков «Зима».</w:t>
      </w:r>
    </w:p>
    <w:p w14:paraId="332EC6CC"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С.Маршак «Декабрь».По В.Сутееву «Елка». По Л.Клавдиной «Вечер под Рождество».М.Садовский «Где лежало спасибо ?»По Н.Носову «На горке».</w:t>
      </w:r>
    </w:p>
    <w:p w14:paraId="248D5B60"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«Лисичка- сестричка и волк» (русская народная сказка).А.Бродский «Как Солнце с Морозом поссорились».П.Головкин «Зимняя сказка».</w:t>
      </w:r>
    </w:p>
    <w:p w14:paraId="5DF72E7E"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Г.Скребицкий «Митины друзья».В.Бирюков «Снежная шапка».</w:t>
      </w:r>
    </w:p>
    <w:p w14:paraId="6EBF6F96"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А.Тумбасову «В шубах и шапках».Н.Некрасов «Не ветер бушует над бором».</w:t>
      </w:r>
    </w:p>
    <w:p w14:paraId="4128C933"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В.Бианки «Находчивый медведь». По А.Спирину «Зимние приметы». Загадки. Обобщение по теме:</w:t>
      </w:r>
      <w:r w:rsidRPr="001768B8">
        <w:rPr>
          <w:rFonts w:ascii="Times New Roman" w:hAnsi="Times New Roman"/>
          <w:b/>
          <w:bCs/>
          <w:sz w:val="28"/>
          <w:szCs w:val="28"/>
        </w:rPr>
        <w:t> </w:t>
      </w:r>
      <w:r>
        <w:rPr>
          <w:rFonts w:ascii="Times New Roman" w:hAnsi="Times New Roman"/>
          <w:sz w:val="28"/>
          <w:szCs w:val="28"/>
        </w:rPr>
        <w:t>«Зима наступила»</w:t>
      </w:r>
    </w:p>
    <w:p w14:paraId="54BB7F2B"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«Весёлые истории» </w:t>
      </w:r>
    </w:p>
    <w:p w14:paraId="380A8610"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Г.Остер «Одни неприятности»М.Пляцковский «Однажды утром».</w:t>
      </w:r>
    </w:p>
    <w:p w14:paraId="06C5EDCE"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В.Бирюков «Почему комары кусаются».С.Маршак «Вот какой рассеянный».</w:t>
      </w:r>
    </w:p>
    <w:p w14:paraId="7240B114"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О.Кургузову «Две лишние коробки».</w:t>
      </w:r>
    </w:p>
    <w:p w14:paraId="36D643C7"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Внеклассное чтение: «Смешные истории». "Затейники" Н.Носов.</w:t>
      </w:r>
    </w:p>
    <w:p w14:paraId="54F2F857"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Г.Чичинадзе «Отвечайте, правда ли?» Обобщение по теме:</w:t>
      </w:r>
      <w:r w:rsidRPr="001768B8">
        <w:rPr>
          <w:rFonts w:ascii="Times New Roman" w:hAnsi="Times New Roman"/>
          <w:b/>
          <w:bCs/>
          <w:sz w:val="28"/>
          <w:szCs w:val="28"/>
        </w:rPr>
        <w:t> </w:t>
      </w:r>
      <w:r w:rsidRPr="001768B8">
        <w:rPr>
          <w:rFonts w:ascii="Times New Roman" w:hAnsi="Times New Roman"/>
          <w:sz w:val="28"/>
          <w:szCs w:val="28"/>
        </w:rPr>
        <w:t>«Весёлые истории»</w:t>
      </w:r>
    </w:p>
    <w:p w14:paraId="082E13A6"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«Полюбуйся, весна наступает» </w:t>
      </w:r>
    </w:p>
    <w:p w14:paraId="6AB48C50"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В.Алферов «Март». По М.Фроловой «Восьмое марта».Е.Благинина «Забота».</w:t>
      </w:r>
    </w:p>
    <w:p w14:paraId="2B77BE11"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А.Соколовскому «Бабушкина вешалка».По В.Бианки «Последняя льдина».</w:t>
      </w:r>
    </w:p>
    <w:p w14:paraId="2BC36652"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А.Плещеев «Весна».</w:t>
      </w:r>
    </w:p>
    <w:p w14:paraId="023930F5"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А.Баркову «Скворцы прилетели».</w:t>
      </w:r>
    </w:p>
    <w:p w14:paraId="6717E052"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Э.Шиму «Всему свой срок».И.Никитин «Полюбуйся, весна наступает».</w:t>
      </w:r>
    </w:p>
    <w:p w14:paraId="1A05A846"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По Ю.Ковалю «Весенний вечер».По Ю.Дмитриеву «Опасная красавица».</w:t>
      </w:r>
    </w:p>
    <w:p w14:paraId="661540EC"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Загадки. Обобщение по теме:</w:t>
      </w:r>
      <w:r w:rsidRPr="001768B8">
        <w:rPr>
          <w:rFonts w:ascii="Times New Roman" w:hAnsi="Times New Roman"/>
          <w:b/>
          <w:bCs/>
          <w:sz w:val="28"/>
          <w:szCs w:val="28"/>
        </w:rPr>
        <w:t> </w:t>
      </w:r>
      <w:r w:rsidRPr="001768B8">
        <w:rPr>
          <w:rFonts w:ascii="Times New Roman" w:hAnsi="Times New Roman"/>
          <w:sz w:val="28"/>
          <w:szCs w:val="28"/>
        </w:rPr>
        <w:t>«Полюбуйся, весна наступает»</w:t>
      </w:r>
    </w:p>
    <w:p w14:paraId="5868801D"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 «В мире волшебной сказки» </w:t>
      </w:r>
    </w:p>
    <w:p w14:paraId="3C07C555"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«Хаврошечка». Русская народная сказка.</w:t>
      </w:r>
    </w:p>
    <w:p w14:paraId="112A1DD5"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«В мире волшебной сказки» </w:t>
      </w:r>
    </w:p>
    <w:p w14:paraId="17C72097"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«Сказка о серебряном блюдечке и наливном яблочке». Русская народная сказка.</w:t>
      </w:r>
    </w:p>
    <w:p w14:paraId="4D39FAC6"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А.С.Пушкин «У Лукоморья дуб зеленый».По Ш.Перро «Подарки феи».</w:t>
      </w:r>
    </w:p>
    <w:p w14:paraId="4456676E"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Братья Гримм «Горшочек каши».По В.Порудоминскому «Наши сказки».</w:t>
      </w:r>
    </w:p>
    <w:p w14:paraId="41CAB736"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Внеклассное чтение. Моя любимая сказка.Обобщение по теме: «В мире волшебной сказки»</w:t>
      </w:r>
    </w:p>
    <w:p w14:paraId="18E35AB3"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 «Родная земля» </w:t>
      </w:r>
    </w:p>
    <w:p w14:paraId="651B54D3"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М.Ильин «Царь - колокол».С.Васильева «Город на Неве».Д.Павлычко «Где всего прекрасней на земле».С. Вербова «Сочинение на тему».По Л.Кассилю «Какое это слово?».По Б.Никольскому «Главное Дело».А.Усачев «Защита».По Л.Кассилю «Никто не знает, но помнят все».Т.Белозеров «День Победы».Обобщение по теме:</w:t>
      </w:r>
      <w:r w:rsidRPr="001768B8">
        <w:rPr>
          <w:rFonts w:ascii="Times New Roman" w:hAnsi="Times New Roman"/>
          <w:b/>
          <w:bCs/>
          <w:sz w:val="28"/>
          <w:szCs w:val="28"/>
        </w:rPr>
        <w:t> </w:t>
      </w:r>
      <w:r w:rsidRPr="001768B8">
        <w:rPr>
          <w:rFonts w:ascii="Times New Roman" w:hAnsi="Times New Roman"/>
          <w:sz w:val="28"/>
          <w:szCs w:val="28"/>
        </w:rPr>
        <w:t>«Родная земля»</w:t>
      </w:r>
    </w:p>
    <w:p w14:paraId="64920DA6"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b/>
          <w:bCs/>
          <w:sz w:val="28"/>
          <w:szCs w:val="28"/>
        </w:rPr>
        <w:t xml:space="preserve">«Лето пришло» </w:t>
      </w:r>
    </w:p>
    <w:p w14:paraId="522281D4"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С.Козлов «Ливень».Г. Граубин «Тучка».Н.Павлова «Хитрый одуванчик».</w:t>
      </w:r>
    </w:p>
    <w:p w14:paraId="10DB8AC5"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Е.Благинина «Одуванчик»По А.Дорохову «Встреча со змеей».</w:t>
      </w:r>
    </w:p>
    <w:p w14:paraId="5167587E" w14:textId="77777777" w:rsidR="00DA3837" w:rsidRPr="001768B8"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А.Бродский Летний снег».В.Голявкин «После зимы будет лето»</w:t>
      </w:r>
    </w:p>
    <w:p w14:paraId="04BACB12" w14:textId="77777777" w:rsidR="00DA3837" w:rsidRDefault="00DA3837" w:rsidP="00DA3837">
      <w:pPr>
        <w:spacing w:line="276" w:lineRule="auto"/>
        <w:jc w:val="both"/>
        <w:rPr>
          <w:rFonts w:ascii="Times New Roman" w:hAnsi="Times New Roman"/>
          <w:sz w:val="28"/>
          <w:szCs w:val="28"/>
        </w:rPr>
      </w:pPr>
      <w:r w:rsidRPr="001768B8">
        <w:rPr>
          <w:rFonts w:ascii="Times New Roman" w:hAnsi="Times New Roman"/>
          <w:sz w:val="28"/>
          <w:szCs w:val="28"/>
        </w:rPr>
        <w:t>О.Тарнопольская «Хозяюшка»По А. Спирину «Летние приметы»</w:t>
      </w:r>
    </w:p>
    <w:p w14:paraId="0D0D173B" w14:textId="77777777" w:rsidR="00DA3837" w:rsidRDefault="00DA3837" w:rsidP="00DA3837">
      <w:pPr>
        <w:spacing w:line="276" w:lineRule="auto"/>
        <w:jc w:val="both"/>
        <w:rPr>
          <w:rFonts w:ascii="Times New Roman" w:hAnsi="Times New Roman"/>
          <w:sz w:val="28"/>
          <w:szCs w:val="28"/>
        </w:rPr>
      </w:pPr>
    </w:p>
    <w:p w14:paraId="4A40F3EC" w14:textId="77777777" w:rsidR="00DA3837" w:rsidRPr="001768B8" w:rsidRDefault="00DA3837" w:rsidP="00DA3837">
      <w:pPr>
        <w:spacing w:line="276" w:lineRule="auto"/>
        <w:jc w:val="both"/>
        <w:rPr>
          <w:rFonts w:ascii="Times New Roman" w:hAnsi="Times New Roman"/>
          <w:sz w:val="28"/>
          <w:szCs w:val="28"/>
        </w:rPr>
      </w:pPr>
    </w:p>
    <w:p w14:paraId="38DA7522" w14:textId="77777777" w:rsidR="00DA3837" w:rsidRPr="00B5725C" w:rsidRDefault="00DA3837" w:rsidP="00DA3837">
      <w:pPr>
        <w:pStyle w:val="aff"/>
        <w:spacing w:after="0"/>
        <w:ind w:left="0" w:right="-1"/>
        <w:jc w:val="center"/>
        <w:rPr>
          <w:rFonts w:ascii="Times New Roman" w:eastAsia="Times New Roman" w:hAnsi="Times New Roman" w:cs="Times New Roman"/>
          <w:b/>
          <w:iCs/>
          <w:color w:val="000000"/>
          <w:sz w:val="28"/>
          <w:szCs w:val="28"/>
          <w:shd w:val="clear" w:color="auto" w:fill="FFFFFF"/>
        </w:rPr>
      </w:pPr>
      <w:r w:rsidRPr="00B5725C">
        <w:rPr>
          <w:rFonts w:ascii="Times New Roman" w:hAnsi="Times New Roman" w:cs="Times New Roman"/>
          <w:b/>
          <w:sz w:val="28"/>
          <w:szCs w:val="28"/>
        </w:rPr>
        <w:t xml:space="preserve">6. </w:t>
      </w:r>
      <w:r w:rsidRPr="00B5725C">
        <w:rPr>
          <w:rFonts w:ascii="Times New Roman" w:eastAsia="Times New Roman" w:hAnsi="Times New Roman" w:cs="Times New Roman"/>
          <w:b/>
          <w:iCs/>
          <w:color w:val="000000"/>
          <w:sz w:val="28"/>
          <w:szCs w:val="28"/>
          <w:shd w:val="clear" w:color="auto" w:fill="FFFFFF"/>
        </w:rPr>
        <w:t>Тематическое планирование с определением основных видов учебной деятельности обучающихся</w:t>
      </w:r>
    </w:p>
    <w:p w14:paraId="2FCC6F5F" w14:textId="77777777" w:rsidR="00DA3837" w:rsidRPr="00B5725C" w:rsidRDefault="00DA3837" w:rsidP="00DA3837">
      <w:pPr>
        <w:spacing w:line="276" w:lineRule="auto"/>
        <w:jc w:val="center"/>
        <w:rPr>
          <w:rFonts w:ascii="Times New Roman" w:hAnsi="Times New Roman" w:cs="Times New Roman"/>
          <w:b/>
        </w:rPr>
      </w:pPr>
    </w:p>
    <w:p w14:paraId="50D95711" w14:textId="77777777" w:rsidR="00DA3837" w:rsidRDefault="00DA3837" w:rsidP="00DA3837">
      <w:pPr>
        <w:spacing w:line="276" w:lineRule="auto"/>
        <w:jc w:val="both"/>
        <w:rPr>
          <w:rFonts w:ascii="Times New Roman" w:hAnsi="Times New Roman"/>
          <w:b/>
          <w:sz w:val="28"/>
        </w:rPr>
      </w:pPr>
      <w:r>
        <w:rPr>
          <w:rFonts w:ascii="Times New Roman" w:hAnsi="Times New Roman"/>
          <w:b/>
          <w:sz w:val="28"/>
        </w:rPr>
        <w:t xml:space="preserve">2 класс (136 часов) </w:t>
      </w:r>
    </w:p>
    <w:p w14:paraId="3CEE12EC" w14:textId="77777777" w:rsidR="00DA3837" w:rsidRPr="000D7AC1" w:rsidRDefault="00DA3837" w:rsidP="00DA3837">
      <w:pPr>
        <w:spacing w:line="276" w:lineRule="auto"/>
        <w:jc w:val="both"/>
        <w:rPr>
          <w:rFonts w:ascii="Times New Roman" w:hAnsi="Times New Roman"/>
          <w:b/>
          <w:sz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7"/>
        <w:gridCol w:w="2466"/>
        <w:gridCol w:w="1126"/>
        <w:gridCol w:w="5167"/>
      </w:tblGrid>
      <w:tr w:rsidR="00DA3837" w:rsidRPr="000D7AC1" w14:paraId="5AA24C59" w14:textId="77777777" w:rsidTr="00DD01B7">
        <w:trPr>
          <w:trHeight w:val="533"/>
        </w:trPr>
        <w:tc>
          <w:tcPr>
            <w:tcW w:w="597" w:type="dxa"/>
            <w:tcBorders>
              <w:top w:val="single" w:sz="4" w:space="0" w:color="auto"/>
            </w:tcBorders>
          </w:tcPr>
          <w:p w14:paraId="1458C938" w14:textId="77777777" w:rsidR="00DA3837" w:rsidRPr="000D7AC1" w:rsidRDefault="00DA3837" w:rsidP="00DD01B7">
            <w:pPr>
              <w:spacing w:line="276" w:lineRule="auto"/>
              <w:ind w:firstLine="250"/>
              <w:jc w:val="both"/>
              <w:rPr>
                <w:rFonts w:ascii="Times New Roman" w:hAnsi="Times New Roman"/>
                <w:b/>
              </w:rPr>
            </w:pPr>
            <w:r w:rsidRPr="000D7AC1">
              <w:rPr>
                <w:rFonts w:ascii="Times New Roman" w:hAnsi="Times New Roman"/>
                <w:b/>
              </w:rPr>
              <w:t xml:space="preserve">    №   п     п/п</w:t>
            </w:r>
          </w:p>
        </w:tc>
        <w:tc>
          <w:tcPr>
            <w:tcW w:w="2466" w:type="dxa"/>
            <w:tcBorders>
              <w:top w:val="single" w:sz="4" w:space="0" w:color="auto"/>
              <w:right w:val="single" w:sz="4" w:space="0" w:color="auto"/>
            </w:tcBorders>
          </w:tcPr>
          <w:p w14:paraId="2D2C28E2"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Тема раздела</w:t>
            </w:r>
          </w:p>
        </w:tc>
        <w:tc>
          <w:tcPr>
            <w:tcW w:w="1126" w:type="dxa"/>
            <w:tcBorders>
              <w:top w:val="single" w:sz="4" w:space="0" w:color="auto"/>
              <w:right w:val="single" w:sz="4" w:space="0" w:color="auto"/>
            </w:tcBorders>
          </w:tcPr>
          <w:p w14:paraId="12294124"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Кол-во часов</w:t>
            </w:r>
          </w:p>
        </w:tc>
        <w:tc>
          <w:tcPr>
            <w:tcW w:w="5167" w:type="dxa"/>
            <w:tcBorders>
              <w:top w:val="single" w:sz="4" w:space="0" w:color="auto"/>
              <w:left w:val="single" w:sz="4" w:space="0" w:color="auto"/>
            </w:tcBorders>
          </w:tcPr>
          <w:p w14:paraId="53B4D027"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Основные виды учебной деятельности.</w:t>
            </w:r>
          </w:p>
        </w:tc>
      </w:tr>
      <w:tr w:rsidR="00DA3837" w:rsidRPr="000D7AC1" w14:paraId="548899F2" w14:textId="77777777" w:rsidTr="00DD01B7">
        <w:trPr>
          <w:trHeight w:val="211"/>
        </w:trPr>
        <w:tc>
          <w:tcPr>
            <w:tcW w:w="597" w:type="dxa"/>
          </w:tcPr>
          <w:p w14:paraId="1F57C68E"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1</w:t>
            </w:r>
          </w:p>
        </w:tc>
        <w:tc>
          <w:tcPr>
            <w:tcW w:w="2466" w:type="dxa"/>
            <w:tcBorders>
              <w:right w:val="single" w:sz="4" w:space="0" w:color="auto"/>
            </w:tcBorders>
          </w:tcPr>
          <w:p w14:paraId="0568EF5C" w14:textId="77777777" w:rsidR="00DA3837" w:rsidRPr="000D7AC1" w:rsidRDefault="00DA3837" w:rsidP="00DD01B7">
            <w:pPr>
              <w:autoSpaceDE w:val="0"/>
              <w:autoSpaceDN w:val="0"/>
              <w:adjustRightInd w:val="0"/>
              <w:spacing w:line="276" w:lineRule="auto"/>
              <w:contextualSpacing/>
              <w:jc w:val="both"/>
              <w:rPr>
                <w:rFonts w:ascii="Times New Roman" w:hAnsi="Times New Roman"/>
                <w:b/>
              </w:rPr>
            </w:pPr>
            <w:r w:rsidRPr="000D7AC1">
              <w:rPr>
                <w:rFonts w:ascii="Times New Roman" w:hAnsi="Times New Roman"/>
                <w:b/>
              </w:rPr>
              <w:t>Осень пришла в школу пора</w:t>
            </w:r>
          </w:p>
        </w:tc>
        <w:tc>
          <w:tcPr>
            <w:tcW w:w="1126" w:type="dxa"/>
            <w:tcBorders>
              <w:right w:val="single" w:sz="4" w:space="0" w:color="auto"/>
            </w:tcBorders>
          </w:tcPr>
          <w:p w14:paraId="25B3519F"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27ч</w:t>
            </w:r>
          </w:p>
        </w:tc>
        <w:tc>
          <w:tcPr>
            <w:tcW w:w="5167" w:type="dxa"/>
            <w:tcBorders>
              <w:left w:val="single" w:sz="4" w:space="0" w:color="auto"/>
            </w:tcBorders>
          </w:tcPr>
          <w:p w14:paraId="6B4F1940" w14:textId="77777777" w:rsidR="00DA3837" w:rsidRPr="000D7AC1" w:rsidRDefault="00DA3837" w:rsidP="00DD01B7">
            <w:pPr>
              <w:autoSpaceDE w:val="0"/>
              <w:autoSpaceDN w:val="0"/>
              <w:adjustRightInd w:val="0"/>
              <w:spacing w:line="276" w:lineRule="auto"/>
              <w:contextualSpacing/>
              <w:jc w:val="both"/>
              <w:rPr>
                <w:rFonts w:ascii="Times New Roman" w:hAnsi="Times New Roman"/>
                <w:szCs w:val="28"/>
              </w:rPr>
            </w:pPr>
            <w:r w:rsidRPr="000D7AC1">
              <w:rPr>
                <w:rFonts w:ascii="Times New Roman" w:hAnsi="Times New Roman"/>
                <w:szCs w:val="28"/>
              </w:rPr>
              <w:t xml:space="preserve">Чтение открытых слогов. Соотнесение  слов с предметными картинками. Чтение  словосочетаний с обработанными словами. Чтение предложений. Выразительное чтение диалога </w:t>
            </w:r>
          </w:p>
        </w:tc>
      </w:tr>
      <w:tr w:rsidR="00DA3837" w:rsidRPr="000D7AC1" w14:paraId="4EB63E81" w14:textId="77777777" w:rsidTr="00DD01B7">
        <w:trPr>
          <w:trHeight w:val="298"/>
        </w:trPr>
        <w:tc>
          <w:tcPr>
            <w:tcW w:w="597" w:type="dxa"/>
          </w:tcPr>
          <w:p w14:paraId="1786AFC2"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2</w:t>
            </w:r>
          </w:p>
        </w:tc>
        <w:tc>
          <w:tcPr>
            <w:tcW w:w="2466" w:type="dxa"/>
            <w:tcBorders>
              <w:right w:val="single" w:sz="4" w:space="0" w:color="auto"/>
            </w:tcBorders>
          </w:tcPr>
          <w:p w14:paraId="25116CF6" w14:textId="77777777" w:rsidR="00DA3837" w:rsidRPr="000D7AC1" w:rsidRDefault="00DA3837" w:rsidP="00DD01B7">
            <w:pPr>
              <w:pStyle w:val="aff3"/>
              <w:spacing w:after="0" w:line="276" w:lineRule="auto"/>
              <w:rPr>
                <w:b/>
                <w:color w:val="000000"/>
                <w:sz w:val="22"/>
              </w:rPr>
            </w:pPr>
            <w:r w:rsidRPr="000D7AC1">
              <w:rPr>
                <w:b/>
                <w:color w:val="000000"/>
                <w:sz w:val="22"/>
              </w:rPr>
              <w:t>Почитаем поиграем</w:t>
            </w:r>
          </w:p>
        </w:tc>
        <w:tc>
          <w:tcPr>
            <w:tcW w:w="1126" w:type="dxa"/>
            <w:tcBorders>
              <w:right w:val="single" w:sz="4" w:space="0" w:color="auto"/>
            </w:tcBorders>
          </w:tcPr>
          <w:p w14:paraId="288DD7C9"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27 ч</w:t>
            </w:r>
          </w:p>
        </w:tc>
        <w:tc>
          <w:tcPr>
            <w:tcW w:w="5167" w:type="dxa"/>
            <w:tcBorders>
              <w:left w:val="single" w:sz="4" w:space="0" w:color="auto"/>
            </w:tcBorders>
          </w:tcPr>
          <w:p w14:paraId="649BF942" w14:textId="77777777" w:rsidR="00DA3837" w:rsidRPr="000D7AC1" w:rsidRDefault="00DA3837" w:rsidP="00DD01B7">
            <w:pPr>
              <w:spacing w:line="276" w:lineRule="auto"/>
              <w:ind w:right="-136"/>
              <w:jc w:val="both"/>
              <w:rPr>
                <w:rFonts w:ascii="Times New Roman" w:hAnsi="Times New Roman"/>
                <w:szCs w:val="28"/>
              </w:rPr>
            </w:pPr>
            <w:r w:rsidRPr="000D7AC1">
              <w:rPr>
                <w:rFonts w:ascii="Times New Roman" w:hAnsi="Times New Roman"/>
                <w:szCs w:val="28"/>
              </w:rPr>
              <w:t xml:space="preserve"> Чтение  наизусть загадок. Составление слов из слогов. Чтение целым словом раннее обработанных слов. Чтение предложений по слогам. Ответы на вопросы. по прочитанным текстам. Чтение по ролям. Выборочное чтение. Определение названия прочитанного текста и его содержания с опорой на иллюстрацию</w:t>
            </w:r>
          </w:p>
        </w:tc>
      </w:tr>
      <w:tr w:rsidR="00DA3837" w:rsidRPr="000D7AC1" w14:paraId="5821E6C0" w14:textId="77777777" w:rsidTr="00DD01B7">
        <w:trPr>
          <w:trHeight w:val="298"/>
        </w:trPr>
        <w:tc>
          <w:tcPr>
            <w:tcW w:w="597" w:type="dxa"/>
          </w:tcPr>
          <w:p w14:paraId="4088B96C"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3.</w:t>
            </w:r>
          </w:p>
        </w:tc>
        <w:tc>
          <w:tcPr>
            <w:tcW w:w="2466" w:type="dxa"/>
            <w:tcBorders>
              <w:right w:val="single" w:sz="4" w:space="0" w:color="auto"/>
            </w:tcBorders>
          </w:tcPr>
          <w:p w14:paraId="583E46EA" w14:textId="77777777" w:rsidR="00DA3837" w:rsidRPr="000D7AC1" w:rsidRDefault="00DA3837" w:rsidP="00DD01B7">
            <w:pPr>
              <w:pStyle w:val="aff3"/>
              <w:spacing w:after="0" w:line="276" w:lineRule="auto"/>
              <w:rPr>
                <w:b/>
                <w:color w:val="000000"/>
                <w:sz w:val="22"/>
              </w:rPr>
            </w:pPr>
            <w:r w:rsidRPr="000D7AC1">
              <w:rPr>
                <w:b/>
                <w:color w:val="000000"/>
                <w:sz w:val="22"/>
              </w:rPr>
              <w:t>В гостях у сказки</w:t>
            </w:r>
          </w:p>
        </w:tc>
        <w:tc>
          <w:tcPr>
            <w:tcW w:w="1126" w:type="dxa"/>
            <w:tcBorders>
              <w:right w:val="single" w:sz="4" w:space="0" w:color="auto"/>
            </w:tcBorders>
          </w:tcPr>
          <w:p w14:paraId="68336150"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27ч.</w:t>
            </w:r>
          </w:p>
          <w:p w14:paraId="16291FE5" w14:textId="77777777" w:rsidR="00DA3837" w:rsidRPr="000D7AC1" w:rsidRDefault="00DA3837" w:rsidP="00DD01B7">
            <w:pPr>
              <w:spacing w:line="276" w:lineRule="auto"/>
              <w:jc w:val="both"/>
              <w:rPr>
                <w:rFonts w:ascii="Times New Roman" w:hAnsi="Times New Roman"/>
              </w:rPr>
            </w:pPr>
          </w:p>
        </w:tc>
        <w:tc>
          <w:tcPr>
            <w:tcW w:w="5167" w:type="dxa"/>
            <w:tcBorders>
              <w:left w:val="single" w:sz="4" w:space="0" w:color="auto"/>
            </w:tcBorders>
          </w:tcPr>
          <w:p w14:paraId="42B941E6" w14:textId="77777777" w:rsidR="00DA3837" w:rsidRPr="000D7AC1" w:rsidRDefault="00DA3837" w:rsidP="00DD01B7">
            <w:pPr>
              <w:spacing w:line="276" w:lineRule="auto"/>
              <w:ind w:right="-136"/>
              <w:jc w:val="both"/>
              <w:rPr>
                <w:rFonts w:ascii="Times New Roman" w:hAnsi="Times New Roman"/>
                <w:szCs w:val="28"/>
              </w:rPr>
            </w:pPr>
            <w:r w:rsidRPr="000D7AC1">
              <w:rPr>
                <w:rFonts w:ascii="Times New Roman" w:hAnsi="Times New Roman"/>
                <w:szCs w:val="28"/>
              </w:rPr>
              <w:t>Ответы на вопросы по прочитанным произведениям. Выборочное чтение Выражение собственных читательских предпочтений .Составление высказываний по серии сюжетных картинок. Выборочный  пересказ. Рассказывание сказки по серии картинок .Чтение словом раннее отработанных слов</w:t>
            </w:r>
          </w:p>
        </w:tc>
      </w:tr>
      <w:tr w:rsidR="00DA3837" w:rsidRPr="000D7AC1" w14:paraId="01998403" w14:textId="77777777" w:rsidTr="00DD01B7">
        <w:trPr>
          <w:trHeight w:val="285"/>
        </w:trPr>
        <w:tc>
          <w:tcPr>
            <w:tcW w:w="597" w:type="dxa"/>
            <w:tcBorders>
              <w:bottom w:val="single" w:sz="4" w:space="0" w:color="auto"/>
            </w:tcBorders>
          </w:tcPr>
          <w:p w14:paraId="279E378E" w14:textId="77777777" w:rsidR="00DA3837" w:rsidRPr="000D7AC1" w:rsidRDefault="00DA3837" w:rsidP="00DD01B7">
            <w:pPr>
              <w:spacing w:line="276" w:lineRule="auto"/>
              <w:jc w:val="both"/>
              <w:rPr>
                <w:rFonts w:ascii="Times New Roman" w:hAnsi="Times New Roman"/>
              </w:rPr>
            </w:pPr>
          </w:p>
          <w:p w14:paraId="7BC61A53"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4.</w:t>
            </w:r>
          </w:p>
        </w:tc>
        <w:tc>
          <w:tcPr>
            <w:tcW w:w="2466" w:type="dxa"/>
            <w:tcBorders>
              <w:bottom w:val="single" w:sz="4" w:space="0" w:color="auto"/>
              <w:right w:val="single" w:sz="4" w:space="0" w:color="auto"/>
            </w:tcBorders>
          </w:tcPr>
          <w:p w14:paraId="79ECD6E3"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Животные рядом с нами</w:t>
            </w:r>
          </w:p>
        </w:tc>
        <w:tc>
          <w:tcPr>
            <w:tcW w:w="1126" w:type="dxa"/>
            <w:tcBorders>
              <w:bottom w:val="single" w:sz="4" w:space="0" w:color="auto"/>
              <w:right w:val="single" w:sz="4" w:space="0" w:color="auto"/>
            </w:tcBorders>
          </w:tcPr>
          <w:p w14:paraId="0DFCC2AC"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27ч</w:t>
            </w:r>
          </w:p>
        </w:tc>
        <w:tc>
          <w:tcPr>
            <w:tcW w:w="5167" w:type="dxa"/>
            <w:tcBorders>
              <w:left w:val="single" w:sz="4" w:space="0" w:color="auto"/>
              <w:bottom w:val="single" w:sz="4" w:space="0" w:color="auto"/>
            </w:tcBorders>
          </w:tcPr>
          <w:p w14:paraId="34C4EBDE" w14:textId="77777777" w:rsidR="00DA3837" w:rsidRPr="000D7AC1" w:rsidRDefault="00DA3837" w:rsidP="00DD01B7">
            <w:pPr>
              <w:spacing w:line="276" w:lineRule="auto"/>
              <w:jc w:val="both"/>
              <w:rPr>
                <w:rFonts w:ascii="Times New Roman" w:hAnsi="Times New Roman"/>
                <w:szCs w:val="28"/>
              </w:rPr>
            </w:pPr>
            <w:r w:rsidRPr="000D7AC1">
              <w:rPr>
                <w:rFonts w:ascii="Times New Roman" w:hAnsi="Times New Roman"/>
                <w:szCs w:val="28"/>
              </w:rPr>
              <w:t xml:space="preserve"> Называние животных. Участие в беседе о пользе домашних животных с опорой на прочитанные тексты. Выборочный пересказ. Определение отношения к прочитанным рассказам, сказкам, обоснование своего мнения.</w:t>
            </w:r>
          </w:p>
        </w:tc>
      </w:tr>
      <w:tr w:rsidR="00DA3837" w:rsidRPr="000D7AC1" w14:paraId="09B23DA0" w14:textId="77777777" w:rsidTr="00DD01B7">
        <w:trPr>
          <w:trHeight w:val="1930"/>
        </w:trPr>
        <w:tc>
          <w:tcPr>
            <w:tcW w:w="597" w:type="dxa"/>
          </w:tcPr>
          <w:p w14:paraId="796A0AD4"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5.</w:t>
            </w:r>
          </w:p>
        </w:tc>
        <w:tc>
          <w:tcPr>
            <w:tcW w:w="2466" w:type="dxa"/>
            <w:tcBorders>
              <w:right w:val="single" w:sz="4" w:space="0" w:color="auto"/>
            </w:tcBorders>
          </w:tcPr>
          <w:p w14:paraId="742E5981"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Ой ты, зимушка -зима</w:t>
            </w:r>
          </w:p>
        </w:tc>
        <w:tc>
          <w:tcPr>
            <w:tcW w:w="1126" w:type="dxa"/>
            <w:tcBorders>
              <w:right w:val="single" w:sz="4" w:space="0" w:color="auto"/>
            </w:tcBorders>
          </w:tcPr>
          <w:p w14:paraId="312CA439"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28ч</w:t>
            </w:r>
          </w:p>
        </w:tc>
        <w:tc>
          <w:tcPr>
            <w:tcW w:w="5167" w:type="dxa"/>
            <w:tcBorders>
              <w:left w:val="single" w:sz="4" w:space="0" w:color="auto"/>
            </w:tcBorders>
          </w:tcPr>
          <w:p w14:paraId="18A4EA03" w14:textId="77777777" w:rsidR="00DA3837" w:rsidRPr="000D7AC1" w:rsidRDefault="00DA3837" w:rsidP="00DD01B7">
            <w:pPr>
              <w:spacing w:before="240" w:line="276" w:lineRule="auto"/>
              <w:jc w:val="both"/>
              <w:rPr>
                <w:rFonts w:ascii="Times New Roman" w:hAnsi="Times New Roman"/>
                <w:szCs w:val="28"/>
              </w:rPr>
            </w:pPr>
            <w:r w:rsidRPr="000D7AC1">
              <w:rPr>
                <w:rFonts w:ascii="Times New Roman" w:hAnsi="Times New Roman"/>
                <w:szCs w:val="28"/>
              </w:rPr>
              <w:t>Читать по ролям. Делитьтекст на части по вопросам с помощью учителя.                                    Называтьдействующих лиц рассказа</w:t>
            </w:r>
            <w:r w:rsidRPr="000D7AC1">
              <w:rPr>
                <w:rFonts w:ascii="Times New Roman" w:hAnsi="Times New Roman"/>
                <w:b/>
                <w:szCs w:val="28"/>
              </w:rPr>
              <w:t xml:space="preserve">.                                </w:t>
            </w:r>
            <w:r w:rsidRPr="000D7AC1">
              <w:rPr>
                <w:rFonts w:ascii="Times New Roman" w:hAnsi="Times New Roman"/>
                <w:szCs w:val="28"/>
              </w:rPr>
              <w:t>Различать сказки, рассказы, стихотворения                          Давать правильные ответы на вопросы.</w:t>
            </w:r>
          </w:p>
        </w:tc>
      </w:tr>
    </w:tbl>
    <w:p w14:paraId="15F2D003" w14:textId="77777777" w:rsidR="00DA3837" w:rsidRDefault="00DA3837" w:rsidP="00DA3837">
      <w:pPr>
        <w:pStyle w:val="61"/>
        <w:spacing w:after="0" w:line="276" w:lineRule="auto"/>
        <w:ind w:right="23" w:firstLine="0"/>
        <w:jc w:val="both"/>
        <w:rPr>
          <w:b/>
          <w:sz w:val="28"/>
          <w:szCs w:val="28"/>
        </w:rPr>
      </w:pPr>
    </w:p>
    <w:p w14:paraId="1F22AF00" w14:textId="77777777" w:rsidR="00DA3837" w:rsidRDefault="00DA3837" w:rsidP="00DA3837">
      <w:pPr>
        <w:pStyle w:val="61"/>
        <w:spacing w:after="0" w:line="276" w:lineRule="auto"/>
        <w:ind w:right="23" w:firstLine="0"/>
        <w:jc w:val="both"/>
        <w:rPr>
          <w:b/>
          <w:sz w:val="28"/>
          <w:szCs w:val="28"/>
        </w:rPr>
      </w:pPr>
      <w:r>
        <w:rPr>
          <w:b/>
          <w:sz w:val="28"/>
          <w:szCs w:val="28"/>
        </w:rPr>
        <w:t xml:space="preserve">3 класс (136 часов)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7"/>
        <w:gridCol w:w="2466"/>
        <w:gridCol w:w="1126"/>
        <w:gridCol w:w="5167"/>
      </w:tblGrid>
      <w:tr w:rsidR="00DA3837" w:rsidRPr="000D7AC1" w14:paraId="05C9EF91" w14:textId="77777777" w:rsidTr="00DD01B7">
        <w:trPr>
          <w:trHeight w:val="415"/>
        </w:trPr>
        <w:tc>
          <w:tcPr>
            <w:tcW w:w="597" w:type="dxa"/>
            <w:tcBorders>
              <w:top w:val="single" w:sz="4" w:space="0" w:color="000000"/>
              <w:left w:val="single" w:sz="4" w:space="0" w:color="000000"/>
              <w:bottom w:val="single" w:sz="4" w:space="0" w:color="000000"/>
              <w:right w:val="single" w:sz="4" w:space="0" w:color="000000"/>
            </w:tcBorders>
          </w:tcPr>
          <w:p w14:paraId="10A0576A"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 xml:space="preserve">    №   п     п/п</w:t>
            </w:r>
          </w:p>
        </w:tc>
        <w:tc>
          <w:tcPr>
            <w:tcW w:w="2466" w:type="dxa"/>
            <w:tcBorders>
              <w:top w:val="single" w:sz="4" w:space="0" w:color="000000"/>
              <w:left w:val="single" w:sz="4" w:space="0" w:color="000000"/>
              <w:bottom w:val="single" w:sz="4" w:space="0" w:color="000000"/>
              <w:right w:val="single" w:sz="4" w:space="0" w:color="auto"/>
            </w:tcBorders>
          </w:tcPr>
          <w:p w14:paraId="72462AC3"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Тема раздела</w:t>
            </w:r>
          </w:p>
        </w:tc>
        <w:tc>
          <w:tcPr>
            <w:tcW w:w="1126" w:type="dxa"/>
            <w:tcBorders>
              <w:top w:val="single" w:sz="4" w:space="0" w:color="000000"/>
              <w:left w:val="single" w:sz="4" w:space="0" w:color="000000"/>
              <w:bottom w:val="single" w:sz="4" w:space="0" w:color="000000"/>
              <w:right w:val="single" w:sz="4" w:space="0" w:color="auto"/>
            </w:tcBorders>
          </w:tcPr>
          <w:p w14:paraId="08E36FF5"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Кол-во часов</w:t>
            </w:r>
          </w:p>
        </w:tc>
        <w:tc>
          <w:tcPr>
            <w:tcW w:w="5167" w:type="dxa"/>
            <w:tcBorders>
              <w:top w:val="single" w:sz="4" w:space="0" w:color="000000"/>
              <w:left w:val="single" w:sz="4" w:space="0" w:color="auto"/>
              <w:bottom w:val="single" w:sz="4" w:space="0" w:color="000000"/>
              <w:right w:val="single" w:sz="4" w:space="0" w:color="000000"/>
            </w:tcBorders>
          </w:tcPr>
          <w:p w14:paraId="184AB9E3" w14:textId="77777777" w:rsidR="00DA3837" w:rsidRPr="000D7AC1" w:rsidRDefault="00DA3837" w:rsidP="00DD01B7">
            <w:pPr>
              <w:spacing w:before="240" w:line="276" w:lineRule="auto"/>
              <w:jc w:val="both"/>
              <w:rPr>
                <w:rFonts w:ascii="Times New Roman" w:hAnsi="Times New Roman"/>
                <w:szCs w:val="28"/>
              </w:rPr>
            </w:pPr>
            <w:r w:rsidRPr="000D7AC1">
              <w:rPr>
                <w:rFonts w:ascii="Times New Roman" w:hAnsi="Times New Roman"/>
                <w:szCs w:val="28"/>
              </w:rPr>
              <w:t>Основные виды учебной деятельности.</w:t>
            </w:r>
          </w:p>
        </w:tc>
      </w:tr>
      <w:tr w:rsidR="00DA3837" w:rsidRPr="000D7AC1" w14:paraId="261671D8" w14:textId="77777777" w:rsidTr="00DD01B7">
        <w:trPr>
          <w:trHeight w:val="556"/>
        </w:trPr>
        <w:tc>
          <w:tcPr>
            <w:tcW w:w="597" w:type="dxa"/>
          </w:tcPr>
          <w:p w14:paraId="2EF846B3"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1.</w:t>
            </w:r>
          </w:p>
        </w:tc>
        <w:tc>
          <w:tcPr>
            <w:tcW w:w="2466" w:type="dxa"/>
            <w:tcBorders>
              <w:right w:val="single" w:sz="4" w:space="0" w:color="auto"/>
            </w:tcBorders>
          </w:tcPr>
          <w:p w14:paraId="05BCFD46"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Что такое хорошо и что такое плохо</w:t>
            </w:r>
          </w:p>
        </w:tc>
        <w:tc>
          <w:tcPr>
            <w:tcW w:w="1126" w:type="dxa"/>
            <w:tcBorders>
              <w:right w:val="single" w:sz="4" w:space="0" w:color="auto"/>
            </w:tcBorders>
          </w:tcPr>
          <w:p w14:paraId="3E4D1B68"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45</w:t>
            </w:r>
          </w:p>
        </w:tc>
        <w:tc>
          <w:tcPr>
            <w:tcW w:w="5167" w:type="dxa"/>
            <w:tcBorders>
              <w:left w:val="single" w:sz="4" w:space="0" w:color="auto"/>
            </w:tcBorders>
          </w:tcPr>
          <w:p w14:paraId="2F21285E" w14:textId="77777777" w:rsidR="00DA3837" w:rsidRPr="000D7AC1" w:rsidRDefault="00DA3837" w:rsidP="00DD01B7">
            <w:pPr>
              <w:spacing w:before="240" w:line="276" w:lineRule="auto"/>
              <w:jc w:val="both"/>
              <w:rPr>
                <w:rFonts w:ascii="Times New Roman" w:hAnsi="Times New Roman"/>
                <w:szCs w:val="28"/>
              </w:rPr>
            </w:pPr>
            <w:r w:rsidRPr="000D7AC1">
              <w:rPr>
                <w:rFonts w:ascii="Times New Roman" w:hAnsi="Times New Roman"/>
                <w:szCs w:val="28"/>
              </w:rPr>
              <w:t>Ответы на вопросы по содержанию прочитанных текстов. Название прочитанных рассказов, сказок, стихотворений. Оценка поступков героев произведений и их значения для других людей. Высказывание отношения к произведению с обоснованием собственного мнения.</w:t>
            </w:r>
          </w:p>
        </w:tc>
      </w:tr>
      <w:tr w:rsidR="00DA3837" w:rsidRPr="000D7AC1" w14:paraId="3A8127A4" w14:textId="77777777" w:rsidTr="00DD01B7">
        <w:trPr>
          <w:trHeight w:val="2065"/>
        </w:trPr>
        <w:tc>
          <w:tcPr>
            <w:tcW w:w="597" w:type="dxa"/>
          </w:tcPr>
          <w:p w14:paraId="461A4130"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2.</w:t>
            </w:r>
          </w:p>
        </w:tc>
        <w:tc>
          <w:tcPr>
            <w:tcW w:w="2466" w:type="dxa"/>
            <w:tcBorders>
              <w:right w:val="single" w:sz="4" w:space="0" w:color="auto"/>
            </w:tcBorders>
          </w:tcPr>
          <w:p w14:paraId="7843A07B"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Весна идёт!</w:t>
            </w:r>
          </w:p>
        </w:tc>
        <w:tc>
          <w:tcPr>
            <w:tcW w:w="1126" w:type="dxa"/>
            <w:tcBorders>
              <w:right w:val="single" w:sz="4" w:space="0" w:color="auto"/>
            </w:tcBorders>
          </w:tcPr>
          <w:p w14:paraId="55708AEA"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45</w:t>
            </w:r>
          </w:p>
        </w:tc>
        <w:tc>
          <w:tcPr>
            <w:tcW w:w="5167" w:type="dxa"/>
            <w:tcBorders>
              <w:left w:val="single" w:sz="4" w:space="0" w:color="auto"/>
            </w:tcBorders>
          </w:tcPr>
          <w:p w14:paraId="598E1324" w14:textId="77777777" w:rsidR="00DA3837" w:rsidRPr="000D7AC1" w:rsidRDefault="00DA3837" w:rsidP="00DD01B7">
            <w:pPr>
              <w:spacing w:before="240" w:line="276" w:lineRule="auto"/>
              <w:jc w:val="both"/>
              <w:rPr>
                <w:rFonts w:ascii="Times New Roman" w:hAnsi="Times New Roman"/>
                <w:szCs w:val="28"/>
              </w:rPr>
            </w:pPr>
            <w:r w:rsidRPr="000D7AC1">
              <w:rPr>
                <w:rFonts w:ascii="Times New Roman" w:hAnsi="Times New Roman"/>
                <w:szCs w:val="28"/>
              </w:rPr>
              <w:t xml:space="preserve">Называние заголовков прочитанных рассказов, сказок и стихотворений. Ответы на вопросы по прочитанным произведениям. Выборочный пересказ. Чтение целым словом слов, предложений, отрывка из текста. </w:t>
            </w:r>
          </w:p>
        </w:tc>
      </w:tr>
      <w:tr w:rsidR="00DA3837" w:rsidRPr="000D7AC1" w14:paraId="50AEA68F" w14:textId="77777777" w:rsidTr="00DD01B7">
        <w:trPr>
          <w:trHeight w:val="2680"/>
        </w:trPr>
        <w:tc>
          <w:tcPr>
            <w:tcW w:w="597" w:type="dxa"/>
            <w:tcBorders>
              <w:bottom w:val="single" w:sz="4" w:space="0" w:color="auto"/>
            </w:tcBorders>
          </w:tcPr>
          <w:p w14:paraId="07DA9712"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3.</w:t>
            </w:r>
          </w:p>
        </w:tc>
        <w:tc>
          <w:tcPr>
            <w:tcW w:w="2466" w:type="dxa"/>
            <w:tcBorders>
              <w:bottom w:val="single" w:sz="4" w:space="0" w:color="auto"/>
              <w:right w:val="single" w:sz="4" w:space="0" w:color="auto"/>
            </w:tcBorders>
          </w:tcPr>
          <w:p w14:paraId="67E254DE" w14:textId="77777777" w:rsidR="00DA3837" w:rsidRPr="000D7AC1" w:rsidRDefault="00DA3837" w:rsidP="00DD01B7">
            <w:pPr>
              <w:spacing w:line="276" w:lineRule="auto"/>
              <w:jc w:val="both"/>
              <w:rPr>
                <w:rFonts w:ascii="Times New Roman" w:hAnsi="Times New Roman"/>
                <w:b/>
              </w:rPr>
            </w:pPr>
            <w:r w:rsidRPr="000D7AC1">
              <w:rPr>
                <w:rFonts w:ascii="Times New Roman" w:hAnsi="Times New Roman"/>
                <w:b/>
              </w:rPr>
              <w:t>Чудесное рядом</w:t>
            </w:r>
          </w:p>
        </w:tc>
        <w:tc>
          <w:tcPr>
            <w:tcW w:w="1126" w:type="dxa"/>
            <w:tcBorders>
              <w:bottom w:val="single" w:sz="4" w:space="0" w:color="auto"/>
              <w:right w:val="single" w:sz="4" w:space="0" w:color="auto"/>
            </w:tcBorders>
          </w:tcPr>
          <w:p w14:paraId="70DEC5DA" w14:textId="77777777" w:rsidR="00DA3837" w:rsidRPr="000D7AC1" w:rsidRDefault="00DA3837" w:rsidP="00DD01B7">
            <w:pPr>
              <w:spacing w:line="276" w:lineRule="auto"/>
              <w:jc w:val="both"/>
              <w:rPr>
                <w:rFonts w:ascii="Times New Roman" w:hAnsi="Times New Roman"/>
              </w:rPr>
            </w:pPr>
            <w:r w:rsidRPr="000D7AC1">
              <w:rPr>
                <w:rFonts w:ascii="Times New Roman" w:hAnsi="Times New Roman"/>
              </w:rPr>
              <w:t>46</w:t>
            </w:r>
          </w:p>
        </w:tc>
        <w:tc>
          <w:tcPr>
            <w:tcW w:w="5167" w:type="dxa"/>
            <w:tcBorders>
              <w:left w:val="single" w:sz="4" w:space="0" w:color="auto"/>
              <w:bottom w:val="single" w:sz="4" w:space="0" w:color="auto"/>
            </w:tcBorders>
          </w:tcPr>
          <w:p w14:paraId="2D592A0B" w14:textId="77777777" w:rsidR="00DA3837" w:rsidRPr="000D7AC1" w:rsidRDefault="00DA3837" w:rsidP="00DD01B7">
            <w:pPr>
              <w:spacing w:before="240" w:line="276" w:lineRule="auto"/>
              <w:jc w:val="both"/>
              <w:rPr>
                <w:rFonts w:ascii="Times New Roman" w:hAnsi="Times New Roman"/>
                <w:szCs w:val="28"/>
              </w:rPr>
            </w:pPr>
            <w:r w:rsidRPr="000D7AC1">
              <w:rPr>
                <w:rFonts w:ascii="Times New Roman" w:hAnsi="Times New Roman"/>
                <w:szCs w:val="28"/>
              </w:rPr>
              <w:t>Ответы на вопросы по прочитанным произведениям. Выборочный пересказ по вопросам, по сюжетной картинке. Нахождение удивительного, необычного в прочитанных рассказах и сказках. Оценка событий с приведением доказательств собственного мнения. Чтение целым словом ранее отработанных слов.</w:t>
            </w:r>
          </w:p>
        </w:tc>
      </w:tr>
    </w:tbl>
    <w:p w14:paraId="5738AF7D" w14:textId="77777777" w:rsidR="00DA3837" w:rsidRDefault="00DA3837" w:rsidP="00DA3837">
      <w:pPr>
        <w:pStyle w:val="61"/>
        <w:spacing w:after="0" w:line="276" w:lineRule="auto"/>
        <w:ind w:right="23" w:firstLine="0"/>
        <w:jc w:val="both"/>
        <w:rPr>
          <w:b/>
          <w:sz w:val="28"/>
          <w:szCs w:val="28"/>
        </w:rPr>
      </w:pPr>
    </w:p>
    <w:p w14:paraId="34B12BB2" w14:textId="77777777" w:rsidR="00DA3837" w:rsidRDefault="00DA3837" w:rsidP="00DA3837">
      <w:pPr>
        <w:pStyle w:val="61"/>
        <w:spacing w:after="0" w:line="276" w:lineRule="auto"/>
        <w:ind w:right="23" w:firstLine="0"/>
        <w:jc w:val="both"/>
        <w:rPr>
          <w:b/>
          <w:sz w:val="28"/>
          <w:szCs w:val="28"/>
        </w:rPr>
      </w:pPr>
      <w:r>
        <w:rPr>
          <w:b/>
          <w:sz w:val="28"/>
          <w:szCs w:val="28"/>
        </w:rPr>
        <w:t xml:space="preserve">4 класс (136 часов) </w:t>
      </w:r>
    </w:p>
    <w:p w14:paraId="0BE62AFA" w14:textId="77777777" w:rsidR="00DA3837" w:rsidRPr="001768B8" w:rsidRDefault="00DA3837" w:rsidP="00DA3837">
      <w:pPr>
        <w:pStyle w:val="61"/>
        <w:spacing w:after="0" w:line="276" w:lineRule="auto"/>
        <w:ind w:right="23" w:firstLine="0"/>
        <w:jc w:val="both"/>
        <w:rPr>
          <w:sz w:val="28"/>
          <w:szCs w:val="28"/>
        </w:rPr>
      </w:pP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7"/>
        <w:gridCol w:w="2466"/>
        <w:gridCol w:w="1126"/>
        <w:gridCol w:w="5196"/>
      </w:tblGrid>
      <w:tr w:rsidR="00DA3837" w:rsidRPr="007A1416" w14:paraId="48CE7D9A" w14:textId="77777777" w:rsidTr="00DD01B7">
        <w:trPr>
          <w:trHeight w:val="533"/>
        </w:trPr>
        <w:tc>
          <w:tcPr>
            <w:tcW w:w="597" w:type="dxa"/>
            <w:tcBorders>
              <w:top w:val="single" w:sz="4" w:space="0" w:color="auto"/>
            </w:tcBorders>
          </w:tcPr>
          <w:p w14:paraId="180B6E19" w14:textId="77777777" w:rsidR="00DA3837" w:rsidRPr="007A1416" w:rsidRDefault="00DA3837" w:rsidP="00DD01B7">
            <w:pPr>
              <w:spacing w:line="276" w:lineRule="auto"/>
              <w:ind w:firstLine="250"/>
              <w:jc w:val="both"/>
              <w:rPr>
                <w:rFonts w:ascii="Times New Roman" w:hAnsi="Times New Roman"/>
                <w:b/>
              </w:rPr>
            </w:pPr>
            <w:r w:rsidRPr="007A1416">
              <w:rPr>
                <w:rFonts w:ascii="Times New Roman" w:hAnsi="Times New Roman"/>
                <w:b/>
              </w:rPr>
              <w:t xml:space="preserve">    №   п     п/п</w:t>
            </w:r>
          </w:p>
        </w:tc>
        <w:tc>
          <w:tcPr>
            <w:tcW w:w="2466" w:type="dxa"/>
            <w:tcBorders>
              <w:top w:val="single" w:sz="4" w:space="0" w:color="auto"/>
              <w:right w:val="single" w:sz="4" w:space="0" w:color="auto"/>
            </w:tcBorders>
          </w:tcPr>
          <w:p w14:paraId="098B6E2E" w14:textId="77777777" w:rsidR="00DA3837" w:rsidRPr="007A1416" w:rsidRDefault="00DA3837" w:rsidP="00DD01B7">
            <w:pPr>
              <w:spacing w:line="276" w:lineRule="auto"/>
              <w:jc w:val="both"/>
              <w:rPr>
                <w:rFonts w:ascii="Times New Roman" w:hAnsi="Times New Roman"/>
                <w:b/>
              </w:rPr>
            </w:pPr>
            <w:r w:rsidRPr="007A1416">
              <w:rPr>
                <w:rFonts w:ascii="Times New Roman" w:hAnsi="Times New Roman"/>
                <w:b/>
              </w:rPr>
              <w:t>Тема раздела</w:t>
            </w:r>
          </w:p>
        </w:tc>
        <w:tc>
          <w:tcPr>
            <w:tcW w:w="1126" w:type="dxa"/>
            <w:tcBorders>
              <w:top w:val="single" w:sz="4" w:space="0" w:color="auto"/>
              <w:right w:val="single" w:sz="4" w:space="0" w:color="auto"/>
            </w:tcBorders>
          </w:tcPr>
          <w:p w14:paraId="450E9DEC" w14:textId="77777777" w:rsidR="00DA3837" w:rsidRPr="007A1416" w:rsidRDefault="00DA3837" w:rsidP="00DD01B7">
            <w:pPr>
              <w:spacing w:line="276" w:lineRule="auto"/>
              <w:jc w:val="both"/>
              <w:rPr>
                <w:rFonts w:ascii="Times New Roman" w:hAnsi="Times New Roman"/>
                <w:b/>
              </w:rPr>
            </w:pPr>
            <w:r w:rsidRPr="007A1416">
              <w:rPr>
                <w:rFonts w:ascii="Times New Roman" w:hAnsi="Times New Roman"/>
                <w:b/>
              </w:rPr>
              <w:t>Кол-во часов</w:t>
            </w:r>
          </w:p>
        </w:tc>
        <w:tc>
          <w:tcPr>
            <w:tcW w:w="5196" w:type="dxa"/>
            <w:tcBorders>
              <w:top w:val="single" w:sz="4" w:space="0" w:color="auto"/>
              <w:left w:val="single" w:sz="4" w:space="0" w:color="auto"/>
            </w:tcBorders>
          </w:tcPr>
          <w:p w14:paraId="5CCD3DF3" w14:textId="77777777" w:rsidR="00DA3837" w:rsidRPr="007A1416" w:rsidRDefault="00DA3837" w:rsidP="00DD01B7">
            <w:pPr>
              <w:tabs>
                <w:tab w:val="left" w:pos="4374"/>
              </w:tabs>
              <w:spacing w:line="276" w:lineRule="auto"/>
              <w:jc w:val="both"/>
              <w:rPr>
                <w:rFonts w:ascii="Times New Roman" w:hAnsi="Times New Roman"/>
                <w:b/>
              </w:rPr>
            </w:pPr>
            <w:r w:rsidRPr="007A1416">
              <w:rPr>
                <w:rFonts w:ascii="Times New Roman" w:hAnsi="Times New Roman"/>
                <w:b/>
              </w:rPr>
              <w:t>Основные виды учебной деятельности.</w:t>
            </w:r>
          </w:p>
        </w:tc>
      </w:tr>
      <w:tr w:rsidR="00DA3837" w:rsidRPr="007A1416" w14:paraId="5F0F3227" w14:textId="77777777" w:rsidTr="00DD01B7">
        <w:trPr>
          <w:trHeight w:val="211"/>
        </w:trPr>
        <w:tc>
          <w:tcPr>
            <w:tcW w:w="597" w:type="dxa"/>
          </w:tcPr>
          <w:p w14:paraId="34B54D1F"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w:t>
            </w:r>
          </w:p>
        </w:tc>
        <w:tc>
          <w:tcPr>
            <w:tcW w:w="2466" w:type="dxa"/>
            <w:tcBorders>
              <w:right w:val="single" w:sz="4" w:space="0" w:color="auto"/>
            </w:tcBorders>
          </w:tcPr>
          <w:p w14:paraId="2A5C5F60" w14:textId="77777777" w:rsidR="00DA3837" w:rsidRPr="007A1416" w:rsidRDefault="00DA3837" w:rsidP="00DD01B7">
            <w:pPr>
              <w:autoSpaceDE w:val="0"/>
              <w:autoSpaceDN w:val="0"/>
              <w:adjustRightInd w:val="0"/>
              <w:spacing w:line="276" w:lineRule="auto"/>
              <w:contextualSpacing/>
              <w:jc w:val="both"/>
              <w:rPr>
                <w:rFonts w:ascii="Times New Roman" w:hAnsi="Times New Roman"/>
              </w:rPr>
            </w:pPr>
            <w:r w:rsidRPr="007A1416">
              <w:rPr>
                <w:rFonts w:ascii="Times New Roman" w:hAnsi="Times New Roman"/>
              </w:rPr>
              <w:t>Здравствуй, школа!</w:t>
            </w:r>
          </w:p>
        </w:tc>
        <w:tc>
          <w:tcPr>
            <w:tcW w:w="1126" w:type="dxa"/>
            <w:tcBorders>
              <w:right w:val="single" w:sz="4" w:space="0" w:color="auto"/>
            </w:tcBorders>
          </w:tcPr>
          <w:p w14:paraId="34C3B9CC"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10ч</w:t>
            </w:r>
          </w:p>
        </w:tc>
        <w:tc>
          <w:tcPr>
            <w:tcW w:w="5196" w:type="dxa"/>
            <w:tcBorders>
              <w:left w:val="single" w:sz="4" w:space="0" w:color="auto"/>
            </w:tcBorders>
          </w:tcPr>
          <w:p w14:paraId="53BB8B5E" w14:textId="77777777" w:rsidR="00DA3837" w:rsidRPr="007A1416" w:rsidRDefault="00DA3837" w:rsidP="00DD01B7">
            <w:pPr>
              <w:autoSpaceDE w:val="0"/>
              <w:autoSpaceDN w:val="0"/>
              <w:adjustRightInd w:val="0"/>
              <w:spacing w:line="276" w:lineRule="auto"/>
              <w:contextualSpacing/>
              <w:jc w:val="both"/>
              <w:rPr>
                <w:rFonts w:ascii="Times New Roman" w:hAnsi="Times New Roman"/>
              </w:rPr>
            </w:pPr>
            <w:r w:rsidRPr="007A1416">
              <w:rPr>
                <w:rFonts w:ascii="Times New Roman" w:hAnsi="Times New Roman"/>
              </w:rPr>
              <w:t>Правильно читать слоги и слова, соотносить картинку со словом, отвечать на вопросы.</w:t>
            </w:r>
          </w:p>
          <w:p w14:paraId="5CDE8132" w14:textId="77777777" w:rsidR="00DA3837" w:rsidRPr="007A1416" w:rsidRDefault="00DA3837" w:rsidP="00DD01B7">
            <w:pPr>
              <w:autoSpaceDE w:val="0"/>
              <w:autoSpaceDN w:val="0"/>
              <w:adjustRightInd w:val="0"/>
              <w:spacing w:line="276" w:lineRule="auto"/>
              <w:contextualSpacing/>
              <w:jc w:val="both"/>
              <w:rPr>
                <w:rFonts w:ascii="Times New Roman" w:hAnsi="Times New Roman"/>
              </w:rPr>
            </w:pPr>
            <w:r w:rsidRPr="007A1416">
              <w:rPr>
                <w:rFonts w:ascii="Times New Roman" w:hAnsi="Times New Roman"/>
              </w:rPr>
              <w:t>Знать автора прочитанного произведения</w:t>
            </w:r>
          </w:p>
        </w:tc>
      </w:tr>
      <w:tr w:rsidR="00DA3837" w:rsidRPr="007A1416" w14:paraId="5CB72A69" w14:textId="77777777" w:rsidTr="00DD01B7">
        <w:trPr>
          <w:trHeight w:val="298"/>
        </w:trPr>
        <w:tc>
          <w:tcPr>
            <w:tcW w:w="597" w:type="dxa"/>
          </w:tcPr>
          <w:p w14:paraId="6503FDF3"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2</w:t>
            </w:r>
          </w:p>
        </w:tc>
        <w:tc>
          <w:tcPr>
            <w:tcW w:w="2466" w:type="dxa"/>
            <w:tcBorders>
              <w:right w:val="single" w:sz="4" w:space="0" w:color="auto"/>
            </w:tcBorders>
          </w:tcPr>
          <w:p w14:paraId="65322FD0" w14:textId="77777777" w:rsidR="00DA3837" w:rsidRPr="007A1416" w:rsidRDefault="00DA3837" w:rsidP="00DD01B7">
            <w:pPr>
              <w:pStyle w:val="aff3"/>
              <w:spacing w:after="0" w:line="276" w:lineRule="auto"/>
              <w:rPr>
                <w:color w:val="000000"/>
              </w:rPr>
            </w:pPr>
            <w:r w:rsidRPr="007A1416">
              <w:rPr>
                <w:color w:val="000000"/>
              </w:rPr>
              <w:t>Осень наступила…</w:t>
            </w:r>
          </w:p>
        </w:tc>
        <w:tc>
          <w:tcPr>
            <w:tcW w:w="1126" w:type="dxa"/>
            <w:tcBorders>
              <w:right w:val="single" w:sz="4" w:space="0" w:color="auto"/>
            </w:tcBorders>
          </w:tcPr>
          <w:p w14:paraId="516124EA"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13ч</w:t>
            </w:r>
          </w:p>
        </w:tc>
        <w:tc>
          <w:tcPr>
            <w:tcW w:w="5196" w:type="dxa"/>
            <w:tcBorders>
              <w:left w:val="single" w:sz="4" w:space="0" w:color="auto"/>
            </w:tcBorders>
          </w:tcPr>
          <w:p w14:paraId="16D2037F" w14:textId="77777777" w:rsidR="00DA3837" w:rsidRPr="007A1416" w:rsidRDefault="00DA3837" w:rsidP="00DD01B7">
            <w:pPr>
              <w:spacing w:line="276" w:lineRule="auto"/>
              <w:ind w:right="-136"/>
              <w:jc w:val="both"/>
              <w:rPr>
                <w:rFonts w:ascii="Times New Roman" w:hAnsi="Times New Roman"/>
              </w:rPr>
            </w:pPr>
            <w:r w:rsidRPr="007A1416">
              <w:rPr>
                <w:rFonts w:ascii="Times New Roman" w:hAnsi="Times New Roman"/>
              </w:rPr>
              <w:t xml:space="preserve"> Умение слушать, отвечать на вопросы учителя.</w:t>
            </w:r>
          </w:p>
          <w:p w14:paraId="11DCD47D" w14:textId="77777777" w:rsidR="00DA3837" w:rsidRPr="007A1416" w:rsidRDefault="00DA3837" w:rsidP="00DD01B7">
            <w:pPr>
              <w:spacing w:line="276" w:lineRule="auto"/>
              <w:ind w:right="-136"/>
              <w:jc w:val="both"/>
              <w:rPr>
                <w:rFonts w:ascii="Times New Roman" w:hAnsi="Times New Roman"/>
              </w:rPr>
            </w:pPr>
            <w:r w:rsidRPr="007A1416">
              <w:rPr>
                <w:rFonts w:ascii="Times New Roman" w:hAnsi="Times New Roman"/>
                <w:bCs/>
              </w:rPr>
              <w:t>Подкрепить</w:t>
            </w:r>
            <w:r w:rsidRPr="007A1416">
              <w:rPr>
                <w:rFonts w:ascii="Times New Roman" w:hAnsi="Times New Roman"/>
              </w:rPr>
              <w:t xml:space="preserve"> правильность ответа на вопрос выборочным чтением.</w:t>
            </w:r>
          </w:p>
          <w:p w14:paraId="5FD07F79" w14:textId="77777777" w:rsidR="00DA3837" w:rsidRPr="007A1416" w:rsidRDefault="00DA3837" w:rsidP="00DD01B7">
            <w:pPr>
              <w:spacing w:line="276" w:lineRule="auto"/>
              <w:ind w:right="-136"/>
              <w:jc w:val="both"/>
              <w:rPr>
                <w:rFonts w:ascii="Times New Roman" w:hAnsi="Times New Roman"/>
              </w:rPr>
            </w:pPr>
            <w:r w:rsidRPr="007A1416">
              <w:rPr>
                <w:rFonts w:ascii="Times New Roman" w:hAnsi="Times New Roman"/>
                <w:bCs/>
              </w:rPr>
              <w:t>Находить</w:t>
            </w:r>
            <w:r w:rsidRPr="007A1416">
              <w:rPr>
                <w:rFonts w:ascii="Times New Roman" w:hAnsi="Times New Roman"/>
              </w:rPr>
              <w:t xml:space="preserve"> в тексте слова и выражения, которые использует автор для изображения действующих лиц.                                                     Перечислять приметы осени</w:t>
            </w:r>
          </w:p>
        </w:tc>
      </w:tr>
      <w:tr w:rsidR="00DA3837" w:rsidRPr="007A1416" w14:paraId="7BF45B38" w14:textId="77777777" w:rsidTr="00DD01B7">
        <w:trPr>
          <w:trHeight w:val="285"/>
        </w:trPr>
        <w:tc>
          <w:tcPr>
            <w:tcW w:w="597" w:type="dxa"/>
            <w:tcBorders>
              <w:bottom w:val="single" w:sz="4" w:space="0" w:color="auto"/>
            </w:tcBorders>
          </w:tcPr>
          <w:p w14:paraId="79E2D5BC"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3</w:t>
            </w:r>
          </w:p>
        </w:tc>
        <w:tc>
          <w:tcPr>
            <w:tcW w:w="2466" w:type="dxa"/>
            <w:tcBorders>
              <w:bottom w:val="single" w:sz="4" w:space="0" w:color="auto"/>
              <w:right w:val="single" w:sz="4" w:space="0" w:color="auto"/>
            </w:tcBorders>
          </w:tcPr>
          <w:p w14:paraId="0E2E741A"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Учимся трудиться</w:t>
            </w:r>
          </w:p>
        </w:tc>
        <w:tc>
          <w:tcPr>
            <w:tcW w:w="1126" w:type="dxa"/>
            <w:tcBorders>
              <w:bottom w:val="single" w:sz="4" w:space="0" w:color="auto"/>
              <w:right w:val="single" w:sz="4" w:space="0" w:color="auto"/>
            </w:tcBorders>
          </w:tcPr>
          <w:p w14:paraId="2728C504"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14ч</w:t>
            </w:r>
          </w:p>
        </w:tc>
        <w:tc>
          <w:tcPr>
            <w:tcW w:w="5196" w:type="dxa"/>
            <w:tcBorders>
              <w:left w:val="single" w:sz="4" w:space="0" w:color="auto"/>
              <w:bottom w:val="single" w:sz="4" w:space="0" w:color="auto"/>
            </w:tcBorders>
          </w:tcPr>
          <w:p w14:paraId="621AED70"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Уметь работать с книгой, слушать учителя, работать по инструкции.</w:t>
            </w:r>
          </w:p>
          <w:p w14:paraId="3E13CA5D"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bCs/>
              </w:rPr>
              <w:t>Находить</w:t>
            </w:r>
            <w:r w:rsidRPr="007A1416">
              <w:rPr>
                <w:rFonts w:ascii="Times New Roman" w:hAnsi="Times New Roman"/>
              </w:rPr>
              <w:t xml:space="preserve"> в тексте слова и выражения, которые использует автор для изображения действующих лиц</w:t>
            </w:r>
          </w:p>
          <w:p w14:paraId="1847221C"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Проявление сопереживания к чувствам других людей и придти на помощь</w:t>
            </w:r>
          </w:p>
        </w:tc>
      </w:tr>
      <w:tr w:rsidR="00DA3837" w:rsidRPr="007A1416" w14:paraId="7FA597A8" w14:textId="77777777" w:rsidTr="00DD01B7">
        <w:trPr>
          <w:trHeight w:val="285"/>
        </w:trPr>
        <w:tc>
          <w:tcPr>
            <w:tcW w:w="597" w:type="dxa"/>
            <w:tcBorders>
              <w:bottom w:val="single" w:sz="4" w:space="0" w:color="auto"/>
            </w:tcBorders>
          </w:tcPr>
          <w:p w14:paraId="685C6562"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4</w:t>
            </w:r>
          </w:p>
        </w:tc>
        <w:tc>
          <w:tcPr>
            <w:tcW w:w="2466" w:type="dxa"/>
            <w:tcBorders>
              <w:bottom w:val="single" w:sz="4" w:space="0" w:color="auto"/>
              <w:right w:val="single" w:sz="4" w:space="0" w:color="auto"/>
            </w:tcBorders>
          </w:tcPr>
          <w:p w14:paraId="3BAA4C20"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Ребятам о зверятах.</w:t>
            </w:r>
          </w:p>
        </w:tc>
        <w:tc>
          <w:tcPr>
            <w:tcW w:w="1126" w:type="dxa"/>
            <w:tcBorders>
              <w:bottom w:val="single" w:sz="4" w:space="0" w:color="auto"/>
              <w:right w:val="single" w:sz="4" w:space="0" w:color="auto"/>
            </w:tcBorders>
          </w:tcPr>
          <w:p w14:paraId="0F373434"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14ч</w:t>
            </w:r>
          </w:p>
        </w:tc>
        <w:tc>
          <w:tcPr>
            <w:tcW w:w="5196" w:type="dxa"/>
            <w:tcBorders>
              <w:left w:val="single" w:sz="4" w:space="0" w:color="auto"/>
              <w:bottom w:val="single" w:sz="4" w:space="0" w:color="auto"/>
            </w:tcBorders>
          </w:tcPr>
          <w:p w14:paraId="53DA7ACB" w14:textId="77777777" w:rsidR="00DA3837" w:rsidRPr="007A1416" w:rsidRDefault="00DA3837" w:rsidP="00DD01B7">
            <w:pPr>
              <w:spacing w:before="240" w:line="276" w:lineRule="auto"/>
              <w:jc w:val="both"/>
              <w:rPr>
                <w:rFonts w:ascii="Times New Roman" w:hAnsi="Times New Roman"/>
              </w:rPr>
            </w:pPr>
            <w:r w:rsidRPr="007A1416">
              <w:rPr>
                <w:rFonts w:ascii="Times New Roman" w:hAnsi="Times New Roman"/>
              </w:rPr>
              <w:t>Читать по ролям. Делитьтекст на части по вопросам с помощью учителя.                                    Называтьдействующих лиц рассказа</w:t>
            </w:r>
            <w:r w:rsidRPr="007A1416">
              <w:rPr>
                <w:rFonts w:ascii="Times New Roman" w:hAnsi="Times New Roman"/>
                <w:b/>
              </w:rPr>
              <w:t xml:space="preserve">.                                </w:t>
            </w:r>
            <w:r w:rsidRPr="007A1416">
              <w:rPr>
                <w:rFonts w:ascii="Times New Roman" w:hAnsi="Times New Roman"/>
              </w:rPr>
              <w:t>Различать сказки, рассказы, стихотворения                          Давать правильные ответы на вопросы.</w:t>
            </w:r>
          </w:p>
        </w:tc>
      </w:tr>
      <w:tr w:rsidR="00DA3837" w:rsidRPr="007A1416" w14:paraId="50C2D68A" w14:textId="77777777" w:rsidTr="00DD01B7">
        <w:trPr>
          <w:trHeight w:val="165"/>
        </w:trPr>
        <w:tc>
          <w:tcPr>
            <w:tcW w:w="597" w:type="dxa"/>
            <w:tcBorders>
              <w:bottom w:val="single" w:sz="4" w:space="0" w:color="auto"/>
            </w:tcBorders>
          </w:tcPr>
          <w:p w14:paraId="0EB8070A"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5</w:t>
            </w:r>
          </w:p>
        </w:tc>
        <w:tc>
          <w:tcPr>
            <w:tcW w:w="2466" w:type="dxa"/>
            <w:tcBorders>
              <w:bottom w:val="single" w:sz="4" w:space="0" w:color="auto"/>
              <w:right w:val="single" w:sz="4" w:space="0" w:color="auto"/>
            </w:tcBorders>
          </w:tcPr>
          <w:p w14:paraId="44F2B99D" w14:textId="77777777" w:rsidR="00DA3837" w:rsidRPr="007A1416" w:rsidRDefault="00DA3837" w:rsidP="00DD01B7">
            <w:pPr>
              <w:pStyle w:val="aff3"/>
              <w:spacing w:after="0" w:line="276" w:lineRule="auto"/>
              <w:rPr>
                <w:bCs/>
              </w:rPr>
            </w:pPr>
            <w:r w:rsidRPr="007A1416">
              <w:t>Чудесный мир сказок</w:t>
            </w:r>
          </w:p>
        </w:tc>
        <w:tc>
          <w:tcPr>
            <w:tcW w:w="1126" w:type="dxa"/>
            <w:tcBorders>
              <w:bottom w:val="single" w:sz="4" w:space="0" w:color="auto"/>
              <w:right w:val="single" w:sz="4" w:space="0" w:color="auto"/>
            </w:tcBorders>
          </w:tcPr>
          <w:p w14:paraId="2EC7919B"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10ч</w:t>
            </w:r>
          </w:p>
        </w:tc>
        <w:tc>
          <w:tcPr>
            <w:tcW w:w="5196" w:type="dxa"/>
            <w:tcBorders>
              <w:left w:val="single" w:sz="4" w:space="0" w:color="auto"/>
              <w:bottom w:val="single" w:sz="4" w:space="0" w:color="auto"/>
            </w:tcBorders>
          </w:tcPr>
          <w:p w14:paraId="3929AB6B" w14:textId="77777777" w:rsidR="00DA3837" w:rsidRPr="007A1416" w:rsidRDefault="00DA3837" w:rsidP="00DD01B7">
            <w:pPr>
              <w:pStyle w:val="aff3"/>
              <w:spacing w:after="0" w:line="276" w:lineRule="auto"/>
              <w:rPr>
                <w:color w:val="000000"/>
              </w:rPr>
            </w:pPr>
            <w:r w:rsidRPr="007A1416">
              <w:rPr>
                <w:color w:val="000000"/>
              </w:rPr>
              <w:t>Уметь пересказывать сказку по сюжетным картинкам</w:t>
            </w:r>
          </w:p>
          <w:p w14:paraId="0EA205FC" w14:textId="77777777" w:rsidR="00DA3837" w:rsidRPr="007A1416" w:rsidRDefault="00DA3837" w:rsidP="00DD01B7">
            <w:pPr>
              <w:pStyle w:val="aff3"/>
              <w:spacing w:after="0" w:line="276" w:lineRule="auto"/>
              <w:rPr>
                <w:color w:val="000000"/>
              </w:rPr>
            </w:pPr>
            <w:r w:rsidRPr="007A1416">
              <w:rPr>
                <w:color w:val="000000"/>
              </w:rPr>
              <w:t xml:space="preserve">Составить словесные картинки к отдельным отрывкам текста. Читать без искажения звукового состава слова с соблюдением правильного ударения. </w:t>
            </w:r>
          </w:p>
          <w:p w14:paraId="78CC4D6A" w14:textId="77777777" w:rsidR="00DA3837" w:rsidRPr="007A1416" w:rsidRDefault="00DA3837" w:rsidP="00DD01B7">
            <w:pPr>
              <w:pStyle w:val="aff3"/>
              <w:spacing w:after="0" w:line="276" w:lineRule="auto"/>
              <w:rPr>
                <w:bCs/>
              </w:rPr>
            </w:pPr>
            <w:r w:rsidRPr="007A1416">
              <w:rPr>
                <w:color w:val="000000"/>
              </w:rPr>
              <w:t>Читать по ролям</w:t>
            </w:r>
          </w:p>
        </w:tc>
      </w:tr>
      <w:tr w:rsidR="00DA3837" w:rsidRPr="007A1416" w14:paraId="5080AAB1" w14:textId="77777777" w:rsidTr="00DD01B7">
        <w:trPr>
          <w:trHeight w:val="2633"/>
        </w:trPr>
        <w:tc>
          <w:tcPr>
            <w:tcW w:w="597" w:type="dxa"/>
          </w:tcPr>
          <w:p w14:paraId="5DAD4FDC"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6</w:t>
            </w:r>
          </w:p>
        </w:tc>
        <w:tc>
          <w:tcPr>
            <w:tcW w:w="2466" w:type="dxa"/>
            <w:tcBorders>
              <w:right w:val="single" w:sz="4" w:space="0" w:color="auto"/>
            </w:tcBorders>
          </w:tcPr>
          <w:p w14:paraId="5CDDA20E" w14:textId="77777777" w:rsidR="00DA3837" w:rsidRPr="007A1416" w:rsidRDefault="00DA3837" w:rsidP="00DD01B7">
            <w:pPr>
              <w:pStyle w:val="aff3"/>
              <w:spacing w:after="0" w:line="276" w:lineRule="auto"/>
              <w:rPr>
                <w:bCs/>
              </w:rPr>
            </w:pPr>
            <w:r w:rsidRPr="007A1416">
              <w:t>Зимушка - зима</w:t>
            </w:r>
          </w:p>
        </w:tc>
        <w:tc>
          <w:tcPr>
            <w:tcW w:w="1126" w:type="dxa"/>
            <w:tcBorders>
              <w:right w:val="single" w:sz="4" w:space="0" w:color="auto"/>
            </w:tcBorders>
          </w:tcPr>
          <w:p w14:paraId="3D9EEBF2"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20ч</w:t>
            </w:r>
          </w:p>
        </w:tc>
        <w:tc>
          <w:tcPr>
            <w:tcW w:w="5196" w:type="dxa"/>
            <w:tcBorders>
              <w:top w:val="single" w:sz="4" w:space="0" w:color="auto"/>
              <w:left w:val="single" w:sz="4" w:space="0" w:color="auto"/>
              <w:bottom w:val="single" w:sz="4" w:space="0" w:color="auto"/>
            </w:tcBorders>
          </w:tcPr>
          <w:p w14:paraId="14CE7C3B" w14:textId="77777777" w:rsidR="00DA3837" w:rsidRPr="007A1416" w:rsidRDefault="00DA3837" w:rsidP="00DD01B7">
            <w:pPr>
              <w:spacing w:before="100" w:beforeAutospacing="1" w:after="100" w:afterAutospacing="1" w:line="276" w:lineRule="auto"/>
              <w:jc w:val="both"/>
              <w:rPr>
                <w:rFonts w:ascii="Times New Roman" w:hAnsi="Times New Roman"/>
              </w:rPr>
            </w:pPr>
            <w:r w:rsidRPr="007A1416">
              <w:rPr>
                <w:rFonts w:ascii="Times New Roman" w:hAnsi="Times New Roman"/>
              </w:rPr>
              <w:t>Уметь называть автора прочитанного рассказа                      Читать выразительно.      Соотноситьиллюстрацию с содержанием текста.         Разъяснять значения слов, встречающихся в тексте.         Выделять логические части текста, подбирать к ним заглавия. Составлять собственный рассказ по заглавию и иллюстрациям к произведению. Сравнить рассказ</w:t>
            </w:r>
          </w:p>
        </w:tc>
      </w:tr>
      <w:tr w:rsidR="00DA3837" w:rsidRPr="007A1416" w14:paraId="26542FE8" w14:textId="77777777" w:rsidTr="00DD01B7">
        <w:trPr>
          <w:trHeight w:val="210"/>
        </w:trPr>
        <w:tc>
          <w:tcPr>
            <w:tcW w:w="597" w:type="dxa"/>
          </w:tcPr>
          <w:p w14:paraId="7321182C"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7</w:t>
            </w:r>
          </w:p>
        </w:tc>
        <w:tc>
          <w:tcPr>
            <w:tcW w:w="2466" w:type="dxa"/>
            <w:tcBorders>
              <w:right w:val="single" w:sz="4" w:space="0" w:color="auto"/>
            </w:tcBorders>
          </w:tcPr>
          <w:p w14:paraId="57A941F3" w14:textId="77777777" w:rsidR="00DA3837" w:rsidRPr="007A1416" w:rsidRDefault="00DA3837" w:rsidP="00DD01B7">
            <w:pPr>
              <w:pStyle w:val="aff3"/>
              <w:spacing w:after="0" w:line="276" w:lineRule="auto"/>
              <w:rPr>
                <w:bCs/>
              </w:rPr>
            </w:pPr>
            <w:r w:rsidRPr="007A1416">
              <w:t>Так нельзя, а так можно</w:t>
            </w:r>
          </w:p>
        </w:tc>
        <w:tc>
          <w:tcPr>
            <w:tcW w:w="1126" w:type="dxa"/>
            <w:tcBorders>
              <w:right w:val="single" w:sz="4" w:space="0" w:color="auto"/>
            </w:tcBorders>
          </w:tcPr>
          <w:p w14:paraId="1353EBC2"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11ч</w:t>
            </w:r>
          </w:p>
        </w:tc>
        <w:tc>
          <w:tcPr>
            <w:tcW w:w="5196" w:type="dxa"/>
            <w:tcBorders>
              <w:top w:val="single" w:sz="4" w:space="0" w:color="auto"/>
              <w:left w:val="single" w:sz="4" w:space="0" w:color="auto"/>
            </w:tcBorders>
          </w:tcPr>
          <w:p w14:paraId="15883B35"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 xml:space="preserve">Соблюдать правила гигиены  чтения.                                Оценивать чтение товарищей.                       </w:t>
            </w:r>
            <w:r w:rsidRPr="007A1416">
              <w:rPr>
                <w:rFonts w:ascii="Times New Roman" w:hAnsi="Times New Roman"/>
                <w:bCs/>
              </w:rPr>
              <w:t>Даватьпростейшую оценку поступков героев</w:t>
            </w:r>
          </w:p>
        </w:tc>
      </w:tr>
      <w:tr w:rsidR="00DA3837" w:rsidRPr="007A1416" w14:paraId="51FBD1F2" w14:textId="77777777" w:rsidTr="00DD01B7">
        <w:trPr>
          <w:trHeight w:val="199"/>
        </w:trPr>
        <w:tc>
          <w:tcPr>
            <w:tcW w:w="597" w:type="dxa"/>
          </w:tcPr>
          <w:p w14:paraId="06BE8DFC"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8</w:t>
            </w:r>
          </w:p>
        </w:tc>
        <w:tc>
          <w:tcPr>
            <w:tcW w:w="2466" w:type="dxa"/>
            <w:tcBorders>
              <w:right w:val="single" w:sz="4" w:space="0" w:color="auto"/>
            </w:tcBorders>
          </w:tcPr>
          <w:p w14:paraId="5759A096" w14:textId="77777777" w:rsidR="00DA3837" w:rsidRPr="007A1416" w:rsidRDefault="00DA3837" w:rsidP="00DD01B7">
            <w:pPr>
              <w:pStyle w:val="aff3"/>
              <w:spacing w:after="0" w:line="276" w:lineRule="auto"/>
              <w:rPr>
                <w:bCs/>
              </w:rPr>
            </w:pPr>
            <w:r w:rsidRPr="007A1416">
              <w:t>Весна в окно стучится</w:t>
            </w:r>
          </w:p>
        </w:tc>
        <w:tc>
          <w:tcPr>
            <w:tcW w:w="1126" w:type="dxa"/>
            <w:tcBorders>
              <w:right w:val="single" w:sz="4" w:space="0" w:color="auto"/>
            </w:tcBorders>
          </w:tcPr>
          <w:p w14:paraId="2472827F"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19 ч</w:t>
            </w:r>
          </w:p>
        </w:tc>
        <w:tc>
          <w:tcPr>
            <w:tcW w:w="5196" w:type="dxa"/>
            <w:tcBorders>
              <w:left w:val="single" w:sz="4" w:space="0" w:color="auto"/>
            </w:tcBorders>
          </w:tcPr>
          <w:p w14:paraId="5804FA1B" w14:textId="77777777" w:rsidR="00DA3837" w:rsidRPr="007A1416" w:rsidRDefault="00DA3837" w:rsidP="00DD01B7">
            <w:pPr>
              <w:spacing w:before="100" w:beforeAutospacing="1" w:after="100" w:afterAutospacing="1" w:line="276" w:lineRule="auto"/>
              <w:jc w:val="both"/>
              <w:rPr>
                <w:rFonts w:ascii="Times New Roman" w:hAnsi="Times New Roman"/>
              </w:rPr>
            </w:pPr>
            <w:r w:rsidRPr="007A1416">
              <w:rPr>
                <w:rFonts w:ascii="Times New Roman" w:hAnsi="Times New Roman"/>
              </w:rPr>
              <w:t xml:space="preserve"> Выбирать соответствующий тон голоса для передачи эмоционального содержания читаемого (радость, грусть, удивление, обида).                    Читать по ролям и инсценировать отрывки читаемых произведений. Пересказывать прочитанное произведение своими словами.</w:t>
            </w:r>
          </w:p>
        </w:tc>
      </w:tr>
      <w:tr w:rsidR="00DA3837" w:rsidRPr="007A1416" w14:paraId="5B4CA94F" w14:textId="77777777" w:rsidTr="00DD01B7">
        <w:trPr>
          <w:trHeight w:val="199"/>
        </w:trPr>
        <w:tc>
          <w:tcPr>
            <w:tcW w:w="597" w:type="dxa"/>
          </w:tcPr>
          <w:p w14:paraId="44B21F95"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9</w:t>
            </w:r>
          </w:p>
        </w:tc>
        <w:tc>
          <w:tcPr>
            <w:tcW w:w="2466" w:type="dxa"/>
            <w:tcBorders>
              <w:right w:val="single" w:sz="4" w:space="0" w:color="auto"/>
            </w:tcBorders>
          </w:tcPr>
          <w:p w14:paraId="00727BD6" w14:textId="77777777" w:rsidR="00DA3837" w:rsidRPr="007A1416" w:rsidRDefault="00DA3837" w:rsidP="00DD01B7">
            <w:pPr>
              <w:pStyle w:val="aff3"/>
              <w:spacing w:after="0" w:line="276" w:lineRule="auto"/>
              <w:rPr>
                <w:bCs/>
              </w:rPr>
            </w:pPr>
            <w:r w:rsidRPr="007A1416">
              <w:t>Веселые истории</w:t>
            </w:r>
          </w:p>
        </w:tc>
        <w:tc>
          <w:tcPr>
            <w:tcW w:w="1126" w:type="dxa"/>
            <w:tcBorders>
              <w:right w:val="single" w:sz="4" w:space="0" w:color="auto"/>
            </w:tcBorders>
          </w:tcPr>
          <w:p w14:paraId="43057903"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8ч</w:t>
            </w:r>
          </w:p>
        </w:tc>
        <w:tc>
          <w:tcPr>
            <w:tcW w:w="5196" w:type="dxa"/>
            <w:tcBorders>
              <w:left w:val="single" w:sz="4" w:space="0" w:color="auto"/>
            </w:tcBorders>
          </w:tcPr>
          <w:p w14:paraId="440051BD"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Читать по ролям.                        Делитьтекст на части по вопросам с помощью учителя.                  Называтьдействующих лиц рассказа</w:t>
            </w:r>
            <w:r w:rsidRPr="007A1416">
              <w:rPr>
                <w:rFonts w:ascii="Times New Roman" w:hAnsi="Times New Roman"/>
                <w:b/>
              </w:rPr>
              <w:t>.</w:t>
            </w:r>
            <w:r w:rsidRPr="007A1416">
              <w:rPr>
                <w:rFonts w:ascii="Times New Roman" w:hAnsi="Times New Roman"/>
              </w:rPr>
              <w:t xml:space="preserve">                               Различать сказки, рассказы, стихотворения.                                      Читать  стихотворения наизусть.    Давать правильные ответы на вопросы</w:t>
            </w:r>
            <w:r w:rsidRPr="007A1416">
              <w:t>.</w:t>
            </w:r>
          </w:p>
        </w:tc>
      </w:tr>
      <w:tr w:rsidR="00DA3837" w:rsidRPr="007A1416" w14:paraId="254C15A3" w14:textId="77777777" w:rsidTr="00DD01B7">
        <w:trPr>
          <w:trHeight w:val="199"/>
        </w:trPr>
        <w:tc>
          <w:tcPr>
            <w:tcW w:w="597" w:type="dxa"/>
          </w:tcPr>
          <w:p w14:paraId="270819E3"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10</w:t>
            </w:r>
          </w:p>
        </w:tc>
        <w:tc>
          <w:tcPr>
            <w:tcW w:w="2466" w:type="dxa"/>
            <w:tcBorders>
              <w:right w:val="single" w:sz="4" w:space="0" w:color="auto"/>
            </w:tcBorders>
          </w:tcPr>
          <w:p w14:paraId="7CD5D94D" w14:textId="77777777" w:rsidR="00DA3837" w:rsidRPr="007A1416" w:rsidRDefault="00DA3837" w:rsidP="00DD01B7">
            <w:pPr>
              <w:pStyle w:val="aff3"/>
              <w:spacing w:after="0" w:line="276" w:lineRule="auto"/>
              <w:rPr>
                <w:bCs/>
              </w:rPr>
            </w:pPr>
            <w:r w:rsidRPr="007A1416">
              <w:t>Родина любимая</w:t>
            </w:r>
          </w:p>
        </w:tc>
        <w:tc>
          <w:tcPr>
            <w:tcW w:w="1126" w:type="dxa"/>
            <w:tcBorders>
              <w:right w:val="single" w:sz="4" w:space="0" w:color="auto"/>
            </w:tcBorders>
          </w:tcPr>
          <w:p w14:paraId="32FE55E3"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9ч</w:t>
            </w:r>
          </w:p>
        </w:tc>
        <w:tc>
          <w:tcPr>
            <w:tcW w:w="5196" w:type="dxa"/>
            <w:tcBorders>
              <w:left w:val="single" w:sz="4" w:space="0" w:color="auto"/>
            </w:tcBorders>
          </w:tcPr>
          <w:p w14:paraId="6231A321" w14:textId="77777777" w:rsidR="00DA3837" w:rsidRPr="007A1416" w:rsidRDefault="00DA3837" w:rsidP="00DD01B7">
            <w:pPr>
              <w:pStyle w:val="aff3"/>
              <w:spacing w:after="0" w:line="276" w:lineRule="auto"/>
              <w:rPr>
                <w:bCs/>
              </w:rPr>
            </w:pPr>
            <w:r w:rsidRPr="007A1416">
              <w:rPr>
                <w:color w:val="000000"/>
              </w:rPr>
              <w:t>Выбирать соответствующий тон голоса для передачи эмоционального содержания читаемого (радость, грусть, удивление, обида). Читать по ролям и инсценировать отрывки читаемых произведений</w:t>
            </w:r>
          </w:p>
        </w:tc>
      </w:tr>
      <w:tr w:rsidR="00DA3837" w:rsidRPr="007A1416" w14:paraId="7329DCEF" w14:textId="77777777" w:rsidTr="00DD01B7">
        <w:trPr>
          <w:trHeight w:val="199"/>
        </w:trPr>
        <w:tc>
          <w:tcPr>
            <w:tcW w:w="597" w:type="dxa"/>
          </w:tcPr>
          <w:p w14:paraId="72E6D039"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11</w:t>
            </w:r>
          </w:p>
        </w:tc>
        <w:tc>
          <w:tcPr>
            <w:tcW w:w="2466" w:type="dxa"/>
            <w:tcBorders>
              <w:right w:val="single" w:sz="4" w:space="0" w:color="auto"/>
            </w:tcBorders>
          </w:tcPr>
          <w:p w14:paraId="1BCF1BE3" w14:textId="77777777" w:rsidR="00DA3837" w:rsidRPr="007A1416" w:rsidRDefault="00DA3837" w:rsidP="00DD01B7">
            <w:pPr>
              <w:pStyle w:val="aff3"/>
              <w:spacing w:after="0" w:line="276" w:lineRule="auto"/>
              <w:rPr>
                <w:bCs/>
              </w:rPr>
            </w:pPr>
            <w:r w:rsidRPr="007A1416">
              <w:t>Здравствуй, лето!</w:t>
            </w:r>
          </w:p>
        </w:tc>
        <w:tc>
          <w:tcPr>
            <w:tcW w:w="1126" w:type="dxa"/>
            <w:tcBorders>
              <w:right w:val="single" w:sz="4" w:space="0" w:color="auto"/>
            </w:tcBorders>
          </w:tcPr>
          <w:p w14:paraId="736D8CA2" w14:textId="77777777" w:rsidR="00DA3837" w:rsidRPr="007A1416" w:rsidRDefault="00DA3837" w:rsidP="00DD01B7">
            <w:pPr>
              <w:spacing w:line="276" w:lineRule="auto"/>
              <w:jc w:val="both"/>
              <w:rPr>
                <w:rFonts w:ascii="Times New Roman" w:hAnsi="Times New Roman"/>
              </w:rPr>
            </w:pPr>
            <w:r w:rsidRPr="007A1416">
              <w:rPr>
                <w:rFonts w:ascii="Times New Roman" w:hAnsi="Times New Roman"/>
              </w:rPr>
              <w:t>8ч</w:t>
            </w:r>
          </w:p>
        </w:tc>
        <w:tc>
          <w:tcPr>
            <w:tcW w:w="5196" w:type="dxa"/>
            <w:tcBorders>
              <w:left w:val="single" w:sz="4" w:space="0" w:color="auto"/>
            </w:tcBorders>
          </w:tcPr>
          <w:p w14:paraId="4CB91365" w14:textId="77777777" w:rsidR="00DA3837" w:rsidRPr="007A1416" w:rsidRDefault="00DA3837" w:rsidP="00DD01B7">
            <w:pPr>
              <w:pStyle w:val="aff3"/>
              <w:spacing w:after="0" w:line="276" w:lineRule="auto"/>
              <w:rPr>
                <w:bCs/>
              </w:rPr>
            </w:pPr>
            <w:r w:rsidRPr="007A1416">
              <w:rPr>
                <w:color w:val="000000"/>
              </w:rPr>
              <w:t>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w:t>
            </w:r>
          </w:p>
        </w:tc>
      </w:tr>
      <w:tr w:rsidR="00DA3837" w:rsidRPr="007A1416" w14:paraId="101D1A8E" w14:textId="77777777" w:rsidTr="00DD01B7">
        <w:trPr>
          <w:trHeight w:val="358"/>
        </w:trPr>
        <w:tc>
          <w:tcPr>
            <w:tcW w:w="597" w:type="dxa"/>
          </w:tcPr>
          <w:p w14:paraId="280DB576" w14:textId="77777777" w:rsidR="00DA3837" w:rsidRPr="007A1416" w:rsidRDefault="00DA3837" w:rsidP="00DD01B7">
            <w:pPr>
              <w:spacing w:line="276" w:lineRule="auto"/>
              <w:jc w:val="both"/>
              <w:rPr>
                <w:rFonts w:ascii="Times New Roman" w:hAnsi="Times New Roman"/>
              </w:rPr>
            </w:pPr>
          </w:p>
        </w:tc>
        <w:tc>
          <w:tcPr>
            <w:tcW w:w="2466" w:type="dxa"/>
            <w:tcBorders>
              <w:right w:val="single" w:sz="4" w:space="0" w:color="auto"/>
            </w:tcBorders>
          </w:tcPr>
          <w:p w14:paraId="30F7346E" w14:textId="77777777" w:rsidR="00DA3837" w:rsidRPr="007A1416" w:rsidRDefault="00DA3837" w:rsidP="00DD01B7">
            <w:pPr>
              <w:pStyle w:val="aff3"/>
              <w:spacing w:after="0" w:line="276" w:lineRule="auto"/>
              <w:rPr>
                <w:b/>
                <w:bCs/>
              </w:rPr>
            </w:pPr>
            <w:r w:rsidRPr="007A1416">
              <w:rPr>
                <w:b/>
                <w:bCs/>
              </w:rPr>
              <w:t>Итого</w:t>
            </w:r>
          </w:p>
        </w:tc>
        <w:tc>
          <w:tcPr>
            <w:tcW w:w="1126" w:type="dxa"/>
            <w:tcBorders>
              <w:right w:val="single" w:sz="4" w:space="0" w:color="auto"/>
            </w:tcBorders>
          </w:tcPr>
          <w:p w14:paraId="16A31B28" w14:textId="77777777" w:rsidR="00DA3837" w:rsidRPr="007A1416" w:rsidRDefault="00DA3837" w:rsidP="00DD01B7">
            <w:pPr>
              <w:spacing w:line="276" w:lineRule="auto"/>
              <w:jc w:val="both"/>
              <w:rPr>
                <w:rFonts w:ascii="Times New Roman" w:hAnsi="Times New Roman"/>
                <w:b/>
              </w:rPr>
            </w:pPr>
            <w:r w:rsidRPr="007A1416">
              <w:rPr>
                <w:rFonts w:ascii="Times New Roman" w:hAnsi="Times New Roman"/>
                <w:b/>
              </w:rPr>
              <w:t>136ч</w:t>
            </w:r>
          </w:p>
        </w:tc>
        <w:tc>
          <w:tcPr>
            <w:tcW w:w="5196" w:type="dxa"/>
            <w:tcBorders>
              <w:left w:val="single" w:sz="4" w:space="0" w:color="auto"/>
            </w:tcBorders>
          </w:tcPr>
          <w:p w14:paraId="0A55940B" w14:textId="77777777" w:rsidR="00DA3837" w:rsidRPr="007A1416" w:rsidRDefault="00DA3837" w:rsidP="00DD01B7">
            <w:pPr>
              <w:pStyle w:val="aff3"/>
              <w:spacing w:after="0" w:line="276" w:lineRule="auto"/>
              <w:rPr>
                <w:b/>
                <w:bCs/>
              </w:rPr>
            </w:pPr>
          </w:p>
        </w:tc>
      </w:tr>
    </w:tbl>
    <w:p w14:paraId="479061AC" w14:textId="77777777" w:rsidR="00DA3837" w:rsidRDefault="00DA3837" w:rsidP="00DA3837">
      <w:pPr>
        <w:spacing w:line="276" w:lineRule="auto"/>
        <w:jc w:val="both"/>
        <w:rPr>
          <w:rFonts w:ascii="Times New Roman" w:hAnsi="Times New Roman"/>
        </w:rPr>
      </w:pPr>
    </w:p>
    <w:p w14:paraId="08FFE425" w14:textId="77777777" w:rsidR="00DA3837" w:rsidRPr="000D7AC1" w:rsidRDefault="00DA3837" w:rsidP="00DA3837">
      <w:pPr>
        <w:pStyle w:val="61"/>
        <w:shd w:val="clear" w:color="auto" w:fill="auto"/>
        <w:spacing w:after="0" w:line="276" w:lineRule="auto"/>
        <w:ind w:right="20" w:firstLine="0"/>
        <w:jc w:val="both"/>
        <w:rPr>
          <w:b/>
          <w:sz w:val="28"/>
          <w:szCs w:val="28"/>
        </w:rPr>
      </w:pPr>
      <w:r w:rsidRPr="000D7AC1">
        <w:rPr>
          <w:b/>
          <w:sz w:val="28"/>
          <w:szCs w:val="28"/>
        </w:rPr>
        <w:t xml:space="preserve">5 класс (136 часов) </w:t>
      </w:r>
    </w:p>
    <w:p w14:paraId="5BE01F0E" w14:textId="77777777" w:rsidR="00DA3837" w:rsidRPr="000D7AC1" w:rsidRDefault="00DA3837" w:rsidP="00DA3837">
      <w:pPr>
        <w:pStyle w:val="61"/>
        <w:shd w:val="clear" w:color="auto" w:fill="auto"/>
        <w:spacing w:after="0" w:line="276" w:lineRule="auto"/>
        <w:ind w:right="20" w:firstLine="0"/>
        <w:jc w:val="both"/>
        <w:rPr>
          <w:sz w:val="28"/>
          <w:szCs w:val="28"/>
        </w:rPr>
      </w:pPr>
    </w:p>
    <w:tbl>
      <w:tblPr>
        <w:tblW w:w="9372" w:type="dxa"/>
        <w:tblInd w:w="-26" w:type="dxa"/>
        <w:tblCellMar>
          <w:top w:w="15" w:type="dxa"/>
          <w:left w:w="15" w:type="dxa"/>
          <w:bottom w:w="15" w:type="dxa"/>
          <w:right w:w="15" w:type="dxa"/>
        </w:tblCellMar>
        <w:tblLook w:val="00A0" w:firstRow="1" w:lastRow="0" w:firstColumn="1" w:lastColumn="0" w:noHBand="0" w:noVBand="0"/>
      </w:tblPr>
      <w:tblGrid>
        <w:gridCol w:w="550"/>
        <w:gridCol w:w="2076"/>
        <w:gridCol w:w="733"/>
        <w:gridCol w:w="6013"/>
      </w:tblGrid>
      <w:tr w:rsidR="00DA3837" w:rsidRPr="00A60852" w14:paraId="51226368" w14:textId="77777777" w:rsidTr="00DD01B7">
        <w:trPr>
          <w:trHeight w:val="340"/>
        </w:trPr>
        <w:tc>
          <w:tcPr>
            <w:tcW w:w="55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14:paraId="40143E18" w14:textId="77777777" w:rsidR="00DA3837" w:rsidRPr="007A1416" w:rsidRDefault="00DA3837" w:rsidP="00DD01B7">
            <w:pPr>
              <w:spacing w:line="276" w:lineRule="auto"/>
              <w:jc w:val="both"/>
            </w:pPr>
            <w:r w:rsidRPr="007A1416">
              <w:rPr>
                <w:rFonts w:ascii="Times New Roman" w:hAnsi="Times New Roman"/>
                <w:b/>
                <w:bCs/>
              </w:rPr>
              <w:t>№</w:t>
            </w:r>
          </w:p>
        </w:tc>
        <w:tc>
          <w:tcPr>
            <w:tcW w:w="207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14:paraId="639EE8AC" w14:textId="77777777" w:rsidR="00DA3837" w:rsidRPr="007A1416" w:rsidRDefault="00DA3837" w:rsidP="00DD01B7">
            <w:pPr>
              <w:spacing w:line="276" w:lineRule="auto"/>
              <w:jc w:val="both"/>
            </w:pPr>
            <w:r w:rsidRPr="007A1416">
              <w:rPr>
                <w:rFonts w:ascii="Times New Roman" w:hAnsi="Times New Roman"/>
                <w:b/>
                <w:bCs/>
              </w:rPr>
              <w:t>Название разделов. Темы</w:t>
            </w:r>
          </w:p>
        </w:tc>
        <w:tc>
          <w:tcPr>
            <w:tcW w:w="73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14:paraId="6250F309" w14:textId="77777777" w:rsidR="00DA3837" w:rsidRPr="007A1416" w:rsidRDefault="00DA3837" w:rsidP="00DD01B7">
            <w:pPr>
              <w:spacing w:line="276" w:lineRule="auto"/>
              <w:jc w:val="both"/>
            </w:pPr>
            <w:r w:rsidRPr="007A1416">
              <w:rPr>
                <w:rFonts w:ascii="Times New Roman" w:hAnsi="Times New Roman"/>
                <w:b/>
                <w:bCs/>
              </w:rPr>
              <w:t>Кол час</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14:paraId="56889754" w14:textId="77777777" w:rsidR="00DA3837" w:rsidRPr="007A1416" w:rsidRDefault="00DA3837" w:rsidP="00DD01B7">
            <w:pPr>
              <w:spacing w:line="276" w:lineRule="auto"/>
              <w:jc w:val="both"/>
            </w:pPr>
            <w:r w:rsidRPr="007A1416">
              <w:rPr>
                <w:rFonts w:ascii="Times New Roman" w:hAnsi="Times New Roman"/>
                <w:b/>
                <w:bCs/>
              </w:rPr>
              <w:t>Основные виды деятельности</w:t>
            </w:r>
          </w:p>
        </w:tc>
      </w:tr>
      <w:tr w:rsidR="00DA3837" w:rsidRPr="00A60852" w14:paraId="44867138" w14:textId="77777777" w:rsidTr="00DD01B7">
        <w:trPr>
          <w:trHeight w:val="220"/>
        </w:trPr>
        <w:tc>
          <w:tcPr>
            <w:tcW w:w="0" w:type="auto"/>
            <w:vMerge/>
            <w:tcBorders>
              <w:top w:val="single" w:sz="8" w:space="0" w:color="000000"/>
              <w:left w:val="single" w:sz="8" w:space="0" w:color="000000"/>
              <w:bottom w:val="single" w:sz="8" w:space="0" w:color="000000"/>
              <w:right w:val="single" w:sz="8" w:space="0" w:color="000000"/>
            </w:tcBorders>
            <w:vAlign w:val="center"/>
          </w:tcPr>
          <w:p w14:paraId="2F4C6A38" w14:textId="77777777" w:rsidR="00DA3837" w:rsidRPr="007A1416" w:rsidRDefault="00DA3837" w:rsidP="00DD01B7">
            <w:pPr>
              <w:spacing w:line="276" w:lineRule="auto"/>
              <w:jc w:val="both"/>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193AD3A" w14:textId="77777777" w:rsidR="00DA3837" w:rsidRPr="007A1416" w:rsidRDefault="00DA3837" w:rsidP="00DD01B7">
            <w:pPr>
              <w:spacing w:line="276" w:lineRule="auto"/>
              <w:jc w:val="both"/>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9695D77" w14:textId="77777777" w:rsidR="00DA3837" w:rsidRPr="007A1416" w:rsidRDefault="00DA3837" w:rsidP="00DD01B7">
            <w:pPr>
              <w:spacing w:line="276" w:lineRule="auto"/>
              <w:jc w:val="both"/>
            </w:pPr>
          </w:p>
        </w:tc>
        <w:tc>
          <w:tcPr>
            <w:tcW w:w="6013" w:type="dxa"/>
            <w:tcBorders>
              <w:top w:val="single" w:sz="8" w:space="0" w:color="000000"/>
              <w:left w:val="single" w:sz="8" w:space="0" w:color="000000"/>
              <w:bottom w:val="single" w:sz="8" w:space="0" w:color="000000"/>
              <w:right w:val="single" w:sz="8" w:space="0" w:color="000000"/>
            </w:tcBorders>
            <w:vAlign w:val="center"/>
          </w:tcPr>
          <w:p w14:paraId="1A337E71" w14:textId="77777777" w:rsidR="00DA3837" w:rsidRPr="007A1416" w:rsidRDefault="00DA3837" w:rsidP="00DD01B7">
            <w:pPr>
              <w:spacing w:line="276" w:lineRule="auto"/>
              <w:jc w:val="both"/>
            </w:pPr>
          </w:p>
        </w:tc>
      </w:tr>
      <w:tr w:rsidR="00DA3837" w:rsidRPr="00A60852" w14:paraId="11EF78E6"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4B245B6" w14:textId="77777777" w:rsidR="00DA3837" w:rsidRPr="007A1416" w:rsidRDefault="00DA3837" w:rsidP="00DD01B7">
            <w:pPr>
              <w:spacing w:line="276" w:lineRule="auto"/>
              <w:jc w:val="both"/>
            </w:pPr>
            <w:r w:rsidRPr="007A1416">
              <w:rPr>
                <w:rFonts w:ascii="Times New Roman" w:hAnsi="Times New Roman"/>
              </w:rPr>
              <w:t>1</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629452F" w14:textId="77777777" w:rsidR="00DA3837" w:rsidRPr="007A1416" w:rsidRDefault="00DA3837" w:rsidP="00DD01B7">
            <w:pPr>
              <w:spacing w:line="276" w:lineRule="auto"/>
              <w:ind w:right="320"/>
              <w:jc w:val="both"/>
            </w:pPr>
            <w:r w:rsidRPr="007A1416">
              <w:rPr>
                <w:rFonts w:ascii="Times New Roman" w:hAnsi="Times New Roman"/>
              </w:rPr>
              <w:t>Школьная жизнь</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85015D6" w14:textId="77777777" w:rsidR="00DA3837" w:rsidRPr="007A1416" w:rsidRDefault="00DA3837" w:rsidP="00DD01B7">
            <w:pPr>
              <w:spacing w:line="276" w:lineRule="auto"/>
              <w:jc w:val="both"/>
            </w:pPr>
            <w:r w:rsidRPr="007A1416">
              <w:rPr>
                <w:rFonts w:ascii="Times New Roman" w:hAnsi="Times New Roman"/>
              </w:rPr>
              <w:t>12</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3626CAA" w14:textId="77777777" w:rsidR="00DA3837" w:rsidRPr="007A1416" w:rsidRDefault="00DA3837" w:rsidP="00DD01B7">
            <w:pPr>
              <w:spacing w:line="276" w:lineRule="auto"/>
              <w:jc w:val="both"/>
            </w:pPr>
            <w:r w:rsidRPr="007A1416">
              <w:rPr>
                <w:rFonts w:ascii="Times New Roman" w:hAnsi="Times New Roman"/>
              </w:rPr>
              <w:t>Читать без искажения звукового состава слова с соблюдением правильного ударения. Читать целыми словами двусложные и трехсложные слова с простыми слоговыми структурами. Читать по слогам малознакомые слова со сложными слоговыми структурами: всмотрелся, встречался. Читать выразительно с соблюдением пауз на знаках препинания. Соблюдать интонацию конца предложения (восклицательная, вопросительная, повествовательная). Выбирать соответствующий тон голоса для передачи эмоционального содержания читаемого (радость, грусть, удивление, обида).</w:t>
            </w:r>
          </w:p>
        </w:tc>
      </w:tr>
      <w:tr w:rsidR="00DA3837" w:rsidRPr="00A60852" w14:paraId="278D1100"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AFDB971" w14:textId="77777777" w:rsidR="00DA3837" w:rsidRPr="007A1416" w:rsidRDefault="00DA3837" w:rsidP="00DD01B7">
            <w:pPr>
              <w:spacing w:line="276" w:lineRule="auto"/>
              <w:jc w:val="both"/>
            </w:pPr>
            <w:r w:rsidRPr="007A1416">
              <w:rPr>
                <w:rFonts w:ascii="Times New Roman" w:hAnsi="Times New Roman"/>
              </w:rPr>
              <w:t>2</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2BFEC21" w14:textId="77777777" w:rsidR="00DA3837" w:rsidRPr="007A1416" w:rsidRDefault="00DA3837" w:rsidP="00DD01B7">
            <w:pPr>
              <w:spacing w:line="276" w:lineRule="auto"/>
              <w:jc w:val="both"/>
            </w:pPr>
            <w:r w:rsidRPr="007A1416">
              <w:rPr>
                <w:rFonts w:ascii="Times New Roman" w:hAnsi="Times New Roman"/>
              </w:rPr>
              <w:t>Листьям время опадать</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7D2A426" w14:textId="77777777" w:rsidR="00DA3837" w:rsidRPr="007A1416" w:rsidRDefault="00DA3837" w:rsidP="00DD01B7">
            <w:pPr>
              <w:spacing w:line="276" w:lineRule="auto"/>
              <w:jc w:val="both"/>
            </w:pPr>
            <w:r w:rsidRPr="007A1416">
              <w:rPr>
                <w:rFonts w:ascii="Times New Roman" w:hAnsi="Times New Roman"/>
              </w:rPr>
              <w:t>17</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6F030CD" w14:textId="77777777" w:rsidR="00DA3837" w:rsidRPr="007A1416" w:rsidRDefault="00DA3837" w:rsidP="00DD01B7">
            <w:pPr>
              <w:spacing w:line="276" w:lineRule="auto"/>
              <w:jc w:val="both"/>
            </w:pPr>
            <w:r w:rsidRPr="007A1416">
              <w:rPr>
                <w:rFonts w:ascii="Times New Roman" w:hAnsi="Times New Roman"/>
              </w:rPr>
              <w:t>Читать по слогам малознакомые слова со сложными слоговыми структурами: всмотрелся, встречался. Читать выразительно с соблюдением пауз на знаках препинания. Соблюдать интонацию конца предложения (восклицательная, вопросительная, повествовательная). Читать по слогам малознакомые слова со сложными слоговыми структурами: всмотрелся, встречался. Читать выразительно с соблюдением пауз на знаках препинания. Соблюдать интонацию конца предложения (восклицательная, вопросительная, повествовательная). Выбирать соответствующий тон голоса для передачи эмоционального содержания читаемого (радость, грусть, удивление, обида).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w:t>
            </w:r>
          </w:p>
        </w:tc>
      </w:tr>
      <w:tr w:rsidR="00DA3837" w:rsidRPr="00A60852" w14:paraId="594512CE"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9D1EF62" w14:textId="77777777" w:rsidR="00DA3837" w:rsidRPr="007A1416" w:rsidRDefault="00DA3837" w:rsidP="00DD01B7">
            <w:pPr>
              <w:spacing w:line="276" w:lineRule="auto"/>
              <w:jc w:val="both"/>
            </w:pPr>
            <w:r w:rsidRPr="007A1416">
              <w:rPr>
                <w:rFonts w:ascii="Times New Roman" w:hAnsi="Times New Roman"/>
              </w:rPr>
              <w:t>3</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5D98042" w14:textId="77777777" w:rsidR="00DA3837" w:rsidRPr="007A1416" w:rsidRDefault="00DA3837" w:rsidP="00DD01B7">
            <w:pPr>
              <w:spacing w:line="276" w:lineRule="auto"/>
              <w:jc w:val="both"/>
            </w:pPr>
            <w:r w:rsidRPr="007A1416">
              <w:rPr>
                <w:rFonts w:ascii="Times New Roman" w:hAnsi="Times New Roman"/>
              </w:rPr>
              <w:t>Делу-время, потехе час</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41A2EE7" w14:textId="77777777" w:rsidR="00DA3837" w:rsidRPr="007A1416" w:rsidRDefault="00DA3837" w:rsidP="00DD01B7">
            <w:pPr>
              <w:spacing w:line="276" w:lineRule="auto"/>
              <w:jc w:val="both"/>
            </w:pPr>
            <w:r w:rsidRPr="007A1416">
              <w:rPr>
                <w:rFonts w:ascii="Times New Roman" w:hAnsi="Times New Roman"/>
              </w:rPr>
              <w:t>7</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B864656" w14:textId="77777777" w:rsidR="00DA3837" w:rsidRPr="007A1416" w:rsidRDefault="00DA3837" w:rsidP="00DD01B7">
            <w:pPr>
              <w:spacing w:line="276" w:lineRule="auto"/>
              <w:jc w:val="both"/>
            </w:pPr>
            <w:r w:rsidRPr="007A1416">
              <w:rPr>
                <w:rFonts w:ascii="Times New Roman" w:hAnsi="Times New Roman"/>
              </w:rPr>
              <w:t>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w:t>
            </w:r>
          </w:p>
        </w:tc>
      </w:tr>
      <w:tr w:rsidR="00DA3837" w:rsidRPr="00A60852" w14:paraId="49E195D5"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9EF4034" w14:textId="77777777" w:rsidR="00DA3837" w:rsidRPr="007A1416" w:rsidRDefault="00DA3837" w:rsidP="00DD01B7">
            <w:pPr>
              <w:spacing w:line="276" w:lineRule="auto"/>
              <w:jc w:val="both"/>
            </w:pPr>
            <w:r w:rsidRPr="007A1416">
              <w:rPr>
                <w:rFonts w:ascii="Times New Roman" w:hAnsi="Times New Roman"/>
              </w:rPr>
              <w:t>4</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A7EDCC9" w14:textId="77777777" w:rsidR="00DA3837" w:rsidRPr="007A1416" w:rsidRDefault="00DA3837" w:rsidP="00DD01B7">
            <w:pPr>
              <w:spacing w:line="276" w:lineRule="auto"/>
              <w:jc w:val="both"/>
            </w:pPr>
            <w:r w:rsidRPr="007A1416">
              <w:rPr>
                <w:rFonts w:ascii="Times New Roman" w:hAnsi="Times New Roman"/>
              </w:rPr>
              <w:t>В мире животных</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FE8F950" w14:textId="77777777" w:rsidR="00DA3837" w:rsidRPr="007A1416" w:rsidRDefault="00DA3837" w:rsidP="00DD01B7">
            <w:pPr>
              <w:spacing w:line="276" w:lineRule="auto"/>
              <w:jc w:val="both"/>
            </w:pPr>
            <w:r w:rsidRPr="007A1416">
              <w:rPr>
                <w:rFonts w:ascii="Times New Roman" w:hAnsi="Times New Roman"/>
              </w:rPr>
              <w:t>13</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7B15A49" w14:textId="77777777" w:rsidR="00DA3837" w:rsidRPr="007A1416" w:rsidRDefault="00DA3837" w:rsidP="00DD01B7">
            <w:pPr>
              <w:spacing w:line="276" w:lineRule="auto"/>
              <w:jc w:val="both"/>
            </w:pPr>
            <w:r w:rsidRPr="007A1416">
              <w:rPr>
                <w:rFonts w:ascii="Times New Roman" w:hAnsi="Times New Roman"/>
              </w:rPr>
              <w:t>Читать по ролям и инсценировать отрывки читаемых произведений.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 Составлять собственный рассказ по заглавию и иллюстрациям к произведению. Сравнить рассказ, придуманный учащимся, и рассказ, написанный автором.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w:t>
            </w:r>
          </w:p>
        </w:tc>
      </w:tr>
      <w:tr w:rsidR="00DA3837" w:rsidRPr="00A60852" w14:paraId="530EEC42"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E3DFB1F" w14:textId="77777777" w:rsidR="00DA3837" w:rsidRPr="007A1416" w:rsidRDefault="00DA3837" w:rsidP="00DD01B7">
            <w:pPr>
              <w:spacing w:line="276" w:lineRule="auto"/>
              <w:jc w:val="both"/>
            </w:pPr>
            <w:r w:rsidRPr="007A1416">
              <w:rPr>
                <w:rFonts w:ascii="Times New Roman" w:hAnsi="Times New Roman"/>
              </w:rPr>
              <w:t>5</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AD7BFEF" w14:textId="77777777" w:rsidR="00DA3837" w:rsidRPr="007A1416" w:rsidRDefault="00DA3837" w:rsidP="00DD01B7">
            <w:pPr>
              <w:spacing w:line="276" w:lineRule="auto"/>
              <w:jc w:val="both"/>
            </w:pPr>
            <w:r w:rsidRPr="007A1416">
              <w:rPr>
                <w:rFonts w:ascii="Times New Roman" w:hAnsi="Times New Roman"/>
              </w:rPr>
              <w:t>Жизнь дана на добрые дела</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1EB0E6A" w14:textId="77777777" w:rsidR="00DA3837" w:rsidRPr="007A1416" w:rsidRDefault="00DA3837" w:rsidP="00DD01B7">
            <w:pPr>
              <w:spacing w:line="276" w:lineRule="auto"/>
              <w:jc w:val="both"/>
            </w:pPr>
            <w:r w:rsidRPr="007A1416">
              <w:rPr>
                <w:rFonts w:ascii="Times New Roman" w:hAnsi="Times New Roman"/>
              </w:rPr>
              <w:t>8</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194C323" w14:textId="77777777" w:rsidR="00DA3837" w:rsidRPr="007A1416" w:rsidRDefault="00DA3837" w:rsidP="00DD01B7">
            <w:pPr>
              <w:spacing w:line="276" w:lineRule="auto"/>
              <w:jc w:val="both"/>
            </w:pPr>
            <w:r w:rsidRPr="007A1416">
              <w:rPr>
                <w:rFonts w:ascii="Times New Roman" w:hAnsi="Times New Roman"/>
              </w:rPr>
              <w:t>Выбирать соответствующий тон голоса для передачи эмоционального содержания читаемого (радость, грусть, удивление, обида). Читать по ролям и инсценировать отрывки читаемых произведений.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w:t>
            </w:r>
          </w:p>
        </w:tc>
      </w:tr>
      <w:tr w:rsidR="00DA3837" w:rsidRPr="00A60852" w14:paraId="1752ED7A"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E8A71F2" w14:textId="77777777" w:rsidR="00DA3837" w:rsidRPr="007A1416" w:rsidRDefault="00DA3837" w:rsidP="00DD01B7">
            <w:pPr>
              <w:spacing w:line="276" w:lineRule="auto"/>
              <w:jc w:val="both"/>
            </w:pPr>
            <w:r w:rsidRPr="007A1416">
              <w:rPr>
                <w:rFonts w:ascii="Times New Roman" w:hAnsi="Times New Roman"/>
              </w:rPr>
              <w:t>4</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042462E" w14:textId="77777777" w:rsidR="00DA3837" w:rsidRPr="007A1416" w:rsidRDefault="00DA3837" w:rsidP="00DD01B7">
            <w:pPr>
              <w:spacing w:line="276" w:lineRule="auto"/>
              <w:jc w:val="both"/>
            </w:pPr>
            <w:r w:rsidRPr="007A1416">
              <w:rPr>
                <w:rFonts w:ascii="Times New Roman" w:hAnsi="Times New Roman"/>
              </w:rPr>
              <w:t>Зима наступила</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98B1087" w14:textId="77777777" w:rsidR="00DA3837" w:rsidRPr="007A1416" w:rsidRDefault="00DA3837" w:rsidP="00DD01B7">
            <w:pPr>
              <w:spacing w:line="276" w:lineRule="auto"/>
              <w:jc w:val="both"/>
            </w:pPr>
            <w:r w:rsidRPr="007A1416">
              <w:rPr>
                <w:rFonts w:ascii="Times New Roman" w:hAnsi="Times New Roman"/>
              </w:rPr>
              <w:t>23</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705DF43" w14:textId="77777777" w:rsidR="00DA3837" w:rsidRPr="007A1416" w:rsidRDefault="00DA3837" w:rsidP="00DD01B7">
            <w:pPr>
              <w:spacing w:line="276" w:lineRule="auto"/>
              <w:jc w:val="both"/>
            </w:pPr>
            <w:r w:rsidRPr="007A1416">
              <w:rPr>
                <w:rFonts w:ascii="Times New Roman" w:hAnsi="Times New Roman"/>
              </w:rPr>
              <w:t>Читать без искажения звукового состава слова с соблюдением правильного ударения. Выбирать соответствующий тон голоса для передачи эмоционального содержания читаемого (радость, грусть, удивление, обида). Читать по ролям и инсценировать отрывки читаемых произведений.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 Составлять собственный рассказ по заглавию и иллюстрациям к произведению. Сравнить рассказ, придуманный учащимся, и рассказ, написанный автором.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Заменить часто повторяющееся имя героя произведения различными синонимами.</w:t>
            </w:r>
          </w:p>
        </w:tc>
      </w:tr>
      <w:tr w:rsidR="00DA3837" w:rsidRPr="00A60852" w14:paraId="67B3B6BB"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36D1684" w14:textId="77777777" w:rsidR="00DA3837" w:rsidRPr="007A1416" w:rsidRDefault="00DA3837" w:rsidP="00DD01B7">
            <w:pPr>
              <w:spacing w:line="276" w:lineRule="auto"/>
              <w:jc w:val="both"/>
            </w:pPr>
            <w:r w:rsidRPr="007A1416">
              <w:rPr>
                <w:rFonts w:ascii="Times New Roman" w:hAnsi="Times New Roman"/>
              </w:rPr>
              <w:t>5</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B05C4CE" w14:textId="77777777" w:rsidR="00DA3837" w:rsidRPr="007A1416" w:rsidRDefault="00DA3837" w:rsidP="00DD01B7">
            <w:pPr>
              <w:spacing w:line="276" w:lineRule="auto"/>
              <w:jc w:val="both"/>
            </w:pPr>
            <w:r w:rsidRPr="007A1416">
              <w:rPr>
                <w:rFonts w:ascii="Times New Roman" w:hAnsi="Times New Roman"/>
              </w:rPr>
              <w:t>Веселые истории</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75C0088" w14:textId="77777777" w:rsidR="00DA3837" w:rsidRPr="007A1416" w:rsidRDefault="00DA3837" w:rsidP="00DD01B7">
            <w:pPr>
              <w:spacing w:line="276" w:lineRule="auto"/>
              <w:jc w:val="both"/>
            </w:pPr>
            <w:r w:rsidRPr="007A1416">
              <w:rPr>
                <w:rFonts w:ascii="Times New Roman" w:hAnsi="Times New Roman"/>
              </w:rPr>
              <w:t>9</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F8D383F" w14:textId="77777777" w:rsidR="00DA3837" w:rsidRPr="007A1416" w:rsidRDefault="00DA3837" w:rsidP="00DD01B7">
            <w:pPr>
              <w:spacing w:line="276" w:lineRule="auto"/>
              <w:jc w:val="both"/>
            </w:pPr>
            <w:r w:rsidRPr="007A1416">
              <w:rPr>
                <w:rFonts w:ascii="Times New Roman" w:hAnsi="Times New Roman"/>
              </w:rPr>
              <w:t>Составлять собственный рассказ по заглавию и иллюстрациям к произведению. Сравнить рассказ, придуманный учащимся, и рассказ, написанный автором.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Заменить часто повторяющееся имя героя произведения различными синонимами. Пересказывать выборочные эпизоды из прочитанного с использованием авторских слов и выражений. Составить словестные картинки к отдельным отрывкам текста.</w:t>
            </w:r>
          </w:p>
        </w:tc>
      </w:tr>
      <w:tr w:rsidR="00DA3837" w:rsidRPr="00A60852" w14:paraId="0B0F5D9D"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47608DC" w14:textId="77777777" w:rsidR="00DA3837" w:rsidRPr="007A1416" w:rsidRDefault="00DA3837" w:rsidP="00DD01B7">
            <w:pPr>
              <w:spacing w:line="276" w:lineRule="auto"/>
              <w:jc w:val="both"/>
            </w:pPr>
            <w:r w:rsidRPr="007A1416">
              <w:rPr>
                <w:rFonts w:ascii="Times New Roman" w:hAnsi="Times New Roman"/>
              </w:rPr>
              <w:t>6</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F3ED375" w14:textId="77777777" w:rsidR="00DA3837" w:rsidRPr="007A1416" w:rsidRDefault="00DA3837" w:rsidP="00DD01B7">
            <w:pPr>
              <w:spacing w:line="276" w:lineRule="auto"/>
              <w:jc w:val="both"/>
            </w:pPr>
            <w:r w:rsidRPr="007A1416">
              <w:rPr>
                <w:rFonts w:ascii="Times New Roman" w:hAnsi="Times New Roman"/>
              </w:rPr>
              <w:t>Полюбуйся, весна наступает</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843334D" w14:textId="77777777" w:rsidR="00DA3837" w:rsidRPr="007A1416" w:rsidRDefault="00DA3837" w:rsidP="00DD01B7">
            <w:pPr>
              <w:spacing w:line="276" w:lineRule="auto"/>
              <w:jc w:val="both"/>
            </w:pPr>
            <w:r w:rsidRPr="007A1416">
              <w:rPr>
                <w:rFonts w:ascii="Times New Roman" w:hAnsi="Times New Roman"/>
              </w:rPr>
              <w:t>14</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513FE4C" w14:textId="77777777" w:rsidR="00DA3837" w:rsidRPr="007A1416" w:rsidRDefault="00DA3837" w:rsidP="00DD01B7">
            <w:pPr>
              <w:spacing w:line="276" w:lineRule="auto"/>
              <w:jc w:val="both"/>
            </w:pPr>
            <w:r w:rsidRPr="007A1416">
              <w:rPr>
                <w:rFonts w:ascii="Times New Roman" w:hAnsi="Times New Roman"/>
              </w:rPr>
              <w:t>Выбирать соответствующий тон голоса для передачи эмоционального содержания читаемого (радость, грусть, удивление, обида). Читать по ролям и инсценировать отрывки читаемых произведений.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 Составить словесные картинки к отдельным отрывкам текста.</w:t>
            </w:r>
          </w:p>
        </w:tc>
      </w:tr>
      <w:tr w:rsidR="00DA3837" w:rsidRPr="00A60852" w14:paraId="38B11EB8"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78705C2" w14:textId="77777777" w:rsidR="00DA3837" w:rsidRPr="007A1416" w:rsidRDefault="00DA3837" w:rsidP="00DD01B7">
            <w:pPr>
              <w:spacing w:line="276" w:lineRule="auto"/>
              <w:jc w:val="both"/>
            </w:pPr>
            <w:r w:rsidRPr="007A1416">
              <w:rPr>
                <w:rFonts w:ascii="Times New Roman" w:hAnsi="Times New Roman"/>
              </w:rPr>
              <w:t>7</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1F4C662" w14:textId="77777777" w:rsidR="00DA3837" w:rsidRPr="007A1416" w:rsidRDefault="00DA3837" w:rsidP="00DD01B7">
            <w:pPr>
              <w:spacing w:line="276" w:lineRule="auto"/>
              <w:jc w:val="both"/>
            </w:pPr>
            <w:r w:rsidRPr="007A1416">
              <w:rPr>
                <w:rFonts w:ascii="Times New Roman" w:hAnsi="Times New Roman"/>
              </w:rPr>
              <w:t>В мире волшебной сказки</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66B6E72" w14:textId="77777777" w:rsidR="00DA3837" w:rsidRPr="007A1416" w:rsidRDefault="00DA3837" w:rsidP="00DD01B7">
            <w:pPr>
              <w:spacing w:line="276" w:lineRule="auto"/>
              <w:jc w:val="both"/>
            </w:pPr>
            <w:r w:rsidRPr="007A1416">
              <w:rPr>
                <w:rFonts w:ascii="Times New Roman" w:hAnsi="Times New Roman"/>
              </w:rPr>
              <w:t>10</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2790B3E" w14:textId="77777777" w:rsidR="00DA3837" w:rsidRPr="007A1416" w:rsidRDefault="00DA3837" w:rsidP="00DD01B7">
            <w:pPr>
              <w:spacing w:line="276" w:lineRule="auto"/>
              <w:jc w:val="both"/>
            </w:pPr>
            <w:r w:rsidRPr="007A1416">
              <w:rPr>
                <w:rFonts w:ascii="Times New Roman" w:hAnsi="Times New Roman"/>
              </w:rPr>
              <w:t>Составить словесные картинки к отдельным отрывкам текста. Читать без искажения звукового состава слова с соблюдением правильного ударения. Читать целыми словами двусложные и трехсложные слова с простыми слоговыми структурами. Читать по слогам малознакомые слова со сложными слоговыми структурами: всмотрелся, встречался. Читать выразительно с соблюдением пауз на знаках препинания. Соблюдать интонацию конца предложения (восклицательная, вопросительная, повествовательная). Выбирать соответствующий тон голоса для передачи эмоционального содержания читаемого (радость, грусть, удивление, обида). Читать по ролям и инсценировать отрывки читаемых произведений.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w:t>
            </w:r>
          </w:p>
        </w:tc>
      </w:tr>
      <w:tr w:rsidR="00DA3837" w:rsidRPr="00A60852" w14:paraId="7B0A33CA"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DF44079" w14:textId="77777777" w:rsidR="00DA3837" w:rsidRPr="007A1416" w:rsidRDefault="00DA3837" w:rsidP="00DD01B7">
            <w:pPr>
              <w:spacing w:line="276" w:lineRule="auto"/>
              <w:jc w:val="both"/>
            </w:pPr>
            <w:r w:rsidRPr="007A1416">
              <w:rPr>
                <w:rFonts w:ascii="Times New Roman" w:hAnsi="Times New Roman"/>
              </w:rPr>
              <w:t>8</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E5A54AD" w14:textId="77777777" w:rsidR="00DA3837" w:rsidRPr="007A1416" w:rsidRDefault="00DA3837" w:rsidP="00DD01B7">
            <w:pPr>
              <w:spacing w:line="276" w:lineRule="auto"/>
              <w:jc w:val="both"/>
            </w:pPr>
            <w:r w:rsidRPr="007A1416">
              <w:rPr>
                <w:rFonts w:ascii="Times New Roman" w:hAnsi="Times New Roman"/>
              </w:rPr>
              <w:t>Родная земля</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0A6F27EC" w14:textId="77777777" w:rsidR="00DA3837" w:rsidRPr="007A1416" w:rsidRDefault="00DA3837" w:rsidP="00DD01B7">
            <w:pPr>
              <w:spacing w:line="276" w:lineRule="auto"/>
              <w:jc w:val="both"/>
            </w:pPr>
            <w:r w:rsidRPr="007A1416">
              <w:rPr>
                <w:rFonts w:ascii="Times New Roman" w:hAnsi="Times New Roman"/>
              </w:rPr>
              <w:t>10</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55B4F9D" w14:textId="77777777" w:rsidR="00DA3837" w:rsidRPr="007A1416" w:rsidRDefault="00DA3837" w:rsidP="00DD01B7">
            <w:pPr>
              <w:spacing w:line="276" w:lineRule="auto"/>
              <w:jc w:val="both"/>
            </w:pPr>
            <w:r w:rsidRPr="007A1416">
              <w:rPr>
                <w:rFonts w:ascii="Times New Roman" w:hAnsi="Times New Roman"/>
              </w:rPr>
              <w:t>Выбирать соответствующий тон голоса для передачи эмоционального содержания читаемого (радость, грусть, удивление, обида). Читать по ролям и инсценировать отрывки читаемых произведений.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w:t>
            </w:r>
          </w:p>
        </w:tc>
      </w:tr>
      <w:tr w:rsidR="00DA3837" w:rsidRPr="00A60852" w14:paraId="08B4319A" w14:textId="77777777" w:rsidTr="00DD01B7">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171D2F4" w14:textId="77777777" w:rsidR="00DA3837" w:rsidRPr="007A1416" w:rsidRDefault="00DA3837" w:rsidP="00DD01B7">
            <w:pPr>
              <w:spacing w:line="276" w:lineRule="auto"/>
              <w:jc w:val="both"/>
            </w:pPr>
            <w:r w:rsidRPr="007A1416">
              <w:rPr>
                <w:rFonts w:ascii="Times New Roman" w:hAnsi="Times New Roman"/>
              </w:rPr>
              <w:t>9</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6B6BD2D" w14:textId="77777777" w:rsidR="00DA3837" w:rsidRPr="007A1416" w:rsidRDefault="00DA3837" w:rsidP="00DD01B7">
            <w:pPr>
              <w:spacing w:line="276" w:lineRule="auto"/>
              <w:jc w:val="both"/>
            </w:pPr>
            <w:r w:rsidRPr="007A1416">
              <w:rPr>
                <w:rFonts w:ascii="Times New Roman" w:hAnsi="Times New Roman"/>
              </w:rPr>
              <w:t>Лето пришло</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B84155A" w14:textId="77777777" w:rsidR="00DA3837" w:rsidRPr="007A1416" w:rsidRDefault="00DA3837" w:rsidP="00DD01B7">
            <w:pPr>
              <w:spacing w:line="276" w:lineRule="auto"/>
              <w:jc w:val="both"/>
            </w:pPr>
            <w:r w:rsidRPr="007A1416">
              <w:rPr>
                <w:rFonts w:ascii="Times New Roman" w:hAnsi="Times New Roman"/>
              </w:rPr>
              <w:t>11</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5340BC5" w14:textId="77777777" w:rsidR="00DA3837" w:rsidRPr="007A1416" w:rsidRDefault="00DA3837" w:rsidP="00DD01B7">
            <w:pPr>
              <w:spacing w:line="276" w:lineRule="auto"/>
              <w:jc w:val="both"/>
            </w:pPr>
            <w:r w:rsidRPr="007A1416">
              <w:rPr>
                <w:rFonts w:ascii="Times New Roman" w:hAnsi="Times New Roman"/>
              </w:rPr>
              <w:t>Составлять собственный рассказ по заглавию и иллюстрациям к произведению. Сравнить рассказ, придуманный учащимся, и рассказ, написанный автором. Пересказывать прочитанное произведение своими словами с использованием приемов, делающих этот пересказ коммуникативно-целесообразным (по цепочке, с эстафетой на соревнование рядов по картинному плану к рассказу). Выделять в тексте слова, значения которых не понятны. Разъяснять значения слов, встречающихся в тексте. Выделять логические части текста, подбирать к ним заглавия.</w:t>
            </w:r>
          </w:p>
        </w:tc>
      </w:tr>
      <w:tr w:rsidR="00DA3837" w:rsidRPr="00A60852" w14:paraId="557B713C" w14:textId="77777777" w:rsidTr="00DD01B7">
        <w:trPr>
          <w:trHeight w:val="400"/>
        </w:trPr>
        <w:tc>
          <w:tcPr>
            <w:tcW w:w="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03DF9ACB" w14:textId="77777777" w:rsidR="00DA3837" w:rsidRPr="007A1416" w:rsidRDefault="00DA3837" w:rsidP="00DD01B7">
            <w:pPr>
              <w:spacing w:line="276" w:lineRule="auto"/>
              <w:jc w:val="both"/>
            </w:pPr>
            <w:r w:rsidRPr="007A1416">
              <w:rPr>
                <w:rFonts w:ascii="Times New Roman" w:hAnsi="Times New Roman"/>
              </w:rPr>
              <w:t>10</w:t>
            </w:r>
          </w:p>
        </w:tc>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44219EA" w14:textId="77777777" w:rsidR="00DA3837" w:rsidRPr="007A1416" w:rsidRDefault="00DA3837" w:rsidP="00DD01B7">
            <w:pPr>
              <w:spacing w:line="276" w:lineRule="auto"/>
              <w:ind w:right="320"/>
              <w:jc w:val="both"/>
            </w:pPr>
            <w:r w:rsidRPr="007A1416">
              <w:rPr>
                <w:rFonts w:ascii="Times New Roman" w:hAnsi="Times New Roman"/>
              </w:rPr>
              <w:t>Внеклассное чтение</w:t>
            </w:r>
          </w:p>
        </w:tc>
        <w:tc>
          <w:tcPr>
            <w:tcW w:w="7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6E8FA60" w14:textId="77777777" w:rsidR="00DA3837" w:rsidRPr="007A1416" w:rsidRDefault="00DA3837" w:rsidP="00DD01B7">
            <w:pPr>
              <w:spacing w:line="276" w:lineRule="auto"/>
              <w:jc w:val="both"/>
            </w:pPr>
            <w:r w:rsidRPr="007A1416">
              <w:rPr>
                <w:rFonts w:ascii="Times New Roman" w:hAnsi="Times New Roman"/>
              </w:rPr>
              <w:t>3</w:t>
            </w:r>
          </w:p>
        </w:tc>
        <w:tc>
          <w:tcPr>
            <w:tcW w:w="6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2DA22F3" w14:textId="77777777" w:rsidR="00DA3837" w:rsidRPr="007A1416" w:rsidRDefault="00DA3837" w:rsidP="00DD01B7">
            <w:pPr>
              <w:spacing w:line="276" w:lineRule="auto"/>
              <w:jc w:val="both"/>
            </w:pPr>
            <w:r w:rsidRPr="007A1416">
              <w:rPr>
                <w:rFonts w:ascii="Times New Roman" w:hAnsi="Times New Roman"/>
              </w:rPr>
              <w:t>Знать заглавие и авторов книг детских, русских и зарубежных писателей. Ориентироваться в книге по оглавлению. Отвечать на вопросы о прочитанном. Пересказывать отдельные эпизоды. Посетить школьную библиотеку. Составить отчет о прочитанной книге перед классом на уроке чтения</w:t>
            </w:r>
          </w:p>
        </w:tc>
      </w:tr>
      <w:tr w:rsidR="00DA3837" w:rsidRPr="00A60852" w14:paraId="474C48E7" w14:textId="77777777" w:rsidTr="00DD01B7">
        <w:tc>
          <w:tcPr>
            <w:tcW w:w="26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BB3E408" w14:textId="77777777" w:rsidR="00DA3837" w:rsidRPr="007A1416" w:rsidRDefault="00DA3837" w:rsidP="00DD01B7">
            <w:pPr>
              <w:spacing w:line="276" w:lineRule="auto"/>
              <w:jc w:val="both"/>
              <w:rPr>
                <w:rFonts w:cs="Arial"/>
              </w:rPr>
            </w:pPr>
            <w:r w:rsidRPr="007A1416">
              <w:rPr>
                <w:rFonts w:ascii="Times New Roman" w:hAnsi="Times New Roman"/>
              </w:rPr>
              <w:t>Итого</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F4013EC" w14:textId="77777777" w:rsidR="00DA3837" w:rsidRPr="007A1416" w:rsidRDefault="00DA3837" w:rsidP="00DD01B7">
            <w:pPr>
              <w:spacing w:line="276" w:lineRule="auto"/>
              <w:jc w:val="both"/>
              <w:rPr>
                <w:rFonts w:cs="Arial"/>
              </w:rPr>
            </w:pPr>
            <w:r w:rsidRPr="007A1416">
              <w:rPr>
                <w:rFonts w:ascii="Times New Roman" w:hAnsi="Times New Roman"/>
              </w:rPr>
              <w:t>136</w:t>
            </w:r>
          </w:p>
        </w:tc>
        <w:tc>
          <w:tcPr>
            <w:tcW w:w="6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84918E2" w14:textId="77777777" w:rsidR="00DA3837" w:rsidRPr="007A1416" w:rsidRDefault="00DA3837" w:rsidP="00DD01B7">
            <w:pPr>
              <w:spacing w:line="276" w:lineRule="auto"/>
              <w:ind w:right="2797"/>
              <w:jc w:val="both"/>
              <w:rPr>
                <w:rFonts w:ascii="Arial" w:hAnsi="Arial" w:cs="Arial"/>
                <w:color w:val="666666"/>
              </w:rPr>
            </w:pPr>
          </w:p>
        </w:tc>
      </w:tr>
    </w:tbl>
    <w:p w14:paraId="5495A59A" w14:textId="77777777" w:rsidR="00DA3837" w:rsidRDefault="00DA3837" w:rsidP="00DA3837">
      <w:pPr>
        <w:pStyle w:val="western"/>
        <w:shd w:val="clear" w:color="auto" w:fill="FFFFFF"/>
        <w:spacing w:before="0" w:beforeAutospacing="0" w:after="0" w:afterAutospacing="0" w:line="276" w:lineRule="auto"/>
        <w:jc w:val="both"/>
        <w:rPr>
          <w:b/>
          <w:bCs/>
          <w:color w:val="000000"/>
        </w:rPr>
      </w:pPr>
    </w:p>
    <w:p w14:paraId="0BFEDD11" w14:textId="77777777" w:rsidR="00DA3837" w:rsidRDefault="00DA3837" w:rsidP="00DA3837">
      <w:pPr>
        <w:pStyle w:val="western"/>
        <w:shd w:val="clear" w:color="auto" w:fill="FFFFFF"/>
        <w:spacing w:before="0" w:beforeAutospacing="0" w:after="0" w:afterAutospacing="0" w:line="276" w:lineRule="auto"/>
        <w:jc w:val="both"/>
        <w:rPr>
          <w:b/>
          <w:bCs/>
          <w:color w:val="000000"/>
        </w:rPr>
      </w:pPr>
    </w:p>
    <w:p w14:paraId="4B7379AA" w14:textId="77777777" w:rsidR="00DA3837" w:rsidRPr="000D7AC1" w:rsidRDefault="00DA3837" w:rsidP="00DA3837">
      <w:pPr>
        <w:pStyle w:val="western"/>
        <w:shd w:val="clear" w:color="auto" w:fill="FFFFFF"/>
        <w:spacing w:before="0" w:beforeAutospacing="0" w:after="0" w:afterAutospacing="0" w:line="276" w:lineRule="auto"/>
        <w:jc w:val="center"/>
        <w:rPr>
          <w:color w:val="000000"/>
          <w:sz w:val="28"/>
        </w:rPr>
      </w:pPr>
      <w:r w:rsidRPr="000D7AC1">
        <w:rPr>
          <w:b/>
          <w:bCs/>
          <w:color w:val="000000"/>
          <w:sz w:val="28"/>
        </w:rPr>
        <w:t>7. Материально-техническое обеспечение учебного предмета</w:t>
      </w:r>
    </w:p>
    <w:p w14:paraId="280F5A35" w14:textId="77777777" w:rsidR="00DA3837" w:rsidRPr="000D7AC1" w:rsidRDefault="00DA3837" w:rsidP="00DA3837">
      <w:pPr>
        <w:pStyle w:val="western"/>
        <w:shd w:val="clear" w:color="auto" w:fill="FFFFFF"/>
        <w:spacing w:before="0" w:beforeAutospacing="0" w:after="0" w:afterAutospacing="0" w:line="276" w:lineRule="auto"/>
        <w:rPr>
          <w:b/>
          <w:bCs/>
          <w:color w:val="000000"/>
          <w:sz w:val="28"/>
        </w:rPr>
      </w:pPr>
      <w:r w:rsidRPr="000D7AC1">
        <w:rPr>
          <w:b/>
          <w:bCs/>
          <w:color w:val="000000"/>
          <w:sz w:val="28"/>
        </w:rPr>
        <w:t>Учебно-методические комплекты</w:t>
      </w:r>
    </w:p>
    <w:p w14:paraId="700468DC" w14:textId="77777777" w:rsidR="00DA3837" w:rsidRPr="00C43D85" w:rsidRDefault="00DA3837" w:rsidP="00DA3837">
      <w:pPr>
        <w:pStyle w:val="western"/>
        <w:shd w:val="clear" w:color="auto" w:fill="FFFFFF"/>
        <w:spacing w:before="0" w:beforeAutospacing="0" w:after="0" w:afterAutospacing="0" w:line="276" w:lineRule="auto"/>
        <w:ind w:left="709" w:hanging="1"/>
        <w:jc w:val="both"/>
        <w:rPr>
          <w:color w:val="000000"/>
        </w:rPr>
      </w:pPr>
    </w:p>
    <w:p w14:paraId="7437B64E" w14:textId="77777777" w:rsidR="00DA3837" w:rsidRPr="001C3977" w:rsidRDefault="00DA3837" w:rsidP="00DA3837">
      <w:pPr>
        <w:pStyle w:val="western"/>
        <w:shd w:val="clear" w:color="auto" w:fill="FFFFFF"/>
        <w:spacing w:before="0" w:beforeAutospacing="0" w:after="0" w:afterAutospacing="0" w:line="276" w:lineRule="auto"/>
        <w:jc w:val="both"/>
        <w:rPr>
          <w:sz w:val="28"/>
          <w:szCs w:val="28"/>
        </w:rPr>
      </w:pPr>
      <w:r w:rsidRPr="001C3977">
        <w:rPr>
          <w:sz w:val="28"/>
          <w:szCs w:val="28"/>
        </w:rPr>
        <w:t>Ильина С.Ю. Чтение. 2 класс: учебник для общеобразовательных учреждений, реализующих адаптированные основные общеобразовательные программы. М. Просвещение, 2017.</w:t>
      </w:r>
    </w:p>
    <w:p w14:paraId="1859CE3E" w14:textId="77777777" w:rsidR="00DA3837" w:rsidRPr="001C3977" w:rsidRDefault="00DA3837" w:rsidP="00DA3837">
      <w:pPr>
        <w:spacing w:before="100" w:beforeAutospacing="1" w:after="100" w:afterAutospacing="1" w:line="276" w:lineRule="auto"/>
        <w:jc w:val="both"/>
        <w:rPr>
          <w:rFonts w:ascii="Times New Roman" w:hAnsi="Times New Roman"/>
          <w:sz w:val="28"/>
          <w:szCs w:val="28"/>
        </w:rPr>
      </w:pPr>
      <w:r>
        <w:rPr>
          <w:rFonts w:ascii="Times New Roman" w:hAnsi="Times New Roman"/>
          <w:bCs/>
          <w:sz w:val="28"/>
          <w:szCs w:val="28"/>
        </w:rPr>
        <w:t>Ч</w:t>
      </w:r>
      <w:r w:rsidRPr="001C3977">
        <w:rPr>
          <w:rFonts w:ascii="Times New Roman" w:hAnsi="Times New Roman"/>
          <w:bCs/>
          <w:sz w:val="28"/>
          <w:szCs w:val="28"/>
        </w:rPr>
        <w:t>тения4 класс . С.Ю.Ильина , А.А. Богданова</w:t>
      </w:r>
      <w:r w:rsidRPr="001C3977">
        <w:rPr>
          <w:rFonts w:ascii="Times New Roman" w:hAnsi="Times New Roman"/>
          <w:sz w:val="28"/>
          <w:szCs w:val="28"/>
        </w:rPr>
        <w:t xml:space="preserve"> учебник для </w:t>
      </w:r>
      <w:r w:rsidRPr="001C3977">
        <w:rPr>
          <w:rFonts w:ascii="Times New Roman" w:hAnsi="Times New Roman"/>
          <w:bCs/>
          <w:sz w:val="28"/>
          <w:szCs w:val="28"/>
        </w:rPr>
        <w:t xml:space="preserve">Учебник  </w:t>
      </w:r>
      <w:r w:rsidRPr="001C3977">
        <w:rPr>
          <w:rFonts w:ascii="Times New Roman" w:hAnsi="Times New Roman"/>
          <w:sz w:val="28"/>
          <w:szCs w:val="28"/>
        </w:rPr>
        <w:t>общеобразовательных учреждений, реализующих адаптированные основные общеобразовательные программы</w:t>
      </w:r>
      <w:r w:rsidRPr="001C3977">
        <w:rPr>
          <w:rFonts w:ascii="Times New Roman" w:hAnsi="Times New Roman"/>
          <w:bCs/>
          <w:sz w:val="28"/>
          <w:szCs w:val="28"/>
        </w:rPr>
        <w:t xml:space="preserve"> Просвещение 2020г.</w:t>
      </w:r>
    </w:p>
    <w:p w14:paraId="4849D666" w14:textId="77777777" w:rsidR="00DA3837" w:rsidRPr="007A1416" w:rsidRDefault="00DA3837" w:rsidP="00DA3837">
      <w:pPr>
        <w:spacing w:before="100" w:beforeAutospacing="1" w:after="100" w:afterAutospacing="1" w:line="276" w:lineRule="auto"/>
        <w:jc w:val="both"/>
        <w:rPr>
          <w:rFonts w:ascii="Times New Roman" w:hAnsi="Times New Roman"/>
          <w:sz w:val="28"/>
          <w:szCs w:val="28"/>
        </w:rPr>
      </w:pPr>
      <w:r w:rsidRPr="001C3977">
        <w:rPr>
          <w:rFonts w:ascii="Times New Roman" w:hAnsi="Times New Roman"/>
          <w:bCs/>
          <w:sz w:val="28"/>
          <w:szCs w:val="28"/>
        </w:rPr>
        <w:t xml:space="preserve">Учебник  чтения 5класс </w:t>
      </w:r>
      <w:r w:rsidRPr="001C3977">
        <w:rPr>
          <w:rFonts w:ascii="Times New Roman" w:hAnsi="Times New Roman"/>
          <w:sz w:val="28"/>
          <w:szCs w:val="28"/>
        </w:rPr>
        <w:t>учебник для общеобразовательных учреждений, реализующих адаптированные основные общеобразовательные программы</w:t>
      </w:r>
      <w:r w:rsidRPr="001C3977">
        <w:rPr>
          <w:rFonts w:ascii="Times New Roman" w:hAnsi="Times New Roman"/>
          <w:bCs/>
          <w:sz w:val="28"/>
          <w:szCs w:val="28"/>
        </w:rPr>
        <w:t xml:space="preserve"> С.Ю.Ильина Просвещение 2020г.</w:t>
      </w:r>
    </w:p>
    <w:p w14:paraId="53B2D188" w14:textId="77777777" w:rsidR="00DA3837" w:rsidRPr="001C3977" w:rsidRDefault="00DA3837" w:rsidP="00DA3837">
      <w:pPr>
        <w:pStyle w:val="western"/>
        <w:shd w:val="clear" w:color="auto" w:fill="FFFFFF"/>
        <w:spacing w:before="0" w:beforeAutospacing="0" w:after="0" w:afterAutospacing="0" w:line="276" w:lineRule="auto"/>
        <w:ind w:left="709" w:hanging="1"/>
        <w:jc w:val="both"/>
        <w:rPr>
          <w:color w:val="000000"/>
          <w:sz w:val="28"/>
          <w:szCs w:val="28"/>
        </w:rPr>
      </w:pPr>
      <w:r w:rsidRPr="001C3977">
        <w:rPr>
          <w:b/>
          <w:bCs/>
          <w:color w:val="000000"/>
          <w:sz w:val="28"/>
          <w:szCs w:val="28"/>
        </w:rPr>
        <w:t>Печатные пособия</w:t>
      </w:r>
    </w:p>
    <w:p w14:paraId="0E1D3D61"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Наборы сюжетных картинок в соответствии с тематикой, определённой в программе по чтению, в том числе и в цифровой форме.</w:t>
      </w:r>
    </w:p>
    <w:p w14:paraId="12C86617"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Касса букв и сочетаний.</w:t>
      </w:r>
    </w:p>
    <w:p w14:paraId="2D014E82"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Настенная касса для букв разрезной азбуки.</w:t>
      </w:r>
    </w:p>
    <w:p w14:paraId="262D9603"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b/>
          <w:bCs/>
          <w:color w:val="000000"/>
          <w:sz w:val="28"/>
          <w:szCs w:val="28"/>
        </w:rPr>
        <w:t>Технические средства обучения</w:t>
      </w:r>
    </w:p>
    <w:p w14:paraId="3DE0C130"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Классная доска с набором приспособлением для крепления таблиц, картинок.</w:t>
      </w:r>
    </w:p>
    <w:p w14:paraId="72602EF1"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Настенная доска с набором приспособлений для крепления картинок.</w:t>
      </w:r>
    </w:p>
    <w:p w14:paraId="6EF5D1F4"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Компьютер</w:t>
      </w:r>
    </w:p>
    <w:p w14:paraId="678467F6"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b/>
          <w:bCs/>
          <w:color w:val="000000"/>
          <w:sz w:val="28"/>
          <w:szCs w:val="28"/>
        </w:rPr>
        <w:t>Оборудование класса</w:t>
      </w:r>
    </w:p>
    <w:p w14:paraId="5D953EFA"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Ученические столы одноместные.</w:t>
      </w:r>
    </w:p>
    <w:p w14:paraId="419DEB44"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Стол учительский с тумбой.</w:t>
      </w:r>
    </w:p>
    <w:p w14:paraId="62575F80"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Компьютерный стол.</w:t>
      </w:r>
    </w:p>
    <w:p w14:paraId="4CF79C7F"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Шкафы для хранения учебников, дидактических материалов, пособий.</w:t>
      </w:r>
    </w:p>
    <w:p w14:paraId="523B9CA9" w14:textId="77777777" w:rsidR="00DA3837" w:rsidRPr="001C3977" w:rsidRDefault="00DA3837" w:rsidP="00DA3837">
      <w:pPr>
        <w:pStyle w:val="western"/>
        <w:shd w:val="clear" w:color="auto" w:fill="FFFFFF"/>
        <w:spacing w:before="0" w:beforeAutospacing="0" w:after="0" w:afterAutospacing="0" w:line="276" w:lineRule="auto"/>
        <w:jc w:val="both"/>
        <w:rPr>
          <w:color w:val="000000"/>
          <w:sz w:val="28"/>
          <w:szCs w:val="28"/>
        </w:rPr>
      </w:pPr>
      <w:r w:rsidRPr="001C3977">
        <w:rPr>
          <w:color w:val="000000"/>
          <w:sz w:val="28"/>
          <w:szCs w:val="28"/>
        </w:rPr>
        <w:t>Настенные доски для вывешивания иллюстративного материала.</w:t>
      </w:r>
    </w:p>
    <w:p w14:paraId="53F5E825" w14:textId="77777777" w:rsidR="00DA3837" w:rsidRPr="001C3977" w:rsidRDefault="00DA3837" w:rsidP="00DA3837">
      <w:pPr>
        <w:spacing w:line="276" w:lineRule="auto"/>
        <w:ind w:firstLine="708"/>
        <w:jc w:val="both"/>
        <w:rPr>
          <w:rFonts w:ascii="Times New Roman" w:hAnsi="Times New Roman"/>
          <w:color w:val="030509"/>
          <w:sz w:val="28"/>
          <w:szCs w:val="28"/>
        </w:rPr>
      </w:pPr>
    </w:p>
    <w:p w14:paraId="1BD7AABC" w14:textId="77777777" w:rsidR="00DA3837" w:rsidRPr="001C3977" w:rsidRDefault="00DA3837" w:rsidP="00DA3837">
      <w:pPr>
        <w:spacing w:line="276" w:lineRule="auto"/>
        <w:ind w:firstLine="708"/>
        <w:jc w:val="both"/>
        <w:rPr>
          <w:color w:val="030509"/>
          <w:sz w:val="28"/>
          <w:szCs w:val="28"/>
        </w:rPr>
      </w:pPr>
    </w:p>
    <w:p w14:paraId="3BBDB93A" w14:textId="77777777" w:rsidR="00DA3837" w:rsidRPr="001C3977" w:rsidRDefault="00DA3837" w:rsidP="00DA3837">
      <w:pPr>
        <w:pStyle w:val="61"/>
        <w:spacing w:after="0" w:line="276" w:lineRule="auto"/>
        <w:ind w:right="20" w:hanging="426"/>
        <w:jc w:val="both"/>
        <w:rPr>
          <w:sz w:val="28"/>
          <w:szCs w:val="28"/>
        </w:rPr>
      </w:pPr>
    </w:p>
    <w:p w14:paraId="7877B21F" w14:textId="77777777" w:rsidR="00DA3837" w:rsidRDefault="00DA3837" w:rsidP="00DA3837">
      <w:pPr>
        <w:spacing w:line="276" w:lineRule="auto"/>
        <w:jc w:val="both"/>
        <w:rPr>
          <w:rFonts w:ascii="Times New Roman" w:hAnsi="Times New Roman" w:cs="Times New Roman"/>
          <w:b/>
          <w:sz w:val="28"/>
          <w:szCs w:val="28"/>
        </w:rPr>
        <w:sectPr w:rsidR="00DA3837">
          <w:pgSz w:w="11906" w:h="16838"/>
          <w:pgMar w:top="1134" w:right="850" w:bottom="1134" w:left="1701" w:header="708" w:footer="708" w:gutter="0"/>
          <w:cols w:space="708"/>
          <w:docGrid w:linePitch="360"/>
        </w:sectPr>
      </w:pPr>
    </w:p>
    <w:p w14:paraId="22F9371D" w14:textId="77777777" w:rsidR="00DA3837" w:rsidRDefault="00DA3837" w:rsidP="00DA3837">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Адаптированная рабочая программа по «Развитию речи» 1-5 класс </w:t>
      </w:r>
    </w:p>
    <w:p w14:paraId="4DC42415" w14:textId="77777777" w:rsidR="00DA3837" w:rsidRPr="00B5725C" w:rsidRDefault="00DA3837" w:rsidP="00393288">
      <w:pPr>
        <w:pStyle w:val="aff"/>
        <w:numPr>
          <w:ilvl w:val="0"/>
          <w:numId w:val="94"/>
        </w:numPr>
        <w:spacing w:after="160"/>
        <w:ind w:left="0" w:firstLine="0"/>
        <w:jc w:val="center"/>
        <w:rPr>
          <w:rFonts w:ascii="Times New Roman" w:eastAsia="Times New Roman" w:hAnsi="Times New Roman" w:cs="Times New Roman"/>
          <w:b/>
          <w:sz w:val="28"/>
          <w:szCs w:val="28"/>
        </w:rPr>
      </w:pPr>
      <w:r w:rsidRPr="009E173F">
        <w:rPr>
          <w:rFonts w:ascii="Times New Roman" w:eastAsia="Times New Roman" w:hAnsi="Times New Roman" w:cs="Times New Roman"/>
          <w:b/>
          <w:sz w:val="28"/>
          <w:szCs w:val="28"/>
        </w:rPr>
        <w:t>Пояснительная записка с учетом специфики учебного предмета</w:t>
      </w:r>
    </w:p>
    <w:p w14:paraId="78A91D95"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Настоящая программа составлена на основе требований к ФГОС НОО для слабослышащих и позднооглохших детей, Приказ Минобрнауки РФ от 06.10.2009г.№373 « О внесении изменений в федеральный государственный образовательный стандарт начального общего образования », приказ от 31.12.2015 г.№1576. </w:t>
      </w:r>
    </w:p>
    <w:p w14:paraId="0AE0C2CF"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Министерства просвещения Российской Федерации от 28 августа 2020 г.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и среднего общего образования»;</w:t>
      </w:r>
    </w:p>
    <w:p w14:paraId="6B9E4568"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-АООП НОО для слабослышащих и позднооглохших детей ГКОУ школа-интернат №1 г. Оренбурга»</w:t>
      </w:r>
    </w:p>
    <w:p w14:paraId="31D98830"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-учебников:  Аксёнова А.К., Комарова С.В., Шишкова М. И.   «Букварь» в двух частях, М., «Просвещение», 2019 год;</w:t>
      </w:r>
    </w:p>
    <w:p w14:paraId="014A7860"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Якубовская Э.В.., Коршунова Я.В.  Учебник «Русский язык» в двух частях, М., «Просвещение», 2019 год.</w:t>
      </w:r>
    </w:p>
    <w:p w14:paraId="20F8B3AC"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Целью</w:t>
      </w:r>
      <w:r>
        <w:rPr>
          <w:rFonts w:ascii="Times New Roman" w:eastAsia="Times New Roman" w:hAnsi="Times New Roman" w:cs="Times New Roman"/>
          <w:sz w:val="28"/>
          <w:szCs w:val="28"/>
        </w:rPr>
        <w:t xml:space="preserve"> реализации программы 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 </w:t>
      </w:r>
    </w:p>
    <w:p w14:paraId="00119B31"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учебного предмета направлено на решение следующих задач:</w:t>
      </w:r>
    </w:p>
    <w:p w14:paraId="3E7B4D47"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развитие устной и письменной коммуникации, способности к осмысленному чтению и письму; </w:t>
      </w:r>
    </w:p>
    <w:p w14:paraId="1B506DE8"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развитие практических речевых навыков построения и грамматического оформления речевых единиц. Осознанное построение речевого высказывания в соответствии с задачами коммуникации; </w:t>
      </w:r>
    </w:p>
    <w:p w14:paraId="77952343"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14:paraId="2F76B435"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развитие способности к словесному самовыражению на уровне, соответствующем возрасту и развитию ребёнка; </w:t>
      </w:r>
    </w:p>
    <w:p w14:paraId="77EC1A43"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37B86158"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 </w:t>
      </w:r>
    </w:p>
    <w:p w14:paraId="377B411D"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0E7DCEB4"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Специфические особенности данного учебного предмета обусловлены тем, что он преподается детям с интеллектуальными нарушениями и с недостатками слуха. У детей недостаточно развиты наиболее важные психические функции, их качества и свойства. Нейросенсорная тугоухость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IV</w:t>
      </w:r>
      <w:r>
        <w:rPr>
          <w:rFonts w:ascii="Times New Roman" w:eastAsia="Times New Roman" w:hAnsi="Times New Roman" w:cs="Times New Roman"/>
          <w:sz w:val="28"/>
          <w:szCs w:val="28"/>
        </w:rPr>
        <w:t xml:space="preserve"> степени у неслышащих проявляется в ограниченном словарном запасе, в недостатках грамматического строя речи. Все это требует выбора наиболее оптимальных методов обучения и развития детей с недостатками слуха, и использования современных образовательных технологий. Своеобразие слабослышащих школьников с интеллектуальными нарушениями характеризуется тем, что отклонение в развитии словесной речи тормозит развитие всех познавательных процессов, накладывает отпечаток на развитие социальных потребностей, ограничивает общение с окружающими. </w:t>
      </w:r>
    </w:p>
    <w:p w14:paraId="0B6F88B7"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Слабослышащие дети с интеллектуальными нарушениями  приходят в школу с глубоким речевым недоразвитием. Их речь аграмматична, звуковая сторона речи искажена. В процессе чтения они допускают ошибки разного характера. Прежде всего, это ошибки произношения: искажение отдельных звуков и целых слов,  замена одних звуков другими, более лёгкими по произношению. Характерны для чтения пропуски целых слов, частей слова или отдельных звуков. Для преодоления этих ошибок  необходимы: работа по формированию фонематического слуха обучающихся; коррекция произношения. Кроме ошибок, вызванных нарушенным слухом, у слабослышащих обучающихся при чтении возникают ошибки, связанные с недостаточным формированием механизма чтения, недостаточным овладением речедвигательным процессом. Для активизации навыков устной речи, обогащения словарного запаса детям предлагаются таблички со словесным обозначением названий предметов, действий, признаков. Это позволяет максимально активизировать их учебную деятельность, в особенности речевую, регулировать соотношение между фронтальными и самостоятельными видами работы, варьировать объём и сложность учебных заданий в зависимости от индивидуальных возможностей детей. Основным способом восприятия учебного материала на уроке является слухо-зрительный. Однако материал, относящийся к организации учебной деятельности, специфические выражения, словосочетания и слова, отражающие содержание текущего урока по языку, предлагаются учащимся для восприятия только на слух.</w:t>
      </w:r>
    </w:p>
    <w:p w14:paraId="50DC863B"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условиях речевого недоразвития и интеллектуальных нарушений, несформированности отвлечённого мышления усвоение и закрепление знаний, умений и навыков связано со значительными трудностями. Эти трудности преодолеваются за счёт комплексного использования разнообразных методов и приёмов. Специальное обучение слабослышащих детей с </w:t>
      </w:r>
      <w:r w:rsidRPr="004B1483">
        <w:rPr>
          <w:rFonts w:ascii="Times New Roman" w:eastAsia="Times New Roman" w:hAnsi="Times New Roman" w:cs="Times New Roman"/>
          <w:sz w:val="28"/>
          <w:szCs w:val="28"/>
        </w:rPr>
        <w:t xml:space="preserve">интеллектуальными нарушениями </w:t>
      </w:r>
      <w:r>
        <w:rPr>
          <w:rFonts w:ascii="Times New Roman" w:eastAsia="Times New Roman" w:hAnsi="Times New Roman" w:cs="Times New Roman"/>
          <w:sz w:val="28"/>
          <w:szCs w:val="28"/>
        </w:rPr>
        <w:t xml:space="preserve">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 </w:t>
      </w:r>
    </w:p>
    <w:p w14:paraId="371676A7"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звуковой, произносительной стороны речи детей, устранению недочётов произношения уделяется постоянное внимание как на уроках обучения грамоте, так и на других занятиях в процессе общения с детьми.</w:t>
      </w:r>
    </w:p>
    <w:p w14:paraId="73D2A9C0" w14:textId="77777777" w:rsidR="00DA3837" w:rsidRDefault="00DA3837" w:rsidP="00DA3837">
      <w:pPr>
        <w:tabs>
          <w:tab w:val="left" w:pos="567"/>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Словарный запас некоторых слабослышащих детей с интеллектуальными нарушениями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73C716B8" w14:textId="77777777" w:rsidR="00DA3837" w:rsidRDefault="00DA3837" w:rsidP="00DA3837">
      <w:pPr>
        <w:tabs>
          <w:tab w:val="left" w:pos="100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с интеллектуальными нарушениями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с интеллектуальными нарушениями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37BF874E" w14:textId="77777777" w:rsidR="00DA3837" w:rsidRDefault="00DA3837" w:rsidP="00DA3837">
      <w:pPr>
        <w:tabs>
          <w:tab w:val="left" w:pos="1005"/>
        </w:tabs>
        <w:spacing w:line="276" w:lineRule="auto"/>
        <w:jc w:val="both"/>
        <w:rPr>
          <w:rFonts w:ascii="Times New Roman" w:eastAsia="Times New Roman" w:hAnsi="Times New Roman" w:cs="Times New Roman"/>
          <w:sz w:val="28"/>
          <w:szCs w:val="28"/>
        </w:rPr>
      </w:pPr>
    </w:p>
    <w:p w14:paraId="49B69BEB" w14:textId="77777777" w:rsidR="00DA3837" w:rsidRPr="009E173F" w:rsidRDefault="00DA3837" w:rsidP="00393288">
      <w:pPr>
        <w:pStyle w:val="aff"/>
        <w:numPr>
          <w:ilvl w:val="0"/>
          <w:numId w:val="94"/>
        </w:numPr>
        <w:spacing w:after="0"/>
        <w:jc w:val="center"/>
        <w:rPr>
          <w:rFonts w:ascii="Times New Roman" w:eastAsia="Times New Roman" w:hAnsi="Times New Roman" w:cs="Times New Roman"/>
          <w:b/>
          <w:i/>
          <w:sz w:val="28"/>
          <w:szCs w:val="28"/>
          <w:lang w:eastAsia="ru-RU"/>
        </w:rPr>
      </w:pPr>
      <w:r w:rsidRPr="009E173F">
        <w:rPr>
          <w:rFonts w:ascii="Times New Roman" w:eastAsia="Times New Roman" w:hAnsi="Times New Roman" w:cs="Times New Roman"/>
          <w:b/>
          <w:sz w:val="28"/>
          <w:szCs w:val="28"/>
          <w:lang w:eastAsia="ru-RU"/>
        </w:rPr>
        <w:t>Общая характеристика учебного предмета</w:t>
      </w:r>
    </w:p>
    <w:p w14:paraId="7D886560" w14:textId="77777777" w:rsidR="00DA3837" w:rsidRPr="009E173F" w:rsidRDefault="00DA3837" w:rsidP="00DA3837">
      <w:pPr>
        <w:pStyle w:val="aff"/>
        <w:spacing w:after="0"/>
        <w:rPr>
          <w:rFonts w:ascii="Times New Roman" w:eastAsia="Times New Roman" w:hAnsi="Times New Roman" w:cs="Times New Roman"/>
          <w:b/>
          <w:i/>
          <w:sz w:val="28"/>
          <w:szCs w:val="28"/>
          <w:lang w:eastAsia="ru-RU"/>
        </w:rPr>
      </w:pPr>
    </w:p>
    <w:p w14:paraId="74A6205D" w14:textId="77777777" w:rsidR="00DA3837" w:rsidRDefault="00DA3837" w:rsidP="00DA3837">
      <w:pPr>
        <w:autoSpaceDE w:val="0"/>
        <w:autoSpaceDN w:val="0"/>
        <w:adjustRightInd w:val="0"/>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Учебный предмет </w:t>
      </w:r>
      <w:r>
        <w:rPr>
          <w:rFonts w:ascii="Times New Roman" w:eastAsia="Times New Roman" w:hAnsi="Times New Roman" w:cs="Times New Roman"/>
          <w:i/>
          <w:sz w:val="28"/>
          <w:szCs w:val="28"/>
        </w:rPr>
        <w:t>«Развитие речи»</w:t>
      </w:r>
      <w:r>
        <w:rPr>
          <w:rFonts w:ascii="Times New Roman" w:eastAsia="Times New Roman" w:hAnsi="Times New Roman" w:cs="Times New Roman"/>
          <w:sz w:val="28"/>
          <w:szCs w:val="28"/>
        </w:rPr>
        <w:t xml:space="preserve"> обеспечивает формирование следующих универсальных учебных действий:</w:t>
      </w:r>
    </w:p>
    <w:p w14:paraId="24347FCE" w14:textId="77777777" w:rsidR="00DA3837" w:rsidRDefault="00DA3837" w:rsidP="00393288">
      <w:pPr>
        <w:widowControl/>
        <w:numPr>
          <w:ilvl w:val="0"/>
          <w:numId w:val="87"/>
        </w:numPr>
        <w:suppressAutoHyphens/>
        <w:autoSpaceDE w:val="0"/>
        <w:autoSpaceDN w:val="0"/>
        <w:adjustRightInd w:val="0"/>
        <w:spacing w:line="276"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ориентироваться в целях, задачах, средствах и условиях общения;</w:t>
      </w:r>
    </w:p>
    <w:p w14:paraId="0D17CA98" w14:textId="77777777" w:rsidR="00DA3837" w:rsidRDefault="00DA3837" w:rsidP="00393288">
      <w:pPr>
        <w:widowControl/>
        <w:numPr>
          <w:ilvl w:val="0"/>
          <w:numId w:val="87"/>
        </w:numPr>
        <w:suppressAutoHyphens/>
        <w:autoSpaceDE w:val="0"/>
        <w:autoSpaceDN w:val="0"/>
        <w:adjustRightInd w:val="0"/>
        <w:spacing w:line="276"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различными формами связной речи (диалогическая и монологическая), видами (устная и письменная) ;</w:t>
      </w:r>
    </w:p>
    <w:p w14:paraId="64C3EB01" w14:textId="77777777" w:rsidR="00DA3837" w:rsidRDefault="00DA3837" w:rsidP="00393288">
      <w:pPr>
        <w:widowControl/>
        <w:numPr>
          <w:ilvl w:val="0"/>
          <w:numId w:val="87"/>
        </w:numPr>
        <w:suppressAutoHyphens/>
        <w:autoSpaceDE w:val="0"/>
        <w:autoSpaceDN w:val="0"/>
        <w:adjustRightInd w:val="0"/>
        <w:spacing w:line="276"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стремление к более точному выражению собственных мыслей; умение задавать вопросы;</w:t>
      </w:r>
    </w:p>
    <w:p w14:paraId="4B1B71A2" w14:textId="77777777" w:rsidR="00DA3837" w:rsidRDefault="00DA3837" w:rsidP="00393288">
      <w:pPr>
        <w:widowControl/>
        <w:numPr>
          <w:ilvl w:val="0"/>
          <w:numId w:val="87"/>
        </w:numPr>
        <w:suppressAutoHyphens/>
        <w:autoSpaceDE w:val="0"/>
        <w:autoSpaceDN w:val="0"/>
        <w:adjustRightInd w:val="0"/>
        <w:spacing w:line="276"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выбирать и адекватно использовать языковые средства связной речи; </w:t>
      </w:r>
    </w:p>
    <w:p w14:paraId="76E33FBF" w14:textId="77777777" w:rsidR="00DA3837" w:rsidRDefault="00DA3837" w:rsidP="00393288">
      <w:pPr>
        <w:widowControl/>
        <w:numPr>
          <w:ilvl w:val="0"/>
          <w:numId w:val="87"/>
        </w:numPr>
        <w:suppressAutoHyphens/>
        <w:autoSpaceDE w:val="0"/>
        <w:autoSpaceDN w:val="0"/>
        <w:adjustRightInd w:val="0"/>
        <w:spacing w:line="276"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использовать (при необходимости) дактилологию как вспомогательное средство;</w:t>
      </w:r>
    </w:p>
    <w:p w14:paraId="071171CF" w14:textId="77777777" w:rsidR="00DA3837" w:rsidRDefault="00DA3837" w:rsidP="00393288">
      <w:pPr>
        <w:widowControl/>
        <w:numPr>
          <w:ilvl w:val="0"/>
          <w:numId w:val="87"/>
        </w:numPr>
        <w:suppressAutoHyphens/>
        <w:autoSpaceDE w:val="0"/>
        <w:autoSpaceDN w:val="0"/>
        <w:adjustRightInd w:val="0"/>
        <w:spacing w:line="276"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потребности в словесной речи, формировании речевого поведения на основе интенсивного развития нарушенной слуховой функции.</w:t>
      </w:r>
    </w:p>
    <w:p w14:paraId="4347C992" w14:textId="77777777" w:rsidR="00DA3837" w:rsidRDefault="00DA3837" w:rsidP="00DA3837">
      <w:pPr>
        <w:suppressAutoHyphens/>
        <w:autoSpaceDE w:val="0"/>
        <w:autoSpaceDN w:val="0"/>
        <w:adjustRightInd w:val="0"/>
        <w:spacing w:line="276" w:lineRule="auto"/>
        <w:ind w:left="567"/>
        <w:jc w:val="both"/>
        <w:rPr>
          <w:rFonts w:ascii="Times New Roman" w:eastAsia="Times New Roman" w:hAnsi="Times New Roman" w:cs="Times New Roman"/>
          <w:sz w:val="28"/>
          <w:szCs w:val="28"/>
        </w:rPr>
      </w:pPr>
    </w:p>
    <w:p w14:paraId="340CC8CC" w14:textId="77777777" w:rsidR="00DA3837" w:rsidRPr="00EF6E13" w:rsidRDefault="00DA3837" w:rsidP="00393288">
      <w:pPr>
        <w:pStyle w:val="aff"/>
        <w:numPr>
          <w:ilvl w:val="0"/>
          <w:numId w:val="94"/>
        </w:numPr>
        <w:spacing w:after="0"/>
        <w:jc w:val="center"/>
        <w:rPr>
          <w:rFonts w:ascii="Times New Roman" w:eastAsia="Times New Roman" w:hAnsi="Times New Roman" w:cs="Times New Roman"/>
          <w:b/>
          <w:sz w:val="28"/>
          <w:szCs w:val="28"/>
          <w:lang w:eastAsia="ru-RU"/>
        </w:rPr>
      </w:pPr>
      <w:r w:rsidRPr="00EF6E13">
        <w:rPr>
          <w:rFonts w:ascii="Times New Roman" w:eastAsia="Times New Roman" w:hAnsi="Times New Roman" w:cs="Times New Roman"/>
          <w:b/>
          <w:sz w:val="28"/>
          <w:szCs w:val="28"/>
          <w:lang w:eastAsia="ru-RU"/>
        </w:rPr>
        <w:t>Место учебного предмета в учебном плане.</w:t>
      </w:r>
    </w:p>
    <w:p w14:paraId="697FFD05" w14:textId="77777777" w:rsidR="00DA3837" w:rsidRPr="00EF6E13" w:rsidRDefault="00DA3837" w:rsidP="00DA3837">
      <w:pPr>
        <w:pStyle w:val="aff"/>
        <w:spacing w:after="0"/>
        <w:ind w:left="1287"/>
        <w:jc w:val="both"/>
        <w:rPr>
          <w:rFonts w:ascii="Times New Roman" w:eastAsia="Times New Roman" w:hAnsi="Times New Roman" w:cs="Times New Roman"/>
          <w:b/>
          <w:i/>
          <w:sz w:val="28"/>
          <w:szCs w:val="28"/>
          <w:lang w:eastAsia="ru-RU"/>
        </w:rPr>
      </w:pPr>
    </w:p>
    <w:p w14:paraId="6E1A8A85"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Настоящая программа составлена на 5 лет обучения в соответствии с учебным планом школы.</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700"/>
        <w:gridCol w:w="2668"/>
        <w:gridCol w:w="3502"/>
      </w:tblGrid>
      <w:tr w:rsidR="00DA3837" w14:paraId="39FDF23D" w14:textId="77777777" w:rsidTr="00DD01B7">
        <w:trPr>
          <w:trHeight w:val="675"/>
        </w:trPr>
        <w:tc>
          <w:tcPr>
            <w:tcW w:w="1741" w:type="dxa"/>
            <w:tcBorders>
              <w:top w:val="single" w:sz="4" w:space="0" w:color="auto"/>
              <w:left w:val="single" w:sz="4" w:space="0" w:color="auto"/>
              <w:bottom w:val="single" w:sz="4" w:space="0" w:color="auto"/>
              <w:right w:val="single" w:sz="4" w:space="0" w:color="auto"/>
            </w:tcBorders>
            <w:hideMark/>
          </w:tcPr>
          <w:p w14:paraId="0B410B2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w:t>
            </w:r>
          </w:p>
        </w:tc>
        <w:tc>
          <w:tcPr>
            <w:tcW w:w="1719" w:type="dxa"/>
            <w:tcBorders>
              <w:top w:val="single" w:sz="4" w:space="0" w:color="auto"/>
              <w:left w:val="single" w:sz="4" w:space="0" w:color="auto"/>
              <w:bottom w:val="single" w:sz="4" w:space="0" w:color="auto"/>
              <w:right w:val="single" w:sz="4" w:space="0" w:color="auto"/>
            </w:tcBorders>
          </w:tcPr>
          <w:p w14:paraId="59549960"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часов в неделю</w:t>
            </w:r>
          </w:p>
          <w:p w14:paraId="1D8CCE0C" w14:textId="77777777" w:rsidR="00DA3837" w:rsidRDefault="00DA3837" w:rsidP="00DD01B7">
            <w:pPr>
              <w:tabs>
                <w:tab w:val="left" w:pos="555"/>
              </w:tabs>
              <w:jc w:val="both"/>
              <w:rPr>
                <w:rFonts w:ascii="Times New Roman" w:eastAsia="Times New Roman" w:hAnsi="Times New Roman" w:cs="Times New Roman"/>
                <w:sz w:val="28"/>
                <w:szCs w:val="28"/>
              </w:rPr>
            </w:pPr>
          </w:p>
        </w:tc>
        <w:tc>
          <w:tcPr>
            <w:tcW w:w="2906" w:type="dxa"/>
            <w:tcBorders>
              <w:top w:val="single" w:sz="4" w:space="0" w:color="auto"/>
              <w:left w:val="single" w:sz="4" w:space="0" w:color="auto"/>
              <w:bottom w:val="single" w:sz="4" w:space="0" w:color="auto"/>
              <w:right w:val="single" w:sz="4" w:space="0" w:color="auto"/>
            </w:tcBorders>
            <w:hideMark/>
          </w:tcPr>
          <w:p w14:paraId="3DC9517D"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недель в год</w:t>
            </w:r>
          </w:p>
        </w:tc>
        <w:tc>
          <w:tcPr>
            <w:tcW w:w="3941" w:type="dxa"/>
            <w:tcBorders>
              <w:top w:val="single" w:sz="4" w:space="0" w:color="auto"/>
              <w:left w:val="single" w:sz="4" w:space="0" w:color="auto"/>
              <w:bottom w:val="single" w:sz="4" w:space="0" w:color="auto"/>
              <w:right w:val="single" w:sz="4" w:space="0" w:color="auto"/>
            </w:tcBorders>
            <w:hideMark/>
          </w:tcPr>
          <w:p w14:paraId="6F480BEA"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количество часов в год</w:t>
            </w:r>
          </w:p>
        </w:tc>
      </w:tr>
      <w:tr w:rsidR="00DA3837" w14:paraId="4304EBCA" w14:textId="77777777" w:rsidTr="00DD01B7">
        <w:tc>
          <w:tcPr>
            <w:tcW w:w="1741" w:type="dxa"/>
            <w:tcBorders>
              <w:top w:val="single" w:sz="4" w:space="0" w:color="auto"/>
              <w:left w:val="single" w:sz="4" w:space="0" w:color="auto"/>
              <w:bottom w:val="single" w:sz="4" w:space="0" w:color="auto"/>
              <w:right w:val="single" w:sz="4" w:space="0" w:color="auto"/>
            </w:tcBorders>
            <w:hideMark/>
          </w:tcPr>
          <w:p w14:paraId="5E42ED18"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19" w:type="dxa"/>
            <w:tcBorders>
              <w:top w:val="single" w:sz="4" w:space="0" w:color="auto"/>
              <w:left w:val="single" w:sz="4" w:space="0" w:color="auto"/>
              <w:bottom w:val="single" w:sz="4" w:space="0" w:color="auto"/>
              <w:right w:val="single" w:sz="4" w:space="0" w:color="auto"/>
            </w:tcBorders>
            <w:hideMark/>
          </w:tcPr>
          <w:p w14:paraId="488E90E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906" w:type="dxa"/>
            <w:tcBorders>
              <w:top w:val="single" w:sz="4" w:space="0" w:color="auto"/>
              <w:left w:val="single" w:sz="4" w:space="0" w:color="auto"/>
              <w:bottom w:val="single" w:sz="4" w:space="0" w:color="auto"/>
              <w:right w:val="single" w:sz="4" w:space="0" w:color="auto"/>
            </w:tcBorders>
            <w:hideMark/>
          </w:tcPr>
          <w:p w14:paraId="2058D57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3941" w:type="dxa"/>
            <w:tcBorders>
              <w:top w:val="single" w:sz="4" w:space="0" w:color="auto"/>
              <w:left w:val="single" w:sz="4" w:space="0" w:color="auto"/>
              <w:bottom w:val="single" w:sz="4" w:space="0" w:color="auto"/>
              <w:right w:val="single" w:sz="4" w:space="0" w:color="auto"/>
            </w:tcBorders>
            <w:hideMark/>
          </w:tcPr>
          <w:p w14:paraId="0B011164"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132</w:t>
            </w:r>
          </w:p>
        </w:tc>
      </w:tr>
      <w:tr w:rsidR="00DA3837" w14:paraId="6CEBED00" w14:textId="77777777" w:rsidTr="00DD01B7">
        <w:tc>
          <w:tcPr>
            <w:tcW w:w="1741" w:type="dxa"/>
            <w:tcBorders>
              <w:top w:val="single" w:sz="4" w:space="0" w:color="auto"/>
              <w:left w:val="single" w:sz="4" w:space="0" w:color="auto"/>
              <w:bottom w:val="single" w:sz="4" w:space="0" w:color="auto"/>
              <w:right w:val="single" w:sz="4" w:space="0" w:color="auto"/>
            </w:tcBorders>
            <w:hideMark/>
          </w:tcPr>
          <w:p w14:paraId="2ED682A5"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19" w:type="dxa"/>
            <w:tcBorders>
              <w:top w:val="single" w:sz="4" w:space="0" w:color="auto"/>
              <w:left w:val="single" w:sz="4" w:space="0" w:color="auto"/>
              <w:bottom w:val="single" w:sz="4" w:space="0" w:color="auto"/>
              <w:right w:val="single" w:sz="4" w:space="0" w:color="auto"/>
            </w:tcBorders>
            <w:hideMark/>
          </w:tcPr>
          <w:p w14:paraId="765EBABF"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906" w:type="dxa"/>
            <w:tcBorders>
              <w:top w:val="single" w:sz="4" w:space="0" w:color="auto"/>
              <w:left w:val="single" w:sz="4" w:space="0" w:color="auto"/>
              <w:bottom w:val="single" w:sz="4" w:space="0" w:color="auto"/>
              <w:right w:val="single" w:sz="4" w:space="0" w:color="auto"/>
            </w:tcBorders>
            <w:hideMark/>
          </w:tcPr>
          <w:p w14:paraId="2B2F242E"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941" w:type="dxa"/>
            <w:tcBorders>
              <w:top w:val="single" w:sz="4" w:space="0" w:color="auto"/>
              <w:left w:val="single" w:sz="4" w:space="0" w:color="auto"/>
              <w:bottom w:val="single" w:sz="4" w:space="0" w:color="auto"/>
              <w:right w:val="single" w:sz="4" w:space="0" w:color="auto"/>
            </w:tcBorders>
            <w:hideMark/>
          </w:tcPr>
          <w:p w14:paraId="4A8BB6AD"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r w:rsidR="00DA3837" w14:paraId="76F33ED5" w14:textId="77777777" w:rsidTr="00DD01B7">
        <w:tc>
          <w:tcPr>
            <w:tcW w:w="1741" w:type="dxa"/>
            <w:tcBorders>
              <w:top w:val="single" w:sz="4" w:space="0" w:color="auto"/>
              <w:left w:val="single" w:sz="4" w:space="0" w:color="auto"/>
              <w:bottom w:val="single" w:sz="4" w:space="0" w:color="auto"/>
              <w:right w:val="single" w:sz="4" w:space="0" w:color="auto"/>
            </w:tcBorders>
            <w:hideMark/>
          </w:tcPr>
          <w:p w14:paraId="31F0174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19" w:type="dxa"/>
            <w:tcBorders>
              <w:top w:val="single" w:sz="4" w:space="0" w:color="auto"/>
              <w:left w:val="single" w:sz="4" w:space="0" w:color="auto"/>
              <w:bottom w:val="single" w:sz="4" w:space="0" w:color="auto"/>
              <w:right w:val="single" w:sz="4" w:space="0" w:color="auto"/>
            </w:tcBorders>
            <w:hideMark/>
          </w:tcPr>
          <w:p w14:paraId="62B8F500"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906" w:type="dxa"/>
            <w:tcBorders>
              <w:top w:val="single" w:sz="4" w:space="0" w:color="auto"/>
              <w:left w:val="single" w:sz="4" w:space="0" w:color="auto"/>
              <w:bottom w:val="single" w:sz="4" w:space="0" w:color="auto"/>
              <w:right w:val="single" w:sz="4" w:space="0" w:color="auto"/>
            </w:tcBorders>
            <w:hideMark/>
          </w:tcPr>
          <w:p w14:paraId="6C9BD96A"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941" w:type="dxa"/>
            <w:tcBorders>
              <w:top w:val="single" w:sz="4" w:space="0" w:color="auto"/>
              <w:left w:val="single" w:sz="4" w:space="0" w:color="auto"/>
              <w:bottom w:val="single" w:sz="4" w:space="0" w:color="auto"/>
              <w:right w:val="single" w:sz="4" w:space="0" w:color="auto"/>
            </w:tcBorders>
            <w:hideMark/>
          </w:tcPr>
          <w:p w14:paraId="31F09E3C"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r w:rsidR="00DA3837" w14:paraId="60DCF1B4" w14:textId="77777777" w:rsidTr="00DD01B7">
        <w:tc>
          <w:tcPr>
            <w:tcW w:w="1741" w:type="dxa"/>
            <w:tcBorders>
              <w:top w:val="single" w:sz="4" w:space="0" w:color="auto"/>
              <w:left w:val="single" w:sz="4" w:space="0" w:color="auto"/>
              <w:bottom w:val="single" w:sz="4" w:space="0" w:color="auto"/>
              <w:right w:val="single" w:sz="4" w:space="0" w:color="auto"/>
            </w:tcBorders>
            <w:hideMark/>
          </w:tcPr>
          <w:p w14:paraId="6CBE65D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719" w:type="dxa"/>
            <w:tcBorders>
              <w:top w:val="single" w:sz="4" w:space="0" w:color="auto"/>
              <w:left w:val="single" w:sz="4" w:space="0" w:color="auto"/>
              <w:bottom w:val="single" w:sz="4" w:space="0" w:color="auto"/>
              <w:right w:val="single" w:sz="4" w:space="0" w:color="auto"/>
            </w:tcBorders>
            <w:hideMark/>
          </w:tcPr>
          <w:p w14:paraId="5F54E741"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906" w:type="dxa"/>
            <w:tcBorders>
              <w:top w:val="single" w:sz="4" w:space="0" w:color="auto"/>
              <w:left w:val="single" w:sz="4" w:space="0" w:color="auto"/>
              <w:bottom w:val="single" w:sz="4" w:space="0" w:color="auto"/>
              <w:right w:val="single" w:sz="4" w:space="0" w:color="auto"/>
            </w:tcBorders>
            <w:hideMark/>
          </w:tcPr>
          <w:p w14:paraId="57388AD8"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941" w:type="dxa"/>
            <w:tcBorders>
              <w:top w:val="single" w:sz="4" w:space="0" w:color="auto"/>
              <w:left w:val="single" w:sz="4" w:space="0" w:color="auto"/>
              <w:bottom w:val="single" w:sz="4" w:space="0" w:color="auto"/>
              <w:right w:val="single" w:sz="4" w:space="0" w:color="auto"/>
            </w:tcBorders>
            <w:hideMark/>
          </w:tcPr>
          <w:p w14:paraId="2F335F54"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r w:rsidR="00DA3837" w14:paraId="16B05450" w14:textId="77777777" w:rsidTr="00DD01B7">
        <w:tc>
          <w:tcPr>
            <w:tcW w:w="1741" w:type="dxa"/>
            <w:tcBorders>
              <w:top w:val="single" w:sz="4" w:space="0" w:color="auto"/>
              <w:left w:val="single" w:sz="4" w:space="0" w:color="auto"/>
              <w:bottom w:val="single" w:sz="4" w:space="0" w:color="auto"/>
              <w:right w:val="single" w:sz="4" w:space="0" w:color="auto"/>
            </w:tcBorders>
            <w:hideMark/>
          </w:tcPr>
          <w:p w14:paraId="17317E94"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719" w:type="dxa"/>
            <w:tcBorders>
              <w:top w:val="single" w:sz="4" w:space="0" w:color="auto"/>
              <w:left w:val="single" w:sz="4" w:space="0" w:color="auto"/>
              <w:bottom w:val="single" w:sz="4" w:space="0" w:color="auto"/>
              <w:right w:val="single" w:sz="4" w:space="0" w:color="auto"/>
            </w:tcBorders>
            <w:hideMark/>
          </w:tcPr>
          <w:p w14:paraId="60D1B4BA"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906" w:type="dxa"/>
            <w:tcBorders>
              <w:top w:val="single" w:sz="4" w:space="0" w:color="auto"/>
              <w:left w:val="single" w:sz="4" w:space="0" w:color="auto"/>
              <w:bottom w:val="single" w:sz="4" w:space="0" w:color="auto"/>
              <w:right w:val="single" w:sz="4" w:space="0" w:color="auto"/>
            </w:tcBorders>
            <w:hideMark/>
          </w:tcPr>
          <w:p w14:paraId="680F2FEA"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941" w:type="dxa"/>
            <w:tcBorders>
              <w:top w:val="single" w:sz="4" w:space="0" w:color="auto"/>
              <w:left w:val="single" w:sz="4" w:space="0" w:color="auto"/>
              <w:bottom w:val="single" w:sz="4" w:space="0" w:color="auto"/>
              <w:right w:val="single" w:sz="4" w:space="0" w:color="auto"/>
            </w:tcBorders>
            <w:hideMark/>
          </w:tcPr>
          <w:p w14:paraId="29AE16E0" w14:textId="77777777" w:rsidR="00DA3837" w:rsidRDefault="00DA3837" w:rsidP="00DD01B7">
            <w:pPr>
              <w:tabs>
                <w:tab w:val="left" w:pos="55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bl>
    <w:p w14:paraId="059F38BD"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p>
    <w:p w14:paraId="48505C90" w14:textId="77777777" w:rsidR="00DA3837" w:rsidRPr="00B5725C" w:rsidRDefault="00DA3837" w:rsidP="00393288">
      <w:pPr>
        <w:pStyle w:val="aff"/>
        <w:numPr>
          <w:ilvl w:val="0"/>
          <w:numId w:val="94"/>
        </w:numPr>
        <w:tabs>
          <w:tab w:val="left" w:pos="0"/>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Личностные и предметные результаты освоения учебного предмета</w:t>
      </w:r>
    </w:p>
    <w:p w14:paraId="4DFBD91A" w14:textId="77777777" w:rsidR="00DA3837" w:rsidRDefault="00DA3837" w:rsidP="00DA3837">
      <w:pPr>
        <w:tabs>
          <w:tab w:val="left" w:pos="0"/>
        </w:tabs>
        <w:spacing w:line="276" w:lineRule="auto"/>
        <w:jc w:val="both"/>
        <w:rPr>
          <w:rFonts w:ascii="Times New Roman" w:eastAsia="Times New Roman" w:hAnsi="Times New Roman" w:cs="Times New Roman"/>
          <w:b/>
          <w:i/>
          <w:sz w:val="28"/>
          <w:szCs w:val="28"/>
        </w:rPr>
      </w:pPr>
    </w:p>
    <w:p w14:paraId="51C49DA6" w14:textId="77777777" w:rsidR="00DA3837" w:rsidRDefault="00DA3837" w:rsidP="00DA3837">
      <w:pPr>
        <w:tabs>
          <w:tab w:val="left" w:pos="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14:paraId="7EE0D606" w14:textId="77777777" w:rsidR="00DA3837" w:rsidRPr="008F71E6" w:rsidRDefault="00DA3837" w:rsidP="00DA3837">
      <w:pPr>
        <w:tabs>
          <w:tab w:val="left" w:pos="0"/>
        </w:tabs>
        <w:spacing w:line="276" w:lineRule="auto"/>
        <w:jc w:val="both"/>
        <w:rPr>
          <w:rFonts w:ascii="Times New Roman" w:eastAsia="Times New Roman" w:hAnsi="Times New Roman" w:cs="Times New Roman"/>
          <w:sz w:val="28"/>
          <w:szCs w:val="28"/>
        </w:rPr>
      </w:pPr>
      <w:r w:rsidRPr="008F71E6">
        <w:rPr>
          <w:rFonts w:ascii="Times New Roman" w:eastAsia="Times New Roman" w:hAnsi="Times New Roman" w:cs="Times New Roman"/>
          <w:sz w:val="28"/>
          <w:szCs w:val="28"/>
        </w:rPr>
        <w:t xml:space="preserve">1) принятие и освоение социальной роли обучающегося, развитие мотивов учебной деятельности и формирование личностного смысла учения;  </w:t>
      </w:r>
    </w:p>
    <w:p w14:paraId="127F9387" w14:textId="77777777" w:rsidR="00DA3837" w:rsidRPr="008F71E6" w:rsidRDefault="00DA3837" w:rsidP="00DA3837">
      <w:pPr>
        <w:tabs>
          <w:tab w:val="left" w:pos="0"/>
        </w:tabs>
        <w:spacing w:line="276" w:lineRule="auto"/>
        <w:jc w:val="both"/>
        <w:rPr>
          <w:rFonts w:ascii="Times New Roman" w:eastAsia="Times New Roman" w:hAnsi="Times New Roman" w:cs="Times New Roman"/>
          <w:sz w:val="28"/>
          <w:szCs w:val="28"/>
        </w:rPr>
      </w:pPr>
      <w:r w:rsidRPr="008F71E6">
        <w:rPr>
          <w:rFonts w:ascii="Times New Roman" w:eastAsia="Times New Roman" w:hAnsi="Times New Roman" w:cs="Times New Roman"/>
          <w:sz w:val="28"/>
          <w:szCs w:val="28"/>
        </w:rPr>
        <w:t xml:space="preserve">2) формирование эстетических потребностей, ценностей и чувств;  </w:t>
      </w:r>
    </w:p>
    <w:p w14:paraId="434B5286" w14:textId="77777777" w:rsidR="00DA3837" w:rsidRPr="008F71E6" w:rsidRDefault="00DA3837" w:rsidP="00DA3837">
      <w:pPr>
        <w:tabs>
          <w:tab w:val="left" w:pos="0"/>
        </w:tabs>
        <w:spacing w:line="276" w:lineRule="auto"/>
        <w:jc w:val="both"/>
        <w:rPr>
          <w:rFonts w:ascii="Times New Roman" w:eastAsia="Times New Roman" w:hAnsi="Times New Roman" w:cs="Times New Roman"/>
          <w:sz w:val="28"/>
          <w:szCs w:val="28"/>
        </w:rPr>
      </w:pPr>
      <w:r w:rsidRPr="008F71E6">
        <w:rPr>
          <w:rFonts w:ascii="Times New Roman" w:eastAsia="Times New Roman" w:hAnsi="Times New Roman" w:cs="Times New Roman"/>
          <w:sz w:val="28"/>
          <w:szCs w:val="28"/>
        </w:rPr>
        <w:t xml:space="preserve">3) развитие этических чувств, доброжелательности и эмоционально- нравственной отзывчивости, понимания и сопереживания чувствам других людей;  </w:t>
      </w:r>
    </w:p>
    <w:p w14:paraId="3BA9A629" w14:textId="77777777" w:rsidR="00DA3837" w:rsidRPr="008F71E6" w:rsidRDefault="00DA3837" w:rsidP="00DA3837">
      <w:pPr>
        <w:tabs>
          <w:tab w:val="left" w:pos="0"/>
        </w:tabs>
        <w:spacing w:line="276" w:lineRule="auto"/>
        <w:jc w:val="both"/>
        <w:rPr>
          <w:rFonts w:ascii="Times New Roman" w:eastAsia="Times New Roman" w:hAnsi="Times New Roman" w:cs="Times New Roman"/>
          <w:sz w:val="28"/>
          <w:szCs w:val="28"/>
        </w:rPr>
      </w:pPr>
      <w:r w:rsidRPr="008F71E6">
        <w:rPr>
          <w:rFonts w:ascii="Times New Roman" w:eastAsia="Times New Roman" w:hAnsi="Times New Roman" w:cs="Times New Roman"/>
          <w:sz w:val="28"/>
          <w:szCs w:val="28"/>
        </w:rPr>
        <w:t xml:space="preserve">4) развитие самостоятельности и личной ответственности за свои поступки на основе представлений о нравственных нормах; </w:t>
      </w:r>
    </w:p>
    <w:p w14:paraId="765857AC" w14:textId="77777777" w:rsidR="00DA3837" w:rsidRPr="008F71E6" w:rsidRDefault="00DA3837" w:rsidP="00DA3837">
      <w:pPr>
        <w:tabs>
          <w:tab w:val="left" w:pos="0"/>
        </w:tabs>
        <w:spacing w:line="276" w:lineRule="auto"/>
        <w:jc w:val="both"/>
        <w:rPr>
          <w:rFonts w:ascii="Times New Roman" w:eastAsia="Times New Roman" w:hAnsi="Times New Roman" w:cs="Times New Roman"/>
          <w:sz w:val="28"/>
          <w:szCs w:val="28"/>
        </w:rPr>
      </w:pPr>
      <w:r w:rsidRPr="008F71E6">
        <w:rPr>
          <w:rFonts w:ascii="Times New Roman" w:eastAsia="Times New Roman" w:hAnsi="Times New Roman" w:cs="Times New Roman"/>
          <w:sz w:val="28"/>
          <w:szCs w:val="28"/>
        </w:rPr>
        <w:t xml:space="preserve">5)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36284717" w14:textId="77777777" w:rsidR="00DA3837" w:rsidRPr="008F71E6" w:rsidRDefault="00DA3837" w:rsidP="00DA3837">
      <w:pPr>
        <w:tabs>
          <w:tab w:val="left" w:pos="0"/>
        </w:tabs>
        <w:spacing w:line="276" w:lineRule="auto"/>
        <w:jc w:val="both"/>
        <w:rPr>
          <w:rFonts w:ascii="Times New Roman" w:eastAsia="Times New Roman" w:hAnsi="Times New Roman" w:cs="Times New Roman"/>
          <w:sz w:val="28"/>
          <w:szCs w:val="28"/>
        </w:rPr>
      </w:pPr>
      <w:r w:rsidRPr="008F71E6">
        <w:rPr>
          <w:rFonts w:ascii="Times New Roman" w:eastAsia="Times New Roman" w:hAnsi="Times New Roman" w:cs="Times New Roman"/>
          <w:sz w:val="28"/>
          <w:szCs w:val="28"/>
        </w:rPr>
        <w:t xml:space="preserve">7)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423BFC85" w14:textId="77777777" w:rsidR="00DA3837" w:rsidRDefault="00DA3837" w:rsidP="00DA3837">
      <w:pPr>
        <w:tabs>
          <w:tab w:val="left" w:pos="0"/>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w:t>
      </w:r>
    </w:p>
    <w:p w14:paraId="125358E1" w14:textId="77777777" w:rsidR="00DA3837" w:rsidRDefault="00DA3837" w:rsidP="00DA3837">
      <w:pPr>
        <w:tabs>
          <w:tab w:val="left" w:pos="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Предметные результаты: </w:t>
      </w:r>
    </w:p>
    <w:p w14:paraId="22856C0F" w14:textId="77777777" w:rsidR="00DA3837" w:rsidRPr="008F71E6" w:rsidRDefault="00DA3837" w:rsidP="00DA3837">
      <w:pPr>
        <w:tabs>
          <w:tab w:val="left" w:pos="567"/>
        </w:tabs>
        <w:spacing w:line="276" w:lineRule="auto"/>
        <w:jc w:val="both"/>
        <w:rPr>
          <w:rFonts w:ascii="Times New Roman" w:eastAsia="Calibri" w:hAnsi="Times New Roman" w:cs="Times New Roman"/>
          <w:sz w:val="28"/>
          <w:szCs w:val="28"/>
        </w:rPr>
      </w:pPr>
      <w:r w:rsidRPr="008F71E6">
        <w:rPr>
          <w:rFonts w:ascii="Times New Roman" w:eastAsia="Calibri" w:hAnsi="Times New Roman" w:cs="Times New Roman"/>
          <w:sz w:val="28"/>
          <w:szCs w:val="28"/>
        </w:rPr>
        <w:t>1) овладение способностью пользоваться устной и письменной речью для решения соответствующих возрасту житейских задач;</w:t>
      </w:r>
    </w:p>
    <w:p w14:paraId="738F3764" w14:textId="77777777" w:rsidR="00DA3837" w:rsidRPr="008F71E6" w:rsidRDefault="00DA3837" w:rsidP="00DA3837">
      <w:pPr>
        <w:tabs>
          <w:tab w:val="left" w:pos="567"/>
        </w:tabs>
        <w:spacing w:line="276" w:lineRule="auto"/>
        <w:jc w:val="both"/>
        <w:rPr>
          <w:rFonts w:ascii="Times New Roman" w:eastAsia="Calibri" w:hAnsi="Times New Roman" w:cs="Times New Roman"/>
          <w:sz w:val="28"/>
          <w:szCs w:val="28"/>
        </w:rPr>
      </w:pPr>
      <w:r w:rsidRPr="008F71E6">
        <w:rPr>
          <w:rFonts w:ascii="Times New Roman" w:eastAsia="Calibri" w:hAnsi="Times New Roman" w:cs="Times New Roman"/>
          <w:sz w:val="28"/>
          <w:szCs w:val="28"/>
        </w:rPr>
        <w:t>2) сформированность  умения начать и поддержать разговор,  задать вопрос, выразить свои намерения, просьбу, пожелание, опасения, завершить разговор,</w:t>
      </w:r>
    </w:p>
    <w:p w14:paraId="584CDD28" w14:textId="77777777" w:rsidR="00DA3837" w:rsidRPr="008F71E6" w:rsidRDefault="00DA3837" w:rsidP="00DA3837">
      <w:pPr>
        <w:tabs>
          <w:tab w:val="left" w:pos="567"/>
        </w:tabs>
        <w:spacing w:line="276" w:lineRule="auto"/>
        <w:jc w:val="both"/>
        <w:rPr>
          <w:rFonts w:ascii="Times New Roman" w:eastAsia="Calibri" w:hAnsi="Times New Roman" w:cs="Times New Roman"/>
          <w:sz w:val="28"/>
          <w:szCs w:val="28"/>
        </w:rPr>
      </w:pPr>
      <w:r w:rsidRPr="008F71E6">
        <w:rPr>
          <w:rFonts w:ascii="Times New Roman" w:eastAsia="Calibri" w:hAnsi="Times New Roman" w:cs="Times New Roman"/>
          <w:sz w:val="28"/>
          <w:szCs w:val="28"/>
        </w:rPr>
        <w:t xml:space="preserve">3) сформированность умения уточнять непонятое в ходе коммуникации со взрослыми и сверстниками; понимание высказывания; умение выбирать адекватные средства коммуникации в зависимости от собеседника (слышащий, глухой, слабослышащий); </w:t>
      </w:r>
    </w:p>
    <w:p w14:paraId="17CD1BAE" w14:textId="77777777" w:rsidR="00DA3837" w:rsidRPr="008F71E6" w:rsidRDefault="00DA3837" w:rsidP="00DA3837">
      <w:pPr>
        <w:tabs>
          <w:tab w:val="left" w:pos="567"/>
        </w:tabs>
        <w:spacing w:line="276" w:lineRule="auto"/>
        <w:jc w:val="both"/>
        <w:rPr>
          <w:rFonts w:ascii="Times New Roman" w:eastAsia="Calibri" w:hAnsi="Times New Roman" w:cs="Times New Roman"/>
          <w:sz w:val="28"/>
          <w:szCs w:val="28"/>
        </w:rPr>
      </w:pPr>
      <w:r w:rsidRPr="008F71E6">
        <w:rPr>
          <w:rFonts w:ascii="Times New Roman" w:eastAsia="Calibri" w:hAnsi="Times New Roman" w:cs="Times New Roman"/>
          <w:sz w:val="28"/>
          <w:szCs w:val="28"/>
        </w:rPr>
        <w:t xml:space="preserve">4) овладение умением использовать дактилологию как вспомогательное средство; </w:t>
      </w:r>
    </w:p>
    <w:p w14:paraId="32AB9503" w14:textId="77777777" w:rsidR="00DA3837" w:rsidRDefault="00DA3837" w:rsidP="00DA3837">
      <w:pPr>
        <w:tabs>
          <w:tab w:val="left" w:pos="0"/>
        </w:tabs>
        <w:spacing w:line="276" w:lineRule="auto"/>
        <w:jc w:val="both"/>
        <w:rPr>
          <w:rFonts w:ascii="Times New Roman" w:eastAsia="Times New Roman" w:hAnsi="Times New Roman" w:cs="Times New Roman"/>
          <w:b/>
          <w:sz w:val="28"/>
          <w:szCs w:val="28"/>
        </w:rPr>
      </w:pPr>
      <w:r w:rsidRPr="008F71E6">
        <w:rPr>
          <w:rFonts w:ascii="Times New Roman" w:eastAsia="Times New Roman" w:hAnsi="Times New Roman" w:cs="Times New Roman"/>
          <w:b/>
          <w:sz w:val="28"/>
          <w:szCs w:val="28"/>
        </w:rPr>
        <w:t>Выпускник научится:</w:t>
      </w:r>
    </w:p>
    <w:p w14:paraId="7B8073C5" w14:textId="77777777" w:rsidR="00DA3837" w:rsidRDefault="00DA3837" w:rsidP="00393288">
      <w:pPr>
        <w:widowControl/>
        <w:numPr>
          <w:ilvl w:val="0"/>
          <w:numId w:val="88"/>
        </w:numPr>
        <w:tabs>
          <w:tab w:val="left" w:pos="0"/>
          <w:tab w:val="left" w:pos="709"/>
          <w:tab w:val="left" w:pos="851"/>
        </w:tabs>
        <w:spacing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оценивать правильность (уместность) выбора языковых </w:t>
      </w:r>
      <w:r>
        <w:rPr>
          <w:rFonts w:ascii="Times New Roman" w:eastAsia="Times New Roman" w:hAnsi="Times New Roman" w:cs="Times New Roman"/>
          <w:sz w:val="28"/>
          <w:szCs w:val="28"/>
        </w:rPr>
        <w:br/>
        <w:t xml:space="preserve">и неязыковых средств устного общения на уроке, в школе, </w:t>
      </w:r>
      <w:r>
        <w:rPr>
          <w:rFonts w:ascii="Times New Roman" w:eastAsia="Times New Roman" w:hAnsi="Times New Roman" w:cs="Times New Roman"/>
          <w:sz w:val="28"/>
          <w:szCs w:val="28"/>
        </w:rPr>
        <w:br/>
        <w:t>в быту, со знакомыми и незнакомыми, с людьми разного возраста;</w:t>
      </w:r>
    </w:p>
    <w:p w14:paraId="09E64B0D" w14:textId="77777777" w:rsidR="00DA3837" w:rsidRDefault="00DA3837" w:rsidP="00393288">
      <w:pPr>
        <w:widowControl/>
        <w:numPr>
          <w:ilvl w:val="0"/>
          <w:numId w:val="88"/>
        </w:numPr>
        <w:tabs>
          <w:tab w:val="left" w:pos="0"/>
          <w:tab w:val="left" w:pos="709"/>
          <w:tab w:val="left" w:pos="851"/>
        </w:tabs>
        <w:spacing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в повседневной жизни нормы речевого этикета и правила устного общения (умение слышать, реагировать на реплики);</w:t>
      </w:r>
    </w:p>
    <w:p w14:paraId="62D9D636" w14:textId="77777777" w:rsidR="00DA3837" w:rsidRDefault="00DA3837" w:rsidP="00393288">
      <w:pPr>
        <w:widowControl/>
        <w:numPr>
          <w:ilvl w:val="0"/>
          <w:numId w:val="88"/>
        </w:numPr>
        <w:tabs>
          <w:tab w:val="left" w:pos="0"/>
          <w:tab w:val="left" w:pos="709"/>
          <w:tab w:val="left" w:pos="851"/>
        </w:tabs>
        <w:spacing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выражать собственное мнение ;</w:t>
      </w:r>
    </w:p>
    <w:p w14:paraId="59FBC110" w14:textId="77777777" w:rsidR="00DA3837" w:rsidRDefault="00DA3837" w:rsidP="00393288">
      <w:pPr>
        <w:widowControl/>
        <w:numPr>
          <w:ilvl w:val="0"/>
          <w:numId w:val="88"/>
        </w:numPr>
        <w:tabs>
          <w:tab w:val="left" w:pos="0"/>
          <w:tab w:val="left" w:pos="709"/>
          <w:tab w:val="left" w:pos="851"/>
        </w:tabs>
        <w:spacing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озаглавливать текст;</w:t>
      </w:r>
    </w:p>
    <w:p w14:paraId="2A2A6EC9" w14:textId="77777777" w:rsidR="00DA3837" w:rsidRDefault="00DA3837" w:rsidP="00393288">
      <w:pPr>
        <w:widowControl/>
        <w:numPr>
          <w:ilvl w:val="0"/>
          <w:numId w:val="88"/>
        </w:numPr>
        <w:tabs>
          <w:tab w:val="left" w:pos="0"/>
          <w:tab w:val="left" w:pos="709"/>
          <w:tab w:val="left" w:pos="851"/>
        </w:tabs>
        <w:spacing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составлять </w:t>
      </w:r>
      <w:r w:rsidRPr="008F71E6">
        <w:rPr>
          <w:rFonts w:ascii="Times New Roman" w:eastAsia="Times New Roman" w:hAnsi="Times New Roman" w:cs="Times New Roman"/>
          <w:sz w:val="28"/>
          <w:szCs w:val="28"/>
        </w:rPr>
        <w:t>поздравительные открытки, записки и другие небольшие тексты для конкретных ситуаций общения.</w:t>
      </w:r>
    </w:p>
    <w:p w14:paraId="38E8E50B" w14:textId="77777777" w:rsidR="00DA3837" w:rsidRPr="00EF6E13" w:rsidRDefault="00DA3837" w:rsidP="00DA3837">
      <w:pPr>
        <w:tabs>
          <w:tab w:val="left" w:pos="0"/>
          <w:tab w:val="left" w:pos="709"/>
          <w:tab w:val="left" w:pos="851"/>
        </w:tabs>
        <w:spacing w:line="276" w:lineRule="auto"/>
        <w:ind w:left="567"/>
        <w:contextualSpacing/>
        <w:jc w:val="both"/>
        <w:rPr>
          <w:rFonts w:ascii="Times New Roman" w:eastAsia="Times New Roman" w:hAnsi="Times New Roman" w:cs="Times New Roman"/>
          <w:sz w:val="28"/>
          <w:szCs w:val="28"/>
        </w:rPr>
      </w:pPr>
    </w:p>
    <w:p w14:paraId="59A7B089" w14:textId="77777777" w:rsidR="00DA3837" w:rsidRPr="00EF6E13" w:rsidRDefault="00DA3837" w:rsidP="00DA3837">
      <w:pPr>
        <w:tabs>
          <w:tab w:val="left" w:pos="709"/>
          <w:tab w:val="left" w:pos="851"/>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5.Содержание учебного предмета</w:t>
      </w:r>
    </w:p>
    <w:p w14:paraId="112C53EF" w14:textId="77777777" w:rsidR="00DA3837" w:rsidRDefault="00DA3837" w:rsidP="00DA3837">
      <w:pPr>
        <w:tabs>
          <w:tab w:val="left" w:pos="709"/>
          <w:tab w:val="left" w:pos="851"/>
        </w:tabs>
        <w:spacing w:line="276" w:lineRule="auto"/>
        <w:jc w:val="both"/>
        <w:rPr>
          <w:rFonts w:ascii="Times New Roman" w:eastAsia="Times New Roman" w:hAnsi="Times New Roman" w:cs="Times New Roman"/>
          <w:b/>
          <w:i/>
          <w:sz w:val="28"/>
          <w:szCs w:val="28"/>
        </w:rPr>
      </w:pPr>
    </w:p>
    <w:p w14:paraId="6C9CBB55" w14:textId="77777777" w:rsidR="00DA3837" w:rsidRDefault="00DA3837" w:rsidP="00DA3837">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класс</w:t>
      </w:r>
    </w:p>
    <w:p w14:paraId="53CB9EF8" w14:textId="77777777" w:rsidR="00DA3837" w:rsidRDefault="00DA3837" w:rsidP="00DA3837">
      <w:pPr>
        <w:spacing w:line="276" w:lineRule="auto"/>
        <w:jc w:val="both"/>
        <w:rPr>
          <w:rFonts w:ascii="Times New Roman" w:eastAsia="Times New Roman" w:hAnsi="Times New Roman" w:cs="Times New Roman"/>
          <w:b/>
          <w:bCs/>
          <w:sz w:val="28"/>
          <w:szCs w:val="28"/>
        </w:rPr>
      </w:pPr>
    </w:p>
    <w:p w14:paraId="459E69EF"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Школа.</w:t>
      </w:r>
    </w:p>
    <w:p w14:paraId="6952C77E"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День Знаний. Мы идем в школу. Давайте знакомиться. Вспомним лето.  Рассказы детей: «Как я провел лето?». Слова, обозначающие предметы на тему: «В классе». В классе. Слова, обозначающие действие. Учебные вещи. Слова, отвечающие на вопрос: «Что это?». Слова, обозначающие поручения. Слова, обозначающие действия. Слова, обозначающие обращение к товарищу, к учителю. Семья. Слова, обозначающие предмет. Слова, обозначающие признаки. Составление предложения. Дополнение предложения. Составление рассказа по серии картинок. Семья. Составление рассказа по картинкам. Рассказ о семье по фотографии.</w:t>
      </w:r>
    </w:p>
    <w:p w14:paraId="27BC2C87"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Семья.</w:t>
      </w:r>
    </w:p>
    <w:p w14:paraId="79050544"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Я и моя семья. Слова, отвечающие на вопрос: «Кто это?». Слова, обозначающие действия. Моя семья. Он, она, они. Рассказы детей о своей семье по фотографии.</w:t>
      </w:r>
    </w:p>
    <w:p w14:paraId="50A7F3D1"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Товарищи.</w:t>
      </w:r>
    </w:p>
    <w:p w14:paraId="56418B57"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Слова, обозначающие предметы на тему: «Игрушки». Слова, обозначающие действия. Слова, обозначающие поручения. Рассказы о любимой игрушке(по плану). Слова, обозначающие действия, на тему: «Мы играем». Слова, обозначающие местоположение. Дети играют. Слова,  отвечающие на вопрос : «Что делает?». Рассказы по картинке из серии: «Мы играем»</w:t>
      </w:r>
    </w:p>
    <w:p w14:paraId="2B8B7075"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i/>
          <w:sz w:val="28"/>
          <w:szCs w:val="28"/>
        </w:rPr>
        <w:t>Времена года.</w:t>
      </w:r>
    </w:p>
    <w:p w14:paraId="1F6608E7"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Путешествие по осени. Экскурсия в осенний парк. Приметы осени. Осенние цветы. Осенние листья. Слова, обозначающие предметы на тему: «Осень». Слова, обозначающие признаки  на тему: «Осень». Птицы осенью. Животные осенью. В саду. В саду. Слова, обозначающие признаки предмета (Цвет).В саду. Слова, обозначающие признаки предмета (Величина).Слова, обозначающие признаки предмета (Форма).В лесу. Съедобные грибы. Несъедобные грибы. В огороде. Слова, обозначающие признаки предмета (Цвет).Слова, обозначающие признаки предмета (Величина).Приметы зимы. Экскурсия  «В парке зимой». Зимой. Зимние развлечения. Елочные игрушки. Карнавал. Дети ждут Новый год. Зимние загадки. Зимние каникулы. Загадки. Слова близкие и противоположные по значению. Образные выражения о зимней природе. Весной. Приметы весны. Экскурсия «В парке весной». Весной. Слова близкие и противоположные по значению. Стихи и загадки о весне. Рассказ «Весна». Составление плана в форме вопросов. Работа по картине «Весной в парке». Составление сюжетного рассказа. Составление рассказа по серии картинок. Введение в рассказ элементов описания. Весной. Весенние каникулы. Весна в природе. Скоро лето. Летом на реке. Составление рассказа по серии картинок. «Летом в лесу». Составление рассказа по картинке.</w:t>
      </w:r>
    </w:p>
    <w:p w14:paraId="28705BF0"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Насекомые. Летние игры. Птицы и звери летом.</w:t>
      </w:r>
    </w:p>
    <w:p w14:paraId="7983CDBE"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Знаешь ли ты?</w:t>
      </w:r>
    </w:p>
    <w:p w14:paraId="5078DDC5"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Части тела. Части лица. Части тела и лица. Слова, обозначающие действие.</w:t>
      </w:r>
    </w:p>
    <w:p w14:paraId="47E0B033"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Правила личной гигиены, сна, приема пищи. Правильная посадка за столом. Правильная осанка. Умывальня. Предметы личной гигиены. Правила пользования ими. Слова поручения «В  умывальне». Слова, обозначающие действия «В умывальне». Светофор. Перекресток. Экскурсия на перекресток. Практическая работа по правилам поведения на дороге. Виды транспорта на земле. Наши помощники на улицах города.</w:t>
      </w:r>
    </w:p>
    <w:p w14:paraId="11D46202"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Про мир и дом, где мы живём.</w:t>
      </w:r>
    </w:p>
    <w:p w14:paraId="1BC09329"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 звери готовятся к зиме (ежи, медведи). Как звери готовятся к зиме (лиса, заяц, волк).Зимующие птицы. Зимующие птицы. Забота о птицах зимой. Дикие животные зимой. Загадки о птицах и животных. Одежда. Слова, обозначающие предметы. Одежда. Слова поручения. Одежда. Слова, обозначающие действия предмета. Одежда. Слова, обозначающие признаки предметов. Зимняя одежда. Весенняя и осенняя одежда. Летняя одежда. Правила ухода за одеждой. Экскурсия в обувной магазин. Обувь. Слова, обозначающие предметы. Слова, обозначающие действия предмета. Слова, обозначающие признаки предметов. Спальня. Слова, обозначающие предметы. Слова поручения. Слова, обозначающие действия предмета. Слова, обозначающие признаки предметов. Продукты. Пища. Слова предметы. Слова поручения. Слова, обозначающие признаки. Слова, отвечающие на вопрос «Что делает?». Слова, отвечающие на вопрос «Куда?», с предлогами  «на», «в». Экскурсия в продуктовый магазин. Прилёт птиц с юга.</w:t>
      </w:r>
    </w:p>
    <w:p w14:paraId="45DA5AB8"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Каких птиц ты знаешь? Забота о птицах весной. Каких диких животных ты знаешь? Дикие животные весной. Как звери весну встречают. Назови домашних животных.                       Рассказ по картинке. Загадки о птицах и животных. Мебель в столовой. Столовая. Слова предметы. Слова поручения. Экскурсия в школьную столовую. Правила поведения в столовой. Кто готовит еду в столовой.</w:t>
      </w:r>
    </w:p>
    <w:p w14:paraId="64D721FA" w14:textId="77777777" w:rsidR="00DA3837" w:rsidRDefault="00DA3837" w:rsidP="00DA3837">
      <w:pPr>
        <w:spacing w:line="276" w:lineRule="auto"/>
        <w:jc w:val="both"/>
        <w:rPr>
          <w:rFonts w:ascii="Times New Roman" w:eastAsia="Times New Roman" w:hAnsi="Times New Roman" w:cs="Times New Roman"/>
          <w:bCs/>
          <w:sz w:val="28"/>
          <w:szCs w:val="28"/>
        </w:rPr>
      </w:pPr>
    </w:p>
    <w:p w14:paraId="2C3F6B8F" w14:textId="77777777" w:rsidR="00DA3837" w:rsidRDefault="00DA3837" w:rsidP="00DA3837">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класс</w:t>
      </w:r>
    </w:p>
    <w:p w14:paraId="180E0A78" w14:textId="77777777" w:rsidR="00DA3837" w:rsidRDefault="00DA3837" w:rsidP="00DA3837">
      <w:pPr>
        <w:spacing w:line="276" w:lineRule="auto"/>
        <w:jc w:val="both"/>
        <w:rPr>
          <w:rFonts w:ascii="Times New Roman" w:eastAsia="Times New Roman" w:hAnsi="Times New Roman" w:cs="Times New Roman"/>
          <w:bCs/>
          <w:sz w:val="28"/>
          <w:szCs w:val="28"/>
        </w:rPr>
      </w:pPr>
    </w:p>
    <w:p w14:paraId="6DB455F0"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Школа</w:t>
      </w:r>
    </w:p>
    <w:p w14:paraId="3A51C8CE"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Снова в нашем классе. Кто нас учит в школе. Готовимся к уроку. Когда я -  дежурный. Дежурим в столовой. Слова, обозначающие виды деятельности. Не лежи на парте. Понимание и употребление в речи побудительных предложений.</w:t>
      </w:r>
    </w:p>
    <w:p w14:paraId="6E9160F9"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Семья</w:t>
      </w:r>
    </w:p>
    <w:p w14:paraId="5A421E00"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Я и моя семья. Составление рассказа по вопросам. Составление диалога по теме «Семья». Диалог. Понимание и употребление в речи вопросительных предложений.</w:t>
      </w:r>
    </w:p>
    <w:p w14:paraId="3585D56B"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Товарищи</w:t>
      </w:r>
    </w:p>
    <w:p w14:paraId="6A594787"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Я и мои друзья. Составление анкеты. Наведём порядок. Составление предложений по сюжетной картинке. Подготовка к изложению «Верный друг». Изложение «Верный друг» по картинному плану. Наблюдаю, изображаю, запоминаю (о творческих занятиях детей). Как мы отдыхаем (о прогулках детей). Понимание и употребление в речи побудительных предложений. Помогай старшим. Мальчик, помогай. Выполнение поручений. Комментирование действий.</w:t>
      </w:r>
    </w:p>
    <w:p w14:paraId="7E1A0831"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Времена года.</w:t>
      </w:r>
    </w:p>
    <w:p w14:paraId="47B92D32"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Летние каникулы. Составление рассказа по картинке «Летний отдых». Составление рассказа по вопросам. Путешествие по осени. Приметы осени. Осенние листья. Описание предметов. Что такое погода? Составление рассказа по готовому плану. Осенью в парке. Экскурсия в парк. Подготовка к составлению устного рассказа по наблюдениям детей. Составление устного рассказа по наблюдениям детей на тему «Парк осенью». Понимание и использование в речи предложений с однородными членами. Труд осенью. Составление сюжетного рассказа с заменой картинок словами. Осенние цветы. Слова, характеризующие предмет по форме, цвету, величине. Составление рассказа по вопросам. Рассказ о погоде по опорным словам. Слова, характеризующие предмет к группе лиц. Описание поздней осени. Предложения с однородными членами. Сравнение признаков осени и зимы. Ноябрь на дворе.</w:t>
      </w:r>
    </w:p>
    <w:p w14:paraId="2607B87F"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Составление рассказа по картинкам. Подбор названия рассказа. Запись его в тетради. Зима пришла. Предложения с однородными членами. Одежда. Предложения с однородными членами. Обувь. Слова, обозначающие предмет и его качества. Слова с общим корнем.</w:t>
      </w:r>
    </w:p>
    <w:p w14:paraId="113DB81B"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Составление рассказа по картинкам и опорным словам «Вот так покатались». Изложение текста по готовому плану. Скоро праздник Новый год. Работа над ошибками. Описание новогодней игрушки. Составление рассказа с заменой картинок словами. Новогоднее поздравление. Весёлый праздник Новый год. Зимние каникулы. Празднование Нового года. Коллективное сочинение по опорным словам «Зимние каникулы». Зимние забавы. Работа над ошибками. Зимой в лесу. Контрольное списывание «Как зимуют животные». Что делают люди зимой? Работа над ошибками. Составление рассказа по серии картинок. Вот начинается весна. Первые приметы весны. Первые вестники весны. Перелётные птицы. Наши добрые дела по защите пернатых. Составление рассказа по картинке «Мы друзья птиц». Рисование картинок к рассказу. Весенние каникулы. Составление рассказов о весне по картинкам и опорным словам. Распространение простых предложений за счёт уточнения места. Весенние заботы и радости. Наблюдаем за деревьями. Наблюдаем за перелётными птицами. Распространение простых предложений за счёт уточнения времени. Бережём природу весной. Распространение простых предложений за счёт уточнения обстоятельств действия. Добрые дела в саду и в огороде. Признаки предметов. Раннецветущие растения. В лесу весной. Дополнение предложений. Скоро летние каникулы. Составление рассказа по картинке «Скоро лето».</w:t>
      </w:r>
    </w:p>
    <w:p w14:paraId="07CCA0BB"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Про мир и дом, где мы живём.</w:t>
      </w:r>
    </w:p>
    <w:p w14:paraId="503ECCE5"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библиотеке. Профессии в больнице. Профессии на стройке. Все профессии нужны. Кто кем хочет быть? Где работают твои родители?8 Марта – Мамин день. Мы – мамины помощники. О наших мамах. Домашние животные. Почему они домашние? Коровушка - Бурёнушка. Рассказ описание по плану. Свинка – золотая щетинка. Рассказ описание по плану. Собака – друг человека. Составление рассказа  из данных предложений по вопросам. Детёныши домашних животных. Значение домашних животных для человека. Подготовка к изложению «Заяц и Жучка». Изложение «Заяц и Жучка». Дикие животные. Бережное отношение к ним. Мы в зоопарке. Описательные рассказы про диких животных. Детёныши диких животных.</w:t>
      </w:r>
    </w:p>
    <w:p w14:paraId="1447586B"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Знаешь ли ты?</w:t>
      </w:r>
    </w:p>
    <w:p w14:paraId="1017B194"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Виды транспорта на земле. Виды транспорта в воздухе. Виды транспорта на воде. Виды транспорта на земле, в небесах и на море. Наши помощники на улицах города. Наши помощники на стройке. Про мир и дом, где мы живем. Что мы знаем о животных. Мамин день. Все работы хороши.</w:t>
      </w:r>
    </w:p>
    <w:p w14:paraId="780430C9"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Читай сам.</w:t>
      </w:r>
    </w:p>
    <w:p w14:paraId="53D08DCC"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 лиса училась летать» русская народная сказка. «Как лиса училась летать». Работа по содержанию. «Лиса и журавль» русская народная сказка. «Лиса и журавль». Работа по содержанию.  Как надо принимать гостей. Беседа. «Сестрица Алёнушка и братец  Иванушка». Русская народная сказка. «Сестрица Алёнушка и братец  Иванушка». Ответы на вопросы.</w:t>
      </w:r>
    </w:p>
    <w:p w14:paraId="02DCB1D7" w14:textId="77777777" w:rsidR="00DA3837" w:rsidRDefault="00DA3837" w:rsidP="00DA3837">
      <w:pPr>
        <w:spacing w:line="276" w:lineRule="auto"/>
        <w:jc w:val="both"/>
        <w:rPr>
          <w:rFonts w:ascii="Times New Roman" w:eastAsia="Times New Roman" w:hAnsi="Times New Roman" w:cs="Times New Roman"/>
          <w:bCs/>
          <w:sz w:val="28"/>
          <w:szCs w:val="28"/>
        </w:rPr>
      </w:pPr>
    </w:p>
    <w:p w14:paraId="679F39B4" w14:textId="77777777" w:rsidR="00DA3837" w:rsidRDefault="00DA3837" w:rsidP="00DA3837">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класс</w:t>
      </w:r>
    </w:p>
    <w:p w14:paraId="62759BDD" w14:textId="77777777" w:rsidR="00DA3837" w:rsidRDefault="00DA3837" w:rsidP="00DA3837">
      <w:pPr>
        <w:spacing w:line="276" w:lineRule="auto"/>
        <w:jc w:val="both"/>
        <w:rPr>
          <w:rFonts w:ascii="Times New Roman" w:eastAsia="Times New Roman" w:hAnsi="Times New Roman" w:cs="Times New Roman"/>
          <w:b/>
          <w:bCs/>
          <w:i/>
          <w:sz w:val="28"/>
          <w:szCs w:val="28"/>
        </w:rPr>
      </w:pPr>
    </w:p>
    <w:p w14:paraId="54E94639"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Школа</w:t>
      </w:r>
    </w:p>
    <w:p w14:paraId="1437E9DA"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sz w:val="28"/>
          <w:szCs w:val="28"/>
        </w:rPr>
        <w:t xml:space="preserve">1 сентября  - День Знаний. </w:t>
      </w:r>
    </w:p>
    <w:p w14:paraId="40130E50" w14:textId="77777777" w:rsidR="00DA3837" w:rsidRDefault="00DA3837" w:rsidP="00DA3837">
      <w:pPr>
        <w:spacing w:line="276" w:lineRule="auto"/>
        <w:jc w:val="both"/>
        <w:rPr>
          <w:rFonts w:ascii="Times New Roman" w:eastAsia="Times New Roman" w:hAnsi="Times New Roman" w:cs="Times New Roman"/>
          <w:b/>
          <w:bCs/>
          <w:i/>
          <w:sz w:val="28"/>
          <w:szCs w:val="28"/>
        </w:rPr>
      </w:pPr>
    </w:p>
    <w:p w14:paraId="3618DCCB"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Времена года</w:t>
      </w:r>
    </w:p>
    <w:p w14:paraId="72DB2764"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Вспомним лето. Рассказы детей о летнем отдыхе. Признаки лета. Изменения природы с приходом лета. Труд людей в городе летом. Труд людей в саду летом. Труд людей в поле летом. Растения летом. Жизнь животных летом. Насекомые летом. Осень наступила. Экскурсия в осенний парк. Состояние погоды ранней осенью. Рассказы в форме повествовательных предложений. Осень в саду. Осень в огороде. Осень в поле. Осень в лесу. Составление вопросов по картине Ю.Левитана «Золотая осень» (устно). Составление и запись предложений по картине Ю.Левитана «Золотая осень». Деревья и кустарники осенью. Описание осенних лиственных деревьев. Съедобные и несъедобные грибы. Жизнь птиц осенью. Жизнь животных осенью. Тест «Настали дни осенние». Труд людей осенью. Все работы хороши. Ответы на вопросы.1 декабря – начало зимы. Зима бывает разная. Экскурсия в парк «Изменение природы зимой». Зимние приметы. Изложение «Зима». Зимняя спячка животных. Волки зимой. Как зимуют лисы и зайцы. Зима в лесу.</w:t>
      </w:r>
    </w:p>
    <w:p w14:paraId="5C832AC0"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Составление рассказа по картинкам: «Кормушка», «Снеговик». Зима — волшебница. Слова, обозначающие сравнение признаков предметов. Зима злится. Помоги птицам. Синицы зимой. Трёхэтажная столовая. Составление плана по серии картинок. Здравствуй, праздник Новый год. «Помощь идёт» Составление рассказа устно. «Помощь идёт» Сочинение по серии картинок и плану. Добрая снеговая туча. Составление рассказа, ответы на вопросы</w:t>
      </w:r>
    </w:p>
    <w:p w14:paraId="2F0BF8AB"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Снежные слова. Аппликация «Зима в лесу». Обобщающий урок по теме «Зима». Прощай,  зима. Весна пришла. Приметы весны. Экскурсия в парк «Наблюдение за признаками начала весны». Сочинение «Весенние каникулы». Изменение живой природы ранней весной.</w:t>
      </w:r>
    </w:p>
    <w:p w14:paraId="794F87B1"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Изменение неживой природы ранней весной. Весенняя сказка. Описание внешности весны по сказке. Как в класс весну принесли. «Три весны». Работа по содержанию. «Три весны». Составление плана к рассказу. Это бывает весной. Составление рассказа по серии картинок. Весенние заботы. Составление рассказа по серии картинок, ответы на вопросы. «Ледоход». Работа с деформированным текстом. «Ледоход». Половодье. Перелётные птицы. Перелётные птицы. У кого какой дом? Изменение природы в мае. Труд людей весной.</w:t>
      </w:r>
    </w:p>
    <w:p w14:paraId="7B158DC1"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Товарищи</w:t>
      </w:r>
    </w:p>
    <w:p w14:paraId="04EC1A15"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«Что такое хорошо и что такое плохо?». Беседа о хороших поступках. Составление рассказа по картинке «Хороший поступок». Экскурсия «Сбор осенних листьев и плодов». «Коллекция листьев и плодов». Составление плана работы. Аппликация «Осенний парк». «Я делаю модель термометра». Рисование плана класса.</w:t>
      </w:r>
    </w:p>
    <w:p w14:paraId="70B13992"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Про мир и дом, где мы живем</w:t>
      </w:r>
    </w:p>
    <w:p w14:paraId="59FA7ABE"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Улицы большого города. Мы строим улицу. Виды транспорта. Умный светофор. Дорожная книга. Экскурсия по карте мира и по глобусу. Наша Родина. Что мы знаем о нашем государстве?</w:t>
      </w:r>
    </w:p>
    <w:p w14:paraId="7943A9A8"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Семья.</w:t>
      </w:r>
    </w:p>
    <w:p w14:paraId="33D07BAE"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профессии важны. Профессии людей, работающих в школе. Речевая игра «В магазине».</w:t>
      </w:r>
    </w:p>
    <w:p w14:paraId="6025A08B"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Речевая игра «На почте».8 Марта — Международный женский день .Как мы поздравим маму, бабушку. Все работы хороши! Профессии родителей. </w:t>
      </w:r>
    </w:p>
    <w:p w14:paraId="1E8CE8A3"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Знаешь ли ты?</w:t>
      </w:r>
    </w:p>
    <w:p w14:paraId="1EC57D86"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Транспорт нашего города. На чём люди плавают. Правила дорожного движения. О чём говорят дорожные знаки. </w:t>
      </w:r>
    </w:p>
    <w:p w14:paraId="196D3C06"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Читай сам.</w:t>
      </w:r>
    </w:p>
    <w:p w14:paraId="0EA46A74"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 пользе библиотеки, о круге чтения. Картина В. Васнецова «Иван Царевич на Сером Волке». Ответы на вопросы. Картина Ф.П. Решетникова «Опять двойка». Составление рассказа.</w:t>
      </w:r>
    </w:p>
    <w:p w14:paraId="5494A76D" w14:textId="77777777" w:rsidR="00DA3837" w:rsidRDefault="00DA3837" w:rsidP="00DA3837">
      <w:pPr>
        <w:spacing w:line="276" w:lineRule="auto"/>
        <w:jc w:val="both"/>
        <w:rPr>
          <w:rFonts w:ascii="Times New Roman" w:eastAsia="Times New Roman" w:hAnsi="Times New Roman" w:cs="Times New Roman"/>
          <w:bCs/>
          <w:sz w:val="28"/>
          <w:szCs w:val="28"/>
        </w:rPr>
      </w:pPr>
    </w:p>
    <w:p w14:paraId="65E7DEC8" w14:textId="77777777" w:rsidR="00DA3837" w:rsidRDefault="00DA3837" w:rsidP="00DA3837">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класс</w:t>
      </w:r>
    </w:p>
    <w:p w14:paraId="0B5A84DD" w14:textId="77777777" w:rsidR="00DA3837" w:rsidRDefault="00DA3837" w:rsidP="00DA3837">
      <w:pPr>
        <w:spacing w:line="276" w:lineRule="auto"/>
        <w:jc w:val="both"/>
        <w:rPr>
          <w:rFonts w:ascii="Times New Roman" w:eastAsia="Times New Roman" w:hAnsi="Times New Roman" w:cs="Times New Roman"/>
          <w:b/>
          <w:bCs/>
          <w:sz w:val="28"/>
          <w:szCs w:val="28"/>
        </w:rPr>
      </w:pPr>
    </w:p>
    <w:p w14:paraId="2AA7BC79"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Школа</w:t>
      </w:r>
    </w:p>
    <w:p w14:paraId="7FF62B8B"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sz w:val="28"/>
          <w:szCs w:val="28"/>
        </w:rPr>
        <w:t xml:space="preserve">1 сентября  - День Знаний. Моя школа. Ответы на вопросы. Описательный рассказ  «Мой класс». Школьная библиотека. Ответы на вопросы. Режим дня учащихся. </w:t>
      </w:r>
    </w:p>
    <w:p w14:paraId="21F17F8A"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Семья</w:t>
      </w:r>
    </w:p>
    <w:p w14:paraId="48B69757"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sz w:val="28"/>
          <w:szCs w:val="28"/>
        </w:rPr>
        <w:t>Составление устного рассказа «Моя семья» по заданному плану. Составление диалога по картинке «Дружная семья». Домашние обязанности членов семьи.</w:t>
      </w:r>
    </w:p>
    <w:p w14:paraId="1FD8C604"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Товарищи</w:t>
      </w:r>
    </w:p>
    <w:p w14:paraId="5A314006"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sz w:val="28"/>
          <w:szCs w:val="28"/>
        </w:rPr>
        <w:t>Составление рассказа с элементами описания «Моя подруга (друг)». О дружбе.</w:t>
      </w:r>
    </w:p>
    <w:p w14:paraId="2E720557"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Времена года</w:t>
      </w:r>
    </w:p>
    <w:p w14:paraId="6743A84E" w14:textId="77777777" w:rsidR="00DA3837" w:rsidRDefault="00DA3837" w:rsidP="00DA3837">
      <w:pPr>
        <w:tabs>
          <w:tab w:val="left" w:pos="7797"/>
        </w:tabs>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Лето. Осень. Ранняя осень. Золотая осень. Перелётные птицы. Поздняя осень. Труд людей в огороде, в поле. Зима. Пришла зима. Что приносит зима людям и зверям. Жизнь зверей и птиц зимой. Зимние забавы. Весна. Приметы весны. Птицы весной. Что приносит нам весна. Весна в лесу. Первые весенние цветы. Летние каникулы. В лесу. В саду. На лугу. На реке.</w:t>
      </w:r>
    </w:p>
    <w:p w14:paraId="299CA00A"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Знаешь ли ты?</w:t>
      </w:r>
    </w:p>
    <w:p w14:paraId="78B46217"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sz w:val="28"/>
          <w:szCs w:val="28"/>
          <w:lang w:eastAsia="ar-SA"/>
        </w:rPr>
        <w:t xml:space="preserve">Транспорт нашего города. Правила дорожного движения. О чём говорят дорожные знаки. </w:t>
      </w:r>
    </w:p>
    <w:p w14:paraId="3B2410FB"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Про мир и дом, где мы живем.</w:t>
      </w:r>
    </w:p>
    <w:p w14:paraId="71AC3423" w14:textId="77777777" w:rsidR="00DA3837" w:rsidRDefault="00DA3837" w:rsidP="00DA3837">
      <w:pPr>
        <w:tabs>
          <w:tab w:val="left" w:pos="7797"/>
        </w:tabs>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Моя Родина – Россия</w:t>
      </w:r>
      <w:r>
        <w:rPr>
          <w:rFonts w:ascii="Times New Roman" w:eastAsia="Times New Roman" w:hAnsi="Times New Roman" w:cs="Times New Roman"/>
          <w:bCs/>
          <w:sz w:val="28"/>
          <w:szCs w:val="28"/>
        </w:rPr>
        <w:t xml:space="preserve">. Моя Родина, мой город. </w:t>
      </w:r>
      <w:r>
        <w:rPr>
          <w:rFonts w:ascii="Times New Roman" w:eastAsia="Times New Roman" w:hAnsi="Times New Roman" w:cs="Times New Roman"/>
          <w:sz w:val="28"/>
          <w:szCs w:val="28"/>
        </w:rPr>
        <w:t>Москва – столица нашей Родины. Город Санкт – Петербург. Мой город. Достопримечательности Оренбурга. Виды транспорта в твоём городе</w:t>
      </w:r>
      <w:r>
        <w:rPr>
          <w:rFonts w:ascii="Times New Roman" w:eastAsia="Times New Roman" w:hAnsi="Times New Roman" w:cs="Times New Roman"/>
          <w:bCs/>
          <w:sz w:val="28"/>
          <w:szCs w:val="28"/>
        </w:rPr>
        <w:t>. Каждому нужен каждого труд.</w:t>
      </w:r>
      <w:r>
        <w:rPr>
          <w:rFonts w:ascii="Times New Roman" w:eastAsia="Times New Roman" w:hAnsi="Times New Roman" w:cs="Times New Roman"/>
          <w:sz w:val="28"/>
          <w:szCs w:val="28"/>
        </w:rPr>
        <w:t xml:space="preserve"> Кем быть? Профессии родителей. У врача. В аптеке. Защитники Родины. 8 Марта — Международный женский день. 12 апреля – День Космонавтики. 9 Мая – День Победы.</w:t>
      </w:r>
    </w:p>
    <w:p w14:paraId="76592370" w14:textId="77777777" w:rsidR="00DA3837" w:rsidRDefault="00DA3837" w:rsidP="00DA3837">
      <w:pPr>
        <w:tabs>
          <w:tab w:val="left" w:pos="7797"/>
        </w:tabs>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Читай сам.</w:t>
      </w:r>
    </w:p>
    <w:p w14:paraId="54B18249" w14:textId="77777777" w:rsidR="00DA3837" w:rsidRDefault="00DA3837" w:rsidP="00DA3837">
      <w:pPr>
        <w:tabs>
          <w:tab w:val="left" w:pos="7797"/>
        </w:tab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rPr>
        <w:t xml:space="preserve">Книги — наши друзья. Если вы пришли в библиотеку. Любимые сказки. Сказка «Пятачок». Народная сказка «Как собака друга искала». Сказка «Кукушонок». Сказка «Снегурочка». </w:t>
      </w:r>
      <w:r>
        <w:rPr>
          <w:rFonts w:ascii="Times New Roman" w:eastAsia="Times New Roman" w:hAnsi="Times New Roman" w:cs="Times New Roman"/>
          <w:sz w:val="28"/>
          <w:szCs w:val="28"/>
          <w:lang w:eastAsia="ar-SA"/>
        </w:rPr>
        <w:t>О пользе библиотеки, о круге чтения.</w:t>
      </w:r>
    </w:p>
    <w:p w14:paraId="38E01B70" w14:textId="77777777" w:rsidR="00DA3837" w:rsidRDefault="00DA3837" w:rsidP="00DA3837">
      <w:pPr>
        <w:tabs>
          <w:tab w:val="left" w:pos="7797"/>
        </w:tabs>
        <w:spacing w:line="276" w:lineRule="auto"/>
        <w:jc w:val="both"/>
        <w:rPr>
          <w:rFonts w:ascii="Times New Roman" w:eastAsia="Times New Roman" w:hAnsi="Times New Roman" w:cs="Times New Roman"/>
          <w:sz w:val="28"/>
          <w:szCs w:val="28"/>
          <w:lang w:eastAsia="ar-SA"/>
        </w:rPr>
      </w:pPr>
    </w:p>
    <w:p w14:paraId="08896744" w14:textId="77777777" w:rsidR="00DA3837" w:rsidRDefault="00DA3837" w:rsidP="00DA3837">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класс</w:t>
      </w:r>
    </w:p>
    <w:p w14:paraId="1A4B4B6F" w14:textId="77777777" w:rsidR="00DA3837" w:rsidRDefault="00DA3837" w:rsidP="00DA3837">
      <w:pPr>
        <w:spacing w:line="276" w:lineRule="auto"/>
        <w:jc w:val="both"/>
        <w:rPr>
          <w:rFonts w:ascii="Times New Roman" w:eastAsia="Times New Roman" w:hAnsi="Times New Roman" w:cs="Times New Roman"/>
          <w:b/>
          <w:bCs/>
          <w:sz w:val="28"/>
          <w:szCs w:val="28"/>
        </w:rPr>
      </w:pPr>
    </w:p>
    <w:p w14:paraId="5599AFD9"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Школа.</w:t>
      </w:r>
    </w:p>
    <w:p w14:paraId="03FBFF76"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Семья</w:t>
      </w:r>
    </w:p>
    <w:p w14:paraId="75840D5B"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Товарищи. Я, ты, он, она.</w:t>
      </w:r>
    </w:p>
    <w:p w14:paraId="660164CD"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Времена года.</w:t>
      </w:r>
    </w:p>
    <w:p w14:paraId="5E84F958"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Что мы делаем летом. Осень пришла. Ранняя осень. Поздняя осень. Я люблю зиму. Признаки зимы. Зимние  хлопоты людей и животных. Вот начинается весна. Приметы весны. Птицы весной. Весенние изменения. Скоро летние каникулы</w:t>
      </w:r>
    </w:p>
    <w:p w14:paraId="2E5E7BE3"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Знаешь ли ты?</w:t>
      </w:r>
    </w:p>
    <w:p w14:paraId="79C381E9"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Про мир и дом, где мы живем.</w:t>
      </w:r>
    </w:p>
    <w:p w14:paraId="5C5BCEAA" w14:textId="77777777" w:rsidR="00DA3837" w:rsidRDefault="00DA3837" w:rsidP="00DA3837">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Из истории человечества. Моя Родина, мой город. Профессии города.</w:t>
      </w:r>
    </w:p>
    <w:p w14:paraId="491435E3"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Читай сам.</w:t>
      </w:r>
    </w:p>
    <w:p w14:paraId="27640F0C" w14:textId="77777777" w:rsidR="00DA3837" w:rsidRDefault="00DA3837" w:rsidP="00DA3837">
      <w:pPr>
        <w:spacing w:line="276" w:lineRule="auto"/>
        <w:jc w:val="both"/>
        <w:rPr>
          <w:rFonts w:ascii="Times New Roman" w:eastAsia="Times New Roman" w:hAnsi="Times New Roman" w:cs="Times New Roman"/>
          <w:b/>
          <w:bCs/>
          <w:i/>
          <w:sz w:val="28"/>
          <w:szCs w:val="28"/>
        </w:rPr>
      </w:pPr>
      <w:r>
        <w:rPr>
          <w:rFonts w:ascii="Times New Roman" w:eastAsia="Times New Roman" w:hAnsi="Times New Roman" w:cs="Times New Roman"/>
          <w:b/>
          <w:bCs/>
          <w:sz w:val="28"/>
          <w:szCs w:val="28"/>
        </w:rPr>
        <w:t xml:space="preserve">Уточнение и обогащение словаря. </w:t>
      </w:r>
      <w:r>
        <w:rPr>
          <w:rFonts w:ascii="Times New Roman" w:eastAsia="Times New Roman" w:hAnsi="Times New Roman" w:cs="Times New Roman"/>
          <w:sz w:val="28"/>
          <w:szCs w:val="28"/>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14:paraId="44A20112"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14:paraId="160FF4D8"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Развитие связной речи. </w:t>
      </w:r>
      <w:r>
        <w:rPr>
          <w:rFonts w:ascii="Times New Roman" w:eastAsia="Times New Roman" w:hAnsi="Times New Roman" w:cs="Times New Roman"/>
          <w:sz w:val="28"/>
          <w:szCs w:val="28"/>
        </w:rPr>
        <w:t>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w:t>
      </w:r>
    </w:p>
    <w:p w14:paraId="7D30CC1F"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 Введение в рассказы элементов описания.</w:t>
      </w:r>
    </w:p>
    <w:p w14:paraId="5413B04E"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Речевой этикет. </w:t>
      </w:r>
      <w:r>
        <w:rPr>
          <w:rFonts w:ascii="Times New Roman" w:eastAsia="Times New Roman" w:hAnsi="Times New Roman" w:cs="Times New Roman"/>
          <w:sz w:val="28"/>
          <w:szCs w:val="28"/>
        </w:rPr>
        <w:t>Выражение приветствия, благодарности, извинения, просьбы. Слова, используемые при знакомстве.</w:t>
      </w:r>
    </w:p>
    <w:p w14:paraId="125F81AC"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Текст. </w:t>
      </w:r>
      <w:r>
        <w:rPr>
          <w:rFonts w:ascii="Times New Roman" w:eastAsia="Times New Roman" w:hAnsi="Times New Roman" w:cs="Times New Roman"/>
          <w:sz w:val="28"/>
          <w:szCs w:val="28"/>
        </w:rPr>
        <w:t xml:space="preserve">Определение темы и основной мысли текста. Выделение частей текста. Озаглавливание текста и его частей. Составление в определенной последовательности вопросов с целью выяснения причины, обстоятельств, времени, места событий (расспрашивание).Работа над композицией составляемого рассказа (начало, середина, конец).План текста. </w:t>
      </w:r>
    </w:p>
    <w:p w14:paraId="74FE5516" w14:textId="77777777" w:rsidR="00DA3837" w:rsidRDefault="00DA3837" w:rsidP="00DA3837">
      <w:pPr>
        <w:spacing w:line="276" w:lineRule="auto"/>
        <w:jc w:val="both"/>
        <w:rPr>
          <w:rFonts w:ascii="Times New Roman" w:eastAsia="Times New Roman" w:hAnsi="Times New Roman" w:cs="Times New Roman"/>
          <w:sz w:val="28"/>
          <w:szCs w:val="28"/>
        </w:rPr>
      </w:pPr>
    </w:p>
    <w:p w14:paraId="5C131045" w14:textId="77777777" w:rsidR="00DA3837" w:rsidRDefault="00DA3837" w:rsidP="00DA3837">
      <w:pPr>
        <w:spacing w:line="276" w:lineRule="auto"/>
        <w:jc w:val="center"/>
        <w:rPr>
          <w:rFonts w:ascii="Times New Roman" w:eastAsia="Times New Roman" w:hAnsi="Times New Roman" w:cs="Times New Roman"/>
          <w:b/>
          <w:sz w:val="28"/>
          <w:szCs w:val="28"/>
        </w:rPr>
      </w:pPr>
      <w:r w:rsidRPr="00EF6E13">
        <w:rPr>
          <w:rFonts w:ascii="Times New Roman" w:eastAsia="Times New Roman" w:hAnsi="Times New Roman" w:cs="Times New Roman"/>
          <w:b/>
          <w:sz w:val="28"/>
          <w:szCs w:val="28"/>
        </w:rPr>
        <w:t xml:space="preserve">7. Тематическое планирование с определением основных видов учебной деятельности </w:t>
      </w:r>
      <w:r>
        <w:rPr>
          <w:rFonts w:ascii="Times New Roman" w:eastAsia="Times New Roman" w:hAnsi="Times New Roman" w:cs="Times New Roman"/>
          <w:b/>
          <w:sz w:val="28"/>
          <w:szCs w:val="28"/>
        </w:rPr>
        <w:t>обучающихся</w:t>
      </w:r>
    </w:p>
    <w:p w14:paraId="62641AD4" w14:textId="77777777" w:rsidR="00DA3837" w:rsidRPr="00B5725C" w:rsidRDefault="00DA3837" w:rsidP="00DA3837">
      <w:pPr>
        <w:spacing w:line="276" w:lineRule="auto"/>
        <w:jc w:val="both"/>
        <w:rPr>
          <w:rFonts w:ascii="Times New Roman" w:eastAsia="Times New Roman" w:hAnsi="Times New Roman" w:cs="Times New Roman"/>
          <w:b/>
          <w:sz w:val="28"/>
          <w:szCs w:val="28"/>
        </w:rPr>
      </w:pPr>
    </w:p>
    <w:p w14:paraId="35662935" w14:textId="77777777" w:rsidR="00DA3837" w:rsidRPr="00B5725C" w:rsidRDefault="00DA3837" w:rsidP="00DA3837">
      <w:pPr>
        <w:spacing w:line="276" w:lineRule="auto"/>
        <w:jc w:val="both"/>
        <w:rPr>
          <w:rFonts w:ascii="Times New Roman" w:eastAsia="Times New Roman" w:hAnsi="Times New Roman" w:cs="Times New Roman"/>
          <w:b/>
          <w:sz w:val="28"/>
          <w:szCs w:val="28"/>
        </w:rPr>
      </w:pPr>
      <w:r w:rsidRPr="00B5725C">
        <w:rPr>
          <w:rFonts w:ascii="Times New Roman" w:eastAsia="Times New Roman" w:hAnsi="Times New Roman" w:cs="Times New Roman"/>
          <w:b/>
          <w:sz w:val="28"/>
          <w:szCs w:val="28"/>
        </w:rPr>
        <w:t>1 класс (132 часа)</w:t>
      </w:r>
    </w:p>
    <w:p w14:paraId="2B47A933" w14:textId="77777777" w:rsidR="00DA3837" w:rsidRDefault="00DA3837" w:rsidP="00DA3837">
      <w:pPr>
        <w:spacing w:line="276" w:lineRule="auto"/>
        <w:jc w:val="both"/>
        <w:rPr>
          <w:rFonts w:ascii="Times New Roman" w:eastAsia="Times New Roman" w:hAnsi="Times New Roman" w:cs="Times New Roman"/>
          <w:b/>
          <w:i/>
          <w:sz w:val="28"/>
          <w:szCs w:val="28"/>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340"/>
        <w:gridCol w:w="1080"/>
        <w:gridCol w:w="5433"/>
      </w:tblGrid>
      <w:tr w:rsidR="00DA3837" w:rsidRPr="00445282" w14:paraId="45E4D998"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7732E649"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п/п</w:t>
            </w:r>
          </w:p>
        </w:tc>
        <w:tc>
          <w:tcPr>
            <w:tcW w:w="2340" w:type="dxa"/>
            <w:tcBorders>
              <w:top w:val="single" w:sz="4" w:space="0" w:color="auto"/>
              <w:left w:val="single" w:sz="4" w:space="0" w:color="auto"/>
              <w:bottom w:val="single" w:sz="4" w:space="0" w:color="auto"/>
              <w:right w:val="single" w:sz="4" w:space="0" w:color="auto"/>
            </w:tcBorders>
            <w:hideMark/>
          </w:tcPr>
          <w:p w14:paraId="76B979C6"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Название раздела, темы</w:t>
            </w:r>
          </w:p>
        </w:tc>
        <w:tc>
          <w:tcPr>
            <w:tcW w:w="1080" w:type="dxa"/>
            <w:tcBorders>
              <w:top w:val="single" w:sz="4" w:space="0" w:color="auto"/>
              <w:left w:val="single" w:sz="4" w:space="0" w:color="auto"/>
              <w:bottom w:val="single" w:sz="4" w:space="0" w:color="auto"/>
              <w:right w:val="single" w:sz="4" w:space="0" w:color="auto"/>
            </w:tcBorders>
            <w:hideMark/>
          </w:tcPr>
          <w:p w14:paraId="4481997D"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Количество часов</w:t>
            </w:r>
          </w:p>
        </w:tc>
        <w:tc>
          <w:tcPr>
            <w:tcW w:w="5433" w:type="dxa"/>
            <w:tcBorders>
              <w:top w:val="single" w:sz="4" w:space="0" w:color="auto"/>
              <w:left w:val="single" w:sz="4" w:space="0" w:color="auto"/>
              <w:bottom w:val="single" w:sz="4" w:space="0" w:color="auto"/>
              <w:right w:val="single" w:sz="4" w:space="0" w:color="auto"/>
            </w:tcBorders>
            <w:hideMark/>
          </w:tcPr>
          <w:p w14:paraId="3AEA344A"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Основные виды учебной деятельности</w:t>
            </w:r>
          </w:p>
        </w:tc>
      </w:tr>
      <w:tr w:rsidR="00DA3837" w:rsidRPr="00445282" w14:paraId="6BB170D8"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777C6678"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lang w:val="en-US"/>
              </w:rPr>
              <w:t>I</w:t>
            </w:r>
          </w:p>
        </w:tc>
        <w:tc>
          <w:tcPr>
            <w:tcW w:w="2340" w:type="dxa"/>
            <w:tcBorders>
              <w:top w:val="single" w:sz="4" w:space="0" w:color="auto"/>
              <w:left w:val="single" w:sz="4" w:space="0" w:color="auto"/>
              <w:bottom w:val="single" w:sz="4" w:space="0" w:color="auto"/>
              <w:right w:val="single" w:sz="4" w:space="0" w:color="auto"/>
            </w:tcBorders>
            <w:hideMark/>
          </w:tcPr>
          <w:p w14:paraId="7A740A05" w14:textId="77777777" w:rsidR="00DA3837" w:rsidRPr="00445282" w:rsidRDefault="00DA3837" w:rsidP="00DD01B7">
            <w:pPr>
              <w:spacing w:line="276" w:lineRule="auto"/>
              <w:jc w:val="both"/>
              <w:rPr>
                <w:rFonts w:ascii="Times New Roman" w:eastAsia="Times New Roman" w:hAnsi="Times New Roman" w:cs="Times New Roman"/>
                <w:b/>
                <w:lang w:val="en-US"/>
              </w:rPr>
            </w:pPr>
            <w:r w:rsidRPr="00445282">
              <w:rPr>
                <w:rFonts w:ascii="Times New Roman" w:eastAsia="Times New Roman" w:hAnsi="Times New Roman" w:cs="Times New Roman"/>
                <w:b/>
                <w:lang w:val="en-US"/>
              </w:rPr>
              <w:t>Школа.</w:t>
            </w:r>
          </w:p>
        </w:tc>
        <w:tc>
          <w:tcPr>
            <w:tcW w:w="1080" w:type="dxa"/>
            <w:tcBorders>
              <w:top w:val="single" w:sz="4" w:space="0" w:color="auto"/>
              <w:left w:val="single" w:sz="4" w:space="0" w:color="auto"/>
              <w:bottom w:val="single" w:sz="4" w:space="0" w:color="auto"/>
              <w:right w:val="single" w:sz="4" w:space="0" w:color="auto"/>
            </w:tcBorders>
            <w:hideMark/>
          </w:tcPr>
          <w:p w14:paraId="50B1488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10</w:t>
            </w:r>
          </w:p>
        </w:tc>
        <w:tc>
          <w:tcPr>
            <w:tcW w:w="5433" w:type="dxa"/>
            <w:tcBorders>
              <w:top w:val="single" w:sz="4" w:space="0" w:color="auto"/>
              <w:left w:val="single" w:sz="4" w:space="0" w:color="auto"/>
              <w:bottom w:val="single" w:sz="4" w:space="0" w:color="auto"/>
              <w:right w:val="single" w:sz="4" w:space="0" w:color="auto"/>
            </w:tcBorders>
          </w:tcPr>
          <w:p w14:paraId="3C38D789" w14:textId="77777777" w:rsidR="00DA3837" w:rsidRPr="00445282" w:rsidRDefault="00DA3837" w:rsidP="00DD01B7">
            <w:pPr>
              <w:spacing w:line="276" w:lineRule="auto"/>
              <w:jc w:val="both"/>
              <w:rPr>
                <w:rFonts w:ascii="Times New Roman" w:eastAsia="Times New Roman" w:hAnsi="Times New Roman" w:cs="Times New Roman"/>
              </w:rPr>
            </w:pPr>
          </w:p>
        </w:tc>
      </w:tr>
      <w:tr w:rsidR="00DA3837" w:rsidRPr="00445282" w14:paraId="0F4FC19B" w14:textId="77777777" w:rsidTr="00DD01B7">
        <w:tc>
          <w:tcPr>
            <w:tcW w:w="927" w:type="dxa"/>
            <w:tcBorders>
              <w:top w:val="single" w:sz="4" w:space="0" w:color="auto"/>
              <w:left w:val="single" w:sz="4" w:space="0" w:color="auto"/>
              <w:bottom w:val="single" w:sz="4" w:space="0" w:color="auto"/>
              <w:right w:val="single" w:sz="4" w:space="0" w:color="auto"/>
            </w:tcBorders>
          </w:tcPr>
          <w:p w14:paraId="1142F2A7" w14:textId="77777777" w:rsidR="00DA3837" w:rsidRPr="00445282" w:rsidRDefault="00DA3837" w:rsidP="00DD01B7">
            <w:pPr>
              <w:spacing w:line="276" w:lineRule="auto"/>
              <w:jc w:val="both"/>
              <w:rPr>
                <w:rFonts w:ascii="Times New Roman" w:eastAsia="Times New Roman" w:hAnsi="Times New Roman" w:cs="Times New Roman"/>
                <w:lang w:val="en-US"/>
              </w:rPr>
            </w:pPr>
          </w:p>
          <w:p w14:paraId="50639E9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lang w:val="en-US"/>
              </w:rPr>
              <w:t>1</w:t>
            </w:r>
            <w:r w:rsidRPr="00445282">
              <w:rPr>
                <w:rFonts w:ascii="Times New Roman" w:eastAsia="Times New Roman" w:hAnsi="Times New Roman" w:cs="Times New Roman"/>
              </w:rPr>
              <w:t>.1</w:t>
            </w:r>
          </w:p>
        </w:tc>
        <w:tc>
          <w:tcPr>
            <w:tcW w:w="2340" w:type="dxa"/>
            <w:tcBorders>
              <w:top w:val="single" w:sz="4" w:space="0" w:color="auto"/>
              <w:left w:val="single" w:sz="4" w:space="0" w:color="auto"/>
              <w:bottom w:val="single" w:sz="4" w:space="0" w:color="auto"/>
              <w:right w:val="single" w:sz="4" w:space="0" w:color="auto"/>
            </w:tcBorders>
          </w:tcPr>
          <w:p w14:paraId="18C83AB0" w14:textId="77777777" w:rsidR="00DA3837" w:rsidRPr="00445282" w:rsidRDefault="00DA3837" w:rsidP="00DD01B7">
            <w:pPr>
              <w:spacing w:line="276" w:lineRule="auto"/>
              <w:jc w:val="both"/>
              <w:rPr>
                <w:rFonts w:ascii="Times New Roman" w:eastAsia="Times New Roman" w:hAnsi="Times New Roman" w:cs="Times New Roman"/>
              </w:rPr>
            </w:pPr>
          </w:p>
          <w:p w14:paraId="5480230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Мы идём учиться.</w:t>
            </w:r>
          </w:p>
        </w:tc>
        <w:tc>
          <w:tcPr>
            <w:tcW w:w="1080" w:type="dxa"/>
            <w:tcBorders>
              <w:top w:val="single" w:sz="4" w:space="0" w:color="auto"/>
              <w:left w:val="single" w:sz="4" w:space="0" w:color="auto"/>
              <w:bottom w:val="single" w:sz="4" w:space="0" w:color="auto"/>
              <w:right w:val="single" w:sz="4" w:space="0" w:color="auto"/>
            </w:tcBorders>
          </w:tcPr>
          <w:p w14:paraId="52CC2951" w14:textId="77777777" w:rsidR="00DA3837" w:rsidRPr="00445282" w:rsidRDefault="00DA3837" w:rsidP="00DD01B7">
            <w:pPr>
              <w:spacing w:line="276" w:lineRule="auto"/>
              <w:jc w:val="both"/>
              <w:rPr>
                <w:rFonts w:ascii="Times New Roman" w:eastAsia="Times New Roman" w:hAnsi="Times New Roman" w:cs="Times New Roman"/>
                <w:lang w:val="en-US"/>
              </w:rPr>
            </w:pPr>
          </w:p>
          <w:p w14:paraId="7D59F29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w:t>
            </w:r>
          </w:p>
        </w:tc>
        <w:tc>
          <w:tcPr>
            <w:tcW w:w="5433" w:type="dxa"/>
            <w:tcBorders>
              <w:top w:val="single" w:sz="4" w:space="0" w:color="auto"/>
              <w:left w:val="single" w:sz="4" w:space="0" w:color="auto"/>
              <w:bottom w:val="single" w:sz="4" w:space="0" w:color="auto"/>
              <w:right w:val="single" w:sz="4" w:space="0" w:color="auto"/>
            </w:tcBorders>
            <w:hideMark/>
          </w:tcPr>
          <w:p w14:paraId="7EBCC02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Уметь ориентироваться</w:t>
            </w:r>
            <w:r w:rsidRPr="00445282">
              <w:rPr>
                <w:rFonts w:ascii="Times New Roman" w:eastAsia="Times New Roman" w:hAnsi="Times New Roman" w:cs="Times New Roman"/>
              </w:rPr>
              <w:t xml:space="preserve"> в пространстве школы и </w:t>
            </w:r>
            <w:r w:rsidRPr="00445282">
              <w:rPr>
                <w:rFonts w:ascii="Times New Roman" w:eastAsia="Times New Roman" w:hAnsi="Times New Roman" w:cs="Times New Roman"/>
                <w:b/>
              </w:rPr>
              <w:t xml:space="preserve">просить </w:t>
            </w:r>
            <w:r w:rsidRPr="00445282">
              <w:rPr>
                <w:rFonts w:ascii="Times New Roman" w:eastAsia="Times New Roman" w:hAnsi="Times New Roman" w:cs="Times New Roman"/>
              </w:rPr>
              <w:t xml:space="preserve">о помощи в случае затруднений. </w:t>
            </w:r>
          </w:p>
          <w:p w14:paraId="2A25946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Понимать </w:t>
            </w:r>
            <w:r w:rsidRPr="00445282">
              <w:rPr>
                <w:rFonts w:ascii="Times New Roman" w:eastAsia="Times New Roman" w:hAnsi="Times New Roman" w:cs="Times New Roman"/>
              </w:rPr>
              <w:t xml:space="preserve">побудительные предложения, организующие учебный процесс. </w:t>
            </w:r>
          </w:p>
          <w:p w14:paraId="7EBC133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слова, обозначающие предметы, действия по теме.</w:t>
            </w:r>
          </w:p>
          <w:p w14:paraId="1039AA87"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Понимать</w:t>
            </w:r>
            <w:r w:rsidRPr="00445282">
              <w:rPr>
                <w:rFonts w:ascii="Times New Roman" w:eastAsia="Times New Roman" w:hAnsi="Times New Roman" w:cs="Times New Roman"/>
              </w:rPr>
              <w:t xml:space="preserve"> слова, выражающие поручения, приказания.</w:t>
            </w:r>
          </w:p>
        </w:tc>
      </w:tr>
      <w:tr w:rsidR="00DA3837" w:rsidRPr="00445282" w14:paraId="51B4B628" w14:textId="77777777" w:rsidTr="00DD01B7">
        <w:tc>
          <w:tcPr>
            <w:tcW w:w="927" w:type="dxa"/>
            <w:tcBorders>
              <w:top w:val="single" w:sz="4" w:space="0" w:color="auto"/>
              <w:left w:val="single" w:sz="4" w:space="0" w:color="auto"/>
              <w:bottom w:val="single" w:sz="4" w:space="0" w:color="auto"/>
              <w:right w:val="single" w:sz="4" w:space="0" w:color="auto"/>
            </w:tcBorders>
          </w:tcPr>
          <w:p w14:paraId="01C31282" w14:textId="77777777" w:rsidR="00DA3837" w:rsidRPr="00445282" w:rsidRDefault="00DA3837" w:rsidP="00DD01B7">
            <w:pPr>
              <w:spacing w:line="276" w:lineRule="auto"/>
              <w:jc w:val="both"/>
              <w:rPr>
                <w:rFonts w:ascii="Times New Roman" w:eastAsia="Times New Roman" w:hAnsi="Times New Roman" w:cs="Times New Roman"/>
              </w:rPr>
            </w:pPr>
          </w:p>
          <w:p w14:paraId="33A9A55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1.2</w:t>
            </w:r>
          </w:p>
        </w:tc>
        <w:tc>
          <w:tcPr>
            <w:tcW w:w="2340" w:type="dxa"/>
            <w:tcBorders>
              <w:top w:val="single" w:sz="4" w:space="0" w:color="auto"/>
              <w:left w:val="single" w:sz="4" w:space="0" w:color="auto"/>
              <w:bottom w:val="single" w:sz="4" w:space="0" w:color="auto"/>
              <w:right w:val="single" w:sz="4" w:space="0" w:color="auto"/>
            </w:tcBorders>
          </w:tcPr>
          <w:p w14:paraId="0E3A046F" w14:textId="77777777" w:rsidR="00DA3837" w:rsidRPr="00445282" w:rsidRDefault="00DA3837" w:rsidP="00DD01B7">
            <w:pPr>
              <w:spacing w:line="276" w:lineRule="auto"/>
              <w:jc w:val="both"/>
              <w:rPr>
                <w:rFonts w:ascii="Times New Roman" w:eastAsia="Times New Roman" w:hAnsi="Times New Roman" w:cs="Times New Roman"/>
              </w:rPr>
            </w:pPr>
          </w:p>
          <w:p w14:paraId="62C8D56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В классе.</w:t>
            </w:r>
          </w:p>
        </w:tc>
        <w:tc>
          <w:tcPr>
            <w:tcW w:w="1080" w:type="dxa"/>
            <w:tcBorders>
              <w:top w:val="single" w:sz="4" w:space="0" w:color="auto"/>
              <w:left w:val="single" w:sz="4" w:space="0" w:color="auto"/>
              <w:bottom w:val="single" w:sz="4" w:space="0" w:color="auto"/>
              <w:right w:val="single" w:sz="4" w:space="0" w:color="auto"/>
            </w:tcBorders>
          </w:tcPr>
          <w:p w14:paraId="4DB01B19" w14:textId="77777777" w:rsidR="00DA3837" w:rsidRPr="00445282" w:rsidRDefault="00DA3837" w:rsidP="00DD01B7">
            <w:pPr>
              <w:spacing w:line="276" w:lineRule="auto"/>
              <w:jc w:val="both"/>
              <w:rPr>
                <w:rFonts w:ascii="Times New Roman" w:eastAsia="Times New Roman" w:hAnsi="Times New Roman" w:cs="Times New Roman"/>
              </w:rPr>
            </w:pPr>
          </w:p>
          <w:p w14:paraId="780C74E1"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w:t>
            </w:r>
          </w:p>
        </w:tc>
        <w:tc>
          <w:tcPr>
            <w:tcW w:w="5433" w:type="dxa"/>
            <w:tcBorders>
              <w:top w:val="single" w:sz="4" w:space="0" w:color="auto"/>
              <w:left w:val="single" w:sz="4" w:space="0" w:color="auto"/>
              <w:bottom w:val="single" w:sz="4" w:space="0" w:color="auto"/>
              <w:right w:val="single" w:sz="4" w:space="0" w:color="auto"/>
            </w:tcBorders>
            <w:hideMark/>
          </w:tcPr>
          <w:p w14:paraId="10ECE40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Использовать </w:t>
            </w:r>
            <w:r w:rsidRPr="00445282">
              <w:rPr>
                <w:rFonts w:ascii="Times New Roman" w:eastAsia="Times New Roman" w:hAnsi="Times New Roman" w:cs="Times New Roman"/>
              </w:rPr>
              <w:t xml:space="preserve">диалог в форме вопросов и ответов с использованием тематического словаря. </w:t>
            </w:r>
          </w:p>
          <w:p w14:paraId="6AF4F054"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кратко и полно. </w:t>
            </w:r>
            <w:r w:rsidRPr="00445282">
              <w:rPr>
                <w:rFonts w:ascii="Times New Roman" w:eastAsia="Times New Roman" w:hAnsi="Times New Roman" w:cs="Times New Roman"/>
                <w:b/>
              </w:rPr>
              <w:t>Использовать</w:t>
            </w:r>
            <w:r w:rsidRPr="00445282">
              <w:rPr>
                <w:rFonts w:ascii="Times New Roman" w:eastAsia="Times New Roman" w:hAnsi="Times New Roman" w:cs="Times New Roman"/>
              </w:rPr>
              <w:t xml:space="preserve"> выражения приветствия, благодарности, извинения, просьбы.</w:t>
            </w:r>
          </w:p>
        </w:tc>
      </w:tr>
      <w:tr w:rsidR="00DA3837" w:rsidRPr="00445282" w14:paraId="356A93E5"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1CBD0F40"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b/>
                <w:lang w:val="en-US"/>
              </w:rPr>
              <w:t>II</w:t>
            </w:r>
          </w:p>
        </w:tc>
        <w:tc>
          <w:tcPr>
            <w:tcW w:w="2340" w:type="dxa"/>
            <w:tcBorders>
              <w:top w:val="single" w:sz="4" w:space="0" w:color="auto"/>
              <w:left w:val="single" w:sz="4" w:space="0" w:color="auto"/>
              <w:bottom w:val="single" w:sz="4" w:space="0" w:color="auto"/>
              <w:right w:val="single" w:sz="4" w:space="0" w:color="auto"/>
            </w:tcBorders>
            <w:hideMark/>
          </w:tcPr>
          <w:p w14:paraId="1BFEC140" w14:textId="77777777" w:rsidR="00DA3837" w:rsidRPr="00445282" w:rsidRDefault="00DA3837" w:rsidP="00DD01B7">
            <w:pPr>
              <w:spacing w:line="276" w:lineRule="auto"/>
              <w:jc w:val="both"/>
              <w:rPr>
                <w:rFonts w:ascii="Times New Roman" w:eastAsia="Times New Roman" w:hAnsi="Times New Roman" w:cs="Times New Roman"/>
                <w:b/>
                <w:lang w:val="en-US"/>
              </w:rPr>
            </w:pPr>
            <w:r w:rsidRPr="00445282">
              <w:rPr>
                <w:rFonts w:ascii="Times New Roman" w:eastAsia="Times New Roman" w:hAnsi="Times New Roman" w:cs="Times New Roman"/>
                <w:b/>
                <w:lang w:val="en-US"/>
              </w:rPr>
              <w:t>Семья.</w:t>
            </w:r>
          </w:p>
        </w:tc>
        <w:tc>
          <w:tcPr>
            <w:tcW w:w="1080" w:type="dxa"/>
            <w:tcBorders>
              <w:top w:val="single" w:sz="4" w:space="0" w:color="auto"/>
              <w:left w:val="single" w:sz="4" w:space="0" w:color="auto"/>
              <w:bottom w:val="single" w:sz="4" w:space="0" w:color="auto"/>
              <w:right w:val="single" w:sz="4" w:space="0" w:color="auto"/>
            </w:tcBorders>
            <w:hideMark/>
          </w:tcPr>
          <w:p w14:paraId="1748742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12</w:t>
            </w:r>
          </w:p>
        </w:tc>
        <w:tc>
          <w:tcPr>
            <w:tcW w:w="5433" w:type="dxa"/>
            <w:tcBorders>
              <w:top w:val="single" w:sz="4" w:space="0" w:color="auto"/>
              <w:left w:val="single" w:sz="4" w:space="0" w:color="auto"/>
              <w:bottom w:val="single" w:sz="4" w:space="0" w:color="auto"/>
              <w:right w:val="single" w:sz="4" w:space="0" w:color="auto"/>
            </w:tcBorders>
            <w:hideMark/>
          </w:tcPr>
          <w:p w14:paraId="519D46C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слова по теме, обозначающие предметы, действия. </w:t>
            </w:r>
          </w:p>
          <w:p w14:paraId="19B0F9C4"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Рассказывать</w:t>
            </w:r>
            <w:r w:rsidRPr="00445282">
              <w:rPr>
                <w:rFonts w:ascii="Times New Roman" w:eastAsia="Times New Roman" w:hAnsi="Times New Roman" w:cs="Times New Roman"/>
              </w:rPr>
              <w:t xml:space="preserve"> о своей семье по фотографии.</w:t>
            </w:r>
          </w:p>
        </w:tc>
      </w:tr>
      <w:tr w:rsidR="00DA3837" w:rsidRPr="00445282" w14:paraId="0BFFF2D8"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54B87ACD"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lang w:val="en-US"/>
              </w:rPr>
              <w:t>III</w:t>
            </w:r>
          </w:p>
        </w:tc>
        <w:tc>
          <w:tcPr>
            <w:tcW w:w="2340" w:type="dxa"/>
            <w:tcBorders>
              <w:top w:val="single" w:sz="4" w:space="0" w:color="auto"/>
              <w:left w:val="single" w:sz="4" w:space="0" w:color="auto"/>
              <w:bottom w:val="single" w:sz="4" w:space="0" w:color="auto"/>
              <w:right w:val="single" w:sz="4" w:space="0" w:color="auto"/>
            </w:tcBorders>
            <w:hideMark/>
          </w:tcPr>
          <w:p w14:paraId="444BF6A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Товарищи.</w:t>
            </w:r>
          </w:p>
        </w:tc>
        <w:tc>
          <w:tcPr>
            <w:tcW w:w="1080" w:type="dxa"/>
            <w:tcBorders>
              <w:top w:val="single" w:sz="4" w:space="0" w:color="auto"/>
              <w:left w:val="single" w:sz="4" w:space="0" w:color="auto"/>
              <w:bottom w:val="single" w:sz="4" w:space="0" w:color="auto"/>
              <w:right w:val="single" w:sz="4" w:space="0" w:color="auto"/>
            </w:tcBorders>
            <w:hideMark/>
          </w:tcPr>
          <w:p w14:paraId="3142E30D"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8</w:t>
            </w:r>
          </w:p>
        </w:tc>
        <w:tc>
          <w:tcPr>
            <w:tcW w:w="5433" w:type="dxa"/>
            <w:tcBorders>
              <w:top w:val="single" w:sz="4" w:space="0" w:color="auto"/>
              <w:left w:val="single" w:sz="4" w:space="0" w:color="auto"/>
              <w:bottom w:val="single" w:sz="4" w:space="0" w:color="auto"/>
              <w:right w:val="single" w:sz="4" w:space="0" w:color="auto"/>
            </w:tcBorders>
          </w:tcPr>
          <w:p w14:paraId="6E0D36E5"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5C2CD4A8" w14:textId="77777777" w:rsidTr="00DD01B7">
        <w:tc>
          <w:tcPr>
            <w:tcW w:w="927" w:type="dxa"/>
            <w:tcBorders>
              <w:top w:val="single" w:sz="4" w:space="0" w:color="auto"/>
              <w:left w:val="single" w:sz="4" w:space="0" w:color="auto"/>
              <w:bottom w:val="single" w:sz="4" w:space="0" w:color="auto"/>
              <w:right w:val="single" w:sz="4" w:space="0" w:color="auto"/>
            </w:tcBorders>
          </w:tcPr>
          <w:p w14:paraId="7514017C" w14:textId="77777777" w:rsidR="00DA3837" w:rsidRPr="00445282" w:rsidRDefault="00DA3837" w:rsidP="00DD01B7">
            <w:pPr>
              <w:spacing w:line="276" w:lineRule="auto"/>
              <w:jc w:val="both"/>
              <w:rPr>
                <w:rFonts w:ascii="Times New Roman" w:eastAsia="Times New Roman" w:hAnsi="Times New Roman" w:cs="Times New Roman"/>
              </w:rPr>
            </w:pPr>
          </w:p>
          <w:p w14:paraId="1B89FB0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3.1</w:t>
            </w:r>
          </w:p>
        </w:tc>
        <w:tc>
          <w:tcPr>
            <w:tcW w:w="2340" w:type="dxa"/>
            <w:tcBorders>
              <w:top w:val="single" w:sz="4" w:space="0" w:color="auto"/>
              <w:left w:val="single" w:sz="4" w:space="0" w:color="auto"/>
              <w:bottom w:val="single" w:sz="4" w:space="0" w:color="auto"/>
              <w:right w:val="single" w:sz="4" w:space="0" w:color="auto"/>
            </w:tcBorders>
            <w:hideMark/>
          </w:tcPr>
          <w:p w14:paraId="176FA3C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Мы играем.</w:t>
            </w:r>
          </w:p>
        </w:tc>
        <w:tc>
          <w:tcPr>
            <w:tcW w:w="1080" w:type="dxa"/>
            <w:tcBorders>
              <w:top w:val="single" w:sz="4" w:space="0" w:color="auto"/>
              <w:left w:val="single" w:sz="4" w:space="0" w:color="auto"/>
              <w:bottom w:val="single" w:sz="4" w:space="0" w:color="auto"/>
              <w:right w:val="single" w:sz="4" w:space="0" w:color="auto"/>
            </w:tcBorders>
          </w:tcPr>
          <w:p w14:paraId="30EB6655" w14:textId="77777777" w:rsidR="00DA3837" w:rsidRPr="00445282" w:rsidRDefault="00DA3837" w:rsidP="00DD01B7">
            <w:pPr>
              <w:spacing w:line="276" w:lineRule="auto"/>
              <w:jc w:val="both"/>
              <w:rPr>
                <w:rFonts w:ascii="Times New Roman" w:eastAsia="Times New Roman" w:hAnsi="Times New Roman" w:cs="Times New Roman"/>
              </w:rPr>
            </w:pPr>
          </w:p>
          <w:p w14:paraId="51C19E9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w:t>
            </w:r>
          </w:p>
        </w:tc>
        <w:tc>
          <w:tcPr>
            <w:tcW w:w="5433" w:type="dxa"/>
            <w:tcBorders>
              <w:top w:val="single" w:sz="4" w:space="0" w:color="auto"/>
              <w:left w:val="single" w:sz="4" w:space="0" w:color="auto"/>
              <w:bottom w:val="single" w:sz="4" w:space="0" w:color="auto"/>
              <w:right w:val="single" w:sz="4" w:space="0" w:color="auto"/>
            </w:tcBorders>
            <w:hideMark/>
          </w:tcPr>
          <w:p w14:paraId="0BED432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Подбирать</w:t>
            </w:r>
            <w:r w:rsidRPr="00445282">
              <w:rPr>
                <w:rFonts w:ascii="Times New Roman" w:eastAsia="Times New Roman" w:hAnsi="Times New Roman" w:cs="Times New Roman"/>
              </w:rPr>
              <w:t xml:space="preserve"> коллективно слова, обозначающие предметы, действия по теме.</w:t>
            </w:r>
          </w:p>
          <w:p w14:paraId="2834CE4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Определять </w:t>
            </w:r>
            <w:r w:rsidRPr="00445282">
              <w:rPr>
                <w:rFonts w:ascii="Times New Roman" w:eastAsia="Times New Roman" w:hAnsi="Times New Roman" w:cs="Times New Roman"/>
              </w:rPr>
              <w:t>местоположение предмета.</w:t>
            </w:r>
          </w:p>
          <w:p w14:paraId="0CDB829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предложения по картинке с помощью вопросов.</w:t>
            </w:r>
          </w:p>
        </w:tc>
      </w:tr>
      <w:tr w:rsidR="00DA3837" w:rsidRPr="00445282" w14:paraId="186AA144" w14:textId="77777777" w:rsidTr="00DD01B7">
        <w:tc>
          <w:tcPr>
            <w:tcW w:w="927" w:type="dxa"/>
            <w:tcBorders>
              <w:top w:val="single" w:sz="4" w:space="0" w:color="auto"/>
              <w:left w:val="single" w:sz="4" w:space="0" w:color="auto"/>
              <w:bottom w:val="single" w:sz="4" w:space="0" w:color="auto"/>
              <w:right w:val="single" w:sz="4" w:space="0" w:color="auto"/>
            </w:tcBorders>
          </w:tcPr>
          <w:p w14:paraId="3EE72505" w14:textId="77777777" w:rsidR="00DA3837" w:rsidRPr="00445282" w:rsidRDefault="00DA3837" w:rsidP="00DD01B7">
            <w:pPr>
              <w:spacing w:line="276" w:lineRule="auto"/>
              <w:jc w:val="both"/>
              <w:rPr>
                <w:rFonts w:ascii="Times New Roman" w:eastAsia="Times New Roman" w:hAnsi="Times New Roman" w:cs="Times New Roman"/>
              </w:rPr>
            </w:pPr>
          </w:p>
          <w:p w14:paraId="4484118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3.2</w:t>
            </w:r>
          </w:p>
        </w:tc>
        <w:tc>
          <w:tcPr>
            <w:tcW w:w="2340" w:type="dxa"/>
            <w:tcBorders>
              <w:top w:val="single" w:sz="4" w:space="0" w:color="auto"/>
              <w:left w:val="single" w:sz="4" w:space="0" w:color="auto"/>
              <w:bottom w:val="single" w:sz="4" w:space="0" w:color="auto"/>
              <w:right w:val="single" w:sz="4" w:space="0" w:color="auto"/>
            </w:tcBorders>
            <w:hideMark/>
          </w:tcPr>
          <w:p w14:paraId="19A214C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Игрушки.</w:t>
            </w:r>
          </w:p>
        </w:tc>
        <w:tc>
          <w:tcPr>
            <w:tcW w:w="1080" w:type="dxa"/>
            <w:tcBorders>
              <w:top w:val="single" w:sz="4" w:space="0" w:color="auto"/>
              <w:left w:val="single" w:sz="4" w:space="0" w:color="auto"/>
              <w:bottom w:val="single" w:sz="4" w:space="0" w:color="auto"/>
              <w:right w:val="single" w:sz="4" w:space="0" w:color="auto"/>
            </w:tcBorders>
          </w:tcPr>
          <w:p w14:paraId="7A0500B8" w14:textId="77777777" w:rsidR="00DA3837" w:rsidRPr="00445282" w:rsidRDefault="00DA3837" w:rsidP="00DD01B7">
            <w:pPr>
              <w:spacing w:line="276" w:lineRule="auto"/>
              <w:jc w:val="both"/>
              <w:rPr>
                <w:rFonts w:ascii="Times New Roman" w:eastAsia="Times New Roman" w:hAnsi="Times New Roman" w:cs="Times New Roman"/>
              </w:rPr>
            </w:pPr>
          </w:p>
          <w:p w14:paraId="2CF9838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w:t>
            </w:r>
          </w:p>
        </w:tc>
        <w:tc>
          <w:tcPr>
            <w:tcW w:w="5433" w:type="dxa"/>
            <w:tcBorders>
              <w:top w:val="single" w:sz="4" w:space="0" w:color="auto"/>
              <w:left w:val="single" w:sz="4" w:space="0" w:color="auto"/>
              <w:bottom w:val="single" w:sz="4" w:space="0" w:color="auto"/>
              <w:right w:val="single" w:sz="4" w:space="0" w:color="auto"/>
            </w:tcBorders>
            <w:hideMark/>
          </w:tcPr>
          <w:p w14:paraId="7B37FFC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предметы по теме. </w:t>
            </w:r>
          </w:p>
          <w:p w14:paraId="2E5D3DE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 иллюстрации.</w:t>
            </w:r>
          </w:p>
          <w:p w14:paraId="4A1DA10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предложения на заданную тему.</w:t>
            </w:r>
          </w:p>
          <w:p w14:paraId="6DB6C9D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 Практическая работа: </w:t>
            </w:r>
            <w:r w:rsidRPr="00445282">
              <w:rPr>
                <w:rFonts w:ascii="Times New Roman" w:eastAsia="Times New Roman" w:hAnsi="Times New Roman" w:cs="Times New Roman"/>
              </w:rPr>
              <w:t>рисовать игрушки с натуры и по памяти.</w:t>
            </w:r>
          </w:p>
        </w:tc>
      </w:tr>
      <w:tr w:rsidR="00DA3837" w:rsidRPr="00445282" w14:paraId="02F037B5"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4DB964ED"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lang w:val="en-US"/>
              </w:rPr>
              <w:t>IV</w:t>
            </w:r>
          </w:p>
        </w:tc>
        <w:tc>
          <w:tcPr>
            <w:tcW w:w="2340" w:type="dxa"/>
            <w:tcBorders>
              <w:top w:val="single" w:sz="4" w:space="0" w:color="auto"/>
              <w:left w:val="single" w:sz="4" w:space="0" w:color="auto"/>
              <w:bottom w:val="single" w:sz="4" w:space="0" w:color="auto"/>
              <w:right w:val="single" w:sz="4" w:space="0" w:color="auto"/>
            </w:tcBorders>
            <w:hideMark/>
          </w:tcPr>
          <w:p w14:paraId="5C61ACEA"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Времена года.</w:t>
            </w:r>
          </w:p>
        </w:tc>
        <w:tc>
          <w:tcPr>
            <w:tcW w:w="1080" w:type="dxa"/>
            <w:tcBorders>
              <w:top w:val="single" w:sz="4" w:space="0" w:color="auto"/>
              <w:left w:val="single" w:sz="4" w:space="0" w:color="auto"/>
              <w:bottom w:val="single" w:sz="4" w:space="0" w:color="auto"/>
              <w:right w:val="single" w:sz="4" w:space="0" w:color="auto"/>
            </w:tcBorders>
            <w:hideMark/>
          </w:tcPr>
          <w:p w14:paraId="2A337E87"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43</w:t>
            </w:r>
          </w:p>
        </w:tc>
        <w:tc>
          <w:tcPr>
            <w:tcW w:w="5433" w:type="dxa"/>
            <w:tcBorders>
              <w:top w:val="single" w:sz="4" w:space="0" w:color="auto"/>
              <w:left w:val="single" w:sz="4" w:space="0" w:color="auto"/>
              <w:bottom w:val="single" w:sz="4" w:space="0" w:color="auto"/>
              <w:right w:val="single" w:sz="4" w:space="0" w:color="auto"/>
            </w:tcBorders>
          </w:tcPr>
          <w:p w14:paraId="1489BBA4"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638E1124"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5495C5E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4.1</w:t>
            </w:r>
          </w:p>
        </w:tc>
        <w:tc>
          <w:tcPr>
            <w:tcW w:w="2340" w:type="dxa"/>
            <w:tcBorders>
              <w:top w:val="single" w:sz="4" w:space="0" w:color="auto"/>
              <w:left w:val="single" w:sz="4" w:space="0" w:color="auto"/>
              <w:bottom w:val="single" w:sz="4" w:space="0" w:color="auto"/>
              <w:right w:val="single" w:sz="4" w:space="0" w:color="auto"/>
            </w:tcBorders>
            <w:hideMark/>
          </w:tcPr>
          <w:p w14:paraId="10D66D7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Осенью.</w:t>
            </w:r>
          </w:p>
        </w:tc>
        <w:tc>
          <w:tcPr>
            <w:tcW w:w="1080" w:type="dxa"/>
            <w:tcBorders>
              <w:top w:val="single" w:sz="4" w:space="0" w:color="auto"/>
              <w:left w:val="single" w:sz="4" w:space="0" w:color="auto"/>
              <w:bottom w:val="single" w:sz="4" w:space="0" w:color="auto"/>
              <w:right w:val="single" w:sz="4" w:space="0" w:color="auto"/>
            </w:tcBorders>
            <w:hideMark/>
          </w:tcPr>
          <w:p w14:paraId="0D32355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8</w:t>
            </w:r>
          </w:p>
        </w:tc>
        <w:tc>
          <w:tcPr>
            <w:tcW w:w="5433" w:type="dxa"/>
            <w:tcBorders>
              <w:top w:val="single" w:sz="4" w:space="0" w:color="auto"/>
              <w:left w:val="single" w:sz="4" w:space="0" w:color="auto"/>
              <w:bottom w:val="single" w:sz="4" w:space="0" w:color="auto"/>
              <w:right w:val="single" w:sz="4" w:space="0" w:color="auto"/>
            </w:tcBorders>
            <w:hideMark/>
          </w:tcPr>
          <w:p w14:paraId="5A350C8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признаки времён года. </w:t>
            </w:r>
          </w:p>
          <w:p w14:paraId="402F045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Различать </w:t>
            </w:r>
            <w:r w:rsidRPr="00445282">
              <w:rPr>
                <w:rFonts w:ascii="Times New Roman" w:eastAsia="Times New Roman" w:hAnsi="Times New Roman" w:cs="Times New Roman"/>
              </w:rPr>
              <w:t>времена года.</w:t>
            </w:r>
          </w:p>
          <w:p w14:paraId="66C66142"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Различать</w:t>
            </w:r>
            <w:r w:rsidRPr="00445282">
              <w:rPr>
                <w:rFonts w:ascii="Times New Roman" w:eastAsia="Times New Roman" w:hAnsi="Times New Roman" w:cs="Times New Roman"/>
              </w:rPr>
              <w:t xml:space="preserve"> съедобные и несъедобные грибы.</w:t>
            </w:r>
          </w:p>
        </w:tc>
      </w:tr>
      <w:tr w:rsidR="00DA3837" w:rsidRPr="00445282" w14:paraId="6BD12963"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5C348F0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4.2</w:t>
            </w:r>
          </w:p>
        </w:tc>
        <w:tc>
          <w:tcPr>
            <w:tcW w:w="2340" w:type="dxa"/>
            <w:tcBorders>
              <w:top w:val="single" w:sz="4" w:space="0" w:color="auto"/>
              <w:left w:val="single" w:sz="4" w:space="0" w:color="auto"/>
              <w:bottom w:val="single" w:sz="4" w:space="0" w:color="auto"/>
              <w:right w:val="single" w:sz="4" w:space="0" w:color="auto"/>
            </w:tcBorders>
            <w:hideMark/>
          </w:tcPr>
          <w:p w14:paraId="67610B6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В саду, в огороде, в лесу.</w:t>
            </w:r>
          </w:p>
        </w:tc>
        <w:tc>
          <w:tcPr>
            <w:tcW w:w="1080" w:type="dxa"/>
            <w:tcBorders>
              <w:top w:val="single" w:sz="4" w:space="0" w:color="auto"/>
              <w:left w:val="single" w:sz="4" w:space="0" w:color="auto"/>
              <w:bottom w:val="single" w:sz="4" w:space="0" w:color="auto"/>
              <w:right w:val="single" w:sz="4" w:space="0" w:color="auto"/>
            </w:tcBorders>
          </w:tcPr>
          <w:p w14:paraId="10FEC61C" w14:textId="77777777" w:rsidR="00DA3837" w:rsidRPr="00445282" w:rsidRDefault="00DA3837" w:rsidP="00DD01B7">
            <w:pPr>
              <w:spacing w:line="276" w:lineRule="auto"/>
              <w:jc w:val="both"/>
              <w:rPr>
                <w:rFonts w:ascii="Times New Roman" w:eastAsia="Times New Roman" w:hAnsi="Times New Roman" w:cs="Times New Roman"/>
              </w:rPr>
            </w:pPr>
          </w:p>
          <w:p w14:paraId="1902DE4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10</w:t>
            </w:r>
          </w:p>
        </w:tc>
        <w:tc>
          <w:tcPr>
            <w:tcW w:w="5433" w:type="dxa"/>
            <w:tcBorders>
              <w:top w:val="single" w:sz="4" w:space="0" w:color="auto"/>
              <w:left w:val="single" w:sz="4" w:space="0" w:color="auto"/>
              <w:bottom w:val="single" w:sz="4" w:space="0" w:color="auto"/>
              <w:right w:val="single" w:sz="4" w:space="0" w:color="auto"/>
            </w:tcBorders>
            <w:hideMark/>
          </w:tcPr>
          <w:p w14:paraId="1E16869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Группировать (классифицировать)</w:t>
            </w:r>
            <w:r w:rsidRPr="00445282">
              <w:rPr>
                <w:rFonts w:ascii="Times New Roman" w:eastAsia="Times New Roman" w:hAnsi="Times New Roman" w:cs="Times New Roman"/>
              </w:rPr>
              <w:t xml:space="preserve"> фрукты и овощи с использованием цветных фишек.</w:t>
            </w:r>
          </w:p>
          <w:p w14:paraId="613704A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Приводить</w:t>
            </w:r>
            <w:r w:rsidRPr="00445282">
              <w:rPr>
                <w:rFonts w:ascii="Times New Roman" w:eastAsia="Times New Roman" w:hAnsi="Times New Roman" w:cs="Times New Roman"/>
              </w:rPr>
              <w:t xml:space="preserve"> примеры фруктов и овощей нашего сада и огорода.</w:t>
            </w:r>
          </w:p>
          <w:p w14:paraId="16BB8AA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кратко и полно.</w:t>
            </w:r>
          </w:p>
          <w:p w14:paraId="33C2599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Запомнить</w:t>
            </w:r>
            <w:r w:rsidRPr="00445282">
              <w:rPr>
                <w:rFonts w:ascii="Times New Roman" w:eastAsia="Times New Roman" w:hAnsi="Times New Roman" w:cs="Times New Roman"/>
              </w:rPr>
              <w:t xml:space="preserve"> правила гигиены при употреблении овощей и фруктов. </w:t>
            </w:r>
          </w:p>
          <w:p w14:paraId="41F4EA6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Практическая работа в паре</w:t>
            </w:r>
            <w:r w:rsidRPr="00445282">
              <w:rPr>
                <w:rFonts w:ascii="Times New Roman" w:eastAsia="Times New Roman" w:hAnsi="Times New Roman" w:cs="Times New Roman"/>
              </w:rPr>
              <w:t>: рисовать фрукты и овощи цветными карандашами.</w:t>
            </w:r>
          </w:p>
        </w:tc>
      </w:tr>
      <w:tr w:rsidR="00DA3837" w:rsidRPr="00445282" w14:paraId="2F86942C" w14:textId="77777777" w:rsidTr="00DD01B7">
        <w:tc>
          <w:tcPr>
            <w:tcW w:w="927" w:type="dxa"/>
            <w:tcBorders>
              <w:top w:val="single" w:sz="4" w:space="0" w:color="auto"/>
              <w:left w:val="single" w:sz="4" w:space="0" w:color="auto"/>
              <w:bottom w:val="single" w:sz="4" w:space="0" w:color="auto"/>
              <w:right w:val="single" w:sz="4" w:space="0" w:color="auto"/>
            </w:tcBorders>
          </w:tcPr>
          <w:p w14:paraId="522DAF1A" w14:textId="77777777" w:rsidR="00DA3837" w:rsidRPr="00445282" w:rsidRDefault="00DA3837" w:rsidP="00DD01B7">
            <w:pPr>
              <w:spacing w:line="276" w:lineRule="auto"/>
              <w:jc w:val="both"/>
              <w:rPr>
                <w:rFonts w:ascii="Times New Roman" w:eastAsia="Times New Roman" w:hAnsi="Times New Roman" w:cs="Times New Roman"/>
              </w:rPr>
            </w:pPr>
          </w:p>
          <w:p w14:paraId="3DA3674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4.3</w:t>
            </w:r>
          </w:p>
        </w:tc>
        <w:tc>
          <w:tcPr>
            <w:tcW w:w="2340" w:type="dxa"/>
            <w:tcBorders>
              <w:top w:val="single" w:sz="4" w:space="0" w:color="auto"/>
              <w:left w:val="single" w:sz="4" w:space="0" w:color="auto"/>
              <w:bottom w:val="single" w:sz="4" w:space="0" w:color="auto"/>
              <w:right w:val="single" w:sz="4" w:space="0" w:color="auto"/>
            </w:tcBorders>
          </w:tcPr>
          <w:p w14:paraId="40BD67FB" w14:textId="77777777" w:rsidR="00DA3837" w:rsidRPr="00445282" w:rsidRDefault="00DA3837" w:rsidP="00DD01B7">
            <w:pPr>
              <w:spacing w:line="276" w:lineRule="auto"/>
              <w:jc w:val="both"/>
              <w:rPr>
                <w:rFonts w:ascii="Times New Roman" w:eastAsia="Times New Roman" w:hAnsi="Times New Roman" w:cs="Times New Roman"/>
              </w:rPr>
            </w:pPr>
          </w:p>
          <w:p w14:paraId="3D4ADE9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Зимой.</w:t>
            </w:r>
          </w:p>
        </w:tc>
        <w:tc>
          <w:tcPr>
            <w:tcW w:w="1080" w:type="dxa"/>
            <w:tcBorders>
              <w:top w:val="single" w:sz="4" w:space="0" w:color="auto"/>
              <w:left w:val="single" w:sz="4" w:space="0" w:color="auto"/>
              <w:bottom w:val="single" w:sz="4" w:space="0" w:color="auto"/>
              <w:right w:val="single" w:sz="4" w:space="0" w:color="auto"/>
            </w:tcBorders>
          </w:tcPr>
          <w:p w14:paraId="7C4997CC" w14:textId="77777777" w:rsidR="00DA3837" w:rsidRPr="00445282" w:rsidRDefault="00DA3837" w:rsidP="00DD01B7">
            <w:pPr>
              <w:spacing w:line="276" w:lineRule="auto"/>
              <w:jc w:val="both"/>
              <w:rPr>
                <w:rFonts w:ascii="Times New Roman" w:eastAsia="Times New Roman" w:hAnsi="Times New Roman" w:cs="Times New Roman"/>
              </w:rPr>
            </w:pPr>
          </w:p>
          <w:p w14:paraId="2E516A9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10</w:t>
            </w:r>
          </w:p>
        </w:tc>
        <w:tc>
          <w:tcPr>
            <w:tcW w:w="5433" w:type="dxa"/>
            <w:tcBorders>
              <w:top w:val="single" w:sz="4" w:space="0" w:color="auto"/>
              <w:left w:val="single" w:sz="4" w:space="0" w:color="auto"/>
              <w:bottom w:val="single" w:sz="4" w:space="0" w:color="auto"/>
              <w:right w:val="single" w:sz="4" w:space="0" w:color="auto"/>
            </w:tcBorders>
            <w:hideMark/>
          </w:tcPr>
          <w:p w14:paraId="0473EC7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зимними погодными явлениями. </w:t>
            </w:r>
          </w:p>
          <w:p w14:paraId="6E436C7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зимние явления в природе. </w:t>
            </w:r>
          </w:p>
          <w:p w14:paraId="2BA600C1"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1A77C40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Формулировать </w:t>
            </w:r>
            <w:r w:rsidRPr="00445282">
              <w:rPr>
                <w:rFonts w:ascii="Times New Roman" w:eastAsia="Times New Roman" w:hAnsi="Times New Roman" w:cs="Times New Roman"/>
              </w:rPr>
              <w:t>правила безопасного поведения на улице зимой.</w:t>
            </w:r>
          </w:p>
          <w:p w14:paraId="7FA736A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Работать со взрослыми:</w:t>
            </w:r>
          </w:p>
          <w:p w14:paraId="4CE95C4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подкармливать </w:t>
            </w:r>
            <w:r w:rsidRPr="00445282">
              <w:rPr>
                <w:rFonts w:ascii="Times New Roman" w:eastAsia="Times New Roman" w:hAnsi="Times New Roman" w:cs="Times New Roman"/>
              </w:rPr>
              <w:t xml:space="preserve">зимующих птиц. </w:t>
            </w:r>
          </w:p>
        </w:tc>
      </w:tr>
      <w:tr w:rsidR="00DA3837" w:rsidRPr="00445282" w14:paraId="3E916965" w14:textId="77777777" w:rsidTr="00DD01B7">
        <w:tc>
          <w:tcPr>
            <w:tcW w:w="927" w:type="dxa"/>
            <w:tcBorders>
              <w:top w:val="single" w:sz="4" w:space="0" w:color="auto"/>
              <w:left w:val="single" w:sz="4" w:space="0" w:color="auto"/>
              <w:bottom w:val="single" w:sz="4" w:space="0" w:color="auto"/>
              <w:right w:val="single" w:sz="4" w:space="0" w:color="auto"/>
            </w:tcBorders>
          </w:tcPr>
          <w:p w14:paraId="58EF172D" w14:textId="77777777" w:rsidR="00DA3837" w:rsidRPr="00445282" w:rsidRDefault="00DA3837" w:rsidP="00DD01B7">
            <w:pPr>
              <w:spacing w:line="276" w:lineRule="auto"/>
              <w:jc w:val="both"/>
              <w:rPr>
                <w:rFonts w:ascii="Times New Roman" w:eastAsia="Times New Roman" w:hAnsi="Times New Roman" w:cs="Times New Roman"/>
              </w:rPr>
            </w:pPr>
          </w:p>
          <w:p w14:paraId="6759063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4.4</w:t>
            </w:r>
          </w:p>
        </w:tc>
        <w:tc>
          <w:tcPr>
            <w:tcW w:w="2340" w:type="dxa"/>
            <w:tcBorders>
              <w:top w:val="single" w:sz="4" w:space="0" w:color="auto"/>
              <w:left w:val="single" w:sz="4" w:space="0" w:color="auto"/>
              <w:bottom w:val="single" w:sz="4" w:space="0" w:color="auto"/>
              <w:right w:val="single" w:sz="4" w:space="0" w:color="auto"/>
            </w:tcBorders>
          </w:tcPr>
          <w:p w14:paraId="5D506942" w14:textId="77777777" w:rsidR="00DA3837" w:rsidRPr="00445282" w:rsidRDefault="00DA3837" w:rsidP="00DD01B7">
            <w:pPr>
              <w:spacing w:line="276" w:lineRule="auto"/>
              <w:jc w:val="both"/>
              <w:rPr>
                <w:rFonts w:ascii="Times New Roman" w:eastAsia="Times New Roman" w:hAnsi="Times New Roman" w:cs="Times New Roman"/>
              </w:rPr>
            </w:pPr>
          </w:p>
          <w:p w14:paraId="70E2FDC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Весной.</w:t>
            </w:r>
          </w:p>
        </w:tc>
        <w:tc>
          <w:tcPr>
            <w:tcW w:w="1080" w:type="dxa"/>
            <w:tcBorders>
              <w:top w:val="single" w:sz="4" w:space="0" w:color="auto"/>
              <w:left w:val="single" w:sz="4" w:space="0" w:color="auto"/>
              <w:bottom w:val="single" w:sz="4" w:space="0" w:color="auto"/>
              <w:right w:val="single" w:sz="4" w:space="0" w:color="auto"/>
            </w:tcBorders>
          </w:tcPr>
          <w:p w14:paraId="4F2F0F0A" w14:textId="77777777" w:rsidR="00DA3837" w:rsidRPr="00445282" w:rsidRDefault="00DA3837" w:rsidP="00DD01B7">
            <w:pPr>
              <w:spacing w:line="276" w:lineRule="auto"/>
              <w:jc w:val="both"/>
              <w:rPr>
                <w:rFonts w:ascii="Times New Roman" w:eastAsia="Times New Roman" w:hAnsi="Times New Roman" w:cs="Times New Roman"/>
              </w:rPr>
            </w:pPr>
          </w:p>
          <w:p w14:paraId="5B60D8C2" w14:textId="77777777" w:rsidR="00DA3837" w:rsidRPr="00445282" w:rsidRDefault="00DA3837" w:rsidP="00DD01B7">
            <w:pPr>
              <w:spacing w:line="276" w:lineRule="auto"/>
              <w:jc w:val="both"/>
              <w:rPr>
                <w:rFonts w:ascii="Times New Roman" w:eastAsia="Times New Roman" w:hAnsi="Times New Roman" w:cs="Times New Roman"/>
              </w:rPr>
            </w:pPr>
          </w:p>
          <w:p w14:paraId="2D687A6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10</w:t>
            </w:r>
          </w:p>
        </w:tc>
        <w:tc>
          <w:tcPr>
            <w:tcW w:w="5433" w:type="dxa"/>
            <w:tcBorders>
              <w:top w:val="single" w:sz="4" w:space="0" w:color="auto"/>
              <w:left w:val="single" w:sz="4" w:space="0" w:color="auto"/>
              <w:bottom w:val="single" w:sz="4" w:space="0" w:color="auto"/>
              <w:right w:val="single" w:sz="4" w:space="0" w:color="auto"/>
            </w:tcBorders>
            <w:hideMark/>
          </w:tcPr>
          <w:p w14:paraId="1C2D42F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весенними погодными явлениями. </w:t>
            </w:r>
          </w:p>
          <w:p w14:paraId="0F6E233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весенние явления в природе. </w:t>
            </w:r>
          </w:p>
          <w:p w14:paraId="0F49E50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20E2F9A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Работать со взрослыми:</w:t>
            </w:r>
            <w:r w:rsidRPr="00445282">
              <w:rPr>
                <w:rFonts w:ascii="Times New Roman" w:eastAsia="Times New Roman" w:hAnsi="Times New Roman" w:cs="Times New Roman"/>
              </w:rPr>
              <w:t xml:space="preserve"> выполнять серию рисунков на тему «Красота весны». </w:t>
            </w:r>
          </w:p>
        </w:tc>
      </w:tr>
      <w:tr w:rsidR="00DA3837" w:rsidRPr="00445282" w14:paraId="05163301" w14:textId="77777777" w:rsidTr="00DD01B7">
        <w:tc>
          <w:tcPr>
            <w:tcW w:w="927" w:type="dxa"/>
            <w:tcBorders>
              <w:top w:val="single" w:sz="4" w:space="0" w:color="auto"/>
              <w:left w:val="single" w:sz="4" w:space="0" w:color="auto"/>
              <w:bottom w:val="single" w:sz="4" w:space="0" w:color="auto"/>
              <w:right w:val="single" w:sz="4" w:space="0" w:color="auto"/>
            </w:tcBorders>
          </w:tcPr>
          <w:p w14:paraId="6B8511B8" w14:textId="77777777" w:rsidR="00DA3837" w:rsidRPr="00445282" w:rsidRDefault="00DA3837" w:rsidP="00DD01B7">
            <w:pPr>
              <w:spacing w:line="276" w:lineRule="auto"/>
              <w:jc w:val="both"/>
              <w:rPr>
                <w:rFonts w:ascii="Times New Roman" w:eastAsia="Times New Roman" w:hAnsi="Times New Roman" w:cs="Times New Roman"/>
              </w:rPr>
            </w:pPr>
          </w:p>
          <w:p w14:paraId="6B05AB5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4.5</w:t>
            </w:r>
          </w:p>
        </w:tc>
        <w:tc>
          <w:tcPr>
            <w:tcW w:w="2340" w:type="dxa"/>
            <w:tcBorders>
              <w:top w:val="single" w:sz="4" w:space="0" w:color="auto"/>
              <w:left w:val="single" w:sz="4" w:space="0" w:color="auto"/>
              <w:bottom w:val="single" w:sz="4" w:space="0" w:color="auto"/>
              <w:right w:val="single" w:sz="4" w:space="0" w:color="auto"/>
            </w:tcBorders>
          </w:tcPr>
          <w:p w14:paraId="538C01CD" w14:textId="77777777" w:rsidR="00DA3837" w:rsidRPr="00445282" w:rsidRDefault="00DA3837" w:rsidP="00DD01B7">
            <w:pPr>
              <w:spacing w:line="276" w:lineRule="auto"/>
              <w:jc w:val="both"/>
              <w:rPr>
                <w:rFonts w:ascii="Times New Roman" w:eastAsia="Times New Roman" w:hAnsi="Times New Roman" w:cs="Times New Roman"/>
              </w:rPr>
            </w:pPr>
          </w:p>
          <w:p w14:paraId="3D2DE86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Летом.</w:t>
            </w:r>
          </w:p>
        </w:tc>
        <w:tc>
          <w:tcPr>
            <w:tcW w:w="1080" w:type="dxa"/>
            <w:tcBorders>
              <w:top w:val="single" w:sz="4" w:space="0" w:color="auto"/>
              <w:left w:val="single" w:sz="4" w:space="0" w:color="auto"/>
              <w:bottom w:val="single" w:sz="4" w:space="0" w:color="auto"/>
              <w:right w:val="single" w:sz="4" w:space="0" w:color="auto"/>
            </w:tcBorders>
          </w:tcPr>
          <w:p w14:paraId="253A2DA2" w14:textId="77777777" w:rsidR="00DA3837" w:rsidRPr="00445282" w:rsidRDefault="00DA3837" w:rsidP="00DD01B7">
            <w:pPr>
              <w:spacing w:line="276" w:lineRule="auto"/>
              <w:jc w:val="both"/>
              <w:rPr>
                <w:rFonts w:ascii="Times New Roman" w:eastAsia="Times New Roman" w:hAnsi="Times New Roman" w:cs="Times New Roman"/>
              </w:rPr>
            </w:pPr>
          </w:p>
          <w:p w14:paraId="43F574B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w:t>
            </w:r>
          </w:p>
        </w:tc>
        <w:tc>
          <w:tcPr>
            <w:tcW w:w="5433" w:type="dxa"/>
            <w:tcBorders>
              <w:top w:val="single" w:sz="4" w:space="0" w:color="auto"/>
              <w:left w:val="single" w:sz="4" w:space="0" w:color="auto"/>
              <w:bottom w:val="single" w:sz="4" w:space="0" w:color="auto"/>
              <w:right w:val="single" w:sz="4" w:space="0" w:color="auto"/>
            </w:tcBorders>
            <w:hideMark/>
          </w:tcPr>
          <w:p w14:paraId="3A8C958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летними погодными явлениями. </w:t>
            </w:r>
          </w:p>
          <w:p w14:paraId="3E50791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летние явления в природе. </w:t>
            </w:r>
          </w:p>
          <w:p w14:paraId="304136A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Называть </w:t>
            </w:r>
            <w:r w:rsidRPr="00445282">
              <w:rPr>
                <w:rFonts w:ascii="Times New Roman" w:eastAsia="Times New Roman" w:hAnsi="Times New Roman" w:cs="Times New Roman"/>
              </w:rPr>
              <w:t>времена года в правильнойпоследовательности.</w:t>
            </w:r>
          </w:p>
          <w:p w14:paraId="50DB58D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Анализировать </w:t>
            </w:r>
            <w:r w:rsidRPr="00445282">
              <w:rPr>
                <w:rFonts w:ascii="Times New Roman" w:eastAsia="Times New Roman" w:hAnsi="Times New Roman" w:cs="Times New Roman"/>
              </w:rPr>
              <w:t>схему смены времён года и месяцев.</w:t>
            </w:r>
          </w:p>
          <w:p w14:paraId="09EC5A0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времена года в правильной последовательности.</w:t>
            </w:r>
          </w:p>
          <w:p w14:paraId="4B473056"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Соотносить</w:t>
            </w:r>
            <w:r w:rsidRPr="00445282">
              <w:rPr>
                <w:rFonts w:ascii="Times New Roman" w:eastAsia="Times New Roman" w:hAnsi="Times New Roman" w:cs="Times New Roman"/>
              </w:rPr>
              <w:t xml:space="preserve"> времена года и месяцы. </w:t>
            </w:r>
          </w:p>
        </w:tc>
      </w:tr>
      <w:tr w:rsidR="00DA3837" w:rsidRPr="00445282" w14:paraId="2CD3C335"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3FAF661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lang w:val="en-US"/>
              </w:rPr>
              <w:t>V</w:t>
            </w:r>
          </w:p>
        </w:tc>
        <w:tc>
          <w:tcPr>
            <w:tcW w:w="2340" w:type="dxa"/>
            <w:tcBorders>
              <w:top w:val="single" w:sz="4" w:space="0" w:color="auto"/>
              <w:left w:val="single" w:sz="4" w:space="0" w:color="auto"/>
              <w:bottom w:val="single" w:sz="4" w:space="0" w:color="auto"/>
              <w:right w:val="single" w:sz="4" w:space="0" w:color="auto"/>
            </w:tcBorders>
            <w:hideMark/>
          </w:tcPr>
          <w:p w14:paraId="46EC20B9"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Знаешь ли ты?</w:t>
            </w:r>
          </w:p>
        </w:tc>
        <w:tc>
          <w:tcPr>
            <w:tcW w:w="1080" w:type="dxa"/>
            <w:tcBorders>
              <w:top w:val="single" w:sz="4" w:space="0" w:color="auto"/>
              <w:left w:val="single" w:sz="4" w:space="0" w:color="auto"/>
              <w:bottom w:val="single" w:sz="4" w:space="0" w:color="auto"/>
              <w:right w:val="single" w:sz="4" w:space="0" w:color="auto"/>
            </w:tcBorders>
            <w:hideMark/>
          </w:tcPr>
          <w:p w14:paraId="6BB04507"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15</w:t>
            </w:r>
          </w:p>
        </w:tc>
        <w:tc>
          <w:tcPr>
            <w:tcW w:w="5433" w:type="dxa"/>
            <w:tcBorders>
              <w:top w:val="single" w:sz="4" w:space="0" w:color="auto"/>
              <w:left w:val="single" w:sz="4" w:space="0" w:color="auto"/>
              <w:bottom w:val="single" w:sz="4" w:space="0" w:color="auto"/>
              <w:right w:val="single" w:sz="4" w:space="0" w:color="auto"/>
            </w:tcBorders>
          </w:tcPr>
          <w:p w14:paraId="645505FE"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3C296D8E"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52F48B3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5.1</w:t>
            </w:r>
          </w:p>
        </w:tc>
        <w:tc>
          <w:tcPr>
            <w:tcW w:w="2340" w:type="dxa"/>
            <w:tcBorders>
              <w:top w:val="single" w:sz="4" w:space="0" w:color="auto"/>
              <w:left w:val="single" w:sz="4" w:space="0" w:color="auto"/>
              <w:bottom w:val="single" w:sz="4" w:space="0" w:color="auto"/>
              <w:right w:val="single" w:sz="4" w:space="0" w:color="auto"/>
            </w:tcBorders>
            <w:hideMark/>
          </w:tcPr>
          <w:p w14:paraId="0A8E8BD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Человек.</w:t>
            </w:r>
          </w:p>
        </w:tc>
        <w:tc>
          <w:tcPr>
            <w:tcW w:w="1080" w:type="dxa"/>
            <w:tcBorders>
              <w:top w:val="single" w:sz="4" w:space="0" w:color="auto"/>
              <w:left w:val="single" w:sz="4" w:space="0" w:color="auto"/>
              <w:bottom w:val="single" w:sz="4" w:space="0" w:color="auto"/>
              <w:right w:val="single" w:sz="4" w:space="0" w:color="auto"/>
            </w:tcBorders>
            <w:hideMark/>
          </w:tcPr>
          <w:p w14:paraId="19976111"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5</w:t>
            </w:r>
          </w:p>
        </w:tc>
        <w:tc>
          <w:tcPr>
            <w:tcW w:w="5433" w:type="dxa"/>
            <w:tcBorders>
              <w:top w:val="single" w:sz="4" w:space="0" w:color="auto"/>
              <w:left w:val="single" w:sz="4" w:space="0" w:color="auto"/>
              <w:bottom w:val="single" w:sz="4" w:space="0" w:color="auto"/>
              <w:right w:val="single" w:sz="4" w:space="0" w:color="auto"/>
            </w:tcBorders>
          </w:tcPr>
          <w:p w14:paraId="5F73983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и </w:t>
            </w:r>
            <w:r w:rsidRPr="00445282">
              <w:rPr>
                <w:rFonts w:ascii="Times New Roman" w:eastAsia="Times New Roman" w:hAnsi="Times New Roman" w:cs="Times New Roman"/>
                <w:b/>
              </w:rPr>
              <w:t>показывать</w:t>
            </w:r>
            <w:r w:rsidRPr="00445282">
              <w:rPr>
                <w:rFonts w:ascii="Times New Roman" w:eastAsia="Times New Roman" w:hAnsi="Times New Roman" w:cs="Times New Roman"/>
              </w:rPr>
              <w:t xml:space="preserve"> части тела и лица.</w:t>
            </w:r>
          </w:p>
          <w:p w14:paraId="70A3B4B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Составлять </w:t>
            </w:r>
            <w:r w:rsidRPr="00445282">
              <w:rPr>
                <w:rFonts w:ascii="Times New Roman" w:eastAsia="Times New Roman" w:hAnsi="Times New Roman" w:cs="Times New Roman"/>
              </w:rPr>
              <w:t xml:space="preserve">вопросы устно и </w:t>
            </w: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них.</w:t>
            </w:r>
          </w:p>
          <w:p w14:paraId="5359EEC2" w14:textId="77777777" w:rsidR="00DA3837" w:rsidRPr="00445282" w:rsidRDefault="00DA3837" w:rsidP="00DD01B7">
            <w:pPr>
              <w:spacing w:line="276" w:lineRule="auto"/>
              <w:jc w:val="both"/>
              <w:rPr>
                <w:rFonts w:ascii="Times New Roman" w:eastAsia="Times New Roman" w:hAnsi="Times New Roman" w:cs="Times New Roman"/>
              </w:rPr>
            </w:pPr>
          </w:p>
        </w:tc>
      </w:tr>
      <w:tr w:rsidR="00DA3837" w:rsidRPr="00445282" w14:paraId="6791B27F" w14:textId="77777777" w:rsidTr="00DD01B7">
        <w:tc>
          <w:tcPr>
            <w:tcW w:w="927" w:type="dxa"/>
            <w:tcBorders>
              <w:top w:val="single" w:sz="4" w:space="0" w:color="auto"/>
              <w:left w:val="single" w:sz="4" w:space="0" w:color="auto"/>
              <w:bottom w:val="single" w:sz="4" w:space="0" w:color="auto"/>
              <w:right w:val="single" w:sz="4" w:space="0" w:color="auto"/>
            </w:tcBorders>
          </w:tcPr>
          <w:p w14:paraId="1C5CBBB4" w14:textId="77777777" w:rsidR="00DA3837" w:rsidRPr="00445282" w:rsidRDefault="00DA3837" w:rsidP="00DD01B7">
            <w:pPr>
              <w:spacing w:line="276" w:lineRule="auto"/>
              <w:jc w:val="both"/>
              <w:rPr>
                <w:rFonts w:ascii="Times New Roman" w:eastAsia="Times New Roman" w:hAnsi="Times New Roman" w:cs="Times New Roman"/>
              </w:rPr>
            </w:pPr>
          </w:p>
          <w:p w14:paraId="2C99971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5.2</w:t>
            </w:r>
          </w:p>
        </w:tc>
        <w:tc>
          <w:tcPr>
            <w:tcW w:w="2340" w:type="dxa"/>
            <w:tcBorders>
              <w:top w:val="single" w:sz="4" w:space="0" w:color="auto"/>
              <w:left w:val="single" w:sz="4" w:space="0" w:color="auto"/>
              <w:bottom w:val="single" w:sz="4" w:space="0" w:color="auto"/>
              <w:right w:val="single" w:sz="4" w:space="0" w:color="auto"/>
            </w:tcBorders>
          </w:tcPr>
          <w:p w14:paraId="1B456D9A" w14:textId="77777777" w:rsidR="00DA3837" w:rsidRPr="00445282" w:rsidRDefault="00DA3837" w:rsidP="00DD01B7">
            <w:pPr>
              <w:spacing w:line="276" w:lineRule="auto"/>
              <w:jc w:val="both"/>
              <w:rPr>
                <w:rFonts w:ascii="Times New Roman" w:eastAsia="Times New Roman" w:hAnsi="Times New Roman" w:cs="Times New Roman"/>
              </w:rPr>
            </w:pPr>
          </w:p>
          <w:p w14:paraId="518A5B2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Надо, надо умываться.</w:t>
            </w:r>
          </w:p>
        </w:tc>
        <w:tc>
          <w:tcPr>
            <w:tcW w:w="1080" w:type="dxa"/>
            <w:tcBorders>
              <w:top w:val="single" w:sz="4" w:space="0" w:color="auto"/>
              <w:left w:val="single" w:sz="4" w:space="0" w:color="auto"/>
              <w:bottom w:val="single" w:sz="4" w:space="0" w:color="auto"/>
              <w:right w:val="single" w:sz="4" w:space="0" w:color="auto"/>
            </w:tcBorders>
          </w:tcPr>
          <w:p w14:paraId="43D8A9F6" w14:textId="77777777" w:rsidR="00DA3837" w:rsidRPr="00445282" w:rsidRDefault="00DA3837" w:rsidP="00DD01B7">
            <w:pPr>
              <w:spacing w:line="276" w:lineRule="auto"/>
              <w:jc w:val="both"/>
              <w:rPr>
                <w:rFonts w:ascii="Times New Roman" w:eastAsia="Times New Roman" w:hAnsi="Times New Roman" w:cs="Times New Roman"/>
              </w:rPr>
            </w:pPr>
          </w:p>
          <w:p w14:paraId="69FD095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w:t>
            </w:r>
          </w:p>
        </w:tc>
        <w:tc>
          <w:tcPr>
            <w:tcW w:w="5433" w:type="dxa"/>
            <w:tcBorders>
              <w:top w:val="single" w:sz="4" w:space="0" w:color="auto"/>
              <w:left w:val="single" w:sz="4" w:space="0" w:color="auto"/>
              <w:bottom w:val="single" w:sz="4" w:space="0" w:color="auto"/>
              <w:right w:val="single" w:sz="4" w:space="0" w:color="auto"/>
            </w:tcBorders>
            <w:hideMark/>
          </w:tcPr>
          <w:p w14:paraId="2B5B8F8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Различать</w:t>
            </w:r>
            <w:r w:rsidRPr="00445282">
              <w:rPr>
                <w:rFonts w:ascii="Times New Roman" w:eastAsia="Times New Roman" w:hAnsi="Times New Roman" w:cs="Times New Roman"/>
              </w:rPr>
              <w:t xml:space="preserve"> предметы личной гигиены</w:t>
            </w:r>
            <w:r w:rsidRPr="00445282">
              <w:rPr>
                <w:rFonts w:ascii="Times New Roman" w:eastAsia="Times New Roman" w:hAnsi="Times New Roman" w:cs="Times New Roman"/>
                <w:b/>
              </w:rPr>
              <w:t>Формулировать</w:t>
            </w:r>
            <w:r w:rsidRPr="00445282">
              <w:rPr>
                <w:rFonts w:ascii="Times New Roman" w:eastAsia="Times New Roman" w:hAnsi="Times New Roman" w:cs="Times New Roman"/>
              </w:rPr>
              <w:t xml:space="preserve"> правила личной гигиены.</w:t>
            </w:r>
          </w:p>
          <w:p w14:paraId="729D970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Характеризовать </w:t>
            </w:r>
            <w:r w:rsidRPr="00445282">
              <w:rPr>
                <w:rFonts w:ascii="Times New Roman" w:eastAsia="Times New Roman" w:hAnsi="Times New Roman" w:cs="Times New Roman"/>
              </w:rPr>
              <w:t>назначения предметов гигиены.</w:t>
            </w:r>
          </w:p>
          <w:p w14:paraId="22B83D8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Выделять</w:t>
            </w:r>
            <w:r w:rsidRPr="00445282">
              <w:rPr>
                <w:rFonts w:ascii="Times New Roman" w:eastAsia="Times New Roman" w:hAnsi="Times New Roman" w:cs="Times New Roman"/>
              </w:rPr>
              <w:t xml:space="preserve"> среди них те, которые у каждого человека должны быть собственными. </w:t>
            </w:r>
          </w:p>
          <w:p w14:paraId="111DA7F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Демонстрировать </w:t>
            </w:r>
            <w:r w:rsidRPr="00445282">
              <w:rPr>
                <w:rFonts w:ascii="Times New Roman" w:eastAsia="Times New Roman" w:hAnsi="Times New Roman" w:cs="Times New Roman"/>
              </w:rPr>
              <w:t>умение чистить зубы.</w:t>
            </w:r>
          </w:p>
          <w:p w14:paraId="39C221A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Знать </w:t>
            </w:r>
            <w:r w:rsidRPr="00445282">
              <w:rPr>
                <w:rFonts w:ascii="Times New Roman" w:eastAsia="Times New Roman" w:hAnsi="Times New Roman" w:cs="Times New Roman"/>
              </w:rPr>
              <w:t xml:space="preserve">правила ухода за зубами. </w:t>
            </w:r>
          </w:p>
        </w:tc>
      </w:tr>
      <w:tr w:rsidR="00DA3837" w:rsidRPr="00445282" w14:paraId="2C749102" w14:textId="77777777" w:rsidTr="00DD01B7">
        <w:tc>
          <w:tcPr>
            <w:tcW w:w="927" w:type="dxa"/>
            <w:tcBorders>
              <w:top w:val="single" w:sz="4" w:space="0" w:color="auto"/>
              <w:left w:val="single" w:sz="4" w:space="0" w:color="auto"/>
              <w:bottom w:val="single" w:sz="4" w:space="0" w:color="auto"/>
              <w:right w:val="single" w:sz="4" w:space="0" w:color="auto"/>
            </w:tcBorders>
          </w:tcPr>
          <w:p w14:paraId="5B79A021" w14:textId="77777777" w:rsidR="00DA3837" w:rsidRPr="00445282" w:rsidRDefault="00DA3837" w:rsidP="00DD01B7">
            <w:pPr>
              <w:spacing w:line="276" w:lineRule="auto"/>
              <w:jc w:val="both"/>
              <w:rPr>
                <w:rFonts w:ascii="Times New Roman" w:eastAsia="Times New Roman" w:hAnsi="Times New Roman" w:cs="Times New Roman"/>
              </w:rPr>
            </w:pPr>
          </w:p>
          <w:p w14:paraId="640104B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5.3</w:t>
            </w:r>
          </w:p>
        </w:tc>
        <w:tc>
          <w:tcPr>
            <w:tcW w:w="2340" w:type="dxa"/>
            <w:tcBorders>
              <w:top w:val="single" w:sz="4" w:space="0" w:color="auto"/>
              <w:left w:val="single" w:sz="4" w:space="0" w:color="auto"/>
              <w:bottom w:val="single" w:sz="4" w:space="0" w:color="auto"/>
              <w:right w:val="single" w:sz="4" w:space="0" w:color="auto"/>
            </w:tcBorders>
          </w:tcPr>
          <w:p w14:paraId="161E4AC1" w14:textId="77777777" w:rsidR="00DA3837" w:rsidRPr="00445282" w:rsidRDefault="00DA3837" w:rsidP="00DD01B7">
            <w:pPr>
              <w:spacing w:line="276" w:lineRule="auto"/>
              <w:jc w:val="both"/>
              <w:rPr>
                <w:rFonts w:ascii="Times New Roman" w:eastAsia="Times New Roman" w:hAnsi="Times New Roman" w:cs="Times New Roman"/>
              </w:rPr>
            </w:pPr>
          </w:p>
          <w:p w14:paraId="23268E0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На улице.</w:t>
            </w:r>
          </w:p>
        </w:tc>
        <w:tc>
          <w:tcPr>
            <w:tcW w:w="1080" w:type="dxa"/>
            <w:tcBorders>
              <w:top w:val="single" w:sz="4" w:space="0" w:color="auto"/>
              <w:left w:val="single" w:sz="4" w:space="0" w:color="auto"/>
              <w:bottom w:val="single" w:sz="4" w:space="0" w:color="auto"/>
              <w:right w:val="single" w:sz="4" w:space="0" w:color="auto"/>
            </w:tcBorders>
          </w:tcPr>
          <w:p w14:paraId="19237A10" w14:textId="77777777" w:rsidR="00DA3837" w:rsidRPr="00445282" w:rsidRDefault="00DA3837" w:rsidP="00DD01B7">
            <w:pPr>
              <w:spacing w:line="276" w:lineRule="auto"/>
              <w:jc w:val="both"/>
              <w:rPr>
                <w:rFonts w:ascii="Times New Roman" w:eastAsia="Times New Roman" w:hAnsi="Times New Roman" w:cs="Times New Roman"/>
              </w:rPr>
            </w:pPr>
          </w:p>
          <w:p w14:paraId="010E7149" w14:textId="77777777" w:rsidR="00DA3837" w:rsidRPr="00445282" w:rsidRDefault="00DA3837" w:rsidP="00DD01B7">
            <w:pPr>
              <w:spacing w:line="276" w:lineRule="auto"/>
              <w:jc w:val="both"/>
              <w:rPr>
                <w:rFonts w:ascii="Times New Roman" w:eastAsia="Times New Roman" w:hAnsi="Times New Roman" w:cs="Times New Roman"/>
              </w:rPr>
            </w:pPr>
          </w:p>
          <w:p w14:paraId="221CBD3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w:t>
            </w:r>
          </w:p>
        </w:tc>
        <w:tc>
          <w:tcPr>
            <w:tcW w:w="5433" w:type="dxa"/>
            <w:tcBorders>
              <w:top w:val="single" w:sz="4" w:space="0" w:color="auto"/>
              <w:left w:val="single" w:sz="4" w:space="0" w:color="auto"/>
              <w:bottom w:val="single" w:sz="4" w:space="0" w:color="auto"/>
              <w:right w:val="single" w:sz="4" w:space="0" w:color="auto"/>
            </w:tcBorders>
            <w:hideMark/>
          </w:tcPr>
          <w:p w14:paraId="4393833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светофор и его обозначение сигналов.</w:t>
            </w:r>
          </w:p>
          <w:p w14:paraId="0D1E3FC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Моделировать</w:t>
            </w:r>
            <w:r w:rsidRPr="00445282">
              <w:rPr>
                <w:rFonts w:ascii="Times New Roman" w:eastAsia="Times New Roman" w:hAnsi="Times New Roman" w:cs="Times New Roman"/>
              </w:rPr>
              <w:t xml:space="preserve"> сигналы светофора.</w:t>
            </w:r>
          </w:p>
          <w:p w14:paraId="5C8135B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Характеризовать </w:t>
            </w:r>
            <w:r w:rsidRPr="00445282">
              <w:rPr>
                <w:rFonts w:ascii="Times New Roman" w:eastAsia="Times New Roman" w:hAnsi="Times New Roman" w:cs="Times New Roman"/>
              </w:rPr>
              <w:t xml:space="preserve">свои действия как пешехода при различных сигналах. </w:t>
            </w:r>
          </w:p>
          <w:p w14:paraId="63F7974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Выбирать</w:t>
            </w:r>
            <w:r w:rsidRPr="00445282">
              <w:rPr>
                <w:rFonts w:ascii="Times New Roman" w:eastAsia="Times New Roman" w:hAnsi="Times New Roman" w:cs="Times New Roman"/>
              </w:rPr>
              <w:t xml:space="preserve"> и </w:t>
            </w:r>
            <w:r w:rsidRPr="00445282">
              <w:rPr>
                <w:rFonts w:ascii="Times New Roman" w:eastAsia="Times New Roman" w:hAnsi="Times New Roman" w:cs="Times New Roman"/>
                <w:b/>
              </w:rPr>
              <w:t>отмечать</w:t>
            </w:r>
            <w:r w:rsidRPr="00445282">
              <w:rPr>
                <w:rFonts w:ascii="Times New Roman" w:eastAsia="Times New Roman" w:hAnsi="Times New Roman" w:cs="Times New Roman"/>
              </w:rPr>
              <w:t xml:space="preserve"> дорожные знаки.</w:t>
            </w:r>
          </w:p>
        </w:tc>
      </w:tr>
      <w:tr w:rsidR="00DA3837" w:rsidRPr="00445282" w14:paraId="22AF8FEF"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0EEBD55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lang w:val="en-US"/>
              </w:rPr>
              <w:t>VI</w:t>
            </w:r>
          </w:p>
        </w:tc>
        <w:tc>
          <w:tcPr>
            <w:tcW w:w="2340" w:type="dxa"/>
            <w:tcBorders>
              <w:top w:val="single" w:sz="4" w:space="0" w:color="auto"/>
              <w:left w:val="single" w:sz="4" w:space="0" w:color="auto"/>
              <w:bottom w:val="single" w:sz="4" w:space="0" w:color="auto"/>
              <w:right w:val="single" w:sz="4" w:space="0" w:color="auto"/>
            </w:tcBorders>
            <w:hideMark/>
          </w:tcPr>
          <w:p w14:paraId="0865303F"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Про мир и дом, где мы живём.</w:t>
            </w:r>
          </w:p>
        </w:tc>
        <w:tc>
          <w:tcPr>
            <w:tcW w:w="1080" w:type="dxa"/>
            <w:tcBorders>
              <w:top w:val="single" w:sz="4" w:space="0" w:color="auto"/>
              <w:left w:val="single" w:sz="4" w:space="0" w:color="auto"/>
              <w:bottom w:val="single" w:sz="4" w:space="0" w:color="auto"/>
              <w:right w:val="single" w:sz="4" w:space="0" w:color="auto"/>
            </w:tcBorders>
            <w:hideMark/>
          </w:tcPr>
          <w:p w14:paraId="2CF8A419"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44</w:t>
            </w:r>
          </w:p>
        </w:tc>
        <w:tc>
          <w:tcPr>
            <w:tcW w:w="5433" w:type="dxa"/>
            <w:tcBorders>
              <w:top w:val="single" w:sz="4" w:space="0" w:color="auto"/>
              <w:left w:val="single" w:sz="4" w:space="0" w:color="auto"/>
              <w:bottom w:val="single" w:sz="4" w:space="0" w:color="auto"/>
              <w:right w:val="single" w:sz="4" w:space="0" w:color="auto"/>
            </w:tcBorders>
          </w:tcPr>
          <w:p w14:paraId="59BC2A4C"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3E0142E5" w14:textId="77777777" w:rsidTr="00DD01B7">
        <w:tc>
          <w:tcPr>
            <w:tcW w:w="927" w:type="dxa"/>
            <w:tcBorders>
              <w:top w:val="single" w:sz="4" w:space="0" w:color="auto"/>
              <w:left w:val="single" w:sz="4" w:space="0" w:color="auto"/>
              <w:bottom w:val="single" w:sz="4" w:space="0" w:color="auto"/>
              <w:right w:val="single" w:sz="4" w:space="0" w:color="auto"/>
            </w:tcBorders>
          </w:tcPr>
          <w:p w14:paraId="443193FF" w14:textId="77777777" w:rsidR="00DA3837" w:rsidRPr="00445282" w:rsidRDefault="00DA3837" w:rsidP="00DD01B7">
            <w:pPr>
              <w:spacing w:line="276" w:lineRule="auto"/>
              <w:jc w:val="both"/>
              <w:rPr>
                <w:rFonts w:ascii="Times New Roman" w:eastAsia="Times New Roman" w:hAnsi="Times New Roman" w:cs="Times New Roman"/>
              </w:rPr>
            </w:pPr>
          </w:p>
          <w:p w14:paraId="3D07851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6.1</w:t>
            </w:r>
          </w:p>
        </w:tc>
        <w:tc>
          <w:tcPr>
            <w:tcW w:w="2340" w:type="dxa"/>
            <w:tcBorders>
              <w:top w:val="single" w:sz="4" w:space="0" w:color="auto"/>
              <w:left w:val="single" w:sz="4" w:space="0" w:color="auto"/>
              <w:bottom w:val="single" w:sz="4" w:space="0" w:color="auto"/>
              <w:right w:val="single" w:sz="4" w:space="0" w:color="auto"/>
            </w:tcBorders>
          </w:tcPr>
          <w:p w14:paraId="648A7D74" w14:textId="77777777" w:rsidR="00DA3837" w:rsidRPr="00445282" w:rsidRDefault="00DA3837" w:rsidP="00DD01B7">
            <w:pPr>
              <w:spacing w:line="276" w:lineRule="auto"/>
              <w:jc w:val="both"/>
              <w:rPr>
                <w:rFonts w:ascii="Times New Roman" w:eastAsia="Times New Roman" w:hAnsi="Times New Roman" w:cs="Times New Roman"/>
              </w:rPr>
            </w:pPr>
          </w:p>
          <w:p w14:paraId="2FFBB5C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Про животных и птиц.</w:t>
            </w:r>
          </w:p>
        </w:tc>
        <w:tc>
          <w:tcPr>
            <w:tcW w:w="1080" w:type="dxa"/>
            <w:tcBorders>
              <w:top w:val="single" w:sz="4" w:space="0" w:color="auto"/>
              <w:left w:val="single" w:sz="4" w:space="0" w:color="auto"/>
              <w:bottom w:val="single" w:sz="4" w:space="0" w:color="auto"/>
              <w:right w:val="single" w:sz="4" w:space="0" w:color="auto"/>
            </w:tcBorders>
          </w:tcPr>
          <w:p w14:paraId="6678E5E2" w14:textId="77777777" w:rsidR="00DA3837" w:rsidRPr="00445282" w:rsidRDefault="00DA3837" w:rsidP="00DD01B7">
            <w:pPr>
              <w:spacing w:line="276" w:lineRule="auto"/>
              <w:jc w:val="both"/>
              <w:rPr>
                <w:rFonts w:ascii="Times New Roman" w:eastAsia="Times New Roman" w:hAnsi="Times New Roman" w:cs="Times New Roman"/>
              </w:rPr>
            </w:pPr>
          </w:p>
          <w:p w14:paraId="47180C7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16</w:t>
            </w:r>
          </w:p>
        </w:tc>
        <w:tc>
          <w:tcPr>
            <w:tcW w:w="5433" w:type="dxa"/>
            <w:tcBorders>
              <w:top w:val="single" w:sz="4" w:space="0" w:color="auto"/>
              <w:left w:val="single" w:sz="4" w:space="0" w:color="auto"/>
              <w:bottom w:val="single" w:sz="4" w:space="0" w:color="auto"/>
              <w:right w:val="single" w:sz="4" w:space="0" w:color="auto"/>
            </w:tcBorders>
            <w:hideMark/>
          </w:tcPr>
          <w:p w14:paraId="00A2B9E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Рассматривать </w:t>
            </w:r>
            <w:r w:rsidRPr="00445282">
              <w:rPr>
                <w:rFonts w:ascii="Times New Roman" w:eastAsia="Times New Roman" w:hAnsi="Times New Roman" w:cs="Times New Roman"/>
              </w:rPr>
              <w:t>иллюстрации учебника.</w:t>
            </w:r>
          </w:p>
          <w:p w14:paraId="7DC36F4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Практическая работа</w:t>
            </w:r>
            <w:r w:rsidRPr="00445282">
              <w:rPr>
                <w:rFonts w:ascii="Times New Roman" w:eastAsia="Times New Roman" w:hAnsi="Times New Roman" w:cs="Times New Roman"/>
              </w:rPr>
              <w:t>: узнавать птиц и животных на рисунке.</w:t>
            </w:r>
          </w:p>
          <w:p w14:paraId="4D90906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слова, обозначающие детёнышей животных.</w:t>
            </w:r>
          </w:p>
        </w:tc>
      </w:tr>
      <w:tr w:rsidR="00DA3837" w:rsidRPr="00445282" w14:paraId="33B8AF32" w14:textId="77777777" w:rsidTr="00DD01B7">
        <w:tc>
          <w:tcPr>
            <w:tcW w:w="927" w:type="dxa"/>
            <w:tcBorders>
              <w:top w:val="single" w:sz="4" w:space="0" w:color="auto"/>
              <w:left w:val="single" w:sz="4" w:space="0" w:color="auto"/>
              <w:bottom w:val="single" w:sz="4" w:space="0" w:color="auto"/>
              <w:right w:val="single" w:sz="4" w:space="0" w:color="auto"/>
            </w:tcBorders>
          </w:tcPr>
          <w:p w14:paraId="517025DB" w14:textId="77777777" w:rsidR="00DA3837" w:rsidRPr="00445282" w:rsidRDefault="00DA3837" w:rsidP="00DD01B7">
            <w:pPr>
              <w:spacing w:line="276" w:lineRule="auto"/>
              <w:jc w:val="both"/>
              <w:rPr>
                <w:rFonts w:ascii="Times New Roman" w:eastAsia="Times New Roman" w:hAnsi="Times New Roman" w:cs="Times New Roman"/>
              </w:rPr>
            </w:pPr>
          </w:p>
          <w:p w14:paraId="5669142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6.3</w:t>
            </w:r>
          </w:p>
        </w:tc>
        <w:tc>
          <w:tcPr>
            <w:tcW w:w="2340" w:type="dxa"/>
            <w:tcBorders>
              <w:top w:val="single" w:sz="4" w:space="0" w:color="auto"/>
              <w:left w:val="single" w:sz="4" w:space="0" w:color="auto"/>
              <w:bottom w:val="single" w:sz="4" w:space="0" w:color="auto"/>
              <w:right w:val="single" w:sz="4" w:space="0" w:color="auto"/>
            </w:tcBorders>
          </w:tcPr>
          <w:p w14:paraId="183714F5" w14:textId="77777777" w:rsidR="00DA3837" w:rsidRPr="00445282" w:rsidRDefault="00DA3837" w:rsidP="00DD01B7">
            <w:pPr>
              <w:spacing w:line="276" w:lineRule="auto"/>
              <w:jc w:val="both"/>
              <w:rPr>
                <w:rFonts w:ascii="Times New Roman" w:eastAsia="Times New Roman" w:hAnsi="Times New Roman" w:cs="Times New Roman"/>
              </w:rPr>
            </w:pPr>
          </w:p>
          <w:p w14:paraId="142BA6F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Одежда.</w:t>
            </w:r>
          </w:p>
          <w:p w14:paraId="69B20349" w14:textId="77777777" w:rsidR="00DA3837" w:rsidRPr="00445282" w:rsidRDefault="00DA3837" w:rsidP="00DD01B7">
            <w:pPr>
              <w:spacing w:line="276" w:lineRule="auto"/>
              <w:jc w:val="both"/>
              <w:rPr>
                <w:rFonts w:ascii="Times New Roman" w:eastAsia="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14:paraId="6D34FD61" w14:textId="77777777" w:rsidR="00DA3837" w:rsidRPr="00445282" w:rsidRDefault="00DA3837" w:rsidP="00DD01B7">
            <w:pPr>
              <w:spacing w:line="276" w:lineRule="auto"/>
              <w:jc w:val="both"/>
              <w:rPr>
                <w:rFonts w:ascii="Times New Roman" w:eastAsia="Times New Roman" w:hAnsi="Times New Roman" w:cs="Times New Roman"/>
              </w:rPr>
            </w:pPr>
          </w:p>
          <w:p w14:paraId="24E967B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8</w:t>
            </w:r>
          </w:p>
        </w:tc>
        <w:tc>
          <w:tcPr>
            <w:tcW w:w="5433" w:type="dxa"/>
            <w:tcBorders>
              <w:top w:val="single" w:sz="4" w:space="0" w:color="auto"/>
              <w:left w:val="single" w:sz="4" w:space="0" w:color="auto"/>
              <w:bottom w:val="single" w:sz="4" w:space="0" w:color="auto"/>
              <w:right w:val="single" w:sz="4" w:space="0" w:color="auto"/>
            </w:tcBorders>
            <w:hideMark/>
          </w:tcPr>
          <w:p w14:paraId="293D1D3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слова, обозначающие одежду.</w:t>
            </w:r>
          </w:p>
          <w:p w14:paraId="2896AE3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предмет и соотносить его с картинкой.</w:t>
            </w:r>
          </w:p>
          <w:p w14:paraId="37A6F2D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Распределять </w:t>
            </w:r>
            <w:r w:rsidRPr="00445282">
              <w:rPr>
                <w:rFonts w:ascii="Times New Roman" w:eastAsia="Times New Roman" w:hAnsi="Times New Roman" w:cs="Times New Roman"/>
              </w:rPr>
              <w:t xml:space="preserve">слова по группам: зимняя одежда, летняя одежда. </w:t>
            </w:r>
          </w:p>
          <w:p w14:paraId="1ABDE63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Обращаться</w:t>
            </w:r>
            <w:r w:rsidRPr="00445282">
              <w:rPr>
                <w:rFonts w:ascii="Times New Roman" w:eastAsia="Times New Roman" w:hAnsi="Times New Roman" w:cs="Times New Roman"/>
              </w:rPr>
              <w:t xml:space="preserve"> к товарищу с просьбой назвать предмет. </w:t>
            </w:r>
          </w:p>
          <w:p w14:paraId="02348400"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Описывать</w:t>
            </w:r>
            <w:r w:rsidRPr="00445282">
              <w:rPr>
                <w:rFonts w:ascii="Times New Roman" w:eastAsia="Times New Roman" w:hAnsi="Times New Roman" w:cs="Times New Roman"/>
              </w:rPr>
              <w:t xml:space="preserve"> предметы одежды. </w:t>
            </w:r>
          </w:p>
        </w:tc>
      </w:tr>
      <w:tr w:rsidR="00DA3837" w:rsidRPr="00445282" w14:paraId="4A69E21F" w14:textId="77777777" w:rsidTr="00DD01B7">
        <w:tc>
          <w:tcPr>
            <w:tcW w:w="927" w:type="dxa"/>
            <w:tcBorders>
              <w:top w:val="single" w:sz="4" w:space="0" w:color="auto"/>
              <w:left w:val="single" w:sz="4" w:space="0" w:color="auto"/>
              <w:bottom w:val="single" w:sz="4" w:space="0" w:color="auto"/>
              <w:right w:val="single" w:sz="4" w:space="0" w:color="auto"/>
            </w:tcBorders>
          </w:tcPr>
          <w:p w14:paraId="4F25D7AC" w14:textId="77777777" w:rsidR="00DA3837" w:rsidRPr="00445282" w:rsidRDefault="00DA3837" w:rsidP="00DD01B7">
            <w:pPr>
              <w:spacing w:line="276" w:lineRule="auto"/>
              <w:jc w:val="both"/>
              <w:rPr>
                <w:rFonts w:ascii="Times New Roman" w:eastAsia="Times New Roman" w:hAnsi="Times New Roman" w:cs="Times New Roman"/>
              </w:rPr>
            </w:pPr>
          </w:p>
          <w:p w14:paraId="79CFCF6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6.4</w:t>
            </w:r>
          </w:p>
        </w:tc>
        <w:tc>
          <w:tcPr>
            <w:tcW w:w="2340" w:type="dxa"/>
            <w:tcBorders>
              <w:top w:val="single" w:sz="4" w:space="0" w:color="auto"/>
              <w:left w:val="single" w:sz="4" w:space="0" w:color="auto"/>
              <w:bottom w:val="single" w:sz="4" w:space="0" w:color="auto"/>
              <w:right w:val="single" w:sz="4" w:space="0" w:color="auto"/>
            </w:tcBorders>
          </w:tcPr>
          <w:p w14:paraId="34548E2A" w14:textId="77777777" w:rsidR="00DA3837" w:rsidRPr="00445282" w:rsidRDefault="00DA3837" w:rsidP="00DD01B7">
            <w:pPr>
              <w:spacing w:line="276" w:lineRule="auto"/>
              <w:jc w:val="both"/>
              <w:rPr>
                <w:rFonts w:ascii="Times New Roman" w:eastAsia="Times New Roman" w:hAnsi="Times New Roman" w:cs="Times New Roman"/>
              </w:rPr>
            </w:pPr>
          </w:p>
          <w:p w14:paraId="2ADEC2E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Обувь.</w:t>
            </w:r>
          </w:p>
        </w:tc>
        <w:tc>
          <w:tcPr>
            <w:tcW w:w="1080" w:type="dxa"/>
            <w:tcBorders>
              <w:top w:val="single" w:sz="4" w:space="0" w:color="auto"/>
              <w:left w:val="single" w:sz="4" w:space="0" w:color="auto"/>
              <w:bottom w:val="single" w:sz="4" w:space="0" w:color="auto"/>
              <w:right w:val="single" w:sz="4" w:space="0" w:color="auto"/>
            </w:tcBorders>
          </w:tcPr>
          <w:p w14:paraId="3EE7724E" w14:textId="77777777" w:rsidR="00DA3837" w:rsidRPr="00445282" w:rsidRDefault="00DA3837" w:rsidP="00DD01B7">
            <w:pPr>
              <w:spacing w:line="276" w:lineRule="auto"/>
              <w:jc w:val="both"/>
              <w:rPr>
                <w:rFonts w:ascii="Times New Roman" w:eastAsia="Times New Roman" w:hAnsi="Times New Roman" w:cs="Times New Roman"/>
              </w:rPr>
            </w:pPr>
          </w:p>
          <w:p w14:paraId="5018ED2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w:t>
            </w:r>
          </w:p>
        </w:tc>
        <w:tc>
          <w:tcPr>
            <w:tcW w:w="5433" w:type="dxa"/>
            <w:tcBorders>
              <w:top w:val="single" w:sz="4" w:space="0" w:color="auto"/>
              <w:left w:val="single" w:sz="4" w:space="0" w:color="auto"/>
              <w:bottom w:val="single" w:sz="4" w:space="0" w:color="auto"/>
              <w:right w:val="single" w:sz="4" w:space="0" w:color="auto"/>
            </w:tcBorders>
            <w:hideMark/>
          </w:tcPr>
          <w:p w14:paraId="674E002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слова, обозначающие обувь.</w:t>
            </w:r>
          </w:p>
          <w:p w14:paraId="36699B7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предмет и соотносить его с картинкой.</w:t>
            </w:r>
          </w:p>
          <w:p w14:paraId="0C7EB56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Распределять </w:t>
            </w:r>
            <w:r w:rsidRPr="00445282">
              <w:rPr>
                <w:rFonts w:ascii="Times New Roman" w:eastAsia="Times New Roman" w:hAnsi="Times New Roman" w:cs="Times New Roman"/>
              </w:rPr>
              <w:t xml:space="preserve">слова по группам: зимняя обувь, летняя обувь. </w:t>
            </w:r>
          </w:p>
          <w:p w14:paraId="7402ADB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Обращаться</w:t>
            </w:r>
            <w:r w:rsidRPr="00445282">
              <w:rPr>
                <w:rFonts w:ascii="Times New Roman" w:eastAsia="Times New Roman" w:hAnsi="Times New Roman" w:cs="Times New Roman"/>
              </w:rPr>
              <w:t xml:space="preserve"> к товарищу с просьбой назвать предмет. </w:t>
            </w:r>
          </w:p>
          <w:p w14:paraId="25D07D76"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Описывать</w:t>
            </w:r>
            <w:r w:rsidRPr="00445282">
              <w:rPr>
                <w:rFonts w:ascii="Times New Roman" w:eastAsia="Times New Roman" w:hAnsi="Times New Roman" w:cs="Times New Roman"/>
              </w:rPr>
              <w:t xml:space="preserve"> предметы обуви.</w:t>
            </w:r>
          </w:p>
        </w:tc>
      </w:tr>
      <w:tr w:rsidR="00DA3837" w:rsidRPr="00445282" w14:paraId="40CC731A" w14:textId="77777777" w:rsidTr="00DD01B7">
        <w:tc>
          <w:tcPr>
            <w:tcW w:w="927" w:type="dxa"/>
            <w:tcBorders>
              <w:top w:val="single" w:sz="4" w:space="0" w:color="auto"/>
              <w:left w:val="single" w:sz="4" w:space="0" w:color="auto"/>
              <w:bottom w:val="single" w:sz="4" w:space="0" w:color="auto"/>
              <w:right w:val="single" w:sz="4" w:space="0" w:color="auto"/>
            </w:tcBorders>
          </w:tcPr>
          <w:p w14:paraId="5B149953" w14:textId="77777777" w:rsidR="00DA3837" w:rsidRPr="00445282" w:rsidRDefault="00DA3837" w:rsidP="00DD01B7">
            <w:pPr>
              <w:spacing w:line="276" w:lineRule="auto"/>
              <w:jc w:val="both"/>
              <w:rPr>
                <w:rFonts w:ascii="Times New Roman" w:eastAsia="Times New Roman" w:hAnsi="Times New Roman" w:cs="Times New Roman"/>
              </w:rPr>
            </w:pPr>
          </w:p>
          <w:p w14:paraId="404AEBB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6.5</w:t>
            </w:r>
          </w:p>
        </w:tc>
        <w:tc>
          <w:tcPr>
            <w:tcW w:w="2340" w:type="dxa"/>
            <w:tcBorders>
              <w:top w:val="single" w:sz="4" w:space="0" w:color="auto"/>
              <w:left w:val="single" w:sz="4" w:space="0" w:color="auto"/>
              <w:bottom w:val="single" w:sz="4" w:space="0" w:color="auto"/>
              <w:right w:val="single" w:sz="4" w:space="0" w:color="auto"/>
            </w:tcBorders>
          </w:tcPr>
          <w:p w14:paraId="154231F6" w14:textId="77777777" w:rsidR="00DA3837" w:rsidRPr="00445282" w:rsidRDefault="00DA3837" w:rsidP="00DD01B7">
            <w:pPr>
              <w:spacing w:line="276" w:lineRule="auto"/>
              <w:jc w:val="both"/>
              <w:rPr>
                <w:rFonts w:ascii="Times New Roman" w:eastAsia="Times New Roman" w:hAnsi="Times New Roman" w:cs="Times New Roman"/>
              </w:rPr>
            </w:pPr>
          </w:p>
          <w:p w14:paraId="278379B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В спальне.</w:t>
            </w:r>
          </w:p>
        </w:tc>
        <w:tc>
          <w:tcPr>
            <w:tcW w:w="1080" w:type="dxa"/>
            <w:tcBorders>
              <w:top w:val="single" w:sz="4" w:space="0" w:color="auto"/>
              <w:left w:val="single" w:sz="4" w:space="0" w:color="auto"/>
              <w:bottom w:val="single" w:sz="4" w:space="0" w:color="auto"/>
              <w:right w:val="single" w:sz="4" w:space="0" w:color="auto"/>
            </w:tcBorders>
          </w:tcPr>
          <w:p w14:paraId="79E14907" w14:textId="77777777" w:rsidR="00DA3837" w:rsidRPr="00445282" w:rsidRDefault="00DA3837" w:rsidP="00DD01B7">
            <w:pPr>
              <w:spacing w:line="276" w:lineRule="auto"/>
              <w:jc w:val="both"/>
              <w:rPr>
                <w:rFonts w:ascii="Times New Roman" w:eastAsia="Times New Roman" w:hAnsi="Times New Roman" w:cs="Times New Roman"/>
              </w:rPr>
            </w:pPr>
          </w:p>
          <w:p w14:paraId="52BB92C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w:t>
            </w:r>
          </w:p>
        </w:tc>
        <w:tc>
          <w:tcPr>
            <w:tcW w:w="5433" w:type="dxa"/>
            <w:tcBorders>
              <w:top w:val="single" w:sz="4" w:space="0" w:color="auto"/>
              <w:left w:val="single" w:sz="4" w:space="0" w:color="auto"/>
              <w:bottom w:val="single" w:sz="4" w:space="0" w:color="auto"/>
              <w:right w:val="single" w:sz="4" w:space="0" w:color="auto"/>
            </w:tcBorders>
            <w:hideMark/>
          </w:tcPr>
          <w:p w14:paraId="00FB5C5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слова, обозначающие спальные принадлежности.</w:t>
            </w:r>
          </w:p>
          <w:p w14:paraId="4611A92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предмет и соотносить его с картинкой.</w:t>
            </w:r>
          </w:p>
          <w:p w14:paraId="2E94191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Распределять </w:t>
            </w:r>
            <w:r w:rsidRPr="00445282">
              <w:rPr>
                <w:rFonts w:ascii="Times New Roman" w:eastAsia="Times New Roman" w:hAnsi="Times New Roman" w:cs="Times New Roman"/>
              </w:rPr>
              <w:t xml:space="preserve">слова по группам: мебель в спальной комнате и спальные принадлежности. </w:t>
            </w:r>
          </w:p>
          <w:p w14:paraId="0292477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Обращаться</w:t>
            </w:r>
            <w:r w:rsidRPr="00445282">
              <w:rPr>
                <w:rFonts w:ascii="Times New Roman" w:eastAsia="Times New Roman" w:hAnsi="Times New Roman" w:cs="Times New Roman"/>
              </w:rPr>
              <w:t xml:space="preserve"> к товарищу с просьбой назвать предмет. </w:t>
            </w:r>
          </w:p>
        </w:tc>
      </w:tr>
      <w:tr w:rsidR="00DA3837" w:rsidRPr="00445282" w14:paraId="029E04A3" w14:textId="77777777" w:rsidTr="00DD01B7">
        <w:tc>
          <w:tcPr>
            <w:tcW w:w="927" w:type="dxa"/>
            <w:tcBorders>
              <w:top w:val="single" w:sz="4" w:space="0" w:color="auto"/>
              <w:left w:val="single" w:sz="4" w:space="0" w:color="auto"/>
              <w:bottom w:val="single" w:sz="4" w:space="0" w:color="auto"/>
              <w:right w:val="single" w:sz="4" w:space="0" w:color="auto"/>
            </w:tcBorders>
          </w:tcPr>
          <w:p w14:paraId="7E68823D" w14:textId="77777777" w:rsidR="00DA3837" w:rsidRPr="00445282" w:rsidRDefault="00DA3837" w:rsidP="00DD01B7">
            <w:pPr>
              <w:spacing w:line="276" w:lineRule="auto"/>
              <w:jc w:val="both"/>
              <w:rPr>
                <w:rFonts w:ascii="Times New Roman" w:eastAsia="Times New Roman" w:hAnsi="Times New Roman" w:cs="Times New Roman"/>
              </w:rPr>
            </w:pPr>
          </w:p>
          <w:p w14:paraId="0A594E2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6.6</w:t>
            </w:r>
          </w:p>
        </w:tc>
        <w:tc>
          <w:tcPr>
            <w:tcW w:w="2340" w:type="dxa"/>
            <w:tcBorders>
              <w:top w:val="single" w:sz="4" w:space="0" w:color="auto"/>
              <w:left w:val="single" w:sz="4" w:space="0" w:color="auto"/>
              <w:bottom w:val="single" w:sz="4" w:space="0" w:color="auto"/>
              <w:right w:val="single" w:sz="4" w:space="0" w:color="auto"/>
            </w:tcBorders>
          </w:tcPr>
          <w:p w14:paraId="1F190378" w14:textId="77777777" w:rsidR="00DA3837" w:rsidRPr="00445282" w:rsidRDefault="00DA3837" w:rsidP="00DD01B7">
            <w:pPr>
              <w:spacing w:line="276" w:lineRule="auto"/>
              <w:jc w:val="both"/>
              <w:rPr>
                <w:rFonts w:ascii="Times New Roman" w:eastAsia="Times New Roman" w:hAnsi="Times New Roman" w:cs="Times New Roman"/>
              </w:rPr>
            </w:pPr>
          </w:p>
          <w:p w14:paraId="1DA6D46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Столовая.</w:t>
            </w:r>
          </w:p>
        </w:tc>
        <w:tc>
          <w:tcPr>
            <w:tcW w:w="1080" w:type="dxa"/>
            <w:tcBorders>
              <w:top w:val="single" w:sz="4" w:space="0" w:color="auto"/>
              <w:left w:val="single" w:sz="4" w:space="0" w:color="auto"/>
              <w:bottom w:val="single" w:sz="4" w:space="0" w:color="auto"/>
              <w:right w:val="single" w:sz="4" w:space="0" w:color="auto"/>
            </w:tcBorders>
          </w:tcPr>
          <w:p w14:paraId="242E7983" w14:textId="77777777" w:rsidR="00DA3837" w:rsidRPr="00445282" w:rsidRDefault="00DA3837" w:rsidP="00DD01B7">
            <w:pPr>
              <w:spacing w:line="276" w:lineRule="auto"/>
              <w:jc w:val="both"/>
              <w:rPr>
                <w:rFonts w:ascii="Times New Roman" w:eastAsia="Times New Roman" w:hAnsi="Times New Roman" w:cs="Times New Roman"/>
              </w:rPr>
            </w:pPr>
          </w:p>
          <w:p w14:paraId="25F85C2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w:t>
            </w:r>
          </w:p>
        </w:tc>
        <w:tc>
          <w:tcPr>
            <w:tcW w:w="5433" w:type="dxa"/>
            <w:tcBorders>
              <w:top w:val="single" w:sz="4" w:space="0" w:color="auto"/>
              <w:left w:val="single" w:sz="4" w:space="0" w:color="auto"/>
              <w:bottom w:val="single" w:sz="4" w:space="0" w:color="auto"/>
              <w:right w:val="single" w:sz="4" w:space="0" w:color="auto"/>
            </w:tcBorders>
            <w:hideMark/>
          </w:tcPr>
          <w:p w14:paraId="43F300A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 и показывать</w:t>
            </w:r>
            <w:r w:rsidRPr="00445282">
              <w:rPr>
                <w:rFonts w:ascii="Times New Roman" w:eastAsia="Times New Roman" w:hAnsi="Times New Roman" w:cs="Times New Roman"/>
              </w:rPr>
              <w:t xml:space="preserve"> отдельные предметы в каждой группе (продукты питания, посуда).</w:t>
            </w:r>
          </w:p>
          <w:p w14:paraId="5C6DF0D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правила использования этих предметов в жизни человека.</w:t>
            </w:r>
          </w:p>
          <w:p w14:paraId="00BE76C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Знать </w:t>
            </w:r>
            <w:r w:rsidRPr="00445282">
              <w:rPr>
                <w:rFonts w:ascii="Times New Roman" w:eastAsia="Times New Roman" w:hAnsi="Times New Roman" w:cs="Times New Roman"/>
              </w:rPr>
              <w:t>обобщающие слова.</w:t>
            </w:r>
          </w:p>
          <w:p w14:paraId="25E05D8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Группировать</w:t>
            </w:r>
            <w:r w:rsidRPr="00445282">
              <w:rPr>
                <w:rFonts w:ascii="Times New Roman" w:eastAsia="Times New Roman" w:hAnsi="Times New Roman" w:cs="Times New Roman"/>
              </w:rPr>
              <w:t xml:space="preserve"> предметы по инструкции, написанной на табличке (посуда, продукты).</w:t>
            </w:r>
          </w:p>
          <w:p w14:paraId="2B6FFF3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Практическая работа</w:t>
            </w:r>
            <w:r w:rsidRPr="00445282">
              <w:rPr>
                <w:rFonts w:ascii="Times New Roman" w:eastAsia="Times New Roman" w:hAnsi="Times New Roman" w:cs="Times New Roman"/>
              </w:rPr>
              <w:t>: привитие умения накрыть на стол.</w:t>
            </w:r>
          </w:p>
        </w:tc>
      </w:tr>
      <w:tr w:rsidR="00DA3837" w:rsidRPr="00445282" w14:paraId="70AACB23" w14:textId="77777777" w:rsidTr="00DD01B7">
        <w:tc>
          <w:tcPr>
            <w:tcW w:w="927" w:type="dxa"/>
            <w:tcBorders>
              <w:top w:val="single" w:sz="4" w:space="0" w:color="auto"/>
              <w:left w:val="single" w:sz="4" w:space="0" w:color="auto"/>
              <w:bottom w:val="single" w:sz="4" w:space="0" w:color="auto"/>
              <w:right w:val="single" w:sz="4" w:space="0" w:color="auto"/>
            </w:tcBorders>
            <w:hideMark/>
          </w:tcPr>
          <w:p w14:paraId="0324866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6.7</w:t>
            </w:r>
          </w:p>
        </w:tc>
        <w:tc>
          <w:tcPr>
            <w:tcW w:w="2340" w:type="dxa"/>
            <w:tcBorders>
              <w:top w:val="single" w:sz="4" w:space="0" w:color="auto"/>
              <w:left w:val="single" w:sz="4" w:space="0" w:color="auto"/>
              <w:bottom w:val="single" w:sz="4" w:space="0" w:color="auto"/>
              <w:right w:val="single" w:sz="4" w:space="0" w:color="auto"/>
            </w:tcBorders>
            <w:hideMark/>
          </w:tcPr>
          <w:p w14:paraId="2B45849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Продукты. Пища.</w:t>
            </w:r>
          </w:p>
        </w:tc>
        <w:tc>
          <w:tcPr>
            <w:tcW w:w="1080" w:type="dxa"/>
            <w:tcBorders>
              <w:top w:val="single" w:sz="4" w:space="0" w:color="auto"/>
              <w:left w:val="single" w:sz="4" w:space="0" w:color="auto"/>
              <w:bottom w:val="single" w:sz="4" w:space="0" w:color="auto"/>
              <w:right w:val="single" w:sz="4" w:space="0" w:color="auto"/>
            </w:tcBorders>
            <w:hideMark/>
          </w:tcPr>
          <w:p w14:paraId="24FD43A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6</w:t>
            </w:r>
          </w:p>
        </w:tc>
        <w:tc>
          <w:tcPr>
            <w:tcW w:w="5433" w:type="dxa"/>
            <w:tcBorders>
              <w:top w:val="single" w:sz="4" w:space="0" w:color="auto"/>
              <w:left w:val="single" w:sz="4" w:space="0" w:color="auto"/>
              <w:bottom w:val="single" w:sz="4" w:space="0" w:color="auto"/>
              <w:right w:val="single" w:sz="4" w:space="0" w:color="auto"/>
            </w:tcBorders>
            <w:hideMark/>
          </w:tcPr>
          <w:p w14:paraId="231A06B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слова, обозначающие предметы (продукты),  качество предметов</w:t>
            </w:r>
          </w:p>
          <w:p w14:paraId="3880B24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предмет и соотносить его с картинкой.</w:t>
            </w:r>
          </w:p>
          <w:p w14:paraId="3C43049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Сравнивать </w:t>
            </w:r>
            <w:r w:rsidRPr="00445282">
              <w:rPr>
                <w:rFonts w:ascii="Times New Roman" w:eastAsia="Times New Roman" w:hAnsi="Times New Roman" w:cs="Times New Roman"/>
              </w:rPr>
              <w:t>предметы поцвету, величине</w:t>
            </w:r>
            <w:r w:rsidRPr="00445282">
              <w:rPr>
                <w:rFonts w:ascii="Times New Roman" w:eastAsia="Times New Roman" w:hAnsi="Times New Roman" w:cs="Times New Roman"/>
                <w:b/>
              </w:rPr>
              <w:t xml:space="preserve">, </w:t>
            </w:r>
            <w:r w:rsidRPr="00445282">
              <w:rPr>
                <w:rFonts w:ascii="Times New Roman" w:eastAsia="Times New Roman" w:hAnsi="Times New Roman" w:cs="Times New Roman"/>
              </w:rPr>
              <w:t>форме, вкусу.</w:t>
            </w:r>
          </w:p>
          <w:p w14:paraId="721349E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 Выделять</w:t>
            </w:r>
            <w:r w:rsidRPr="00445282">
              <w:rPr>
                <w:rFonts w:ascii="Times New Roman" w:eastAsia="Times New Roman" w:hAnsi="Times New Roman" w:cs="Times New Roman"/>
              </w:rPr>
              <w:t xml:space="preserve"> лишнюю картинку. </w:t>
            </w:r>
          </w:p>
          <w:p w14:paraId="6907F0B9"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Распределять </w:t>
            </w:r>
            <w:r w:rsidRPr="00445282">
              <w:rPr>
                <w:rFonts w:ascii="Times New Roman" w:eastAsia="Times New Roman" w:hAnsi="Times New Roman" w:cs="Times New Roman"/>
              </w:rPr>
              <w:t>предметные картинки по группам: посуда, продукты питания.</w:t>
            </w:r>
          </w:p>
        </w:tc>
      </w:tr>
    </w:tbl>
    <w:p w14:paraId="633FE710" w14:textId="77777777" w:rsidR="00DA3837" w:rsidRPr="00445282" w:rsidRDefault="00DA3837" w:rsidP="00DA3837">
      <w:pPr>
        <w:spacing w:line="276" w:lineRule="auto"/>
        <w:jc w:val="both"/>
        <w:rPr>
          <w:rFonts w:ascii="Times New Roman" w:eastAsia="Times New Roman" w:hAnsi="Times New Roman" w:cs="Times New Roman"/>
          <w:b/>
          <w:i/>
        </w:rPr>
      </w:pPr>
    </w:p>
    <w:p w14:paraId="259039A4" w14:textId="77777777" w:rsidR="00DA3837" w:rsidRPr="00B5725C" w:rsidRDefault="00DA3837" w:rsidP="00DA3837">
      <w:pPr>
        <w:spacing w:line="276" w:lineRule="auto"/>
        <w:jc w:val="both"/>
        <w:rPr>
          <w:rFonts w:ascii="Times New Roman" w:eastAsia="Times New Roman" w:hAnsi="Times New Roman" w:cs="Times New Roman"/>
          <w:b/>
          <w:sz w:val="28"/>
          <w:szCs w:val="28"/>
        </w:rPr>
      </w:pPr>
      <w:r w:rsidRPr="00B5725C">
        <w:rPr>
          <w:rFonts w:ascii="Times New Roman" w:eastAsia="Times New Roman" w:hAnsi="Times New Roman" w:cs="Times New Roman"/>
          <w:b/>
          <w:sz w:val="28"/>
          <w:szCs w:val="28"/>
        </w:rPr>
        <w:t>2 класс (102 часа)</w:t>
      </w:r>
    </w:p>
    <w:p w14:paraId="2900007A" w14:textId="77777777" w:rsidR="00DA3837" w:rsidRPr="00F9797F" w:rsidRDefault="00DA3837" w:rsidP="00DA3837">
      <w:pPr>
        <w:spacing w:line="276" w:lineRule="auto"/>
        <w:jc w:val="both"/>
        <w:rPr>
          <w:rFonts w:ascii="Times New Roman" w:eastAsia="Times New Roman" w:hAnsi="Times New Roman" w:cs="Times New Roman"/>
          <w:b/>
          <w:i/>
          <w:sz w:val="28"/>
          <w:szCs w:val="28"/>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2333"/>
        <w:gridCol w:w="992"/>
        <w:gridCol w:w="5527"/>
      </w:tblGrid>
      <w:tr w:rsidR="00DA3837" w:rsidRPr="00445282" w14:paraId="60AFE89D" w14:textId="77777777" w:rsidTr="00DD01B7">
        <w:tc>
          <w:tcPr>
            <w:tcW w:w="928" w:type="dxa"/>
            <w:tcBorders>
              <w:top w:val="single" w:sz="4" w:space="0" w:color="auto"/>
              <w:left w:val="single" w:sz="4" w:space="0" w:color="auto"/>
              <w:bottom w:val="single" w:sz="4" w:space="0" w:color="auto"/>
              <w:right w:val="single" w:sz="4" w:space="0" w:color="auto"/>
            </w:tcBorders>
            <w:hideMark/>
          </w:tcPr>
          <w:p w14:paraId="001F0F22"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п/п</w:t>
            </w:r>
          </w:p>
        </w:tc>
        <w:tc>
          <w:tcPr>
            <w:tcW w:w="2333" w:type="dxa"/>
            <w:tcBorders>
              <w:top w:val="single" w:sz="4" w:space="0" w:color="auto"/>
              <w:left w:val="single" w:sz="4" w:space="0" w:color="auto"/>
              <w:bottom w:val="single" w:sz="4" w:space="0" w:color="auto"/>
              <w:right w:val="single" w:sz="4" w:space="0" w:color="auto"/>
            </w:tcBorders>
            <w:hideMark/>
          </w:tcPr>
          <w:p w14:paraId="4294316A"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Название раздела, темы</w:t>
            </w:r>
          </w:p>
        </w:tc>
        <w:tc>
          <w:tcPr>
            <w:tcW w:w="992" w:type="dxa"/>
            <w:tcBorders>
              <w:top w:val="single" w:sz="4" w:space="0" w:color="auto"/>
              <w:left w:val="single" w:sz="4" w:space="0" w:color="auto"/>
              <w:bottom w:val="single" w:sz="4" w:space="0" w:color="auto"/>
              <w:right w:val="single" w:sz="4" w:space="0" w:color="auto"/>
            </w:tcBorders>
            <w:hideMark/>
          </w:tcPr>
          <w:p w14:paraId="4A3893D7"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Количество часов</w:t>
            </w:r>
          </w:p>
        </w:tc>
        <w:tc>
          <w:tcPr>
            <w:tcW w:w="5527" w:type="dxa"/>
            <w:tcBorders>
              <w:top w:val="single" w:sz="4" w:space="0" w:color="auto"/>
              <w:left w:val="single" w:sz="4" w:space="0" w:color="auto"/>
              <w:bottom w:val="single" w:sz="4" w:space="0" w:color="auto"/>
              <w:right w:val="single" w:sz="4" w:space="0" w:color="auto"/>
            </w:tcBorders>
            <w:hideMark/>
          </w:tcPr>
          <w:p w14:paraId="778C6948"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Основные виды учебной деятельности</w:t>
            </w:r>
          </w:p>
        </w:tc>
      </w:tr>
      <w:tr w:rsidR="00DA3837" w:rsidRPr="00445282" w14:paraId="3EAF256E" w14:textId="77777777" w:rsidTr="00DD01B7">
        <w:tc>
          <w:tcPr>
            <w:tcW w:w="928" w:type="dxa"/>
            <w:tcBorders>
              <w:top w:val="single" w:sz="4" w:space="0" w:color="auto"/>
              <w:left w:val="single" w:sz="4" w:space="0" w:color="auto"/>
              <w:bottom w:val="single" w:sz="4" w:space="0" w:color="auto"/>
              <w:right w:val="single" w:sz="4" w:space="0" w:color="auto"/>
            </w:tcBorders>
          </w:tcPr>
          <w:p w14:paraId="577BB9CF"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I.</w:t>
            </w:r>
          </w:p>
          <w:p w14:paraId="40940DD2"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0AE3000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Школа.</w:t>
            </w:r>
          </w:p>
          <w:p w14:paraId="418555CD" w14:textId="77777777" w:rsidR="00DA3837" w:rsidRPr="00445282" w:rsidRDefault="00DA3837" w:rsidP="00DD01B7">
            <w:pPr>
              <w:spacing w:line="276" w:lineRule="auto"/>
              <w:jc w:val="both"/>
              <w:rPr>
                <w:rFonts w:ascii="Times New Roman" w:eastAsia="Times New Roman" w:hAnsi="Times New Roman" w:cs="Times New Roman"/>
              </w:rPr>
            </w:pPr>
          </w:p>
          <w:p w14:paraId="33396EF8" w14:textId="77777777" w:rsidR="00DA3837" w:rsidRPr="00445282" w:rsidRDefault="00DA3837" w:rsidP="00DD01B7">
            <w:pPr>
              <w:spacing w:line="276" w:lineRule="auto"/>
              <w:jc w:val="both"/>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14:paraId="3D62DD3C"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5</w:t>
            </w:r>
          </w:p>
          <w:p w14:paraId="14CE2908" w14:textId="77777777" w:rsidR="00DA3837" w:rsidRPr="00F9797F" w:rsidRDefault="00DA3837" w:rsidP="00DD01B7">
            <w:pPr>
              <w:spacing w:line="276" w:lineRule="auto"/>
              <w:jc w:val="both"/>
              <w:rPr>
                <w:rFonts w:ascii="Times New Roman" w:eastAsia="Times New Roman" w:hAnsi="Times New Roman" w:cs="Times New Roman"/>
                <w:b/>
              </w:rPr>
            </w:pPr>
          </w:p>
        </w:tc>
        <w:tc>
          <w:tcPr>
            <w:tcW w:w="5527" w:type="dxa"/>
            <w:tcBorders>
              <w:top w:val="single" w:sz="4" w:space="0" w:color="auto"/>
              <w:left w:val="single" w:sz="4" w:space="0" w:color="auto"/>
              <w:bottom w:val="single" w:sz="4" w:space="0" w:color="auto"/>
              <w:right w:val="single" w:sz="4" w:space="0" w:color="auto"/>
            </w:tcBorders>
            <w:hideMark/>
          </w:tcPr>
          <w:p w14:paraId="4408D067"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Называть</w:t>
            </w:r>
            <w:r w:rsidRPr="00445282">
              <w:rPr>
                <w:rFonts w:ascii="Times New Roman" w:eastAsia="Times New Roman" w:hAnsi="Times New Roman" w:cs="Times New Roman"/>
                <w:bCs/>
              </w:rPr>
              <w:t xml:space="preserve"> профессии людей, работающих в школе.</w:t>
            </w:r>
          </w:p>
          <w:p w14:paraId="212FD79C"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 xml:space="preserve">Знать </w:t>
            </w:r>
            <w:r w:rsidRPr="00445282">
              <w:rPr>
                <w:rFonts w:ascii="Times New Roman" w:eastAsia="Times New Roman" w:hAnsi="Times New Roman" w:cs="Times New Roman"/>
                <w:bCs/>
              </w:rPr>
              <w:t>учебные принадлежности.</w:t>
            </w:r>
          </w:p>
          <w:p w14:paraId="436F4D7E"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Выполнять</w:t>
            </w:r>
            <w:r w:rsidRPr="00445282">
              <w:rPr>
                <w:rFonts w:ascii="Times New Roman" w:eastAsia="Times New Roman" w:hAnsi="Times New Roman" w:cs="Times New Roman"/>
                <w:bCs/>
              </w:rPr>
              <w:t xml:space="preserve"> обязанности дежурного в классе.</w:t>
            </w:r>
          </w:p>
          <w:p w14:paraId="1FFCC21A"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Соблюдать</w:t>
            </w:r>
            <w:r w:rsidRPr="00445282">
              <w:rPr>
                <w:rFonts w:ascii="Times New Roman" w:eastAsia="Times New Roman" w:hAnsi="Times New Roman" w:cs="Times New Roman"/>
                <w:bCs/>
              </w:rPr>
              <w:t xml:space="preserve"> правила посадки за партой.</w:t>
            </w:r>
          </w:p>
        </w:tc>
      </w:tr>
      <w:tr w:rsidR="00DA3837" w:rsidRPr="00445282" w14:paraId="0A4AD14F" w14:textId="77777777" w:rsidTr="00DD01B7">
        <w:tc>
          <w:tcPr>
            <w:tcW w:w="928" w:type="dxa"/>
            <w:tcBorders>
              <w:top w:val="single" w:sz="4" w:space="0" w:color="auto"/>
              <w:left w:val="single" w:sz="4" w:space="0" w:color="auto"/>
              <w:bottom w:val="single" w:sz="4" w:space="0" w:color="auto"/>
              <w:right w:val="single" w:sz="4" w:space="0" w:color="auto"/>
            </w:tcBorders>
          </w:tcPr>
          <w:p w14:paraId="603BB976"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II.</w:t>
            </w:r>
          </w:p>
          <w:p w14:paraId="6E46CF29"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2D865C4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rPr>
              <w:t>С</w:t>
            </w:r>
            <w:r w:rsidRPr="00445282">
              <w:rPr>
                <w:rFonts w:ascii="Times New Roman" w:eastAsia="Times New Roman" w:hAnsi="Times New Roman" w:cs="Times New Roman"/>
                <w:b/>
              </w:rPr>
              <w:t>емья.</w:t>
            </w:r>
          </w:p>
          <w:p w14:paraId="168F8197" w14:textId="77777777" w:rsidR="00DA3837" w:rsidRPr="00445282" w:rsidRDefault="00DA3837" w:rsidP="00DD01B7">
            <w:pPr>
              <w:spacing w:line="276" w:lineRule="auto"/>
              <w:jc w:val="both"/>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14:paraId="1A6B3741"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4</w:t>
            </w:r>
          </w:p>
          <w:p w14:paraId="1E337156" w14:textId="77777777" w:rsidR="00DA3837" w:rsidRPr="00F9797F" w:rsidRDefault="00DA3837" w:rsidP="00DD01B7">
            <w:pPr>
              <w:spacing w:line="276" w:lineRule="auto"/>
              <w:jc w:val="both"/>
              <w:rPr>
                <w:rFonts w:ascii="Times New Roman" w:eastAsia="Times New Roman" w:hAnsi="Times New Roman" w:cs="Times New Roman"/>
                <w:b/>
              </w:rPr>
            </w:pPr>
          </w:p>
        </w:tc>
        <w:tc>
          <w:tcPr>
            <w:tcW w:w="5527" w:type="dxa"/>
            <w:tcBorders>
              <w:top w:val="single" w:sz="4" w:space="0" w:color="auto"/>
              <w:left w:val="single" w:sz="4" w:space="0" w:color="auto"/>
              <w:bottom w:val="single" w:sz="4" w:space="0" w:color="auto"/>
              <w:right w:val="single" w:sz="4" w:space="0" w:color="auto"/>
            </w:tcBorders>
            <w:hideMark/>
          </w:tcPr>
          <w:p w14:paraId="368FB6FA" w14:textId="77777777" w:rsidR="00DA3837" w:rsidRPr="00445282" w:rsidRDefault="00DA3837" w:rsidP="00DD01B7">
            <w:pPr>
              <w:spacing w:line="276" w:lineRule="auto"/>
              <w:jc w:val="both"/>
              <w:rPr>
                <w:rFonts w:ascii="Times New Roman" w:hAnsi="Times New Roman" w:cs="Times New Roman"/>
              </w:rPr>
            </w:pPr>
            <w:r w:rsidRPr="00445282">
              <w:rPr>
                <w:rFonts w:ascii="Times New Roman" w:hAnsi="Times New Roman" w:cs="Times New Roman"/>
                <w:b/>
              </w:rPr>
              <w:t xml:space="preserve">Называть </w:t>
            </w:r>
            <w:r w:rsidRPr="00445282">
              <w:rPr>
                <w:rFonts w:ascii="Times New Roman" w:hAnsi="Times New Roman" w:cs="Times New Roman"/>
                <w:bCs/>
              </w:rPr>
              <w:t>членов семьи.</w:t>
            </w:r>
          </w:p>
          <w:p w14:paraId="426B5A47" w14:textId="77777777" w:rsidR="00DA3837" w:rsidRPr="00445282" w:rsidRDefault="00DA3837" w:rsidP="00DD01B7">
            <w:pPr>
              <w:spacing w:line="276" w:lineRule="auto"/>
              <w:jc w:val="both"/>
              <w:rPr>
                <w:rFonts w:ascii="Times New Roman" w:hAnsi="Times New Roman" w:cs="Times New Roman"/>
                <w:bCs/>
              </w:rPr>
            </w:pPr>
            <w:r w:rsidRPr="00445282">
              <w:rPr>
                <w:rFonts w:ascii="Times New Roman" w:hAnsi="Times New Roman" w:cs="Times New Roman"/>
                <w:b/>
              </w:rPr>
              <w:t>Рассказывать</w:t>
            </w:r>
            <w:r w:rsidRPr="00445282">
              <w:rPr>
                <w:rFonts w:ascii="Times New Roman" w:hAnsi="Times New Roman" w:cs="Times New Roman"/>
              </w:rPr>
              <w:t xml:space="preserve"> о своей семье по фотографии.</w:t>
            </w:r>
          </w:p>
          <w:p w14:paraId="2B733E3F" w14:textId="77777777" w:rsidR="00DA3837" w:rsidRPr="00445282" w:rsidRDefault="00DA3837" w:rsidP="00DD01B7">
            <w:pPr>
              <w:spacing w:line="276" w:lineRule="auto"/>
              <w:jc w:val="both"/>
              <w:rPr>
                <w:rFonts w:ascii="Times New Roman" w:hAnsi="Times New Roman" w:cs="Times New Roman"/>
              </w:rPr>
            </w:pPr>
            <w:r w:rsidRPr="00445282">
              <w:rPr>
                <w:rFonts w:ascii="Times New Roman" w:hAnsi="Times New Roman" w:cs="Times New Roman"/>
                <w:b/>
              </w:rPr>
              <w:t>Составлять</w:t>
            </w:r>
            <w:r w:rsidRPr="00445282">
              <w:rPr>
                <w:rFonts w:ascii="Times New Roman" w:hAnsi="Times New Roman" w:cs="Times New Roman"/>
              </w:rPr>
              <w:t xml:space="preserve"> предложения на заданную тему.</w:t>
            </w:r>
          </w:p>
          <w:p w14:paraId="7F27B24D" w14:textId="77777777" w:rsidR="00DA3837" w:rsidRPr="00445282" w:rsidRDefault="00DA3837" w:rsidP="00DD01B7">
            <w:pPr>
              <w:spacing w:line="276" w:lineRule="auto"/>
              <w:jc w:val="both"/>
              <w:rPr>
                <w:rFonts w:ascii="Times New Roman" w:hAnsi="Times New Roman" w:cs="Times New Roman"/>
                <w:bCs/>
              </w:rPr>
            </w:pPr>
            <w:r w:rsidRPr="00445282">
              <w:rPr>
                <w:rFonts w:ascii="Times New Roman" w:hAnsi="Times New Roman" w:cs="Times New Roman"/>
                <w:b/>
                <w:bCs/>
              </w:rPr>
              <w:t>Понимать</w:t>
            </w:r>
            <w:r w:rsidRPr="00445282">
              <w:rPr>
                <w:rFonts w:ascii="Times New Roman" w:hAnsi="Times New Roman" w:cs="Times New Roman"/>
                <w:bCs/>
              </w:rPr>
              <w:t xml:space="preserve"> и </w:t>
            </w:r>
            <w:r w:rsidRPr="00445282">
              <w:rPr>
                <w:rFonts w:ascii="Times New Roman" w:hAnsi="Times New Roman" w:cs="Times New Roman"/>
                <w:b/>
                <w:bCs/>
              </w:rPr>
              <w:t>употреблять</w:t>
            </w:r>
            <w:r w:rsidRPr="00445282">
              <w:rPr>
                <w:rFonts w:ascii="Times New Roman" w:hAnsi="Times New Roman" w:cs="Times New Roman"/>
                <w:bCs/>
              </w:rPr>
              <w:t>в речи вопросительные предложения.</w:t>
            </w:r>
          </w:p>
          <w:p w14:paraId="30F035C0" w14:textId="77777777" w:rsidR="00DA3837" w:rsidRPr="00445282" w:rsidRDefault="00DA3837" w:rsidP="00DD01B7">
            <w:pPr>
              <w:spacing w:line="276" w:lineRule="auto"/>
              <w:jc w:val="both"/>
              <w:rPr>
                <w:rFonts w:ascii="Times New Roman" w:hAnsi="Times New Roman" w:cs="Times New Roman"/>
                <w:bCs/>
              </w:rPr>
            </w:pPr>
            <w:r w:rsidRPr="00445282">
              <w:rPr>
                <w:rFonts w:ascii="Times New Roman" w:hAnsi="Times New Roman" w:cs="Times New Roman"/>
                <w:b/>
                <w:bCs/>
              </w:rPr>
              <w:t>Вести</w:t>
            </w:r>
            <w:r w:rsidRPr="00445282">
              <w:rPr>
                <w:rFonts w:ascii="Times New Roman" w:hAnsi="Times New Roman" w:cs="Times New Roman"/>
                <w:bCs/>
              </w:rPr>
              <w:t xml:space="preserve"> диалог на заданную тему.</w:t>
            </w:r>
          </w:p>
        </w:tc>
      </w:tr>
      <w:tr w:rsidR="00DA3837" w:rsidRPr="00445282" w14:paraId="6ABA7C23" w14:textId="77777777" w:rsidTr="00DD01B7">
        <w:trPr>
          <w:trHeight w:val="2376"/>
        </w:trPr>
        <w:tc>
          <w:tcPr>
            <w:tcW w:w="928" w:type="dxa"/>
            <w:tcBorders>
              <w:top w:val="single" w:sz="4" w:space="0" w:color="auto"/>
              <w:left w:val="single" w:sz="4" w:space="0" w:color="auto"/>
              <w:bottom w:val="single" w:sz="4" w:space="0" w:color="auto"/>
              <w:right w:val="single" w:sz="4" w:space="0" w:color="auto"/>
            </w:tcBorders>
          </w:tcPr>
          <w:p w14:paraId="734C6CE8"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III.</w:t>
            </w:r>
          </w:p>
          <w:p w14:paraId="55FAFCBC" w14:textId="77777777" w:rsidR="00DA3837" w:rsidRPr="00445282" w:rsidRDefault="00DA3837" w:rsidP="00DD01B7">
            <w:pPr>
              <w:spacing w:line="276" w:lineRule="auto"/>
              <w:jc w:val="both"/>
              <w:rPr>
                <w:rFonts w:ascii="Times New Roman" w:eastAsia="Times New Roman" w:hAnsi="Times New Roman" w:cs="Times New Roman"/>
              </w:rPr>
            </w:pPr>
          </w:p>
          <w:p w14:paraId="18BEAD43" w14:textId="77777777" w:rsidR="00DA3837" w:rsidRPr="00445282" w:rsidRDefault="00DA3837" w:rsidP="00DD01B7">
            <w:pPr>
              <w:spacing w:line="276" w:lineRule="auto"/>
              <w:jc w:val="both"/>
              <w:rPr>
                <w:rFonts w:ascii="Times New Roman" w:eastAsia="Times New Roman" w:hAnsi="Times New Roman" w:cs="Times New Roman"/>
              </w:rPr>
            </w:pPr>
          </w:p>
          <w:p w14:paraId="6609AB92" w14:textId="77777777" w:rsidR="00DA3837" w:rsidRPr="00445282" w:rsidRDefault="00DA3837" w:rsidP="00DD01B7">
            <w:pPr>
              <w:spacing w:line="276" w:lineRule="auto"/>
              <w:jc w:val="both"/>
              <w:rPr>
                <w:rFonts w:ascii="Times New Roman" w:eastAsia="Times New Roman" w:hAnsi="Times New Roman" w:cs="Times New Roman"/>
              </w:rPr>
            </w:pPr>
          </w:p>
          <w:p w14:paraId="1C07DDC7" w14:textId="77777777" w:rsidR="00DA3837" w:rsidRPr="00445282" w:rsidRDefault="00DA3837" w:rsidP="00DD01B7">
            <w:pPr>
              <w:spacing w:line="276" w:lineRule="auto"/>
              <w:jc w:val="both"/>
              <w:rPr>
                <w:rFonts w:ascii="Times New Roman" w:eastAsia="Times New Roman" w:hAnsi="Times New Roman" w:cs="Times New Roman"/>
              </w:rPr>
            </w:pPr>
          </w:p>
        </w:tc>
        <w:tc>
          <w:tcPr>
            <w:tcW w:w="2333" w:type="dxa"/>
            <w:tcBorders>
              <w:top w:val="single" w:sz="4" w:space="0" w:color="auto"/>
              <w:left w:val="single" w:sz="4" w:space="0" w:color="auto"/>
              <w:bottom w:val="single" w:sz="4" w:space="0" w:color="auto"/>
              <w:right w:val="single" w:sz="4" w:space="0" w:color="auto"/>
            </w:tcBorders>
          </w:tcPr>
          <w:p w14:paraId="74D3D7AF"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Товарищи. </w:t>
            </w:r>
            <w:r w:rsidRPr="00445282">
              <w:rPr>
                <w:rFonts w:ascii="Times New Roman" w:eastAsia="Times New Roman" w:hAnsi="Times New Roman" w:cs="Times New Roman"/>
              </w:rPr>
              <w:t xml:space="preserve"> Что такое хорошо.</w:t>
            </w:r>
          </w:p>
          <w:p w14:paraId="7E063DD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Игры, прогулки, творческие занятия детей.</w:t>
            </w:r>
          </w:p>
          <w:p w14:paraId="507F8F9D" w14:textId="77777777" w:rsidR="00DA3837" w:rsidRPr="00445282" w:rsidRDefault="00DA3837" w:rsidP="00DD01B7">
            <w:pPr>
              <w:spacing w:line="276" w:lineRule="auto"/>
              <w:jc w:val="both"/>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14:paraId="48B55586" w14:textId="77777777" w:rsidR="00DA3837" w:rsidRPr="00F9797F" w:rsidRDefault="00DA3837" w:rsidP="00DD01B7">
            <w:pPr>
              <w:spacing w:line="276" w:lineRule="auto"/>
              <w:jc w:val="both"/>
              <w:rPr>
                <w:rFonts w:ascii="Times New Roman" w:eastAsia="Times New Roman" w:hAnsi="Times New Roman" w:cs="Times New Roman"/>
                <w:b/>
              </w:rPr>
            </w:pPr>
          </w:p>
          <w:p w14:paraId="6F9EC733"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7</w:t>
            </w:r>
          </w:p>
          <w:p w14:paraId="394CE158" w14:textId="77777777" w:rsidR="00DA3837" w:rsidRPr="00F9797F" w:rsidRDefault="00DA3837" w:rsidP="00DD01B7">
            <w:pPr>
              <w:spacing w:line="276" w:lineRule="auto"/>
              <w:jc w:val="both"/>
              <w:rPr>
                <w:rFonts w:ascii="Times New Roman" w:eastAsia="Times New Roman" w:hAnsi="Times New Roman" w:cs="Times New Roman"/>
                <w:b/>
              </w:rPr>
            </w:pPr>
          </w:p>
          <w:p w14:paraId="556DC383" w14:textId="77777777" w:rsidR="00DA3837" w:rsidRPr="00F9797F" w:rsidRDefault="00DA3837" w:rsidP="00DD01B7">
            <w:pPr>
              <w:spacing w:line="276" w:lineRule="auto"/>
              <w:jc w:val="both"/>
              <w:rPr>
                <w:rFonts w:ascii="Times New Roman" w:eastAsia="Times New Roman" w:hAnsi="Times New Roman" w:cs="Times New Roman"/>
                <w:b/>
              </w:rPr>
            </w:pPr>
          </w:p>
        </w:tc>
        <w:tc>
          <w:tcPr>
            <w:tcW w:w="5527" w:type="dxa"/>
            <w:tcBorders>
              <w:top w:val="single" w:sz="4" w:space="0" w:color="auto"/>
              <w:left w:val="single" w:sz="4" w:space="0" w:color="auto"/>
              <w:bottom w:val="single" w:sz="4" w:space="0" w:color="auto"/>
              <w:right w:val="single" w:sz="4" w:space="0" w:color="auto"/>
            </w:tcBorders>
            <w:hideMark/>
          </w:tcPr>
          <w:p w14:paraId="6EF24A8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предметы по теме.</w:t>
            </w:r>
          </w:p>
          <w:p w14:paraId="6023453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 иллюстрации.</w:t>
            </w:r>
          </w:p>
          <w:p w14:paraId="44230CCC"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 xml:space="preserve">Практическая работа: </w:t>
            </w:r>
            <w:r w:rsidRPr="00445282">
              <w:rPr>
                <w:rFonts w:ascii="Times New Roman" w:eastAsia="Times New Roman" w:hAnsi="Times New Roman" w:cs="Times New Roman"/>
              </w:rPr>
              <w:t>рисовать игрушки с натуры и по памяти.</w:t>
            </w:r>
          </w:p>
          <w:p w14:paraId="0FAEC255"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предложения по сюжетной картинке.</w:t>
            </w:r>
          </w:p>
          <w:p w14:paraId="3E61F0A6"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Оценивать</w:t>
            </w:r>
            <w:r w:rsidRPr="00445282">
              <w:rPr>
                <w:rFonts w:ascii="Times New Roman" w:eastAsia="Times New Roman" w:hAnsi="Times New Roman" w:cs="Times New Roman"/>
                <w:bCs/>
              </w:rPr>
              <w:t xml:space="preserve"> поступок.</w:t>
            </w:r>
          </w:p>
          <w:p w14:paraId="4E59EBDE"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рассказ по готовому плану.</w:t>
            </w:r>
          </w:p>
        </w:tc>
      </w:tr>
      <w:tr w:rsidR="00DA3837" w:rsidRPr="00445282" w14:paraId="4CA97815" w14:textId="77777777" w:rsidTr="00DD01B7">
        <w:tc>
          <w:tcPr>
            <w:tcW w:w="928" w:type="dxa"/>
            <w:tcBorders>
              <w:top w:val="single" w:sz="4" w:space="0" w:color="auto"/>
              <w:left w:val="single" w:sz="4" w:space="0" w:color="auto"/>
              <w:bottom w:val="single" w:sz="4" w:space="0" w:color="auto"/>
              <w:right w:val="single" w:sz="4" w:space="0" w:color="auto"/>
            </w:tcBorders>
          </w:tcPr>
          <w:p w14:paraId="0F39386A"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IV.</w:t>
            </w:r>
          </w:p>
          <w:p w14:paraId="2135EAFD"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2C84B365"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Времена года.</w:t>
            </w:r>
          </w:p>
          <w:p w14:paraId="79E2E81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Что мы делаем летом.</w:t>
            </w:r>
          </w:p>
          <w:p w14:paraId="10EF396A" w14:textId="77777777" w:rsidR="00DA3837" w:rsidRPr="00445282" w:rsidRDefault="00DA3837" w:rsidP="00DD01B7">
            <w:pPr>
              <w:spacing w:line="276" w:lineRule="auto"/>
              <w:jc w:val="both"/>
              <w:rPr>
                <w:rFonts w:ascii="Times New Roman" w:eastAsia="Times New Roman" w:hAnsi="Times New Roman" w:cs="Times New Roman"/>
                <w:b/>
                <w:i/>
              </w:rPr>
            </w:pPr>
          </w:p>
          <w:p w14:paraId="447A56AC" w14:textId="77777777" w:rsidR="00DA3837" w:rsidRPr="00445282" w:rsidRDefault="00DA3837" w:rsidP="00DD01B7">
            <w:pPr>
              <w:spacing w:line="276" w:lineRule="auto"/>
              <w:jc w:val="both"/>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14:paraId="245BE30C" w14:textId="77777777" w:rsidR="00DA3837"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17</w:t>
            </w:r>
          </w:p>
          <w:p w14:paraId="7421FFAC"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2</w:t>
            </w:r>
          </w:p>
        </w:tc>
        <w:tc>
          <w:tcPr>
            <w:tcW w:w="5527" w:type="dxa"/>
            <w:tcBorders>
              <w:top w:val="single" w:sz="4" w:space="0" w:color="auto"/>
              <w:left w:val="single" w:sz="4" w:space="0" w:color="auto"/>
              <w:bottom w:val="single" w:sz="4" w:space="0" w:color="auto"/>
              <w:right w:val="single" w:sz="4" w:space="0" w:color="auto"/>
            </w:tcBorders>
          </w:tcPr>
          <w:p w14:paraId="575A722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 Различать </w:t>
            </w:r>
            <w:r w:rsidRPr="00445282">
              <w:rPr>
                <w:rFonts w:ascii="Times New Roman" w:eastAsia="Times New Roman" w:hAnsi="Times New Roman" w:cs="Times New Roman"/>
              </w:rPr>
              <w:t>времена года.</w:t>
            </w:r>
          </w:p>
          <w:p w14:paraId="43DA27F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bCs/>
              </w:rPr>
              <w:t>Называть</w:t>
            </w:r>
            <w:r w:rsidRPr="00445282">
              <w:rPr>
                <w:rFonts w:ascii="Times New Roman" w:eastAsia="Times New Roman" w:hAnsi="Times New Roman" w:cs="Times New Roman"/>
                <w:bCs/>
              </w:rPr>
              <w:t xml:space="preserve"> осенние, летние, зимние, весенние месяцы.</w:t>
            </w:r>
          </w:p>
          <w:p w14:paraId="233D35B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летними погодными явлениями. </w:t>
            </w:r>
          </w:p>
          <w:p w14:paraId="7E4232F2"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41B19CCA" w14:textId="77777777" w:rsidTr="00DD01B7">
        <w:tc>
          <w:tcPr>
            <w:tcW w:w="928" w:type="dxa"/>
            <w:tcBorders>
              <w:top w:val="single" w:sz="4" w:space="0" w:color="auto"/>
              <w:left w:val="single" w:sz="4" w:space="0" w:color="auto"/>
              <w:bottom w:val="single" w:sz="4" w:space="0" w:color="auto"/>
              <w:right w:val="single" w:sz="4" w:space="0" w:color="auto"/>
            </w:tcBorders>
          </w:tcPr>
          <w:p w14:paraId="1C70955F"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4.1</w:t>
            </w:r>
          </w:p>
          <w:p w14:paraId="261F2BE3"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14E37D28" w14:textId="77777777" w:rsidR="00DA3837" w:rsidRPr="00445282" w:rsidRDefault="00DA3837" w:rsidP="00DD01B7">
            <w:pPr>
              <w:spacing w:line="276" w:lineRule="auto"/>
              <w:jc w:val="both"/>
              <w:rPr>
                <w:rFonts w:ascii="Times New Roman" w:eastAsia="Times New Roman" w:hAnsi="Times New Roman" w:cs="Times New Roman"/>
                <w:b/>
                <w:i/>
              </w:rPr>
            </w:pPr>
            <w:r w:rsidRPr="00445282">
              <w:rPr>
                <w:rFonts w:ascii="Times New Roman" w:eastAsia="Times New Roman" w:hAnsi="Times New Roman" w:cs="Times New Roman"/>
                <w:b/>
                <w:i/>
              </w:rPr>
              <w:t>Осень пришла.</w:t>
            </w:r>
          </w:p>
          <w:p w14:paraId="76452B4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Ранняя осень.</w:t>
            </w:r>
          </w:p>
          <w:p w14:paraId="5699B15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Поздняя осень.</w:t>
            </w:r>
          </w:p>
          <w:p w14:paraId="6134FDCB" w14:textId="77777777" w:rsidR="00DA3837" w:rsidRPr="00445282" w:rsidRDefault="00DA3837" w:rsidP="00DD01B7">
            <w:pPr>
              <w:spacing w:line="276" w:lineRule="auto"/>
              <w:jc w:val="both"/>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14:paraId="48F92E83" w14:textId="77777777" w:rsidR="00DA3837" w:rsidRPr="00F9797F" w:rsidRDefault="00DA3837" w:rsidP="00DD01B7">
            <w:pPr>
              <w:spacing w:line="276" w:lineRule="auto"/>
              <w:jc w:val="both"/>
              <w:rPr>
                <w:rFonts w:ascii="Times New Roman" w:eastAsia="Times New Roman" w:hAnsi="Times New Roman" w:cs="Times New Roman"/>
                <w:b/>
              </w:rPr>
            </w:pPr>
          </w:p>
          <w:p w14:paraId="1A7A224C"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8</w:t>
            </w:r>
          </w:p>
          <w:p w14:paraId="5A8274C1"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7</w:t>
            </w:r>
          </w:p>
        </w:tc>
        <w:tc>
          <w:tcPr>
            <w:tcW w:w="5527" w:type="dxa"/>
            <w:tcBorders>
              <w:top w:val="single" w:sz="4" w:space="0" w:color="auto"/>
              <w:left w:val="single" w:sz="4" w:space="0" w:color="auto"/>
              <w:bottom w:val="single" w:sz="4" w:space="0" w:color="auto"/>
              <w:right w:val="single" w:sz="4" w:space="0" w:color="auto"/>
            </w:tcBorders>
          </w:tcPr>
          <w:p w14:paraId="59C60453"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Сравнивать </w:t>
            </w:r>
            <w:r w:rsidRPr="00445282">
              <w:rPr>
                <w:rFonts w:ascii="Times New Roman" w:eastAsia="Times New Roman" w:hAnsi="Times New Roman" w:cs="Times New Roman"/>
              </w:rPr>
              <w:t>признаки ранней и поздней осени</w:t>
            </w:r>
          </w:p>
          <w:p w14:paraId="1CA0D9CB"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Различать</w:t>
            </w:r>
            <w:r w:rsidRPr="00445282">
              <w:rPr>
                <w:rFonts w:ascii="Times New Roman" w:eastAsia="Times New Roman" w:hAnsi="Times New Roman" w:cs="Times New Roman"/>
              </w:rPr>
              <w:t xml:space="preserve"> съедобные и несъедобные грибы.</w:t>
            </w:r>
          </w:p>
          <w:p w14:paraId="61CFFAF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устно и </w:t>
            </w:r>
            <w:r w:rsidRPr="00445282">
              <w:rPr>
                <w:rFonts w:ascii="Times New Roman" w:eastAsia="Times New Roman" w:hAnsi="Times New Roman" w:cs="Times New Roman"/>
                <w:b/>
              </w:rPr>
              <w:t>записывать</w:t>
            </w:r>
            <w:r w:rsidRPr="00445282">
              <w:rPr>
                <w:rFonts w:ascii="Times New Roman" w:eastAsia="Times New Roman" w:hAnsi="Times New Roman" w:cs="Times New Roman"/>
              </w:rPr>
              <w:t xml:space="preserve"> предложения по картинкам с помощью вопросов.</w:t>
            </w:r>
          </w:p>
          <w:p w14:paraId="02DBB4BE"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1997FC4F" w14:textId="77777777" w:rsidTr="00DD01B7">
        <w:tc>
          <w:tcPr>
            <w:tcW w:w="928" w:type="dxa"/>
            <w:tcBorders>
              <w:top w:val="single" w:sz="4" w:space="0" w:color="auto"/>
              <w:left w:val="single" w:sz="4" w:space="0" w:color="auto"/>
              <w:bottom w:val="single" w:sz="4" w:space="0" w:color="auto"/>
              <w:right w:val="single" w:sz="4" w:space="0" w:color="auto"/>
            </w:tcBorders>
          </w:tcPr>
          <w:p w14:paraId="55D8BAF7"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4.2</w:t>
            </w:r>
          </w:p>
          <w:p w14:paraId="76896E71"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115EE7A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i/>
              </w:rPr>
              <w:t>Я люблю зиму.</w:t>
            </w:r>
          </w:p>
          <w:p w14:paraId="00E9BC3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Пришла зима.</w:t>
            </w:r>
          </w:p>
          <w:p w14:paraId="21E6A64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Что приносит зима людям и зверям.</w:t>
            </w:r>
          </w:p>
          <w:p w14:paraId="2885EE40" w14:textId="77777777" w:rsidR="00DA3837" w:rsidRPr="00445282" w:rsidRDefault="00DA3837" w:rsidP="00DD01B7">
            <w:pPr>
              <w:spacing w:line="276" w:lineRule="auto"/>
              <w:jc w:val="both"/>
              <w:rPr>
                <w:rFonts w:ascii="Times New Roman" w:eastAsia="Times New Roman" w:hAnsi="Times New Roman" w:cs="Times New Roman"/>
                <w:b/>
                <w:i/>
              </w:rPr>
            </w:pPr>
          </w:p>
        </w:tc>
        <w:tc>
          <w:tcPr>
            <w:tcW w:w="992" w:type="dxa"/>
            <w:tcBorders>
              <w:top w:val="single" w:sz="4" w:space="0" w:color="auto"/>
              <w:left w:val="single" w:sz="4" w:space="0" w:color="auto"/>
              <w:bottom w:val="single" w:sz="4" w:space="0" w:color="auto"/>
              <w:right w:val="single" w:sz="4" w:space="0" w:color="auto"/>
            </w:tcBorders>
          </w:tcPr>
          <w:p w14:paraId="3511E747"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19</w:t>
            </w:r>
          </w:p>
          <w:p w14:paraId="0AE25EB5"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11</w:t>
            </w:r>
          </w:p>
          <w:p w14:paraId="295801A9"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8</w:t>
            </w:r>
          </w:p>
        </w:tc>
        <w:tc>
          <w:tcPr>
            <w:tcW w:w="5527" w:type="dxa"/>
            <w:tcBorders>
              <w:top w:val="single" w:sz="4" w:space="0" w:color="auto"/>
              <w:left w:val="single" w:sz="4" w:space="0" w:color="auto"/>
              <w:bottom w:val="single" w:sz="4" w:space="0" w:color="auto"/>
              <w:right w:val="single" w:sz="4" w:space="0" w:color="auto"/>
            </w:tcBorders>
          </w:tcPr>
          <w:p w14:paraId="30447F8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зимними погодными явлениями. </w:t>
            </w:r>
          </w:p>
          <w:p w14:paraId="4EDE53E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зимние явления в природе. </w:t>
            </w:r>
          </w:p>
          <w:p w14:paraId="4245709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7CFC29E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Формулировать </w:t>
            </w:r>
            <w:r w:rsidRPr="00445282">
              <w:rPr>
                <w:rFonts w:ascii="Times New Roman" w:eastAsia="Times New Roman" w:hAnsi="Times New Roman" w:cs="Times New Roman"/>
              </w:rPr>
              <w:t>правила безопасного поведения на улице зимой.</w:t>
            </w:r>
          </w:p>
          <w:p w14:paraId="70E0DB88"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w:t>
            </w:r>
          </w:p>
          <w:p w14:paraId="7D52F567"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рассказ по готовому плану.</w:t>
            </w:r>
          </w:p>
          <w:p w14:paraId="729D5A24"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755237DB" w14:textId="77777777" w:rsidTr="00DD01B7">
        <w:tc>
          <w:tcPr>
            <w:tcW w:w="928" w:type="dxa"/>
            <w:tcBorders>
              <w:top w:val="single" w:sz="4" w:space="0" w:color="auto"/>
              <w:left w:val="single" w:sz="4" w:space="0" w:color="auto"/>
              <w:bottom w:val="single" w:sz="4" w:space="0" w:color="auto"/>
              <w:right w:val="single" w:sz="4" w:space="0" w:color="auto"/>
            </w:tcBorders>
          </w:tcPr>
          <w:p w14:paraId="76B72575"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4.3</w:t>
            </w:r>
          </w:p>
          <w:p w14:paraId="6B24F3A2"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03A3910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i/>
              </w:rPr>
              <w:t>Вот начинается весна.</w:t>
            </w:r>
          </w:p>
          <w:p w14:paraId="35007BA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Приметы весны.</w:t>
            </w:r>
          </w:p>
          <w:p w14:paraId="6E94D75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Птицы весной.</w:t>
            </w:r>
          </w:p>
          <w:p w14:paraId="5F16E3E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Что приносит нам весна.</w:t>
            </w:r>
          </w:p>
          <w:p w14:paraId="0C30E12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 xml:space="preserve"> Скоро летние каникулы.</w:t>
            </w:r>
          </w:p>
          <w:p w14:paraId="4A3AEB76" w14:textId="77777777" w:rsidR="00DA3837" w:rsidRPr="00445282" w:rsidRDefault="00DA3837" w:rsidP="00DD01B7">
            <w:pPr>
              <w:spacing w:line="276" w:lineRule="auto"/>
              <w:jc w:val="both"/>
              <w:rPr>
                <w:rFonts w:ascii="Times New Roman" w:eastAsia="Times New Roman" w:hAnsi="Times New Roman" w:cs="Times New Roman"/>
              </w:rPr>
            </w:pPr>
          </w:p>
          <w:p w14:paraId="5167FA96" w14:textId="77777777" w:rsidR="00DA3837" w:rsidRPr="00445282" w:rsidRDefault="00DA3837" w:rsidP="00DD01B7">
            <w:pPr>
              <w:spacing w:line="276" w:lineRule="auto"/>
              <w:jc w:val="both"/>
              <w:rPr>
                <w:rFonts w:ascii="Times New Roman" w:eastAsia="Times New Roman" w:hAnsi="Times New Roman" w:cs="Times New Roman"/>
                <w:b/>
                <w:i/>
              </w:rPr>
            </w:pPr>
          </w:p>
        </w:tc>
        <w:tc>
          <w:tcPr>
            <w:tcW w:w="992" w:type="dxa"/>
            <w:tcBorders>
              <w:top w:val="single" w:sz="4" w:space="0" w:color="auto"/>
              <w:left w:val="single" w:sz="4" w:space="0" w:color="auto"/>
              <w:bottom w:val="single" w:sz="4" w:space="0" w:color="auto"/>
              <w:right w:val="single" w:sz="4" w:space="0" w:color="auto"/>
            </w:tcBorders>
          </w:tcPr>
          <w:p w14:paraId="1D053BD7"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18</w:t>
            </w:r>
          </w:p>
          <w:p w14:paraId="6CD5576F" w14:textId="77777777" w:rsidR="00DA3837" w:rsidRPr="00F9797F" w:rsidRDefault="00DA3837" w:rsidP="00DD01B7">
            <w:pPr>
              <w:spacing w:line="276" w:lineRule="auto"/>
              <w:jc w:val="both"/>
              <w:rPr>
                <w:rFonts w:ascii="Times New Roman" w:eastAsia="Times New Roman" w:hAnsi="Times New Roman" w:cs="Times New Roman"/>
                <w:b/>
              </w:rPr>
            </w:pPr>
          </w:p>
          <w:p w14:paraId="4F881D3B"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2</w:t>
            </w:r>
          </w:p>
          <w:p w14:paraId="33D64D75"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5</w:t>
            </w:r>
          </w:p>
          <w:p w14:paraId="3F663FFF"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9</w:t>
            </w:r>
          </w:p>
          <w:p w14:paraId="50B1DFD8" w14:textId="77777777" w:rsidR="00DA3837" w:rsidRPr="00F9797F" w:rsidRDefault="00DA3837" w:rsidP="00DD01B7">
            <w:pPr>
              <w:spacing w:line="276" w:lineRule="auto"/>
              <w:jc w:val="both"/>
              <w:rPr>
                <w:rFonts w:ascii="Times New Roman" w:eastAsia="Times New Roman" w:hAnsi="Times New Roman" w:cs="Times New Roman"/>
                <w:b/>
              </w:rPr>
            </w:pPr>
          </w:p>
          <w:p w14:paraId="52E542E0"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2</w:t>
            </w:r>
          </w:p>
        </w:tc>
        <w:tc>
          <w:tcPr>
            <w:tcW w:w="5527" w:type="dxa"/>
            <w:tcBorders>
              <w:top w:val="single" w:sz="4" w:space="0" w:color="auto"/>
              <w:left w:val="single" w:sz="4" w:space="0" w:color="auto"/>
              <w:bottom w:val="single" w:sz="4" w:space="0" w:color="auto"/>
              <w:right w:val="single" w:sz="4" w:space="0" w:color="auto"/>
            </w:tcBorders>
          </w:tcPr>
          <w:p w14:paraId="40436A4F"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34504680" w14:textId="77777777" w:rsidTr="00DD01B7">
        <w:tc>
          <w:tcPr>
            <w:tcW w:w="928" w:type="dxa"/>
            <w:tcBorders>
              <w:top w:val="single" w:sz="4" w:space="0" w:color="auto"/>
              <w:left w:val="single" w:sz="4" w:space="0" w:color="auto"/>
              <w:bottom w:val="single" w:sz="4" w:space="0" w:color="auto"/>
              <w:right w:val="single" w:sz="4" w:space="0" w:color="auto"/>
            </w:tcBorders>
          </w:tcPr>
          <w:p w14:paraId="6E35C09F"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V.</w:t>
            </w:r>
          </w:p>
          <w:p w14:paraId="1F2B7B8A"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622F26A3"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Знаешь ли ты?</w:t>
            </w:r>
          </w:p>
          <w:p w14:paraId="45EA1C52"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rPr>
              <w:t>На земле, в небесах и на море (виды транспорта).</w:t>
            </w:r>
          </w:p>
          <w:p w14:paraId="414D5F37" w14:textId="77777777" w:rsidR="00DA3837" w:rsidRPr="00445282" w:rsidRDefault="00DA3837" w:rsidP="00DD01B7">
            <w:pPr>
              <w:spacing w:line="276" w:lineRule="auto"/>
              <w:jc w:val="both"/>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04A8A42"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6</w:t>
            </w:r>
          </w:p>
          <w:p w14:paraId="56A6F88A" w14:textId="77777777" w:rsidR="00DA3837" w:rsidRPr="00F9797F" w:rsidRDefault="00DA3837" w:rsidP="00DD01B7">
            <w:pPr>
              <w:spacing w:line="276" w:lineRule="auto"/>
              <w:jc w:val="both"/>
              <w:rPr>
                <w:rFonts w:ascii="Times New Roman" w:eastAsia="Times New Roman" w:hAnsi="Times New Roman" w:cs="Times New Roman"/>
                <w:b/>
              </w:rPr>
            </w:pPr>
          </w:p>
        </w:tc>
        <w:tc>
          <w:tcPr>
            <w:tcW w:w="5527" w:type="dxa"/>
            <w:tcBorders>
              <w:top w:val="single" w:sz="4" w:space="0" w:color="auto"/>
              <w:left w:val="single" w:sz="4" w:space="0" w:color="auto"/>
              <w:bottom w:val="single" w:sz="4" w:space="0" w:color="auto"/>
              <w:right w:val="single" w:sz="4" w:space="0" w:color="auto"/>
            </w:tcBorders>
          </w:tcPr>
          <w:p w14:paraId="5E99BBE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весенними погодными явлениями, появлением первых перелётных птиц. </w:t>
            </w:r>
          </w:p>
          <w:p w14:paraId="4ACB14E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весенние явления в природе. </w:t>
            </w:r>
          </w:p>
          <w:p w14:paraId="6BED4598"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 письменно.</w:t>
            </w:r>
          </w:p>
          <w:p w14:paraId="0893BF1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2716E4B2"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1E41D0A9" w14:textId="77777777" w:rsidTr="00DD01B7">
        <w:tc>
          <w:tcPr>
            <w:tcW w:w="928" w:type="dxa"/>
            <w:tcBorders>
              <w:top w:val="single" w:sz="4" w:space="0" w:color="auto"/>
              <w:left w:val="single" w:sz="4" w:space="0" w:color="auto"/>
              <w:bottom w:val="single" w:sz="4" w:space="0" w:color="auto"/>
              <w:right w:val="single" w:sz="4" w:space="0" w:color="auto"/>
            </w:tcBorders>
          </w:tcPr>
          <w:p w14:paraId="06AD5B12"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VI.</w:t>
            </w:r>
          </w:p>
          <w:p w14:paraId="438B685A" w14:textId="77777777" w:rsidR="00DA3837" w:rsidRPr="00445282" w:rsidRDefault="00DA3837" w:rsidP="00DD01B7">
            <w:pPr>
              <w:spacing w:line="276" w:lineRule="auto"/>
              <w:jc w:val="both"/>
              <w:rPr>
                <w:rFonts w:ascii="Times New Roman" w:eastAsia="Times New Roman" w:hAnsi="Times New Roman" w:cs="Times New Roman"/>
                <w:lang w:val="en-US"/>
              </w:rPr>
            </w:pPr>
          </w:p>
        </w:tc>
        <w:tc>
          <w:tcPr>
            <w:tcW w:w="2333" w:type="dxa"/>
            <w:tcBorders>
              <w:top w:val="single" w:sz="4" w:space="0" w:color="auto"/>
              <w:left w:val="single" w:sz="4" w:space="0" w:color="auto"/>
              <w:bottom w:val="single" w:sz="4" w:space="0" w:color="auto"/>
              <w:right w:val="single" w:sz="4" w:space="0" w:color="auto"/>
            </w:tcBorders>
          </w:tcPr>
          <w:p w14:paraId="562F21F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Про мир и дом, где мы живем.</w:t>
            </w:r>
          </w:p>
          <w:p w14:paraId="6937797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Что мы знаем о животных</w:t>
            </w:r>
          </w:p>
          <w:p w14:paraId="103CB26A" w14:textId="77777777" w:rsidR="00DA3837" w:rsidRPr="00445282" w:rsidRDefault="00DA3837" w:rsidP="00DD01B7">
            <w:pPr>
              <w:spacing w:line="276" w:lineRule="auto"/>
              <w:jc w:val="both"/>
              <w:rPr>
                <w:rFonts w:ascii="Times New Roman" w:eastAsia="Times New Roman" w:hAnsi="Times New Roman" w:cs="Times New Roman"/>
              </w:rPr>
            </w:pPr>
          </w:p>
          <w:p w14:paraId="0395459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Мамин день.</w:t>
            </w:r>
          </w:p>
          <w:p w14:paraId="109C0E8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Все работы хороши.</w:t>
            </w:r>
          </w:p>
          <w:p w14:paraId="4DE5DB88" w14:textId="77777777" w:rsidR="00DA3837" w:rsidRPr="00445282" w:rsidRDefault="00DA3837" w:rsidP="00DD01B7">
            <w:pPr>
              <w:spacing w:line="276" w:lineRule="auto"/>
              <w:jc w:val="both"/>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0623DABC" w14:textId="77777777" w:rsidR="00DA3837" w:rsidRPr="00F9797F"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20</w:t>
            </w:r>
          </w:p>
          <w:p w14:paraId="288B081C" w14:textId="77777777" w:rsidR="00DA3837" w:rsidRPr="00F9797F" w:rsidRDefault="00DA3837" w:rsidP="00DD01B7">
            <w:pPr>
              <w:spacing w:line="276" w:lineRule="auto"/>
              <w:jc w:val="both"/>
              <w:rPr>
                <w:rFonts w:ascii="Times New Roman" w:eastAsia="Times New Roman" w:hAnsi="Times New Roman" w:cs="Times New Roman"/>
                <w:b/>
              </w:rPr>
            </w:pPr>
          </w:p>
        </w:tc>
        <w:tc>
          <w:tcPr>
            <w:tcW w:w="5527" w:type="dxa"/>
            <w:tcBorders>
              <w:top w:val="single" w:sz="4" w:space="0" w:color="auto"/>
              <w:left w:val="single" w:sz="4" w:space="0" w:color="auto"/>
              <w:bottom w:val="single" w:sz="4" w:space="0" w:color="auto"/>
              <w:right w:val="single" w:sz="4" w:space="0" w:color="auto"/>
            </w:tcBorders>
          </w:tcPr>
          <w:p w14:paraId="78C2DB48"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Сотрудничать с учителем:</w:t>
            </w:r>
            <w:r w:rsidRPr="00445282">
              <w:rPr>
                <w:rFonts w:ascii="Times New Roman" w:eastAsia="Times New Roman" w:hAnsi="Times New Roman" w:cs="Times New Roman"/>
              </w:rPr>
              <w:t xml:space="preserve"> выполнять серию рисунков на тему «Красота весны».</w:t>
            </w:r>
          </w:p>
          <w:p w14:paraId="66635370"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 xml:space="preserve">Называть </w:t>
            </w:r>
            <w:r w:rsidRPr="00445282">
              <w:rPr>
                <w:rFonts w:ascii="Times New Roman" w:eastAsia="Times New Roman" w:hAnsi="Times New Roman" w:cs="Times New Roman"/>
                <w:bCs/>
              </w:rPr>
              <w:t>виды транспорта.</w:t>
            </w:r>
          </w:p>
          <w:p w14:paraId="0B84DA50"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Классифицировать</w:t>
            </w:r>
            <w:r w:rsidRPr="00445282">
              <w:rPr>
                <w:rFonts w:ascii="Times New Roman" w:eastAsia="Times New Roman" w:hAnsi="Times New Roman" w:cs="Times New Roman"/>
                <w:bCs/>
              </w:rPr>
              <w:t xml:space="preserve"> средства транспорта: наземный, водный, воздушный.</w:t>
            </w:r>
          </w:p>
          <w:p w14:paraId="02B7F4C0"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Знать</w:t>
            </w:r>
            <w:r w:rsidRPr="00445282">
              <w:rPr>
                <w:rFonts w:ascii="Times New Roman" w:eastAsia="Times New Roman" w:hAnsi="Times New Roman" w:cs="Times New Roman"/>
                <w:bCs/>
              </w:rPr>
              <w:t xml:space="preserve"> профессии людей, связанных с транспортом.</w:t>
            </w:r>
          </w:p>
          <w:p w14:paraId="66351A60"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2CA5506D" w14:textId="77777777" w:rsidTr="00DD01B7">
        <w:tc>
          <w:tcPr>
            <w:tcW w:w="928" w:type="dxa"/>
            <w:tcBorders>
              <w:top w:val="single" w:sz="4" w:space="0" w:color="auto"/>
              <w:left w:val="single" w:sz="4" w:space="0" w:color="auto"/>
              <w:bottom w:val="single" w:sz="4" w:space="0" w:color="auto"/>
              <w:right w:val="single" w:sz="4" w:space="0" w:color="auto"/>
            </w:tcBorders>
            <w:hideMark/>
          </w:tcPr>
          <w:p w14:paraId="5DEEB092" w14:textId="77777777" w:rsidR="00DA3837" w:rsidRPr="00445282" w:rsidRDefault="00DA3837" w:rsidP="00DD01B7">
            <w:pPr>
              <w:spacing w:line="276" w:lineRule="auto"/>
              <w:jc w:val="both"/>
              <w:rPr>
                <w:rFonts w:ascii="Times New Roman" w:eastAsia="Times New Roman" w:hAnsi="Times New Roman" w:cs="Times New Roman"/>
                <w:lang w:val="en-US"/>
              </w:rPr>
            </w:pPr>
            <w:r w:rsidRPr="00445282">
              <w:rPr>
                <w:rFonts w:ascii="Times New Roman" w:eastAsia="Times New Roman" w:hAnsi="Times New Roman" w:cs="Times New Roman"/>
                <w:lang w:val="en-US"/>
              </w:rPr>
              <w:t>VII</w:t>
            </w:r>
          </w:p>
        </w:tc>
        <w:tc>
          <w:tcPr>
            <w:tcW w:w="2333" w:type="dxa"/>
            <w:tcBorders>
              <w:top w:val="single" w:sz="4" w:space="0" w:color="auto"/>
              <w:left w:val="single" w:sz="4" w:space="0" w:color="auto"/>
              <w:bottom w:val="single" w:sz="4" w:space="0" w:color="auto"/>
              <w:right w:val="single" w:sz="4" w:space="0" w:color="auto"/>
            </w:tcBorders>
          </w:tcPr>
          <w:p w14:paraId="28F8AE54"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Читай сам.</w:t>
            </w:r>
          </w:p>
          <w:p w14:paraId="6744857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Наши любимые сказки.</w:t>
            </w:r>
          </w:p>
          <w:p w14:paraId="4AC0DB81" w14:textId="77777777" w:rsidR="00DA3837" w:rsidRPr="00445282" w:rsidRDefault="00DA3837" w:rsidP="00DD01B7">
            <w:pPr>
              <w:spacing w:line="276" w:lineRule="auto"/>
              <w:jc w:val="both"/>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14:paraId="63B1C352" w14:textId="77777777" w:rsidR="00DA3837" w:rsidRPr="00F9797F" w:rsidRDefault="00DA3837" w:rsidP="00DD01B7">
            <w:pPr>
              <w:spacing w:line="276" w:lineRule="auto"/>
              <w:jc w:val="both"/>
              <w:rPr>
                <w:rFonts w:ascii="Times New Roman" w:eastAsia="Times New Roman" w:hAnsi="Times New Roman" w:cs="Times New Roman"/>
                <w:b/>
              </w:rPr>
            </w:pPr>
            <w:r w:rsidRPr="00F9797F">
              <w:rPr>
                <w:rFonts w:ascii="Times New Roman" w:eastAsia="Times New Roman" w:hAnsi="Times New Roman" w:cs="Times New Roman"/>
                <w:b/>
              </w:rPr>
              <w:t>6</w:t>
            </w:r>
          </w:p>
          <w:p w14:paraId="359F0A5D" w14:textId="77777777" w:rsidR="00DA3837" w:rsidRPr="00F9797F" w:rsidRDefault="00DA3837" w:rsidP="00DD01B7">
            <w:pPr>
              <w:spacing w:line="276" w:lineRule="auto"/>
              <w:jc w:val="both"/>
              <w:rPr>
                <w:rFonts w:ascii="Times New Roman" w:eastAsia="Times New Roman" w:hAnsi="Times New Roman" w:cs="Times New Roman"/>
                <w:b/>
              </w:rPr>
            </w:pPr>
          </w:p>
        </w:tc>
        <w:tc>
          <w:tcPr>
            <w:tcW w:w="5527" w:type="dxa"/>
            <w:tcBorders>
              <w:top w:val="single" w:sz="4" w:space="0" w:color="auto"/>
              <w:left w:val="single" w:sz="4" w:space="0" w:color="auto"/>
              <w:bottom w:val="single" w:sz="4" w:space="0" w:color="auto"/>
              <w:right w:val="single" w:sz="4" w:space="0" w:color="auto"/>
            </w:tcBorders>
          </w:tcPr>
          <w:p w14:paraId="315D6901"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 xml:space="preserve">Участвовать </w:t>
            </w:r>
            <w:r w:rsidRPr="00445282">
              <w:rPr>
                <w:rFonts w:ascii="Times New Roman" w:eastAsia="Times New Roman" w:hAnsi="Times New Roman" w:cs="Times New Roman"/>
                <w:bCs/>
              </w:rPr>
              <w:t>в ролевой игре, моделирующей правила поведения и безопасности в транспорте.</w:t>
            </w:r>
          </w:p>
          <w:p w14:paraId="67920F52" w14:textId="77777777" w:rsidR="00DA3837" w:rsidRPr="00445282" w:rsidRDefault="00DA3837" w:rsidP="00DD01B7">
            <w:pPr>
              <w:spacing w:line="276" w:lineRule="auto"/>
              <w:jc w:val="both"/>
              <w:rPr>
                <w:rFonts w:ascii="Times New Roman" w:eastAsia="Times New Roman" w:hAnsi="Times New Roman" w:cs="Times New Roman"/>
                <w:bCs/>
              </w:rPr>
            </w:pPr>
          </w:p>
          <w:p w14:paraId="6962B35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Рассматривать </w:t>
            </w:r>
            <w:r w:rsidRPr="00445282">
              <w:rPr>
                <w:rFonts w:ascii="Times New Roman" w:eastAsia="Times New Roman" w:hAnsi="Times New Roman" w:cs="Times New Roman"/>
              </w:rPr>
              <w:t>иллюстрации учебника.</w:t>
            </w:r>
          </w:p>
          <w:p w14:paraId="0A865EA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Практическая работа</w:t>
            </w:r>
            <w:r w:rsidRPr="00445282">
              <w:rPr>
                <w:rFonts w:ascii="Times New Roman" w:eastAsia="Times New Roman" w:hAnsi="Times New Roman" w:cs="Times New Roman"/>
              </w:rPr>
              <w:t>: узнавать птиц и животных на рисунке.</w:t>
            </w:r>
          </w:p>
          <w:p w14:paraId="5FE91A68"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Классифицировать</w:t>
            </w:r>
            <w:r w:rsidRPr="00445282">
              <w:rPr>
                <w:rFonts w:ascii="Times New Roman" w:eastAsia="Times New Roman" w:hAnsi="Times New Roman" w:cs="Times New Roman"/>
                <w:bCs/>
              </w:rPr>
              <w:t>животных на диких и домашних.</w:t>
            </w:r>
          </w:p>
          <w:p w14:paraId="0CA6F268"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 по прочитанному тексту и картинкам.                       </w:t>
            </w:r>
          </w:p>
          <w:p w14:paraId="7BAE4576"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Определять</w:t>
            </w:r>
            <w:r w:rsidRPr="00445282">
              <w:rPr>
                <w:rFonts w:ascii="Times New Roman" w:eastAsia="Times New Roman" w:hAnsi="Times New Roman" w:cs="Times New Roman"/>
                <w:bCs/>
              </w:rPr>
              <w:t xml:space="preserve"> названия  профессий по характеру деятельности и </w:t>
            </w:r>
            <w:r w:rsidRPr="00445282">
              <w:rPr>
                <w:rFonts w:ascii="Times New Roman" w:eastAsia="Times New Roman" w:hAnsi="Times New Roman" w:cs="Times New Roman"/>
                <w:b/>
                <w:bCs/>
              </w:rPr>
              <w:t>находить</w:t>
            </w:r>
            <w:r w:rsidRPr="00445282">
              <w:rPr>
                <w:rFonts w:ascii="Times New Roman" w:eastAsia="Times New Roman" w:hAnsi="Times New Roman" w:cs="Times New Roman"/>
                <w:bCs/>
              </w:rPr>
              <w:t xml:space="preserve"> их представителей на рисунках.</w:t>
            </w:r>
          </w:p>
          <w:p w14:paraId="67ABBD38"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Называть</w:t>
            </w:r>
            <w:r w:rsidRPr="00445282">
              <w:rPr>
                <w:rFonts w:ascii="Times New Roman" w:eastAsia="Times New Roman" w:hAnsi="Times New Roman" w:cs="Times New Roman"/>
                <w:bCs/>
              </w:rPr>
              <w:t>профессии родителей.</w:t>
            </w:r>
          </w:p>
          <w:p w14:paraId="42870933"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Подбирать</w:t>
            </w:r>
            <w:r w:rsidRPr="00445282">
              <w:rPr>
                <w:rFonts w:ascii="Times New Roman" w:eastAsia="Times New Roman" w:hAnsi="Times New Roman" w:cs="Times New Roman"/>
                <w:bCs/>
              </w:rPr>
              <w:t xml:space="preserve"> слова, обозначающие действия предметов.</w:t>
            </w:r>
          </w:p>
          <w:p w14:paraId="5178CD0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автора и название книги.</w:t>
            </w:r>
          </w:p>
          <w:p w14:paraId="225E8E24"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героев</w:t>
            </w:r>
            <w:r w:rsidRPr="00445282">
              <w:rPr>
                <w:rFonts w:ascii="Times New Roman" w:eastAsia="Times New Roman" w:hAnsi="Times New Roman" w:cs="Times New Roman"/>
                <w:bCs/>
              </w:rPr>
              <w:t xml:space="preserve"> рассказов, </w:t>
            </w:r>
            <w:r w:rsidRPr="00445282">
              <w:rPr>
                <w:rFonts w:ascii="Times New Roman" w:eastAsia="Times New Roman" w:hAnsi="Times New Roman" w:cs="Times New Roman"/>
              </w:rPr>
              <w:t>давать их оценку.</w:t>
            </w:r>
          </w:p>
          <w:p w14:paraId="207FB39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Соотносить</w:t>
            </w:r>
            <w:r w:rsidRPr="00445282">
              <w:rPr>
                <w:rFonts w:ascii="Times New Roman" w:eastAsia="Times New Roman" w:hAnsi="Times New Roman" w:cs="Times New Roman"/>
              </w:rPr>
              <w:t xml:space="preserve"> иллюстрацию с содержанием текста.</w:t>
            </w:r>
          </w:p>
          <w:p w14:paraId="5E18E697"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Восстанавливать</w:t>
            </w:r>
            <w:r w:rsidRPr="00445282">
              <w:rPr>
                <w:rFonts w:ascii="Times New Roman" w:eastAsia="Times New Roman" w:hAnsi="Times New Roman" w:cs="Times New Roman"/>
                <w:bCs/>
              </w:rPr>
              <w:t xml:space="preserve"> рассказ по картинкам.</w:t>
            </w:r>
          </w:p>
          <w:p w14:paraId="7C532709"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устно и записывать предложения по картинкам с помощью вопросов. </w:t>
            </w:r>
          </w:p>
          <w:p w14:paraId="1D0D91F6" w14:textId="77777777" w:rsidR="00DA3837" w:rsidRPr="00445282" w:rsidRDefault="00DA3837" w:rsidP="00DD01B7">
            <w:pPr>
              <w:spacing w:line="276" w:lineRule="auto"/>
              <w:jc w:val="both"/>
              <w:rPr>
                <w:rFonts w:ascii="Times New Roman" w:eastAsia="Times New Roman" w:hAnsi="Times New Roman" w:cs="Times New Roman"/>
                <w:b/>
                <w:bCs/>
              </w:rPr>
            </w:pPr>
          </w:p>
        </w:tc>
      </w:tr>
    </w:tbl>
    <w:p w14:paraId="5D0B3911" w14:textId="77777777" w:rsidR="00DA3837" w:rsidRPr="00445282" w:rsidRDefault="00DA3837" w:rsidP="00DA3837">
      <w:pPr>
        <w:spacing w:line="276" w:lineRule="auto"/>
        <w:jc w:val="both"/>
        <w:rPr>
          <w:rFonts w:ascii="Times New Roman" w:eastAsia="Times New Roman" w:hAnsi="Times New Roman" w:cs="Times New Roman"/>
          <w:b/>
          <w:i/>
        </w:rPr>
      </w:pPr>
    </w:p>
    <w:p w14:paraId="1299285B" w14:textId="77777777" w:rsidR="00DA3837" w:rsidRPr="00B5725C" w:rsidRDefault="00DA3837" w:rsidP="00DA3837">
      <w:pPr>
        <w:spacing w:line="276" w:lineRule="auto"/>
        <w:jc w:val="both"/>
        <w:rPr>
          <w:rFonts w:ascii="Times New Roman" w:eastAsia="Times New Roman" w:hAnsi="Times New Roman" w:cs="Times New Roman"/>
          <w:b/>
          <w:sz w:val="28"/>
          <w:szCs w:val="28"/>
        </w:rPr>
      </w:pPr>
      <w:r w:rsidRPr="00B5725C">
        <w:rPr>
          <w:rFonts w:ascii="Times New Roman" w:eastAsia="Times New Roman" w:hAnsi="Times New Roman" w:cs="Times New Roman"/>
          <w:b/>
          <w:sz w:val="28"/>
          <w:szCs w:val="28"/>
        </w:rPr>
        <w:t>3 класс (102 часа )</w:t>
      </w:r>
    </w:p>
    <w:p w14:paraId="18ADE31C" w14:textId="77777777" w:rsidR="00DA3837" w:rsidRPr="00F9797F" w:rsidRDefault="00DA3837" w:rsidP="00DA3837">
      <w:pPr>
        <w:spacing w:line="276" w:lineRule="auto"/>
        <w:jc w:val="both"/>
        <w:rPr>
          <w:rFonts w:ascii="Times New Roman" w:eastAsia="Times New Roman" w:hAnsi="Times New Roman" w:cs="Times New Roman"/>
          <w:b/>
          <w:i/>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2361"/>
        <w:gridCol w:w="1559"/>
        <w:gridCol w:w="4963"/>
      </w:tblGrid>
      <w:tr w:rsidR="00DA3837" w:rsidRPr="00445282" w14:paraId="76BBDD0B"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61EE578D"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 п/п</w:t>
            </w:r>
          </w:p>
        </w:tc>
        <w:tc>
          <w:tcPr>
            <w:tcW w:w="2361" w:type="dxa"/>
            <w:tcBorders>
              <w:top w:val="single" w:sz="4" w:space="0" w:color="auto"/>
              <w:left w:val="single" w:sz="4" w:space="0" w:color="auto"/>
              <w:bottom w:val="single" w:sz="4" w:space="0" w:color="auto"/>
              <w:right w:val="single" w:sz="4" w:space="0" w:color="auto"/>
            </w:tcBorders>
            <w:hideMark/>
          </w:tcPr>
          <w:p w14:paraId="0FA1A6C6"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Название раздела, темы</w:t>
            </w:r>
          </w:p>
        </w:tc>
        <w:tc>
          <w:tcPr>
            <w:tcW w:w="1559" w:type="dxa"/>
            <w:tcBorders>
              <w:top w:val="single" w:sz="4" w:space="0" w:color="auto"/>
              <w:left w:val="single" w:sz="4" w:space="0" w:color="auto"/>
              <w:bottom w:val="single" w:sz="4" w:space="0" w:color="auto"/>
              <w:right w:val="single" w:sz="4" w:space="0" w:color="auto"/>
            </w:tcBorders>
            <w:hideMark/>
          </w:tcPr>
          <w:p w14:paraId="4787B8A5"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Количество</w:t>
            </w:r>
          </w:p>
          <w:p w14:paraId="3CC36D0E"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часов</w:t>
            </w:r>
          </w:p>
        </w:tc>
        <w:tc>
          <w:tcPr>
            <w:tcW w:w="4963" w:type="dxa"/>
            <w:tcBorders>
              <w:top w:val="single" w:sz="4" w:space="0" w:color="auto"/>
              <w:left w:val="single" w:sz="4" w:space="0" w:color="auto"/>
              <w:bottom w:val="single" w:sz="4" w:space="0" w:color="auto"/>
              <w:right w:val="single" w:sz="4" w:space="0" w:color="auto"/>
            </w:tcBorders>
            <w:hideMark/>
          </w:tcPr>
          <w:p w14:paraId="303B8721"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rPr>
              <w:t>Основные виды учебной деятельности</w:t>
            </w:r>
          </w:p>
        </w:tc>
      </w:tr>
      <w:tr w:rsidR="00DA3837" w:rsidRPr="00445282" w14:paraId="57A35154"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201BE9F5" w14:textId="77777777" w:rsidR="00DA3837" w:rsidRPr="00493B1C" w:rsidRDefault="00DA3837" w:rsidP="00DD01B7">
            <w:pPr>
              <w:suppressAutoHyphens/>
              <w:spacing w:line="276" w:lineRule="auto"/>
              <w:jc w:val="both"/>
              <w:rPr>
                <w:rFonts w:ascii="Times New Roman" w:eastAsia="Times New Roman" w:hAnsi="Times New Roman" w:cs="Times New Roman"/>
                <w:b/>
                <w:lang w:val="en-US" w:eastAsia="ar-SA"/>
              </w:rPr>
            </w:pPr>
            <w:r w:rsidRPr="00493B1C">
              <w:rPr>
                <w:rFonts w:ascii="Times New Roman" w:eastAsia="Times New Roman" w:hAnsi="Times New Roman" w:cs="Times New Roman"/>
                <w:b/>
                <w:lang w:val="en-US" w:eastAsia="ar-SA"/>
              </w:rPr>
              <w:t>I</w:t>
            </w:r>
          </w:p>
        </w:tc>
        <w:tc>
          <w:tcPr>
            <w:tcW w:w="2361" w:type="dxa"/>
            <w:tcBorders>
              <w:top w:val="single" w:sz="4" w:space="0" w:color="auto"/>
              <w:left w:val="single" w:sz="4" w:space="0" w:color="auto"/>
              <w:bottom w:val="single" w:sz="4" w:space="0" w:color="auto"/>
              <w:right w:val="single" w:sz="4" w:space="0" w:color="auto"/>
            </w:tcBorders>
            <w:hideMark/>
          </w:tcPr>
          <w:p w14:paraId="69EB1253"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Школа.</w:t>
            </w:r>
          </w:p>
        </w:tc>
        <w:tc>
          <w:tcPr>
            <w:tcW w:w="1559" w:type="dxa"/>
            <w:tcBorders>
              <w:top w:val="single" w:sz="4" w:space="0" w:color="auto"/>
              <w:left w:val="single" w:sz="4" w:space="0" w:color="auto"/>
              <w:bottom w:val="single" w:sz="4" w:space="0" w:color="auto"/>
              <w:right w:val="single" w:sz="4" w:space="0" w:color="auto"/>
            </w:tcBorders>
            <w:hideMark/>
          </w:tcPr>
          <w:p w14:paraId="7A2AEE70"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1</w:t>
            </w:r>
          </w:p>
        </w:tc>
        <w:tc>
          <w:tcPr>
            <w:tcW w:w="4963" w:type="dxa"/>
            <w:tcBorders>
              <w:top w:val="single" w:sz="4" w:space="0" w:color="auto"/>
              <w:left w:val="single" w:sz="4" w:space="0" w:color="auto"/>
              <w:bottom w:val="single" w:sz="4" w:space="0" w:color="auto"/>
              <w:right w:val="single" w:sz="4" w:space="0" w:color="auto"/>
            </w:tcBorders>
          </w:tcPr>
          <w:p w14:paraId="5C0A3B4B"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Знакомиться </w:t>
            </w:r>
            <w:r w:rsidRPr="00445282">
              <w:rPr>
                <w:rFonts w:ascii="Times New Roman" w:eastAsia="Times New Roman" w:hAnsi="Times New Roman" w:cs="Times New Roman"/>
                <w:lang w:eastAsia="ar-SA"/>
              </w:rPr>
              <w:t>с учебником и учебными пособиями.</w:t>
            </w:r>
          </w:p>
          <w:p w14:paraId="0F9188C9"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Понимать </w:t>
            </w:r>
            <w:r w:rsidRPr="00445282">
              <w:rPr>
                <w:rFonts w:ascii="Times New Roman" w:eastAsia="Times New Roman" w:hAnsi="Times New Roman" w:cs="Times New Roman"/>
                <w:lang w:eastAsia="ar-SA"/>
              </w:rPr>
              <w:t>учебную задачу урока и стремиться её выполнить.</w:t>
            </w:r>
          </w:p>
          <w:p w14:paraId="5D394702"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Развивать</w:t>
            </w:r>
            <w:r w:rsidRPr="00445282">
              <w:rPr>
                <w:rFonts w:ascii="Times New Roman" w:eastAsia="Times New Roman" w:hAnsi="Times New Roman" w:cs="Times New Roman"/>
                <w:lang w:eastAsia="ar-SA"/>
              </w:rPr>
              <w:t xml:space="preserve"> навыки сотрудничества с взрослыми и сверстниками в различных социальных ситуациях.</w:t>
            </w:r>
          </w:p>
          <w:p w14:paraId="7965F635"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p>
        </w:tc>
      </w:tr>
      <w:tr w:rsidR="00DA3837" w:rsidRPr="00445282" w14:paraId="064D4667"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2F73E9F2" w14:textId="77777777" w:rsidR="00DA3837" w:rsidRPr="00493B1C" w:rsidRDefault="00DA3837" w:rsidP="00DD01B7">
            <w:pPr>
              <w:suppressAutoHyphens/>
              <w:spacing w:line="276" w:lineRule="auto"/>
              <w:jc w:val="both"/>
              <w:rPr>
                <w:rFonts w:ascii="Times New Roman" w:eastAsia="Times New Roman" w:hAnsi="Times New Roman" w:cs="Times New Roman"/>
                <w:b/>
                <w:lang w:val="en-US" w:eastAsia="ar-SA"/>
              </w:rPr>
            </w:pPr>
            <w:r w:rsidRPr="00493B1C">
              <w:rPr>
                <w:rFonts w:ascii="Times New Roman" w:eastAsia="Times New Roman" w:hAnsi="Times New Roman" w:cs="Times New Roman"/>
                <w:b/>
                <w:lang w:val="en-US" w:eastAsia="ar-SA"/>
              </w:rPr>
              <w:t>II</w:t>
            </w:r>
          </w:p>
          <w:p w14:paraId="0CE2A802"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2.1</w:t>
            </w:r>
          </w:p>
        </w:tc>
        <w:tc>
          <w:tcPr>
            <w:tcW w:w="2361" w:type="dxa"/>
            <w:tcBorders>
              <w:top w:val="single" w:sz="4" w:space="0" w:color="auto"/>
              <w:left w:val="single" w:sz="4" w:space="0" w:color="auto"/>
              <w:bottom w:val="single" w:sz="4" w:space="0" w:color="auto"/>
              <w:right w:val="single" w:sz="4" w:space="0" w:color="auto"/>
            </w:tcBorders>
          </w:tcPr>
          <w:p w14:paraId="6E5405F4"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 xml:space="preserve">Времена года. </w:t>
            </w:r>
          </w:p>
          <w:p w14:paraId="28754872"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 xml:space="preserve">Быстро время пролетело  </w:t>
            </w:r>
          </w:p>
          <w:p w14:paraId="3668F8FC"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tc>
        <w:tc>
          <w:tcPr>
            <w:tcW w:w="1559" w:type="dxa"/>
            <w:tcBorders>
              <w:top w:val="single" w:sz="4" w:space="0" w:color="auto"/>
              <w:left w:val="single" w:sz="4" w:space="0" w:color="auto"/>
              <w:bottom w:val="single" w:sz="4" w:space="0" w:color="auto"/>
              <w:right w:val="single" w:sz="4" w:space="0" w:color="auto"/>
            </w:tcBorders>
            <w:hideMark/>
          </w:tcPr>
          <w:p w14:paraId="74249E88"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68</w:t>
            </w:r>
          </w:p>
          <w:p w14:paraId="3BE2B015"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10</w:t>
            </w:r>
          </w:p>
        </w:tc>
        <w:tc>
          <w:tcPr>
            <w:tcW w:w="4963" w:type="dxa"/>
            <w:tcBorders>
              <w:top w:val="single" w:sz="4" w:space="0" w:color="auto"/>
              <w:left w:val="single" w:sz="4" w:space="0" w:color="auto"/>
              <w:bottom w:val="single" w:sz="4" w:space="0" w:color="auto"/>
              <w:right w:val="single" w:sz="4" w:space="0" w:color="auto"/>
            </w:tcBorders>
          </w:tcPr>
          <w:p w14:paraId="0289E608"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Составлять</w:t>
            </w:r>
            <w:r w:rsidRPr="00445282">
              <w:rPr>
                <w:rFonts w:ascii="Times New Roman" w:eastAsia="Times New Roman" w:hAnsi="Times New Roman" w:cs="Times New Roman"/>
                <w:lang w:eastAsia="ar-SA"/>
              </w:rPr>
              <w:t xml:space="preserve"> устные рассказы по наблюдениям.</w:t>
            </w:r>
          </w:p>
          <w:p w14:paraId="7F4A708F"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Формировать</w:t>
            </w:r>
            <w:r w:rsidRPr="00445282">
              <w:rPr>
                <w:rFonts w:ascii="Times New Roman" w:eastAsia="Times New Roman" w:hAnsi="Times New Roman" w:cs="Times New Roman"/>
                <w:lang w:eastAsia="ar-SA"/>
              </w:rPr>
              <w:t xml:space="preserve"> эстетические потребностей, ценностей и чувств (начальные представления о прекрасном).</w:t>
            </w:r>
          </w:p>
          <w:p w14:paraId="65CD0BDF"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p>
        </w:tc>
      </w:tr>
      <w:tr w:rsidR="00DA3837" w:rsidRPr="00445282" w14:paraId="4F02E5A7"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5D928F78"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2.2</w:t>
            </w:r>
          </w:p>
        </w:tc>
        <w:tc>
          <w:tcPr>
            <w:tcW w:w="2361" w:type="dxa"/>
            <w:tcBorders>
              <w:top w:val="single" w:sz="4" w:space="0" w:color="auto"/>
              <w:left w:val="single" w:sz="4" w:space="0" w:color="auto"/>
              <w:bottom w:val="single" w:sz="4" w:space="0" w:color="auto"/>
              <w:right w:val="single" w:sz="4" w:space="0" w:color="auto"/>
            </w:tcBorders>
            <w:hideMark/>
          </w:tcPr>
          <w:p w14:paraId="5A96D552"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Настали дни осенние.</w:t>
            </w:r>
          </w:p>
        </w:tc>
        <w:tc>
          <w:tcPr>
            <w:tcW w:w="1559" w:type="dxa"/>
            <w:tcBorders>
              <w:top w:val="single" w:sz="4" w:space="0" w:color="auto"/>
              <w:left w:val="single" w:sz="4" w:space="0" w:color="auto"/>
              <w:bottom w:val="single" w:sz="4" w:space="0" w:color="auto"/>
              <w:right w:val="single" w:sz="4" w:space="0" w:color="auto"/>
            </w:tcBorders>
            <w:hideMark/>
          </w:tcPr>
          <w:p w14:paraId="678285C0"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17</w:t>
            </w:r>
          </w:p>
        </w:tc>
        <w:tc>
          <w:tcPr>
            <w:tcW w:w="4963" w:type="dxa"/>
            <w:tcBorders>
              <w:top w:val="single" w:sz="4" w:space="0" w:color="auto"/>
              <w:left w:val="single" w:sz="4" w:space="0" w:color="auto"/>
              <w:bottom w:val="single" w:sz="4" w:space="0" w:color="auto"/>
              <w:right w:val="single" w:sz="4" w:space="0" w:color="auto"/>
            </w:tcBorders>
          </w:tcPr>
          <w:p w14:paraId="15520439"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Составлять</w:t>
            </w:r>
            <w:r w:rsidRPr="00445282">
              <w:rPr>
                <w:rFonts w:ascii="Times New Roman" w:eastAsia="Times New Roman" w:hAnsi="Times New Roman" w:cs="Times New Roman"/>
                <w:lang w:eastAsia="ar-SA"/>
              </w:rPr>
              <w:t xml:space="preserve"> короткие рассказы по картине.</w:t>
            </w:r>
          </w:p>
          <w:p w14:paraId="0678C0A6"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Вводить </w:t>
            </w:r>
            <w:r w:rsidRPr="00445282">
              <w:rPr>
                <w:rFonts w:ascii="Times New Roman" w:eastAsia="Times New Roman" w:hAnsi="Times New Roman" w:cs="Times New Roman"/>
                <w:lang w:eastAsia="ar-SA"/>
              </w:rPr>
              <w:t>в рассказы элементы описания.</w:t>
            </w:r>
          </w:p>
          <w:p w14:paraId="61834DC9"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 Формировать </w:t>
            </w:r>
            <w:r w:rsidRPr="00445282">
              <w:rPr>
                <w:rFonts w:ascii="Times New Roman" w:eastAsia="Times New Roman" w:hAnsi="Times New Roman" w:cs="Times New Roman"/>
                <w:lang w:eastAsia="ar-SA"/>
              </w:rPr>
              <w:t>установки на безопасный и  здоровый образ жизни.</w:t>
            </w:r>
          </w:p>
          <w:p w14:paraId="054BFBAE"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p>
        </w:tc>
      </w:tr>
      <w:tr w:rsidR="00DA3837" w:rsidRPr="00445282" w14:paraId="7ABBAF60"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3D310E49"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2.3</w:t>
            </w:r>
          </w:p>
        </w:tc>
        <w:tc>
          <w:tcPr>
            <w:tcW w:w="2361" w:type="dxa"/>
            <w:tcBorders>
              <w:top w:val="single" w:sz="4" w:space="0" w:color="auto"/>
              <w:left w:val="single" w:sz="4" w:space="0" w:color="auto"/>
              <w:bottom w:val="single" w:sz="4" w:space="0" w:color="auto"/>
              <w:right w:val="single" w:sz="4" w:space="0" w:color="auto"/>
            </w:tcBorders>
            <w:hideMark/>
          </w:tcPr>
          <w:p w14:paraId="1DFDDF76"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Вот пришли морозы.</w:t>
            </w:r>
          </w:p>
        </w:tc>
        <w:tc>
          <w:tcPr>
            <w:tcW w:w="1559" w:type="dxa"/>
            <w:tcBorders>
              <w:top w:val="single" w:sz="4" w:space="0" w:color="auto"/>
              <w:left w:val="single" w:sz="4" w:space="0" w:color="auto"/>
              <w:bottom w:val="single" w:sz="4" w:space="0" w:color="auto"/>
              <w:right w:val="single" w:sz="4" w:space="0" w:color="auto"/>
            </w:tcBorders>
            <w:hideMark/>
          </w:tcPr>
          <w:p w14:paraId="2F727CA6"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21</w:t>
            </w:r>
          </w:p>
        </w:tc>
        <w:tc>
          <w:tcPr>
            <w:tcW w:w="4963" w:type="dxa"/>
            <w:tcBorders>
              <w:top w:val="single" w:sz="4" w:space="0" w:color="auto"/>
              <w:left w:val="single" w:sz="4" w:space="0" w:color="auto"/>
              <w:bottom w:val="single" w:sz="4" w:space="0" w:color="auto"/>
              <w:right w:val="single" w:sz="4" w:space="0" w:color="auto"/>
            </w:tcBorders>
          </w:tcPr>
          <w:p w14:paraId="5624AA6B"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Составлять </w:t>
            </w:r>
            <w:r w:rsidRPr="00445282">
              <w:rPr>
                <w:rFonts w:ascii="Times New Roman" w:eastAsia="Times New Roman" w:hAnsi="Times New Roman" w:cs="Times New Roman"/>
                <w:lang w:eastAsia="ar-SA"/>
              </w:rPr>
              <w:t>рассказы, соблюдая в речи грамматические закономерности.</w:t>
            </w:r>
          </w:p>
          <w:p w14:paraId="57AABAF6"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Вводить</w:t>
            </w:r>
            <w:r w:rsidRPr="00445282">
              <w:rPr>
                <w:rFonts w:ascii="Times New Roman" w:eastAsia="Times New Roman" w:hAnsi="Times New Roman" w:cs="Times New Roman"/>
                <w:lang w:eastAsia="ar-SA"/>
              </w:rPr>
              <w:t xml:space="preserve"> в рассказы элементы описания.</w:t>
            </w:r>
          </w:p>
          <w:p w14:paraId="4BD36561"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Формировать</w:t>
            </w:r>
            <w:r w:rsidRPr="00445282">
              <w:rPr>
                <w:rFonts w:ascii="Times New Roman" w:eastAsia="Times New Roman" w:hAnsi="Times New Roman" w:cs="Times New Roman"/>
                <w:lang w:eastAsia="ar-SA"/>
              </w:rPr>
              <w:t xml:space="preserve"> эстетические потребностей, ценностей и чувств (начальные представления о прекрасном).</w:t>
            </w:r>
          </w:p>
          <w:p w14:paraId="07E5174E"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p>
        </w:tc>
      </w:tr>
      <w:tr w:rsidR="00DA3837" w:rsidRPr="00445282" w14:paraId="3C9ABABB"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0D43DDE1"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2.4</w:t>
            </w:r>
          </w:p>
        </w:tc>
        <w:tc>
          <w:tcPr>
            <w:tcW w:w="2361" w:type="dxa"/>
            <w:tcBorders>
              <w:top w:val="single" w:sz="4" w:space="0" w:color="auto"/>
              <w:left w:val="single" w:sz="4" w:space="0" w:color="auto"/>
              <w:bottom w:val="single" w:sz="4" w:space="0" w:color="auto"/>
              <w:right w:val="single" w:sz="4" w:space="0" w:color="auto"/>
            </w:tcBorders>
          </w:tcPr>
          <w:p w14:paraId="7FA3B8B5"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Весна, весна на улице.</w:t>
            </w:r>
          </w:p>
          <w:p w14:paraId="46F1EBE5"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49F378A6"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1C684496"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671BDE85"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33347EB7"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7FEE099E"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69F3FC1D"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501BDF58"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585401A4"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29CFE624"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27BCCCB2"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tc>
        <w:tc>
          <w:tcPr>
            <w:tcW w:w="1559" w:type="dxa"/>
            <w:tcBorders>
              <w:top w:val="single" w:sz="4" w:space="0" w:color="auto"/>
              <w:left w:val="single" w:sz="4" w:space="0" w:color="auto"/>
              <w:bottom w:val="single" w:sz="4" w:space="0" w:color="auto"/>
              <w:right w:val="single" w:sz="4" w:space="0" w:color="auto"/>
            </w:tcBorders>
            <w:hideMark/>
          </w:tcPr>
          <w:p w14:paraId="1105856F"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20</w:t>
            </w:r>
          </w:p>
        </w:tc>
        <w:tc>
          <w:tcPr>
            <w:tcW w:w="4963" w:type="dxa"/>
            <w:tcBorders>
              <w:top w:val="single" w:sz="4" w:space="0" w:color="auto"/>
              <w:left w:val="single" w:sz="4" w:space="0" w:color="auto"/>
              <w:bottom w:val="single" w:sz="4" w:space="0" w:color="auto"/>
              <w:right w:val="single" w:sz="4" w:space="0" w:color="auto"/>
            </w:tcBorders>
          </w:tcPr>
          <w:p w14:paraId="1BDCB2B7"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Составлять</w:t>
            </w:r>
            <w:r w:rsidRPr="00445282">
              <w:rPr>
                <w:rFonts w:ascii="Times New Roman" w:eastAsia="Times New Roman" w:hAnsi="Times New Roman" w:cs="Times New Roman"/>
                <w:lang w:eastAsia="ar-SA"/>
              </w:rPr>
              <w:t xml:space="preserve"> описательные рассказы.</w:t>
            </w:r>
          </w:p>
          <w:p w14:paraId="7CC0E394"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Вводить</w:t>
            </w:r>
            <w:r w:rsidRPr="00445282">
              <w:rPr>
                <w:rFonts w:ascii="Times New Roman" w:eastAsia="Times New Roman" w:hAnsi="Times New Roman" w:cs="Times New Roman"/>
                <w:lang w:eastAsia="ar-SA"/>
              </w:rPr>
              <w:t xml:space="preserve"> в рассказы элементы описания. </w:t>
            </w:r>
          </w:p>
          <w:p w14:paraId="0EE7A173"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Формировать</w:t>
            </w:r>
            <w:r w:rsidRPr="00445282">
              <w:rPr>
                <w:rFonts w:ascii="Times New Roman" w:eastAsia="Times New Roman" w:hAnsi="Times New Roman" w:cs="Times New Roman"/>
                <w:lang w:eastAsia="ar-SA"/>
              </w:rPr>
              <w:t xml:space="preserve"> этические потребности, ценности и чувства: понимание и различение простейших эмоциональных состояний (своих и окружающих – печаль, радость, гнев), способность к сопереживанию.</w:t>
            </w:r>
          </w:p>
          <w:p w14:paraId="672975D8"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p>
        </w:tc>
      </w:tr>
      <w:tr w:rsidR="00DA3837" w:rsidRPr="00445282" w14:paraId="7EBCA418"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16FA7AEB" w14:textId="77777777" w:rsidR="00DA3837" w:rsidRPr="00493B1C" w:rsidRDefault="00DA3837" w:rsidP="00DD01B7">
            <w:pPr>
              <w:suppressAutoHyphens/>
              <w:spacing w:line="276" w:lineRule="auto"/>
              <w:jc w:val="both"/>
              <w:rPr>
                <w:rFonts w:ascii="Times New Roman" w:eastAsia="Times New Roman" w:hAnsi="Times New Roman" w:cs="Times New Roman"/>
                <w:b/>
                <w:lang w:val="en-US" w:eastAsia="ar-SA"/>
              </w:rPr>
            </w:pPr>
            <w:r w:rsidRPr="00493B1C">
              <w:rPr>
                <w:rFonts w:ascii="Times New Roman" w:eastAsia="Times New Roman" w:hAnsi="Times New Roman" w:cs="Times New Roman"/>
                <w:b/>
                <w:lang w:val="en-US" w:eastAsia="ar-SA"/>
              </w:rPr>
              <w:t>III</w:t>
            </w:r>
          </w:p>
          <w:p w14:paraId="224A3AD3"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3.1</w:t>
            </w:r>
          </w:p>
        </w:tc>
        <w:tc>
          <w:tcPr>
            <w:tcW w:w="2361" w:type="dxa"/>
            <w:tcBorders>
              <w:top w:val="single" w:sz="4" w:space="0" w:color="auto"/>
              <w:left w:val="single" w:sz="4" w:space="0" w:color="auto"/>
              <w:bottom w:val="single" w:sz="4" w:space="0" w:color="auto"/>
              <w:right w:val="single" w:sz="4" w:space="0" w:color="auto"/>
            </w:tcBorders>
            <w:hideMark/>
          </w:tcPr>
          <w:p w14:paraId="14BF8600"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Товарищи.</w:t>
            </w:r>
          </w:p>
          <w:p w14:paraId="12845D35"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 xml:space="preserve">Своими руками. </w:t>
            </w:r>
          </w:p>
        </w:tc>
        <w:tc>
          <w:tcPr>
            <w:tcW w:w="1559" w:type="dxa"/>
            <w:tcBorders>
              <w:top w:val="single" w:sz="4" w:space="0" w:color="auto"/>
              <w:left w:val="single" w:sz="4" w:space="0" w:color="auto"/>
              <w:bottom w:val="single" w:sz="4" w:space="0" w:color="auto"/>
              <w:right w:val="single" w:sz="4" w:space="0" w:color="auto"/>
            </w:tcBorders>
            <w:hideMark/>
          </w:tcPr>
          <w:p w14:paraId="7AF87E5C"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8</w:t>
            </w:r>
          </w:p>
          <w:p w14:paraId="2A1493E6"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2</w:t>
            </w:r>
          </w:p>
        </w:tc>
        <w:tc>
          <w:tcPr>
            <w:tcW w:w="4963" w:type="dxa"/>
            <w:tcBorders>
              <w:top w:val="single" w:sz="4" w:space="0" w:color="auto"/>
              <w:left w:val="single" w:sz="4" w:space="0" w:color="auto"/>
              <w:bottom w:val="single" w:sz="4" w:space="0" w:color="auto"/>
              <w:right w:val="single" w:sz="4" w:space="0" w:color="auto"/>
            </w:tcBorders>
          </w:tcPr>
          <w:p w14:paraId="727A976C"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Строить </w:t>
            </w:r>
            <w:r w:rsidRPr="00445282">
              <w:rPr>
                <w:rFonts w:ascii="Times New Roman" w:eastAsia="Times New Roman" w:hAnsi="Times New Roman" w:cs="Times New Roman"/>
                <w:lang w:eastAsia="ar-SA"/>
              </w:rPr>
              <w:t xml:space="preserve">связное высказывание. – </w:t>
            </w:r>
            <w:r w:rsidRPr="00445282">
              <w:rPr>
                <w:rFonts w:ascii="Times New Roman" w:eastAsia="Times New Roman" w:hAnsi="Times New Roman" w:cs="Times New Roman"/>
                <w:b/>
                <w:lang w:eastAsia="ar-SA"/>
              </w:rPr>
              <w:t>Развивать</w:t>
            </w:r>
            <w:r w:rsidRPr="00445282">
              <w:rPr>
                <w:rFonts w:ascii="Times New Roman" w:eastAsia="Times New Roman" w:hAnsi="Times New Roman" w:cs="Times New Roman"/>
                <w:lang w:eastAsia="ar-SA"/>
              </w:rPr>
              <w:t xml:space="preserve">  навыки сотрудничества со взрослыми и сверстниками в различных социальных ситуациях.</w:t>
            </w:r>
          </w:p>
          <w:p w14:paraId="64100544"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55A6E56F"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tc>
      </w:tr>
      <w:tr w:rsidR="00DA3837" w:rsidRPr="00445282" w14:paraId="65AEB1DB"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25F02594"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3.2</w:t>
            </w:r>
          </w:p>
        </w:tc>
        <w:tc>
          <w:tcPr>
            <w:tcW w:w="2361" w:type="dxa"/>
            <w:tcBorders>
              <w:top w:val="single" w:sz="4" w:space="0" w:color="auto"/>
              <w:left w:val="single" w:sz="4" w:space="0" w:color="auto"/>
              <w:bottom w:val="single" w:sz="4" w:space="0" w:color="auto"/>
              <w:right w:val="single" w:sz="4" w:space="0" w:color="auto"/>
            </w:tcBorders>
          </w:tcPr>
          <w:p w14:paraId="08DE7829"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Что такое хорошо…(о хороших и плохих поступках, о вежливости).</w:t>
            </w:r>
          </w:p>
          <w:p w14:paraId="59B464C1"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p w14:paraId="788A323A"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p>
        </w:tc>
        <w:tc>
          <w:tcPr>
            <w:tcW w:w="1559" w:type="dxa"/>
            <w:tcBorders>
              <w:top w:val="single" w:sz="4" w:space="0" w:color="auto"/>
              <w:left w:val="single" w:sz="4" w:space="0" w:color="auto"/>
              <w:bottom w:val="single" w:sz="4" w:space="0" w:color="auto"/>
              <w:right w:val="single" w:sz="4" w:space="0" w:color="auto"/>
            </w:tcBorders>
            <w:hideMark/>
          </w:tcPr>
          <w:p w14:paraId="68B5CD69"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6</w:t>
            </w:r>
          </w:p>
        </w:tc>
        <w:tc>
          <w:tcPr>
            <w:tcW w:w="4963" w:type="dxa"/>
            <w:tcBorders>
              <w:top w:val="single" w:sz="4" w:space="0" w:color="auto"/>
              <w:left w:val="single" w:sz="4" w:space="0" w:color="auto"/>
              <w:bottom w:val="single" w:sz="4" w:space="0" w:color="auto"/>
              <w:right w:val="single" w:sz="4" w:space="0" w:color="auto"/>
            </w:tcBorders>
          </w:tcPr>
          <w:p w14:paraId="2196162E"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Составлять </w:t>
            </w:r>
            <w:r w:rsidRPr="00445282">
              <w:rPr>
                <w:rFonts w:ascii="Times New Roman" w:eastAsia="Times New Roman" w:hAnsi="Times New Roman" w:cs="Times New Roman"/>
                <w:lang w:eastAsia="ar-SA"/>
              </w:rPr>
              <w:t>рассказы с оценкой положительной и отрицательной стороны происходящего</w:t>
            </w:r>
          </w:p>
          <w:p w14:paraId="15DD9ECE"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действия.</w:t>
            </w:r>
          </w:p>
          <w:p w14:paraId="7222123C"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Развивать</w:t>
            </w:r>
            <w:r w:rsidRPr="00445282">
              <w:rPr>
                <w:rFonts w:ascii="Times New Roman" w:eastAsia="Times New Roman" w:hAnsi="Times New Roman" w:cs="Times New Roman"/>
                <w:lang w:eastAsia="ar-SA"/>
              </w:rPr>
              <w:t xml:space="preserve">  самостоятельность  и ответственность  за свои поступки: ориентироваться  на основные моральные нормы (честность, взаимопомощь, ответственность).</w:t>
            </w:r>
          </w:p>
          <w:p w14:paraId="202279FD"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p>
        </w:tc>
      </w:tr>
      <w:tr w:rsidR="00DA3837" w:rsidRPr="00445282" w14:paraId="6A77CED7"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79E9FB51" w14:textId="77777777" w:rsidR="00DA3837" w:rsidRPr="00493B1C" w:rsidRDefault="00DA3837" w:rsidP="00DD01B7">
            <w:pPr>
              <w:suppressAutoHyphens/>
              <w:spacing w:line="276" w:lineRule="auto"/>
              <w:jc w:val="both"/>
              <w:rPr>
                <w:rFonts w:ascii="Times New Roman" w:eastAsia="Times New Roman" w:hAnsi="Times New Roman" w:cs="Times New Roman"/>
                <w:b/>
                <w:lang w:val="en-US" w:eastAsia="ar-SA"/>
              </w:rPr>
            </w:pPr>
            <w:r w:rsidRPr="00493B1C">
              <w:rPr>
                <w:rFonts w:ascii="Times New Roman" w:eastAsia="Times New Roman" w:hAnsi="Times New Roman" w:cs="Times New Roman"/>
                <w:b/>
                <w:lang w:val="en-US" w:eastAsia="ar-SA"/>
              </w:rPr>
              <w:t>IV</w:t>
            </w:r>
          </w:p>
          <w:p w14:paraId="205B4DAF"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4.1</w:t>
            </w:r>
          </w:p>
        </w:tc>
        <w:tc>
          <w:tcPr>
            <w:tcW w:w="2361" w:type="dxa"/>
            <w:tcBorders>
              <w:top w:val="single" w:sz="4" w:space="0" w:color="auto"/>
              <w:left w:val="single" w:sz="4" w:space="0" w:color="auto"/>
              <w:bottom w:val="single" w:sz="4" w:space="0" w:color="auto"/>
              <w:right w:val="single" w:sz="4" w:space="0" w:color="auto"/>
            </w:tcBorders>
            <w:hideMark/>
          </w:tcPr>
          <w:p w14:paraId="69C004C5"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Про мир и дом, где мы живем.</w:t>
            </w:r>
          </w:p>
          <w:p w14:paraId="0683DD60"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Транспорт.</w:t>
            </w:r>
          </w:p>
        </w:tc>
        <w:tc>
          <w:tcPr>
            <w:tcW w:w="1559" w:type="dxa"/>
            <w:tcBorders>
              <w:top w:val="single" w:sz="4" w:space="0" w:color="auto"/>
              <w:left w:val="single" w:sz="4" w:space="0" w:color="auto"/>
              <w:bottom w:val="single" w:sz="4" w:space="0" w:color="auto"/>
              <w:right w:val="single" w:sz="4" w:space="0" w:color="auto"/>
            </w:tcBorders>
            <w:hideMark/>
          </w:tcPr>
          <w:p w14:paraId="0BD05D42"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7</w:t>
            </w:r>
          </w:p>
          <w:p w14:paraId="539654FD"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3</w:t>
            </w:r>
          </w:p>
        </w:tc>
        <w:tc>
          <w:tcPr>
            <w:tcW w:w="4963" w:type="dxa"/>
            <w:tcBorders>
              <w:top w:val="single" w:sz="4" w:space="0" w:color="auto"/>
              <w:left w:val="single" w:sz="4" w:space="0" w:color="auto"/>
              <w:bottom w:val="single" w:sz="4" w:space="0" w:color="auto"/>
              <w:right w:val="single" w:sz="4" w:space="0" w:color="auto"/>
            </w:tcBorders>
            <w:hideMark/>
          </w:tcPr>
          <w:p w14:paraId="49474799"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Понимать и употреблять</w:t>
            </w:r>
            <w:r w:rsidRPr="00445282">
              <w:rPr>
                <w:rFonts w:ascii="Times New Roman" w:eastAsia="Times New Roman" w:hAnsi="Times New Roman" w:cs="Times New Roman"/>
                <w:lang w:eastAsia="ar-SA"/>
              </w:rPr>
              <w:t xml:space="preserve"> в речи слова по теме. </w:t>
            </w:r>
          </w:p>
          <w:p w14:paraId="4E92A2AE"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Формировать</w:t>
            </w:r>
            <w:r w:rsidRPr="00445282">
              <w:rPr>
                <w:rFonts w:ascii="Times New Roman" w:eastAsia="Times New Roman" w:hAnsi="Times New Roman" w:cs="Times New Roman"/>
                <w:lang w:eastAsia="ar-SA"/>
              </w:rPr>
              <w:t xml:space="preserve">  установки на безопасный и  здоровый образ жизни.</w:t>
            </w:r>
          </w:p>
        </w:tc>
      </w:tr>
      <w:tr w:rsidR="00DA3837" w:rsidRPr="00445282" w14:paraId="65CDF64F"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114701F3"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4.2</w:t>
            </w:r>
          </w:p>
        </w:tc>
        <w:tc>
          <w:tcPr>
            <w:tcW w:w="2361" w:type="dxa"/>
            <w:tcBorders>
              <w:top w:val="single" w:sz="4" w:space="0" w:color="auto"/>
              <w:left w:val="single" w:sz="4" w:space="0" w:color="auto"/>
              <w:bottom w:val="single" w:sz="4" w:space="0" w:color="auto"/>
              <w:right w:val="single" w:sz="4" w:space="0" w:color="auto"/>
            </w:tcBorders>
            <w:hideMark/>
          </w:tcPr>
          <w:p w14:paraId="6C2273B5"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О разных странах на Земле.</w:t>
            </w:r>
          </w:p>
        </w:tc>
        <w:tc>
          <w:tcPr>
            <w:tcW w:w="1559" w:type="dxa"/>
            <w:tcBorders>
              <w:top w:val="single" w:sz="4" w:space="0" w:color="auto"/>
              <w:left w:val="single" w:sz="4" w:space="0" w:color="auto"/>
              <w:bottom w:val="single" w:sz="4" w:space="0" w:color="auto"/>
              <w:right w:val="single" w:sz="4" w:space="0" w:color="auto"/>
            </w:tcBorders>
            <w:hideMark/>
          </w:tcPr>
          <w:p w14:paraId="00BDDBF2"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4</w:t>
            </w:r>
          </w:p>
        </w:tc>
        <w:tc>
          <w:tcPr>
            <w:tcW w:w="4963" w:type="dxa"/>
            <w:tcBorders>
              <w:top w:val="single" w:sz="4" w:space="0" w:color="auto"/>
              <w:left w:val="single" w:sz="4" w:space="0" w:color="auto"/>
              <w:bottom w:val="single" w:sz="4" w:space="0" w:color="auto"/>
              <w:right w:val="single" w:sz="4" w:space="0" w:color="auto"/>
            </w:tcBorders>
            <w:hideMark/>
          </w:tcPr>
          <w:p w14:paraId="0EAB89B1"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 xml:space="preserve">Называть </w:t>
            </w:r>
            <w:r w:rsidRPr="00445282">
              <w:rPr>
                <w:rFonts w:ascii="Times New Roman" w:eastAsia="Times New Roman" w:hAnsi="Times New Roman" w:cs="Times New Roman"/>
                <w:lang w:eastAsia="ar-SA"/>
              </w:rPr>
              <w:t xml:space="preserve">свою страну – Россия. </w:t>
            </w:r>
            <w:r w:rsidRPr="00445282">
              <w:rPr>
                <w:rFonts w:ascii="Times New Roman" w:eastAsia="Times New Roman" w:hAnsi="Times New Roman" w:cs="Times New Roman"/>
                <w:b/>
                <w:lang w:eastAsia="ar-SA"/>
              </w:rPr>
              <w:t>Называть</w:t>
            </w:r>
            <w:r w:rsidRPr="00445282">
              <w:rPr>
                <w:rFonts w:ascii="Times New Roman" w:eastAsia="Times New Roman" w:hAnsi="Times New Roman" w:cs="Times New Roman"/>
                <w:lang w:eastAsia="ar-SA"/>
              </w:rPr>
              <w:t xml:space="preserve"> столицу – Москва. </w:t>
            </w:r>
            <w:r w:rsidRPr="00445282">
              <w:rPr>
                <w:rFonts w:ascii="Times New Roman" w:eastAsia="Times New Roman" w:hAnsi="Times New Roman" w:cs="Times New Roman"/>
                <w:b/>
                <w:lang w:eastAsia="ar-SA"/>
              </w:rPr>
              <w:t>Соотносить</w:t>
            </w:r>
            <w:r w:rsidRPr="00445282">
              <w:rPr>
                <w:rFonts w:ascii="Times New Roman" w:eastAsia="Times New Roman" w:hAnsi="Times New Roman" w:cs="Times New Roman"/>
                <w:lang w:eastAsia="ar-SA"/>
              </w:rPr>
              <w:t xml:space="preserve">  понятия «Родина» и «Россия».</w:t>
            </w:r>
          </w:p>
        </w:tc>
      </w:tr>
      <w:tr w:rsidR="00DA3837" w:rsidRPr="00445282" w14:paraId="36FD428D"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296F2415" w14:textId="77777777" w:rsidR="00DA3837" w:rsidRPr="00493B1C" w:rsidRDefault="00DA3837" w:rsidP="00DD01B7">
            <w:pPr>
              <w:suppressAutoHyphens/>
              <w:spacing w:line="276" w:lineRule="auto"/>
              <w:jc w:val="both"/>
              <w:rPr>
                <w:rFonts w:ascii="Times New Roman" w:eastAsia="Times New Roman" w:hAnsi="Times New Roman" w:cs="Times New Roman"/>
                <w:b/>
                <w:lang w:val="en-US" w:eastAsia="ar-SA"/>
              </w:rPr>
            </w:pPr>
            <w:r w:rsidRPr="00493B1C">
              <w:rPr>
                <w:rFonts w:ascii="Times New Roman" w:eastAsia="Times New Roman" w:hAnsi="Times New Roman" w:cs="Times New Roman"/>
                <w:b/>
                <w:lang w:val="en-US" w:eastAsia="ar-SA"/>
              </w:rPr>
              <w:t>V</w:t>
            </w:r>
          </w:p>
          <w:p w14:paraId="27C800AA"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5.1</w:t>
            </w:r>
          </w:p>
        </w:tc>
        <w:tc>
          <w:tcPr>
            <w:tcW w:w="2361" w:type="dxa"/>
            <w:tcBorders>
              <w:top w:val="single" w:sz="4" w:space="0" w:color="auto"/>
              <w:left w:val="single" w:sz="4" w:space="0" w:color="auto"/>
              <w:bottom w:val="single" w:sz="4" w:space="0" w:color="auto"/>
              <w:right w:val="single" w:sz="4" w:space="0" w:color="auto"/>
            </w:tcBorders>
            <w:hideMark/>
          </w:tcPr>
          <w:p w14:paraId="3ECE34BA"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Семья.</w:t>
            </w:r>
          </w:p>
          <w:p w14:paraId="07C99B8A"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Подарок маме.</w:t>
            </w:r>
          </w:p>
        </w:tc>
        <w:tc>
          <w:tcPr>
            <w:tcW w:w="1559" w:type="dxa"/>
            <w:tcBorders>
              <w:top w:val="single" w:sz="4" w:space="0" w:color="auto"/>
              <w:left w:val="single" w:sz="4" w:space="0" w:color="auto"/>
              <w:bottom w:val="single" w:sz="4" w:space="0" w:color="auto"/>
              <w:right w:val="single" w:sz="4" w:space="0" w:color="auto"/>
            </w:tcBorders>
            <w:hideMark/>
          </w:tcPr>
          <w:p w14:paraId="5C60BA0C"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9</w:t>
            </w:r>
          </w:p>
          <w:p w14:paraId="05CE520D"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2</w:t>
            </w:r>
          </w:p>
        </w:tc>
        <w:tc>
          <w:tcPr>
            <w:tcW w:w="4963" w:type="dxa"/>
            <w:tcBorders>
              <w:top w:val="single" w:sz="4" w:space="0" w:color="auto"/>
              <w:left w:val="single" w:sz="4" w:space="0" w:color="auto"/>
              <w:bottom w:val="single" w:sz="4" w:space="0" w:color="auto"/>
              <w:right w:val="single" w:sz="4" w:space="0" w:color="auto"/>
            </w:tcBorders>
            <w:hideMark/>
          </w:tcPr>
          <w:p w14:paraId="572E8195"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Поздравлять</w:t>
            </w:r>
            <w:r w:rsidRPr="00445282">
              <w:rPr>
                <w:rFonts w:ascii="Times New Roman" w:eastAsia="Times New Roman" w:hAnsi="Times New Roman" w:cs="Times New Roman"/>
                <w:lang w:eastAsia="ar-SA"/>
              </w:rPr>
              <w:t xml:space="preserve"> женщин с праздником. </w:t>
            </w:r>
          </w:p>
          <w:p w14:paraId="2E2E0832"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Формировать</w:t>
            </w:r>
            <w:r w:rsidRPr="00445282">
              <w:rPr>
                <w:rFonts w:ascii="Times New Roman" w:eastAsia="Times New Roman" w:hAnsi="Times New Roman" w:cs="Times New Roman"/>
                <w:lang w:eastAsia="ar-SA"/>
              </w:rPr>
              <w:t xml:space="preserve">  ценности семейных отношений.</w:t>
            </w:r>
          </w:p>
        </w:tc>
      </w:tr>
      <w:tr w:rsidR="00DA3837" w:rsidRPr="00445282" w14:paraId="33D5AB3C"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2CEEF3A4"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5.2</w:t>
            </w:r>
          </w:p>
        </w:tc>
        <w:tc>
          <w:tcPr>
            <w:tcW w:w="2361" w:type="dxa"/>
            <w:tcBorders>
              <w:top w:val="single" w:sz="4" w:space="0" w:color="auto"/>
              <w:left w:val="single" w:sz="4" w:space="0" w:color="auto"/>
              <w:bottom w:val="single" w:sz="4" w:space="0" w:color="auto"/>
              <w:right w:val="single" w:sz="4" w:space="0" w:color="auto"/>
            </w:tcBorders>
            <w:hideMark/>
          </w:tcPr>
          <w:p w14:paraId="66059AF1"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lang w:eastAsia="ar-SA"/>
              </w:rPr>
              <w:t>Кем быть?</w:t>
            </w:r>
          </w:p>
        </w:tc>
        <w:tc>
          <w:tcPr>
            <w:tcW w:w="1559" w:type="dxa"/>
            <w:tcBorders>
              <w:top w:val="single" w:sz="4" w:space="0" w:color="auto"/>
              <w:left w:val="single" w:sz="4" w:space="0" w:color="auto"/>
              <w:bottom w:val="single" w:sz="4" w:space="0" w:color="auto"/>
              <w:right w:val="single" w:sz="4" w:space="0" w:color="auto"/>
            </w:tcBorders>
            <w:hideMark/>
          </w:tcPr>
          <w:p w14:paraId="0015EA85" w14:textId="77777777" w:rsidR="00DA3837" w:rsidRPr="00244E5D" w:rsidRDefault="00DA3837" w:rsidP="00DD01B7">
            <w:pPr>
              <w:suppressAutoHyphens/>
              <w:spacing w:line="276" w:lineRule="auto"/>
              <w:jc w:val="both"/>
              <w:rPr>
                <w:rFonts w:ascii="Times New Roman" w:eastAsia="Times New Roman" w:hAnsi="Times New Roman" w:cs="Times New Roman"/>
                <w:b/>
                <w:lang w:eastAsia="ar-SA"/>
              </w:rPr>
            </w:pPr>
            <w:r w:rsidRPr="00244E5D">
              <w:rPr>
                <w:rFonts w:ascii="Times New Roman" w:eastAsia="Times New Roman" w:hAnsi="Times New Roman" w:cs="Times New Roman"/>
                <w:b/>
                <w:lang w:eastAsia="ar-SA"/>
              </w:rPr>
              <w:t>7</w:t>
            </w:r>
          </w:p>
        </w:tc>
        <w:tc>
          <w:tcPr>
            <w:tcW w:w="4963" w:type="dxa"/>
            <w:tcBorders>
              <w:top w:val="single" w:sz="4" w:space="0" w:color="auto"/>
              <w:left w:val="single" w:sz="4" w:space="0" w:color="auto"/>
              <w:bottom w:val="single" w:sz="4" w:space="0" w:color="auto"/>
              <w:right w:val="single" w:sz="4" w:space="0" w:color="auto"/>
            </w:tcBorders>
            <w:hideMark/>
          </w:tcPr>
          <w:p w14:paraId="63D2910F"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Понимать </w:t>
            </w:r>
            <w:r w:rsidRPr="00445282">
              <w:rPr>
                <w:rFonts w:ascii="Times New Roman" w:eastAsia="Times New Roman" w:hAnsi="Times New Roman" w:cs="Times New Roman"/>
                <w:lang w:eastAsia="ar-SA"/>
              </w:rPr>
              <w:t>и употреблять в речи слова по теме.</w:t>
            </w:r>
          </w:p>
          <w:p w14:paraId="2013D4C1"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 xml:space="preserve">Составлять </w:t>
            </w:r>
            <w:r w:rsidRPr="00445282">
              <w:rPr>
                <w:rFonts w:ascii="Times New Roman" w:eastAsia="Times New Roman" w:hAnsi="Times New Roman" w:cs="Times New Roman"/>
                <w:lang w:eastAsia="ar-SA"/>
              </w:rPr>
              <w:t>план сюжетного рассказа под руководством учителя в форме вопросов, повествовательных предложений. .</w:t>
            </w:r>
            <w:r w:rsidRPr="00445282">
              <w:rPr>
                <w:rFonts w:ascii="Times New Roman" w:eastAsia="Times New Roman" w:hAnsi="Times New Roman" w:cs="Times New Roman"/>
                <w:b/>
                <w:lang w:eastAsia="ar-SA"/>
              </w:rPr>
              <w:t>Развивать</w:t>
            </w:r>
            <w:r w:rsidRPr="00445282">
              <w:rPr>
                <w:rFonts w:ascii="Times New Roman" w:eastAsia="Times New Roman" w:hAnsi="Times New Roman" w:cs="Times New Roman"/>
                <w:lang w:eastAsia="ar-SA"/>
              </w:rPr>
              <w:t xml:space="preserve">  навыки сотрудничества с взрослыми и сверстниками в различных социальных ситуациях</w:t>
            </w:r>
            <w:r w:rsidRPr="00445282">
              <w:rPr>
                <w:rFonts w:ascii="Times New Roman" w:eastAsia="Times New Roman" w:hAnsi="Times New Roman" w:cs="Times New Roman"/>
                <w:b/>
                <w:lang w:eastAsia="ar-SA"/>
              </w:rPr>
              <w:t>Формировать</w:t>
            </w:r>
            <w:r w:rsidRPr="00445282">
              <w:rPr>
                <w:rFonts w:ascii="Times New Roman" w:eastAsia="Times New Roman" w:hAnsi="Times New Roman" w:cs="Times New Roman"/>
                <w:lang w:eastAsia="ar-SA"/>
              </w:rPr>
              <w:t xml:space="preserve">  представления о мире профессий</w:t>
            </w:r>
          </w:p>
        </w:tc>
      </w:tr>
      <w:tr w:rsidR="00DA3837" w:rsidRPr="00445282" w14:paraId="188357DD"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2716DC57" w14:textId="77777777" w:rsidR="00DA3837" w:rsidRPr="00493B1C" w:rsidRDefault="00DA3837" w:rsidP="00DD01B7">
            <w:pPr>
              <w:suppressAutoHyphens/>
              <w:spacing w:line="276" w:lineRule="auto"/>
              <w:jc w:val="both"/>
              <w:rPr>
                <w:rFonts w:ascii="Times New Roman" w:eastAsia="Times New Roman" w:hAnsi="Times New Roman" w:cs="Times New Roman"/>
                <w:b/>
                <w:lang w:val="en-US" w:eastAsia="ar-SA"/>
              </w:rPr>
            </w:pPr>
            <w:r w:rsidRPr="00493B1C">
              <w:rPr>
                <w:rFonts w:ascii="Times New Roman" w:eastAsia="Times New Roman" w:hAnsi="Times New Roman" w:cs="Times New Roman"/>
                <w:b/>
                <w:lang w:val="en-US" w:eastAsia="ar-SA"/>
              </w:rPr>
              <w:t>VI</w:t>
            </w:r>
          </w:p>
        </w:tc>
        <w:tc>
          <w:tcPr>
            <w:tcW w:w="2361" w:type="dxa"/>
            <w:tcBorders>
              <w:top w:val="single" w:sz="4" w:space="0" w:color="auto"/>
              <w:left w:val="single" w:sz="4" w:space="0" w:color="auto"/>
              <w:bottom w:val="single" w:sz="4" w:space="0" w:color="auto"/>
              <w:right w:val="single" w:sz="4" w:space="0" w:color="auto"/>
            </w:tcBorders>
            <w:hideMark/>
          </w:tcPr>
          <w:p w14:paraId="330FAA48"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Знаешь ли ты?</w:t>
            </w:r>
          </w:p>
          <w:p w14:paraId="7B045A3A"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lang w:eastAsia="ar-SA"/>
              </w:rPr>
              <w:t xml:space="preserve">Что такое? Кто такой? </w:t>
            </w:r>
          </w:p>
          <w:p w14:paraId="71066D9C"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lang w:eastAsia="ar-SA"/>
              </w:rPr>
              <w:t>О чём рассказывают нам картины.</w:t>
            </w:r>
          </w:p>
        </w:tc>
        <w:tc>
          <w:tcPr>
            <w:tcW w:w="1559" w:type="dxa"/>
            <w:tcBorders>
              <w:top w:val="single" w:sz="4" w:space="0" w:color="auto"/>
              <w:left w:val="single" w:sz="4" w:space="0" w:color="auto"/>
              <w:bottom w:val="single" w:sz="4" w:space="0" w:color="auto"/>
              <w:right w:val="single" w:sz="4" w:space="0" w:color="auto"/>
            </w:tcBorders>
            <w:hideMark/>
          </w:tcPr>
          <w:p w14:paraId="1EA7F455"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5</w:t>
            </w:r>
          </w:p>
        </w:tc>
        <w:tc>
          <w:tcPr>
            <w:tcW w:w="4963" w:type="dxa"/>
            <w:tcBorders>
              <w:top w:val="single" w:sz="4" w:space="0" w:color="auto"/>
              <w:left w:val="single" w:sz="4" w:space="0" w:color="auto"/>
              <w:bottom w:val="single" w:sz="4" w:space="0" w:color="auto"/>
              <w:right w:val="single" w:sz="4" w:space="0" w:color="auto"/>
            </w:tcBorders>
            <w:hideMark/>
          </w:tcPr>
          <w:p w14:paraId="2C5521B2"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 xml:space="preserve">Соблюдать </w:t>
            </w:r>
            <w:r w:rsidRPr="00445282">
              <w:rPr>
                <w:rFonts w:ascii="Times New Roman" w:eastAsia="Times New Roman" w:hAnsi="Times New Roman" w:cs="Times New Roman"/>
                <w:lang w:eastAsia="ar-SA"/>
              </w:rPr>
              <w:t>правила дорожного движения.</w:t>
            </w:r>
          </w:p>
          <w:p w14:paraId="58FA61B6"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b/>
                <w:lang w:eastAsia="ar-SA"/>
              </w:rPr>
              <w:t>Формировать</w:t>
            </w:r>
            <w:r w:rsidRPr="00445282">
              <w:rPr>
                <w:rFonts w:ascii="Times New Roman" w:eastAsia="Times New Roman" w:hAnsi="Times New Roman" w:cs="Times New Roman"/>
                <w:lang w:eastAsia="ar-SA"/>
              </w:rPr>
              <w:t xml:space="preserve"> этические потребности, ценности и чувства: понимать и различать  простейшие эмоциональные  состояния (свои Формирование этических потребностей, ценностей и чувств: понимание и различение простейших эмоциональных состояний (своих и окружающих – печаль, радость, гнев),  и окружающих – печаль, радость, гнев),</w:t>
            </w:r>
          </w:p>
        </w:tc>
      </w:tr>
      <w:tr w:rsidR="00DA3837" w:rsidRPr="00445282" w14:paraId="2240A7FC" w14:textId="77777777" w:rsidTr="00DD01B7">
        <w:tc>
          <w:tcPr>
            <w:tcW w:w="867" w:type="dxa"/>
            <w:tcBorders>
              <w:top w:val="single" w:sz="4" w:space="0" w:color="auto"/>
              <w:left w:val="single" w:sz="4" w:space="0" w:color="auto"/>
              <w:bottom w:val="single" w:sz="4" w:space="0" w:color="auto"/>
              <w:right w:val="single" w:sz="4" w:space="0" w:color="auto"/>
            </w:tcBorders>
            <w:hideMark/>
          </w:tcPr>
          <w:p w14:paraId="01CE7D79"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val="en-US" w:eastAsia="ar-SA"/>
              </w:rPr>
              <w:t>VII</w:t>
            </w:r>
          </w:p>
        </w:tc>
        <w:tc>
          <w:tcPr>
            <w:tcW w:w="2361" w:type="dxa"/>
            <w:tcBorders>
              <w:top w:val="single" w:sz="4" w:space="0" w:color="auto"/>
              <w:left w:val="single" w:sz="4" w:space="0" w:color="auto"/>
              <w:bottom w:val="single" w:sz="4" w:space="0" w:color="auto"/>
              <w:right w:val="single" w:sz="4" w:space="0" w:color="auto"/>
            </w:tcBorders>
            <w:hideMark/>
          </w:tcPr>
          <w:p w14:paraId="69B049AB"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r w:rsidRPr="00445282">
              <w:rPr>
                <w:rFonts w:ascii="Times New Roman" w:eastAsia="Times New Roman" w:hAnsi="Times New Roman" w:cs="Times New Roman"/>
                <w:lang w:eastAsia="ar-SA"/>
              </w:rPr>
              <w:t>Мы читаем.(о круге чтения, о пользе библиотеки) .</w:t>
            </w:r>
          </w:p>
        </w:tc>
        <w:tc>
          <w:tcPr>
            <w:tcW w:w="1559" w:type="dxa"/>
            <w:tcBorders>
              <w:top w:val="single" w:sz="4" w:space="0" w:color="auto"/>
              <w:left w:val="single" w:sz="4" w:space="0" w:color="auto"/>
              <w:bottom w:val="single" w:sz="4" w:space="0" w:color="auto"/>
              <w:right w:val="single" w:sz="4" w:space="0" w:color="auto"/>
            </w:tcBorders>
            <w:hideMark/>
          </w:tcPr>
          <w:p w14:paraId="2B07269A" w14:textId="77777777" w:rsidR="00DA3837" w:rsidRPr="00493B1C" w:rsidRDefault="00DA3837" w:rsidP="00DD01B7">
            <w:pPr>
              <w:suppressAutoHyphens/>
              <w:spacing w:line="276" w:lineRule="auto"/>
              <w:jc w:val="both"/>
              <w:rPr>
                <w:rFonts w:ascii="Times New Roman" w:eastAsia="Times New Roman" w:hAnsi="Times New Roman" w:cs="Times New Roman"/>
                <w:b/>
                <w:lang w:eastAsia="ar-SA"/>
              </w:rPr>
            </w:pPr>
            <w:r w:rsidRPr="00493B1C">
              <w:rPr>
                <w:rFonts w:ascii="Times New Roman" w:eastAsia="Times New Roman" w:hAnsi="Times New Roman" w:cs="Times New Roman"/>
                <w:b/>
                <w:lang w:eastAsia="ar-SA"/>
              </w:rPr>
              <w:t>4</w:t>
            </w:r>
          </w:p>
        </w:tc>
        <w:tc>
          <w:tcPr>
            <w:tcW w:w="4963" w:type="dxa"/>
            <w:tcBorders>
              <w:top w:val="single" w:sz="4" w:space="0" w:color="auto"/>
              <w:left w:val="single" w:sz="4" w:space="0" w:color="auto"/>
              <w:bottom w:val="single" w:sz="4" w:space="0" w:color="auto"/>
              <w:right w:val="single" w:sz="4" w:space="0" w:color="auto"/>
            </w:tcBorders>
          </w:tcPr>
          <w:p w14:paraId="4C60A7A1"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Отвечать</w:t>
            </w:r>
            <w:r w:rsidRPr="00445282">
              <w:rPr>
                <w:rFonts w:ascii="Times New Roman" w:eastAsia="Times New Roman" w:hAnsi="Times New Roman" w:cs="Times New Roman"/>
                <w:lang w:eastAsia="ar-SA"/>
              </w:rPr>
              <w:t xml:space="preserve"> на вопросы краткими и полными ответами.</w:t>
            </w:r>
          </w:p>
          <w:p w14:paraId="330BA27B" w14:textId="77777777" w:rsidR="00DA3837" w:rsidRPr="00445282" w:rsidRDefault="00DA3837" w:rsidP="00DD01B7">
            <w:pPr>
              <w:suppressAutoHyphens/>
              <w:spacing w:line="276" w:lineRule="auto"/>
              <w:jc w:val="both"/>
              <w:rPr>
                <w:rFonts w:ascii="Times New Roman" w:eastAsia="Times New Roman" w:hAnsi="Times New Roman" w:cs="Times New Roman"/>
                <w:lang w:eastAsia="ar-SA"/>
              </w:rPr>
            </w:pPr>
            <w:r w:rsidRPr="00445282">
              <w:rPr>
                <w:rFonts w:ascii="Times New Roman" w:eastAsia="Times New Roman" w:hAnsi="Times New Roman" w:cs="Times New Roman"/>
                <w:b/>
                <w:lang w:eastAsia="ar-SA"/>
              </w:rPr>
              <w:t>Оценивать</w:t>
            </w:r>
            <w:r w:rsidRPr="00445282">
              <w:rPr>
                <w:rFonts w:ascii="Times New Roman" w:eastAsia="Times New Roman" w:hAnsi="Times New Roman" w:cs="Times New Roman"/>
                <w:lang w:eastAsia="ar-SA"/>
              </w:rPr>
              <w:t xml:space="preserve"> действия героев. </w:t>
            </w:r>
            <w:r w:rsidRPr="00445282">
              <w:rPr>
                <w:rFonts w:ascii="Times New Roman" w:eastAsia="Times New Roman" w:hAnsi="Times New Roman" w:cs="Times New Roman"/>
                <w:b/>
                <w:lang w:eastAsia="ar-SA"/>
              </w:rPr>
              <w:t>Развивать</w:t>
            </w:r>
            <w:r w:rsidRPr="00445282">
              <w:rPr>
                <w:rFonts w:ascii="Times New Roman" w:eastAsia="Times New Roman" w:hAnsi="Times New Roman" w:cs="Times New Roman"/>
                <w:lang w:eastAsia="ar-SA"/>
              </w:rPr>
              <w:t xml:space="preserve">  навыки сотрудничества со взрослыми и сверстниками в различных социальных ситуациях.</w:t>
            </w:r>
          </w:p>
          <w:p w14:paraId="60651E1A" w14:textId="77777777" w:rsidR="00DA3837" w:rsidRPr="00445282" w:rsidRDefault="00DA3837" w:rsidP="00DD01B7">
            <w:pPr>
              <w:suppressAutoHyphens/>
              <w:spacing w:line="276" w:lineRule="auto"/>
              <w:jc w:val="both"/>
              <w:rPr>
                <w:rFonts w:ascii="Times New Roman" w:eastAsia="Times New Roman" w:hAnsi="Times New Roman" w:cs="Times New Roman"/>
                <w:b/>
                <w:lang w:eastAsia="ar-SA"/>
              </w:rPr>
            </w:pPr>
          </w:p>
        </w:tc>
      </w:tr>
    </w:tbl>
    <w:p w14:paraId="25792E8A" w14:textId="77777777" w:rsidR="00DA3837" w:rsidRPr="00445282" w:rsidRDefault="00DA3837" w:rsidP="00DA3837">
      <w:pPr>
        <w:spacing w:line="276" w:lineRule="auto"/>
        <w:jc w:val="both"/>
        <w:rPr>
          <w:rFonts w:ascii="Times New Roman" w:eastAsia="Times New Roman" w:hAnsi="Times New Roman" w:cs="Times New Roman"/>
          <w:b/>
          <w:i/>
        </w:rPr>
      </w:pPr>
    </w:p>
    <w:p w14:paraId="34FB1C41" w14:textId="77777777" w:rsidR="00DA3837" w:rsidRPr="00B5725C" w:rsidRDefault="00DA3837" w:rsidP="00DA3837">
      <w:pPr>
        <w:spacing w:line="276" w:lineRule="auto"/>
        <w:jc w:val="both"/>
        <w:rPr>
          <w:rFonts w:ascii="Times New Roman" w:eastAsia="Times New Roman" w:hAnsi="Times New Roman" w:cs="Times New Roman"/>
          <w:b/>
          <w:sz w:val="28"/>
          <w:szCs w:val="28"/>
        </w:rPr>
      </w:pPr>
      <w:r w:rsidRPr="00B5725C">
        <w:rPr>
          <w:rFonts w:ascii="Times New Roman" w:eastAsia="Times New Roman" w:hAnsi="Times New Roman" w:cs="Times New Roman"/>
          <w:b/>
          <w:sz w:val="28"/>
          <w:szCs w:val="28"/>
        </w:rPr>
        <w:t>4 класс (102 часа)</w:t>
      </w:r>
    </w:p>
    <w:p w14:paraId="2077C554" w14:textId="77777777" w:rsidR="00DA3837" w:rsidRPr="00445282" w:rsidRDefault="00DA3837" w:rsidP="00DA3837">
      <w:pPr>
        <w:spacing w:line="276" w:lineRule="auto"/>
        <w:jc w:val="both"/>
        <w:rPr>
          <w:rFonts w:ascii="Times New Roman" w:eastAsia="Times New Roman"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315"/>
        <w:gridCol w:w="1775"/>
        <w:gridCol w:w="4644"/>
      </w:tblGrid>
      <w:tr w:rsidR="00DA3837" w:rsidRPr="00445282" w14:paraId="3E99A00F"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2DD9E795"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 п/п</w:t>
            </w:r>
          </w:p>
        </w:tc>
        <w:tc>
          <w:tcPr>
            <w:tcW w:w="2315" w:type="dxa"/>
            <w:tcBorders>
              <w:top w:val="single" w:sz="4" w:space="0" w:color="auto"/>
              <w:left w:val="single" w:sz="4" w:space="0" w:color="auto"/>
              <w:bottom w:val="single" w:sz="4" w:space="0" w:color="auto"/>
              <w:right w:val="single" w:sz="4" w:space="0" w:color="auto"/>
            </w:tcBorders>
            <w:hideMark/>
          </w:tcPr>
          <w:p w14:paraId="1B95FE39"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Название раздела, темы</w:t>
            </w:r>
          </w:p>
        </w:tc>
        <w:tc>
          <w:tcPr>
            <w:tcW w:w="1775" w:type="dxa"/>
            <w:tcBorders>
              <w:top w:val="single" w:sz="4" w:space="0" w:color="auto"/>
              <w:left w:val="single" w:sz="4" w:space="0" w:color="auto"/>
              <w:bottom w:val="single" w:sz="4" w:space="0" w:color="auto"/>
              <w:right w:val="single" w:sz="4" w:space="0" w:color="auto"/>
            </w:tcBorders>
            <w:hideMark/>
          </w:tcPr>
          <w:p w14:paraId="644681EF"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Количество часов</w:t>
            </w:r>
          </w:p>
        </w:tc>
        <w:tc>
          <w:tcPr>
            <w:tcW w:w="4644" w:type="dxa"/>
            <w:tcBorders>
              <w:top w:val="single" w:sz="4" w:space="0" w:color="auto"/>
              <w:left w:val="single" w:sz="4" w:space="0" w:color="auto"/>
              <w:bottom w:val="single" w:sz="4" w:space="0" w:color="auto"/>
              <w:right w:val="single" w:sz="4" w:space="0" w:color="auto"/>
            </w:tcBorders>
            <w:hideMark/>
          </w:tcPr>
          <w:p w14:paraId="7FF3949F"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Основные виды учебной деятельности</w:t>
            </w:r>
          </w:p>
        </w:tc>
      </w:tr>
      <w:tr w:rsidR="00DA3837" w:rsidRPr="00445282" w14:paraId="4CF6DC02" w14:textId="77777777" w:rsidTr="00DD01B7">
        <w:tc>
          <w:tcPr>
            <w:tcW w:w="696" w:type="dxa"/>
            <w:tcBorders>
              <w:top w:val="single" w:sz="4" w:space="0" w:color="auto"/>
              <w:left w:val="single" w:sz="4" w:space="0" w:color="auto"/>
              <w:bottom w:val="single" w:sz="4" w:space="0" w:color="auto"/>
              <w:right w:val="single" w:sz="4" w:space="0" w:color="auto"/>
            </w:tcBorders>
          </w:tcPr>
          <w:p w14:paraId="269E2283" w14:textId="77777777" w:rsidR="00DA3837" w:rsidRPr="00493B1C" w:rsidRDefault="00DA3837" w:rsidP="00DD01B7">
            <w:pPr>
              <w:spacing w:line="276"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I</w:t>
            </w:r>
          </w:p>
          <w:p w14:paraId="1B9EC4DF" w14:textId="77777777" w:rsidR="00DA3837" w:rsidRPr="00445282" w:rsidRDefault="00DA3837" w:rsidP="00DD01B7">
            <w:pPr>
              <w:spacing w:line="276" w:lineRule="auto"/>
              <w:jc w:val="both"/>
              <w:rPr>
                <w:rFonts w:ascii="Times New Roman" w:eastAsia="Times New Roman" w:hAnsi="Times New Roman" w:cs="Times New Roman"/>
                <w:b/>
              </w:rPr>
            </w:pPr>
          </w:p>
        </w:tc>
        <w:tc>
          <w:tcPr>
            <w:tcW w:w="2315" w:type="dxa"/>
            <w:tcBorders>
              <w:top w:val="single" w:sz="4" w:space="0" w:color="auto"/>
              <w:left w:val="single" w:sz="4" w:space="0" w:color="auto"/>
              <w:bottom w:val="single" w:sz="4" w:space="0" w:color="auto"/>
              <w:right w:val="single" w:sz="4" w:space="0" w:color="auto"/>
            </w:tcBorders>
          </w:tcPr>
          <w:p w14:paraId="34F36B37"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Школа.</w:t>
            </w:r>
          </w:p>
          <w:p w14:paraId="7964EC67" w14:textId="77777777" w:rsidR="00DA3837" w:rsidRPr="00445282" w:rsidRDefault="00DA3837" w:rsidP="00DD01B7">
            <w:pPr>
              <w:spacing w:line="276" w:lineRule="auto"/>
              <w:jc w:val="both"/>
              <w:rPr>
                <w:rFonts w:ascii="Times New Roman" w:eastAsia="Times New Roman" w:hAnsi="Times New Roman" w:cs="Times New Roman"/>
              </w:rPr>
            </w:pPr>
          </w:p>
          <w:p w14:paraId="2FCE19F0" w14:textId="77777777" w:rsidR="00DA3837" w:rsidRPr="00445282" w:rsidRDefault="00DA3837" w:rsidP="00DD01B7">
            <w:pPr>
              <w:spacing w:line="276" w:lineRule="auto"/>
              <w:jc w:val="both"/>
              <w:rPr>
                <w:rFonts w:ascii="Times New Roman" w:eastAsia="Times New Roman" w:hAnsi="Times New Roman" w:cs="Times New Roman"/>
              </w:rPr>
            </w:pPr>
          </w:p>
          <w:p w14:paraId="10C5E308" w14:textId="77777777" w:rsidR="00DA3837" w:rsidRPr="00445282" w:rsidRDefault="00DA3837" w:rsidP="00DD01B7">
            <w:pPr>
              <w:spacing w:line="276" w:lineRule="auto"/>
              <w:jc w:val="both"/>
              <w:rPr>
                <w:rFonts w:ascii="Times New Roman" w:eastAsia="Times New Roman" w:hAnsi="Times New Roman" w:cs="Times New Roman"/>
              </w:rPr>
            </w:pPr>
          </w:p>
          <w:p w14:paraId="12A37164" w14:textId="77777777" w:rsidR="00DA3837" w:rsidRPr="00445282" w:rsidRDefault="00DA3837" w:rsidP="00DD01B7">
            <w:pPr>
              <w:spacing w:line="276" w:lineRule="auto"/>
              <w:jc w:val="both"/>
              <w:rPr>
                <w:rFonts w:ascii="Times New Roman" w:eastAsia="Times New Roman" w:hAnsi="Times New Roman" w:cs="Times New Roman"/>
                <w:b/>
              </w:rPr>
            </w:pPr>
          </w:p>
        </w:tc>
        <w:tc>
          <w:tcPr>
            <w:tcW w:w="1775" w:type="dxa"/>
            <w:tcBorders>
              <w:top w:val="single" w:sz="4" w:space="0" w:color="auto"/>
              <w:left w:val="single" w:sz="4" w:space="0" w:color="auto"/>
              <w:bottom w:val="single" w:sz="4" w:space="0" w:color="auto"/>
              <w:right w:val="single" w:sz="4" w:space="0" w:color="auto"/>
            </w:tcBorders>
          </w:tcPr>
          <w:p w14:paraId="2341C7BF" w14:textId="77777777" w:rsidR="00DA3837" w:rsidRPr="00445282"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5</w:t>
            </w:r>
          </w:p>
          <w:p w14:paraId="2D98A9A1" w14:textId="77777777" w:rsidR="00DA3837" w:rsidRPr="00445282" w:rsidRDefault="00DA3837" w:rsidP="00DD01B7">
            <w:pPr>
              <w:spacing w:line="276" w:lineRule="auto"/>
              <w:jc w:val="both"/>
              <w:rPr>
                <w:rFonts w:ascii="Times New Roman" w:eastAsia="Times New Roman" w:hAnsi="Times New Roman" w:cs="Times New Roman"/>
                <w:b/>
              </w:rPr>
            </w:pPr>
          </w:p>
        </w:tc>
        <w:tc>
          <w:tcPr>
            <w:tcW w:w="4644" w:type="dxa"/>
            <w:tcBorders>
              <w:top w:val="single" w:sz="4" w:space="0" w:color="auto"/>
              <w:left w:val="single" w:sz="4" w:space="0" w:color="auto"/>
              <w:bottom w:val="single" w:sz="4" w:space="0" w:color="auto"/>
              <w:right w:val="single" w:sz="4" w:space="0" w:color="auto"/>
            </w:tcBorders>
          </w:tcPr>
          <w:p w14:paraId="54B044A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Понимать и выполнять</w:t>
            </w:r>
            <w:r w:rsidRPr="00445282">
              <w:rPr>
                <w:rFonts w:ascii="Times New Roman" w:eastAsia="Times New Roman" w:hAnsi="Times New Roman" w:cs="Times New Roman"/>
              </w:rPr>
              <w:t xml:space="preserve"> поручения с указанием действий и предмета.</w:t>
            </w:r>
          </w:p>
          <w:p w14:paraId="0946993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Употреблять </w:t>
            </w:r>
            <w:r w:rsidRPr="00445282">
              <w:rPr>
                <w:rFonts w:ascii="Times New Roman" w:eastAsia="Times New Roman" w:hAnsi="Times New Roman" w:cs="Times New Roman"/>
              </w:rPr>
              <w:t>речевой материал в диалогической речи.</w:t>
            </w:r>
          </w:p>
          <w:p w14:paraId="747128B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 иллюстрации.</w:t>
            </w:r>
          </w:p>
          <w:p w14:paraId="3435300F"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устный рассказ по вопросам.</w:t>
            </w:r>
          </w:p>
          <w:p w14:paraId="77816EE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Развивать</w:t>
            </w:r>
            <w:r w:rsidRPr="00445282">
              <w:rPr>
                <w:rFonts w:ascii="Times New Roman" w:eastAsia="Times New Roman" w:hAnsi="Times New Roman" w:cs="Times New Roman"/>
              </w:rPr>
              <w:t xml:space="preserve">  навыков сотрудничества со взрослыми и сверстниками в различных социальных ситуациях.</w:t>
            </w:r>
          </w:p>
          <w:p w14:paraId="3B88DB1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Формировать</w:t>
            </w:r>
            <w:r w:rsidRPr="00445282">
              <w:rPr>
                <w:rFonts w:ascii="Times New Roman" w:eastAsia="Times New Roman" w:hAnsi="Times New Roman" w:cs="Times New Roman"/>
              </w:rPr>
              <w:t xml:space="preserve"> установки на безопасный и  здоровый образ жизни.</w:t>
            </w:r>
          </w:p>
          <w:p w14:paraId="0C49609E" w14:textId="77777777" w:rsidR="00DA3837" w:rsidRPr="00445282" w:rsidRDefault="00DA3837" w:rsidP="00DD01B7">
            <w:pPr>
              <w:spacing w:line="276" w:lineRule="auto"/>
              <w:jc w:val="both"/>
              <w:rPr>
                <w:rFonts w:ascii="Times New Roman" w:eastAsia="Times New Roman" w:hAnsi="Times New Roman" w:cs="Times New Roman"/>
              </w:rPr>
            </w:pPr>
          </w:p>
          <w:p w14:paraId="760C3269"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0BEF9A42"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356307ED" w14:textId="77777777" w:rsidR="00DA3837" w:rsidRPr="00493B1C" w:rsidRDefault="00DA3837" w:rsidP="00DD01B7">
            <w:pPr>
              <w:spacing w:line="276"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II</w:t>
            </w:r>
          </w:p>
        </w:tc>
        <w:tc>
          <w:tcPr>
            <w:tcW w:w="2315" w:type="dxa"/>
            <w:tcBorders>
              <w:top w:val="single" w:sz="4" w:space="0" w:color="auto"/>
              <w:left w:val="single" w:sz="4" w:space="0" w:color="auto"/>
              <w:bottom w:val="single" w:sz="4" w:space="0" w:color="auto"/>
              <w:right w:val="single" w:sz="4" w:space="0" w:color="auto"/>
            </w:tcBorders>
            <w:hideMark/>
          </w:tcPr>
          <w:p w14:paraId="3333E8B7"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rPr>
              <w:t>С</w:t>
            </w:r>
            <w:r w:rsidRPr="00445282">
              <w:rPr>
                <w:rFonts w:ascii="Times New Roman" w:eastAsia="Times New Roman" w:hAnsi="Times New Roman" w:cs="Times New Roman"/>
                <w:b/>
              </w:rPr>
              <w:t>емья</w:t>
            </w:r>
          </w:p>
        </w:tc>
        <w:tc>
          <w:tcPr>
            <w:tcW w:w="1775" w:type="dxa"/>
            <w:tcBorders>
              <w:top w:val="single" w:sz="4" w:space="0" w:color="auto"/>
              <w:left w:val="single" w:sz="4" w:space="0" w:color="auto"/>
              <w:bottom w:val="single" w:sz="4" w:space="0" w:color="auto"/>
              <w:right w:val="single" w:sz="4" w:space="0" w:color="auto"/>
            </w:tcBorders>
          </w:tcPr>
          <w:p w14:paraId="6973713F"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5</w:t>
            </w:r>
          </w:p>
          <w:p w14:paraId="0CCC63A5" w14:textId="77777777" w:rsidR="00DA3837" w:rsidRPr="00445282" w:rsidRDefault="00DA3837" w:rsidP="00DD01B7">
            <w:pPr>
              <w:spacing w:line="276" w:lineRule="auto"/>
              <w:jc w:val="both"/>
              <w:rPr>
                <w:rFonts w:ascii="Times New Roman" w:eastAsia="Times New Roman" w:hAnsi="Times New Roman" w:cs="Times New Roman"/>
                <w:b/>
              </w:rPr>
            </w:pPr>
          </w:p>
        </w:tc>
        <w:tc>
          <w:tcPr>
            <w:tcW w:w="4644" w:type="dxa"/>
            <w:tcBorders>
              <w:top w:val="single" w:sz="4" w:space="0" w:color="auto"/>
              <w:left w:val="single" w:sz="4" w:space="0" w:color="auto"/>
              <w:bottom w:val="single" w:sz="4" w:space="0" w:color="auto"/>
              <w:right w:val="single" w:sz="4" w:space="0" w:color="auto"/>
            </w:tcBorders>
          </w:tcPr>
          <w:p w14:paraId="181757A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bCs/>
              </w:rPr>
              <w:t>членов семьи.</w:t>
            </w:r>
          </w:p>
          <w:p w14:paraId="528B8487"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Рассказывать</w:t>
            </w:r>
            <w:r w:rsidRPr="00445282">
              <w:rPr>
                <w:rFonts w:ascii="Times New Roman" w:eastAsia="Times New Roman" w:hAnsi="Times New Roman" w:cs="Times New Roman"/>
              </w:rPr>
              <w:t xml:space="preserve"> о своей семье по фотографии.</w:t>
            </w:r>
          </w:p>
          <w:p w14:paraId="4D68127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предложения на заданную тему.</w:t>
            </w:r>
          </w:p>
          <w:p w14:paraId="2C998739"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Вести</w:t>
            </w:r>
            <w:r w:rsidRPr="00445282">
              <w:rPr>
                <w:rFonts w:ascii="Times New Roman" w:eastAsia="Times New Roman" w:hAnsi="Times New Roman" w:cs="Times New Roman"/>
                <w:bCs/>
              </w:rPr>
              <w:t xml:space="preserve"> диалог на заданную тему.</w:t>
            </w:r>
          </w:p>
          <w:p w14:paraId="18E5525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устный и письменный рассказ о своей семье.</w:t>
            </w:r>
          </w:p>
          <w:p w14:paraId="309411F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Формировать</w:t>
            </w:r>
            <w:r w:rsidRPr="00445282">
              <w:rPr>
                <w:rFonts w:ascii="Times New Roman" w:eastAsia="Times New Roman" w:hAnsi="Times New Roman" w:cs="Times New Roman"/>
              </w:rPr>
              <w:t xml:space="preserve"> этические потребности, ценности и чувства: понимать и различать простейшие эмоциональные состояния (своих и окружающих – печаль, радость, гнев), способность к сопереживанию.</w:t>
            </w:r>
          </w:p>
          <w:p w14:paraId="3B822C70" w14:textId="77777777" w:rsidR="00DA3837" w:rsidRPr="00445282" w:rsidRDefault="00DA3837" w:rsidP="00DD01B7">
            <w:pPr>
              <w:spacing w:line="276" w:lineRule="auto"/>
              <w:jc w:val="both"/>
              <w:rPr>
                <w:rFonts w:ascii="Times New Roman" w:eastAsia="Times New Roman" w:hAnsi="Times New Roman" w:cs="Times New Roman"/>
              </w:rPr>
            </w:pPr>
          </w:p>
        </w:tc>
      </w:tr>
      <w:tr w:rsidR="00DA3837" w:rsidRPr="00445282" w14:paraId="78860E88" w14:textId="77777777" w:rsidTr="00DD01B7">
        <w:tc>
          <w:tcPr>
            <w:tcW w:w="696" w:type="dxa"/>
            <w:tcBorders>
              <w:top w:val="single" w:sz="4" w:space="0" w:color="auto"/>
              <w:left w:val="single" w:sz="4" w:space="0" w:color="auto"/>
              <w:bottom w:val="single" w:sz="4" w:space="0" w:color="auto"/>
              <w:right w:val="single" w:sz="4" w:space="0" w:color="auto"/>
            </w:tcBorders>
          </w:tcPr>
          <w:p w14:paraId="01FD9A17" w14:textId="77777777" w:rsidR="00DA3837" w:rsidRPr="00493B1C" w:rsidRDefault="00DA3837" w:rsidP="00DD01B7">
            <w:pPr>
              <w:spacing w:line="276"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III</w:t>
            </w:r>
          </w:p>
          <w:p w14:paraId="790D1C19" w14:textId="77777777" w:rsidR="00DA3837" w:rsidRPr="00445282" w:rsidRDefault="00DA3837" w:rsidP="00DD01B7">
            <w:pPr>
              <w:spacing w:line="276" w:lineRule="auto"/>
              <w:jc w:val="both"/>
              <w:rPr>
                <w:rFonts w:ascii="Times New Roman" w:eastAsia="Times New Roman" w:hAnsi="Times New Roman" w:cs="Times New Roman"/>
              </w:rPr>
            </w:pPr>
          </w:p>
          <w:p w14:paraId="06FBF0AF" w14:textId="77777777" w:rsidR="00DA3837" w:rsidRPr="00445282" w:rsidRDefault="00DA3837" w:rsidP="00DD01B7">
            <w:pPr>
              <w:spacing w:line="276" w:lineRule="auto"/>
              <w:jc w:val="both"/>
              <w:rPr>
                <w:rFonts w:ascii="Times New Roman" w:eastAsia="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tcPr>
          <w:p w14:paraId="0A4D2EE3"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Товарищи.</w:t>
            </w:r>
          </w:p>
          <w:p w14:paraId="4E0C6E9D" w14:textId="77777777" w:rsidR="00DA3837" w:rsidRPr="00445282" w:rsidRDefault="00DA3837" w:rsidP="00DD01B7">
            <w:pPr>
              <w:spacing w:line="276" w:lineRule="auto"/>
              <w:jc w:val="both"/>
              <w:rPr>
                <w:rFonts w:ascii="Times New Roman" w:eastAsia="Times New Roman" w:hAnsi="Times New Roman" w:cs="Times New Roman"/>
              </w:rPr>
            </w:pPr>
          </w:p>
        </w:tc>
        <w:tc>
          <w:tcPr>
            <w:tcW w:w="1775" w:type="dxa"/>
            <w:tcBorders>
              <w:top w:val="single" w:sz="4" w:space="0" w:color="auto"/>
              <w:left w:val="single" w:sz="4" w:space="0" w:color="auto"/>
              <w:bottom w:val="single" w:sz="4" w:space="0" w:color="auto"/>
              <w:right w:val="single" w:sz="4" w:space="0" w:color="auto"/>
            </w:tcBorders>
          </w:tcPr>
          <w:p w14:paraId="4DFC670F" w14:textId="77777777" w:rsidR="00DA3837" w:rsidRPr="00445282" w:rsidRDefault="00DA3837" w:rsidP="00DD01B7">
            <w:pPr>
              <w:spacing w:line="276" w:lineRule="auto"/>
              <w:jc w:val="both"/>
              <w:rPr>
                <w:rFonts w:ascii="Times New Roman" w:eastAsia="Times New Roman" w:hAnsi="Times New Roman" w:cs="Times New Roman"/>
                <w:b/>
              </w:rPr>
            </w:pPr>
          </w:p>
          <w:p w14:paraId="670A851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5</w:t>
            </w:r>
          </w:p>
        </w:tc>
        <w:tc>
          <w:tcPr>
            <w:tcW w:w="4644" w:type="dxa"/>
            <w:tcBorders>
              <w:top w:val="single" w:sz="4" w:space="0" w:color="auto"/>
              <w:left w:val="single" w:sz="4" w:space="0" w:color="auto"/>
              <w:bottom w:val="single" w:sz="4" w:space="0" w:color="auto"/>
              <w:right w:val="single" w:sz="4" w:space="0" w:color="auto"/>
            </w:tcBorders>
          </w:tcPr>
          <w:p w14:paraId="19A17B2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 иллюстрации.</w:t>
            </w:r>
          </w:p>
          <w:p w14:paraId="62FD99C5"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предложения по сюжетной картинке.</w:t>
            </w:r>
          </w:p>
          <w:p w14:paraId="36011347"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Уметь</w:t>
            </w:r>
            <w:r w:rsidRPr="00445282">
              <w:rPr>
                <w:rFonts w:ascii="Times New Roman" w:eastAsia="Times New Roman" w:hAnsi="Times New Roman" w:cs="Times New Roman"/>
              </w:rPr>
              <w:t xml:space="preserve"> рассказывать о своем друге (подруге).</w:t>
            </w:r>
          </w:p>
          <w:p w14:paraId="624D562B"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коллективный план к изложению.</w:t>
            </w:r>
          </w:p>
          <w:p w14:paraId="4BEFA57C"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Писать </w:t>
            </w:r>
            <w:r w:rsidRPr="00445282">
              <w:rPr>
                <w:rFonts w:ascii="Times New Roman" w:eastAsia="Times New Roman" w:hAnsi="Times New Roman" w:cs="Times New Roman"/>
              </w:rPr>
              <w:t>изложение «Два товарища».</w:t>
            </w:r>
          </w:p>
          <w:p w14:paraId="43AC552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Писать </w:t>
            </w:r>
            <w:r w:rsidRPr="00445282">
              <w:rPr>
                <w:rFonts w:ascii="Times New Roman" w:eastAsia="Times New Roman" w:hAnsi="Times New Roman" w:cs="Times New Roman"/>
              </w:rPr>
              <w:t>сочинение с элементами описания «Моя подруга» (друг).</w:t>
            </w:r>
          </w:p>
          <w:p w14:paraId="454C4BA1"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Оценивать</w:t>
            </w:r>
            <w:r w:rsidRPr="00445282">
              <w:rPr>
                <w:rFonts w:ascii="Times New Roman" w:eastAsia="Times New Roman" w:hAnsi="Times New Roman" w:cs="Times New Roman"/>
                <w:bCs/>
              </w:rPr>
              <w:t xml:space="preserve"> поступок.</w:t>
            </w:r>
          </w:p>
          <w:p w14:paraId="1AFE46B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Развивать</w:t>
            </w:r>
            <w:r w:rsidRPr="00445282">
              <w:rPr>
                <w:rFonts w:ascii="Times New Roman" w:eastAsia="Times New Roman" w:hAnsi="Times New Roman" w:cs="Times New Roman"/>
              </w:rPr>
              <w:t xml:space="preserve"> самостоятельность и ответственность за свои поступки: ориентация на основные моральные нормы (честность, взаимопомощь, ответственность).</w:t>
            </w:r>
          </w:p>
          <w:p w14:paraId="27ECA60A" w14:textId="77777777" w:rsidR="00DA3837" w:rsidRPr="00445282" w:rsidRDefault="00DA3837" w:rsidP="00DD01B7">
            <w:pPr>
              <w:spacing w:line="276" w:lineRule="auto"/>
              <w:jc w:val="both"/>
              <w:rPr>
                <w:rFonts w:ascii="Times New Roman" w:eastAsia="Times New Roman" w:hAnsi="Times New Roman" w:cs="Times New Roman"/>
                <w:bCs/>
              </w:rPr>
            </w:pPr>
          </w:p>
          <w:p w14:paraId="3CAA9E42"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2A07734C" w14:textId="77777777" w:rsidTr="00DD01B7">
        <w:tc>
          <w:tcPr>
            <w:tcW w:w="696" w:type="dxa"/>
            <w:tcBorders>
              <w:top w:val="single" w:sz="4" w:space="0" w:color="auto"/>
              <w:left w:val="single" w:sz="4" w:space="0" w:color="auto"/>
              <w:bottom w:val="single" w:sz="4" w:space="0" w:color="auto"/>
              <w:right w:val="single" w:sz="4" w:space="0" w:color="auto"/>
            </w:tcBorders>
          </w:tcPr>
          <w:p w14:paraId="49E87F53" w14:textId="77777777" w:rsidR="00DA3837" w:rsidRPr="00493B1C" w:rsidRDefault="00DA3837" w:rsidP="00DD01B7">
            <w:pPr>
              <w:spacing w:line="276"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IV</w:t>
            </w:r>
          </w:p>
          <w:p w14:paraId="7769802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4.1</w:t>
            </w:r>
          </w:p>
          <w:p w14:paraId="2566FCD7" w14:textId="77777777" w:rsidR="00DA3837" w:rsidRPr="00445282" w:rsidRDefault="00DA3837" w:rsidP="00DD01B7">
            <w:pPr>
              <w:spacing w:line="276" w:lineRule="auto"/>
              <w:jc w:val="both"/>
              <w:rPr>
                <w:rFonts w:ascii="Times New Roman" w:eastAsia="Times New Roman" w:hAnsi="Times New Roman" w:cs="Times New Roman"/>
              </w:rPr>
            </w:pPr>
          </w:p>
          <w:p w14:paraId="7AFE8A7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4.2</w:t>
            </w:r>
          </w:p>
          <w:p w14:paraId="1212C037" w14:textId="77777777" w:rsidR="00DA3837" w:rsidRPr="00445282" w:rsidRDefault="00DA3837" w:rsidP="00DD01B7">
            <w:pPr>
              <w:spacing w:line="276" w:lineRule="auto"/>
              <w:jc w:val="both"/>
              <w:rPr>
                <w:rFonts w:ascii="Times New Roman" w:eastAsia="Times New Roman" w:hAnsi="Times New Roman" w:cs="Times New Roman"/>
              </w:rPr>
            </w:pPr>
          </w:p>
          <w:p w14:paraId="7464AE75" w14:textId="77777777" w:rsidR="00DA3837" w:rsidRPr="00445282" w:rsidRDefault="00DA3837" w:rsidP="00DD01B7">
            <w:pPr>
              <w:spacing w:line="276" w:lineRule="auto"/>
              <w:jc w:val="both"/>
              <w:rPr>
                <w:rFonts w:ascii="Times New Roman" w:eastAsia="Times New Roman" w:hAnsi="Times New Roman" w:cs="Times New Roman"/>
              </w:rPr>
            </w:pPr>
          </w:p>
          <w:p w14:paraId="5585AC5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4.3</w:t>
            </w:r>
          </w:p>
          <w:p w14:paraId="0431B744" w14:textId="77777777" w:rsidR="00DA3837" w:rsidRPr="00445282" w:rsidRDefault="00DA3837" w:rsidP="00DD01B7">
            <w:pPr>
              <w:spacing w:line="276" w:lineRule="auto"/>
              <w:jc w:val="both"/>
              <w:rPr>
                <w:rFonts w:ascii="Times New Roman" w:eastAsia="Times New Roman" w:hAnsi="Times New Roman" w:cs="Times New Roman"/>
              </w:rPr>
            </w:pPr>
          </w:p>
          <w:p w14:paraId="02505285" w14:textId="77777777" w:rsidR="00DA3837" w:rsidRPr="00445282" w:rsidRDefault="00DA3837" w:rsidP="00DD01B7">
            <w:pPr>
              <w:spacing w:line="276" w:lineRule="auto"/>
              <w:jc w:val="both"/>
              <w:rPr>
                <w:rFonts w:ascii="Times New Roman" w:eastAsia="Times New Roman" w:hAnsi="Times New Roman" w:cs="Times New Roman"/>
              </w:rPr>
            </w:pPr>
          </w:p>
          <w:p w14:paraId="5E7A6F3D" w14:textId="77777777" w:rsidR="00DA3837" w:rsidRPr="00445282" w:rsidRDefault="00DA3837" w:rsidP="00DD01B7">
            <w:pPr>
              <w:spacing w:line="276" w:lineRule="auto"/>
              <w:jc w:val="both"/>
              <w:rPr>
                <w:rFonts w:ascii="Times New Roman" w:eastAsia="Times New Roman" w:hAnsi="Times New Roman" w:cs="Times New Roman"/>
              </w:rPr>
            </w:pPr>
          </w:p>
          <w:p w14:paraId="1A0A5679" w14:textId="77777777" w:rsidR="00DA3837" w:rsidRPr="00445282" w:rsidRDefault="00DA3837" w:rsidP="00DD01B7">
            <w:pPr>
              <w:spacing w:line="276" w:lineRule="auto"/>
              <w:jc w:val="both"/>
              <w:rPr>
                <w:rFonts w:ascii="Times New Roman" w:eastAsia="Times New Roman" w:hAnsi="Times New Roman" w:cs="Times New Roman"/>
              </w:rPr>
            </w:pPr>
          </w:p>
          <w:p w14:paraId="19A42C3D" w14:textId="77777777" w:rsidR="00DA3837" w:rsidRPr="00445282" w:rsidRDefault="00DA3837" w:rsidP="00DD01B7">
            <w:pPr>
              <w:spacing w:line="276" w:lineRule="auto"/>
              <w:jc w:val="both"/>
              <w:rPr>
                <w:rFonts w:ascii="Times New Roman" w:eastAsia="Times New Roman" w:hAnsi="Times New Roman" w:cs="Times New Roman"/>
              </w:rPr>
            </w:pPr>
          </w:p>
          <w:p w14:paraId="4A41D03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4.4</w:t>
            </w:r>
          </w:p>
          <w:p w14:paraId="59DCABD6" w14:textId="77777777" w:rsidR="00DA3837" w:rsidRPr="00445282" w:rsidRDefault="00DA3837" w:rsidP="00DD01B7">
            <w:pPr>
              <w:spacing w:line="276" w:lineRule="auto"/>
              <w:jc w:val="both"/>
              <w:rPr>
                <w:rFonts w:ascii="Times New Roman" w:eastAsia="Times New Roman" w:hAnsi="Times New Roman" w:cs="Times New Roman"/>
              </w:rPr>
            </w:pPr>
          </w:p>
          <w:p w14:paraId="01B907E3" w14:textId="77777777" w:rsidR="00DA3837" w:rsidRDefault="00DA3837" w:rsidP="00DD01B7">
            <w:pPr>
              <w:spacing w:line="276" w:lineRule="auto"/>
              <w:jc w:val="both"/>
              <w:rPr>
                <w:rFonts w:ascii="Times New Roman" w:eastAsia="Times New Roman" w:hAnsi="Times New Roman" w:cs="Times New Roman"/>
                <w:lang w:val="en-US"/>
              </w:rPr>
            </w:pPr>
          </w:p>
          <w:p w14:paraId="32704C75" w14:textId="77777777" w:rsidR="00DA3837" w:rsidRPr="00493B1C" w:rsidRDefault="00DA3837" w:rsidP="00DD01B7">
            <w:pPr>
              <w:spacing w:line="276" w:lineRule="auto"/>
              <w:jc w:val="both"/>
              <w:rPr>
                <w:rFonts w:ascii="Times New Roman" w:eastAsia="Times New Roman" w:hAnsi="Times New Roman" w:cs="Times New Roman"/>
              </w:rPr>
            </w:pPr>
            <w:r>
              <w:rPr>
                <w:rFonts w:ascii="Times New Roman" w:eastAsia="Times New Roman" w:hAnsi="Times New Roman" w:cs="Times New Roman"/>
              </w:rPr>
              <w:t>4.5</w:t>
            </w:r>
          </w:p>
        </w:tc>
        <w:tc>
          <w:tcPr>
            <w:tcW w:w="2315" w:type="dxa"/>
            <w:tcBorders>
              <w:top w:val="single" w:sz="4" w:space="0" w:color="auto"/>
              <w:left w:val="single" w:sz="4" w:space="0" w:color="auto"/>
              <w:bottom w:val="single" w:sz="4" w:space="0" w:color="auto"/>
              <w:right w:val="single" w:sz="4" w:space="0" w:color="auto"/>
            </w:tcBorders>
          </w:tcPr>
          <w:p w14:paraId="1931F8CE"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Времена года.</w:t>
            </w:r>
          </w:p>
          <w:p w14:paraId="2D22A837" w14:textId="77777777" w:rsidR="00DA3837" w:rsidRPr="00445282" w:rsidRDefault="00DA3837" w:rsidP="00DD01B7">
            <w:pPr>
              <w:spacing w:line="276" w:lineRule="auto"/>
              <w:jc w:val="both"/>
              <w:rPr>
                <w:rFonts w:ascii="Times New Roman" w:eastAsia="Times New Roman" w:hAnsi="Times New Roman" w:cs="Times New Roman"/>
                <w:b/>
                <w:i/>
              </w:rPr>
            </w:pPr>
            <w:r w:rsidRPr="00445282">
              <w:rPr>
                <w:rFonts w:ascii="Times New Roman" w:eastAsia="Times New Roman" w:hAnsi="Times New Roman" w:cs="Times New Roman"/>
                <w:b/>
                <w:i/>
              </w:rPr>
              <w:t>Лето.</w:t>
            </w:r>
          </w:p>
          <w:p w14:paraId="259C145B" w14:textId="77777777" w:rsidR="00DA3837" w:rsidRPr="00445282" w:rsidRDefault="00DA3837" w:rsidP="00DD01B7">
            <w:pPr>
              <w:spacing w:line="276" w:lineRule="auto"/>
              <w:jc w:val="both"/>
              <w:rPr>
                <w:rFonts w:ascii="Times New Roman" w:eastAsia="Times New Roman" w:hAnsi="Times New Roman" w:cs="Times New Roman"/>
                <w:b/>
                <w:i/>
              </w:rPr>
            </w:pPr>
          </w:p>
          <w:p w14:paraId="6FC5C0BF" w14:textId="77777777" w:rsidR="00DA3837" w:rsidRPr="00445282" w:rsidRDefault="00DA3837" w:rsidP="00DD01B7">
            <w:pPr>
              <w:spacing w:line="276" w:lineRule="auto"/>
              <w:jc w:val="both"/>
              <w:rPr>
                <w:rFonts w:ascii="Times New Roman" w:eastAsia="Times New Roman" w:hAnsi="Times New Roman" w:cs="Times New Roman"/>
                <w:b/>
                <w:i/>
              </w:rPr>
            </w:pPr>
            <w:r w:rsidRPr="00445282">
              <w:rPr>
                <w:rFonts w:ascii="Times New Roman" w:eastAsia="Times New Roman" w:hAnsi="Times New Roman" w:cs="Times New Roman"/>
                <w:b/>
                <w:i/>
              </w:rPr>
              <w:t>Осень.</w:t>
            </w:r>
          </w:p>
          <w:p w14:paraId="1080497D" w14:textId="77777777" w:rsidR="00DA3837" w:rsidRPr="00445282" w:rsidRDefault="00DA3837" w:rsidP="00DD01B7">
            <w:pPr>
              <w:spacing w:line="276" w:lineRule="auto"/>
              <w:jc w:val="both"/>
              <w:rPr>
                <w:rFonts w:ascii="Times New Roman" w:eastAsia="Times New Roman" w:hAnsi="Times New Roman" w:cs="Times New Roman"/>
                <w:b/>
                <w:i/>
              </w:rPr>
            </w:pPr>
          </w:p>
          <w:p w14:paraId="248FFBAE" w14:textId="77777777" w:rsidR="00DA3837" w:rsidRPr="00445282" w:rsidRDefault="00DA3837" w:rsidP="00DD01B7">
            <w:pPr>
              <w:spacing w:line="276" w:lineRule="auto"/>
              <w:jc w:val="both"/>
              <w:rPr>
                <w:rFonts w:ascii="Times New Roman" w:eastAsia="Times New Roman" w:hAnsi="Times New Roman" w:cs="Times New Roman"/>
                <w:b/>
                <w:i/>
              </w:rPr>
            </w:pPr>
          </w:p>
          <w:p w14:paraId="42B70FB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i/>
              </w:rPr>
              <w:t>Зима.</w:t>
            </w:r>
          </w:p>
          <w:p w14:paraId="03E1A5BD" w14:textId="77777777" w:rsidR="00DA3837" w:rsidRPr="00445282" w:rsidRDefault="00DA3837" w:rsidP="00DD01B7">
            <w:pPr>
              <w:spacing w:line="276" w:lineRule="auto"/>
              <w:jc w:val="both"/>
              <w:rPr>
                <w:rFonts w:ascii="Times New Roman" w:eastAsia="Times New Roman" w:hAnsi="Times New Roman" w:cs="Times New Roman"/>
                <w:b/>
                <w:i/>
              </w:rPr>
            </w:pPr>
          </w:p>
          <w:p w14:paraId="029FEC20" w14:textId="77777777" w:rsidR="00DA3837" w:rsidRPr="00445282" w:rsidRDefault="00DA3837" w:rsidP="00DD01B7">
            <w:pPr>
              <w:spacing w:line="276" w:lineRule="auto"/>
              <w:jc w:val="both"/>
              <w:rPr>
                <w:rFonts w:ascii="Times New Roman" w:eastAsia="Times New Roman" w:hAnsi="Times New Roman" w:cs="Times New Roman"/>
                <w:b/>
                <w:i/>
              </w:rPr>
            </w:pPr>
          </w:p>
          <w:p w14:paraId="4C323E66" w14:textId="77777777" w:rsidR="00DA3837" w:rsidRPr="00445282" w:rsidRDefault="00DA3837" w:rsidP="00DD01B7">
            <w:pPr>
              <w:spacing w:line="276" w:lineRule="auto"/>
              <w:jc w:val="both"/>
              <w:rPr>
                <w:rFonts w:ascii="Times New Roman" w:eastAsia="Times New Roman" w:hAnsi="Times New Roman" w:cs="Times New Roman"/>
                <w:b/>
                <w:i/>
              </w:rPr>
            </w:pPr>
          </w:p>
          <w:p w14:paraId="3E90A06E" w14:textId="77777777" w:rsidR="00DA3837" w:rsidRPr="00445282" w:rsidRDefault="00DA3837" w:rsidP="00DD01B7">
            <w:pPr>
              <w:spacing w:line="276" w:lineRule="auto"/>
              <w:jc w:val="both"/>
              <w:rPr>
                <w:rFonts w:ascii="Times New Roman" w:eastAsia="Times New Roman" w:hAnsi="Times New Roman" w:cs="Times New Roman"/>
                <w:b/>
                <w:i/>
              </w:rPr>
            </w:pPr>
          </w:p>
          <w:p w14:paraId="4D67707B" w14:textId="77777777" w:rsidR="00DA3837" w:rsidRPr="00445282" w:rsidRDefault="00DA3837" w:rsidP="00DD01B7">
            <w:pPr>
              <w:spacing w:line="276" w:lineRule="auto"/>
              <w:jc w:val="both"/>
              <w:rPr>
                <w:rFonts w:ascii="Times New Roman" w:eastAsia="Times New Roman" w:hAnsi="Times New Roman" w:cs="Times New Roman"/>
                <w:b/>
                <w:i/>
              </w:rPr>
            </w:pPr>
          </w:p>
          <w:p w14:paraId="1452F45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i/>
              </w:rPr>
              <w:t>Весна.</w:t>
            </w:r>
          </w:p>
          <w:p w14:paraId="4D740598" w14:textId="77777777" w:rsidR="00DA3837" w:rsidRDefault="00DA3837" w:rsidP="00DD01B7">
            <w:pPr>
              <w:spacing w:line="276" w:lineRule="auto"/>
              <w:jc w:val="both"/>
              <w:rPr>
                <w:rFonts w:ascii="Times New Roman" w:eastAsia="Times New Roman" w:hAnsi="Times New Roman" w:cs="Times New Roman"/>
                <w:b/>
                <w:lang w:val="en-US"/>
              </w:rPr>
            </w:pPr>
          </w:p>
          <w:p w14:paraId="77077234" w14:textId="77777777" w:rsidR="00DA3837" w:rsidRDefault="00DA3837" w:rsidP="00DD01B7">
            <w:pPr>
              <w:spacing w:line="276" w:lineRule="auto"/>
              <w:jc w:val="both"/>
              <w:rPr>
                <w:rFonts w:ascii="Times New Roman" w:eastAsia="Times New Roman" w:hAnsi="Times New Roman" w:cs="Times New Roman"/>
                <w:b/>
                <w:lang w:val="en-US"/>
              </w:rPr>
            </w:pPr>
          </w:p>
          <w:p w14:paraId="73B53ADC"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Летние каникулы.</w:t>
            </w:r>
          </w:p>
        </w:tc>
        <w:tc>
          <w:tcPr>
            <w:tcW w:w="1775" w:type="dxa"/>
            <w:tcBorders>
              <w:top w:val="single" w:sz="4" w:space="0" w:color="auto"/>
              <w:left w:val="single" w:sz="4" w:space="0" w:color="auto"/>
              <w:bottom w:val="single" w:sz="4" w:space="0" w:color="auto"/>
              <w:right w:val="single" w:sz="4" w:space="0" w:color="auto"/>
            </w:tcBorders>
          </w:tcPr>
          <w:p w14:paraId="0AA00170" w14:textId="77777777" w:rsidR="00DA3837" w:rsidRPr="00445282" w:rsidRDefault="00DA3837" w:rsidP="00DD01B7">
            <w:pPr>
              <w:spacing w:line="276" w:lineRule="auto"/>
              <w:jc w:val="both"/>
              <w:rPr>
                <w:rFonts w:ascii="Times New Roman" w:eastAsia="Times New Roman" w:hAnsi="Times New Roman" w:cs="Times New Roman"/>
                <w:b/>
              </w:rPr>
            </w:pPr>
            <w:r>
              <w:rPr>
                <w:rFonts w:ascii="Times New Roman" w:eastAsia="Times New Roman" w:hAnsi="Times New Roman" w:cs="Times New Roman"/>
                <w:b/>
              </w:rPr>
              <w:t>54</w:t>
            </w:r>
          </w:p>
          <w:p w14:paraId="3763CE60" w14:textId="77777777" w:rsidR="00DA3837" w:rsidRPr="00437D1A" w:rsidRDefault="00DA3837" w:rsidP="00DD01B7">
            <w:pPr>
              <w:spacing w:line="276" w:lineRule="auto"/>
              <w:jc w:val="both"/>
              <w:rPr>
                <w:rFonts w:ascii="Times New Roman" w:eastAsia="Times New Roman" w:hAnsi="Times New Roman" w:cs="Times New Roman"/>
                <w:i/>
              </w:rPr>
            </w:pPr>
            <w:r>
              <w:rPr>
                <w:rFonts w:ascii="Times New Roman" w:eastAsia="Times New Roman" w:hAnsi="Times New Roman" w:cs="Times New Roman"/>
                <w:i/>
              </w:rPr>
              <w:t>6</w:t>
            </w:r>
          </w:p>
          <w:p w14:paraId="0AF1048E" w14:textId="77777777" w:rsidR="00DA3837" w:rsidRPr="00437D1A" w:rsidRDefault="00DA3837" w:rsidP="00DD01B7">
            <w:pPr>
              <w:spacing w:line="276" w:lineRule="auto"/>
              <w:jc w:val="both"/>
              <w:rPr>
                <w:rFonts w:ascii="Times New Roman" w:eastAsia="Times New Roman" w:hAnsi="Times New Roman" w:cs="Times New Roman"/>
                <w:i/>
              </w:rPr>
            </w:pPr>
          </w:p>
          <w:p w14:paraId="5B488098" w14:textId="77777777" w:rsidR="00DA3837" w:rsidRPr="00437D1A" w:rsidRDefault="00DA3837" w:rsidP="00DD01B7">
            <w:pPr>
              <w:spacing w:line="276" w:lineRule="auto"/>
              <w:jc w:val="both"/>
              <w:rPr>
                <w:rFonts w:ascii="Times New Roman" w:eastAsia="Times New Roman" w:hAnsi="Times New Roman" w:cs="Times New Roman"/>
                <w:i/>
              </w:rPr>
            </w:pPr>
            <w:r>
              <w:rPr>
                <w:rFonts w:ascii="Times New Roman" w:eastAsia="Times New Roman" w:hAnsi="Times New Roman" w:cs="Times New Roman"/>
                <w:i/>
              </w:rPr>
              <w:t>13</w:t>
            </w:r>
          </w:p>
          <w:p w14:paraId="077A2C3A" w14:textId="77777777" w:rsidR="00DA3837" w:rsidRPr="00437D1A" w:rsidRDefault="00DA3837" w:rsidP="00DD01B7">
            <w:pPr>
              <w:spacing w:line="276" w:lineRule="auto"/>
              <w:jc w:val="both"/>
              <w:rPr>
                <w:rFonts w:ascii="Times New Roman" w:eastAsia="Times New Roman" w:hAnsi="Times New Roman" w:cs="Times New Roman"/>
              </w:rPr>
            </w:pPr>
          </w:p>
          <w:p w14:paraId="74FF5AD9" w14:textId="77777777" w:rsidR="00DA3837" w:rsidRPr="00437D1A" w:rsidRDefault="00DA3837" w:rsidP="00DD01B7">
            <w:pPr>
              <w:spacing w:line="276" w:lineRule="auto"/>
              <w:jc w:val="both"/>
              <w:rPr>
                <w:rFonts w:ascii="Times New Roman" w:eastAsia="Times New Roman" w:hAnsi="Times New Roman" w:cs="Times New Roman"/>
              </w:rPr>
            </w:pPr>
          </w:p>
          <w:p w14:paraId="034D365D" w14:textId="77777777" w:rsidR="00DA3837" w:rsidRPr="00437D1A" w:rsidRDefault="00DA3837" w:rsidP="00DD01B7">
            <w:pPr>
              <w:spacing w:line="276" w:lineRule="auto"/>
              <w:jc w:val="both"/>
              <w:rPr>
                <w:rFonts w:ascii="Times New Roman" w:eastAsia="Times New Roman" w:hAnsi="Times New Roman" w:cs="Times New Roman"/>
                <w:i/>
              </w:rPr>
            </w:pPr>
            <w:r>
              <w:rPr>
                <w:rFonts w:ascii="Times New Roman" w:eastAsia="Times New Roman" w:hAnsi="Times New Roman" w:cs="Times New Roman"/>
                <w:i/>
              </w:rPr>
              <w:t>11</w:t>
            </w:r>
          </w:p>
          <w:p w14:paraId="442B4741" w14:textId="77777777" w:rsidR="00DA3837" w:rsidRPr="00437D1A" w:rsidRDefault="00DA3837" w:rsidP="00DD01B7">
            <w:pPr>
              <w:spacing w:line="276" w:lineRule="auto"/>
              <w:jc w:val="both"/>
              <w:rPr>
                <w:rFonts w:ascii="Times New Roman" w:eastAsia="Times New Roman" w:hAnsi="Times New Roman" w:cs="Times New Roman"/>
              </w:rPr>
            </w:pPr>
          </w:p>
          <w:p w14:paraId="4B596EAB" w14:textId="77777777" w:rsidR="00DA3837" w:rsidRPr="00437D1A" w:rsidRDefault="00DA3837" w:rsidP="00DD01B7">
            <w:pPr>
              <w:spacing w:line="276" w:lineRule="auto"/>
              <w:jc w:val="both"/>
              <w:rPr>
                <w:rFonts w:ascii="Times New Roman" w:eastAsia="Times New Roman" w:hAnsi="Times New Roman" w:cs="Times New Roman"/>
              </w:rPr>
            </w:pPr>
          </w:p>
          <w:p w14:paraId="40F76FBC" w14:textId="77777777" w:rsidR="00DA3837" w:rsidRPr="00437D1A" w:rsidRDefault="00DA3837" w:rsidP="00DD01B7">
            <w:pPr>
              <w:spacing w:line="276" w:lineRule="auto"/>
              <w:jc w:val="both"/>
              <w:rPr>
                <w:rFonts w:ascii="Times New Roman" w:eastAsia="Times New Roman" w:hAnsi="Times New Roman" w:cs="Times New Roman"/>
              </w:rPr>
            </w:pPr>
          </w:p>
          <w:p w14:paraId="6F86626D" w14:textId="77777777" w:rsidR="00DA3837" w:rsidRPr="00437D1A" w:rsidRDefault="00DA3837" w:rsidP="00DD01B7">
            <w:pPr>
              <w:spacing w:line="276" w:lineRule="auto"/>
              <w:jc w:val="both"/>
              <w:rPr>
                <w:rFonts w:ascii="Times New Roman" w:eastAsia="Times New Roman" w:hAnsi="Times New Roman" w:cs="Times New Roman"/>
              </w:rPr>
            </w:pPr>
          </w:p>
          <w:p w14:paraId="117AD55A" w14:textId="77777777" w:rsidR="00DA3837" w:rsidRPr="00437D1A" w:rsidRDefault="00DA3837" w:rsidP="00DD01B7">
            <w:pPr>
              <w:spacing w:line="276" w:lineRule="auto"/>
              <w:jc w:val="both"/>
              <w:rPr>
                <w:rFonts w:ascii="Times New Roman" w:eastAsia="Times New Roman" w:hAnsi="Times New Roman" w:cs="Times New Roman"/>
              </w:rPr>
            </w:pPr>
          </w:p>
          <w:p w14:paraId="3057AAF3" w14:textId="77777777" w:rsidR="00DA3837" w:rsidRPr="00437D1A" w:rsidRDefault="00DA3837" w:rsidP="00DD01B7">
            <w:pPr>
              <w:spacing w:line="276" w:lineRule="auto"/>
              <w:jc w:val="both"/>
              <w:rPr>
                <w:rFonts w:ascii="Times New Roman" w:eastAsia="Times New Roman" w:hAnsi="Times New Roman" w:cs="Times New Roman"/>
              </w:rPr>
            </w:pPr>
            <w:r w:rsidRPr="00437D1A">
              <w:rPr>
                <w:rFonts w:ascii="Times New Roman" w:eastAsia="Times New Roman" w:hAnsi="Times New Roman" w:cs="Times New Roman"/>
                <w:i/>
              </w:rPr>
              <w:t>1</w:t>
            </w:r>
            <w:r>
              <w:rPr>
                <w:rFonts w:ascii="Times New Roman" w:eastAsia="Times New Roman" w:hAnsi="Times New Roman" w:cs="Times New Roman"/>
                <w:i/>
              </w:rPr>
              <w:t>2</w:t>
            </w:r>
          </w:p>
          <w:p w14:paraId="2E45EA2B" w14:textId="77777777" w:rsidR="00DA3837" w:rsidRPr="00437D1A" w:rsidRDefault="00DA3837" w:rsidP="00DD01B7">
            <w:pPr>
              <w:spacing w:line="276" w:lineRule="auto"/>
              <w:jc w:val="both"/>
              <w:rPr>
                <w:rFonts w:ascii="Times New Roman" w:eastAsia="Times New Roman" w:hAnsi="Times New Roman" w:cs="Times New Roman"/>
              </w:rPr>
            </w:pPr>
          </w:p>
          <w:p w14:paraId="4B354ECF" w14:textId="77777777" w:rsidR="00DA3837" w:rsidRPr="00437D1A" w:rsidRDefault="00DA3837" w:rsidP="00DD01B7">
            <w:pPr>
              <w:spacing w:line="276" w:lineRule="auto"/>
              <w:jc w:val="both"/>
              <w:rPr>
                <w:rFonts w:ascii="Times New Roman" w:eastAsia="Times New Roman" w:hAnsi="Times New Roman" w:cs="Times New Roman"/>
              </w:rPr>
            </w:pPr>
          </w:p>
          <w:p w14:paraId="571D3736" w14:textId="77777777" w:rsidR="00DA3837" w:rsidRPr="00437D1A" w:rsidRDefault="00DA3837" w:rsidP="00DD01B7">
            <w:pPr>
              <w:spacing w:line="276" w:lineRule="auto"/>
              <w:jc w:val="both"/>
              <w:rPr>
                <w:rFonts w:ascii="Times New Roman" w:eastAsia="Times New Roman" w:hAnsi="Times New Roman" w:cs="Times New Roman"/>
              </w:rPr>
            </w:pPr>
            <w:r w:rsidRPr="00437D1A">
              <w:rPr>
                <w:rFonts w:ascii="Times New Roman" w:eastAsia="Times New Roman" w:hAnsi="Times New Roman" w:cs="Times New Roman"/>
              </w:rPr>
              <w:t>12</w:t>
            </w:r>
          </w:p>
          <w:p w14:paraId="16DBEE8F" w14:textId="77777777" w:rsidR="00DA3837" w:rsidRPr="00445282" w:rsidRDefault="00DA3837" w:rsidP="00DD01B7">
            <w:pPr>
              <w:spacing w:line="276" w:lineRule="auto"/>
              <w:jc w:val="both"/>
              <w:rPr>
                <w:rFonts w:ascii="Times New Roman" w:eastAsia="Times New Roman" w:hAnsi="Times New Roman" w:cs="Times New Roman"/>
                <w:b/>
              </w:rPr>
            </w:pPr>
          </w:p>
        </w:tc>
        <w:tc>
          <w:tcPr>
            <w:tcW w:w="4644" w:type="dxa"/>
            <w:tcBorders>
              <w:top w:val="single" w:sz="4" w:space="0" w:color="auto"/>
              <w:left w:val="single" w:sz="4" w:space="0" w:color="auto"/>
              <w:bottom w:val="single" w:sz="4" w:space="0" w:color="auto"/>
              <w:right w:val="single" w:sz="4" w:space="0" w:color="auto"/>
            </w:tcBorders>
          </w:tcPr>
          <w:p w14:paraId="0E5B928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Различать </w:t>
            </w:r>
            <w:r w:rsidRPr="00445282">
              <w:rPr>
                <w:rFonts w:ascii="Times New Roman" w:eastAsia="Times New Roman" w:hAnsi="Times New Roman" w:cs="Times New Roman"/>
              </w:rPr>
              <w:t>времена года.</w:t>
            </w:r>
          </w:p>
          <w:p w14:paraId="6A122AAC"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Называть</w:t>
            </w:r>
            <w:r w:rsidRPr="00445282">
              <w:rPr>
                <w:rFonts w:ascii="Times New Roman" w:eastAsia="Times New Roman" w:hAnsi="Times New Roman" w:cs="Times New Roman"/>
                <w:bCs/>
              </w:rPr>
              <w:t xml:space="preserve"> осенние, летние, зимние, весенние месяцы.</w:t>
            </w:r>
          </w:p>
          <w:p w14:paraId="55FC079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летними погодными явлениями. </w:t>
            </w:r>
          </w:p>
          <w:p w14:paraId="40BAFB8D" w14:textId="77777777" w:rsidR="00DA3837" w:rsidRPr="00445282" w:rsidRDefault="00DA3837" w:rsidP="00DD01B7">
            <w:pPr>
              <w:spacing w:line="276" w:lineRule="auto"/>
              <w:jc w:val="both"/>
              <w:rPr>
                <w:rFonts w:ascii="Times New Roman" w:eastAsia="Times New Roman" w:hAnsi="Times New Roman" w:cs="Times New Roman"/>
                <w:b/>
              </w:rPr>
            </w:pPr>
          </w:p>
          <w:p w14:paraId="60511AB3"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Сравнивать </w:t>
            </w:r>
            <w:r w:rsidRPr="00445282">
              <w:rPr>
                <w:rFonts w:ascii="Times New Roman" w:eastAsia="Times New Roman" w:hAnsi="Times New Roman" w:cs="Times New Roman"/>
              </w:rPr>
              <w:t>признаки ранней и поздней осени</w:t>
            </w:r>
          </w:p>
          <w:p w14:paraId="227A340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устно и </w:t>
            </w:r>
            <w:r w:rsidRPr="00445282">
              <w:rPr>
                <w:rFonts w:ascii="Times New Roman" w:eastAsia="Times New Roman" w:hAnsi="Times New Roman" w:cs="Times New Roman"/>
                <w:b/>
              </w:rPr>
              <w:t>записывать</w:t>
            </w:r>
            <w:r w:rsidRPr="00445282">
              <w:rPr>
                <w:rFonts w:ascii="Times New Roman" w:eastAsia="Times New Roman" w:hAnsi="Times New Roman" w:cs="Times New Roman"/>
              </w:rPr>
              <w:t xml:space="preserve"> предложения по картинкам с помощью вопросов.</w:t>
            </w:r>
          </w:p>
          <w:p w14:paraId="452997D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Писать</w:t>
            </w:r>
            <w:r w:rsidRPr="00445282">
              <w:rPr>
                <w:rFonts w:ascii="Times New Roman" w:eastAsia="Times New Roman" w:hAnsi="Times New Roman" w:cs="Times New Roman"/>
              </w:rPr>
              <w:t xml:space="preserve"> изложение и сочинение.</w:t>
            </w:r>
          </w:p>
          <w:p w14:paraId="67B35458" w14:textId="77777777" w:rsidR="00DA3837" w:rsidRPr="00445282" w:rsidRDefault="00DA3837" w:rsidP="00DD01B7">
            <w:pPr>
              <w:spacing w:line="276" w:lineRule="auto"/>
              <w:jc w:val="both"/>
              <w:rPr>
                <w:rFonts w:ascii="Times New Roman" w:eastAsia="Times New Roman" w:hAnsi="Times New Roman" w:cs="Times New Roman"/>
                <w:bCs/>
              </w:rPr>
            </w:pPr>
          </w:p>
          <w:p w14:paraId="65B79F1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зимними погодными явлениями. </w:t>
            </w:r>
          </w:p>
          <w:p w14:paraId="506011F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зимние явления в природе. </w:t>
            </w:r>
          </w:p>
          <w:p w14:paraId="109F442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4906177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Формулировать </w:t>
            </w:r>
            <w:r w:rsidRPr="00445282">
              <w:rPr>
                <w:rFonts w:ascii="Times New Roman" w:eastAsia="Times New Roman" w:hAnsi="Times New Roman" w:cs="Times New Roman"/>
              </w:rPr>
              <w:t>правила безопасного поведения на улице зимой.</w:t>
            </w:r>
          </w:p>
          <w:p w14:paraId="09BFB3F0"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w:t>
            </w:r>
          </w:p>
          <w:p w14:paraId="1A66A108"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рассказ по готовому плану.</w:t>
            </w:r>
          </w:p>
          <w:p w14:paraId="6E3C752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Писать</w:t>
            </w:r>
            <w:r w:rsidRPr="00445282">
              <w:rPr>
                <w:rFonts w:ascii="Times New Roman" w:eastAsia="Times New Roman" w:hAnsi="Times New Roman" w:cs="Times New Roman"/>
              </w:rPr>
              <w:t xml:space="preserve"> изложение и сочинение.</w:t>
            </w:r>
          </w:p>
          <w:p w14:paraId="2066B9A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Рассказывать</w:t>
            </w:r>
            <w:r w:rsidRPr="00445282">
              <w:rPr>
                <w:rFonts w:ascii="Times New Roman" w:eastAsia="Times New Roman" w:hAnsi="Times New Roman" w:cs="Times New Roman"/>
              </w:rPr>
              <w:t xml:space="preserve"> приметы времени года.</w:t>
            </w:r>
          </w:p>
          <w:p w14:paraId="1FEBF6F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весенними погодными явлениями, появлением первых перелётных птиц. </w:t>
            </w:r>
          </w:p>
          <w:p w14:paraId="3A6EDC71"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весенние явления в природе. </w:t>
            </w:r>
          </w:p>
          <w:p w14:paraId="4A0BAC0C"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 письменно.</w:t>
            </w:r>
          </w:p>
          <w:p w14:paraId="3CD42FC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333918C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Писать</w:t>
            </w:r>
            <w:r w:rsidRPr="00445282">
              <w:rPr>
                <w:rFonts w:ascii="Times New Roman" w:eastAsia="Times New Roman" w:hAnsi="Times New Roman" w:cs="Times New Roman"/>
              </w:rPr>
              <w:t xml:space="preserve"> изложение и сочинение.</w:t>
            </w:r>
          </w:p>
          <w:p w14:paraId="3078EC21"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2D52803D"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7ADF051F" w14:textId="77777777" w:rsidR="00DA3837" w:rsidRPr="00493B1C" w:rsidRDefault="00DA3837" w:rsidP="00DD01B7">
            <w:pPr>
              <w:spacing w:line="276"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V</w:t>
            </w:r>
          </w:p>
        </w:tc>
        <w:tc>
          <w:tcPr>
            <w:tcW w:w="2315" w:type="dxa"/>
            <w:tcBorders>
              <w:top w:val="single" w:sz="4" w:space="0" w:color="auto"/>
              <w:left w:val="single" w:sz="4" w:space="0" w:color="auto"/>
              <w:bottom w:val="single" w:sz="4" w:space="0" w:color="auto"/>
              <w:right w:val="single" w:sz="4" w:space="0" w:color="auto"/>
            </w:tcBorders>
          </w:tcPr>
          <w:p w14:paraId="58D46049"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 Знаешь ли ты?</w:t>
            </w:r>
          </w:p>
          <w:p w14:paraId="667EAB41" w14:textId="77777777" w:rsidR="00DA3837" w:rsidRPr="00445282" w:rsidRDefault="00DA3837" w:rsidP="00DD01B7">
            <w:pPr>
              <w:spacing w:line="276" w:lineRule="auto"/>
              <w:jc w:val="both"/>
              <w:rPr>
                <w:rFonts w:ascii="Times New Roman" w:eastAsia="Times New Roman" w:hAnsi="Times New Roman" w:cs="Times New Roman"/>
                <w:b/>
              </w:rPr>
            </w:pPr>
          </w:p>
        </w:tc>
        <w:tc>
          <w:tcPr>
            <w:tcW w:w="1775" w:type="dxa"/>
            <w:tcBorders>
              <w:top w:val="single" w:sz="4" w:space="0" w:color="auto"/>
              <w:left w:val="single" w:sz="4" w:space="0" w:color="auto"/>
              <w:bottom w:val="single" w:sz="4" w:space="0" w:color="auto"/>
              <w:right w:val="single" w:sz="4" w:space="0" w:color="auto"/>
            </w:tcBorders>
            <w:hideMark/>
          </w:tcPr>
          <w:p w14:paraId="247CDB8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5</w:t>
            </w:r>
          </w:p>
        </w:tc>
        <w:tc>
          <w:tcPr>
            <w:tcW w:w="4644" w:type="dxa"/>
            <w:tcBorders>
              <w:top w:val="single" w:sz="4" w:space="0" w:color="auto"/>
              <w:left w:val="single" w:sz="4" w:space="0" w:color="auto"/>
              <w:bottom w:val="single" w:sz="4" w:space="0" w:color="auto"/>
              <w:right w:val="single" w:sz="4" w:space="0" w:color="auto"/>
            </w:tcBorders>
            <w:hideMark/>
          </w:tcPr>
          <w:p w14:paraId="64FF31C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название книги, картин, их авторов.</w:t>
            </w:r>
          </w:p>
          <w:p w14:paraId="2D2631D5"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Формировать</w:t>
            </w:r>
            <w:r w:rsidRPr="00445282">
              <w:rPr>
                <w:rFonts w:ascii="Times New Roman" w:eastAsia="Times New Roman" w:hAnsi="Times New Roman" w:cs="Times New Roman"/>
              </w:rPr>
              <w:t xml:space="preserve"> понимание того, что правильная устная и письменная речь является показателем индивидуальной культуры человека</w:t>
            </w:r>
          </w:p>
        </w:tc>
      </w:tr>
      <w:tr w:rsidR="00DA3837" w:rsidRPr="00445282" w14:paraId="59D7F004" w14:textId="77777777" w:rsidTr="00DD01B7">
        <w:tc>
          <w:tcPr>
            <w:tcW w:w="696" w:type="dxa"/>
            <w:tcBorders>
              <w:top w:val="single" w:sz="4" w:space="0" w:color="auto"/>
              <w:left w:val="single" w:sz="4" w:space="0" w:color="auto"/>
              <w:bottom w:val="single" w:sz="4" w:space="0" w:color="auto"/>
              <w:right w:val="single" w:sz="4" w:space="0" w:color="auto"/>
            </w:tcBorders>
          </w:tcPr>
          <w:p w14:paraId="510E5F0E" w14:textId="77777777" w:rsidR="00DA3837" w:rsidRPr="00493B1C" w:rsidRDefault="00DA3837" w:rsidP="00DD01B7">
            <w:pPr>
              <w:spacing w:line="276"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VI</w:t>
            </w:r>
          </w:p>
          <w:p w14:paraId="2F616D16" w14:textId="77777777" w:rsidR="00DA3837" w:rsidRPr="00445282" w:rsidRDefault="00DA3837" w:rsidP="00DD01B7">
            <w:pPr>
              <w:spacing w:line="276" w:lineRule="auto"/>
              <w:jc w:val="both"/>
              <w:rPr>
                <w:rFonts w:ascii="Times New Roman" w:eastAsia="Times New Roman" w:hAnsi="Times New Roman" w:cs="Times New Roman"/>
              </w:rPr>
            </w:pPr>
          </w:p>
          <w:p w14:paraId="47A2A608" w14:textId="77777777" w:rsidR="00DA3837" w:rsidRPr="00445282" w:rsidRDefault="00DA3837" w:rsidP="00DD01B7">
            <w:pPr>
              <w:spacing w:line="276" w:lineRule="auto"/>
              <w:jc w:val="both"/>
              <w:rPr>
                <w:rFonts w:ascii="Times New Roman" w:eastAsia="Times New Roman" w:hAnsi="Times New Roman" w:cs="Times New Roman"/>
              </w:rPr>
            </w:pPr>
          </w:p>
          <w:p w14:paraId="45C84DDC" w14:textId="77777777" w:rsidR="00DA3837" w:rsidRPr="00445282" w:rsidRDefault="00DA3837" w:rsidP="00DD01B7">
            <w:pPr>
              <w:spacing w:line="276" w:lineRule="auto"/>
              <w:jc w:val="both"/>
              <w:rPr>
                <w:rFonts w:ascii="Times New Roman" w:eastAsia="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tcPr>
          <w:p w14:paraId="305FB94E"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Про мир и дом, где мы живем.</w:t>
            </w:r>
          </w:p>
          <w:p w14:paraId="6354AAA5" w14:textId="77777777" w:rsidR="00DA3837" w:rsidRPr="00445282" w:rsidRDefault="00DA3837" w:rsidP="00DD01B7">
            <w:pPr>
              <w:spacing w:line="276" w:lineRule="auto"/>
              <w:jc w:val="both"/>
              <w:rPr>
                <w:rFonts w:ascii="Times New Roman" w:eastAsia="Times New Roman" w:hAnsi="Times New Roman" w:cs="Times New Roman"/>
                <w:b/>
              </w:rPr>
            </w:pPr>
          </w:p>
        </w:tc>
        <w:tc>
          <w:tcPr>
            <w:tcW w:w="1775" w:type="dxa"/>
            <w:tcBorders>
              <w:top w:val="single" w:sz="4" w:space="0" w:color="auto"/>
              <w:left w:val="single" w:sz="4" w:space="0" w:color="auto"/>
              <w:bottom w:val="single" w:sz="4" w:space="0" w:color="auto"/>
              <w:right w:val="single" w:sz="4" w:space="0" w:color="auto"/>
            </w:tcBorders>
          </w:tcPr>
          <w:p w14:paraId="42235674"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20</w:t>
            </w:r>
          </w:p>
          <w:p w14:paraId="60B88A2A" w14:textId="77777777" w:rsidR="00DA3837" w:rsidRPr="00445282" w:rsidRDefault="00DA3837" w:rsidP="00DD01B7">
            <w:pPr>
              <w:spacing w:line="276" w:lineRule="auto"/>
              <w:jc w:val="both"/>
              <w:rPr>
                <w:rFonts w:ascii="Times New Roman" w:eastAsia="Times New Roman" w:hAnsi="Times New Roman" w:cs="Times New Roman"/>
                <w:b/>
              </w:rPr>
            </w:pPr>
          </w:p>
          <w:p w14:paraId="229947EC" w14:textId="77777777" w:rsidR="00DA3837" w:rsidRPr="00445282" w:rsidRDefault="00DA3837" w:rsidP="00DD01B7">
            <w:pPr>
              <w:spacing w:line="276" w:lineRule="auto"/>
              <w:jc w:val="both"/>
              <w:rPr>
                <w:rFonts w:ascii="Times New Roman" w:eastAsia="Times New Roman" w:hAnsi="Times New Roman" w:cs="Times New Roman"/>
              </w:rPr>
            </w:pPr>
          </w:p>
          <w:p w14:paraId="6D68FA54" w14:textId="77777777" w:rsidR="00DA3837" w:rsidRPr="00445282" w:rsidRDefault="00DA3837" w:rsidP="00DD01B7">
            <w:pPr>
              <w:spacing w:line="276" w:lineRule="auto"/>
              <w:jc w:val="both"/>
              <w:rPr>
                <w:rFonts w:ascii="Times New Roman" w:eastAsia="Times New Roman" w:hAnsi="Times New Roman" w:cs="Times New Roman"/>
              </w:rPr>
            </w:pPr>
          </w:p>
        </w:tc>
        <w:tc>
          <w:tcPr>
            <w:tcW w:w="4644" w:type="dxa"/>
            <w:tcBorders>
              <w:top w:val="single" w:sz="4" w:space="0" w:color="auto"/>
              <w:left w:val="single" w:sz="4" w:space="0" w:color="auto"/>
              <w:bottom w:val="single" w:sz="4" w:space="0" w:color="auto"/>
              <w:right w:val="single" w:sz="4" w:space="0" w:color="auto"/>
            </w:tcBorders>
          </w:tcPr>
          <w:p w14:paraId="6F58614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Рассматривать </w:t>
            </w:r>
            <w:r w:rsidRPr="00445282">
              <w:rPr>
                <w:rFonts w:ascii="Times New Roman" w:eastAsia="Times New Roman" w:hAnsi="Times New Roman" w:cs="Times New Roman"/>
              </w:rPr>
              <w:t>иллюстрации учебника.</w:t>
            </w:r>
          </w:p>
          <w:p w14:paraId="2C999952"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 по прочитанному тексту и картинкам. </w:t>
            </w:r>
          </w:p>
          <w:p w14:paraId="1B9BAA3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Пересказывать</w:t>
            </w:r>
            <w:r w:rsidRPr="00445282">
              <w:rPr>
                <w:rFonts w:ascii="Times New Roman" w:eastAsia="Times New Roman" w:hAnsi="Times New Roman" w:cs="Times New Roman"/>
              </w:rPr>
              <w:t xml:space="preserve"> друг другу просмотренный спектакль, фильм.</w:t>
            </w:r>
          </w:p>
          <w:p w14:paraId="3DDEE2FE"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Высказыват</w:t>
            </w:r>
            <w:r w:rsidRPr="00445282">
              <w:rPr>
                <w:rFonts w:ascii="Times New Roman" w:eastAsia="Times New Roman" w:hAnsi="Times New Roman" w:cs="Times New Roman"/>
              </w:rPr>
              <w:t>ь своё мнение об увиденном или прочитанном тексте.</w:t>
            </w:r>
          </w:p>
          <w:p w14:paraId="2AB6F547"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Читать</w:t>
            </w:r>
            <w:r w:rsidRPr="00445282">
              <w:rPr>
                <w:rFonts w:ascii="Times New Roman" w:eastAsia="Times New Roman" w:hAnsi="Times New Roman" w:cs="Times New Roman"/>
              </w:rPr>
              <w:t xml:space="preserve"> текст и понимать</w:t>
            </w:r>
          </w:p>
          <w:p w14:paraId="47EC77D0"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Определять</w:t>
            </w:r>
            <w:r w:rsidRPr="00445282">
              <w:rPr>
                <w:rFonts w:ascii="Times New Roman" w:eastAsia="Times New Roman" w:hAnsi="Times New Roman" w:cs="Times New Roman"/>
                <w:bCs/>
              </w:rPr>
              <w:t xml:space="preserve"> названия  профессий по характеру деятельности и </w:t>
            </w:r>
            <w:r w:rsidRPr="00445282">
              <w:rPr>
                <w:rFonts w:ascii="Times New Roman" w:eastAsia="Times New Roman" w:hAnsi="Times New Roman" w:cs="Times New Roman"/>
                <w:b/>
                <w:bCs/>
              </w:rPr>
              <w:t>находить</w:t>
            </w:r>
            <w:r w:rsidRPr="00445282">
              <w:rPr>
                <w:rFonts w:ascii="Times New Roman" w:eastAsia="Times New Roman" w:hAnsi="Times New Roman" w:cs="Times New Roman"/>
                <w:bCs/>
              </w:rPr>
              <w:t xml:space="preserve"> их представителей на рисунках.</w:t>
            </w:r>
          </w:p>
          <w:p w14:paraId="55BD4A4B" w14:textId="77777777" w:rsidR="00DA3837" w:rsidRPr="00445282" w:rsidRDefault="00DA3837" w:rsidP="00DD01B7">
            <w:pPr>
              <w:spacing w:line="276" w:lineRule="auto"/>
              <w:jc w:val="both"/>
              <w:rPr>
                <w:rFonts w:ascii="Times New Roman" w:eastAsia="Times New Roman" w:hAnsi="Times New Roman" w:cs="Times New Roman"/>
                <w:b/>
                <w:bCs/>
              </w:rPr>
            </w:pPr>
          </w:p>
        </w:tc>
      </w:tr>
      <w:tr w:rsidR="00DA3837" w:rsidRPr="00445282" w14:paraId="720F34F1"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4C1FC250" w14:textId="77777777" w:rsidR="00DA3837" w:rsidRPr="00493B1C" w:rsidRDefault="00DA3837" w:rsidP="00DD01B7">
            <w:pPr>
              <w:spacing w:line="276"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VII</w:t>
            </w:r>
          </w:p>
        </w:tc>
        <w:tc>
          <w:tcPr>
            <w:tcW w:w="2315" w:type="dxa"/>
            <w:tcBorders>
              <w:top w:val="single" w:sz="4" w:space="0" w:color="auto"/>
              <w:left w:val="single" w:sz="4" w:space="0" w:color="auto"/>
              <w:bottom w:val="single" w:sz="4" w:space="0" w:color="auto"/>
              <w:right w:val="single" w:sz="4" w:space="0" w:color="auto"/>
            </w:tcBorders>
          </w:tcPr>
          <w:p w14:paraId="796E5060"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Раздел </w:t>
            </w:r>
            <w:r w:rsidRPr="00445282">
              <w:rPr>
                <w:rFonts w:ascii="Times New Roman" w:eastAsia="Times New Roman" w:hAnsi="Times New Roman" w:cs="Times New Roman"/>
                <w:b/>
                <w:lang w:val="en-US"/>
              </w:rPr>
              <w:t>V</w:t>
            </w:r>
            <w:r w:rsidRPr="00445282">
              <w:rPr>
                <w:rFonts w:ascii="Times New Roman" w:eastAsia="Times New Roman" w:hAnsi="Times New Roman" w:cs="Times New Roman"/>
                <w:b/>
              </w:rPr>
              <w:t>II. Читай сам.</w:t>
            </w:r>
          </w:p>
          <w:p w14:paraId="180E607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rPr>
              <w:t>.</w:t>
            </w:r>
          </w:p>
          <w:p w14:paraId="7A98B815" w14:textId="77777777" w:rsidR="00DA3837" w:rsidRPr="00445282" w:rsidRDefault="00DA3837" w:rsidP="00DD01B7">
            <w:pPr>
              <w:spacing w:line="276" w:lineRule="auto"/>
              <w:jc w:val="both"/>
              <w:rPr>
                <w:rFonts w:ascii="Times New Roman" w:eastAsia="Times New Roman" w:hAnsi="Times New Roman" w:cs="Times New Roman"/>
                <w:b/>
              </w:rPr>
            </w:pPr>
          </w:p>
          <w:p w14:paraId="4FDAF690" w14:textId="77777777" w:rsidR="00DA3837" w:rsidRPr="00445282" w:rsidRDefault="00DA3837" w:rsidP="00DD01B7">
            <w:pPr>
              <w:spacing w:line="276" w:lineRule="auto"/>
              <w:jc w:val="both"/>
              <w:rPr>
                <w:rFonts w:ascii="Times New Roman" w:eastAsia="Times New Roman" w:hAnsi="Times New Roman" w:cs="Times New Roman"/>
                <w:b/>
              </w:rPr>
            </w:pPr>
          </w:p>
          <w:p w14:paraId="1E31D2BF" w14:textId="77777777" w:rsidR="00DA3837" w:rsidRPr="00445282" w:rsidRDefault="00DA3837" w:rsidP="00DD01B7">
            <w:pPr>
              <w:spacing w:line="276" w:lineRule="auto"/>
              <w:jc w:val="both"/>
              <w:rPr>
                <w:rFonts w:ascii="Times New Roman" w:eastAsia="Times New Roman" w:hAnsi="Times New Roman" w:cs="Times New Roman"/>
                <w:b/>
              </w:rPr>
            </w:pPr>
          </w:p>
          <w:p w14:paraId="786EBA75" w14:textId="77777777" w:rsidR="00DA3837" w:rsidRPr="00445282" w:rsidRDefault="00DA3837" w:rsidP="00DD01B7">
            <w:pPr>
              <w:spacing w:line="276" w:lineRule="auto"/>
              <w:jc w:val="both"/>
              <w:rPr>
                <w:rFonts w:ascii="Times New Roman" w:eastAsia="Times New Roman" w:hAnsi="Times New Roman" w:cs="Times New Roman"/>
                <w:b/>
              </w:rPr>
            </w:pPr>
          </w:p>
          <w:p w14:paraId="4AF408DF" w14:textId="77777777" w:rsidR="00DA3837" w:rsidRPr="00445282" w:rsidRDefault="00DA3837" w:rsidP="00DD01B7">
            <w:pPr>
              <w:spacing w:line="276" w:lineRule="auto"/>
              <w:jc w:val="both"/>
              <w:rPr>
                <w:rFonts w:ascii="Times New Roman" w:eastAsia="Times New Roman" w:hAnsi="Times New Roman" w:cs="Times New Roman"/>
                <w:b/>
              </w:rPr>
            </w:pPr>
          </w:p>
          <w:p w14:paraId="0F054249" w14:textId="77777777" w:rsidR="00DA3837" w:rsidRPr="00445282" w:rsidRDefault="00DA3837" w:rsidP="00DD01B7">
            <w:pPr>
              <w:spacing w:line="276" w:lineRule="auto"/>
              <w:jc w:val="both"/>
              <w:rPr>
                <w:rFonts w:ascii="Times New Roman" w:eastAsia="Times New Roman" w:hAnsi="Times New Roman" w:cs="Times New Roman"/>
                <w:b/>
              </w:rPr>
            </w:pPr>
          </w:p>
        </w:tc>
        <w:tc>
          <w:tcPr>
            <w:tcW w:w="1775" w:type="dxa"/>
            <w:tcBorders>
              <w:top w:val="single" w:sz="4" w:space="0" w:color="auto"/>
              <w:left w:val="single" w:sz="4" w:space="0" w:color="auto"/>
              <w:bottom w:val="single" w:sz="4" w:space="0" w:color="auto"/>
              <w:right w:val="single" w:sz="4" w:space="0" w:color="auto"/>
            </w:tcBorders>
          </w:tcPr>
          <w:p w14:paraId="57CC93E1" w14:textId="77777777" w:rsidR="00DA3837" w:rsidRPr="00445282" w:rsidRDefault="00DA3837" w:rsidP="00DD01B7">
            <w:pPr>
              <w:spacing w:line="276" w:lineRule="auto"/>
              <w:jc w:val="both"/>
              <w:rPr>
                <w:rFonts w:ascii="Times New Roman" w:eastAsia="Times New Roman" w:hAnsi="Times New Roman" w:cs="Times New Roman"/>
              </w:rPr>
            </w:pPr>
            <w:r>
              <w:rPr>
                <w:rFonts w:ascii="Times New Roman" w:eastAsia="Times New Roman" w:hAnsi="Times New Roman" w:cs="Times New Roman"/>
                <w:b/>
              </w:rPr>
              <w:t>8</w:t>
            </w:r>
          </w:p>
          <w:p w14:paraId="5E5202C4" w14:textId="77777777" w:rsidR="00DA3837" w:rsidRPr="00445282" w:rsidRDefault="00DA3837" w:rsidP="00DD01B7">
            <w:pPr>
              <w:spacing w:line="276" w:lineRule="auto"/>
              <w:jc w:val="both"/>
              <w:rPr>
                <w:rFonts w:ascii="Times New Roman" w:eastAsia="Times New Roman" w:hAnsi="Times New Roman" w:cs="Times New Roman"/>
                <w:b/>
              </w:rPr>
            </w:pPr>
          </w:p>
          <w:p w14:paraId="0B4105DA" w14:textId="77777777" w:rsidR="00DA3837" w:rsidRPr="00445282" w:rsidRDefault="00DA3837" w:rsidP="00DD01B7">
            <w:pPr>
              <w:spacing w:line="276" w:lineRule="auto"/>
              <w:jc w:val="both"/>
              <w:rPr>
                <w:rFonts w:ascii="Times New Roman" w:eastAsia="Times New Roman" w:hAnsi="Times New Roman" w:cs="Times New Roman"/>
                <w:b/>
              </w:rPr>
            </w:pPr>
          </w:p>
          <w:p w14:paraId="588A3E35" w14:textId="77777777" w:rsidR="00DA3837" w:rsidRPr="00445282" w:rsidRDefault="00DA3837" w:rsidP="00DD01B7">
            <w:pPr>
              <w:spacing w:line="276" w:lineRule="auto"/>
              <w:jc w:val="both"/>
              <w:rPr>
                <w:rFonts w:ascii="Times New Roman" w:eastAsia="Times New Roman" w:hAnsi="Times New Roman" w:cs="Times New Roman"/>
                <w:b/>
              </w:rPr>
            </w:pPr>
          </w:p>
          <w:p w14:paraId="4A815211" w14:textId="77777777" w:rsidR="00DA3837" w:rsidRPr="00445282" w:rsidRDefault="00DA3837" w:rsidP="00DD01B7">
            <w:pPr>
              <w:spacing w:line="276" w:lineRule="auto"/>
              <w:jc w:val="both"/>
              <w:rPr>
                <w:rFonts w:ascii="Times New Roman" w:eastAsia="Times New Roman" w:hAnsi="Times New Roman" w:cs="Times New Roman"/>
                <w:b/>
              </w:rPr>
            </w:pPr>
          </w:p>
          <w:p w14:paraId="5E3635B5" w14:textId="77777777" w:rsidR="00DA3837" w:rsidRPr="00445282" w:rsidRDefault="00DA3837" w:rsidP="00DD01B7">
            <w:pPr>
              <w:spacing w:line="276" w:lineRule="auto"/>
              <w:jc w:val="both"/>
              <w:rPr>
                <w:rFonts w:ascii="Times New Roman" w:eastAsia="Times New Roman" w:hAnsi="Times New Roman" w:cs="Times New Roman"/>
                <w:b/>
              </w:rPr>
            </w:pPr>
          </w:p>
          <w:p w14:paraId="60B7514B" w14:textId="77777777" w:rsidR="00DA3837" w:rsidRPr="00445282" w:rsidRDefault="00DA3837" w:rsidP="00DD01B7">
            <w:pPr>
              <w:spacing w:line="276" w:lineRule="auto"/>
              <w:jc w:val="both"/>
              <w:rPr>
                <w:rFonts w:ascii="Times New Roman" w:eastAsia="Times New Roman" w:hAnsi="Times New Roman" w:cs="Times New Roman"/>
                <w:b/>
              </w:rPr>
            </w:pPr>
          </w:p>
          <w:p w14:paraId="73B6A3B4" w14:textId="77777777" w:rsidR="00DA3837" w:rsidRPr="00445282" w:rsidRDefault="00DA3837" w:rsidP="00DD01B7">
            <w:pPr>
              <w:spacing w:line="276" w:lineRule="auto"/>
              <w:jc w:val="both"/>
              <w:rPr>
                <w:rFonts w:ascii="Times New Roman" w:eastAsia="Times New Roman" w:hAnsi="Times New Roman" w:cs="Times New Roman"/>
                <w:b/>
              </w:rPr>
            </w:pPr>
          </w:p>
          <w:p w14:paraId="40B31B17" w14:textId="77777777" w:rsidR="00DA3837" w:rsidRPr="00445282" w:rsidRDefault="00DA3837" w:rsidP="00DD01B7">
            <w:pPr>
              <w:spacing w:line="276" w:lineRule="auto"/>
              <w:jc w:val="both"/>
              <w:rPr>
                <w:rFonts w:ascii="Times New Roman" w:eastAsia="Times New Roman" w:hAnsi="Times New Roman" w:cs="Times New Roman"/>
                <w:b/>
              </w:rPr>
            </w:pPr>
          </w:p>
        </w:tc>
        <w:tc>
          <w:tcPr>
            <w:tcW w:w="4644" w:type="dxa"/>
            <w:tcBorders>
              <w:top w:val="single" w:sz="4" w:space="0" w:color="auto"/>
              <w:left w:val="single" w:sz="4" w:space="0" w:color="auto"/>
              <w:bottom w:val="single" w:sz="4" w:space="0" w:color="auto"/>
              <w:right w:val="single" w:sz="4" w:space="0" w:color="auto"/>
            </w:tcBorders>
            <w:hideMark/>
          </w:tcPr>
          <w:p w14:paraId="32230E0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Называть </w:t>
            </w:r>
            <w:r w:rsidRPr="00445282">
              <w:rPr>
                <w:rFonts w:ascii="Times New Roman" w:eastAsia="Times New Roman" w:hAnsi="Times New Roman" w:cs="Times New Roman"/>
              </w:rPr>
              <w:t>автора и название книги.</w:t>
            </w:r>
          </w:p>
          <w:p w14:paraId="05DD359A"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героев</w:t>
            </w:r>
            <w:r w:rsidRPr="00445282">
              <w:rPr>
                <w:rFonts w:ascii="Times New Roman" w:eastAsia="Times New Roman" w:hAnsi="Times New Roman" w:cs="Times New Roman"/>
                <w:bCs/>
              </w:rPr>
              <w:t xml:space="preserve"> рассказов, </w:t>
            </w:r>
            <w:r w:rsidRPr="00445282">
              <w:rPr>
                <w:rFonts w:ascii="Times New Roman" w:eastAsia="Times New Roman" w:hAnsi="Times New Roman" w:cs="Times New Roman"/>
              </w:rPr>
              <w:t>давать их оценку.</w:t>
            </w:r>
          </w:p>
          <w:p w14:paraId="125E0461"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Соотносить</w:t>
            </w:r>
            <w:r w:rsidRPr="00445282">
              <w:rPr>
                <w:rFonts w:ascii="Times New Roman" w:eastAsia="Times New Roman" w:hAnsi="Times New Roman" w:cs="Times New Roman"/>
              </w:rPr>
              <w:t xml:space="preserve"> иллюстрацию с содержанием текста.</w:t>
            </w:r>
          </w:p>
          <w:p w14:paraId="3BDAAFE4"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Восстанавливать</w:t>
            </w:r>
            <w:r w:rsidRPr="00445282">
              <w:rPr>
                <w:rFonts w:ascii="Times New Roman" w:eastAsia="Times New Roman" w:hAnsi="Times New Roman" w:cs="Times New Roman"/>
                <w:bCs/>
              </w:rPr>
              <w:t xml:space="preserve"> рассказ по картинкам.</w:t>
            </w:r>
          </w:p>
          <w:p w14:paraId="4F9A8F9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Пересказывать </w:t>
            </w:r>
            <w:r w:rsidRPr="00445282">
              <w:rPr>
                <w:rFonts w:ascii="Times New Roman" w:eastAsia="Times New Roman" w:hAnsi="Times New Roman" w:cs="Times New Roman"/>
              </w:rPr>
              <w:t>тексты (кратко, полно, выборочно).</w:t>
            </w:r>
          </w:p>
          <w:p w14:paraId="7782DAC2"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Формировать </w:t>
            </w:r>
            <w:r w:rsidRPr="00445282">
              <w:rPr>
                <w:rFonts w:ascii="Times New Roman" w:eastAsia="Times New Roman" w:hAnsi="Times New Roman" w:cs="Times New Roman"/>
              </w:rPr>
              <w:t>способность к самооценке на основе наблюдений за собственной речью.</w:t>
            </w:r>
          </w:p>
        </w:tc>
      </w:tr>
    </w:tbl>
    <w:p w14:paraId="4C6EF41E" w14:textId="77777777" w:rsidR="00DA3837" w:rsidRPr="00445282" w:rsidRDefault="00DA3837" w:rsidP="00DA3837">
      <w:pPr>
        <w:spacing w:line="276" w:lineRule="auto"/>
        <w:jc w:val="both"/>
        <w:rPr>
          <w:rFonts w:ascii="Times New Roman" w:eastAsia="Times New Roman" w:hAnsi="Times New Roman" w:cs="Times New Roman"/>
          <w:b/>
          <w:i/>
        </w:rPr>
      </w:pPr>
    </w:p>
    <w:p w14:paraId="5797F265" w14:textId="77777777" w:rsidR="00DA3837" w:rsidRPr="00B5725C" w:rsidRDefault="00DA3837" w:rsidP="00DA3837">
      <w:pPr>
        <w:spacing w:line="276" w:lineRule="auto"/>
        <w:jc w:val="both"/>
        <w:rPr>
          <w:rFonts w:ascii="Times New Roman" w:eastAsia="Times New Roman" w:hAnsi="Times New Roman" w:cs="Times New Roman"/>
          <w:b/>
          <w:sz w:val="28"/>
          <w:szCs w:val="28"/>
        </w:rPr>
      </w:pPr>
      <w:r w:rsidRPr="00B5725C">
        <w:rPr>
          <w:rFonts w:ascii="Times New Roman" w:eastAsia="Times New Roman" w:hAnsi="Times New Roman" w:cs="Times New Roman"/>
          <w:b/>
          <w:sz w:val="28"/>
          <w:szCs w:val="28"/>
        </w:rPr>
        <w:t>5 класс (102 часа)</w:t>
      </w:r>
    </w:p>
    <w:p w14:paraId="7B3B022D" w14:textId="77777777" w:rsidR="00DA3837" w:rsidRPr="00445282" w:rsidRDefault="00DA3837" w:rsidP="00DA3837">
      <w:pPr>
        <w:spacing w:line="276" w:lineRule="auto"/>
        <w:jc w:val="both"/>
        <w:rPr>
          <w:rFonts w:ascii="Times New Roman" w:eastAsia="Times New Roman"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266"/>
        <w:gridCol w:w="1499"/>
        <w:gridCol w:w="5110"/>
      </w:tblGrid>
      <w:tr w:rsidR="00DA3837" w:rsidRPr="00445282" w14:paraId="2413DBE4"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21CF715C"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 п/п</w:t>
            </w:r>
          </w:p>
        </w:tc>
        <w:tc>
          <w:tcPr>
            <w:tcW w:w="2266" w:type="dxa"/>
            <w:tcBorders>
              <w:top w:val="single" w:sz="4" w:space="0" w:color="auto"/>
              <w:left w:val="single" w:sz="4" w:space="0" w:color="auto"/>
              <w:bottom w:val="single" w:sz="4" w:space="0" w:color="auto"/>
              <w:right w:val="single" w:sz="4" w:space="0" w:color="auto"/>
            </w:tcBorders>
            <w:hideMark/>
          </w:tcPr>
          <w:p w14:paraId="2E3C9763"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hideMark/>
          </w:tcPr>
          <w:p w14:paraId="658876F2"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Количество</w:t>
            </w:r>
          </w:p>
          <w:p w14:paraId="3F4814C8" w14:textId="77777777" w:rsidR="00DA3837" w:rsidRPr="00445282" w:rsidRDefault="00DA3837" w:rsidP="00DD01B7">
            <w:pPr>
              <w:spacing w:line="276" w:lineRule="auto"/>
              <w:jc w:val="both"/>
              <w:rPr>
                <w:rFonts w:ascii="Times New Roman" w:eastAsia="Times New Roman" w:hAnsi="Times New Roman" w:cs="Times New Roman"/>
                <w:b/>
                <w:bCs/>
              </w:rPr>
            </w:pPr>
            <w:r w:rsidRPr="00445282">
              <w:rPr>
                <w:rFonts w:ascii="Times New Roman" w:eastAsia="Times New Roman" w:hAnsi="Times New Roman" w:cs="Times New Roman"/>
                <w:b/>
                <w:bCs/>
              </w:rPr>
              <w:t>часов</w:t>
            </w:r>
          </w:p>
        </w:tc>
        <w:tc>
          <w:tcPr>
            <w:tcW w:w="5110" w:type="dxa"/>
            <w:tcBorders>
              <w:top w:val="single" w:sz="4" w:space="0" w:color="auto"/>
              <w:left w:val="single" w:sz="4" w:space="0" w:color="auto"/>
              <w:bottom w:val="single" w:sz="4" w:space="0" w:color="auto"/>
              <w:right w:val="single" w:sz="4" w:space="0" w:color="auto"/>
            </w:tcBorders>
            <w:hideMark/>
          </w:tcPr>
          <w:p w14:paraId="4B520197"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Основные виды учебной деятельности</w:t>
            </w:r>
          </w:p>
        </w:tc>
      </w:tr>
      <w:tr w:rsidR="00DA3837" w:rsidRPr="00445282" w14:paraId="0A27EE3E" w14:textId="77777777" w:rsidTr="00DD01B7">
        <w:tc>
          <w:tcPr>
            <w:tcW w:w="696" w:type="dxa"/>
            <w:tcBorders>
              <w:top w:val="single" w:sz="4" w:space="0" w:color="auto"/>
              <w:left w:val="single" w:sz="4" w:space="0" w:color="auto"/>
              <w:bottom w:val="single" w:sz="4" w:space="0" w:color="auto"/>
              <w:right w:val="single" w:sz="4" w:space="0" w:color="auto"/>
            </w:tcBorders>
          </w:tcPr>
          <w:p w14:paraId="28E79218" w14:textId="77777777" w:rsidR="00DA3837" w:rsidRPr="00635DE0" w:rsidRDefault="00DA3837" w:rsidP="00DD01B7">
            <w:pPr>
              <w:spacing w:line="276" w:lineRule="auto"/>
              <w:jc w:val="both"/>
              <w:rPr>
                <w:rFonts w:ascii="Times New Roman" w:eastAsia="Times New Roman" w:hAnsi="Times New Roman" w:cs="Times New Roman"/>
                <w:b/>
                <w:lang w:val="en-US"/>
              </w:rPr>
            </w:pPr>
            <w:r w:rsidRPr="00635DE0">
              <w:rPr>
                <w:rFonts w:ascii="Times New Roman" w:eastAsia="Times New Roman" w:hAnsi="Times New Roman" w:cs="Times New Roman"/>
                <w:b/>
                <w:lang w:val="en-US"/>
              </w:rPr>
              <w:t>I.</w:t>
            </w:r>
          </w:p>
          <w:p w14:paraId="56DC7B82" w14:textId="77777777" w:rsidR="00DA3837" w:rsidRPr="00635DE0" w:rsidRDefault="00DA3837" w:rsidP="00DD01B7">
            <w:pPr>
              <w:spacing w:line="276" w:lineRule="auto"/>
              <w:jc w:val="both"/>
              <w:rPr>
                <w:rFonts w:ascii="Times New Roman" w:eastAsia="Times New Roman" w:hAnsi="Times New Roman" w:cs="Times New Roman"/>
                <w:b/>
              </w:rPr>
            </w:pPr>
          </w:p>
        </w:tc>
        <w:tc>
          <w:tcPr>
            <w:tcW w:w="2266" w:type="dxa"/>
            <w:tcBorders>
              <w:top w:val="single" w:sz="4" w:space="0" w:color="auto"/>
              <w:left w:val="single" w:sz="4" w:space="0" w:color="auto"/>
              <w:bottom w:val="single" w:sz="4" w:space="0" w:color="auto"/>
              <w:right w:val="single" w:sz="4" w:space="0" w:color="auto"/>
            </w:tcBorders>
          </w:tcPr>
          <w:p w14:paraId="637B0D6E"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 Школа.</w:t>
            </w:r>
          </w:p>
          <w:p w14:paraId="02BF21B0" w14:textId="77777777" w:rsidR="00DA3837" w:rsidRPr="00445282" w:rsidRDefault="00DA3837" w:rsidP="00DD01B7">
            <w:pPr>
              <w:spacing w:line="276" w:lineRule="auto"/>
              <w:jc w:val="both"/>
              <w:rPr>
                <w:rFonts w:ascii="Times New Roman" w:eastAsia="Times New Roman" w:hAnsi="Times New Roman" w:cs="Times New Roman"/>
              </w:rPr>
            </w:pPr>
          </w:p>
          <w:p w14:paraId="797BFF8D" w14:textId="77777777" w:rsidR="00DA3837" w:rsidRPr="00445282" w:rsidRDefault="00DA3837" w:rsidP="00DD01B7">
            <w:pPr>
              <w:spacing w:line="276" w:lineRule="auto"/>
              <w:jc w:val="both"/>
              <w:rPr>
                <w:rFonts w:ascii="Times New Roman" w:eastAsia="Times New Roman" w:hAnsi="Times New Roman" w:cs="Times New Roman"/>
              </w:rPr>
            </w:pPr>
          </w:p>
          <w:p w14:paraId="2507C148" w14:textId="77777777" w:rsidR="00DA3837" w:rsidRPr="00445282" w:rsidRDefault="00DA3837" w:rsidP="00DD01B7">
            <w:pPr>
              <w:spacing w:line="276" w:lineRule="auto"/>
              <w:jc w:val="both"/>
              <w:rPr>
                <w:rFonts w:ascii="Times New Roman" w:eastAsia="Times New Roman" w:hAnsi="Times New Roman" w:cs="Times New Roman"/>
              </w:rPr>
            </w:pPr>
          </w:p>
          <w:p w14:paraId="358EB7B5" w14:textId="77777777" w:rsidR="00DA3837" w:rsidRPr="00445282" w:rsidRDefault="00DA3837" w:rsidP="00DD01B7">
            <w:pPr>
              <w:spacing w:line="276" w:lineRule="auto"/>
              <w:jc w:val="both"/>
              <w:rPr>
                <w:rFonts w:ascii="Times New Roman" w:eastAsia="Times New Roman" w:hAnsi="Times New Roman" w:cs="Times New Roman"/>
                <w:b/>
              </w:rPr>
            </w:pPr>
          </w:p>
        </w:tc>
        <w:tc>
          <w:tcPr>
            <w:tcW w:w="1499" w:type="dxa"/>
            <w:tcBorders>
              <w:top w:val="single" w:sz="4" w:space="0" w:color="auto"/>
              <w:left w:val="single" w:sz="4" w:space="0" w:color="auto"/>
              <w:bottom w:val="single" w:sz="4" w:space="0" w:color="auto"/>
              <w:right w:val="single" w:sz="4" w:space="0" w:color="auto"/>
            </w:tcBorders>
          </w:tcPr>
          <w:p w14:paraId="3F2A5858"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6</w:t>
            </w:r>
          </w:p>
          <w:p w14:paraId="568C0DA5" w14:textId="77777777" w:rsidR="00DA3837" w:rsidRPr="00445282" w:rsidRDefault="00DA3837" w:rsidP="00DD01B7">
            <w:pPr>
              <w:spacing w:line="276" w:lineRule="auto"/>
              <w:jc w:val="both"/>
              <w:rPr>
                <w:rFonts w:ascii="Times New Roman" w:eastAsia="Times New Roman" w:hAnsi="Times New Roman" w:cs="Times New Roman"/>
                <w:b/>
              </w:rPr>
            </w:pPr>
          </w:p>
        </w:tc>
        <w:tc>
          <w:tcPr>
            <w:tcW w:w="5110" w:type="dxa"/>
            <w:tcBorders>
              <w:top w:val="single" w:sz="4" w:space="0" w:color="auto"/>
              <w:left w:val="single" w:sz="4" w:space="0" w:color="auto"/>
              <w:bottom w:val="single" w:sz="4" w:space="0" w:color="auto"/>
              <w:right w:val="single" w:sz="4" w:space="0" w:color="auto"/>
            </w:tcBorders>
            <w:hideMark/>
          </w:tcPr>
          <w:p w14:paraId="55F45F7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Понимать и выполнять</w:t>
            </w:r>
            <w:r w:rsidRPr="00445282">
              <w:rPr>
                <w:rFonts w:ascii="Times New Roman" w:eastAsia="Times New Roman" w:hAnsi="Times New Roman" w:cs="Times New Roman"/>
              </w:rPr>
              <w:t xml:space="preserve"> поручения с указанием действий и предмета.</w:t>
            </w:r>
          </w:p>
          <w:p w14:paraId="1AFE2621"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Употреблять </w:t>
            </w:r>
            <w:r w:rsidRPr="00445282">
              <w:rPr>
                <w:rFonts w:ascii="Times New Roman" w:eastAsia="Times New Roman" w:hAnsi="Times New Roman" w:cs="Times New Roman"/>
              </w:rPr>
              <w:t>речевой материал в диалогической речи.</w:t>
            </w:r>
          </w:p>
          <w:p w14:paraId="23097CA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 иллюстрации.</w:t>
            </w:r>
          </w:p>
          <w:p w14:paraId="3E00FDFF"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устный рассказ по вопросам.</w:t>
            </w:r>
          </w:p>
          <w:p w14:paraId="471CF0D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Развивать</w:t>
            </w:r>
            <w:r w:rsidRPr="00445282">
              <w:rPr>
                <w:rFonts w:ascii="Times New Roman" w:eastAsia="Times New Roman" w:hAnsi="Times New Roman" w:cs="Times New Roman"/>
              </w:rPr>
              <w:t xml:space="preserve">  навыков сотрудничества со взрослыми и сверстниками в различных социальных ситуациях.</w:t>
            </w:r>
          </w:p>
          <w:p w14:paraId="3C50FDD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Формировать</w:t>
            </w:r>
            <w:r w:rsidRPr="00445282">
              <w:rPr>
                <w:rFonts w:ascii="Times New Roman" w:eastAsia="Times New Roman" w:hAnsi="Times New Roman" w:cs="Times New Roman"/>
              </w:rPr>
              <w:t xml:space="preserve"> установки на безопасный и  здоровый образ жизни.</w:t>
            </w:r>
          </w:p>
        </w:tc>
      </w:tr>
      <w:tr w:rsidR="00DA3837" w:rsidRPr="00445282" w14:paraId="28C193CF"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38EB63AA" w14:textId="77777777" w:rsidR="00DA3837" w:rsidRPr="00635DE0" w:rsidRDefault="00DA3837" w:rsidP="00DD01B7">
            <w:pPr>
              <w:spacing w:line="276" w:lineRule="auto"/>
              <w:jc w:val="both"/>
              <w:rPr>
                <w:rFonts w:ascii="Times New Roman" w:eastAsia="Times New Roman" w:hAnsi="Times New Roman" w:cs="Times New Roman"/>
                <w:b/>
                <w:lang w:val="en-US"/>
              </w:rPr>
            </w:pPr>
            <w:r w:rsidRPr="00635DE0">
              <w:rPr>
                <w:rFonts w:ascii="Times New Roman" w:eastAsia="Times New Roman" w:hAnsi="Times New Roman" w:cs="Times New Roman"/>
                <w:b/>
                <w:lang w:val="en-US"/>
              </w:rPr>
              <w:t>II.</w:t>
            </w:r>
          </w:p>
        </w:tc>
        <w:tc>
          <w:tcPr>
            <w:tcW w:w="2266" w:type="dxa"/>
            <w:tcBorders>
              <w:top w:val="single" w:sz="4" w:space="0" w:color="auto"/>
              <w:left w:val="single" w:sz="4" w:space="0" w:color="auto"/>
              <w:bottom w:val="single" w:sz="4" w:space="0" w:color="auto"/>
              <w:right w:val="single" w:sz="4" w:space="0" w:color="auto"/>
            </w:tcBorders>
            <w:hideMark/>
          </w:tcPr>
          <w:p w14:paraId="395B51DE"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rPr>
              <w:t>С</w:t>
            </w:r>
            <w:r w:rsidRPr="00445282">
              <w:rPr>
                <w:rFonts w:ascii="Times New Roman" w:eastAsia="Times New Roman" w:hAnsi="Times New Roman" w:cs="Times New Roman"/>
                <w:b/>
              </w:rPr>
              <w:t>емья</w:t>
            </w:r>
          </w:p>
        </w:tc>
        <w:tc>
          <w:tcPr>
            <w:tcW w:w="1499" w:type="dxa"/>
            <w:tcBorders>
              <w:top w:val="single" w:sz="4" w:space="0" w:color="auto"/>
              <w:left w:val="single" w:sz="4" w:space="0" w:color="auto"/>
              <w:bottom w:val="single" w:sz="4" w:space="0" w:color="auto"/>
              <w:right w:val="single" w:sz="4" w:space="0" w:color="auto"/>
            </w:tcBorders>
          </w:tcPr>
          <w:p w14:paraId="7F6074B5"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5</w:t>
            </w:r>
          </w:p>
          <w:p w14:paraId="326A3366" w14:textId="77777777" w:rsidR="00DA3837" w:rsidRPr="00445282" w:rsidRDefault="00DA3837" w:rsidP="00DD01B7">
            <w:pPr>
              <w:spacing w:line="276" w:lineRule="auto"/>
              <w:jc w:val="both"/>
              <w:rPr>
                <w:rFonts w:ascii="Times New Roman" w:eastAsia="Times New Roman" w:hAnsi="Times New Roman" w:cs="Times New Roman"/>
                <w:b/>
              </w:rPr>
            </w:pPr>
          </w:p>
        </w:tc>
        <w:tc>
          <w:tcPr>
            <w:tcW w:w="5110" w:type="dxa"/>
            <w:tcBorders>
              <w:top w:val="single" w:sz="4" w:space="0" w:color="auto"/>
              <w:left w:val="single" w:sz="4" w:space="0" w:color="auto"/>
              <w:bottom w:val="single" w:sz="4" w:space="0" w:color="auto"/>
              <w:right w:val="single" w:sz="4" w:space="0" w:color="auto"/>
            </w:tcBorders>
            <w:hideMark/>
          </w:tcPr>
          <w:p w14:paraId="2F429C6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bCs/>
              </w:rPr>
              <w:t>членов семьи.</w:t>
            </w:r>
          </w:p>
          <w:p w14:paraId="29771F25"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Рассказывать</w:t>
            </w:r>
            <w:r w:rsidRPr="00445282">
              <w:rPr>
                <w:rFonts w:ascii="Times New Roman" w:eastAsia="Times New Roman" w:hAnsi="Times New Roman" w:cs="Times New Roman"/>
              </w:rPr>
              <w:t xml:space="preserve"> о своей семье по фотографии.</w:t>
            </w:r>
          </w:p>
          <w:p w14:paraId="59F28E5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предложения на заданную тему.</w:t>
            </w:r>
          </w:p>
          <w:p w14:paraId="494C1093"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Вести</w:t>
            </w:r>
            <w:r w:rsidRPr="00445282">
              <w:rPr>
                <w:rFonts w:ascii="Times New Roman" w:eastAsia="Times New Roman" w:hAnsi="Times New Roman" w:cs="Times New Roman"/>
                <w:bCs/>
              </w:rPr>
              <w:t xml:space="preserve"> диалог на заданную тему.</w:t>
            </w:r>
          </w:p>
          <w:p w14:paraId="0624B73D"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устный и письменный рассказ о своей семье.</w:t>
            </w:r>
          </w:p>
          <w:p w14:paraId="49965ED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Формировать</w:t>
            </w:r>
            <w:r w:rsidRPr="00445282">
              <w:rPr>
                <w:rFonts w:ascii="Times New Roman" w:eastAsia="Times New Roman" w:hAnsi="Times New Roman" w:cs="Times New Roman"/>
              </w:rPr>
              <w:t xml:space="preserve"> этические потребности, ценности и чувства: понимать и различать простейшие эмоциональные состояния (своих и окружающих – печаль, радость, гнев), способность к сопереживанию.</w:t>
            </w:r>
          </w:p>
        </w:tc>
      </w:tr>
      <w:tr w:rsidR="00DA3837" w:rsidRPr="00445282" w14:paraId="4A1CBD56" w14:textId="77777777" w:rsidTr="00DD01B7">
        <w:tc>
          <w:tcPr>
            <w:tcW w:w="696" w:type="dxa"/>
            <w:tcBorders>
              <w:top w:val="single" w:sz="4" w:space="0" w:color="auto"/>
              <w:left w:val="single" w:sz="4" w:space="0" w:color="auto"/>
              <w:bottom w:val="single" w:sz="4" w:space="0" w:color="auto"/>
              <w:right w:val="single" w:sz="4" w:space="0" w:color="auto"/>
            </w:tcBorders>
          </w:tcPr>
          <w:p w14:paraId="25503209" w14:textId="77777777" w:rsidR="00DA3837" w:rsidRPr="00635DE0" w:rsidRDefault="00DA3837" w:rsidP="00DD01B7">
            <w:pPr>
              <w:spacing w:line="276" w:lineRule="auto"/>
              <w:jc w:val="both"/>
              <w:rPr>
                <w:rFonts w:ascii="Times New Roman" w:eastAsia="Times New Roman" w:hAnsi="Times New Roman" w:cs="Times New Roman"/>
                <w:b/>
                <w:lang w:val="en-US"/>
              </w:rPr>
            </w:pPr>
            <w:r w:rsidRPr="00635DE0">
              <w:rPr>
                <w:rFonts w:ascii="Times New Roman" w:eastAsia="Times New Roman" w:hAnsi="Times New Roman" w:cs="Times New Roman"/>
                <w:b/>
                <w:lang w:val="en-US"/>
              </w:rPr>
              <w:t>III.</w:t>
            </w:r>
          </w:p>
          <w:p w14:paraId="109C41D6" w14:textId="77777777" w:rsidR="00DA3837" w:rsidRPr="00635DE0" w:rsidRDefault="00DA3837" w:rsidP="00DD01B7">
            <w:pPr>
              <w:spacing w:line="276" w:lineRule="auto"/>
              <w:jc w:val="both"/>
              <w:rPr>
                <w:rFonts w:ascii="Times New Roman" w:eastAsia="Times New Roman" w:hAnsi="Times New Roman" w:cs="Times New Roman"/>
                <w:b/>
              </w:rPr>
            </w:pPr>
          </w:p>
        </w:tc>
        <w:tc>
          <w:tcPr>
            <w:tcW w:w="2266" w:type="dxa"/>
            <w:tcBorders>
              <w:top w:val="single" w:sz="4" w:space="0" w:color="auto"/>
              <w:left w:val="single" w:sz="4" w:space="0" w:color="auto"/>
              <w:bottom w:val="single" w:sz="4" w:space="0" w:color="auto"/>
              <w:right w:val="single" w:sz="4" w:space="0" w:color="auto"/>
            </w:tcBorders>
          </w:tcPr>
          <w:p w14:paraId="55967BE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Товарищи. Я, ты, он, она.</w:t>
            </w:r>
          </w:p>
          <w:p w14:paraId="091CC3A9" w14:textId="77777777" w:rsidR="00DA3837" w:rsidRPr="00445282" w:rsidRDefault="00DA3837" w:rsidP="00DD01B7">
            <w:pPr>
              <w:spacing w:line="276" w:lineRule="auto"/>
              <w:jc w:val="both"/>
              <w:rPr>
                <w:rFonts w:ascii="Times New Roman" w:eastAsia="Times New Roman" w:hAnsi="Times New Roman" w:cs="Times New Roman"/>
                <w:b/>
              </w:rPr>
            </w:pPr>
          </w:p>
          <w:p w14:paraId="2F8AE357" w14:textId="77777777" w:rsidR="00DA3837" w:rsidRPr="00445282" w:rsidRDefault="00DA3837" w:rsidP="00DD01B7">
            <w:pPr>
              <w:spacing w:line="276" w:lineRule="auto"/>
              <w:jc w:val="both"/>
              <w:rPr>
                <w:rFonts w:ascii="Times New Roman" w:eastAsia="Times New Roman" w:hAnsi="Times New Roman" w:cs="Times New Roman"/>
              </w:rPr>
            </w:pPr>
          </w:p>
        </w:tc>
        <w:tc>
          <w:tcPr>
            <w:tcW w:w="1499" w:type="dxa"/>
            <w:tcBorders>
              <w:top w:val="single" w:sz="4" w:space="0" w:color="auto"/>
              <w:left w:val="single" w:sz="4" w:space="0" w:color="auto"/>
              <w:bottom w:val="single" w:sz="4" w:space="0" w:color="auto"/>
              <w:right w:val="single" w:sz="4" w:space="0" w:color="auto"/>
            </w:tcBorders>
          </w:tcPr>
          <w:p w14:paraId="7E405C3D" w14:textId="77777777" w:rsidR="00DA3837" w:rsidRPr="00445282" w:rsidRDefault="00DA3837" w:rsidP="00DD01B7">
            <w:pPr>
              <w:spacing w:line="276" w:lineRule="auto"/>
              <w:jc w:val="both"/>
              <w:rPr>
                <w:rFonts w:ascii="Times New Roman" w:eastAsia="Times New Roman" w:hAnsi="Times New Roman" w:cs="Times New Roman"/>
                <w:b/>
              </w:rPr>
            </w:pPr>
          </w:p>
          <w:p w14:paraId="061F95F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5</w:t>
            </w:r>
          </w:p>
        </w:tc>
        <w:tc>
          <w:tcPr>
            <w:tcW w:w="5110" w:type="dxa"/>
            <w:tcBorders>
              <w:top w:val="single" w:sz="4" w:space="0" w:color="auto"/>
              <w:left w:val="single" w:sz="4" w:space="0" w:color="auto"/>
              <w:bottom w:val="single" w:sz="4" w:space="0" w:color="auto"/>
              <w:right w:val="single" w:sz="4" w:space="0" w:color="auto"/>
            </w:tcBorders>
            <w:hideMark/>
          </w:tcPr>
          <w:p w14:paraId="04C9A7E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Отвечать</w:t>
            </w:r>
            <w:r w:rsidRPr="00445282">
              <w:rPr>
                <w:rFonts w:ascii="Times New Roman" w:eastAsia="Times New Roman" w:hAnsi="Times New Roman" w:cs="Times New Roman"/>
              </w:rPr>
              <w:t xml:space="preserve"> на вопросы к иллюстрации.</w:t>
            </w:r>
          </w:p>
          <w:p w14:paraId="473B546F"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предложения по сюжетной картинке.</w:t>
            </w:r>
          </w:p>
          <w:p w14:paraId="4A23086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Уметь</w:t>
            </w:r>
            <w:r w:rsidRPr="00445282">
              <w:rPr>
                <w:rFonts w:ascii="Times New Roman" w:eastAsia="Times New Roman" w:hAnsi="Times New Roman" w:cs="Times New Roman"/>
              </w:rPr>
              <w:t xml:space="preserve"> рассказывать о своем друге (подруге).</w:t>
            </w:r>
          </w:p>
          <w:p w14:paraId="3D064EB4"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коллективный план к изложению.</w:t>
            </w:r>
          </w:p>
          <w:p w14:paraId="36062FD3"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Писать </w:t>
            </w:r>
            <w:r w:rsidRPr="00445282">
              <w:rPr>
                <w:rFonts w:ascii="Times New Roman" w:eastAsia="Times New Roman" w:hAnsi="Times New Roman" w:cs="Times New Roman"/>
              </w:rPr>
              <w:t>изложение «Два товарища».</w:t>
            </w:r>
          </w:p>
          <w:p w14:paraId="266582BA"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Писать </w:t>
            </w:r>
            <w:r w:rsidRPr="00445282">
              <w:rPr>
                <w:rFonts w:ascii="Times New Roman" w:eastAsia="Times New Roman" w:hAnsi="Times New Roman" w:cs="Times New Roman"/>
              </w:rPr>
              <w:t>сочинение с элементами описания «Моя подруга» (друг).</w:t>
            </w:r>
          </w:p>
          <w:p w14:paraId="1F54E194"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Оценивать</w:t>
            </w:r>
            <w:r w:rsidRPr="00445282">
              <w:rPr>
                <w:rFonts w:ascii="Times New Roman" w:eastAsia="Times New Roman" w:hAnsi="Times New Roman" w:cs="Times New Roman"/>
                <w:bCs/>
              </w:rPr>
              <w:t xml:space="preserve"> поступок.</w:t>
            </w:r>
          </w:p>
          <w:p w14:paraId="165EB39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Развивать</w:t>
            </w:r>
            <w:r w:rsidRPr="00445282">
              <w:rPr>
                <w:rFonts w:ascii="Times New Roman" w:eastAsia="Times New Roman" w:hAnsi="Times New Roman" w:cs="Times New Roman"/>
              </w:rPr>
              <w:t xml:space="preserve"> самостоятельность и ответственность за свои поступки: ориентация на основные моральные нормы (честность, взаимопомощь, ответственность).</w:t>
            </w:r>
          </w:p>
        </w:tc>
      </w:tr>
      <w:tr w:rsidR="00DA3837" w:rsidRPr="00445282" w14:paraId="18627D0F" w14:textId="77777777" w:rsidTr="00DD01B7">
        <w:tc>
          <w:tcPr>
            <w:tcW w:w="696" w:type="dxa"/>
            <w:tcBorders>
              <w:top w:val="single" w:sz="4" w:space="0" w:color="auto"/>
              <w:left w:val="single" w:sz="4" w:space="0" w:color="auto"/>
              <w:bottom w:val="single" w:sz="4" w:space="0" w:color="auto"/>
              <w:right w:val="single" w:sz="4" w:space="0" w:color="auto"/>
            </w:tcBorders>
          </w:tcPr>
          <w:p w14:paraId="4B987464" w14:textId="77777777" w:rsidR="00DA3837" w:rsidRPr="00635DE0" w:rsidRDefault="00DA3837" w:rsidP="00DD01B7">
            <w:pPr>
              <w:spacing w:line="276" w:lineRule="auto"/>
              <w:jc w:val="both"/>
              <w:rPr>
                <w:rFonts w:ascii="Times New Roman" w:eastAsia="Times New Roman" w:hAnsi="Times New Roman" w:cs="Times New Roman"/>
                <w:b/>
                <w:lang w:val="en-US"/>
              </w:rPr>
            </w:pPr>
            <w:r w:rsidRPr="00635DE0">
              <w:rPr>
                <w:rFonts w:ascii="Times New Roman" w:eastAsia="Times New Roman" w:hAnsi="Times New Roman" w:cs="Times New Roman"/>
                <w:b/>
                <w:lang w:val="en-US"/>
              </w:rPr>
              <w:t>IV.</w:t>
            </w:r>
          </w:p>
          <w:p w14:paraId="32B60C9A" w14:textId="77777777" w:rsidR="00DA3837" w:rsidRPr="00635DE0" w:rsidRDefault="00DA3837" w:rsidP="00DD01B7">
            <w:pPr>
              <w:spacing w:line="276" w:lineRule="auto"/>
              <w:jc w:val="both"/>
              <w:rPr>
                <w:rFonts w:ascii="Times New Roman" w:eastAsia="Times New Roman" w:hAnsi="Times New Roman" w:cs="Times New Roman"/>
                <w:b/>
              </w:rPr>
            </w:pPr>
            <w:r w:rsidRPr="00635DE0">
              <w:rPr>
                <w:rFonts w:ascii="Times New Roman" w:eastAsia="Times New Roman" w:hAnsi="Times New Roman" w:cs="Times New Roman"/>
                <w:b/>
              </w:rPr>
              <w:t>4.1</w:t>
            </w:r>
          </w:p>
          <w:p w14:paraId="0D0E357B" w14:textId="77777777" w:rsidR="00DA3837" w:rsidRPr="00635DE0" w:rsidRDefault="00DA3837" w:rsidP="00DD01B7">
            <w:pPr>
              <w:spacing w:line="276" w:lineRule="auto"/>
              <w:jc w:val="both"/>
              <w:rPr>
                <w:rFonts w:ascii="Times New Roman" w:eastAsia="Times New Roman" w:hAnsi="Times New Roman" w:cs="Times New Roman"/>
                <w:b/>
              </w:rPr>
            </w:pPr>
          </w:p>
          <w:p w14:paraId="752678BC" w14:textId="77777777" w:rsidR="00DA3837" w:rsidRPr="00635DE0" w:rsidRDefault="00DA3837" w:rsidP="00DD01B7">
            <w:pPr>
              <w:spacing w:line="276" w:lineRule="auto"/>
              <w:jc w:val="both"/>
              <w:rPr>
                <w:rFonts w:ascii="Times New Roman" w:eastAsia="Times New Roman" w:hAnsi="Times New Roman" w:cs="Times New Roman"/>
                <w:b/>
              </w:rPr>
            </w:pPr>
          </w:p>
          <w:p w14:paraId="5FF2C852" w14:textId="77777777" w:rsidR="00DA3837" w:rsidRPr="00635DE0" w:rsidRDefault="00DA3837" w:rsidP="00DD01B7">
            <w:pPr>
              <w:spacing w:line="276" w:lineRule="auto"/>
              <w:jc w:val="both"/>
              <w:rPr>
                <w:rFonts w:ascii="Times New Roman" w:eastAsia="Times New Roman" w:hAnsi="Times New Roman" w:cs="Times New Roman"/>
                <w:b/>
              </w:rPr>
            </w:pPr>
            <w:r w:rsidRPr="00635DE0">
              <w:rPr>
                <w:rFonts w:ascii="Times New Roman" w:eastAsia="Times New Roman" w:hAnsi="Times New Roman" w:cs="Times New Roman"/>
                <w:b/>
              </w:rPr>
              <w:t>4.2</w:t>
            </w:r>
          </w:p>
          <w:p w14:paraId="7FFBCDB9" w14:textId="77777777" w:rsidR="00DA3837" w:rsidRPr="00635DE0" w:rsidRDefault="00DA3837" w:rsidP="00DD01B7">
            <w:pPr>
              <w:spacing w:line="276" w:lineRule="auto"/>
              <w:jc w:val="both"/>
              <w:rPr>
                <w:rFonts w:ascii="Times New Roman" w:eastAsia="Times New Roman" w:hAnsi="Times New Roman" w:cs="Times New Roman"/>
                <w:b/>
              </w:rPr>
            </w:pPr>
          </w:p>
          <w:p w14:paraId="7A102D89" w14:textId="77777777" w:rsidR="00DA3837" w:rsidRPr="00635DE0" w:rsidRDefault="00DA3837" w:rsidP="00DD01B7">
            <w:pPr>
              <w:spacing w:line="276" w:lineRule="auto"/>
              <w:jc w:val="both"/>
              <w:rPr>
                <w:rFonts w:ascii="Times New Roman" w:eastAsia="Times New Roman" w:hAnsi="Times New Roman" w:cs="Times New Roman"/>
                <w:b/>
              </w:rPr>
            </w:pPr>
            <w:r w:rsidRPr="00635DE0">
              <w:rPr>
                <w:rFonts w:ascii="Times New Roman" w:eastAsia="Times New Roman" w:hAnsi="Times New Roman" w:cs="Times New Roman"/>
                <w:b/>
              </w:rPr>
              <w:t>4.3</w:t>
            </w:r>
          </w:p>
          <w:p w14:paraId="59AFE05F" w14:textId="77777777" w:rsidR="00DA3837" w:rsidRPr="00635DE0" w:rsidRDefault="00DA3837" w:rsidP="00DD01B7">
            <w:pPr>
              <w:spacing w:line="276" w:lineRule="auto"/>
              <w:jc w:val="both"/>
              <w:rPr>
                <w:rFonts w:ascii="Times New Roman" w:eastAsia="Times New Roman" w:hAnsi="Times New Roman" w:cs="Times New Roman"/>
                <w:b/>
              </w:rPr>
            </w:pPr>
          </w:p>
          <w:p w14:paraId="4B3F833D" w14:textId="77777777" w:rsidR="00DA3837" w:rsidRPr="00635DE0" w:rsidRDefault="00DA3837" w:rsidP="00DD01B7">
            <w:pPr>
              <w:spacing w:line="276" w:lineRule="auto"/>
              <w:jc w:val="both"/>
              <w:rPr>
                <w:rFonts w:ascii="Times New Roman" w:eastAsia="Times New Roman" w:hAnsi="Times New Roman" w:cs="Times New Roman"/>
                <w:b/>
              </w:rPr>
            </w:pPr>
          </w:p>
          <w:p w14:paraId="5E9A961F" w14:textId="77777777" w:rsidR="00DA3837" w:rsidRPr="00635DE0" w:rsidRDefault="00DA3837" w:rsidP="00DD01B7">
            <w:pPr>
              <w:spacing w:line="276" w:lineRule="auto"/>
              <w:jc w:val="both"/>
              <w:rPr>
                <w:rFonts w:ascii="Times New Roman" w:eastAsia="Times New Roman" w:hAnsi="Times New Roman" w:cs="Times New Roman"/>
                <w:b/>
              </w:rPr>
            </w:pPr>
          </w:p>
          <w:p w14:paraId="6B7E10BB" w14:textId="77777777" w:rsidR="00DA3837" w:rsidRPr="00635DE0" w:rsidRDefault="00DA3837" w:rsidP="00DD01B7">
            <w:pPr>
              <w:spacing w:line="276" w:lineRule="auto"/>
              <w:jc w:val="both"/>
              <w:rPr>
                <w:rFonts w:ascii="Times New Roman" w:eastAsia="Times New Roman" w:hAnsi="Times New Roman" w:cs="Times New Roman"/>
                <w:b/>
              </w:rPr>
            </w:pPr>
          </w:p>
          <w:p w14:paraId="5E54BE3B" w14:textId="77777777" w:rsidR="00DA3837" w:rsidRPr="00635DE0" w:rsidRDefault="00DA3837" w:rsidP="00DD01B7">
            <w:pPr>
              <w:spacing w:line="276" w:lineRule="auto"/>
              <w:jc w:val="both"/>
              <w:rPr>
                <w:rFonts w:ascii="Times New Roman" w:eastAsia="Times New Roman" w:hAnsi="Times New Roman" w:cs="Times New Roman"/>
                <w:b/>
              </w:rPr>
            </w:pPr>
          </w:p>
          <w:p w14:paraId="7412D7A4" w14:textId="77777777" w:rsidR="00DA3837" w:rsidRPr="00635DE0" w:rsidRDefault="00DA3837" w:rsidP="00DD01B7">
            <w:pPr>
              <w:spacing w:line="276" w:lineRule="auto"/>
              <w:jc w:val="both"/>
              <w:rPr>
                <w:rFonts w:ascii="Times New Roman" w:eastAsia="Times New Roman" w:hAnsi="Times New Roman" w:cs="Times New Roman"/>
                <w:b/>
              </w:rPr>
            </w:pPr>
            <w:r w:rsidRPr="00635DE0">
              <w:rPr>
                <w:rFonts w:ascii="Times New Roman" w:eastAsia="Times New Roman" w:hAnsi="Times New Roman" w:cs="Times New Roman"/>
                <w:b/>
              </w:rPr>
              <w:t>4.4</w:t>
            </w:r>
          </w:p>
          <w:p w14:paraId="11E7923C" w14:textId="77777777" w:rsidR="00DA3837" w:rsidRPr="00635DE0" w:rsidRDefault="00DA3837" w:rsidP="00DD01B7">
            <w:pPr>
              <w:spacing w:line="276" w:lineRule="auto"/>
              <w:jc w:val="both"/>
              <w:rPr>
                <w:rFonts w:ascii="Times New Roman" w:eastAsia="Times New Roman" w:hAnsi="Times New Roman" w:cs="Times New Roman"/>
                <w:b/>
              </w:rPr>
            </w:pPr>
          </w:p>
          <w:p w14:paraId="7BE1D1BF" w14:textId="77777777" w:rsidR="00DA3837" w:rsidRPr="00445282" w:rsidRDefault="00DA3837" w:rsidP="00DD01B7">
            <w:pPr>
              <w:spacing w:line="276" w:lineRule="auto"/>
              <w:jc w:val="both"/>
              <w:rPr>
                <w:rFonts w:ascii="Times New Roman" w:eastAsia="Times New Roman" w:hAnsi="Times New Roman" w:cs="Times New Roman"/>
              </w:rPr>
            </w:pPr>
            <w:r w:rsidRPr="00635DE0">
              <w:rPr>
                <w:rFonts w:ascii="Times New Roman" w:eastAsia="Times New Roman" w:hAnsi="Times New Roman" w:cs="Times New Roman"/>
                <w:b/>
              </w:rPr>
              <w:t>4.5</w:t>
            </w:r>
          </w:p>
        </w:tc>
        <w:tc>
          <w:tcPr>
            <w:tcW w:w="2266" w:type="dxa"/>
            <w:tcBorders>
              <w:top w:val="single" w:sz="4" w:space="0" w:color="auto"/>
              <w:left w:val="single" w:sz="4" w:space="0" w:color="auto"/>
              <w:bottom w:val="single" w:sz="4" w:space="0" w:color="auto"/>
              <w:right w:val="single" w:sz="4" w:space="0" w:color="auto"/>
            </w:tcBorders>
          </w:tcPr>
          <w:p w14:paraId="2138974E"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Времена года.</w:t>
            </w:r>
          </w:p>
          <w:p w14:paraId="13115C30" w14:textId="77777777" w:rsidR="00DA3837" w:rsidRPr="00445282" w:rsidRDefault="00DA3837" w:rsidP="00DD01B7">
            <w:pPr>
              <w:spacing w:line="276" w:lineRule="auto"/>
              <w:jc w:val="both"/>
              <w:rPr>
                <w:rFonts w:ascii="Times New Roman" w:eastAsia="Times New Roman" w:hAnsi="Times New Roman" w:cs="Times New Roman"/>
                <w:b/>
                <w:i/>
              </w:rPr>
            </w:pPr>
            <w:r w:rsidRPr="00445282">
              <w:rPr>
                <w:rFonts w:ascii="Times New Roman" w:eastAsia="Times New Roman" w:hAnsi="Times New Roman" w:cs="Times New Roman"/>
                <w:b/>
                <w:i/>
              </w:rPr>
              <w:t>Что мы делаем летом.</w:t>
            </w:r>
          </w:p>
          <w:p w14:paraId="1C0A508B" w14:textId="77777777" w:rsidR="00DA3837" w:rsidRPr="00445282" w:rsidRDefault="00DA3837" w:rsidP="00DD01B7">
            <w:pPr>
              <w:spacing w:line="276" w:lineRule="auto"/>
              <w:jc w:val="both"/>
              <w:rPr>
                <w:rFonts w:ascii="Times New Roman" w:eastAsia="Times New Roman" w:hAnsi="Times New Roman" w:cs="Times New Roman"/>
                <w:b/>
                <w:i/>
              </w:rPr>
            </w:pPr>
          </w:p>
          <w:p w14:paraId="52C09353" w14:textId="77777777" w:rsidR="00DA3837" w:rsidRPr="00445282" w:rsidRDefault="00DA3837" w:rsidP="00DD01B7">
            <w:pPr>
              <w:spacing w:line="276" w:lineRule="auto"/>
              <w:jc w:val="both"/>
              <w:rPr>
                <w:rFonts w:ascii="Times New Roman" w:eastAsia="Times New Roman" w:hAnsi="Times New Roman" w:cs="Times New Roman"/>
                <w:b/>
                <w:i/>
              </w:rPr>
            </w:pPr>
            <w:r w:rsidRPr="00445282">
              <w:rPr>
                <w:rFonts w:ascii="Times New Roman" w:eastAsia="Times New Roman" w:hAnsi="Times New Roman" w:cs="Times New Roman"/>
                <w:b/>
                <w:i/>
              </w:rPr>
              <w:t>Осень пришла.</w:t>
            </w:r>
          </w:p>
          <w:p w14:paraId="40E0C526" w14:textId="77777777" w:rsidR="00DA3837" w:rsidRPr="00445282" w:rsidRDefault="00DA3837" w:rsidP="00DD01B7">
            <w:pPr>
              <w:spacing w:line="276" w:lineRule="auto"/>
              <w:jc w:val="both"/>
              <w:rPr>
                <w:rFonts w:ascii="Times New Roman" w:eastAsia="Times New Roman" w:hAnsi="Times New Roman" w:cs="Times New Roman"/>
                <w:b/>
                <w:i/>
              </w:rPr>
            </w:pPr>
          </w:p>
          <w:p w14:paraId="09F80F2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i/>
              </w:rPr>
              <w:t>Я люблю зиму.</w:t>
            </w:r>
          </w:p>
          <w:p w14:paraId="0C6A4EE5" w14:textId="77777777" w:rsidR="00DA3837" w:rsidRPr="00445282" w:rsidRDefault="00DA3837" w:rsidP="00DD01B7">
            <w:pPr>
              <w:spacing w:line="276" w:lineRule="auto"/>
              <w:jc w:val="both"/>
              <w:rPr>
                <w:rFonts w:ascii="Times New Roman" w:eastAsia="Times New Roman" w:hAnsi="Times New Roman" w:cs="Times New Roman"/>
                <w:b/>
                <w:i/>
              </w:rPr>
            </w:pPr>
          </w:p>
          <w:p w14:paraId="6561671A" w14:textId="77777777" w:rsidR="00DA3837" w:rsidRPr="00445282" w:rsidRDefault="00DA3837" w:rsidP="00DD01B7">
            <w:pPr>
              <w:spacing w:line="276" w:lineRule="auto"/>
              <w:jc w:val="both"/>
              <w:rPr>
                <w:rFonts w:ascii="Times New Roman" w:eastAsia="Times New Roman" w:hAnsi="Times New Roman" w:cs="Times New Roman"/>
                <w:b/>
                <w:i/>
              </w:rPr>
            </w:pPr>
          </w:p>
          <w:p w14:paraId="64BD4E53" w14:textId="77777777" w:rsidR="00DA3837" w:rsidRPr="00445282" w:rsidRDefault="00DA3837" w:rsidP="00DD01B7">
            <w:pPr>
              <w:spacing w:line="276" w:lineRule="auto"/>
              <w:jc w:val="both"/>
              <w:rPr>
                <w:rFonts w:ascii="Times New Roman" w:eastAsia="Times New Roman" w:hAnsi="Times New Roman" w:cs="Times New Roman"/>
                <w:b/>
                <w:i/>
              </w:rPr>
            </w:pPr>
          </w:p>
          <w:p w14:paraId="4D72A5FC" w14:textId="77777777" w:rsidR="00DA3837" w:rsidRPr="00445282" w:rsidRDefault="00DA3837" w:rsidP="00DD01B7">
            <w:pPr>
              <w:spacing w:line="276" w:lineRule="auto"/>
              <w:jc w:val="both"/>
              <w:rPr>
                <w:rFonts w:ascii="Times New Roman" w:eastAsia="Times New Roman" w:hAnsi="Times New Roman" w:cs="Times New Roman"/>
                <w:b/>
                <w:i/>
              </w:rPr>
            </w:pPr>
          </w:p>
          <w:p w14:paraId="42569A99" w14:textId="77777777" w:rsidR="00DA3837" w:rsidRPr="00445282" w:rsidRDefault="00DA3837" w:rsidP="00DD01B7">
            <w:pPr>
              <w:spacing w:line="276" w:lineRule="auto"/>
              <w:jc w:val="both"/>
              <w:rPr>
                <w:rFonts w:ascii="Times New Roman" w:eastAsia="Times New Roman" w:hAnsi="Times New Roman" w:cs="Times New Roman"/>
                <w:b/>
                <w:i/>
              </w:rPr>
            </w:pPr>
          </w:p>
          <w:p w14:paraId="0F75C88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i/>
              </w:rPr>
              <w:t>Вот начинается весна.</w:t>
            </w:r>
          </w:p>
          <w:p w14:paraId="349BDBC9"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Скоро летние каникулы</w:t>
            </w:r>
          </w:p>
        </w:tc>
        <w:tc>
          <w:tcPr>
            <w:tcW w:w="1499" w:type="dxa"/>
            <w:tcBorders>
              <w:top w:val="single" w:sz="4" w:space="0" w:color="auto"/>
              <w:left w:val="single" w:sz="4" w:space="0" w:color="auto"/>
              <w:bottom w:val="single" w:sz="4" w:space="0" w:color="auto"/>
              <w:right w:val="single" w:sz="4" w:space="0" w:color="auto"/>
            </w:tcBorders>
          </w:tcPr>
          <w:p w14:paraId="5A4B6C95"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54</w:t>
            </w:r>
          </w:p>
          <w:p w14:paraId="1A9183AC" w14:textId="77777777" w:rsidR="00DA3837" w:rsidRPr="00635DE0" w:rsidRDefault="00DA3837" w:rsidP="00DD01B7">
            <w:pPr>
              <w:spacing w:line="276" w:lineRule="auto"/>
              <w:jc w:val="both"/>
              <w:rPr>
                <w:rFonts w:ascii="Times New Roman" w:eastAsia="Times New Roman" w:hAnsi="Times New Roman" w:cs="Times New Roman"/>
                <w:b/>
                <w:i/>
              </w:rPr>
            </w:pPr>
            <w:r w:rsidRPr="00635DE0">
              <w:rPr>
                <w:rFonts w:ascii="Times New Roman" w:eastAsia="Times New Roman" w:hAnsi="Times New Roman" w:cs="Times New Roman"/>
                <w:b/>
                <w:i/>
              </w:rPr>
              <w:t>3</w:t>
            </w:r>
          </w:p>
          <w:p w14:paraId="5B751468" w14:textId="77777777" w:rsidR="00DA3837" w:rsidRPr="00635DE0" w:rsidRDefault="00DA3837" w:rsidP="00DD01B7">
            <w:pPr>
              <w:spacing w:line="276" w:lineRule="auto"/>
              <w:jc w:val="both"/>
              <w:rPr>
                <w:rFonts w:ascii="Times New Roman" w:eastAsia="Times New Roman" w:hAnsi="Times New Roman" w:cs="Times New Roman"/>
                <w:b/>
                <w:i/>
              </w:rPr>
            </w:pPr>
          </w:p>
          <w:p w14:paraId="359CB917" w14:textId="77777777" w:rsidR="00DA3837" w:rsidRPr="00635DE0" w:rsidRDefault="00DA3837" w:rsidP="00DD01B7">
            <w:pPr>
              <w:spacing w:line="276" w:lineRule="auto"/>
              <w:jc w:val="both"/>
              <w:rPr>
                <w:rFonts w:ascii="Times New Roman" w:eastAsia="Times New Roman" w:hAnsi="Times New Roman" w:cs="Times New Roman"/>
                <w:b/>
                <w:i/>
              </w:rPr>
            </w:pPr>
          </w:p>
          <w:p w14:paraId="587582FE" w14:textId="77777777" w:rsidR="00DA3837" w:rsidRPr="00635DE0" w:rsidRDefault="00DA3837" w:rsidP="00DD01B7">
            <w:pPr>
              <w:spacing w:line="276" w:lineRule="auto"/>
              <w:jc w:val="both"/>
              <w:rPr>
                <w:rFonts w:ascii="Times New Roman" w:eastAsia="Times New Roman" w:hAnsi="Times New Roman" w:cs="Times New Roman"/>
                <w:b/>
                <w:i/>
              </w:rPr>
            </w:pPr>
            <w:r w:rsidRPr="00635DE0">
              <w:rPr>
                <w:rFonts w:ascii="Times New Roman" w:eastAsia="Times New Roman" w:hAnsi="Times New Roman" w:cs="Times New Roman"/>
                <w:b/>
                <w:i/>
              </w:rPr>
              <w:t>13</w:t>
            </w:r>
          </w:p>
          <w:p w14:paraId="2F2F29BC" w14:textId="77777777" w:rsidR="00DA3837" w:rsidRPr="00635DE0" w:rsidRDefault="00DA3837" w:rsidP="00DD01B7">
            <w:pPr>
              <w:spacing w:line="276" w:lineRule="auto"/>
              <w:jc w:val="both"/>
              <w:rPr>
                <w:rFonts w:ascii="Times New Roman" w:eastAsia="Times New Roman" w:hAnsi="Times New Roman" w:cs="Times New Roman"/>
                <w:b/>
                <w:i/>
              </w:rPr>
            </w:pPr>
          </w:p>
          <w:p w14:paraId="3F60D482" w14:textId="77777777" w:rsidR="00DA3837" w:rsidRPr="00635DE0" w:rsidRDefault="00DA3837" w:rsidP="00DD01B7">
            <w:pPr>
              <w:spacing w:line="276" w:lineRule="auto"/>
              <w:jc w:val="both"/>
              <w:rPr>
                <w:rFonts w:ascii="Times New Roman" w:eastAsia="Times New Roman" w:hAnsi="Times New Roman" w:cs="Times New Roman"/>
                <w:b/>
                <w:i/>
              </w:rPr>
            </w:pPr>
            <w:r w:rsidRPr="00635DE0">
              <w:rPr>
                <w:rFonts w:ascii="Times New Roman" w:eastAsia="Times New Roman" w:hAnsi="Times New Roman" w:cs="Times New Roman"/>
                <w:b/>
                <w:i/>
              </w:rPr>
              <w:t>13</w:t>
            </w:r>
          </w:p>
          <w:p w14:paraId="00C55673" w14:textId="77777777" w:rsidR="00DA3837" w:rsidRPr="00635DE0" w:rsidRDefault="00DA3837" w:rsidP="00DD01B7">
            <w:pPr>
              <w:spacing w:line="276" w:lineRule="auto"/>
              <w:jc w:val="both"/>
              <w:rPr>
                <w:rFonts w:ascii="Times New Roman" w:eastAsia="Times New Roman" w:hAnsi="Times New Roman" w:cs="Times New Roman"/>
                <w:b/>
                <w:i/>
              </w:rPr>
            </w:pPr>
          </w:p>
          <w:p w14:paraId="2D921760" w14:textId="77777777" w:rsidR="00DA3837" w:rsidRPr="00635DE0" w:rsidRDefault="00DA3837" w:rsidP="00DD01B7">
            <w:pPr>
              <w:spacing w:line="276" w:lineRule="auto"/>
              <w:jc w:val="both"/>
              <w:rPr>
                <w:rFonts w:ascii="Times New Roman" w:eastAsia="Times New Roman" w:hAnsi="Times New Roman" w:cs="Times New Roman"/>
                <w:b/>
                <w:i/>
              </w:rPr>
            </w:pPr>
          </w:p>
          <w:p w14:paraId="58978E0C" w14:textId="77777777" w:rsidR="00DA3837" w:rsidRPr="00635DE0" w:rsidRDefault="00DA3837" w:rsidP="00DD01B7">
            <w:pPr>
              <w:spacing w:line="276" w:lineRule="auto"/>
              <w:jc w:val="both"/>
              <w:rPr>
                <w:rFonts w:ascii="Times New Roman" w:eastAsia="Times New Roman" w:hAnsi="Times New Roman" w:cs="Times New Roman"/>
                <w:b/>
                <w:i/>
              </w:rPr>
            </w:pPr>
          </w:p>
          <w:p w14:paraId="49315556" w14:textId="77777777" w:rsidR="00DA3837" w:rsidRPr="00635DE0" w:rsidRDefault="00DA3837" w:rsidP="00DD01B7">
            <w:pPr>
              <w:spacing w:line="276" w:lineRule="auto"/>
              <w:jc w:val="both"/>
              <w:rPr>
                <w:rFonts w:ascii="Times New Roman" w:eastAsia="Times New Roman" w:hAnsi="Times New Roman" w:cs="Times New Roman"/>
                <w:b/>
                <w:i/>
              </w:rPr>
            </w:pPr>
          </w:p>
          <w:p w14:paraId="04A3A6DA" w14:textId="77777777" w:rsidR="00DA3837" w:rsidRPr="00635DE0" w:rsidRDefault="00DA3837" w:rsidP="00DD01B7">
            <w:pPr>
              <w:spacing w:line="276" w:lineRule="auto"/>
              <w:jc w:val="both"/>
              <w:rPr>
                <w:rFonts w:ascii="Times New Roman" w:eastAsia="Times New Roman" w:hAnsi="Times New Roman" w:cs="Times New Roman"/>
                <w:b/>
                <w:i/>
              </w:rPr>
            </w:pPr>
          </w:p>
          <w:p w14:paraId="1544AE2C" w14:textId="77777777" w:rsidR="00DA3837" w:rsidRPr="00635DE0" w:rsidRDefault="00DA3837" w:rsidP="00DD01B7">
            <w:pPr>
              <w:spacing w:line="276" w:lineRule="auto"/>
              <w:jc w:val="both"/>
              <w:rPr>
                <w:rFonts w:ascii="Times New Roman" w:eastAsia="Times New Roman" w:hAnsi="Times New Roman" w:cs="Times New Roman"/>
                <w:i/>
              </w:rPr>
            </w:pPr>
            <w:r w:rsidRPr="00635DE0">
              <w:rPr>
                <w:rFonts w:ascii="Times New Roman" w:eastAsia="Times New Roman" w:hAnsi="Times New Roman" w:cs="Times New Roman"/>
                <w:b/>
                <w:i/>
              </w:rPr>
              <w:t>13</w:t>
            </w:r>
          </w:p>
          <w:p w14:paraId="06DA9193" w14:textId="77777777" w:rsidR="00DA3837" w:rsidRPr="00445282" w:rsidRDefault="00DA3837" w:rsidP="00DD01B7">
            <w:pPr>
              <w:spacing w:line="276" w:lineRule="auto"/>
              <w:jc w:val="both"/>
              <w:rPr>
                <w:rFonts w:ascii="Times New Roman" w:eastAsia="Times New Roman" w:hAnsi="Times New Roman" w:cs="Times New Roman"/>
                <w:b/>
              </w:rPr>
            </w:pPr>
            <w:r w:rsidRPr="00635DE0">
              <w:rPr>
                <w:rFonts w:ascii="Times New Roman" w:eastAsia="Times New Roman" w:hAnsi="Times New Roman" w:cs="Times New Roman"/>
                <w:b/>
                <w:i/>
              </w:rPr>
              <w:t>12</w:t>
            </w:r>
          </w:p>
          <w:p w14:paraId="0A0F61BD" w14:textId="77777777" w:rsidR="00DA3837" w:rsidRPr="00445282" w:rsidRDefault="00DA3837" w:rsidP="00DD01B7">
            <w:pPr>
              <w:spacing w:line="276" w:lineRule="auto"/>
              <w:jc w:val="both"/>
              <w:rPr>
                <w:rFonts w:ascii="Times New Roman" w:eastAsia="Times New Roman" w:hAnsi="Times New Roman" w:cs="Times New Roman"/>
                <w:b/>
              </w:rPr>
            </w:pPr>
          </w:p>
        </w:tc>
        <w:tc>
          <w:tcPr>
            <w:tcW w:w="5110" w:type="dxa"/>
            <w:tcBorders>
              <w:top w:val="single" w:sz="4" w:space="0" w:color="auto"/>
              <w:left w:val="single" w:sz="4" w:space="0" w:color="auto"/>
              <w:bottom w:val="single" w:sz="4" w:space="0" w:color="auto"/>
              <w:right w:val="single" w:sz="4" w:space="0" w:color="auto"/>
            </w:tcBorders>
          </w:tcPr>
          <w:p w14:paraId="0B253F0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Различать </w:t>
            </w:r>
            <w:r w:rsidRPr="00445282">
              <w:rPr>
                <w:rFonts w:ascii="Times New Roman" w:eastAsia="Times New Roman" w:hAnsi="Times New Roman" w:cs="Times New Roman"/>
              </w:rPr>
              <w:t>времена года.</w:t>
            </w:r>
          </w:p>
          <w:p w14:paraId="2EEF4E80"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Называть</w:t>
            </w:r>
            <w:r w:rsidRPr="00445282">
              <w:rPr>
                <w:rFonts w:ascii="Times New Roman" w:eastAsia="Times New Roman" w:hAnsi="Times New Roman" w:cs="Times New Roman"/>
                <w:bCs/>
              </w:rPr>
              <w:t xml:space="preserve"> осенние, летние, зимние, весенние месяцы.</w:t>
            </w:r>
          </w:p>
          <w:p w14:paraId="2DA35A5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летними погодными явлениями. </w:t>
            </w:r>
          </w:p>
          <w:p w14:paraId="6ECEA821" w14:textId="77777777" w:rsidR="00DA3837" w:rsidRPr="00445282" w:rsidRDefault="00DA3837" w:rsidP="00DD01B7">
            <w:pPr>
              <w:spacing w:line="276" w:lineRule="auto"/>
              <w:jc w:val="both"/>
              <w:rPr>
                <w:rFonts w:ascii="Times New Roman" w:eastAsia="Times New Roman" w:hAnsi="Times New Roman" w:cs="Times New Roman"/>
                <w:b/>
              </w:rPr>
            </w:pPr>
          </w:p>
          <w:p w14:paraId="0914EDF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 xml:space="preserve">Сравнивать </w:t>
            </w:r>
            <w:r w:rsidRPr="00445282">
              <w:rPr>
                <w:rFonts w:ascii="Times New Roman" w:eastAsia="Times New Roman" w:hAnsi="Times New Roman" w:cs="Times New Roman"/>
              </w:rPr>
              <w:t>признаки ранней и поздней осени</w:t>
            </w:r>
          </w:p>
          <w:p w14:paraId="02FA708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Составлять</w:t>
            </w:r>
            <w:r w:rsidRPr="00445282">
              <w:rPr>
                <w:rFonts w:ascii="Times New Roman" w:eastAsia="Times New Roman" w:hAnsi="Times New Roman" w:cs="Times New Roman"/>
              </w:rPr>
              <w:t xml:space="preserve"> устно и </w:t>
            </w:r>
            <w:r w:rsidRPr="00445282">
              <w:rPr>
                <w:rFonts w:ascii="Times New Roman" w:eastAsia="Times New Roman" w:hAnsi="Times New Roman" w:cs="Times New Roman"/>
                <w:b/>
              </w:rPr>
              <w:t>записывать</w:t>
            </w:r>
            <w:r w:rsidRPr="00445282">
              <w:rPr>
                <w:rFonts w:ascii="Times New Roman" w:eastAsia="Times New Roman" w:hAnsi="Times New Roman" w:cs="Times New Roman"/>
              </w:rPr>
              <w:t xml:space="preserve"> предложения по картинкам с помощью вопросов.</w:t>
            </w:r>
          </w:p>
          <w:p w14:paraId="5CBCBE2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Писать</w:t>
            </w:r>
            <w:r w:rsidRPr="00445282">
              <w:rPr>
                <w:rFonts w:ascii="Times New Roman" w:eastAsia="Times New Roman" w:hAnsi="Times New Roman" w:cs="Times New Roman"/>
              </w:rPr>
              <w:t xml:space="preserve"> изложение и сочинение.</w:t>
            </w:r>
          </w:p>
          <w:p w14:paraId="4FD85582" w14:textId="77777777" w:rsidR="00DA3837" w:rsidRPr="00445282" w:rsidRDefault="00DA3837" w:rsidP="00DD01B7">
            <w:pPr>
              <w:spacing w:line="276" w:lineRule="auto"/>
              <w:jc w:val="both"/>
              <w:rPr>
                <w:rFonts w:ascii="Times New Roman" w:eastAsia="Times New Roman" w:hAnsi="Times New Roman" w:cs="Times New Roman"/>
                <w:bCs/>
              </w:rPr>
            </w:pPr>
          </w:p>
          <w:p w14:paraId="39553D8F"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зимними погодными явлениями. </w:t>
            </w:r>
          </w:p>
          <w:p w14:paraId="16276EE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зимние явления в природе. </w:t>
            </w:r>
          </w:p>
          <w:p w14:paraId="01D6EA4B"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2CE6E63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Формулировать </w:t>
            </w:r>
            <w:r w:rsidRPr="00445282">
              <w:rPr>
                <w:rFonts w:ascii="Times New Roman" w:eastAsia="Times New Roman" w:hAnsi="Times New Roman" w:cs="Times New Roman"/>
              </w:rPr>
              <w:t>правила безопасного поведения на улице зимой.</w:t>
            </w:r>
          </w:p>
          <w:p w14:paraId="311A6A7B"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w:t>
            </w:r>
          </w:p>
          <w:p w14:paraId="5D73B863"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Составлять</w:t>
            </w:r>
            <w:r w:rsidRPr="00445282">
              <w:rPr>
                <w:rFonts w:ascii="Times New Roman" w:eastAsia="Times New Roman" w:hAnsi="Times New Roman" w:cs="Times New Roman"/>
                <w:bCs/>
              </w:rPr>
              <w:t xml:space="preserve"> рассказ по готовому плану.</w:t>
            </w:r>
          </w:p>
          <w:p w14:paraId="3B75A7A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Писать</w:t>
            </w:r>
            <w:r w:rsidRPr="00445282">
              <w:rPr>
                <w:rFonts w:ascii="Times New Roman" w:eastAsia="Times New Roman" w:hAnsi="Times New Roman" w:cs="Times New Roman"/>
              </w:rPr>
              <w:t xml:space="preserve"> изложение и сочинение.</w:t>
            </w:r>
          </w:p>
          <w:p w14:paraId="2BAD648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Рассказывать</w:t>
            </w:r>
            <w:r w:rsidRPr="00445282">
              <w:rPr>
                <w:rFonts w:ascii="Times New Roman" w:eastAsia="Times New Roman" w:hAnsi="Times New Roman" w:cs="Times New Roman"/>
              </w:rPr>
              <w:t xml:space="preserve"> приметы времени года.</w:t>
            </w:r>
          </w:p>
          <w:p w14:paraId="35F70F2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Наблюдать</w:t>
            </w:r>
            <w:r w:rsidRPr="00445282">
              <w:rPr>
                <w:rFonts w:ascii="Times New Roman" w:eastAsia="Times New Roman" w:hAnsi="Times New Roman" w:cs="Times New Roman"/>
              </w:rPr>
              <w:t xml:space="preserve"> за весенними погодными явлениями, появлением первых перелётных птиц. </w:t>
            </w:r>
          </w:p>
          <w:p w14:paraId="620CF8C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Обсуждать</w:t>
            </w:r>
            <w:r w:rsidRPr="00445282">
              <w:rPr>
                <w:rFonts w:ascii="Times New Roman" w:eastAsia="Times New Roman" w:hAnsi="Times New Roman" w:cs="Times New Roman"/>
              </w:rPr>
              <w:t xml:space="preserve"> весенние явления в природе. </w:t>
            </w:r>
          </w:p>
          <w:p w14:paraId="26B19BB4"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 письменно.</w:t>
            </w:r>
          </w:p>
          <w:p w14:paraId="06AF09F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Делать</w:t>
            </w:r>
            <w:r w:rsidRPr="00445282">
              <w:rPr>
                <w:rFonts w:ascii="Times New Roman" w:eastAsia="Times New Roman" w:hAnsi="Times New Roman" w:cs="Times New Roman"/>
              </w:rPr>
              <w:t xml:space="preserve"> устные сообщения о погоде.</w:t>
            </w:r>
          </w:p>
          <w:p w14:paraId="041DAD03"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Писать</w:t>
            </w:r>
            <w:r w:rsidRPr="00445282">
              <w:rPr>
                <w:rFonts w:ascii="Times New Roman" w:eastAsia="Times New Roman" w:hAnsi="Times New Roman" w:cs="Times New Roman"/>
              </w:rPr>
              <w:t xml:space="preserve"> изложение и сочинение.</w:t>
            </w:r>
          </w:p>
          <w:p w14:paraId="0182F7A1" w14:textId="77777777" w:rsidR="00DA3837" w:rsidRPr="00445282" w:rsidRDefault="00DA3837" w:rsidP="00DD01B7">
            <w:pPr>
              <w:spacing w:line="276" w:lineRule="auto"/>
              <w:jc w:val="both"/>
              <w:rPr>
                <w:rFonts w:ascii="Times New Roman" w:eastAsia="Times New Roman" w:hAnsi="Times New Roman" w:cs="Times New Roman"/>
                <w:b/>
              </w:rPr>
            </w:pPr>
          </w:p>
        </w:tc>
      </w:tr>
      <w:tr w:rsidR="00DA3837" w:rsidRPr="00445282" w14:paraId="65F8F649"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15646A51" w14:textId="77777777" w:rsidR="00DA3837" w:rsidRPr="00635DE0" w:rsidRDefault="00DA3837" w:rsidP="00DD01B7">
            <w:pPr>
              <w:spacing w:line="276" w:lineRule="auto"/>
              <w:jc w:val="both"/>
              <w:rPr>
                <w:rFonts w:ascii="Times New Roman" w:eastAsia="Times New Roman" w:hAnsi="Times New Roman" w:cs="Times New Roman"/>
                <w:b/>
                <w:lang w:val="en-US"/>
              </w:rPr>
            </w:pPr>
            <w:r w:rsidRPr="00635DE0">
              <w:rPr>
                <w:rFonts w:ascii="Times New Roman" w:eastAsia="Times New Roman" w:hAnsi="Times New Roman" w:cs="Times New Roman"/>
                <w:b/>
                <w:lang w:val="en-US"/>
              </w:rPr>
              <w:t>V</w:t>
            </w:r>
          </w:p>
        </w:tc>
        <w:tc>
          <w:tcPr>
            <w:tcW w:w="2266" w:type="dxa"/>
            <w:tcBorders>
              <w:top w:val="single" w:sz="4" w:space="0" w:color="auto"/>
              <w:left w:val="single" w:sz="4" w:space="0" w:color="auto"/>
              <w:bottom w:val="single" w:sz="4" w:space="0" w:color="auto"/>
              <w:right w:val="single" w:sz="4" w:space="0" w:color="auto"/>
            </w:tcBorders>
          </w:tcPr>
          <w:p w14:paraId="484F5771"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Знаешь ли ты?</w:t>
            </w:r>
          </w:p>
          <w:p w14:paraId="26DA5A1D" w14:textId="77777777" w:rsidR="00DA3837" w:rsidRPr="00445282" w:rsidRDefault="00DA3837" w:rsidP="00DD01B7">
            <w:pPr>
              <w:spacing w:line="276" w:lineRule="auto"/>
              <w:jc w:val="both"/>
              <w:rPr>
                <w:rFonts w:ascii="Times New Roman" w:eastAsia="Times New Roman" w:hAnsi="Times New Roman" w:cs="Times New Roman"/>
                <w:b/>
              </w:rPr>
            </w:pPr>
          </w:p>
        </w:tc>
        <w:tc>
          <w:tcPr>
            <w:tcW w:w="1499" w:type="dxa"/>
            <w:tcBorders>
              <w:top w:val="single" w:sz="4" w:space="0" w:color="auto"/>
              <w:left w:val="single" w:sz="4" w:space="0" w:color="auto"/>
              <w:bottom w:val="single" w:sz="4" w:space="0" w:color="auto"/>
              <w:right w:val="single" w:sz="4" w:space="0" w:color="auto"/>
            </w:tcBorders>
            <w:hideMark/>
          </w:tcPr>
          <w:p w14:paraId="21BFD46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5</w:t>
            </w:r>
          </w:p>
        </w:tc>
        <w:tc>
          <w:tcPr>
            <w:tcW w:w="5110" w:type="dxa"/>
            <w:tcBorders>
              <w:top w:val="single" w:sz="4" w:space="0" w:color="auto"/>
              <w:left w:val="single" w:sz="4" w:space="0" w:color="auto"/>
              <w:bottom w:val="single" w:sz="4" w:space="0" w:color="auto"/>
              <w:right w:val="single" w:sz="4" w:space="0" w:color="auto"/>
            </w:tcBorders>
            <w:hideMark/>
          </w:tcPr>
          <w:p w14:paraId="5744C41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Знать</w:t>
            </w:r>
            <w:r w:rsidRPr="00445282">
              <w:rPr>
                <w:rFonts w:ascii="Times New Roman" w:eastAsia="Times New Roman" w:hAnsi="Times New Roman" w:cs="Times New Roman"/>
              </w:rPr>
              <w:t xml:space="preserve"> название книги, картин, их авторов.</w:t>
            </w:r>
          </w:p>
          <w:p w14:paraId="0423A18B"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Формировать</w:t>
            </w:r>
            <w:r w:rsidRPr="00445282">
              <w:rPr>
                <w:rFonts w:ascii="Times New Roman" w:eastAsia="Times New Roman" w:hAnsi="Times New Roman" w:cs="Times New Roman"/>
              </w:rPr>
              <w:t xml:space="preserve"> понимание того, что правильная устная и письменная речь является показателем индивидуальной культуры человека</w:t>
            </w:r>
          </w:p>
        </w:tc>
      </w:tr>
      <w:tr w:rsidR="00DA3837" w:rsidRPr="00445282" w14:paraId="7D47B537" w14:textId="77777777" w:rsidTr="00DD01B7">
        <w:tc>
          <w:tcPr>
            <w:tcW w:w="696" w:type="dxa"/>
            <w:tcBorders>
              <w:top w:val="single" w:sz="4" w:space="0" w:color="auto"/>
              <w:left w:val="single" w:sz="4" w:space="0" w:color="auto"/>
              <w:bottom w:val="single" w:sz="4" w:space="0" w:color="auto"/>
              <w:right w:val="single" w:sz="4" w:space="0" w:color="auto"/>
            </w:tcBorders>
          </w:tcPr>
          <w:p w14:paraId="1B0D2F7B" w14:textId="77777777" w:rsidR="00DA3837" w:rsidRPr="00635DE0" w:rsidRDefault="00DA3837" w:rsidP="00DD01B7">
            <w:pPr>
              <w:spacing w:line="276" w:lineRule="auto"/>
              <w:jc w:val="both"/>
              <w:rPr>
                <w:rFonts w:ascii="Times New Roman" w:eastAsia="Times New Roman" w:hAnsi="Times New Roman" w:cs="Times New Roman"/>
                <w:b/>
                <w:lang w:val="en-US"/>
              </w:rPr>
            </w:pPr>
            <w:r w:rsidRPr="00635DE0">
              <w:rPr>
                <w:rFonts w:ascii="Times New Roman" w:eastAsia="Times New Roman" w:hAnsi="Times New Roman" w:cs="Times New Roman"/>
                <w:b/>
                <w:lang w:val="en-US"/>
              </w:rPr>
              <w:t>VI</w:t>
            </w:r>
          </w:p>
          <w:p w14:paraId="63E336CE" w14:textId="77777777" w:rsidR="00DA3837" w:rsidRPr="00635DE0" w:rsidRDefault="00DA3837" w:rsidP="00DD01B7">
            <w:pPr>
              <w:spacing w:line="276" w:lineRule="auto"/>
              <w:jc w:val="both"/>
              <w:rPr>
                <w:rFonts w:ascii="Times New Roman" w:eastAsia="Times New Roman" w:hAnsi="Times New Roman" w:cs="Times New Roman"/>
                <w:b/>
              </w:rPr>
            </w:pPr>
          </w:p>
          <w:p w14:paraId="1EBA74B9" w14:textId="77777777" w:rsidR="00DA3837" w:rsidRPr="00635DE0" w:rsidRDefault="00DA3837" w:rsidP="00DD01B7">
            <w:pPr>
              <w:spacing w:line="276" w:lineRule="auto"/>
              <w:jc w:val="both"/>
              <w:rPr>
                <w:rFonts w:ascii="Times New Roman" w:eastAsia="Times New Roman" w:hAnsi="Times New Roman" w:cs="Times New Roman"/>
                <w:b/>
              </w:rPr>
            </w:pPr>
          </w:p>
          <w:p w14:paraId="721CA8A8" w14:textId="77777777" w:rsidR="00DA3837" w:rsidRPr="00635DE0" w:rsidRDefault="00DA3837" w:rsidP="00DD01B7">
            <w:pPr>
              <w:spacing w:line="276" w:lineRule="auto"/>
              <w:jc w:val="both"/>
              <w:rPr>
                <w:rFonts w:ascii="Times New Roman" w:eastAsia="Times New Roman" w:hAnsi="Times New Roman" w:cs="Times New Roman"/>
                <w:b/>
              </w:rPr>
            </w:pPr>
          </w:p>
        </w:tc>
        <w:tc>
          <w:tcPr>
            <w:tcW w:w="2266" w:type="dxa"/>
            <w:tcBorders>
              <w:top w:val="single" w:sz="4" w:space="0" w:color="auto"/>
              <w:left w:val="single" w:sz="4" w:space="0" w:color="auto"/>
              <w:bottom w:val="single" w:sz="4" w:space="0" w:color="auto"/>
              <w:right w:val="single" w:sz="4" w:space="0" w:color="auto"/>
            </w:tcBorders>
          </w:tcPr>
          <w:p w14:paraId="507F31DC"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Про мир и дом, где мы живем.</w:t>
            </w:r>
          </w:p>
          <w:p w14:paraId="3AA8B670" w14:textId="77777777" w:rsidR="00DA3837" w:rsidRPr="00445282" w:rsidRDefault="00DA3837" w:rsidP="00DD01B7">
            <w:pPr>
              <w:spacing w:line="276" w:lineRule="auto"/>
              <w:jc w:val="both"/>
              <w:rPr>
                <w:rFonts w:ascii="Times New Roman" w:eastAsia="Times New Roman" w:hAnsi="Times New Roman" w:cs="Times New Roman"/>
                <w:b/>
              </w:rPr>
            </w:pPr>
          </w:p>
        </w:tc>
        <w:tc>
          <w:tcPr>
            <w:tcW w:w="1499" w:type="dxa"/>
            <w:tcBorders>
              <w:top w:val="single" w:sz="4" w:space="0" w:color="auto"/>
              <w:left w:val="single" w:sz="4" w:space="0" w:color="auto"/>
              <w:bottom w:val="single" w:sz="4" w:space="0" w:color="auto"/>
              <w:right w:val="single" w:sz="4" w:space="0" w:color="auto"/>
            </w:tcBorders>
          </w:tcPr>
          <w:p w14:paraId="756BC7A4"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20</w:t>
            </w:r>
          </w:p>
          <w:p w14:paraId="42D6E06E" w14:textId="77777777" w:rsidR="00DA3837" w:rsidRPr="00445282" w:rsidRDefault="00DA3837" w:rsidP="00DD01B7">
            <w:pPr>
              <w:spacing w:line="276" w:lineRule="auto"/>
              <w:jc w:val="both"/>
              <w:rPr>
                <w:rFonts w:ascii="Times New Roman" w:eastAsia="Times New Roman" w:hAnsi="Times New Roman" w:cs="Times New Roman"/>
                <w:b/>
              </w:rPr>
            </w:pPr>
          </w:p>
          <w:p w14:paraId="486CAD8F" w14:textId="77777777" w:rsidR="00DA3837" w:rsidRPr="00445282" w:rsidRDefault="00DA3837" w:rsidP="00DD01B7">
            <w:pPr>
              <w:spacing w:line="276" w:lineRule="auto"/>
              <w:jc w:val="both"/>
              <w:rPr>
                <w:rFonts w:ascii="Times New Roman" w:eastAsia="Times New Roman" w:hAnsi="Times New Roman" w:cs="Times New Roman"/>
              </w:rPr>
            </w:pPr>
          </w:p>
          <w:p w14:paraId="0C4B1960" w14:textId="77777777" w:rsidR="00DA3837" w:rsidRPr="00445282" w:rsidRDefault="00DA3837" w:rsidP="00DD01B7">
            <w:pPr>
              <w:spacing w:line="276" w:lineRule="auto"/>
              <w:jc w:val="both"/>
              <w:rPr>
                <w:rFonts w:ascii="Times New Roman" w:eastAsia="Times New Roman" w:hAnsi="Times New Roman" w:cs="Times New Roman"/>
              </w:rPr>
            </w:pPr>
          </w:p>
        </w:tc>
        <w:tc>
          <w:tcPr>
            <w:tcW w:w="5110" w:type="dxa"/>
            <w:tcBorders>
              <w:top w:val="single" w:sz="4" w:space="0" w:color="auto"/>
              <w:left w:val="single" w:sz="4" w:space="0" w:color="auto"/>
              <w:bottom w:val="single" w:sz="4" w:space="0" w:color="auto"/>
              <w:right w:val="single" w:sz="4" w:space="0" w:color="auto"/>
            </w:tcBorders>
          </w:tcPr>
          <w:p w14:paraId="381923DC"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Рассматривать </w:t>
            </w:r>
            <w:r w:rsidRPr="00445282">
              <w:rPr>
                <w:rFonts w:ascii="Times New Roman" w:eastAsia="Times New Roman" w:hAnsi="Times New Roman" w:cs="Times New Roman"/>
              </w:rPr>
              <w:t>иллюстрации учебника.</w:t>
            </w:r>
          </w:p>
          <w:p w14:paraId="37817A4D"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Отвечать</w:t>
            </w:r>
            <w:r w:rsidRPr="00445282">
              <w:rPr>
                <w:rFonts w:ascii="Times New Roman" w:eastAsia="Times New Roman" w:hAnsi="Times New Roman" w:cs="Times New Roman"/>
                <w:bCs/>
              </w:rPr>
              <w:t xml:space="preserve"> на вопросы по прочитанному тексту и картинкам. </w:t>
            </w:r>
          </w:p>
          <w:p w14:paraId="7D3DAB78"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Пересказывать</w:t>
            </w:r>
            <w:r w:rsidRPr="00445282">
              <w:rPr>
                <w:rFonts w:ascii="Times New Roman" w:eastAsia="Times New Roman" w:hAnsi="Times New Roman" w:cs="Times New Roman"/>
              </w:rPr>
              <w:t xml:space="preserve"> друг другу просмотренный спектакль, фильм.</w:t>
            </w:r>
          </w:p>
          <w:p w14:paraId="41E8101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Высказыват</w:t>
            </w:r>
            <w:r w:rsidRPr="00445282">
              <w:rPr>
                <w:rFonts w:ascii="Times New Roman" w:eastAsia="Times New Roman" w:hAnsi="Times New Roman" w:cs="Times New Roman"/>
              </w:rPr>
              <w:t>ь своё мнение об увиденном или прочитанном тексте.</w:t>
            </w:r>
          </w:p>
          <w:p w14:paraId="7EBDC845"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Читать</w:t>
            </w:r>
            <w:r w:rsidRPr="00445282">
              <w:rPr>
                <w:rFonts w:ascii="Times New Roman" w:eastAsia="Times New Roman" w:hAnsi="Times New Roman" w:cs="Times New Roman"/>
              </w:rPr>
              <w:t xml:space="preserve"> текст и понимать</w:t>
            </w:r>
          </w:p>
          <w:p w14:paraId="51B90CAE"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Определять</w:t>
            </w:r>
            <w:r w:rsidRPr="00445282">
              <w:rPr>
                <w:rFonts w:ascii="Times New Roman" w:eastAsia="Times New Roman" w:hAnsi="Times New Roman" w:cs="Times New Roman"/>
                <w:bCs/>
              </w:rPr>
              <w:t xml:space="preserve"> названия  профессий по характеру деятельности и </w:t>
            </w:r>
            <w:r w:rsidRPr="00445282">
              <w:rPr>
                <w:rFonts w:ascii="Times New Roman" w:eastAsia="Times New Roman" w:hAnsi="Times New Roman" w:cs="Times New Roman"/>
                <w:b/>
                <w:bCs/>
              </w:rPr>
              <w:t>находить</w:t>
            </w:r>
            <w:r w:rsidRPr="00445282">
              <w:rPr>
                <w:rFonts w:ascii="Times New Roman" w:eastAsia="Times New Roman" w:hAnsi="Times New Roman" w:cs="Times New Roman"/>
                <w:bCs/>
              </w:rPr>
              <w:t xml:space="preserve"> их представителей на рисунках.</w:t>
            </w:r>
          </w:p>
          <w:p w14:paraId="432854BD" w14:textId="77777777" w:rsidR="00DA3837" w:rsidRPr="00445282" w:rsidRDefault="00DA3837" w:rsidP="00DD01B7">
            <w:pPr>
              <w:spacing w:line="276" w:lineRule="auto"/>
              <w:jc w:val="both"/>
              <w:rPr>
                <w:rFonts w:ascii="Times New Roman" w:eastAsia="Times New Roman" w:hAnsi="Times New Roman" w:cs="Times New Roman"/>
                <w:b/>
                <w:bCs/>
              </w:rPr>
            </w:pPr>
          </w:p>
        </w:tc>
      </w:tr>
      <w:tr w:rsidR="00DA3837" w:rsidRPr="00445282" w14:paraId="369B5C70" w14:textId="77777777" w:rsidTr="00DD01B7">
        <w:tc>
          <w:tcPr>
            <w:tcW w:w="696" w:type="dxa"/>
            <w:tcBorders>
              <w:top w:val="single" w:sz="4" w:space="0" w:color="auto"/>
              <w:left w:val="single" w:sz="4" w:space="0" w:color="auto"/>
              <w:bottom w:val="single" w:sz="4" w:space="0" w:color="auto"/>
              <w:right w:val="single" w:sz="4" w:space="0" w:color="auto"/>
            </w:tcBorders>
            <w:hideMark/>
          </w:tcPr>
          <w:p w14:paraId="43000806" w14:textId="77777777" w:rsidR="00DA3837" w:rsidRPr="007F7CB0" w:rsidRDefault="00DA3837" w:rsidP="00DD01B7">
            <w:pPr>
              <w:spacing w:line="276" w:lineRule="auto"/>
              <w:jc w:val="both"/>
              <w:rPr>
                <w:rFonts w:ascii="Times New Roman" w:eastAsia="Times New Roman" w:hAnsi="Times New Roman" w:cs="Times New Roman"/>
              </w:rPr>
            </w:pPr>
            <w:r>
              <w:rPr>
                <w:rFonts w:ascii="Times New Roman" w:eastAsia="Times New Roman" w:hAnsi="Times New Roman" w:cs="Times New Roman"/>
                <w:lang w:val="en-US"/>
              </w:rPr>
              <w:t>VII.</w:t>
            </w:r>
          </w:p>
        </w:tc>
        <w:tc>
          <w:tcPr>
            <w:tcW w:w="2266" w:type="dxa"/>
            <w:tcBorders>
              <w:top w:val="single" w:sz="4" w:space="0" w:color="auto"/>
              <w:left w:val="single" w:sz="4" w:space="0" w:color="auto"/>
              <w:bottom w:val="single" w:sz="4" w:space="0" w:color="auto"/>
              <w:right w:val="single" w:sz="4" w:space="0" w:color="auto"/>
            </w:tcBorders>
          </w:tcPr>
          <w:p w14:paraId="7340B08F" w14:textId="77777777" w:rsidR="00DA3837" w:rsidRPr="00445282" w:rsidRDefault="00DA3837" w:rsidP="00DD01B7">
            <w:pPr>
              <w:spacing w:line="276" w:lineRule="auto"/>
              <w:jc w:val="both"/>
              <w:rPr>
                <w:rFonts w:ascii="Times New Roman" w:eastAsia="Times New Roman" w:hAnsi="Times New Roman" w:cs="Times New Roman"/>
                <w:b/>
              </w:rPr>
            </w:pPr>
            <w:r w:rsidRPr="00445282">
              <w:rPr>
                <w:rFonts w:ascii="Times New Roman" w:eastAsia="Times New Roman" w:hAnsi="Times New Roman" w:cs="Times New Roman"/>
                <w:b/>
              </w:rPr>
              <w:t>Читай сам.</w:t>
            </w:r>
          </w:p>
          <w:p w14:paraId="13C24AC0" w14:textId="77777777" w:rsidR="00DA3837" w:rsidRPr="00445282" w:rsidRDefault="00DA3837" w:rsidP="00DD01B7">
            <w:pPr>
              <w:spacing w:line="276" w:lineRule="auto"/>
              <w:jc w:val="both"/>
              <w:rPr>
                <w:rFonts w:ascii="Times New Roman" w:eastAsia="Times New Roman" w:hAnsi="Times New Roman" w:cs="Times New Roman"/>
              </w:rPr>
            </w:pPr>
          </w:p>
          <w:p w14:paraId="1FBA5156" w14:textId="77777777" w:rsidR="00DA3837" w:rsidRPr="00445282" w:rsidRDefault="00DA3837" w:rsidP="00DD01B7">
            <w:pPr>
              <w:spacing w:line="276" w:lineRule="auto"/>
              <w:jc w:val="both"/>
              <w:rPr>
                <w:rFonts w:ascii="Times New Roman" w:eastAsia="Times New Roman" w:hAnsi="Times New Roman" w:cs="Times New Roman"/>
                <w:b/>
              </w:rPr>
            </w:pPr>
          </w:p>
          <w:p w14:paraId="49CF22D0" w14:textId="77777777" w:rsidR="00DA3837" w:rsidRPr="00445282" w:rsidRDefault="00DA3837" w:rsidP="00DD01B7">
            <w:pPr>
              <w:spacing w:line="276" w:lineRule="auto"/>
              <w:jc w:val="both"/>
              <w:rPr>
                <w:rFonts w:ascii="Times New Roman" w:eastAsia="Times New Roman" w:hAnsi="Times New Roman" w:cs="Times New Roman"/>
                <w:b/>
              </w:rPr>
            </w:pPr>
          </w:p>
          <w:p w14:paraId="2A7765D9" w14:textId="77777777" w:rsidR="00DA3837" w:rsidRPr="00445282" w:rsidRDefault="00DA3837" w:rsidP="00DD01B7">
            <w:pPr>
              <w:spacing w:line="276" w:lineRule="auto"/>
              <w:jc w:val="both"/>
              <w:rPr>
                <w:rFonts w:ascii="Times New Roman" w:eastAsia="Times New Roman" w:hAnsi="Times New Roman" w:cs="Times New Roman"/>
                <w:b/>
              </w:rPr>
            </w:pPr>
          </w:p>
          <w:p w14:paraId="418AF8F8" w14:textId="77777777" w:rsidR="00DA3837" w:rsidRPr="00445282" w:rsidRDefault="00DA3837" w:rsidP="00DD01B7">
            <w:pPr>
              <w:spacing w:line="276" w:lineRule="auto"/>
              <w:jc w:val="both"/>
              <w:rPr>
                <w:rFonts w:ascii="Times New Roman" w:eastAsia="Times New Roman" w:hAnsi="Times New Roman" w:cs="Times New Roman"/>
                <w:b/>
              </w:rPr>
            </w:pPr>
          </w:p>
          <w:p w14:paraId="0B7E1258" w14:textId="77777777" w:rsidR="00DA3837" w:rsidRPr="00445282" w:rsidRDefault="00DA3837" w:rsidP="00DD01B7">
            <w:pPr>
              <w:spacing w:line="276" w:lineRule="auto"/>
              <w:jc w:val="both"/>
              <w:rPr>
                <w:rFonts w:ascii="Times New Roman" w:eastAsia="Times New Roman" w:hAnsi="Times New Roman" w:cs="Times New Roman"/>
                <w:b/>
              </w:rPr>
            </w:pPr>
          </w:p>
          <w:p w14:paraId="7E92820C" w14:textId="77777777" w:rsidR="00DA3837" w:rsidRPr="00445282" w:rsidRDefault="00DA3837" w:rsidP="00DD01B7">
            <w:pPr>
              <w:spacing w:line="276" w:lineRule="auto"/>
              <w:jc w:val="both"/>
              <w:rPr>
                <w:rFonts w:ascii="Times New Roman" w:eastAsia="Times New Roman" w:hAnsi="Times New Roman" w:cs="Times New Roman"/>
                <w:b/>
              </w:rPr>
            </w:pPr>
          </w:p>
        </w:tc>
        <w:tc>
          <w:tcPr>
            <w:tcW w:w="1499" w:type="dxa"/>
            <w:tcBorders>
              <w:top w:val="single" w:sz="4" w:space="0" w:color="auto"/>
              <w:left w:val="single" w:sz="4" w:space="0" w:color="auto"/>
              <w:bottom w:val="single" w:sz="4" w:space="0" w:color="auto"/>
              <w:right w:val="single" w:sz="4" w:space="0" w:color="auto"/>
            </w:tcBorders>
          </w:tcPr>
          <w:p w14:paraId="5593FC85"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7</w:t>
            </w:r>
          </w:p>
          <w:p w14:paraId="294B6564" w14:textId="77777777" w:rsidR="00DA3837" w:rsidRPr="00445282" w:rsidRDefault="00DA3837" w:rsidP="00DD01B7">
            <w:pPr>
              <w:spacing w:line="276" w:lineRule="auto"/>
              <w:jc w:val="both"/>
              <w:rPr>
                <w:rFonts w:ascii="Times New Roman" w:eastAsia="Times New Roman" w:hAnsi="Times New Roman" w:cs="Times New Roman"/>
                <w:b/>
              </w:rPr>
            </w:pPr>
          </w:p>
          <w:p w14:paraId="4C7D7675" w14:textId="77777777" w:rsidR="00DA3837" w:rsidRPr="00445282" w:rsidRDefault="00DA3837" w:rsidP="00DD01B7">
            <w:pPr>
              <w:spacing w:line="276" w:lineRule="auto"/>
              <w:jc w:val="both"/>
              <w:rPr>
                <w:rFonts w:ascii="Times New Roman" w:eastAsia="Times New Roman" w:hAnsi="Times New Roman" w:cs="Times New Roman"/>
                <w:b/>
              </w:rPr>
            </w:pPr>
          </w:p>
          <w:p w14:paraId="04364B23" w14:textId="77777777" w:rsidR="00DA3837" w:rsidRPr="00445282" w:rsidRDefault="00DA3837" w:rsidP="00DD01B7">
            <w:pPr>
              <w:spacing w:line="276" w:lineRule="auto"/>
              <w:jc w:val="both"/>
              <w:rPr>
                <w:rFonts w:ascii="Times New Roman" w:eastAsia="Times New Roman" w:hAnsi="Times New Roman" w:cs="Times New Roman"/>
                <w:b/>
              </w:rPr>
            </w:pPr>
          </w:p>
          <w:p w14:paraId="31ED2F05" w14:textId="77777777" w:rsidR="00DA3837" w:rsidRPr="00445282" w:rsidRDefault="00DA3837" w:rsidP="00DD01B7">
            <w:pPr>
              <w:spacing w:line="276" w:lineRule="auto"/>
              <w:jc w:val="both"/>
              <w:rPr>
                <w:rFonts w:ascii="Times New Roman" w:eastAsia="Times New Roman" w:hAnsi="Times New Roman" w:cs="Times New Roman"/>
                <w:b/>
              </w:rPr>
            </w:pPr>
          </w:p>
          <w:p w14:paraId="73319A38" w14:textId="77777777" w:rsidR="00DA3837" w:rsidRPr="00445282" w:rsidRDefault="00DA3837" w:rsidP="00DD01B7">
            <w:pPr>
              <w:spacing w:line="276" w:lineRule="auto"/>
              <w:jc w:val="both"/>
              <w:rPr>
                <w:rFonts w:ascii="Times New Roman" w:eastAsia="Times New Roman" w:hAnsi="Times New Roman" w:cs="Times New Roman"/>
                <w:b/>
              </w:rPr>
            </w:pPr>
          </w:p>
          <w:p w14:paraId="50F65A84" w14:textId="77777777" w:rsidR="00DA3837" w:rsidRPr="00445282" w:rsidRDefault="00DA3837" w:rsidP="00DD01B7">
            <w:pPr>
              <w:spacing w:line="276" w:lineRule="auto"/>
              <w:jc w:val="both"/>
              <w:rPr>
                <w:rFonts w:ascii="Times New Roman" w:eastAsia="Times New Roman" w:hAnsi="Times New Roman" w:cs="Times New Roman"/>
                <w:b/>
              </w:rPr>
            </w:pPr>
          </w:p>
          <w:p w14:paraId="15FB63AE" w14:textId="77777777" w:rsidR="00DA3837" w:rsidRPr="00445282" w:rsidRDefault="00DA3837" w:rsidP="00DD01B7">
            <w:pPr>
              <w:spacing w:line="276" w:lineRule="auto"/>
              <w:jc w:val="both"/>
              <w:rPr>
                <w:rFonts w:ascii="Times New Roman" w:eastAsia="Times New Roman" w:hAnsi="Times New Roman" w:cs="Times New Roman"/>
                <w:b/>
              </w:rPr>
            </w:pPr>
          </w:p>
          <w:p w14:paraId="682BC900" w14:textId="77777777" w:rsidR="00DA3837" w:rsidRPr="00445282" w:rsidRDefault="00DA3837" w:rsidP="00DD01B7">
            <w:pPr>
              <w:spacing w:line="276" w:lineRule="auto"/>
              <w:jc w:val="both"/>
              <w:rPr>
                <w:rFonts w:ascii="Times New Roman" w:eastAsia="Times New Roman" w:hAnsi="Times New Roman" w:cs="Times New Roman"/>
                <w:b/>
              </w:rPr>
            </w:pPr>
          </w:p>
        </w:tc>
        <w:tc>
          <w:tcPr>
            <w:tcW w:w="5110" w:type="dxa"/>
            <w:tcBorders>
              <w:top w:val="single" w:sz="4" w:space="0" w:color="auto"/>
              <w:left w:val="single" w:sz="4" w:space="0" w:color="auto"/>
              <w:bottom w:val="single" w:sz="4" w:space="0" w:color="auto"/>
              <w:right w:val="single" w:sz="4" w:space="0" w:color="auto"/>
            </w:tcBorders>
            <w:hideMark/>
          </w:tcPr>
          <w:p w14:paraId="72CAE714"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Называть </w:t>
            </w:r>
            <w:r w:rsidRPr="00445282">
              <w:rPr>
                <w:rFonts w:ascii="Times New Roman" w:eastAsia="Times New Roman" w:hAnsi="Times New Roman" w:cs="Times New Roman"/>
              </w:rPr>
              <w:t>автора и название книги.</w:t>
            </w:r>
          </w:p>
          <w:p w14:paraId="6D0FE18D"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rPr>
              <w:t>Называть</w:t>
            </w:r>
            <w:r w:rsidRPr="00445282">
              <w:rPr>
                <w:rFonts w:ascii="Times New Roman" w:eastAsia="Times New Roman" w:hAnsi="Times New Roman" w:cs="Times New Roman"/>
              </w:rPr>
              <w:t xml:space="preserve"> героев</w:t>
            </w:r>
            <w:r w:rsidRPr="00445282">
              <w:rPr>
                <w:rFonts w:ascii="Times New Roman" w:eastAsia="Times New Roman" w:hAnsi="Times New Roman" w:cs="Times New Roman"/>
                <w:bCs/>
              </w:rPr>
              <w:t xml:space="preserve"> рассказов, </w:t>
            </w:r>
            <w:r w:rsidRPr="00445282">
              <w:rPr>
                <w:rFonts w:ascii="Times New Roman" w:eastAsia="Times New Roman" w:hAnsi="Times New Roman" w:cs="Times New Roman"/>
              </w:rPr>
              <w:t>давать их оценку.</w:t>
            </w:r>
          </w:p>
          <w:p w14:paraId="154CBEA9"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Соотносить</w:t>
            </w:r>
            <w:r w:rsidRPr="00445282">
              <w:rPr>
                <w:rFonts w:ascii="Times New Roman" w:eastAsia="Times New Roman" w:hAnsi="Times New Roman" w:cs="Times New Roman"/>
              </w:rPr>
              <w:t xml:space="preserve"> иллюстрацию с содержанием текста.</w:t>
            </w:r>
          </w:p>
          <w:p w14:paraId="3C3B042E" w14:textId="77777777" w:rsidR="00DA3837" w:rsidRPr="00445282" w:rsidRDefault="00DA3837" w:rsidP="00DD01B7">
            <w:pPr>
              <w:spacing w:line="276" w:lineRule="auto"/>
              <w:jc w:val="both"/>
              <w:rPr>
                <w:rFonts w:ascii="Times New Roman" w:eastAsia="Times New Roman" w:hAnsi="Times New Roman" w:cs="Times New Roman"/>
                <w:bCs/>
              </w:rPr>
            </w:pPr>
            <w:r w:rsidRPr="00445282">
              <w:rPr>
                <w:rFonts w:ascii="Times New Roman" w:eastAsia="Times New Roman" w:hAnsi="Times New Roman" w:cs="Times New Roman"/>
                <w:b/>
                <w:bCs/>
              </w:rPr>
              <w:t>Восстанавливать</w:t>
            </w:r>
            <w:r w:rsidRPr="00445282">
              <w:rPr>
                <w:rFonts w:ascii="Times New Roman" w:eastAsia="Times New Roman" w:hAnsi="Times New Roman" w:cs="Times New Roman"/>
                <w:bCs/>
              </w:rPr>
              <w:t xml:space="preserve"> рассказ по картинкам.</w:t>
            </w:r>
          </w:p>
          <w:p w14:paraId="3F1C27B0"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Пересказывать </w:t>
            </w:r>
            <w:r w:rsidRPr="00445282">
              <w:rPr>
                <w:rFonts w:ascii="Times New Roman" w:eastAsia="Times New Roman" w:hAnsi="Times New Roman" w:cs="Times New Roman"/>
              </w:rPr>
              <w:t>тексты (кратко, полно, выборочно).</w:t>
            </w:r>
          </w:p>
          <w:p w14:paraId="362B4FA6" w14:textId="77777777" w:rsidR="00DA3837" w:rsidRPr="00445282" w:rsidRDefault="00DA3837" w:rsidP="00DD01B7">
            <w:pPr>
              <w:spacing w:line="276" w:lineRule="auto"/>
              <w:jc w:val="both"/>
              <w:rPr>
                <w:rFonts w:ascii="Times New Roman" w:eastAsia="Times New Roman" w:hAnsi="Times New Roman" w:cs="Times New Roman"/>
              </w:rPr>
            </w:pPr>
            <w:r w:rsidRPr="00445282">
              <w:rPr>
                <w:rFonts w:ascii="Times New Roman" w:eastAsia="Times New Roman" w:hAnsi="Times New Roman" w:cs="Times New Roman"/>
                <w:b/>
              </w:rPr>
              <w:t xml:space="preserve">Формировать </w:t>
            </w:r>
            <w:r w:rsidRPr="00445282">
              <w:rPr>
                <w:rFonts w:ascii="Times New Roman" w:eastAsia="Times New Roman" w:hAnsi="Times New Roman" w:cs="Times New Roman"/>
              </w:rPr>
              <w:t>способность к самооценке на основе наблюдений за собственной речью.</w:t>
            </w:r>
          </w:p>
        </w:tc>
      </w:tr>
    </w:tbl>
    <w:p w14:paraId="0135F2F5" w14:textId="77777777" w:rsidR="00DA3837" w:rsidRDefault="00DA3837" w:rsidP="00DA3837">
      <w:pPr>
        <w:spacing w:line="276" w:lineRule="auto"/>
        <w:jc w:val="both"/>
        <w:rPr>
          <w:rFonts w:ascii="Times New Roman" w:eastAsia="Times New Roman" w:hAnsi="Times New Roman" w:cs="Times New Roman"/>
          <w:sz w:val="28"/>
          <w:szCs w:val="28"/>
        </w:rPr>
      </w:pPr>
    </w:p>
    <w:p w14:paraId="0DB6524F" w14:textId="77777777" w:rsidR="00DA3837" w:rsidRDefault="00DA3837" w:rsidP="00DA3837">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Тематический план данной программы носит примерный характер, предполагает вариативность в зависимости от особенностей класса, темы могут изучаться в произвольном порядке, в зависимости от времен года, что отражается в календарно-тематических планах.</w:t>
      </w:r>
    </w:p>
    <w:p w14:paraId="2680681C" w14:textId="77777777" w:rsidR="00DA3837" w:rsidRPr="00EF6E13" w:rsidRDefault="00DA3837" w:rsidP="00DA3837">
      <w:pPr>
        <w:spacing w:line="276" w:lineRule="auto"/>
        <w:ind w:firstLine="708"/>
        <w:jc w:val="both"/>
        <w:rPr>
          <w:rFonts w:ascii="Times New Roman" w:eastAsia="Times New Roman" w:hAnsi="Times New Roman" w:cs="Times New Roman"/>
          <w:sz w:val="28"/>
          <w:szCs w:val="28"/>
        </w:rPr>
      </w:pPr>
    </w:p>
    <w:p w14:paraId="2726BD1F" w14:textId="77777777" w:rsidR="00DA3837" w:rsidRPr="00EF6E13" w:rsidRDefault="00DA3837" w:rsidP="00DA3837">
      <w:pPr>
        <w:tabs>
          <w:tab w:val="left" w:pos="765"/>
        </w:tabs>
        <w:spacing w:line="276" w:lineRule="auto"/>
        <w:jc w:val="center"/>
        <w:rPr>
          <w:rFonts w:ascii="Times New Roman" w:eastAsia="Times New Roman" w:hAnsi="Times New Roman" w:cs="Times New Roman"/>
          <w:b/>
          <w:sz w:val="28"/>
          <w:szCs w:val="28"/>
        </w:rPr>
      </w:pPr>
      <w:r w:rsidRPr="00EF6E13">
        <w:rPr>
          <w:rFonts w:ascii="Times New Roman" w:eastAsia="Times New Roman" w:hAnsi="Times New Roman" w:cs="Times New Roman"/>
          <w:b/>
          <w:sz w:val="28"/>
          <w:szCs w:val="28"/>
        </w:rPr>
        <w:t xml:space="preserve">8.Материально-техническое обеспечение </w:t>
      </w:r>
      <w:r>
        <w:rPr>
          <w:rFonts w:ascii="Times New Roman" w:eastAsia="Times New Roman" w:hAnsi="Times New Roman" w:cs="Times New Roman"/>
          <w:b/>
          <w:sz w:val="28"/>
          <w:szCs w:val="28"/>
        </w:rPr>
        <w:t>образовательного процесса</w:t>
      </w:r>
    </w:p>
    <w:p w14:paraId="14322046" w14:textId="77777777" w:rsidR="00DA3837" w:rsidRDefault="00DA3837" w:rsidP="00DA3837">
      <w:pPr>
        <w:tabs>
          <w:tab w:val="left" w:pos="765"/>
        </w:tabs>
        <w:spacing w:line="276" w:lineRule="auto"/>
        <w:jc w:val="both"/>
        <w:rPr>
          <w:rFonts w:ascii="Times New Roman" w:eastAsia="Times New Roman" w:hAnsi="Times New Roman" w:cs="Times New Roman"/>
          <w:b/>
          <w:i/>
          <w:sz w:val="28"/>
          <w:szCs w:val="28"/>
        </w:rPr>
      </w:pPr>
    </w:p>
    <w:p w14:paraId="620CDCA1" w14:textId="77777777" w:rsidR="00DA3837" w:rsidRDefault="00DA3837" w:rsidP="00DA3837">
      <w:pPr>
        <w:tabs>
          <w:tab w:val="left" w:pos="765"/>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Книгопечатная  продукция</w:t>
      </w:r>
    </w:p>
    <w:p w14:paraId="227901B7" w14:textId="77777777" w:rsidR="00DA3837" w:rsidRDefault="00DA3837" w:rsidP="00DA3837">
      <w:pPr>
        <w:tabs>
          <w:tab w:val="left" w:pos="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Учебники</w:t>
      </w:r>
    </w:p>
    <w:p w14:paraId="174396F6" w14:textId="77777777" w:rsidR="00DA3837" w:rsidRDefault="00DA3837" w:rsidP="00393288">
      <w:pPr>
        <w:widowControl/>
        <w:numPr>
          <w:ilvl w:val="0"/>
          <w:numId w:val="89"/>
        </w:numPr>
        <w:spacing w:line="276" w:lineRule="auto"/>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Аксёнова А.К., Комарова С.В., Шишкова М.И. Букварь: учебник для 1 класса специальных (коррекционных) образовательных учреждений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вида с интеллектуальными нарушениями. В 2 ч. Москва: Просвещение.</w:t>
      </w:r>
    </w:p>
    <w:p w14:paraId="170307CD" w14:textId="77777777" w:rsidR="00DA3837" w:rsidRDefault="00DA3837" w:rsidP="00393288">
      <w:pPr>
        <w:pStyle w:val="aff"/>
        <w:numPr>
          <w:ilvl w:val="0"/>
          <w:numId w:val="89"/>
        </w:numPr>
        <w:spacing w:after="0"/>
        <w:ind w:left="0" w:firstLine="0"/>
        <w:jc w:val="both"/>
        <w:rPr>
          <w:rFonts w:ascii="Times New Roman" w:hAnsi="Times New Roman"/>
          <w:sz w:val="28"/>
          <w:szCs w:val="28"/>
        </w:rPr>
      </w:pPr>
      <w:r>
        <w:rPr>
          <w:rFonts w:ascii="Times New Roman" w:hAnsi="Times New Roman"/>
          <w:sz w:val="28"/>
          <w:szCs w:val="28"/>
        </w:rPr>
        <w:t>Якубовская Э.В., Коршунова Я.В. Русский язык: учебник для 2 класса специальных (коррекционных) образовательных учреждений II вида с интеллектуальными нарушениями. В 2 ч. Москва: Просвещение.</w:t>
      </w:r>
    </w:p>
    <w:p w14:paraId="6A4F124C" w14:textId="77777777" w:rsidR="00DA3837" w:rsidRDefault="00DA3837" w:rsidP="00393288">
      <w:pPr>
        <w:widowControl/>
        <w:numPr>
          <w:ilvl w:val="0"/>
          <w:numId w:val="89"/>
        </w:numPr>
        <w:spacing w:line="276" w:lineRule="auto"/>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Якубовская Э.В., Коршунова Я.В. Русский язык: учебник для 3 класса специальных (коррекционных) образовательных учреждений II вида с интеллектуальными нарушениями. В 2 ч. Москва: Просвещение.</w:t>
      </w:r>
    </w:p>
    <w:p w14:paraId="767DCABE" w14:textId="77777777" w:rsidR="00DA3837" w:rsidRDefault="00DA3837" w:rsidP="00393288">
      <w:pPr>
        <w:widowControl/>
        <w:numPr>
          <w:ilvl w:val="0"/>
          <w:numId w:val="89"/>
        </w:numPr>
        <w:spacing w:line="276" w:lineRule="auto"/>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Якубовская Э.В., Коршунова Я.В. Русский язык: учебник для 4 класса специальных (коррекционных) образовательных учреждений II вида с интеллектуальными нарушениями. В 2 ч. Москва: Просвещение.</w:t>
      </w:r>
    </w:p>
    <w:p w14:paraId="52D7D2C2" w14:textId="77777777" w:rsidR="00DA3837" w:rsidRDefault="00DA3837" w:rsidP="00DA3837">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Печатные пособия</w:t>
      </w:r>
    </w:p>
    <w:p w14:paraId="3CBD4082" w14:textId="77777777" w:rsidR="00DA3837" w:rsidRDefault="00DA3837" w:rsidP="00DA383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Иллюстрации: «Школа», «В классе», «Семья», «Игрушки», «Времена года», « В саду, в лесу, в огороде», «Человек», «На улице», «Одежда», «Животные».</w:t>
      </w:r>
    </w:p>
    <w:p w14:paraId="43608182" w14:textId="77777777" w:rsidR="00DA3837" w:rsidRDefault="00DA3837" w:rsidP="00DA3837">
      <w:pPr>
        <w:tabs>
          <w:tab w:val="left" w:pos="555"/>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Технические средства обучения</w:t>
      </w:r>
    </w:p>
    <w:p w14:paraId="68554099"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Классная доска</w:t>
      </w:r>
    </w:p>
    <w:p w14:paraId="299C2EC3"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Магнитная доска</w:t>
      </w:r>
    </w:p>
    <w:p w14:paraId="67BAA802"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Принтер</w:t>
      </w:r>
    </w:p>
    <w:p w14:paraId="7ECC4544"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w:t>
      </w:r>
    </w:p>
    <w:p w14:paraId="7D8A3B29" w14:textId="77777777" w:rsidR="00DA3837" w:rsidRDefault="00DA3837" w:rsidP="00DA3837">
      <w:pPr>
        <w:tabs>
          <w:tab w:val="left" w:pos="555"/>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Оборудование класса</w:t>
      </w:r>
    </w:p>
    <w:p w14:paraId="3B0C7EAB"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Ученические двухместные столы с комплектом стульев.</w:t>
      </w:r>
    </w:p>
    <w:p w14:paraId="696439D0"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Стол учительский  с тумбой. </w:t>
      </w:r>
    </w:p>
    <w:p w14:paraId="450ADCA5"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Шкафы для хранения учебников, дидактических материалов, пособий и пр.</w:t>
      </w:r>
    </w:p>
    <w:p w14:paraId="4CBF77FD"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Настенные доски для вывешивания иллюстративного материала.</w:t>
      </w:r>
    </w:p>
    <w:p w14:paraId="686AFAC7"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Подставки для книг, магниты.</w:t>
      </w:r>
    </w:p>
    <w:p w14:paraId="6B238446"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p>
    <w:p w14:paraId="4C96656B"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p>
    <w:p w14:paraId="40BD9A9B"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p>
    <w:p w14:paraId="44E0F2E4" w14:textId="77777777" w:rsidR="00DA3837" w:rsidRPr="00A50E18" w:rsidRDefault="00DA3837" w:rsidP="00DA3837">
      <w:pPr>
        <w:spacing w:line="276" w:lineRule="auto"/>
        <w:jc w:val="both"/>
        <w:rPr>
          <w:rFonts w:ascii="Times New Roman" w:hAnsi="Times New Roman"/>
          <w:sz w:val="28"/>
          <w:szCs w:val="28"/>
        </w:rPr>
      </w:pPr>
    </w:p>
    <w:p w14:paraId="04D2F2B8" w14:textId="77777777" w:rsidR="00DA3837" w:rsidRDefault="00DA3837" w:rsidP="00DA3837">
      <w:pPr>
        <w:spacing w:line="276" w:lineRule="auto"/>
        <w:jc w:val="both"/>
        <w:rPr>
          <w:rFonts w:ascii="Times New Roman" w:hAnsi="Times New Roman" w:cs="Times New Roman"/>
          <w:b/>
          <w:sz w:val="28"/>
          <w:szCs w:val="28"/>
        </w:rPr>
      </w:pPr>
    </w:p>
    <w:p w14:paraId="2BB620D0" w14:textId="77777777" w:rsidR="00DA3837" w:rsidRDefault="00DA3837" w:rsidP="00DA3837">
      <w:pPr>
        <w:spacing w:line="276" w:lineRule="auto"/>
        <w:jc w:val="both"/>
        <w:rPr>
          <w:rFonts w:ascii="Times New Roman" w:hAnsi="Times New Roman" w:cs="Times New Roman"/>
          <w:b/>
          <w:sz w:val="28"/>
          <w:szCs w:val="28"/>
        </w:rPr>
        <w:sectPr w:rsidR="00DA3837">
          <w:pgSz w:w="11906" w:h="16838"/>
          <w:pgMar w:top="1134" w:right="850" w:bottom="1134" w:left="1701" w:header="708" w:footer="708" w:gutter="0"/>
          <w:cols w:space="708"/>
          <w:docGrid w:linePitch="360"/>
        </w:sectPr>
      </w:pPr>
    </w:p>
    <w:p w14:paraId="0515863C" w14:textId="77777777" w:rsidR="00DA3837" w:rsidRPr="00C61BE4" w:rsidRDefault="00DA3837" w:rsidP="00DA3837">
      <w:pPr>
        <w:spacing w:line="276" w:lineRule="auto"/>
        <w:jc w:val="center"/>
        <w:rPr>
          <w:rFonts w:ascii="Times New Roman" w:hAnsi="Times New Roman" w:cs="Times New Roman"/>
          <w:b/>
          <w:sz w:val="28"/>
          <w:szCs w:val="28"/>
        </w:rPr>
      </w:pPr>
      <w:r w:rsidRPr="00C61BE4">
        <w:rPr>
          <w:rFonts w:ascii="Times New Roman" w:hAnsi="Times New Roman" w:cs="Times New Roman"/>
          <w:b/>
          <w:sz w:val="28"/>
          <w:szCs w:val="28"/>
        </w:rPr>
        <w:t xml:space="preserve">Адаптированная рабочая программа по </w:t>
      </w:r>
      <w:r>
        <w:rPr>
          <w:rFonts w:ascii="Times New Roman" w:hAnsi="Times New Roman" w:cs="Times New Roman"/>
          <w:b/>
          <w:sz w:val="28"/>
          <w:szCs w:val="28"/>
        </w:rPr>
        <w:t xml:space="preserve">«Математике» </w:t>
      </w:r>
      <w:r w:rsidRPr="00C61BE4">
        <w:rPr>
          <w:rFonts w:ascii="Times New Roman" w:hAnsi="Times New Roman" w:cs="Times New Roman"/>
          <w:b/>
          <w:sz w:val="28"/>
          <w:szCs w:val="28"/>
        </w:rPr>
        <w:t>1-5 класс</w:t>
      </w:r>
    </w:p>
    <w:p w14:paraId="25CB67E4" w14:textId="77777777" w:rsidR="00DA3837" w:rsidRDefault="00DA3837" w:rsidP="00393288">
      <w:pPr>
        <w:pStyle w:val="aff"/>
        <w:numPr>
          <w:ilvl w:val="0"/>
          <w:numId w:val="76"/>
        </w:numPr>
        <w:spacing w:after="160"/>
        <w:ind w:left="0" w:firstLine="0"/>
        <w:jc w:val="center"/>
        <w:rPr>
          <w:rFonts w:ascii="Times New Roman" w:hAnsi="Times New Roman" w:cs="Times New Roman"/>
          <w:b/>
          <w:sz w:val="28"/>
          <w:szCs w:val="28"/>
        </w:rPr>
      </w:pPr>
      <w:r w:rsidRPr="001B73EF">
        <w:rPr>
          <w:rFonts w:ascii="Times New Roman" w:hAnsi="Times New Roman" w:cs="Times New Roman"/>
          <w:b/>
          <w:sz w:val="28"/>
          <w:szCs w:val="28"/>
        </w:rPr>
        <w:t>Пояснительная записка с учетом специфики учебного предмета</w:t>
      </w:r>
    </w:p>
    <w:p w14:paraId="075D633C" w14:textId="77777777" w:rsidR="00DA3837" w:rsidRPr="001B73EF" w:rsidRDefault="00DA3837" w:rsidP="00DA3837">
      <w:pPr>
        <w:spacing w:line="276" w:lineRule="auto"/>
        <w:ind w:firstLine="709"/>
        <w:jc w:val="both"/>
        <w:rPr>
          <w:rFonts w:ascii="Times New Roman" w:hAnsi="Times New Roman" w:cs="Times New Roman"/>
          <w:sz w:val="28"/>
          <w:szCs w:val="28"/>
        </w:rPr>
      </w:pPr>
      <w:r w:rsidRPr="001B73EF">
        <w:rPr>
          <w:rFonts w:ascii="Times New Roman" w:hAnsi="Times New Roman" w:cs="Times New Roman"/>
          <w:sz w:val="28"/>
          <w:szCs w:val="28"/>
        </w:rPr>
        <w:t xml:space="preserve">Настоящая программа составлена на основе требований к результатам освоения АООП НОО </w:t>
      </w:r>
      <w:r>
        <w:rPr>
          <w:rFonts w:ascii="Times New Roman" w:hAnsi="Times New Roman" w:cs="Times New Roman"/>
          <w:sz w:val="28"/>
          <w:szCs w:val="28"/>
        </w:rPr>
        <w:t>ГКОУ «С (К) Школа-интернат №1</w:t>
      </w:r>
      <w:r w:rsidRPr="001B73EF">
        <w:rPr>
          <w:rFonts w:ascii="Times New Roman" w:hAnsi="Times New Roman" w:cs="Times New Roman"/>
          <w:sz w:val="28"/>
          <w:szCs w:val="28"/>
        </w:rPr>
        <w:t>»</w:t>
      </w:r>
      <w:r>
        <w:rPr>
          <w:rFonts w:ascii="Times New Roman" w:hAnsi="Times New Roman" w:cs="Times New Roman"/>
          <w:sz w:val="28"/>
          <w:szCs w:val="28"/>
        </w:rPr>
        <w:t>.</w:t>
      </w:r>
    </w:p>
    <w:p w14:paraId="24B49A43" w14:textId="77777777" w:rsidR="00DA3837" w:rsidRPr="001B73EF" w:rsidRDefault="00DA3837" w:rsidP="00DA3837">
      <w:pPr>
        <w:spacing w:line="276" w:lineRule="auto"/>
        <w:ind w:firstLine="709"/>
        <w:jc w:val="both"/>
        <w:rPr>
          <w:rFonts w:ascii="Times New Roman" w:hAnsi="Times New Roman" w:cs="Times New Roman"/>
          <w:sz w:val="28"/>
          <w:szCs w:val="28"/>
        </w:rPr>
      </w:pPr>
      <w:r w:rsidRPr="006F6280">
        <w:rPr>
          <w:rFonts w:ascii="Times New Roman" w:hAnsi="Times New Roman" w:cs="Times New Roman"/>
          <w:b/>
          <w:sz w:val="28"/>
          <w:szCs w:val="28"/>
        </w:rPr>
        <w:t>Цель реализации адаптированной основной общеобразовательной программы начального общего образования для 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6F6280">
        <w:rPr>
          <w:rFonts w:ascii="Times New Roman" w:hAnsi="Times New Roman" w:cs="Times New Roman"/>
          <w:sz w:val="28"/>
          <w:szCs w:val="28"/>
        </w:rPr>
        <w:t xml:space="preserve"> направлена на формирование у них общей культуры, обеспечивающей разностороннее развитие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АООП НОО (вариант 2.3) предполагает развитие у слабослышащих и позднооглохших обучающихся в большей степени (социальной)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14:paraId="3F8ECF49" w14:textId="77777777" w:rsidR="00DA3837" w:rsidRPr="006F6280" w:rsidRDefault="00DA3837" w:rsidP="00DA3837">
      <w:pPr>
        <w:spacing w:line="276" w:lineRule="auto"/>
        <w:ind w:firstLine="709"/>
        <w:jc w:val="both"/>
        <w:rPr>
          <w:rFonts w:ascii="Times New Roman" w:hAnsi="Times New Roman" w:cs="Times New Roman"/>
          <w:sz w:val="28"/>
          <w:szCs w:val="28"/>
        </w:rPr>
      </w:pPr>
      <w:r w:rsidRPr="006F6280">
        <w:rPr>
          <w:rFonts w:ascii="Times New Roman" w:hAnsi="Times New Roman" w:cs="Times New Roman"/>
          <w:sz w:val="28"/>
          <w:szCs w:val="28"/>
        </w:rPr>
        <w:t>Программа построена с учетом общих закономерностей и специфических особенностей развития детей с нарушением слуха и с интеллектуальной недостаточностью, типичных трудностей, возникающих у них при изучении математики, сурдопедагогических путей их преодоления.</w:t>
      </w:r>
    </w:p>
    <w:p w14:paraId="64B30047" w14:textId="77777777" w:rsidR="00DA3837" w:rsidRPr="006F6280" w:rsidRDefault="00DA3837" w:rsidP="00DA3837">
      <w:pPr>
        <w:spacing w:line="276" w:lineRule="auto"/>
        <w:ind w:firstLine="709"/>
        <w:jc w:val="both"/>
        <w:rPr>
          <w:rFonts w:ascii="Times New Roman" w:hAnsi="Times New Roman" w:cs="Times New Roman"/>
          <w:sz w:val="28"/>
          <w:szCs w:val="28"/>
        </w:rPr>
      </w:pPr>
      <w:r w:rsidRPr="006F6280">
        <w:rPr>
          <w:rFonts w:ascii="Times New Roman" w:hAnsi="Times New Roman" w:cs="Times New Roman"/>
          <w:sz w:val="28"/>
          <w:szCs w:val="28"/>
        </w:rPr>
        <w:t>Цели: овладение слабослышащими учащимися началами математики (понятием числа, вычислениями, решением простых арифметических задач и др.); повышение уровня общего развития умственно отсталых учащихся, коррекция недостатков их познавательной деятельности.</w:t>
      </w:r>
    </w:p>
    <w:p w14:paraId="421E9F0D" w14:textId="77777777" w:rsidR="00DA3837" w:rsidRDefault="00DA3837" w:rsidP="00DA3837">
      <w:pPr>
        <w:spacing w:line="276" w:lineRule="auto"/>
        <w:jc w:val="both"/>
        <w:rPr>
          <w:rFonts w:ascii="Times New Roman" w:hAnsi="Times New Roman" w:cs="Times New Roman"/>
          <w:sz w:val="28"/>
          <w:szCs w:val="28"/>
        </w:rPr>
      </w:pPr>
      <w:r w:rsidRPr="006F6280">
        <w:rPr>
          <w:rFonts w:ascii="Times New Roman" w:hAnsi="Times New Roman" w:cs="Times New Roman"/>
          <w:sz w:val="28"/>
          <w:szCs w:val="28"/>
        </w:rPr>
        <w:t xml:space="preserve">Изучение учебного предмета направлено на решение </w:t>
      </w:r>
      <w:r w:rsidRPr="006F6280">
        <w:rPr>
          <w:rFonts w:ascii="Times New Roman" w:hAnsi="Times New Roman" w:cs="Times New Roman"/>
          <w:b/>
          <w:sz w:val="28"/>
          <w:szCs w:val="28"/>
        </w:rPr>
        <w:t>следующих задач</w:t>
      </w:r>
      <w:r w:rsidRPr="006F6280">
        <w:rPr>
          <w:rFonts w:ascii="Times New Roman" w:hAnsi="Times New Roman" w:cs="Times New Roman"/>
          <w:sz w:val="28"/>
          <w:szCs w:val="28"/>
        </w:rPr>
        <w:t>:</w:t>
      </w:r>
    </w:p>
    <w:p w14:paraId="2BC887D8" w14:textId="77777777" w:rsidR="00DA3837" w:rsidRDefault="00DA3837" w:rsidP="00DA383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овладение </w:t>
      </w:r>
      <w:r w:rsidRPr="006F6280">
        <w:rPr>
          <w:rFonts w:ascii="Times New Roman" w:hAnsi="Times New Roman" w:cs="Times New Roman"/>
          <w:sz w:val="28"/>
          <w:szCs w:val="28"/>
        </w:rPr>
        <w:t>способностью пользоваться математическими знаниями при решении соответствующих возрасту слабослышащих и позднооглохших учащихся житейских задач (ориентироваться и использоват</w:t>
      </w:r>
      <w:r>
        <w:rPr>
          <w:rFonts w:ascii="Times New Roman" w:hAnsi="Times New Roman" w:cs="Times New Roman"/>
          <w:sz w:val="28"/>
          <w:szCs w:val="28"/>
        </w:rPr>
        <w:t>ь меру измерения длины - см);</w:t>
      </w:r>
    </w:p>
    <w:p w14:paraId="4710464E" w14:textId="77777777" w:rsidR="00DA3837" w:rsidRPr="006F6280" w:rsidRDefault="00DA3837" w:rsidP="00DA3837">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Pr="006F6280">
        <w:rPr>
          <w:rFonts w:ascii="Times New Roman" w:hAnsi="Times New Roman" w:cs="Times New Roman"/>
          <w:sz w:val="28"/>
          <w:szCs w:val="28"/>
        </w:rPr>
        <w:t>разумно пользоваться карманными деньгами, развитие у слабослышащих и позднооглохших учащихся способности самостоятельно использоват</w:t>
      </w:r>
      <w:r>
        <w:rPr>
          <w:rFonts w:ascii="Times New Roman" w:hAnsi="Times New Roman" w:cs="Times New Roman"/>
          <w:sz w:val="28"/>
          <w:szCs w:val="28"/>
        </w:rPr>
        <w:t>ь математические знания в жизни;</w:t>
      </w:r>
    </w:p>
    <w:p w14:paraId="5665FA32" w14:textId="77777777" w:rsidR="00DA3837" w:rsidRDefault="00DA3837" w:rsidP="00DA3837">
      <w:pPr>
        <w:spacing w:line="276" w:lineRule="auto"/>
        <w:jc w:val="both"/>
        <w:rPr>
          <w:rFonts w:ascii="Times New Roman" w:hAnsi="Times New Roman" w:cs="Times New Roman"/>
          <w:sz w:val="28"/>
          <w:szCs w:val="28"/>
        </w:rPr>
      </w:pPr>
      <w:r w:rsidRPr="006F6280">
        <w:rPr>
          <w:rFonts w:ascii="Times New Roman" w:hAnsi="Times New Roman" w:cs="Times New Roman"/>
          <w:sz w:val="28"/>
          <w:szCs w:val="28"/>
        </w:rPr>
        <w:t xml:space="preserve">  -развитие</w:t>
      </w:r>
      <w:r w:rsidRPr="006F6280">
        <w:rPr>
          <w:rFonts w:ascii="Times New Roman" w:hAnsi="Times New Roman" w:cs="Times New Roman"/>
          <w:sz w:val="28"/>
          <w:szCs w:val="28"/>
        </w:rPr>
        <w:tab/>
        <w:t>слабослышащих</w:t>
      </w:r>
      <w:r w:rsidRPr="006F6280">
        <w:rPr>
          <w:rFonts w:ascii="Times New Roman" w:hAnsi="Times New Roman" w:cs="Times New Roman"/>
          <w:sz w:val="28"/>
          <w:szCs w:val="28"/>
        </w:rPr>
        <w:tab/>
        <w:t>и позднооглохших учащихся пространственных и количественных представлений</w:t>
      </w:r>
      <w:r>
        <w:rPr>
          <w:rFonts w:ascii="Times New Roman" w:hAnsi="Times New Roman" w:cs="Times New Roman"/>
          <w:sz w:val="28"/>
          <w:szCs w:val="28"/>
        </w:rPr>
        <w:t>;</w:t>
      </w:r>
    </w:p>
    <w:p w14:paraId="213C4488" w14:textId="77777777" w:rsidR="00DA3837" w:rsidRDefault="00DA3837" w:rsidP="00DA383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6280">
        <w:rPr>
          <w:rFonts w:ascii="Times New Roman" w:hAnsi="Times New Roman" w:cs="Times New Roman"/>
          <w:sz w:val="28"/>
          <w:szCs w:val="28"/>
        </w:rPr>
        <w:t>усвоению«житейских</w:t>
      </w:r>
      <w:r>
        <w:rPr>
          <w:rFonts w:ascii="Times New Roman" w:hAnsi="Times New Roman" w:cs="Times New Roman"/>
          <w:sz w:val="28"/>
          <w:szCs w:val="28"/>
        </w:rPr>
        <w:tab/>
        <w:t>понятии»</w:t>
      </w:r>
      <w:r>
        <w:rPr>
          <w:rFonts w:ascii="Times New Roman" w:hAnsi="Times New Roman" w:cs="Times New Roman"/>
          <w:sz w:val="28"/>
          <w:szCs w:val="28"/>
        </w:rPr>
        <w:tab/>
        <w:t>в тесной</w:t>
      </w:r>
      <w:r>
        <w:rPr>
          <w:rFonts w:ascii="Times New Roman" w:hAnsi="Times New Roman" w:cs="Times New Roman"/>
          <w:sz w:val="28"/>
          <w:szCs w:val="28"/>
        </w:rPr>
        <w:tab/>
        <w:t xml:space="preserve">связи с </w:t>
      </w:r>
      <w:r w:rsidRPr="006F6280">
        <w:rPr>
          <w:rFonts w:ascii="Times New Roman" w:hAnsi="Times New Roman" w:cs="Times New Roman"/>
          <w:sz w:val="28"/>
          <w:szCs w:val="28"/>
        </w:rPr>
        <w:t>предметно</w:t>
      </w:r>
      <w:r>
        <w:rPr>
          <w:rFonts w:ascii="Times New Roman" w:hAnsi="Times New Roman" w:cs="Times New Roman"/>
          <w:sz w:val="28"/>
          <w:szCs w:val="28"/>
        </w:rPr>
        <w:t>-практической деятельностью;</w:t>
      </w:r>
    </w:p>
    <w:p w14:paraId="201DCC42" w14:textId="77777777" w:rsidR="00DA3837" w:rsidRDefault="00DA3837" w:rsidP="00DA383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6280">
        <w:rPr>
          <w:rFonts w:ascii="Times New Roman" w:hAnsi="Times New Roman" w:cs="Times New Roman"/>
          <w:sz w:val="28"/>
          <w:szCs w:val="28"/>
        </w:rPr>
        <w:t>развитие у слабослышащих и позднооглохших учащихся осмысленного произведения математических действий и решения текстовых задач с опорой на вербальные средства коммуникации и развитие словесно-логического мышления.</w:t>
      </w:r>
    </w:p>
    <w:p w14:paraId="3231B1F4" w14:textId="77777777" w:rsidR="00DA3837" w:rsidRPr="00B844AC" w:rsidRDefault="00DA3837" w:rsidP="00DA3837">
      <w:pPr>
        <w:spacing w:line="276" w:lineRule="auto"/>
        <w:ind w:firstLine="708"/>
        <w:jc w:val="both"/>
        <w:rPr>
          <w:rFonts w:ascii="Times New Roman" w:hAnsi="Times New Roman" w:cs="Times New Roman"/>
          <w:b/>
          <w:bCs/>
          <w:sz w:val="28"/>
          <w:szCs w:val="28"/>
        </w:rPr>
      </w:pPr>
      <w:r w:rsidRPr="00B844AC">
        <w:rPr>
          <w:rFonts w:ascii="Times New Roman" w:hAnsi="Times New Roman" w:cs="Times New Roman"/>
          <w:b/>
          <w:bCs/>
          <w:sz w:val="28"/>
          <w:szCs w:val="28"/>
        </w:rPr>
        <w:t>Особенности рабочей программы в соответствии с ИПРА</w:t>
      </w:r>
    </w:p>
    <w:p w14:paraId="3784BD66" w14:textId="77777777" w:rsidR="00DA3837" w:rsidRDefault="00DA3837" w:rsidP="00DA3837">
      <w:pPr>
        <w:spacing w:line="276" w:lineRule="auto"/>
        <w:ind w:firstLine="709"/>
        <w:jc w:val="both"/>
        <w:rPr>
          <w:rFonts w:ascii="Times New Roman" w:hAnsi="Times New Roman" w:cs="Times New Roman"/>
          <w:sz w:val="28"/>
          <w:szCs w:val="28"/>
        </w:rPr>
      </w:pPr>
      <w:r w:rsidRPr="00B844AC">
        <w:rPr>
          <w:rFonts w:ascii="Times New Roman" w:hAnsi="Times New Roman" w:cs="Times New Roman"/>
          <w:bCs/>
          <w:sz w:val="28"/>
          <w:szCs w:val="28"/>
        </w:rPr>
        <w:t>Специфические особенности данного учебного предмета</w:t>
      </w:r>
      <w:r w:rsidRPr="001B73EF">
        <w:rPr>
          <w:rFonts w:ascii="Times New Roman" w:hAnsi="Times New Roman" w:cs="Times New Roman"/>
          <w:sz w:val="28"/>
          <w:szCs w:val="28"/>
        </w:rPr>
        <w:t xml:space="preserve"> обусловлены тем, что он преподаётся детям с недостатками слуха</w:t>
      </w:r>
      <w:r>
        <w:rPr>
          <w:rFonts w:ascii="Times New Roman" w:hAnsi="Times New Roman" w:cs="Times New Roman"/>
          <w:sz w:val="28"/>
          <w:szCs w:val="28"/>
        </w:rPr>
        <w:t xml:space="preserve"> и интеллектуальными нарушениями</w:t>
      </w:r>
      <w:r w:rsidRPr="001B73EF">
        <w:rPr>
          <w:rFonts w:ascii="Times New Roman" w:hAnsi="Times New Roman" w:cs="Times New Roman"/>
          <w:sz w:val="28"/>
          <w:szCs w:val="28"/>
        </w:rPr>
        <w:t>. Обучение математике тесно связано с формированием речи. Сознательное усвоение слабослышащими учащимися математических знаний невозможно без овладения ими необходимым речевым материалом. Это требует специальной работы, направленной как на овладение математической терминологии и специфичными для математического стиля речи конструкциями, так и на формирование умения употреблять их в самостоятельной речи.</w:t>
      </w:r>
    </w:p>
    <w:p w14:paraId="7A62D123" w14:textId="77777777" w:rsidR="00DA3837" w:rsidRDefault="00DA3837" w:rsidP="00DA3837">
      <w:pPr>
        <w:spacing w:line="276" w:lineRule="auto"/>
        <w:ind w:firstLine="709"/>
        <w:jc w:val="both"/>
        <w:rPr>
          <w:rFonts w:ascii="Times New Roman" w:hAnsi="Times New Roman" w:cs="Times New Roman"/>
          <w:sz w:val="28"/>
          <w:szCs w:val="28"/>
        </w:rPr>
      </w:pPr>
    </w:p>
    <w:p w14:paraId="3BFE18D0" w14:textId="77777777" w:rsidR="00DA3837" w:rsidRPr="009E173F" w:rsidRDefault="00DA3837" w:rsidP="00393288">
      <w:pPr>
        <w:pStyle w:val="aff"/>
        <w:numPr>
          <w:ilvl w:val="0"/>
          <w:numId w:val="76"/>
        </w:numPr>
        <w:spacing w:after="0"/>
        <w:ind w:left="14" w:right="9" w:firstLine="346"/>
        <w:jc w:val="center"/>
        <w:rPr>
          <w:rFonts w:ascii="Times New Roman" w:hAnsi="Times New Roman" w:cs="Times New Roman"/>
          <w:sz w:val="28"/>
          <w:szCs w:val="28"/>
        </w:rPr>
      </w:pPr>
      <w:r w:rsidRPr="009E173F">
        <w:rPr>
          <w:rFonts w:ascii="Times New Roman" w:eastAsia="Times New Roman" w:hAnsi="Times New Roman" w:cs="Times New Roman"/>
          <w:b/>
          <w:sz w:val="28"/>
          <w:szCs w:val="24"/>
          <w:lang w:eastAsia="ru-RU"/>
        </w:rPr>
        <w:t>Общая характеристика учебного предмета</w:t>
      </w:r>
    </w:p>
    <w:p w14:paraId="1E0AA906" w14:textId="77777777" w:rsidR="00DA3837" w:rsidRPr="009E173F" w:rsidRDefault="00DA3837" w:rsidP="00DA3837">
      <w:pPr>
        <w:pStyle w:val="aff"/>
        <w:spacing w:after="0"/>
        <w:ind w:left="360" w:right="9"/>
        <w:jc w:val="both"/>
        <w:rPr>
          <w:rFonts w:ascii="Times New Roman" w:hAnsi="Times New Roman" w:cs="Times New Roman"/>
          <w:sz w:val="28"/>
          <w:szCs w:val="28"/>
        </w:rPr>
      </w:pPr>
    </w:p>
    <w:p w14:paraId="1A030D45" w14:textId="77777777" w:rsidR="00DA3837" w:rsidRPr="009E173F" w:rsidRDefault="00DA3837" w:rsidP="00DA3837">
      <w:pPr>
        <w:pStyle w:val="aff"/>
        <w:spacing w:after="0"/>
        <w:ind w:left="360" w:right="9"/>
        <w:jc w:val="both"/>
        <w:rPr>
          <w:rFonts w:ascii="Times New Roman" w:hAnsi="Times New Roman" w:cs="Times New Roman"/>
          <w:sz w:val="28"/>
          <w:szCs w:val="28"/>
        </w:rPr>
      </w:pPr>
      <w:r w:rsidRPr="009E173F">
        <w:rPr>
          <w:rFonts w:ascii="Times New Roman" w:eastAsia="Times New Roman" w:hAnsi="Times New Roman" w:cs="Times New Roman"/>
          <w:sz w:val="28"/>
          <w:szCs w:val="28"/>
        </w:rPr>
        <w:t>Основными направлениями работы по предмету являются:</w:t>
      </w:r>
    </w:p>
    <w:p w14:paraId="0220CB7D" w14:textId="77777777" w:rsidR="00DA3837" w:rsidRDefault="00DA3837" w:rsidP="00DA3837">
      <w:pPr>
        <w:spacing w:line="276" w:lineRule="auto"/>
        <w:ind w:right="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703DC5">
        <w:rPr>
          <w:rFonts w:ascii="Times New Roman" w:eastAsia="Times New Roman" w:hAnsi="Times New Roman" w:cs="Times New Roman"/>
          <w:sz w:val="28"/>
          <w:szCs w:val="28"/>
        </w:rPr>
        <w:t xml:space="preserve">действия с предметами, направленные на объединение множеств, удаление части множеств, </w:t>
      </w:r>
    </w:p>
    <w:p w14:paraId="3F2B2F76" w14:textId="77777777" w:rsidR="00DA3837" w:rsidRDefault="00DA3837" w:rsidP="00DA3837">
      <w:pPr>
        <w:spacing w:line="276" w:lineRule="auto"/>
        <w:ind w:right="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703DC5">
        <w:rPr>
          <w:rFonts w:ascii="Times New Roman" w:eastAsia="Times New Roman" w:hAnsi="Times New Roman" w:cs="Times New Roman"/>
          <w:sz w:val="28"/>
          <w:szCs w:val="28"/>
        </w:rPr>
        <w:t xml:space="preserve">разделение множеств на равные части; </w:t>
      </w:r>
    </w:p>
    <w:p w14:paraId="76C88C6C" w14:textId="77777777" w:rsidR="00DA3837" w:rsidRDefault="00DA3837" w:rsidP="00DA3837">
      <w:pPr>
        <w:spacing w:line="276" w:lineRule="auto"/>
        <w:ind w:right="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703DC5">
        <w:rPr>
          <w:rFonts w:ascii="Times New Roman" w:eastAsia="Times New Roman" w:hAnsi="Times New Roman" w:cs="Times New Roman"/>
          <w:sz w:val="28"/>
          <w:szCs w:val="28"/>
        </w:rPr>
        <w:t xml:space="preserve">устное и письменное решение примеров и задач; </w:t>
      </w:r>
    </w:p>
    <w:p w14:paraId="06BFF1D1" w14:textId="77777777" w:rsidR="00DA3837" w:rsidRDefault="00DA3837" w:rsidP="00DA3837">
      <w:pPr>
        <w:spacing w:line="276" w:lineRule="auto"/>
        <w:ind w:right="9"/>
        <w:jc w:val="both"/>
        <w:rPr>
          <w:rFonts w:ascii="Times New Roman" w:eastAsia="Times New Roman" w:hAnsi="Times New Roman" w:cs="Times New Roman"/>
          <w:sz w:val="28"/>
          <w:szCs w:val="28"/>
        </w:rPr>
      </w:pPr>
      <w:r>
        <w:rPr>
          <w:rFonts w:ascii="Times New Roman" w:hAnsi="Times New Roman" w:cs="Times New Roman"/>
          <w:noProof/>
          <w:sz w:val="28"/>
          <w:szCs w:val="28"/>
        </w:rPr>
        <w:t xml:space="preserve">- </w:t>
      </w:r>
      <w:r w:rsidRPr="00703DC5">
        <w:rPr>
          <w:rFonts w:ascii="Times New Roman" w:eastAsia="Times New Roman" w:hAnsi="Times New Roman" w:cs="Times New Roman"/>
          <w:sz w:val="28"/>
          <w:szCs w:val="28"/>
        </w:rPr>
        <w:t>практические упражнения в черчении геометрических фигур (сначала обводятся фигуры по шаблонам, по то</w:t>
      </w:r>
      <w:r>
        <w:rPr>
          <w:rFonts w:ascii="Times New Roman" w:eastAsia="Times New Roman" w:hAnsi="Times New Roman" w:cs="Times New Roman"/>
          <w:sz w:val="28"/>
          <w:szCs w:val="28"/>
        </w:rPr>
        <w:t>чкам, затем с помощью линейки);</w:t>
      </w:r>
    </w:p>
    <w:p w14:paraId="0CAC85AB" w14:textId="77777777" w:rsidR="00DA3837" w:rsidRDefault="00DA3837" w:rsidP="00DA3837">
      <w:pPr>
        <w:spacing w:line="276" w:lineRule="auto"/>
        <w:ind w:right="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03DC5">
        <w:rPr>
          <w:rFonts w:ascii="Times New Roman" w:eastAsia="Times New Roman" w:hAnsi="Times New Roman" w:cs="Times New Roman"/>
          <w:sz w:val="28"/>
          <w:szCs w:val="28"/>
        </w:rPr>
        <w:t xml:space="preserve">работа, направленная </w:t>
      </w:r>
      <w:r>
        <w:rPr>
          <w:rFonts w:ascii="Times New Roman" w:eastAsia="Times New Roman" w:hAnsi="Times New Roman" w:cs="Times New Roman"/>
          <w:sz w:val="28"/>
          <w:szCs w:val="28"/>
        </w:rPr>
        <w:t>на формирование речевых умений;</w:t>
      </w:r>
    </w:p>
    <w:p w14:paraId="5190A113" w14:textId="77777777" w:rsidR="00DA3837" w:rsidRDefault="00DA3837" w:rsidP="00DA3837">
      <w:pPr>
        <w:spacing w:line="276" w:lineRule="auto"/>
        <w:ind w:right="9"/>
        <w:jc w:val="both"/>
        <w:rPr>
          <w:rFonts w:ascii="Times New Roman" w:hAnsi="Times New Roman" w:cs="Times New Roman"/>
          <w:noProof/>
          <w:sz w:val="28"/>
          <w:szCs w:val="28"/>
        </w:rPr>
      </w:pPr>
      <w:r>
        <w:rPr>
          <w:rFonts w:ascii="Times New Roman" w:eastAsia="Times New Roman" w:hAnsi="Times New Roman" w:cs="Times New Roman"/>
          <w:sz w:val="28"/>
          <w:szCs w:val="28"/>
        </w:rPr>
        <w:t xml:space="preserve">- </w:t>
      </w:r>
      <w:r w:rsidRPr="00703DC5">
        <w:rPr>
          <w:rFonts w:ascii="Times New Roman" w:eastAsia="Times New Roman" w:hAnsi="Times New Roman" w:cs="Times New Roman"/>
          <w:sz w:val="28"/>
          <w:szCs w:val="28"/>
        </w:rPr>
        <w:t xml:space="preserve">самостоятельные письменные работы, которые способствуют воспитанию прочных вычислительных умений; </w:t>
      </w:r>
    </w:p>
    <w:p w14:paraId="34803955" w14:textId="77777777" w:rsidR="00DA3837" w:rsidRDefault="00DA3837" w:rsidP="00DA3837">
      <w:pPr>
        <w:spacing w:line="276" w:lineRule="auto"/>
        <w:ind w:right="9"/>
        <w:jc w:val="both"/>
        <w:rPr>
          <w:rFonts w:ascii="Times New Roman" w:eastAsia="Times New Roman" w:hAnsi="Times New Roman" w:cs="Times New Roman"/>
          <w:sz w:val="28"/>
          <w:szCs w:val="28"/>
        </w:rPr>
      </w:pPr>
      <w:r>
        <w:rPr>
          <w:rFonts w:ascii="Times New Roman" w:hAnsi="Times New Roman" w:cs="Times New Roman"/>
          <w:noProof/>
          <w:sz w:val="28"/>
          <w:szCs w:val="28"/>
        </w:rPr>
        <w:t xml:space="preserve">- </w:t>
      </w:r>
      <w:r w:rsidRPr="00703DC5">
        <w:rPr>
          <w:rFonts w:ascii="Times New Roman" w:eastAsia="Times New Roman" w:hAnsi="Times New Roman" w:cs="Times New Roman"/>
          <w:sz w:val="28"/>
          <w:szCs w:val="28"/>
        </w:rPr>
        <w:t>работа над ошибками, способствующая раскрытию причин,</w:t>
      </w:r>
      <w:r>
        <w:rPr>
          <w:rFonts w:ascii="Times New Roman" w:eastAsia="Times New Roman" w:hAnsi="Times New Roman" w:cs="Times New Roman"/>
          <w:sz w:val="28"/>
          <w:szCs w:val="28"/>
        </w:rPr>
        <w:t xml:space="preserve"> осознанию и исправлению ошибок; </w:t>
      </w:r>
    </w:p>
    <w:p w14:paraId="36244D24" w14:textId="77777777" w:rsidR="00DA3837" w:rsidRPr="00703DC5" w:rsidRDefault="00DA3837" w:rsidP="00DA3837">
      <w:pPr>
        <w:spacing w:line="276" w:lineRule="auto"/>
        <w:ind w:right="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703DC5">
        <w:rPr>
          <w:rFonts w:ascii="Times New Roman" w:eastAsia="Times New Roman" w:hAnsi="Times New Roman" w:cs="Times New Roman"/>
          <w:sz w:val="28"/>
          <w:szCs w:val="28"/>
        </w:rPr>
        <w:t>индивидуальные занятия, обеспечивающие понимание приёмов письменных вычислений.</w:t>
      </w:r>
    </w:p>
    <w:p w14:paraId="29B0410F" w14:textId="77777777" w:rsidR="00DA3837" w:rsidRDefault="00DA3837" w:rsidP="00DA3837">
      <w:pPr>
        <w:spacing w:line="276" w:lineRule="auto"/>
        <w:ind w:right="2530" w:firstLine="708"/>
        <w:jc w:val="both"/>
        <w:rPr>
          <w:rFonts w:ascii="Times New Roman" w:hAnsi="Times New Roman" w:cs="Times New Roman"/>
          <w:noProof/>
          <w:sz w:val="28"/>
          <w:szCs w:val="28"/>
        </w:rPr>
      </w:pPr>
      <w:r w:rsidRPr="00703DC5">
        <w:rPr>
          <w:rFonts w:ascii="Times New Roman" w:eastAsia="Times New Roman" w:hAnsi="Times New Roman" w:cs="Times New Roman"/>
          <w:sz w:val="28"/>
          <w:szCs w:val="28"/>
        </w:rPr>
        <w:t xml:space="preserve">Основные направления коррекционной работы: </w:t>
      </w:r>
    </w:p>
    <w:p w14:paraId="69BCB443" w14:textId="77777777" w:rsidR="00DA3837" w:rsidRDefault="00DA3837" w:rsidP="00DA3837">
      <w:pPr>
        <w:spacing w:line="276" w:lineRule="auto"/>
        <w:ind w:right="-1"/>
        <w:jc w:val="both"/>
        <w:rPr>
          <w:rFonts w:ascii="Times New Roman" w:eastAsia="Times New Roman" w:hAnsi="Times New Roman" w:cs="Times New Roman"/>
          <w:sz w:val="28"/>
          <w:szCs w:val="28"/>
        </w:rPr>
      </w:pPr>
      <w:r>
        <w:rPr>
          <w:rFonts w:ascii="Times New Roman" w:hAnsi="Times New Roman" w:cs="Times New Roman"/>
          <w:noProof/>
          <w:sz w:val="28"/>
          <w:szCs w:val="28"/>
        </w:rPr>
        <w:t xml:space="preserve">- </w:t>
      </w:r>
      <w:r w:rsidRPr="00703DC5">
        <w:rPr>
          <w:rFonts w:ascii="Times New Roman" w:eastAsia="Times New Roman" w:hAnsi="Times New Roman" w:cs="Times New Roman"/>
          <w:sz w:val="28"/>
          <w:szCs w:val="28"/>
        </w:rPr>
        <w:t>развитие абст</w:t>
      </w:r>
      <w:r>
        <w:rPr>
          <w:rFonts w:ascii="Times New Roman" w:eastAsia="Times New Roman" w:hAnsi="Times New Roman" w:cs="Times New Roman"/>
          <w:sz w:val="28"/>
          <w:szCs w:val="28"/>
        </w:rPr>
        <w:t>рактных математических понятий;</w:t>
      </w:r>
    </w:p>
    <w:p w14:paraId="075C6A0D" w14:textId="77777777" w:rsidR="00DA3837" w:rsidRDefault="00DA3837" w:rsidP="00DA3837">
      <w:pPr>
        <w:spacing w:line="276"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03DC5">
        <w:rPr>
          <w:rFonts w:ascii="Times New Roman" w:eastAsia="Times New Roman" w:hAnsi="Times New Roman" w:cs="Times New Roman"/>
          <w:sz w:val="28"/>
          <w:szCs w:val="28"/>
        </w:rPr>
        <w:t>развитие зрит</w:t>
      </w:r>
      <w:r>
        <w:rPr>
          <w:rFonts w:ascii="Times New Roman" w:eastAsia="Times New Roman" w:hAnsi="Times New Roman" w:cs="Times New Roman"/>
          <w:sz w:val="28"/>
          <w:szCs w:val="28"/>
        </w:rPr>
        <w:t>ельного восприятия и узнавания;</w:t>
      </w:r>
    </w:p>
    <w:p w14:paraId="7F5D23ED" w14:textId="77777777" w:rsidR="00DA3837" w:rsidRDefault="00DA3837" w:rsidP="00DA3837">
      <w:pPr>
        <w:spacing w:line="276"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03DC5">
        <w:rPr>
          <w:rFonts w:ascii="Times New Roman" w:eastAsia="Times New Roman" w:hAnsi="Times New Roman" w:cs="Times New Roman"/>
          <w:sz w:val="28"/>
          <w:szCs w:val="28"/>
        </w:rPr>
        <w:t>развитие пространствен</w:t>
      </w:r>
      <w:r>
        <w:rPr>
          <w:rFonts w:ascii="Times New Roman" w:eastAsia="Times New Roman" w:hAnsi="Times New Roman" w:cs="Times New Roman"/>
          <w:sz w:val="28"/>
          <w:szCs w:val="28"/>
        </w:rPr>
        <w:t>ных представлений и ориентации;</w:t>
      </w:r>
    </w:p>
    <w:p w14:paraId="33382592" w14:textId="77777777" w:rsidR="00DA3837" w:rsidRDefault="00DA3837" w:rsidP="00DA3837">
      <w:pPr>
        <w:spacing w:line="276"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03DC5">
        <w:rPr>
          <w:rFonts w:ascii="Times New Roman" w:eastAsia="Times New Roman" w:hAnsi="Times New Roman" w:cs="Times New Roman"/>
          <w:sz w:val="28"/>
          <w:szCs w:val="28"/>
        </w:rPr>
        <w:t xml:space="preserve">развитие </w:t>
      </w:r>
      <w:r>
        <w:rPr>
          <w:rFonts w:ascii="Times New Roman" w:eastAsia="Times New Roman" w:hAnsi="Times New Roman" w:cs="Times New Roman"/>
          <w:sz w:val="28"/>
          <w:szCs w:val="28"/>
        </w:rPr>
        <w:t>основных мыслительных операций;</w:t>
      </w:r>
    </w:p>
    <w:p w14:paraId="0C06303A"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703DC5">
        <w:rPr>
          <w:rFonts w:ascii="Times New Roman" w:eastAsia="Times New Roman" w:hAnsi="Times New Roman" w:cs="Times New Roman"/>
          <w:sz w:val="28"/>
          <w:szCs w:val="28"/>
        </w:rPr>
        <w:t>развитие речи и обогащение словаря.</w:t>
      </w:r>
    </w:p>
    <w:p w14:paraId="6474E0E8" w14:textId="77777777" w:rsidR="00DA3837" w:rsidRDefault="00DA3837" w:rsidP="00393288">
      <w:pPr>
        <w:pStyle w:val="aff"/>
        <w:numPr>
          <w:ilvl w:val="0"/>
          <w:numId w:val="76"/>
        </w:numPr>
        <w:spacing w:after="0"/>
        <w:ind w:left="0" w:right="-1" w:firstLine="0"/>
        <w:jc w:val="center"/>
        <w:rPr>
          <w:rFonts w:ascii="Times New Roman" w:hAnsi="Times New Roman" w:cs="Times New Roman"/>
          <w:b/>
          <w:sz w:val="28"/>
          <w:szCs w:val="28"/>
        </w:rPr>
      </w:pPr>
      <w:r>
        <w:rPr>
          <w:rFonts w:ascii="Times New Roman" w:hAnsi="Times New Roman" w:cs="Times New Roman"/>
          <w:b/>
          <w:sz w:val="28"/>
          <w:szCs w:val="28"/>
        </w:rPr>
        <w:t>О</w:t>
      </w:r>
      <w:r w:rsidRPr="008C44E5">
        <w:rPr>
          <w:rFonts w:ascii="Times New Roman" w:hAnsi="Times New Roman" w:cs="Times New Roman"/>
          <w:b/>
          <w:sz w:val="28"/>
          <w:szCs w:val="28"/>
        </w:rPr>
        <w:t>писание места учебного предмета</w:t>
      </w:r>
    </w:p>
    <w:p w14:paraId="72E51B31" w14:textId="77777777" w:rsidR="00DA3837" w:rsidRDefault="00DA3837" w:rsidP="00DA3837">
      <w:pPr>
        <w:pStyle w:val="aff"/>
        <w:spacing w:after="0"/>
        <w:ind w:left="0" w:right="-1"/>
        <w:rPr>
          <w:rFonts w:ascii="Times New Roman" w:hAnsi="Times New Roman" w:cs="Times New Roman"/>
          <w:b/>
          <w:sz w:val="28"/>
          <w:szCs w:val="28"/>
        </w:rPr>
      </w:pPr>
    </w:p>
    <w:p w14:paraId="5A510AC1" w14:textId="77777777" w:rsidR="00DA3837" w:rsidRPr="008C44E5" w:rsidRDefault="00DA3837" w:rsidP="00DA3837">
      <w:pPr>
        <w:tabs>
          <w:tab w:val="left" w:pos="555"/>
        </w:tabs>
        <w:spacing w:line="276" w:lineRule="auto"/>
        <w:ind w:firstLine="567"/>
        <w:jc w:val="both"/>
        <w:rPr>
          <w:rFonts w:ascii="Times New Roman" w:hAnsi="Times New Roman" w:cs="Times New Roman"/>
          <w:sz w:val="28"/>
          <w:szCs w:val="28"/>
        </w:rPr>
      </w:pPr>
      <w:r w:rsidRPr="008C44E5">
        <w:rPr>
          <w:rFonts w:ascii="Times New Roman" w:hAnsi="Times New Roman" w:cs="Times New Roman"/>
          <w:sz w:val="28"/>
          <w:szCs w:val="28"/>
        </w:rPr>
        <w:t>Настоящая программа составлена на 5 лет обучения в соотве</w:t>
      </w:r>
      <w:r>
        <w:rPr>
          <w:rFonts w:ascii="Times New Roman" w:hAnsi="Times New Roman" w:cs="Times New Roman"/>
          <w:sz w:val="28"/>
          <w:szCs w:val="28"/>
        </w:rPr>
        <w:t xml:space="preserve">тствии с учебным планом школы.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139"/>
        <w:gridCol w:w="2460"/>
        <w:gridCol w:w="2875"/>
      </w:tblGrid>
      <w:tr w:rsidR="00DA3837" w:rsidRPr="00453136" w14:paraId="2205C7B9" w14:textId="77777777" w:rsidTr="00DD01B7">
        <w:trPr>
          <w:trHeight w:val="675"/>
        </w:trPr>
        <w:tc>
          <w:tcPr>
            <w:tcW w:w="2220" w:type="dxa"/>
            <w:shd w:val="clear" w:color="auto" w:fill="auto"/>
          </w:tcPr>
          <w:p w14:paraId="721673F0"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Класс</w:t>
            </w:r>
          </w:p>
        </w:tc>
        <w:tc>
          <w:tcPr>
            <w:tcW w:w="2177" w:type="dxa"/>
            <w:shd w:val="clear" w:color="auto" w:fill="auto"/>
          </w:tcPr>
          <w:p w14:paraId="626AB89E"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Количество часов в неделю</w:t>
            </w:r>
          </w:p>
        </w:tc>
        <w:tc>
          <w:tcPr>
            <w:tcW w:w="2521" w:type="dxa"/>
            <w:shd w:val="clear" w:color="auto" w:fill="auto"/>
          </w:tcPr>
          <w:p w14:paraId="33397E1C"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Количество недель в год</w:t>
            </w:r>
          </w:p>
        </w:tc>
        <w:tc>
          <w:tcPr>
            <w:tcW w:w="2970" w:type="dxa"/>
            <w:shd w:val="clear" w:color="auto" w:fill="auto"/>
          </w:tcPr>
          <w:p w14:paraId="3FA7C38D"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Всего количество часов в год</w:t>
            </w:r>
          </w:p>
        </w:tc>
      </w:tr>
      <w:tr w:rsidR="00DA3837" w:rsidRPr="00453136" w14:paraId="72C8DC78" w14:textId="77777777" w:rsidTr="00DD01B7">
        <w:tc>
          <w:tcPr>
            <w:tcW w:w="2220" w:type="dxa"/>
            <w:shd w:val="clear" w:color="auto" w:fill="auto"/>
          </w:tcPr>
          <w:p w14:paraId="52CBD355"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1</w:t>
            </w:r>
          </w:p>
        </w:tc>
        <w:tc>
          <w:tcPr>
            <w:tcW w:w="2177" w:type="dxa"/>
            <w:shd w:val="clear" w:color="auto" w:fill="auto"/>
          </w:tcPr>
          <w:p w14:paraId="70773686"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4</w:t>
            </w:r>
          </w:p>
        </w:tc>
        <w:tc>
          <w:tcPr>
            <w:tcW w:w="2521" w:type="dxa"/>
            <w:shd w:val="clear" w:color="auto" w:fill="auto"/>
          </w:tcPr>
          <w:p w14:paraId="287399EF"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2970" w:type="dxa"/>
            <w:shd w:val="clear" w:color="auto" w:fill="auto"/>
          </w:tcPr>
          <w:p w14:paraId="75E524FC"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132</w:t>
            </w:r>
          </w:p>
        </w:tc>
      </w:tr>
      <w:tr w:rsidR="00DA3837" w:rsidRPr="00453136" w14:paraId="65F527E0" w14:textId="77777777" w:rsidTr="00DD01B7">
        <w:tc>
          <w:tcPr>
            <w:tcW w:w="2220" w:type="dxa"/>
            <w:shd w:val="clear" w:color="auto" w:fill="auto"/>
          </w:tcPr>
          <w:p w14:paraId="1EBECA6D"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2</w:t>
            </w:r>
          </w:p>
        </w:tc>
        <w:tc>
          <w:tcPr>
            <w:tcW w:w="2177" w:type="dxa"/>
            <w:shd w:val="clear" w:color="auto" w:fill="auto"/>
          </w:tcPr>
          <w:p w14:paraId="1868818E"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521" w:type="dxa"/>
            <w:shd w:val="clear" w:color="auto" w:fill="auto"/>
          </w:tcPr>
          <w:p w14:paraId="7C3EE2C6"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970" w:type="dxa"/>
            <w:shd w:val="clear" w:color="auto" w:fill="auto"/>
          </w:tcPr>
          <w:p w14:paraId="138EBCFE"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134</w:t>
            </w:r>
          </w:p>
        </w:tc>
      </w:tr>
      <w:tr w:rsidR="00DA3837" w:rsidRPr="00453136" w14:paraId="3DECB1A1" w14:textId="77777777" w:rsidTr="00DD01B7">
        <w:tc>
          <w:tcPr>
            <w:tcW w:w="2220" w:type="dxa"/>
            <w:shd w:val="clear" w:color="auto" w:fill="auto"/>
          </w:tcPr>
          <w:p w14:paraId="0907A0C8"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3</w:t>
            </w:r>
          </w:p>
        </w:tc>
        <w:tc>
          <w:tcPr>
            <w:tcW w:w="2177" w:type="dxa"/>
            <w:shd w:val="clear" w:color="auto" w:fill="auto"/>
          </w:tcPr>
          <w:p w14:paraId="04AFDB6C"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4</w:t>
            </w:r>
          </w:p>
        </w:tc>
        <w:tc>
          <w:tcPr>
            <w:tcW w:w="2521" w:type="dxa"/>
            <w:shd w:val="clear" w:color="auto" w:fill="auto"/>
          </w:tcPr>
          <w:p w14:paraId="69816BA4"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970" w:type="dxa"/>
            <w:shd w:val="clear" w:color="auto" w:fill="auto"/>
          </w:tcPr>
          <w:p w14:paraId="250B4F44"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134</w:t>
            </w:r>
          </w:p>
        </w:tc>
      </w:tr>
      <w:tr w:rsidR="00DA3837" w:rsidRPr="00453136" w14:paraId="34AFF491" w14:textId="77777777" w:rsidTr="00DD01B7">
        <w:tc>
          <w:tcPr>
            <w:tcW w:w="2220" w:type="dxa"/>
            <w:shd w:val="clear" w:color="auto" w:fill="auto"/>
          </w:tcPr>
          <w:p w14:paraId="3C6743BB"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4</w:t>
            </w:r>
          </w:p>
        </w:tc>
        <w:tc>
          <w:tcPr>
            <w:tcW w:w="2177" w:type="dxa"/>
            <w:shd w:val="clear" w:color="auto" w:fill="auto"/>
          </w:tcPr>
          <w:p w14:paraId="609E3965"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521" w:type="dxa"/>
            <w:shd w:val="clear" w:color="auto" w:fill="auto"/>
          </w:tcPr>
          <w:p w14:paraId="310CB714"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970" w:type="dxa"/>
            <w:shd w:val="clear" w:color="auto" w:fill="auto"/>
          </w:tcPr>
          <w:p w14:paraId="4FD83682"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134</w:t>
            </w:r>
          </w:p>
        </w:tc>
      </w:tr>
      <w:tr w:rsidR="00DA3837" w:rsidRPr="00453136" w14:paraId="094BB1E0" w14:textId="77777777" w:rsidTr="00DD01B7">
        <w:tc>
          <w:tcPr>
            <w:tcW w:w="2220" w:type="dxa"/>
            <w:shd w:val="clear" w:color="auto" w:fill="auto"/>
          </w:tcPr>
          <w:p w14:paraId="5D462242" w14:textId="77777777" w:rsidR="00DA3837" w:rsidRPr="00453136" w:rsidRDefault="00DA3837" w:rsidP="00DD01B7">
            <w:pPr>
              <w:pStyle w:val="aff1"/>
              <w:spacing w:line="276" w:lineRule="auto"/>
              <w:jc w:val="both"/>
              <w:rPr>
                <w:rFonts w:ascii="Times New Roman" w:hAnsi="Times New Roman" w:cs="Times New Roman"/>
                <w:sz w:val="28"/>
                <w:szCs w:val="28"/>
              </w:rPr>
            </w:pPr>
            <w:r w:rsidRPr="00453136">
              <w:rPr>
                <w:rFonts w:ascii="Times New Roman" w:hAnsi="Times New Roman" w:cs="Times New Roman"/>
                <w:sz w:val="28"/>
                <w:szCs w:val="28"/>
              </w:rPr>
              <w:t>5</w:t>
            </w:r>
          </w:p>
        </w:tc>
        <w:tc>
          <w:tcPr>
            <w:tcW w:w="2177" w:type="dxa"/>
            <w:shd w:val="clear" w:color="auto" w:fill="auto"/>
          </w:tcPr>
          <w:p w14:paraId="669D3808"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521" w:type="dxa"/>
            <w:shd w:val="clear" w:color="auto" w:fill="auto"/>
          </w:tcPr>
          <w:p w14:paraId="387B86FD"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970" w:type="dxa"/>
            <w:shd w:val="clear" w:color="auto" w:fill="auto"/>
          </w:tcPr>
          <w:p w14:paraId="75F669F4" w14:textId="77777777" w:rsidR="00DA3837" w:rsidRPr="00453136" w:rsidRDefault="00DA3837" w:rsidP="00DD01B7">
            <w:pPr>
              <w:pStyle w:val="aff1"/>
              <w:spacing w:line="276" w:lineRule="auto"/>
              <w:jc w:val="both"/>
              <w:rPr>
                <w:rFonts w:ascii="Times New Roman" w:hAnsi="Times New Roman" w:cs="Times New Roman"/>
                <w:sz w:val="28"/>
                <w:szCs w:val="28"/>
              </w:rPr>
            </w:pPr>
            <w:r>
              <w:rPr>
                <w:rFonts w:ascii="Times New Roman" w:hAnsi="Times New Roman" w:cs="Times New Roman"/>
                <w:sz w:val="28"/>
                <w:szCs w:val="28"/>
              </w:rPr>
              <w:t>134</w:t>
            </w:r>
          </w:p>
        </w:tc>
      </w:tr>
    </w:tbl>
    <w:p w14:paraId="37F39825" w14:textId="77777777" w:rsidR="00DA3837" w:rsidRDefault="00DA3837" w:rsidP="00393288">
      <w:pPr>
        <w:pStyle w:val="aff"/>
        <w:numPr>
          <w:ilvl w:val="0"/>
          <w:numId w:val="76"/>
        </w:numPr>
        <w:spacing w:before="240" w:after="0"/>
        <w:ind w:right="-1"/>
        <w:jc w:val="center"/>
        <w:rPr>
          <w:rFonts w:ascii="Times New Roman" w:hAnsi="Times New Roman" w:cs="Times New Roman"/>
          <w:b/>
          <w:sz w:val="28"/>
          <w:szCs w:val="28"/>
        </w:rPr>
      </w:pPr>
      <w:r>
        <w:rPr>
          <w:rFonts w:ascii="Times New Roman" w:hAnsi="Times New Roman" w:cs="Times New Roman"/>
          <w:b/>
          <w:sz w:val="28"/>
          <w:szCs w:val="28"/>
        </w:rPr>
        <w:t>Личностные и предметные результаты освоения учебного предмета</w:t>
      </w:r>
    </w:p>
    <w:p w14:paraId="17209F02" w14:textId="77777777" w:rsidR="00DA3837" w:rsidRPr="00453136" w:rsidRDefault="00DA3837" w:rsidP="00DA3837">
      <w:pPr>
        <w:spacing w:line="276" w:lineRule="auto"/>
        <w:ind w:right="-1"/>
        <w:jc w:val="both"/>
        <w:rPr>
          <w:rFonts w:ascii="Times New Roman" w:hAnsi="Times New Roman" w:cs="Times New Roman"/>
          <w:b/>
          <w:sz w:val="28"/>
          <w:szCs w:val="28"/>
        </w:rPr>
      </w:pPr>
      <w:r w:rsidRPr="00453136">
        <w:rPr>
          <w:rFonts w:ascii="Times New Roman" w:hAnsi="Times New Roman" w:cs="Times New Roman"/>
          <w:b/>
          <w:sz w:val="28"/>
          <w:szCs w:val="28"/>
        </w:rPr>
        <w:t>Личностные результаты:</w:t>
      </w:r>
    </w:p>
    <w:p w14:paraId="5980C1DA"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 xml:space="preserve">адекватное отношение обучающихся к себе (принятие образа «хорошего ученика»);   </w:t>
      </w:r>
    </w:p>
    <w:p w14:paraId="3B99B5E4"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 xml:space="preserve">умение самостоятельно выразить отношение обучающихсяк другим </w:t>
      </w:r>
    </w:p>
    <w:p w14:paraId="12E3C2AC" w14:textId="77777777" w:rsidR="00DA3837" w:rsidRDefault="00DA3837" w:rsidP="00DA3837">
      <w:pPr>
        <w:spacing w:line="276" w:lineRule="auto"/>
        <w:ind w:right="-1"/>
        <w:jc w:val="both"/>
        <w:rPr>
          <w:rFonts w:ascii="Times New Roman" w:hAnsi="Times New Roman" w:cs="Times New Roman"/>
          <w:sz w:val="28"/>
          <w:szCs w:val="28"/>
        </w:rPr>
      </w:pPr>
      <w:r w:rsidRPr="00453136">
        <w:rPr>
          <w:rFonts w:ascii="Times New Roman" w:hAnsi="Times New Roman" w:cs="Times New Roman"/>
          <w:sz w:val="28"/>
          <w:szCs w:val="28"/>
        </w:rPr>
        <w:t xml:space="preserve">участникам образовательного процесса;   </w:t>
      </w:r>
    </w:p>
    <w:p w14:paraId="46B007F7"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 xml:space="preserve">положительное отношение обучающихся к самому образовательному процессу, позитивное отношение обучающихся к результатам образовательного процесса (внутренняя позиция школьника на основе положительного отношения к школе);   </w:t>
      </w:r>
    </w:p>
    <w:p w14:paraId="6A2E7382"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w:t>
      </w:r>
      <w:r w:rsidRPr="00453136">
        <w:rPr>
          <w:rFonts w:ascii="Times New Roman" w:hAnsi="Times New Roman" w:cs="Times New Roman"/>
          <w:sz w:val="28"/>
          <w:szCs w:val="28"/>
        </w:rPr>
        <w:t xml:space="preserve">самостоятельность и личная ответственность за свои поступки, установка на здоровый образ жизни;   </w:t>
      </w:r>
    </w:p>
    <w:p w14:paraId="131227D5"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 xml:space="preserve">начальные навыки адаптации в </w:t>
      </w:r>
      <w:r>
        <w:rPr>
          <w:rFonts w:ascii="Times New Roman" w:hAnsi="Times New Roman" w:cs="Times New Roman"/>
          <w:sz w:val="28"/>
          <w:szCs w:val="28"/>
        </w:rPr>
        <w:t xml:space="preserve">динамично развивающемся мире;  </w:t>
      </w:r>
    </w:p>
    <w:p w14:paraId="3A8ED58B"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самооценка на основе критериев усп</w:t>
      </w:r>
      <w:r>
        <w:rPr>
          <w:rFonts w:ascii="Times New Roman" w:hAnsi="Times New Roman" w:cs="Times New Roman"/>
          <w:sz w:val="28"/>
          <w:szCs w:val="28"/>
        </w:rPr>
        <w:t xml:space="preserve">ешности учебной деятельности;  </w:t>
      </w:r>
    </w:p>
    <w:p w14:paraId="14A3140F"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 xml:space="preserve">эмпатия как понимание чувств других людей и сопереживание им;  </w:t>
      </w:r>
    </w:p>
    <w:p w14:paraId="4F453FC4"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 xml:space="preserve">навыки сотрудничества в разных ситуациях, умение не создавать конфликты и находить выходы из спорных ситуаций;   </w:t>
      </w:r>
    </w:p>
    <w:p w14:paraId="2EAC2483"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 xml:space="preserve">этические чувства, прежде всего доброжелательность и эмоционально-нравственная отзывчивость;   </w:t>
      </w:r>
    </w:p>
    <w:p w14:paraId="1D01750E" w14:textId="77777777" w:rsidR="00DA3837" w:rsidRDefault="00DA3837" w:rsidP="00DA3837">
      <w:p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453136">
        <w:rPr>
          <w:rFonts w:ascii="Times New Roman" w:hAnsi="Times New Roman" w:cs="Times New Roman"/>
          <w:sz w:val="28"/>
          <w:szCs w:val="28"/>
        </w:rPr>
        <w:t>гуманистические и демократические ценности многонационального российского общества.</w:t>
      </w:r>
    </w:p>
    <w:p w14:paraId="5BF46E27" w14:textId="77777777" w:rsidR="00DA3837" w:rsidRPr="00D676F0" w:rsidRDefault="00DA3837" w:rsidP="00DA3837">
      <w:pPr>
        <w:pStyle w:val="aff1"/>
        <w:spacing w:line="276"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w:t>
      </w:r>
      <w:r w:rsidRPr="00D676F0">
        <w:rPr>
          <w:rFonts w:ascii="Times New Roman" w:hAnsi="Times New Roman" w:cs="Times New Roman"/>
          <w:b/>
          <w:sz w:val="28"/>
          <w:szCs w:val="28"/>
          <w:lang w:eastAsia="ru-RU"/>
        </w:rPr>
        <w:t>редметные результаты:</w:t>
      </w:r>
    </w:p>
    <w:p w14:paraId="4B32C6BA" w14:textId="77777777" w:rsidR="00DA3837" w:rsidRPr="00D676F0" w:rsidRDefault="00DA3837" w:rsidP="00DA3837">
      <w:pPr>
        <w:spacing w:line="276" w:lineRule="auto"/>
        <w:ind w:right="-1"/>
        <w:jc w:val="both"/>
        <w:rPr>
          <w:rFonts w:ascii="Times New Roman" w:hAnsi="Times New Roman" w:cs="Times New Roman"/>
          <w:sz w:val="28"/>
          <w:szCs w:val="28"/>
        </w:rPr>
      </w:pPr>
      <w:r w:rsidRPr="00D676F0">
        <w:rPr>
          <w:rFonts w:ascii="Times New Roman" w:hAnsi="Times New Roman" w:cs="Times New Roman"/>
          <w:sz w:val="28"/>
          <w:szCs w:val="28"/>
        </w:rPr>
        <w:t>Предметные результаты:</w:t>
      </w:r>
    </w:p>
    <w:p w14:paraId="75FEB15F" w14:textId="77777777" w:rsidR="00DA3837" w:rsidRPr="00D676F0" w:rsidRDefault="00DA3837" w:rsidP="00DA3837">
      <w:pPr>
        <w:spacing w:line="276" w:lineRule="auto"/>
        <w:ind w:left="14" w:right="-1"/>
        <w:jc w:val="both"/>
        <w:rPr>
          <w:rFonts w:ascii="Times New Roman" w:hAnsi="Times New Roman" w:cs="Times New Roman"/>
          <w:sz w:val="28"/>
          <w:szCs w:val="28"/>
        </w:rPr>
      </w:pPr>
      <w:r>
        <w:rPr>
          <w:rFonts w:ascii="Times New Roman" w:hAnsi="Times New Roman" w:cs="Times New Roman"/>
          <w:sz w:val="28"/>
          <w:szCs w:val="28"/>
        </w:rPr>
        <w:t>- и</w:t>
      </w:r>
      <w:r w:rsidRPr="00D676F0">
        <w:rPr>
          <w:rFonts w:ascii="Times New Roman" w:hAnsi="Times New Roman" w:cs="Times New Roman"/>
          <w:sz w:val="28"/>
          <w:szCs w:val="28"/>
        </w:rPr>
        <w:t>спользование приобретённых математических знаний для описания и объяснения окружающих предметов, процессов, явлений, а также оценки их количественн</w:t>
      </w:r>
      <w:r>
        <w:rPr>
          <w:rFonts w:ascii="Times New Roman" w:hAnsi="Times New Roman" w:cs="Times New Roman"/>
          <w:sz w:val="28"/>
          <w:szCs w:val="28"/>
        </w:rPr>
        <w:t>ых и пространственных отношений;</w:t>
      </w:r>
    </w:p>
    <w:p w14:paraId="46E7879E" w14:textId="77777777" w:rsidR="00DA3837" w:rsidRDefault="00DA3837" w:rsidP="00DA3837">
      <w:pPr>
        <w:spacing w:line="276" w:lineRule="auto"/>
        <w:ind w:left="14" w:right="-1"/>
        <w:jc w:val="both"/>
        <w:rPr>
          <w:rFonts w:ascii="Times New Roman" w:hAnsi="Times New Roman" w:cs="Times New Roman"/>
          <w:sz w:val="28"/>
          <w:szCs w:val="28"/>
        </w:rPr>
      </w:pPr>
      <w:r>
        <w:rPr>
          <w:rFonts w:ascii="Times New Roman" w:hAnsi="Times New Roman" w:cs="Times New Roman"/>
          <w:sz w:val="28"/>
          <w:szCs w:val="28"/>
        </w:rPr>
        <w:t>- п</w:t>
      </w:r>
      <w:r w:rsidRPr="00D676F0">
        <w:rPr>
          <w:rFonts w:ascii="Times New Roman" w:hAnsi="Times New Roman" w:cs="Times New Roman"/>
          <w:sz w:val="28"/>
          <w:szCs w:val="28"/>
        </w:rPr>
        <w:t>риобретение начального опыта применения математических знаний для решения учебно — познавательны</w:t>
      </w:r>
      <w:r>
        <w:rPr>
          <w:rFonts w:ascii="Times New Roman" w:hAnsi="Times New Roman" w:cs="Times New Roman"/>
          <w:sz w:val="28"/>
          <w:szCs w:val="28"/>
        </w:rPr>
        <w:t>х и учебно — практических задач;</w:t>
      </w:r>
    </w:p>
    <w:p w14:paraId="3B4A86D9" w14:textId="77777777" w:rsidR="00DA3837" w:rsidRDefault="00DA3837" w:rsidP="00DA3837">
      <w:pPr>
        <w:spacing w:line="276" w:lineRule="auto"/>
        <w:ind w:left="14" w:right="-1"/>
        <w:jc w:val="both"/>
        <w:rPr>
          <w:rFonts w:ascii="Times New Roman" w:hAnsi="Times New Roman" w:cs="Times New Roman"/>
          <w:sz w:val="28"/>
          <w:szCs w:val="28"/>
        </w:rPr>
      </w:pPr>
      <w:r>
        <w:rPr>
          <w:rFonts w:ascii="Times New Roman" w:hAnsi="Times New Roman" w:cs="Times New Roman"/>
          <w:sz w:val="28"/>
          <w:szCs w:val="28"/>
        </w:rPr>
        <w:t xml:space="preserve">- </w:t>
      </w:r>
      <w:r w:rsidRPr="00D676F0">
        <w:rPr>
          <w:rFonts w:ascii="Times New Roman" w:hAnsi="Times New Roman" w:cs="Times New Roman"/>
          <w:sz w:val="28"/>
          <w:szCs w:val="28"/>
        </w:rPr>
        <w:t>Умения выполнять устно и письменно арифметические действия с числами и числовыми выражениями, решать текстовые задачи, изображать геометрические фигуры, работать с таблицами, схемами</w:t>
      </w:r>
      <w:r>
        <w:rPr>
          <w:rFonts w:ascii="Times New Roman" w:hAnsi="Times New Roman" w:cs="Times New Roman"/>
          <w:sz w:val="28"/>
          <w:szCs w:val="28"/>
        </w:rPr>
        <w:t xml:space="preserve">. </w:t>
      </w:r>
    </w:p>
    <w:p w14:paraId="3524137E" w14:textId="77777777" w:rsidR="00DA3837" w:rsidRDefault="00DA3837" w:rsidP="00DA3837">
      <w:pPr>
        <w:spacing w:line="276" w:lineRule="auto"/>
        <w:ind w:left="14" w:right="-1"/>
        <w:jc w:val="both"/>
        <w:rPr>
          <w:rFonts w:ascii="Times New Roman" w:hAnsi="Times New Roman" w:cs="Times New Roman"/>
          <w:b/>
          <w:sz w:val="28"/>
          <w:szCs w:val="28"/>
        </w:rPr>
      </w:pPr>
      <w:r w:rsidRPr="00D676F0">
        <w:rPr>
          <w:rFonts w:ascii="Times New Roman" w:hAnsi="Times New Roman" w:cs="Times New Roman"/>
          <w:b/>
          <w:sz w:val="28"/>
          <w:szCs w:val="28"/>
        </w:rPr>
        <w:t xml:space="preserve">Выпускник научится: </w:t>
      </w:r>
    </w:p>
    <w:p w14:paraId="440C8863" w14:textId="77777777" w:rsidR="00DA3837" w:rsidRDefault="00DA3837" w:rsidP="00DA3837">
      <w:pPr>
        <w:pStyle w:val="61"/>
        <w:shd w:val="clear" w:color="auto" w:fill="auto"/>
        <w:spacing w:after="0" w:line="276" w:lineRule="auto"/>
        <w:ind w:right="20" w:firstLine="720"/>
        <w:jc w:val="both"/>
        <w:rPr>
          <w:rStyle w:val="37"/>
          <w:sz w:val="28"/>
          <w:szCs w:val="28"/>
        </w:rPr>
      </w:pPr>
      <w:r>
        <w:rPr>
          <w:rStyle w:val="37"/>
          <w:sz w:val="28"/>
          <w:szCs w:val="28"/>
        </w:rPr>
        <w:t>Овладеть</w:t>
      </w:r>
      <w:r w:rsidRPr="000A63D2">
        <w:rPr>
          <w:rStyle w:val="37"/>
          <w:sz w:val="28"/>
          <w:szCs w:val="28"/>
        </w:rPr>
        <w:t xml:space="preserve"> началами математики (понятием числа, вычислениями, решением простых арифметич</w:t>
      </w:r>
      <w:r>
        <w:rPr>
          <w:rStyle w:val="37"/>
          <w:sz w:val="28"/>
          <w:szCs w:val="28"/>
        </w:rPr>
        <w:t xml:space="preserve">еских задач и др.). </w:t>
      </w:r>
    </w:p>
    <w:p w14:paraId="2FD91FF9" w14:textId="77777777" w:rsidR="00DA3837" w:rsidRPr="000A63D2" w:rsidRDefault="00DA3837" w:rsidP="00DA3837">
      <w:pPr>
        <w:pStyle w:val="61"/>
        <w:shd w:val="clear" w:color="auto" w:fill="auto"/>
        <w:spacing w:after="0" w:line="276" w:lineRule="auto"/>
        <w:ind w:right="20" w:firstLine="720"/>
        <w:jc w:val="both"/>
        <w:rPr>
          <w:sz w:val="28"/>
          <w:szCs w:val="28"/>
        </w:rPr>
      </w:pPr>
      <w:r>
        <w:rPr>
          <w:rStyle w:val="37"/>
          <w:sz w:val="28"/>
          <w:szCs w:val="28"/>
        </w:rPr>
        <w:t>Приобретет знания</w:t>
      </w:r>
      <w:r w:rsidRPr="000A63D2">
        <w:rPr>
          <w:rStyle w:val="37"/>
          <w:sz w:val="28"/>
          <w:szCs w:val="28"/>
        </w:rPr>
        <w:t xml:space="preserve"> начального опыта применения математич</w:t>
      </w:r>
      <w:r>
        <w:rPr>
          <w:rStyle w:val="37"/>
          <w:sz w:val="28"/>
          <w:szCs w:val="28"/>
        </w:rPr>
        <w:t>еских знаний для решения учебно-</w:t>
      </w:r>
      <w:r w:rsidRPr="000A63D2">
        <w:rPr>
          <w:rStyle w:val="37"/>
          <w:sz w:val="28"/>
          <w:szCs w:val="28"/>
        </w:rPr>
        <w:t>познавательных и учеб</w:t>
      </w:r>
      <w:r>
        <w:rPr>
          <w:rStyle w:val="37"/>
          <w:sz w:val="28"/>
          <w:szCs w:val="28"/>
        </w:rPr>
        <w:t>но-практических задач. Овладеет</w:t>
      </w:r>
      <w:r w:rsidRPr="000A63D2">
        <w:rPr>
          <w:rStyle w:val="37"/>
          <w:sz w:val="28"/>
          <w:szCs w:val="28"/>
        </w:rPr>
        <w:t xml:space="preserve">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w:t>
      </w:r>
      <w:r>
        <w:rPr>
          <w:rStyle w:val="37"/>
          <w:sz w:val="28"/>
          <w:szCs w:val="28"/>
        </w:rPr>
        <w:t>ческой деятельности). Выполнятьустно и письменно арифметические действия</w:t>
      </w:r>
      <w:r w:rsidRPr="000A63D2">
        <w:rPr>
          <w:rStyle w:val="37"/>
          <w:sz w:val="28"/>
          <w:szCs w:val="28"/>
        </w:rPr>
        <w:t xml:space="preserve"> с числами и числовыми выражениями, исследование, ра</w:t>
      </w:r>
      <w:r>
        <w:rPr>
          <w:rStyle w:val="37"/>
          <w:sz w:val="28"/>
          <w:szCs w:val="28"/>
        </w:rPr>
        <w:t xml:space="preserve">спознавание </w:t>
      </w:r>
      <w:r w:rsidRPr="000A63D2">
        <w:rPr>
          <w:rStyle w:val="37"/>
          <w:sz w:val="28"/>
          <w:szCs w:val="28"/>
        </w:rPr>
        <w:t>изображение геометрических фигур. Развитие способности использовать некоторые математические знания в жизни.</w:t>
      </w:r>
    </w:p>
    <w:p w14:paraId="37AC5D69" w14:textId="77777777" w:rsidR="00DA3837" w:rsidRDefault="00DA3837" w:rsidP="00DA3837">
      <w:pPr>
        <w:pStyle w:val="61"/>
        <w:shd w:val="clear" w:color="auto" w:fill="auto"/>
        <w:spacing w:after="0" w:line="276" w:lineRule="auto"/>
        <w:ind w:right="20" w:firstLine="720"/>
        <w:jc w:val="both"/>
        <w:rPr>
          <w:rStyle w:val="37"/>
          <w:sz w:val="28"/>
          <w:szCs w:val="28"/>
        </w:rPr>
      </w:pPr>
      <w:r w:rsidRPr="000A63D2">
        <w:rPr>
          <w:rStyle w:val="37"/>
          <w:sz w:val="28"/>
          <w:szCs w:val="28"/>
        </w:rPr>
        <w:t xml:space="preserve">Сложение, вычитание, умножение и деление. </w:t>
      </w:r>
    </w:p>
    <w:p w14:paraId="6A8869B2" w14:textId="77777777" w:rsidR="00DA3837" w:rsidRPr="000A63D2" w:rsidRDefault="00DA3837" w:rsidP="00DA3837">
      <w:pPr>
        <w:pStyle w:val="61"/>
        <w:shd w:val="clear" w:color="auto" w:fill="auto"/>
        <w:spacing w:after="0" w:line="276" w:lineRule="auto"/>
        <w:ind w:right="20" w:firstLine="720"/>
        <w:jc w:val="both"/>
        <w:rPr>
          <w:sz w:val="28"/>
          <w:szCs w:val="28"/>
        </w:rPr>
      </w:pPr>
      <w:r w:rsidRPr="000A63D2">
        <w:rPr>
          <w:rStyle w:val="37"/>
          <w:sz w:val="28"/>
          <w:szCs w:val="28"/>
        </w:rPr>
        <w:t>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14:paraId="0E4BC8BA" w14:textId="77777777" w:rsidR="00DA3837" w:rsidRDefault="00DA3837" w:rsidP="00DA3837">
      <w:pPr>
        <w:pStyle w:val="61"/>
        <w:shd w:val="clear" w:color="auto" w:fill="auto"/>
        <w:spacing w:after="0" w:line="276" w:lineRule="auto"/>
        <w:ind w:right="20" w:firstLine="700"/>
        <w:jc w:val="both"/>
        <w:rPr>
          <w:rStyle w:val="37"/>
          <w:sz w:val="28"/>
          <w:szCs w:val="28"/>
        </w:rPr>
      </w:pPr>
      <w:r w:rsidRPr="000A63D2">
        <w:rPr>
          <w:rStyle w:val="37"/>
          <w:sz w:val="28"/>
          <w:szCs w:val="28"/>
        </w:rPr>
        <w:t xml:space="preserve">Числовое выражение. </w:t>
      </w:r>
    </w:p>
    <w:p w14:paraId="0C60531A" w14:textId="77777777" w:rsidR="00DA3837" w:rsidRPr="000A63D2" w:rsidRDefault="00DA3837" w:rsidP="00DA3837">
      <w:pPr>
        <w:pStyle w:val="61"/>
        <w:shd w:val="clear" w:color="auto" w:fill="auto"/>
        <w:spacing w:after="0" w:line="276" w:lineRule="auto"/>
        <w:ind w:right="20" w:firstLine="700"/>
        <w:jc w:val="both"/>
        <w:rPr>
          <w:sz w:val="28"/>
          <w:szCs w:val="28"/>
        </w:rPr>
      </w:pPr>
      <w:r w:rsidRPr="000A63D2">
        <w:rPr>
          <w:rStyle w:val="37"/>
          <w:sz w:val="28"/>
          <w:szCs w:val="28"/>
        </w:rPr>
        <w:t>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14:paraId="6660C384" w14:textId="77777777" w:rsidR="00DA3837" w:rsidRDefault="00DA3837" w:rsidP="00DA3837">
      <w:pPr>
        <w:pStyle w:val="61"/>
        <w:shd w:val="clear" w:color="auto" w:fill="auto"/>
        <w:spacing w:after="0" w:line="276" w:lineRule="auto"/>
        <w:ind w:right="20" w:firstLine="700"/>
        <w:jc w:val="both"/>
        <w:rPr>
          <w:rStyle w:val="37"/>
          <w:sz w:val="28"/>
          <w:szCs w:val="28"/>
        </w:rPr>
      </w:pPr>
      <w:r w:rsidRPr="000A63D2">
        <w:rPr>
          <w:rStyle w:val="37"/>
          <w:sz w:val="28"/>
          <w:szCs w:val="28"/>
        </w:rPr>
        <w:t xml:space="preserve">Алгоритмы письменного сложения, вычитания, умножения и деления многозначных чисел. </w:t>
      </w:r>
    </w:p>
    <w:p w14:paraId="29398C33" w14:textId="77777777" w:rsidR="00DA3837" w:rsidRPr="000A63D2" w:rsidRDefault="00DA3837" w:rsidP="00DA3837">
      <w:pPr>
        <w:pStyle w:val="61"/>
        <w:shd w:val="clear" w:color="auto" w:fill="auto"/>
        <w:spacing w:after="0" w:line="276" w:lineRule="auto"/>
        <w:ind w:right="20" w:firstLine="700"/>
        <w:jc w:val="both"/>
        <w:rPr>
          <w:sz w:val="28"/>
          <w:szCs w:val="28"/>
        </w:rPr>
      </w:pPr>
      <w:r w:rsidRPr="000A63D2">
        <w:rPr>
          <w:rStyle w:val="37"/>
          <w:sz w:val="28"/>
          <w:szCs w:val="28"/>
        </w:rPr>
        <w:t>Способы проверки правильности вычислений (алгоритм, обратное действие, оценка достоверности, прикидки результата, вычисление на калькуляторе).</w:t>
      </w:r>
    </w:p>
    <w:p w14:paraId="1FC453ED" w14:textId="77777777" w:rsidR="00DA3837" w:rsidRDefault="00DA3837" w:rsidP="00DA3837">
      <w:pPr>
        <w:pStyle w:val="61"/>
        <w:shd w:val="clear" w:color="auto" w:fill="auto"/>
        <w:spacing w:after="0" w:line="276" w:lineRule="auto"/>
        <w:ind w:right="20" w:firstLine="700"/>
        <w:jc w:val="both"/>
        <w:rPr>
          <w:rStyle w:val="37"/>
          <w:sz w:val="28"/>
          <w:szCs w:val="28"/>
        </w:rPr>
      </w:pPr>
      <w:r w:rsidRPr="000A63D2">
        <w:rPr>
          <w:rStyle w:val="37"/>
          <w:sz w:val="28"/>
          <w:szCs w:val="28"/>
        </w:rPr>
        <w:t xml:space="preserve">Решение текстовых задач арифметическим способом. </w:t>
      </w:r>
    </w:p>
    <w:p w14:paraId="49D464F1" w14:textId="77777777" w:rsidR="00DA3837" w:rsidRPr="000A63D2" w:rsidRDefault="00DA3837" w:rsidP="00DA3837">
      <w:pPr>
        <w:pStyle w:val="61"/>
        <w:shd w:val="clear" w:color="auto" w:fill="auto"/>
        <w:spacing w:after="0" w:line="276" w:lineRule="auto"/>
        <w:ind w:right="20" w:firstLine="700"/>
        <w:jc w:val="both"/>
        <w:rPr>
          <w:sz w:val="28"/>
          <w:szCs w:val="28"/>
        </w:rPr>
      </w:pPr>
      <w:r w:rsidRPr="000A63D2">
        <w:rPr>
          <w:rStyle w:val="37"/>
          <w:sz w:val="28"/>
          <w:szCs w:val="28"/>
        </w:rPr>
        <w:t>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14:paraId="74315414" w14:textId="77777777" w:rsidR="00DA3837" w:rsidRPr="000A63D2" w:rsidRDefault="00DA3837" w:rsidP="00DA3837">
      <w:pPr>
        <w:pStyle w:val="61"/>
        <w:shd w:val="clear" w:color="auto" w:fill="auto"/>
        <w:tabs>
          <w:tab w:val="right" w:pos="4709"/>
          <w:tab w:val="right" w:pos="7666"/>
          <w:tab w:val="right" w:pos="9283"/>
        </w:tabs>
        <w:spacing w:after="0" w:line="276" w:lineRule="auto"/>
        <w:ind w:right="20" w:firstLine="700"/>
        <w:jc w:val="both"/>
        <w:rPr>
          <w:sz w:val="28"/>
          <w:szCs w:val="28"/>
        </w:rPr>
      </w:pPr>
      <w:r w:rsidRPr="000A63D2">
        <w:rPr>
          <w:rStyle w:val="37"/>
          <w:sz w:val="28"/>
          <w:szCs w:val="28"/>
        </w:rPr>
        <w:t>Взаимное расположение предметов в пространстве и на плоскости (выше—ниже,</w:t>
      </w:r>
      <w:r w:rsidRPr="000A63D2">
        <w:rPr>
          <w:rStyle w:val="37"/>
          <w:sz w:val="28"/>
          <w:szCs w:val="28"/>
        </w:rPr>
        <w:tab/>
        <w:t>слева—справа,</w:t>
      </w:r>
      <w:r w:rsidRPr="000A63D2">
        <w:rPr>
          <w:rStyle w:val="37"/>
          <w:sz w:val="28"/>
          <w:szCs w:val="28"/>
        </w:rPr>
        <w:tab/>
        <w:t>сверху—снизу,</w:t>
      </w:r>
      <w:r w:rsidRPr="000A63D2">
        <w:rPr>
          <w:rStyle w:val="37"/>
          <w:sz w:val="28"/>
          <w:szCs w:val="28"/>
        </w:rPr>
        <w:tab/>
        <w:t>бли</w:t>
      </w:r>
      <w:r w:rsidRPr="000A63D2">
        <w:rPr>
          <w:rStyle w:val="37"/>
          <w:sz w:val="28"/>
          <w:szCs w:val="28"/>
        </w:rPr>
        <w:softHyphen/>
        <w:t>же—дальше, между и пр.).</w:t>
      </w:r>
    </w:p>
    <w:p w14:paraId="23737E00" w14:textId="77777777" w:rsidR="00DA3837" w:rsidRDefault="00DA3837" w:rsidP="00DA3837">
      <w:pPr>
        <w:pStyle w:val="61"/>
        <w:shd w:val="clear" w:color="auto" w:fill="auto"/>
        <w:spacing w:after="0" w:line="276" w:lineRule="auto"/>
        <w:ind w:right="20" w:firstLine="700"/>
        <w:jc w:val="both"/>
        <w:rPr>
          <w:rStyle w:val="37"/>
          <w:sz w:val="28"/>
          <w:szCs w:val="28"/>
        </w:rPr>
      </w:pPr>
      <w:r w:rsidRPr="000A63D2">
        <w:rPr>
          <w:rStyle w:val="37"/>
          <w:sz w:val="28"/>
          <w:szCs w:val="28"/>
        </w:rPr>
        <w:t xml:space="preserve">Геометрические величины и их измерение. </w:t>
      </w:r>
    </w:p>
    <w:p w14:paraId="20B58DDC" w14:textId="77777777" w:rsidR="00DA3837" w:rsidRPr="00B844AC" w:rsidRDefault="00DA3837" w:rsidP="00DA3837">
      <w:pPr>
        <w:pStyle w:val="61"/>
        <w:shd w:val="clear" w:color="auto" w:fill="auto"/>
        <w:spacing w:after="0" w:line="276" w:lineRule="auto"/>
        <w:ind w:right="20" w:firstLine="700"/>
        <w:jc w:val="both"/>
        <w:rPr>
          <w:sz w:val="28"/>
          <w:szCs w:val="28"/>
        </w:rPr>
      </w:pPr>
      <w:r w:rsidRPr="000A63D2">
        <w:rPr>
          <w:rStyle w:val="37"/>
          <w:sz w:val="28"/>
          <w:szCs w:val="28"/>
        </w:rPr>
        <w:t>Измерение длины отрезка. Единицы длины (мм, см, дм, м, км). Периметр. Вычисление периметра многоугольника.</w:t>
      </w:r>
    </w:p>
    <w:p w14:paraId="700FEBD0" w14:textId="77777777" w:rsidR="00DA3837" w:rsidRPr="001867B2" w:rsidRDefault="00DA3837" w:rsidP="00DA3837">
      <w:pPr>
        <w:spacing w:line="276" w:lineRule="auto"/>
        <w:ind w:left="14" w:right="-1"/>
        <w:jc w:val="both"/>
        <w:rPr>
          <w:rFonts w:ascii="Times New Roman" w:eastAsia="Times New Roman" w:hAnsi="Times New Roman" w:cs="Times New Roman"/>
          <w:b/>
          <w:sz w:val="28"/>
          <w:szCs w:val="28"/>
          <w:shd w:val="clear" w:color="auto" w:fill="FFFFFF"/>
        </w:rPr>
      </w:pPr>
      <w:r w:rsidRPr="001867B2">
        <w:rPr>
          <w:rFonts w:ascii="Times New Roman" w:eastAsia="Times New Roman" w:hAnsi="Times New Roman" w:cs="Times New Roman"/>
          <w:b/>
          <w:sz w:val="28"/>
          <w:szCs w:val="28"/>
          <w:shd w:val="clear" w:color="auto" w:fill="FFFFFF"/>
        </w:rPr>
        <w:t>Выпускник получит возможность научиться:</w:t>
      </w:r>
    </w:p>
    <w:p w14:paraId="2DD681ED" w14:textId="77777777" w:rsidR="00DA3837" w:rsidRPr="00B844AC" w:rsidRDefault="00DA3837" w:rsidP="00DA3837">
      <w:pPr>
        <w:spacing w:line="276" w:lineRule="auto"/>
        <w:ind w:left="14" w:right="-1"/>
        <w:jc w:val="both"/>
        <w:rPr>
          <w:rFonts w:ascii="Times New Roman" w:eastAsia="Times New Roman" w:hAnsi="Times New Roman" w:cs="Times New Roman"/>
          <w:sz w:val="28"/>
          <w:szCs w:val="28"/>
          <w:shd w:val="clear" w:color="auto" w:fill="FFFFFF"/>
        </w:rPr>
      </w:pPr>
      <w:r w:rsidRPr="00B844AC">
        <w:rPr>
          <w:rFonts w:ascii="Times New Roman" w:eastAsia="Times New Roman" w:hAnsi="Times New Roman" w:cs="Times New Roman"/>
          <w:sz w:val="28"/>
          <w:szCs w:val="28"/>
          <w:shd w:val="clear" w:color="auto" w:fill="FFFFFF"/>
        </w:rPr>
        <w:t>Числа и величины</w:t>
      </w:r>
    </w:p>
    <w:p w14:paraId="19432237" w14:textId="77777777" w:rsidR="00DA3837" w:rsidRPr="00B844AC" w:rsidRDefault="00DA3837" w:rsidP="00DA3837">
      <w:pPr>
        <w:spacing w:line="276" w:lineRule="auto"/>
        <w:ind w:right="-1"/>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B844AC">
        <w:rPr>
          <w:rFonts w:ascii="Times New Roman" w:eastAsia="Times New Roman" w:hAnsi="Times New Roman" w:cs="Times New Roman"/>
          <w:sz w:val="28"/>
          <w:szCs w:val="28"/>
          <w:shd w:val="clear" w:color="auto" w:fill="FFFFFF"/>
        </w:rPr>
        <w:t>выбирать единицу для измерения данной величины (длины, массы, площади, времени), объяснять свои действия.</w:t>
      </w:r>
    </w:p>
    <w:p w14:paraId="3F84458A" w14:textId="77777777" w:rsidR="00DA3837" w:rsidRPr="00B844AC" w:rsidRDefault="00DA3837" w:rsidP="00DA3837">
      <w:pPr>
        <w:spacing w:line="276" w:lineRule="auto"/>
        <w:ind w:left="14" w:right="-1"/>
        <w:jc w:val="both"/>
        <w:rPr>
          <w:rFonts w:ascii="Times New Roman" w:eastAsia="Times New Roman" w:hAnsi="Times New Roman" w:cs="Times New Roman"/>
          <w:sz w:val="28"/>
          <w:szCs w:val="28"/>
          <w:shd w:val="clear" w:color="auto" w:fill="FFFFFF"/>
        </w:rPr>
      </w:pPr>
      <w:r w:rsidRPr="00B844AC">
        <w:rPr>
          <w:rFonts w:ascii="Times New Roman" w:eastAsia="Times New Roman" w:hAnsi="Times New Roman" w:cs="Times New Roman"/>
          <w:sz w:val="28"/>
          <w:szCs w:val="28"/>
          <w:shd w:val="clear" w:color="auto" w:fill="FFFFFF"/>
        </w:rPr>
        <w:t>Арифметические действия</w:t>
      </w:r>
    </w:p>
    <w:p w14:paraId="506C8364" w14:textId="77777777" w:rsidR="00DA3837" w:rsidRPr="00B844AC" w:rsidRDefault="00DA3837" w:rsidP="00DA3837">
      <w:pPr>
        <w:spacing w:line="276" w:lineRule="auto"/>
        <w:ind w:right="-1"/>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 xml:space="preserve">- </w:t>
      </w:r>
      <w:r w:rsidRPr="00B844AC">
        <w:rPr>
          <w:rFonts w:ascii="Times New Roman" w:eastAsia="Times New Roman" w:hAnsi="Times New Roman" w:cs="Times New Roman"/>
          <w:sz w:val="28"/>
          <w:szCs w:val="28"/>
          <w:shd w:val="clear" w:color="auto" w:fill="FFFFFF"/>
        </w:rPr>
        <w:t>выполнять действия с величинами;</w:t>
      </w:r>
    </w:p>
    <w:p w14:paraId="6DF97F5F" w14:textId="77777777" w:rsidR="00DA3837" w:rsidRPr="00B844AC" w:rsidRDefault="00DA3837" w:rsidP="00DA3837">
      <w:pPr>
        <w:spacing w:line="276" w:lineRule="auto"/>
        <w:ind w:right="-1"/>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B844AC">
        <w:rPr>
          <w:rFonts w:ascii="Times New Roman" w:eastAsia="Times New Roman" w:hAnsi="Times New Roman" w:cs="Times New Roman"/>
          <w:sz w:val="28"/>
          <w:szCs w:val="28"/>
          <w:shd w:val="clear" w:color="auto" w:fill="FFFFFF"/>
        </w:rPr>
        <w:t>проводить проверку правильности вычислений.</w:t>
      </w:r>
    </w:p>
    <w:p w14:paraId="17985CDF" w14:textId="77777777" w:rsidR="00DA3837" w:rsidRPr="00B844AC" w:rsidRDefault="00DA3837" w:rsidP="00DA3837">
      <w:pPr>
        <w:spacing w:line="276" w:lineRule="auto"/>
        <w:ind w:left="14" w:right="-1"/>
        <w:jc w:val="both"/>
        <w:rPr>
          <w:rFonts w:ascii="Times New Roman" w:eastAsia="Times New Roman" w:hAnsi="Times New Roman" w:cs="Times New Roman"/>
          <w:sz w:val="28"/>
          <w:szCs w:val="28"/>
          <w:shd w:val="clear" w:color="auto" w:fill="FFFFFF"/>
        </w:rPr>
      </w:pPr>
      <w:r w:rsidRPr="00B844AC">
        <w:rPr>
          <w:rFonts w:ascii="Times New Roman" w:eastAsia="Times New Roman" w:hAnsi="Times New Roman" w:cs="Times New Roman"/>
          <w:sz w:val="28"/>
          <w:szCs w:val="28"/>
          <w:shd w:val="clear" w:color="auto" w:fill="FFFFFF"/>
        </w:rPr>
        <w:t>Работа с текстовыми задачами</w:t>
      </w:r>
    </w:p>
    <w:p w14:paraId="4B2F8624" w14:textId="77777777" w:rsidR="00DA3837" w:rsidRPr="00B844AC" w:rsidRDefault="00DA3837" w:rsidP="00DA3837">
      <w:pPr>
        <w:spacing w:line="276" w:lineRule="auto"/>
        <w:ind w:right="-1"/>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w:t>
      </w:r>
      <w:r w:rsidRPr="00B844AC">
        <w:rPr>
          <w:rFonts w:ascii="Times New Roman" w:eastAsia="Times New Roman" w:hAnsi="Times New Roman" w:cs="Times New Roman"/>
          <w:sz w:val="28"/>
          <w:szCs w:val="28"/>
          <w:shd w:val="clear" w:color="auto" w:fill="FFFFFF"/>
        </w:rPr>
        <w:t xml:space="preserve"> решать задачи в 1—2 действия.</w:t>
      </w:r>
    </w:p>
    <w:p w14:paraId="7939F694" w14:textId="77777777" w:rsidR="00DA3837" w:rsidRPr="00B844AC" w:rsidRDefault="00DA3837" w:rsidP="00DA3837">
      <w:pPr>
        <w:spacing w:line="276" w:lineRule="auto"/>
        <w:ind w:left="14" w:right="-1"/>
        <w:jc w:val="both"/>
        <w:rPr>
          <w:rFonts w:ascii="Times New Roman" w:eastAsia="Times New Roman" w:hAnsi="Times New Roman" w:cs="Times New Roman"/>
          <w:sz w:val="28"/>
          <w:szCs w:val="28"/>
          <w:shd w:val="clear" w:color="auto" w:fill="FFFFFF"/>
        </w:rPr>
      </w:pPr>
      <w:r w:rsidRPr="00B844AC">
        <w:rPr>
          <w:rFonts w:ascii="Times New Roman" w:eastAsia="Times New Roman" w:hAnsi="Times New Roman" w:cs="Times New Roman"/>
          <w:sz w:val="28"/>
          <w:szCs w:val="28"/>
          <w:shd w:val="clear" w:color="auto" w:fill="FFFFFF"/>
        </w:rPr>
        <w:t>Пространственные отношения</w:t>
      </w:r>
    </w:p>
    <w:p w14:paraId="3FB5945C" w14:textId="77777777" w:rsidR="00DA3837" w:rsidRPr="00B844AC" w:rsidRDefault="00DA3837" w:rsidP="00DA3837">
      <w:pPr>
        <w:spacing w:line="276" w:lineRule="auto"/>
        <w:ind w:right="-1"/>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B844AC">
        <w:rPr>
          <w:rFonts w:ascii="Times New Roman" w:eastAsia="Times New Roman" w:hAnsi="Times New Roman" w:cs="Times New Roman"/>
          <w:sz w:val="28"/>
          <w:szCs w:val="28"/>
          <w:shd w:val="clear" w:color="auto" w:fill="FFFFFF"/>
        </w:rPr>
        <w:t>распознавать, различать и называть геометрические тела: прямоугольник, квадрат, треугольник, круг.</w:t>
      </w:r>
    </w:p>
    <w:p w14:paraId="34096C5B" w14:textId="77777777" w:rsidR="00DA3837" w:rsidRPr="00B844AC" w:rsidRDefault="00DA3837" w:rsidP="00DA3837">
      <w:pPr>
        <w:spacing w:line="276" w:lineRule="auto"/>
        <w:ind w:left="14" w:right="-1"/>
        <w:jc w:val="both"/>
        <w:rPr>
          <w:rFonts w:ascii="Times New Roman" w:eastAsia="Times New Roman" w:hAnsi="Times New Roman" w:cs="Times New Roman"/>
          <w:sz w:val="28"/>
          <w:szCs w:val="28"/>
          <w:shd w:val="clear" w:color="auto" w:fill="FFFFFF"/>
        </w:rPr>
      </w:pPr>
      <w:r w:rsidRPr="00B844AC">
        <w:rPr>
          <w:rFonts w:ascii="Times New Roman" w:eastAsia="Times New Roman" w:hAnsi="Times New Roman" w:cs="Times New Roman"/>
          <w:sz w:val="28"/>
          <w:szCs w:val="28"/>
          <w:shd w:val="clear" w:color="auto" w:fill="FFFFFF"/>
        </w:rPr>
        <w:t>Геометрические величины</w:t>
      </w:r>
    </w:p>
    <w:p w14:paraId="688EBE37" w14:textId="77777777" w:rsidR="00DA3837" w:rsidRDefault="00DA3837" w:rsidP="00DA3837">
      <w:pPr>
        <w:spacing w:line="276" w:lineRule="auto"/>
        <w:ind w:right="-1"/>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B844AC">
        <w:rPr>
          <w:rFonts w:ascii="Times New Roman" w:eastAsia="Times New Roman" w:hAnsi="Times New Roman" w:cs="Times New Roman"/>
          <w:sz w:val="28"/>
          <w:szCs w:val="28"/>
          <w:shd w:val="clear" w:color="auto" w:fill="FFFFFF"/>
        </w:rPr>
        <w:t>распознавать углы, строить геометрические фигуры.</w:t>
      </w:r>
    </w:p>
    <w:p w14:paraId="4724380B" w14:textId="77777777" w:rsidR="00DA3837" w:rsidRPr="00B844AC" w:rsidRDefault="00DA3837" w:rsidP="00DA3837">
      <w:pPr>
        <w:spacing w:line="276" w:lineRule="auto"/>
        <w:ind w:right="-1"/>
        <w:jc w:val="both"/>
        <w:rPr>
          <w:rFonts w:ascii="Times New Roman" w:eastAsia="Times New Roman" w:hAnsi="Times New Roman" w:cs="Times New Roman"/>
          <w:sz w:val="28"/>
          <w:szCs w:val="28"/>
          <w:shd w:val="clear" w:color="auto" w:fill="FFFFFF"/>
        </w:rPr>
      </w:pPr>
    </w:p>
    <w:p w14:paraId="5386E5B2" w14:textId="77777777" w:rsidR="00DA3837" w:rsidRPr="004F26C5" w:rsidRDefault="00DA3837" w:rsidP="00393288">
      <w:pPr>
        <w:pStyle w:val="aff"/>
        <w:numPr>
          <w:ilvl w:val="0"/>
          <w:numId w:val="76"/>
        </w:numPr>
        <w:spacing w:after="0"/>
        <w:ind w:right="-1"/>
        <w:jc w:val="center"/>
        <w:rPr>
          <w:rFonts w:ascii="Times New Roman" w:eastAsia="Times New Roman" w:hAnsi="Times New Roman" w:cs="Times New Roman"/>
          <w:b/>
          <w:iCs/>
          <w:color w:val="000000"/>
          <w:sz w:val="28"/>
          <w:szCs w:val="28"/>
          <w:shd w:val="clear" w:color="auto" w:fill="FFFFFF"/>
        </w:rPr>
      </w:pPr>
      <w:r w:rsidRPr="00B844AC">
        <w:rPr>
          <w:rFonts w:ascii="Times New Roman" w:hAnsi="Times New Roman" w:cs="Times New Roman"/>
          <w:b/>
          <w:iCs/>
          <w:sz w:val="28"/>
          <w:szCs w:val="28"/>
        </w:rPr>
        <w:t>Содержание учебного предмета</w:t>
      </w:r>
    </w:p>
    <w:p w14:paraId="7926C67C" w14:textId="77777777" w:rsidR="00DA3837" w:rsidRPr="00B844AC"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p>
    <w:p w14:paraId="5F9987AB" w14:textId="77777777" w:rsidR="00DA3837" w:rsidRDefault="00DA3837" w:rsidP="00DA3837">
      <w:pPr>
        <w:spacing w:line="276" w:lineRule="auto"/>
        <w:ind w:right="-1"/>
        <w:jc w:val="both"/>
        <w:rPr>
          <w:rFonts w:ascii="Times New Roman" w:eastAsia="Times New Roman" w:hAnsi="Times New Roman" w:cs="Times New Roman"/>
          <w:b/>
          <w:iCs/>
          <w:sz w:val="28"/>
          <w:szCs w:val="28"/>
          <w:shd w:val="clear" w:color="auto" w:fill="FFFFFF"/>
        </w:rPr>
      </w:pPr>
      <w:r w:rsidRPr="00D23DED">
        <w:rPr>
          <w:rFonts w:ascii="Times New Roman" w:eastAsia="Times New Roman" w:hAnsi="Times New Roman" w:cs="Times New Roman"/>
          <w:b/>
          <w:iCs/>
          <w:sz w:val="28"/>
          <w:szCs w:val="28"/>
          <w:shd w:val="clear" w:color="auto" w:fill="FFFFFF"/>
        </w:rPr>
        <w:t xml:space="preserve">1 класс </w:t>
      </w:r>
    </w:p>
    <w:p w14:paraId="1FF69872" w14:textId="77777777" w:rsidR="00DA3837"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Pr>
          <w:rFonts w:ascii="Times New Roman" w:eastAsia="Times New Roman" w:hAnsi="Times New Roman" w:cs="Times New Roman"/>
          <w:bCs/>
          <w:iCs/>
          <w:sz w:val="28"/>
          <w:szCs w:val="28"/>
          <w:shd w:val="clear" w:color="auto" w:fill="FFFFFF"/>
        </w:rPr>
        <w:tab/>
      </w:r>
      <w:r w:rsidRPr="00497391">
        <w:rPr>
          <w:rFonts w:ascii="Times New Roman" w:eastAsia="Times New Roman" w:hAnsi="Times New Roman" w:cs="Times New Roman"/>
          <w:bCs/>
          <w:i/>
          <w:sz w:val="28"/>
          <w:szCs w:val="28"/>
          <w:shd w:val="clear" w:color="auto" w:fill="FFFFFF"/>
        </w:rPr>
        <w:t>Подготовка к изучению математики</w:t>
      </w:r>
    </w:p>
    <w:p w14:paraId="5243016A"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Свойства предметов</w:t>
      </w:r>
    </w:p>
    <w:p w14:paraId="6F9A1B98"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Предметы, обладающие определенными свойствами: цвет, форма, размер (величина), назначение. Слова: каждый, все, кроме, остальные (оставшиеся), другие.</w:t>
      </w:r>
    </w:p>
    <w:p w14:paraId="06217921"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Сравнение предметов</w:t>
      </w:r>
      <w:r>
        <w:rPr>
          <w:rFonts w:ascii="Times New Roman" w:eastAsia="Times New Roman" w:hAnsi="Times New Roman" w:cs="Times New Roman"/>
          <w:bCs/>
          <w:iCs/>
          <w:sz w:val="28"/>
          <w:szCs w:val="28"/>
          <w:shd w:val="clear" w:color="auto" w:fill="FFFFFF"/>
        </w:rPr>
        <w:tab/>
      </w:r>
    </w:p>
    <w:p w14:paraId="4D309179"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5B49A86C"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
    <w:p w14:paraId="33CF0C6E" w14:textId="77777777" w:rsidR="00DA3837" w:rsidRPr="0016157C"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трех-четырех предметов по длине (ширине, высоте, глубине, толщине) длиннее, короче (шире, уже, выше, ниже, глубже, мельче, толще, тоньше); самый длинный, самый короткий (самый широкий, узкий, высокий, низкий, глубокий, мелкий, толстый, тонкий).</w:t>
      </w:r>
    </w:p>
    <w:p w14:paraId="291C9F98"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
    <w:p w14:paraId="4A235692"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трех-четырех предметов по тяжести (весу): тяжелее, легче, самый тяжелый, самый легкий.</w:t>
      </w:r>
    </w:p>
    <w:p w14:paraId="48BCFC66"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Сравнение</w:t>
      </w:r>
      <w:r w:rsidRPr="00AC61A1">
        <w:rPr>
          <w:rFonts w:ascii="Times New Roman" w:eastAsia="Times New Roman" w:hAnsi="Times New Roman" w:cs="Times New Roman"/>
          <w:bCs/>
          <w:i/>
          <w:sz w:val="28"/>
          <w:szCs w:val="28"/>
          <w:shd w:val="clear" w:color="auto" w:fill="FFFFFF"/>
        </w:rPr>
        <w:tab/>
        <w:t>предметных</w:t>
      </w:r>
      <w:r w:rsidRPr="00AC61A1">
        <w:rPr>
          <w:rFonts w:ascii="Times New Roman" w:eastAsia="Times New Roman" w:hAnsi="Times New Roman" w:cs="Times New Roman"/>
          <w:bCs/>
          <w:i/>
          <w:sz w:val="28"/>
          <w:szCs w:val="28"/>
          <w:shd w:val="clear" w:color="auto" w:fill="FFFFFF"/>
        </w:rPr>
        <w:tab/>
        <w:t>совокупностей</w:t>
      </w:r>
      <w:r w:rsidRPr="00AC61A1">
        <w:rPr>
          <w:rFonts w:ascii="Times New Roman" w:eastAsia="Times New Roman" w:hAnsi="Times New Roman" w:cs="Times New Roman"/>
          <w:bCs/>
          <w:i/>
          <w:sz w:val="28"/>
          <w:szCs w:val="28"/>
          <w:shd w:val="clear" w:color="auto" w:fill="FFFFFF"/>
        </w:rPr>
        <w:tab/>
        <w:t>по</w:t>
      </w:r>
      <w:r w:rsidRPr="00AC61A1">
        <w:rPr>
          <w:rFonts w:ascii="Times New Roman" w:eastAsia="Times New Roman" w:hAnsi="Times New Roman" w:cs="Times New Roman"/>
          <w:bCs/>
          <w:i/>
          <w:sz w:val="28"/>
          <w:szCs w:val="28"/>
          <w:shd w:val="clear" w:color="auto" w:fill="FFFFFF"/>
        </w:rPr>
        <w:tab/>
        <w:t>количествупредметов,их составляющих</w:t>
      </w:r>
    </w:p>
    <w:p w14:paraId="152BBB56"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49BE8365"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количества предметов одной совокупности до и после изменения количества предметов, ее составляющих.</w:t>
      </w:r>
    </w:p>
    <w:p w14:paraId="2CC39987"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Уравнивание предметных совокупностей по количеству предметов, их составляющих.</w:t>
      </w:r>
    </w:p>
    <w:p w14:paraId="66E58FBB"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Сравнение объемов жидкостей, сыпучих веществ</w:t>
      </w:r>
    </w:p>
    <w:p w14:paraId="0FC7E1E9"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w:t>
      </w:r>
      <w:r w:rsidRPr="0016157C">
        <w:rPr>
          <w:rFonts w:ascii="Times New Roman" w:eastAsia="Times New Roman" w:hAnsi="Times New Roman" w:cs="Times New Roman"/>
          <w:bCs/>
          <w:iCs/>
          <w:sz w:val="28"/>
          <w:szCs w:val="28"/>
          <w:shd w:val="clear" w:color="auto" w:fill="FFFFFF"/>
        </w:rPr>
        <w:tab/>
        <w:t>объемов</w:t>
      </w:r>
      <w:r w:rsidRPr="0016157C">
        <w:rPr>
          <w:rFonts w:ascii="Times New Roman" w:eastAsia="Times New Roman" w:hAnsi="Times New Roman" w:cs="Times New Roman"/>
          <w:bCs/>
          <w:iCs/>
          <w:sz w:val="28"/>
          <w:szCs w:val="28"/>
          <w:shd w:val="clear" w:color="auto" w:fill="FFFFFF"/>
        </w:rPr>
        <w:tab/>
        <w:t>жидкостей,</w:t>
      </w:r>
      <w:r w:rsidRPr="0016157C">
        <w:rPr>
          <w:rFonts w:ascii="Times New Roman" w:eastAsia="Times New Roman" w:hAnsi="Times New Roman" w:cs="Times New Roman"/>
          <w:bCs/>
          <w:iCs/>
          <w:sz w:val="28"/>
          <w:szCs w:val="28"/>
          <w:shd w:val="clear" w:color="auto" w:fill="FFFFFF"/>
        </w:rPr>
        <w:tab/>
        <w:t>сыпучих</w:t>
      </w:r>
      <w:r w:rsidRPr="0016157C">
        <w:rPr>
          <w:rFonts w:ascii="Times New Roman" w:eastAsia="Times New Roman" w:hAnsi="Times New Roman" w:cs="Times New Roman"/>
          <w:bCs/>
          <w:iCs/>
          <w:sz w:val="28"/>
          <w:szCs w:val="28"/>
          <w:shd w:val="clear" w:color="auto" w:fill="FFFFFF"/>
        </w:rPr>
        <w:tab/>
        <w:t>веществ</w:t>
      </w:r>
      <w:r w:rsidRPr="0016157C">
        <w:rPr>
          <w:rFonts w:ascii="Times New Roman" w:eastAsia="Times New Roman" w:hAnsi="Times New Roman" w:cs="Times New Roman"/>
          <w:bCs/>
          <w:iCs/>
          <w:sz w:val="28"/>
          <w:szCs w:val="28"/>
          <w:shd w:val="clear" w:color="auto" w:fill="FFFFFF"/>
        </w:rPr>
        <w:tab/>
        <w:t>водинаковых емкостях. Слова: больше, меньше, одинаково, равно, столько же.</w:t>
      </w:r>
    </w:p>
    <w:p w14:paraId="02326D7B"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объемов жидкостей, сыпучего вещества в одной емкости до и после изменения объема.</w:t>
      </w:r>
    </w:p>
    <w:p w14:paraId="639EC63F"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Положение предметов в пространстве, на плоскости</w:t>
      </w:r>
    </w:p>
    <w:p w14:paraId="5D28526D"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Перемещение предметов в указанное положение.</w:t>
      </w:r>
    </w:p>
    <w:p w14:paraId="6EEF13E2"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64DAC1B5"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Отношения порядка следования: первый, последний, крайний, после, за, следом, следующий за.</w:t>
      </w:r>
    </w:p>
    <w:p w14:paraId="3746194B" w14:textId="77777777" w:rsidR="00DA3837" w:rsidRPr="00AC61A1" w:rsidRDefault="00DA3837" w:rsidP="00DA3837">
      <w:pPr>
        <w:spacing w:line="276" w:lineRule="auto"/>
        <w:ind w:right="-1"/>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Единицы измерения и их соотношения</w:t>
      </w:r>
    </w:p>
    <w:p w14:paraId="1745123D"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Единица измерения (мера) времени – сутки. Сутки: утро, день, вечер, ночь. Сегодня, завтра, вчера, на следующий день, рано, поздно, вовремя, давно, недавно, медленно, быстро.</w:t>
      </w:r>
    </w:p>
    <w:p w14:paraId="4FD96648"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
          <w:sz w:val="28"/>
          <w:szCs w:val="28"/>
          <w:shd w:val="clear" w:color="auto" w:fill="FFFFFF"/>
        </w:rPr>
        <w:t>Сравнение по возрасту:</w:t>
      </w:r>
      <w:r w:rsidRPr="0016157C">
        <w:rPr>
          <w:rFonts w:ascii="Times New Roman" w:eastAsia="Times New Roman" w:hAnsi="Times New Roman" w:cs="Times New Roman"/>
          <w:bCs/>
          <w:iCs/>
          <w:sz w:val="28"/>
          <w:szCs w:val="28"/>
          <w:shd w:val="clear" w:color="auto" w:fill="FFFFFF"/>
        </w:rPr>
        <w:t xml:space="preserve"> молодой, старый, моложе, старше.</w:t>
      </w:r>
    </w:p>
    <w:p w14:paraId="6235B3DE" w14:textId="77777777" w:rsidR="00DA3837" w:rsidRPr="00AC61A1" w:rsidRDefault="00DA3837" w:rsidP="00DA3837">
      <w:pPr>
        <w:spacing w:line="276" w:lineRule="auto"/>
        <w:ind w:right="-1"/>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Геометрический материал</w:t>
      </w:r>
    </w:p>
    <w:p w14:paraId="41423213"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Круг, квадрат, прямоугольник, треугольник: распознавание, называние.Определение формы предметов окружающей среды путем соотнесения с геометрическими фигурами.</w:t>
      </w:r>
    </w:p>
    <w:p w14:paraId="2387E85B"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w:t>
      </w:r>
    </w:p>
    <w:p w14:paraId="2FE9C2A7"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 чисел в пределах 10</w:t>
      </w:r>
    </w:p>
    <w:p w14:paraId="35DD411B"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Образование, название, обозначение цифрой (запись) чисел от 1 до 9. Число и цифра 0. Образование, название, запись числа 10. 10 единиц – 1 десяток.</w:t>
      </w:r>
    </w:p>
    <w:p w14:paraId="04178ABE"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Счет предметов и отвлеченный счет в пределах 10 (счет по 1 и равными числовыми группами по 2). Количественные, порядковые числительные. Соотношение количества, числительного, цифры. Счет в заданных пределах.</w:t>
      </w:r>
    </w:p>
    <w:p w14:paraId="16325E03" w14:textId="77777777" w:rsidR="00DA3837" w:rsidRPr="0016157C"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Место каждого числа в числовом ряду. Следующее, предыдущее число. Получение следующего числа путем присчитывания 1 к числу. Получение предыдущего числа путем отсчитывания 1 от числа.</w:t>
      </w:r>
    </w:p>
    <w:p w14:paraId="254D5B67"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Сравнение чисел в пределах 10, в том числе с опорой на установление взаимно однозначного соответствия предметных совокупностей или их частей. Установление отношения: равно, больше, меньше.</w:t>
      </w:r>
    </w:p>
    <w:p w14:paraId="23B84EBE"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Состав чисел первого десятка из единиц. Состав чисел первого десятка из двух частей (чисел), в том числе с опорой на представление предметной совокупности в виде двух составных частей.</w:t>
      </w:r>
    </w:p>
    <w:p w14:paraId="70B19E12"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 чисел в пределах 20</w:t>
      </w:r>
    </w:p>
    <w:p w14:paraId="690A0A94"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Образование, название, запись чисел 11–20. Десятичный состав чисел 11–20. Числовой ряд в пределах 20. Получение следующего числа в пределах</w:t>
      </w:r>
    </w:p>
    <w:p w14:paraId="4144BB4A" w14:textId="77777777" w:rsidR="00DA3837" w:rsidRPr="0016157C"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20 путем присчитывания 1 к числу. Получение предыдущего числа в пределах 20 путем отсчитывания 1 от числа. Счет предметов в пределах 20. Однозначные, двузначные числа.</w:t>
      </w:r>
    </w:p>
    <w:p w14:paraId="04D1D277"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Единицы измерения и их соотношения</w:t>
      </w:r>
    </w:p>
    <w:p w14:paraId="0083C4C6"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Единицы измерения (меры) стоимости – копейка (1 к.), рубль (1 р.). Монеты: 1 р., 2 р., 5 р., 10 р., 10 к. Замена монет мелкого достоинства монетой более крупного достоинства в пределах 10 р. Размен монеты крупного достоинства монетами более мелкого достоинства.</w:t>
      </w:r>
    </w:p>
    <w:p w14:paraId="5A20937B"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Единица измерения (мера) длины – сантиметр (1 см). Измерение длины предметов с помощью модели сантиметра. Прибор для измерения длины – линейка. Измерение длины предметов с помощью линейки.</w:t>
      </w:r>
    </w:p>
    <w:p w14:paraId="2EC6AE54"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Единица измерения (мера) массы – килограмм (1 кг). Прибор для измерения массы – весы.</w:t>
      </w:r>
    </w:p>
    <w:p w14:paraId="171A86E3"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Единица измерения (мера) емкости – литр (1 л). Определение емкости предметов в литрах.</w:t>
      </w:r>
    </w:p>
    <w:p w14:paraId="6FB5790B"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Единицы измерения (меры) времени – сутки (1 сут.), неделя (1 нед.).Соотношение: неделя – семь суток. Название дней недели. Порядок дней недели.</w:t>
      </w:r>
    </w:p>
    <w:p w14:paraId="1FF19F3F"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Чтение и запись чисел, полученных при измерении величин одной мерой.</w:t>
      </w:r>
    </w:p>
    <w:p w14:paraId="1376FE4B"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Арифметические действия</w:t>
      </w:r>
    </w:p>
    <w:p w14:paraId="570644E2"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Арифметические действия: сложение, вычитание. Знаки арифметических действий сложения («+») и вычитания («–»), их название (плюс, минус) и значение (прибавить, вычесть). Составление математического выражения (1 + 1, 2 – 1) на основе соотнесения спредметно-практической деятельностью (ситуацией). Знак «=», его значение (равно, получится). Запись математического выражения в виде равенства (примера): 1 + 1 = 2, 2 – 1 = 1.</w:t>
      </w:r>
    </w:p>
    <w:p w14:paraId="268D7070"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Сложение, вычитание чисел в пределах 10. Таблица сложения чисел в пределах 10 на основе состава чисел, ее использование при выполнении действия вычитания. Переместительное свойство сложения (практическое использование). Нуль как результат вычитания (5 – 5 = 0).</w:t>
      </w:r>
    </w:p>
    <w:p w14:paraId="1B1F4677"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Сложение десятка и единиц в пределах 20 (10 + 5 = 15); сложение двух десятков (10 + 10 = 20).</w:t>
      </w:r>
    </w:p>
    <w:p w14:paraId="19DF0B8A" w14:textId="77777777" w:rsidR="00DA3837" w:rsidRPr="00AC61A1" w:rsidRDefault="00DA3837" w:rsidP="00DA3837">
      <w:pPr>
        <w:spacing w:line="276" w:lineRule="auto"/>
        <w:ind w:right="-1" w:firstLine="708"/>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Арифметические задачи</w:t>
      </w:r>
    </w:p>
    <w:p w14:paraId="1CCA6B7A"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Арифметическая задача, ее структура: условие, требование (вопрос).</w:t>
      </w:r>
    </w:p>
    <w:p w14:paraId="1C89DF98" w14:textId="77777777" w:rsidR="00DA3837" w:rsidRPr="0016157C"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Решение и ответ задачи.</w:t>
      </w:r>
    </w:p>
    <w:p w14:paraId="70538D80"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Простые арифметические задачи на нахождение суммы и разности (остатка). Составление задач на нахождение суммы, разности (остатка) по предложенному сюжету, готовому решению, краткой записи с использованием иллюстраций.</w:t>
      </w:r>
    </w:p>
    <w:p w14:paraId="50686C0C" w14:textId="77777777" w:rsidR="00DA3837" w:rsidRPr="00AC61A1" w:rsidRDefault="00DA3837" w:rsidP="00DA3837">
      <w:pPr>
        <w:spacing w:line="276" w:lineRule="auto"/>
        <w:ind w:right="-1"/>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Геометрический материал</w:t>
      </w:r>
    </w:p>
    <w:p w14:paraId="5105EEA3" w14:textId="77777777" w:rsidR="00DA3837"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Точка. Линии: прямая, кривая. Построение прямой линии с помощью линейки в различном положении по отношению к краю листа бумаги. Построение прямой линии через одну точку, две точки.</w:t>
      </w:r>
    </w:p>
    <w:p w14:paraId="6BA0BABB" w14:textId="77777777" w:rsidR="00DA3837" w:rsidRPr="0016157C"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Отрезок. Измерение длины отрезка (в мерках произвольной длины, в</w:t>
      </w:r>
    </w:p>
    <w:p w14:paraId="102877C5" w14:textId="77777777" w:rsidR="00DA3837" w:rsidRPr="0016157C"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сантиметрах). Построение отрезка заданной длины.Овал: распознавание, называние.</w:t>
      </w:r>
    </w:p>
    <w:p w14:paraId="7B878054" w14:textId="77777777" w:rsidR="00DA3837" w:rsidRPr="00A207A4" w:rsidRDefault="00DA3837" w:rsidP="00DA3837">
      <w:pPr>
        <w:spacing w:line="276" w:lineRule="auto"/>
        <w:ind w:right="-1" w:firstLine="708"/>
        <w:jc w:val="both"/>
        <w:rPr>
          <w:rFonts w:ascii="Times New Roman" w:eastAsia="Times New Roman" w:hAnsi="Times New Roman" w:cs="Times New Roman"/>
          <w:bCs/>
          <w:iCs/>
          <w:sz w:val="28"/>
          <w:szCs w:val="28"/>
          <w:shd w:val="clear" w:color="auto" w:fill="FFFFFF"/>
        </w:rPr>
      </w:pPr>
      <w:r w:rsidRPr="0016157C">
        <w:rPr>
          <w:rFonts w:ascii="Times New Roman" w:eastAsia="Times New Roman" w:hAnsi="Times New Roman" w:cs="Times New Roman"/>
          <w:bCs/>
          <w:iCs/>
          <w:sz w:val="28"/>
          <w:szCs w:val="28"/>
          <w:shd w:val="clear" w:color="auto" w:fill="FFFFFF"/>
        </w:rPr>
        <w:t>Построение треугольника, квадрата, прямоугольника по точкам (вершинам).</w:t>
      </w:r>
    </w:p>
    <w:p w14:paraId="18530676" w14:textId="77777777" w:rsidR="00DA3837" w:rsidRPr="00AC61A1" w:rsidRDefault="00DA3837" w:rsidP="00DA3837">
      <w:pPr>
        <w:spacing w:line="276" w:lineRule="auto"/>
        <w:ind w:right="-1" w:firstLine="709"/>
        <w:jc w:val="both"/>
        <w:rPr>
          <w:rFonts w:ascii="Times New Roman" w:eastAsia="Times New Roman" w:hAnsi="Times New Roman" w:cs="Times New Roman"/>
          <w:b/>
          <w:iCs/>
          <w:sz w:val="28"/>
          <w:szCs w:val="28"/>
          <w:shd w:val="clear" w:color="auto" w:fill="FFFFFF"/>
        </w:rPr>
      </w:pPr>
      <w:r w:rsidRPr="00AC61A1">
        <w:rPr>
          <w:rFonts w:ascii="Times New Roman" w:eastAsia="Times New Roman" w:hAnsi="Times New Roman" w:cs="Times New Roman"/>
          <w:b/>
          <w:iCs/>
          <w:sz w:val="28"/>
          <w:szCs w:val="28"/>
          <w:shd w:val="clear" w:color="auto" w:fill="FFFFFF"/>
        </w:rPr>
        <w:t>2</w:t>
      </w:r>
      <w:r w:rsidRPr="00AC61A1">
        <w:rPr>
          <w:rFonts w:ascii="Times New Roman" w:eastAsia="Times New Roman" w:hAnsi="Times New Roman" w:cs="Times New Roman"/>
          <w:b/>
          <w:iCs/>
          <w:sz w:val="28"/>
          <w:szCs w:val="28"/>
          <w:shd w:val="clear" w:color="auto" w:fill="FFFFFF"/>
        </w:rPr>
        <w:tab/>
        <w:t xml:space="preserve">класс </w:t>
      </w:r>
    </w:p>
    <w:p w14:paraId="442B9EBB"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w:t>
      </w:r>
    </w:p>
    <w:p w14:paraId="587538CF"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 чисел в пределах 10</w:t>
      </w:r>
    </w:p>
    <w:p w14:paraId="241144FA"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Сравнение чисел в пределах 10 с использованием знаков равенства (=) и сравнения (&gt;, &lt;). Установление отношения «равно» с помощью знака равенства (5 = 5). Установление отношений «больше», «меньше» с помощью знака сравнения (5 &gt; 4; 6 &lt; 8). Упорядочение чисел в пределах 10.</w:t>
      </w:r>
    </w:p>
    <w:p w14:paraId="458FF440"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 чисел в пределах 20</w:t>
      </w:r>
    </w:p>
    <w:p w14:paraId="3E9A1564"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Числовой ряд в пределах 20 в прямой и обратной последовательности. Получение следующего числа в пределах 20 путем увеличения предыдущего числа на 1; получение предыдущего числа путем уменьшения числа на 1.</w:t>
      </w:r>
    </w:p>
    <w:p w14:paraId="38336483"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Счет в пределах 20 (счет по 1 и равными числовыми группами по 2, 3).Счет в заданных пределах.</w:t>
      </w:r>
    </w:p>
    <w:p w14:paraId="26A3BE7F"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Сравнение чисел в пределах 20, в том числе с опорой на их место в числовом ряду.</w:t>
      </w:r>
    </w:p>
    <w:p w14:paraId="72CFDDDC"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Единицы измерения и их соотношения</w:t>
      </w:r>
    </w:p>
    <w:p w14:paraId="2B7F24F4"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Единица измерения (мера) длины – дециметр (1 дм). Соотношение: 1 дм = 10 см. Сравнение длины предметов с моделью 1 дм: больше (длиннее), чем 1 дм; меньше (короче), чем 1 дм; равно 1 дм (такой же длины). Измерение длины предметов с помощью модели дециметра.</w:t>
      </w:r>
    </w:p>
    <w:p w14:paraId="47B96B00"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Чтение и запись чисел, полученных при измерении длины двумя мерами (1 дм 2 см).</w:t>
      </w:r>
    </w:p>
    <w:p w14:paraId="2F4AA7FB"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Единица измерения (мера) времени – час (1 ч). Прибор для измерения времени – часы. Циферблат часов, минутная и часовая стрелки. Измерение времени по часам с точностью до 1 ч. Половина часа (полчаса). Измерение времени по часам с точностью до получаса.</w:t>
      </w:r>
    </w:p>
    <w:p w14:paraId="5E1B1EE0"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Сравнение чисел, полученных при измерении величин одной мерой: стоимости, длины, массы, емкости, времени (в пределах 20).</w:t>
      </w:r>
    </w:p>
    <w:p w14:paraId="517C5748"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Арифметические действия</w:t>
      </w:r>
    </w:p>
    <w:p w14:paraId="2A2D522E"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Название компонентов и результатов сложения и вычитания.</w:t>
      </w:r>
    </w:p>
    <w:p w14:paraId="27B66D34"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Увеличение и уменьшение на несколько единиц данной предметной совокупности и предметной совокупности, сравниваемой с данной. Увеличение и уменьшение числа на несколько единиц.</w:t>
      </w:r>
    </w:p>
    <w:p w14:paraId="1C882A1A"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Сложение и вычитание чисел в пределах 20 без перехода через десяток. Переместительное свойство сложения. Сложение однозначных чисел с переходом через десяток путем разложения второго слагаемого на два числа. Вычитание однозначных чисел из двузначных путем разложения вычитаемого на два числа. Таблица сложения на основе состава двузначных чисел (11–18) из двух однозначных чисел с переходом через десяток, ее использование при выполнении вычитания однозначного числа из двузначного.</w:t>
      </w:r>
    </w:p>
    <w:p w14:paraId="2EC3E27D"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Нахождение значения числового выражения без скобок в два арифметических действия (сложение, вычитание).</w:t>
      </w:r>
    </w:p>
    <w:p w14:paraId="2BD4B459"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Нуль как компонент сложения (3 + 0 = 3, 0 + 3 = 3).</w:t>
      </w:r>
    </w:p>
    <w:p w14:paraId="1A177321"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Сложение и вычитание чисел, полученных при измерении величин одной мерой: стоимости, длины, массы, емкости, времени.</w:t>
      </w:r>
    </w:p>
    <w:p w14:paraId="10A886B1"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Деление на две равные части (поровну) на основе выполнения практических действий с предметными совокупностями.</w:t>
      </w:r>
    </w:p>
    <w:p w14:paraId="2C43F5A4"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Арифметические задачи</w:t>
      </w:r>
    </w:p>
    <w:p w14:paraId="4633570A"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Краткая запись арифметической задачи.</w:t>
      </w:r>
    </w:p>
    <w:p w14:paraId="3A9EF8E5"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Простые арифметические задачи на увеличение, уменьшение числа на несколько единиц (с отношением «больше на …», «меньше на …»).</w:t>
      </w:r>
    </w:p>
    <w:p w14:paraId="7FBF2FFF"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Составление задач на увеличение, уменьшение числа на несколько единиц по предложенному сюжету, готовому решению, краткой записи.</w:t>
      </w:r>
    </w:p>
    <w:p w14:paraId="64A13C6D"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Составные арифметические задачи в два действия.</w:t>
      </w:r>
    </w:p>
    <w:p w14:paraId="189805EE" w14:textId="77777777" w:rsidR="00DA3837"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
          <w:sz w:val="28"/>
          <w:szCs w:val="28"/>
          <w:shd w:val="clear" w:color="auto" w:fill="FFFFFF"/>
        </w:rPr>
        <w:t>Геометрический материал</w:t>
      </w:r>
    </w:p>
    <w:p w14:paraId="1B283742"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Cs/>
          <w:sz w:val="28"/>
          <w:szCs w:val="28"/>
          <w:shd w:val="clear" w:color="auto" w:fill="FFFFFF"/>
        </w:rPr>
        <w:t>Сравнение отрезков по длине. Построение отрезка, равного по длине</w:t>
      </w:r>
    </w:p>
    <w:p w14:paraId="70DC9080" w14:textId="77777777" w:rsidR="00DA3837" w:rsidRPr="00AC61A1"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данному отрезку (такой же длины). Сравнение длины отрезка с 1 дм. Измерение длины отрезка в дециметрах и сантиметрах, с записью результатов измерений в виде числа с двумя мерами (1 дм 2 см).</w:t>
      </w:r>
    </w:p>
    <w:p w14:paraId="58A0812C"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Луч. Построение луча.</w:t>
      </w:r>
    </w:p>
    <w:p w14:paraId="20886CCC"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Угол. Элементы угла: вершина, стороны. Виды углов: прямой, тупой, острый. Построение прямого угла с помощью чертежного угольника.</w:t>
      </w:r>
    </w:p>
    <w:p w14:paraId="2CC29298"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Четырехугольники: прямоугольник, квадрат. Элементы прямоугольника, квадрата: углы, вершины, стороны. Свойства углов, сторон.</w:t>
      </w:r>
    </w:p>
    <w:p w14:paraId="3F7EABCF"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Элементы треугольника: углы, вершины, стороны.</w:t>
      </w:r>
    </w:p>
    <w:p w14:paraId="7991EED3"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Построение треугольника, квадрата, прямоугольника по точкам (вершинам) на бумаге в клетку.</w:t>
      </w:r>
    </w:p>
    <w:p w14:paraId="6E84118E" w14:textId="77777777" w:rsidR="00DA3837" w:rsidRPr="004F26C5" w:rsidRDefault="00DA3837" w:rsidP="00DA3837">
      <w:pPr>
        <w:spacing w:line="276" w:lineRule="auto"/>
        <w:ind w:right="-1" w:firstLine="709"/>
        <w:jc w:val="both"/>
        <w:rPr>
          <w:rFonts w:ascii="Times New Roman" w:eastAsia="Times New Roman" w:hAnsi="Times New Roman" w:cs="Times New Roman"/>
          <w:b/>
          <w:bCs/>
          <w:sz w:val="28"/>
          <w:szCs w:val="28"/>
          <w:shd w:val="clear" w:color="auto" w:fill="FFFFFF"/>
        </w:rPr>
      </w:pPr>
      <w:r w:rsidRPr="004F26C5">
        <w:rPr>
          <w:rFonts w:ascii="Times New Roman" w:eastAsia="Times New Roman" w:hAnsi="Times New Roman" w:cs="Times New Roman"/>
          <w:b/>
          <w:bCs/>
          <w:sz w:val="28"/>
          <w:szCs w:val="28"/>
          <w:shd w:val="clear" w:color="auto" w:fill="FFFFFF"/>
        </w:rPr>
        <w:t>3</w:t>
      </w:r>
      <w:r w:rsidRPr="004F26C5">
        <w:rPr>
          <w:rFonts w:ascii="Times New Roman" w:eastAsia="Times New Roman" w:hAnsi="Times New Roman" w:cs="Times New Roman"/>
          <w:b/>
          <w:bCs/>
          <w:sz w:val="28"/>
          <w:szCs w:val="28"/>
          <w:shd w:val="clear" w:color="auto" w:fill="FFFFFF"/>
        </w:rPr>
        <w:tab/>
        <w:t xml:space="preserve">класс </w:t>
      </w:r>
    </w:p>
    <w:p w14:paraId="5BA26CFF"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w:t>
      </w:r>
    </w:p>
    <w:p w14:paraId="013C4895"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Нумерация чисел в пределах 20Присчитывание, отсчитывание по 2, 3, 4, 5, 6 в пределах 20.Упорядочение чисел в пределах 20.</w:t>
      </w:r>
    </w:p>
    <w:p w14:paraId="00B93CB9"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Нумерация чисел в пределах 100</w:t>
      </w:r>
    </w:p>
    <w:p w14:paraId="5D5B2859"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Образование круглых десятков в пределах 100, их запись и название. Ряд круглых десятков. Присчитывание, отсчитывание по 10 в пределах 100. Сравнение и упорядочение круглых десятков.</w:t>
      </w:r>
    </w:p>
    <w:p w14:paraId="0D27CAF1"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Получение двузначных чисел в пределах 100 из десятков и единиц. Чтение и запись чисел в пределах 100. Разложение двузначных чисел на десятки и единицы.</w:t>
      </w:r>
    </w:p>
    <w:p w14:paraId="4AA13A4B"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Числовой ряд в пределах 100. Присчитывание, отсчитывание по 1 в пределах 100. Получение следующего и предыдущего числа. Счет предметов и отвлеченный счет в пределах 100. Счет в заданных пределах.</w:t>
      </w:r>
    </w:p>
    <w:p w14:paraId="264638AC"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Разряды: единицы, десятки, сотни. Место разрядов в записи числа. Разрядная таблица. Представление чисел в виде суммы разрядных слагаемых.</w:t>
      </w:r>
    </w:p>
    <w:p w14:paraId="6EF8E7C3"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Сравнение чисел в пределах 100 (по месту в числовом ряду; по количеству разрядов; по количеству десятков и единиц).</w:t>
      </w:r>
    </w:p>
    <w:p w14:paraId="5DE01667" w14:textId="77777777" w:rsidR="00DA3837" w:rsidRPr="004F26C5"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Еди</w:t>
      </w:r>
      <w:r>
        <w:rPr>
          <w:rFonts w:ascii="Times New Roman" w:eastAsia="Times New Roman" w:hAnsi="Times New Roman" w:cs="Times New Roman"/>
          <w:bCs/>
          <w:i/>
          <w:sz w:val="28"/>
          <w:szCs w:val="28"/>
          <w:shd w:val="clear" w:color="auto" w:fill="FFFFFF"/>
        </w:rPr>
        <w:t>ницы измерения и их соотношения</w:t>
      </w:r>
    </w:p>
    <w:p w14:paraId="78C86347"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Соотношение: 1 р. = 100 к. Монета: 50 к. Замена монет мелкого достоинства (10 к., 50 к.) монетой более крупного достоинства (50 к., 1 р.). Размен монет крупного достоинства (50 к., 1 р.) монетами более мелкого достоинства.</w:t>
      </w:r>
    </w:p>
    <w:p w14:paraId="3A959048"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Единица измерения (мера) длины – метр (1 м). Соотношения: 1 м = 10 дм, 1 м = 100 см. Сравнение длины предметов с моделью 1 м: больше (длиннее), чем 1 м; меньше (короче), чем 1 м; равно 1 м (такой же длины). Измерение длины предметов с помощью модели метра, метровой линейки.</w:t>
      </w:r>
    </w:p>
    <w:p w14:paraId="16CCECCE"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Единицы измерения (меры) времени – минута (1 мин), месяц (1 мес.), год (1 год). Соотношения: 1 ч = 60 мин; 1 сут. = 24 ч; 1 мес. = 30 сут. (28 сут.,</w:t>
      </w:r>
    </w:p>
    <w:p w14:paraId="4EA55BB9"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29 сут., 31 сут.); 1 год = 12 мес. Название месяцев. Последовательность месяцев в году. Календарь. Определение времени по часам с точностью до 5 мин (прошло 3 ч 45 мин, без 15 мин 4 ч).</w:t>
      </w:r>
    </w:p>
    <w:p w14:paraId="38BCAD96"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Сравнение чисел, полученных при измерении величин одной мерой: стоимости, длины, массы, емкости, времени (в пределах 100).</w:t>
      </w:r>
    </w:p>
    <w:p w14:paraId="395C241E"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Чтение и запись чисел, полученных при измерении величин двумя мерами: стоимости (15 р. 50 к.), длины (2 м 15 см), времени (3 ч 20 мин).</w:t>
      </w:r>
    </w:p>
    <w:p w14:paraId="1EE25776"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Дифференциация</w:t>
      </w:r>
      <w:r w:rsidRPr="00AC61A1">
        <w:rPr>
          <w:rFonts w:ascii="Times New Roman" w:eastAsia="Times New Roman" w:hAnsi="Times New Roman" w:cs="Times New Roman"/>
          <w:bCs/>
          <w:iCs/>
          <w:sz w:val="28"/>
          <w:szCs w:val="28"/>
          <w:shd w:val="clear" w:color="auto" w:fill="FFFFFF"/>
        </w:rPr>
        <w:tab/>
        <w:t>чисел, полученных</w:t>
      </w:r>
      <w:r w:rsidRPr="00AC61A1">
        <w:rPr>
          <w:rFonts w:ascii="Times New Roman" w:eastAsia="Times New Roman" w:hAnsi="Times New Roman" w:cs="Times New Roman"/>
          <w:bCs/>
          <w:iCs/>
          <w:sz w:val="28"/>
          <w:szCs w:val="28"/>
          <w:shd w:val="clear" w:color="auto" w:fill="FFFFFF"/>
        </w:rPr>
        <w:tab/>
        <w:t>при</w:t>
      </w:r>
      <w:r w:rsidRPr="00AC61A1">
        <w:rPr>
          <w:rFonts w:ascii="Times New Roman" w:eastAsia="Times New Roman" w:hAnsi="Times New Roman" w:cs="Times New Roman"/>
          <w:bCs/>
          <w:iCs/>
          <w:sz w:val="28"/>
          <w:szCs w:val="28"/>
          <w:shd w:val="clear" w:color="auto" w:fill="FFFFFF"/>
        </w:rPr>
        <w:tab/>
        <w:t>счете</w:t>
      </w:r>
      <w:r w:rsidRPr="00AC61A1">
        <w:rPr>
          <w:rFonts w:ascii="Times New Roman" w:eastAsia="Times New Roman" w:hAnsi="Times New Roman" w:cs="Times New Roman"/>
          <w:bCs/>
          <w:iCs/>
          <w:sz w:val="28"/>
          <w:szCs w:val="28"/>
          <w:shd w:val="clear" w:color="auto" w:fill="FFFFFF"/>
        </w:rPr>
        <w:tab/>
        <w:t>предметов</w:t>
      </w:r>
      <w:r w:rsidRPr="00AC61A1">
        <w:rPr>
          <w:rFonts w:ascii="Times New Roman" w:eastAsia="Times New Roman" w:hAnsi="Times New Roman" w:cs="Times New Roman"/>
          <w:bCs/>
          <w:iCs/>
          <w:sz w:val="28"/>
          <w:szCs w:val="28"/>
          <w:shd w:val="clear" w:color="auto" w:fill="FFFFFF"/>
        </w:rPr>
        <w:tab/>
        <w:t>и</w:t>
      </w:r>
      <w:r w:rsidRPr="00AC61A1">
        <w:rPr>
          <w:rFonts w:ascii="Times New Roman" w:eastAsia="Times New Roman" w:hAnsi="Times New Roman" w:cs="Times New Roman"/>
          <w:bCs/>
          <w:iCs/>
          <w:sz w:val="28"/>
          <w:szCs w:val="28"/>
          <w:shd w:val="clear" w:color="auto" w:fill="FFFFFF"/>
        </w:rPr>
        <w:tab/>
        <w:t>при измерении величин.</w:t>
      </w:r>
    </w:p>
    <w:p w14:paraId="6C42050F" w14:textId="77777777" w:rsidR="00DA3837" w:rsidRPr="00AC61A1"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AC61A1">
        <w:rPr>
          <w:rFonts w:ascii="Times New Roman" w:eastAsia="Times New Roman" w:hAnsi="Times New Roman" w:cs="Times New Roman"/>
          <w:bCs/>
          <w:i/>
          <w:sz w:val="28"/>
          <w:szCs w:val="28"/>
          <w:shd w:val="clear" w:color="auto" w:fill="FFFFFF"/>
        </w:rPr>
        <w:t>Арифметические действия</w:t>
      </w:r>
    </w:p>
    <w:p w14:paraId="3BC8FD52"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Сложение и вычитание чисел в пределах 100 без перехода через разряд на основе приемов устных вычислений (с записью примера в строчку).</w:t>
      </w:r>
    </w:p>
    <w:p w14:paraId="28AB09C8"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Нуль как компонент вычитания (3 – 0 = 3).</w:t>
      </w:r>
    </w:p>
    <w:p w14:paraId="44A31313"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Арифметическое действие: умножение. Знак умножения («×»), его значение (умножить). Умножение как сложение одинаковых чисел (слагаемых). Составление числового выражения (2 × 3) на основе соотнесения с предметно-практической деятельностью (ситуацией) и взаимосвязи сложения и умножения («по 2 взять 3 раза»), его чтение. Замена умножения сложением одинаковых чисел (слагаемых), моделирование данной ситуации на предметных совокупностях. Название компонентов и результата умножения. Таблица умножения числа 2. Табличные случаи умножения чисел 3, 4, 5, 6 в пределах 20. Переместительное свойство умножения (практическое использование).</w:t>
      </w:r>
    </w:p>
    <w:p w14:paraId="3F1F9C70"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Арифметическое действие: деление. Знак деления («:»), его значение (разделить). Деление на равные части. Составление числового выражения (6 : 2) на основе соотнесения с предметно-практической деятельностью (ситуацией) по делению предметных совокупностей на равные части (поровну), его чтение. Деление на 2, 3, 4, 5, 6 равных частей. Название компонентов и результата деления. Таблица деления на 2. Табличные случаи деления на 3, 4, 5, 6 в пределах 20. Взаимосвязь умножения и деления. Деление по содержанию.</w:t>
      </w:r>
    </w:p>
    <w:p w14:paraId="3AC15B0A"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Скобки. Порядок действий в числовых выражениях со скобками. Порядок действий в числовых выражениях без скобок, содержащих умножение и деление. Нахождение значения числового выражения в два арифметических действия (сложение, вычитание, умножение, деление).</w:t>
      </w:r>
    </w:p>
    <w:p w14:paraId="26CE6D1F"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Арифметические задачи</w:t>
      </w:r>
    </w:p>
    <w:p w14:paraId="583CF39C"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Простые арифметические задачи, раскрывающие смысл арифметических действий умножения и деления: на нахождение произведения, частного (деление на равные части и по содержанию).</w:t>
      </w:r>
    </w:p>
    <w:p w14:paraId="355A8E1A"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Простые арифметические задачи на нахождение стоимости на основе зависимости между ценой, количеством, стоимостью.</w:t>
      </w:r>
    </w:p>
    <w:p w14:paraId="6E0A3A88"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Составление задач на нахождение произведения, частного (деление на равные части и по содержанию), стоимости по предложенному сюжету, готовому решению, краткой записи.</w:t>
      </w:r>
    </w:p>
    <w:p w14:paraId="1974715D"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Составные арифметические задачи в два действия (сложение, вычитание, умножение, деление).</w:t>
      </w:r>
    </w:p>
    <w:p w14:paraId="232DBD4D"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Геометрический материал</w:t>
      </w:r>
    </w:p>
    <w:p w14:paraId="2CC3F583"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Построение отрезка, длина которого больше, меньше длины данного отрезка.</w:t>
      </w:r>
    </w:p>
    <w:p w14:paraId="74AE6174"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Пересечение линий. Точка пересечения. Пересекающиеся и непересекающиеся линии: распознавание, моделирование взаимного положения двух прямых, кривых линий, построение.</w:t>
      </w:r>
    </w:p>
    <w:p w14:paraId="60DD8830" w14:textId="77777777" w:rsidR="00DA3837" w:rsidRPr="00AC61A1"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Многоугольник. Элементы многоугольника: углы, вершины, стороны.</w:t>
      </w:r>
    </w:p>
    <w:p w14:paraId="2DBE8CC1" w14:textId="77777777" w:rsidR="00DA3837"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AC61A1">
        <w:rPr>
          <w:rFonts w:ascii="Times New Roman" w:eastAsia="Times New Roman" w:hAnsi="Times New Roman" w:cs="Times New Roman"/>
          <w:bCs/>
          <w:iCs/>
          <w:sz w:val="28"/>
          <w:szCs w:val="28"/>
          <w:shd w:val="clear" w:color="auto" w:fill="FFFFFF"/>
        </w:rPr>
        <w:t>Окружность: распознавание, называние. Циркуль. Построение окружности с помощью циркуля. Центр, радиус окружности и круга. Построение окружности с данным радиусом. Построение окружностей с радиусами, равными по длине, разными по длине.</w:t>
      </w:r>
    </w:p>
    <w:p w14:paraId="022A9080" w14:textId="77777777" w:rsidR="00DA3837" w:rsidRPr="00266016" w:rsidRDefault="00DA3837" w:rsidP="00DA3837">
      <w:pPr>
        <w:spacing w:line="276" w:lineRule="auto"/>
        <w:ind w:right="-1" w:firstLine="709"/>
        <w:jc w:val="both"/>
        <w:rPr>
          <w:rFonts w:ascii="Times New Roman" w:eastAsia="Times New Roman" w:hAnsi="Times New Roman" w:cs="Times New Roman"/>
          <w:b/>
          <w:iCs/>
          <w:sz w:val="28"/>
          <w:szCs w:val="28"/>
          <w:shd w:val="clear" w:color="auto" w:fill="FFFFFF"/>
        </w:rPr>
      </w:pPr>
      <w:r w:rsidRPr="00266016">
        <w:rPr>
          <w:rFonts w:ascii="Times New Roman" w:eastAsia="Times New Roman" w:hAnsi="Times New Roman" w:cs="Times New Roman"/>
          <w:b/>
          <w:iCs/>
          <w:sz w:val="28"/>
          <w:szCs w:val="28"/>
          <w:shd w:val="clear" w:color="auto" w:fill="FFFFFF"/>
        </w:rPr>
        <w:t xml:space="preserve">4 класс </w:t>
      </w:r>
    </w:p>
    <w:p w14:paraId="35F61D72"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Нумерация</w:t>
      </w:r>
    </w:p>
    <w:p w14:paraId="3DD478EE"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Присчитывание, отсчитывание равными числовыми группами по 2, 3, 4, 5, 6, 7, 8, 9 в пределах 100.</w:t>
      </w:r>
    </w:p>
    <w:p w14:paraId="1B301D20"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Упорядочение чисел в пределах 100. Числа четные и нечетные.</w:t>
      </w:r>
    </w:p>
    <w:p w14:paraId="1FDA2639"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Единицы измерения и их соотношения</w:t>
      </w:r>
    </w:p>
    <w:p w14:paraId="0EF92B22"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Единица измерения (мера) длины – миллиметр (1 мм). Соотношение:</w:t>
      </w:r>
    </w:p>
    <w:p w14:paraId="07F86357"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1 см = 10 мм. Измерение длины предметов с помощью линейки с выражением результатов измерений в сантиметрах и миллиметрах (12 см 5 мм).</w:t>
      </w:r>
    </w:p>
    <w:p w14:paraId="5F07A59E"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Определение времени по часам с точностью до 1 мин тремя способами (прошло 3 ч 52 мин, без 8 мин 4 ч, 17 мин шестого). Двойное обозначение времени.</w:t>
      </w:r>
    </w:p>
    <w:p w14:paraId="43699443"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Сравнение чисел, полученных при измерении величин двумя мерами стоимости, длины, времени. Упорядочение чисел, полученных при измерении величин одной мерой стоимости, длины, массы, ёмкости, времени.</w:t>
      </w:r>
    </w:p>
    <w:p w14:paraId="44699D77"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Арифметические действия</w:t>
      </w:r>
    </w:p>
    <w:p w14:paraId="22CAB0E1"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Сложение и вычитание чисел в пределах 100 с переходом через разряд на основе приемов устных вычислений (с записью примера в строчку).</w:t>
      </w:r>
    </w:p>
    <w:p w14:paraId="54F068A0"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Сложение и вычитание чисел в пределах 100 без перехода через разряд и с переходом через разряд на основе приемов письменных вычислений</w:t>
      </w:r>
    </w:p>
    <w:p w14:paraId="25EAA781" w14:textId="77777777" w:rsidR="00DA3837" w:rsidRPr="00266016"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 записью примера в столбик).</w:t>
      </w:r>
    </w:p>
    <w:p w14:paraId="3628D07D"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Способы проверки правильности выполнения вычислений при сложении и вычитании чисел. Проверка устных вычислений приемами письменных вычислений и наоборот. Проверка сложения перестановкой слагаемых. Проверка сложения и вычитания обратным арифметическим действием.</w:t>
      </w:r>
    </w:p>
    <w:p w14:paraId="56D30FF8"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Таблица умножения чисел 3, 4, 5, 6, 7, 8, 9. Переместительное свойство</w:t>
      </w:r>
    </w:p>
    <w:p w14:paraId="7A187EA6" w14:textId="77777777" w:rsidR="00DA3837" w:rsidRPr="00266016"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умножения. Таблица деления на 3, 4, 5, 6, 7, 8, 9. Взаимосвязь умножения иделения. Умножение 1, 0, 10 и на 1, 0, 10. Деление на 1, 10. Деление 0 на число. Способы проверки правильности выполнения вычислений при умножении и делении чисел (на основе использования таблиц умножения и деления, взаимосвязи сложения и умножения, умножения и деления).</w:t>
      </w:r>
    </w:p>
    <w:p w14:paraId="18BF932E"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Увеличение и уменьшение в несколько раз данной предметной совокупности и предметной совокупности, сравниваемой с данной. Увеличение и уменьшение числа в несколько раз</w:t>
      </w:r>
      <w:r>
        <w:rPr>
          <w:rFonts w:ascii="Times New Roman" w:eastAsia="Times New Roman" w:hAnsi="Times New Roman" w:cs="Times New Roman"/>
          <w:bCs/>
          <w:iCs/>
          <w:sz w:val="28"/>
          <w:szCs w:val="28"/>
          <w:shd w:val="clear" w:color="auto" w:fill="FFFFFF"/>
        </w:rPr>
        <w:t>.</w:t>
      </w:r>
    </w:p>
    <w:p w14:paraId="087DFC58"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Нахождение неизвестного компонента сложения. Проверка правильности вычислений по нахождению неизвестного компонента сложения.</w:t>
      </w:r>
    </w:p>
    <w:p w14:paraId="64466B06"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Арифметические задачи</w:t>
      </w:r>
    </w:p>
    <w:p w14:paraId="7C84A1B6"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Простые арифметические задачи на увеличение, уменьшение числа в несколько раз (с отношением «больше в …», «меньше в …»).</w:t>
      </w:r>
    </w:p>
    <w:p w14:paraId="073CCFD6"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Простые арифметические задачи на нахождение цены, количества на основе зависимости между ценой, количеством, стоимостью.</w:t>
      </w:r>
    </w:p>
    <w:p w14:paraId="42FDFD03"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Простые</w:t>
      </w:r>
      <w:r w:rsidRPr="00266016">
        <w:rPr>
          <w:rFonts w:ascii="Times New Roman" w:eastAsia="Times New Roman" w:hAnsi="Times New Roman" w:cs="Times New Roman"/>
          <w:bCs/>
          <w:iCs/>
          <w:sz w:val="28"/>
          <w:szCs w:val="28"/>
          <w:shd w:val="clear" w:color="auto" w:fill="FFFFFF"/>
        </w:rPr>
        <w:tab/>
        <w:t>арифметические</w:t>
      </w:r>
      <w:r w:rsidRPr="00266016">
        <w:rPr>
          <w:rFonts w:ascii="Times New Roman" w:eastAsia="Times New Roman" w:hAnsi="Times New Roman" w:cs="Times New Roman"/>
          <w:bCs/>
          <w:iCs/>
          <w:sz w:val="28"/>
          <w:szCs w:val="28"/>
          <w:shd w:val="clear" w:color="auto" w:fill="FFFFFF"/>
        </w:rPr>
        <w:tab/>
        <w:t>задачи</w:t>
      </w:r>
      <w:r w:rsidRPr="00266016">
        <w:rPr>
          <w:rFonts w:ascii="Times New Roman" w:eastAsia="Times New Roman" w:hAnsi="Times New Roman" w:cs="Times New Roman"/>
          <w:bCs/>
          <w:iCs/>
          <w:sz w:val="28"/>
          <w:szCs w:val="28"/>
          <w:shd w:val="clear" w:color="auto" w:fill="FFFFFF"/>
        </w:rPr>
        <w:tab/>
        <w:t>на</w:t>
      </w:r>
      <w:r w:rsidRPr="00266016">
        <w:rPr>
          <w:rFonts w:ascii="Times New Roman" w:eastAsia="Times New Roman" w:hAnsi="Times New Roman" w:cs="Times New Roman"/>
          <w:bCs/>
          <w:iCs/>
          <w:sz w:val="28"/>
          <w:szCs w:val="28"/>
          <w:shd w:val="clear" w:color="auto" w:fill="FFFFFF"/>
        </w:rPr>
        <w:tab/>
        <w:t>нахождени</w:t>
      </w:r>
      <w:r>
        <w:rPr>
          <w:rFonts w:ascii="Times New Roman" w:eastAsia="Times New Roman" w:hAnsi="Times New Roman" w:cs="Times New Roman"/>
          <w:bCs/>
          <w:iCs/>
          <w:sz w:val="28"/>
          <w:szCs w:val="28"/>
          <w:shd w:val="clear" w:color="auto" w:fill="FFFFFF"/>
        </w:rPr>
        <w:t xml:space="preserve">е </w:t>
      </w:r>
      <w:r w:rsidRPr="00266016">
        <w:rPr>
          <w:rFonts w:ascii="Times New Roman" w:eastAsia="Times New Roman" w:hAnsi="Times New Roman" w:cs="Times New Roman"/>
          <w:bCs/>
          <w:iCs/>
          <w:sz w:val="28"/>
          <w:szCs w:val="28"/>
          <w:shd w:val="clear" w:color="auto" w:fill="FFFFFF"/>
        </w:rPr>
        <w:t>неизвестного слагаемого.</w:t>
      </w:r>
    </w:p>
    <w:p w14:paraId="24E045BE"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Составные арифметические задачи, решаемые в два действия.</w:t>
      </w:r>
    </w:p>
    <w:p w14:paraId="4AE041D8"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Геометрический материал</w:t>
      </w:r>
    </w:p>
    <w:p w14:paraId="184AE1AC" w14:textId="77777777" w:rsidR="00DA3837"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 xml:space="preserve">Измерение длины отрезка в миллиметрах, в сантиметрах и миллиметрах. Построение отрезка заданной длины (в миллиметрах, в сантиметрах и миллиметрах). </w:t>
      </w:r>
    </w:p>
    <w:p w14:paraId="0BC05409"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Замкнутые, незамкнутые линии. Замкнутые и незамкнутые кривые</w:t>
      </w:r>
    </w:p>
    <w:p w14:paraId="6C649ADC" w14:textId="77777777" w:rsidR="00DA3837" w:rsidRPr="00266016"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линии: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14:paraId="6A95CF99"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Прямоугольники: прямоугольник, квадрат. Название сторон прямоугольника (квадрата): основания (верхнее, нижнее), боковые стороны (правая, левая). Противоположные, смежные стороны прямоугольника (квадрата). Построение прямоугольника (квадрата) с помощью чертежного угольника (на нелинованной бумаге).</w:t>
      </w:r>
    </w:p>
    <w:p w14:paraId="104A0D28" w14:textId="77777777" w:rsidR="00DA3837"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Взаимное положение на плоскости геометрических фигур (пересечение, точки пересечения). Моделирование взаимного положениягеометрическихфигур</w:t>
      </w:r>
      <w:r w:rsidRPr="00266016">
        <w:rPr>
          <w:rFonts w:ascii="Times New Roman" w:eastAsia="Times New Roman" w:hAnsi="Times New Roman" w:cs="Times New Roman"/>
          <w:bCs/>
          <w:iCs/>
          <w:sz w:val="28"/>
          <w:szCs w:val="28"/>
          <w:shd w:val="clear" w:color="auto" w:fill="FFFFFF"/>
        </w:rPr>
        <w:tab/>
        <w:t>на</w:t>
      </w:r>
      <w:r w:rsidRPr="00266016">
        <w:rPr>
          <w:rFonts w:ascii="Times New Roman" w:eastAsia="Times New Roman" w:hAnsi="Times New Roman" w:cs="Times New Roman"/>
          <w:bCs/>
          <w:iCs/>
          <w:sz w:val="28"/>
          <w:szCs w:val="28"/>
          <w:shd w:val="clear" w:color="auto" w:fill="FFFFFF"/>
        </w:rPr>
        <w:tab/>
        <w:t>плоскости.</w:t>
      </w:r>
      <w:r w:rsidRPr="00266016">
        <w:rPr>
          <w:rFonts w:ascii="Times New Roman" w:eastAsia="Times New Roman" w:hAnsi="Times New Roman" w:cs="Times New Roman"/>
          <w:bCs/>
          <w:iCs/>
          <w:sz w:val="28"/>
          <w:szCs w:val="28"/>
          <w:shd w:val="clear" w:color="auto" w:fill="FFFFFF"/>
        </w:rPr>
        <w:tab/>
        <w:t>Построение</w:t>
      </w:r>
      <w:r w:rsidRPr="00266016">
        <w:rPr>
          <w:rFonts w:ascii="Times New Roman" w:eastAsia="Times New Roman" w:hAnsi="Times New Roman" w:cs="Times New Roman"/>
          <w:bCs/>
          <w:iCs/>
          <w:sz w:val="28"/>
          <w:szCs w:val="28"/>
          <w:shd w:val="clear" w:color="auto" w:fill="FFFFFF"/>
        </w:rPr>
        <w:tab/>
        <w:t>пересекающихся,непересекающихся геометрических фигур.</w:t>
      </w:r>
    </w:p>
    <w:p w14:paraId="03E77294" w14:textId="77777777" w:rsidR="00DA3837" w:rsidRDefault="00DA3837" w:rsidP="00DA3837">
      <w:pPr>
        <w:spacing w:line="276" w:lineRule="auto"/>
        <w:ind w:right="-1" w:firstLine="709"/>
        <w:jc w:val="both"/>
        <w:rPr>
          <w:rFonts w:ascii="Times New Roman" w:eastAsia="Times New Roman" w:hAnsi="Times New Roman" w:cs="Times New Roman"/>
          <w:b/>
          <w:iCs/>
          <w:sz w:val="28"/>
          <w:szCs w:val="28"/>
          <w:shd w:val="clear" w:color="auto" w:fill="FFFFFF"/>
        </w:rPr>
      </w:pPr>
      <w:r w:rsidRPr="00266016">
        <w:rPr>
          <w:rFonts w:ascii="Times New Roman" w:eastAsia="Times New Roman" w:hAnsi="Times New Roman" w:cs="Times New Roman"/>
          <w:b/>
          <w:iCs/>
          <w:sz w:val="28"/>
          <w:szCs w:val="28"/>
          <w:shd w:val="clear" w:color="auto" w:fill="FFFFFF"/>
        </w:rPr>
        <w:t xml:space="preserve">5 класс </w:t>
      </w:r>
    </w:p>
    <w:p w14:paraId="61235056" w14:textId="77777777" w:rsidR="00DA3837"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
          <w:sz w:val="28"/>
          <w:szCs w:val="28"/>
          <w:shd w:val="clear" w:color="auto" w:fill="FFFFFF"/>
        </w:rPr>
        <w:t>Нумерация.</w:t>
      </w:r>
    </w:p>
    <w:p w14:paraId="22CDD267"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Счёт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4D0D871E"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 xml:space="preserve">Единицы измерения и их соотношения. </w:t>
      </w:r>
    </w:p>
    <w:p w14:paraId="1B05719A"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Величины и единицы их измерения. Единица массы (килограмм), ёмкости (литр), времени (минута, час, сутки, неделя, месяц, год), стоимости (рубль, копейка), длины (сантиметр, дециметр). Соотношения между единицами измерения однородных величин. Сравнение и упорядочение однородных величин.</w:t>
      </w:r>
    </w:p>
    <w:p w14:paraId="3AE3E368"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 xml:space="preserve">Арифметические действия. </w:t>
      </w:r>
    </w:p>
    <w:p w14:paraId="5397EB0A"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Сложение, вычитание чисел в пределах 100. Умножение и деление в пределах 20. Названия компонентов арифметических действий, знаки действий. Таблица сложения. Арифметические действия с числами 0 и 1. Взаимосвязь арифметических действий. Нахождение неизвестного компонента арифметического действия. Использование свойств арифметических действий в вычислениях (переместительное свойство сложения). Алгоритмы письменного сложения, вычитания, умножения и деления. Способы проверки правильности вычислений.</w:t>
      </w:r>
    </w:p>
    <w:p w14:paraId="0620CBCF"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Арифметические задачи.</w:t>
      </w:r>
    </w:p>
    <w:p w14:paraId="33376A44" w14:textId="77777777" w:rsidR="00DA3837" w:rsidRPr="00266016"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«меньше на». Составные арифметические задачи, решаемые в два действия.</w:t>
      </w:r>
    </w:p>
    <w:p w14:paraId="6FF470AB"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 xml:space="preserve">Геометрический материал. </w:t>
      </w:r>
    </w:p>
    <w:p w14:paraId="0F933248"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Cs/>
          <w:sz w:val="28"/>
          <w:szCs w:val="28"/>
          <w:shd w:val="clear" w:color="auto" w:fill="FFFFFF"/>
        </w:rPr>
        <w:t>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14:paraId="1CFCA5D6" w14:textId="77777777" w:rsidR="00DA3837" w:rsidRPr="00266016" w:rsidRDefault="00DA3837" w:rsidP="00DA3837">
      <w:pPr>
        <w:spacing w:line="276" w:lineRule="auto"/>
        <w:ind w:right="-1" w:firstLine="709"/>
        <w:jc w:val="both"/>
        <w:rPr>
          <w:rFonts w:ascii="Times New Roman" w:eastAsia="Times New Roman" w:hAnsi="Times New Roman" w:cs="Times New Roman"/>
          <w:bCs/>
          <w:i/>
          <w:sz w:val="28"/>
          <w:szCs w:val="28"/>
          <w:shd w:val="clear" w:color="auto" w:fill="FFFFFF"/>
        </w:rPr>
      </w:pPr>
      <w:r w:rsidRPr="00266016">
        <w:rPr>
          <w:rFonts w:ascii="Times New Roman" w:eastAsia="Times New Roman" w:hAnsi="Times New Roman" w:cs="Times New Roman"/>
          <w:bCs/>
          <w:i/>
          <w:sz w:val="28"/>
          <w:szCs w:val="28"/>
          <w:shd w:val="clear" w:color="auto" w:fill="FFFFFF"/>
        </w:rPr>
        <w:t xml:space="preserve">Геометрические фигуры. </w:t>
      </w:r>
    </w:p>
    <w:p w14:paraId="2372C6A1" w14:textId="77777777" w:rsidR="00DA3837"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r w:rsidRPr="00266016">
        <w:rPr>
          <w:rFonts w:ascii="Times New Roman" w:eastAsia="Times New Roman" w:hAnsi="Times New Roman" w:cs="Times New Roman"/>
          <w:bCs/>
          <w:iCs/>
          <w:sz w:val="28"/>
          <w:szCs w:val="28"/>
          <w:shd w:val="clear" w:color="auto" w:fill="FFFFFF"/>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круг. Замкнутые и незамкнутые кривые. Использование чертёжных инструментов для выполнения построений. Измерение длины отрезка. Геометрические формы в окружающем мире. Распознавание и называние: куб, шар.</w:t>
      </w:r>
    </w:p>
    <w:p w14:paraId="053AD7B2" w14:textId="77777777" w:rsidR="00DA3837" w:rsidRDefault="00DA3837" w:rsidP="00DA3837">
      <w:pPr>
        <w:spacing w:line="276" w:lineRule="auto"/>
        <w:ind w:right="-1" w:firstLine="709"/>
        <w:jc w:val="both"/>
        <w:rPr>
          <w:rFonts w:ascii="Times New Roman" w:eastAsia="Times New Roman" w:hAnsi="Times New Roman" w:cs="Times New Roman"/>
          <w:bCs/>
          <w:iCs/>
          <w:sz w:val="28"/>
          <w:szCs w:val="28"/>
          <w:shd w:val="clear" w:color="auto" w:fill="FFFFFF"/>
        </w:rPr>
      </w:pPr>
    </w:p>
    <w:p w14:paraId="3D718CE6" w14:textId="77777777" w:rsidR="00DA3837" w:rsidRDefault="00DA3837" w:rsidP="00393288">
      <w:pPr>
        <w:pStyle w:val="aff"/>
        <w:numPr>
          <w:ilvl w:val="0"/>
          <w:numId w:val="76"/>
        </w:numPr>
        <w:spacing w:after="0"/>
        <w:ind w:left="0" w:right="-1" w:firstLine="0"/>
        <w:jc w:val="center"/>
        <w:rPr>
          <w:rFonts w:ascii="Times New Roman" w:eastAsia="Times New Roman" w:hAnsi="Times New Roman" w:cs="Times New Roman"/>
          <w:b/>
          <w:iCs/>
          <w:color w:val="000000"/>
          <w:sz w:val="28"/>
          <w:szCs w:val="28"/>
          <w:shd w:val="clear" w:color="auto" w:fill="FFFFFF"/>
        </w:rPr>
      </w:pPr>
      <w:r w:rsidRPr="00052AD2">
        <w:rPr>
          <w:rFonts w:ascii="Times New Roman" w:eastAsia="Times New Roman" w:hAnsi="Times New Roman" w:cs="Times New Roman"/>
          <w:b/>
          <w:iCs/>
          <w:color w:val="000000"/>
          <w:sz w:val="28"/>
          <w:szCs w:val="28"/>
          <w:shd w:val="clear" w:color="auto" w:fill="FFFFFF"/>
        </w:rPr>
        <w:t>Тематическое планирование с определением основных видов учебной деятельности обучающихся</w:t>
      </w:r>
    </w:p>
    <w:p w14:paraId="48372719" w14:textId="77777777" w:rsidR="00DA3837"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p>
    <w:p w14:paraId="06E3D83B" w14:textId="77777777" w:rsidR="00DA3837"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r>
        <w:rPr>
          <w:rFonts w:ascii="Times New Roman" w:eastAsia="Times New Roman" w:hAnsi="Times New Roman" w:cs="Times New Roman"/>
          <w:b/>
          <w:iCs/>
          <w:color w:val="000000"/>
          <w:sz w:val="28"/>
          <w:szCs w:val="28"/>
          <w:shd w:val="clear" w:color="auto" w:fill="FFFFFF"/>
        </w:rPr>
        <w:t>1 класс (132 часа)</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993"/>
        <w:gridCol w:w="1799"/>
        <w:gridCol w:w="6031"/>
      </w:tblGrid>
      <w:tr w:rsidR="00DA3837" w:rsidRPr="00C208BA" w14:paraId="3CC55A15"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6DEB035B"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 п/п</w:t>
            </w:r>
          </w:p>
        </w:tc>
        <w:tc>
          <w:tcPr>
            <w:tcW w:w="993" w:type="dxa"/>
            <w:tcBorders>
              <w:top w:val="single" w:sz="4" w:space="0" w:color="auto"/>
              <w:left w:val="single" w:sz="4" w:space="0" w:color="auto"/>
              <w:bottom w:val="single" w:sz="4" w:space="0" w:color="auto"/>
              <w:right w:val="single" w:sz="4" w:space="0" w:color="auto"/>
            </w:tcBorders>
            <w:hideMark/>
          </w:tcPr>
          <w:p w14:paraId="6BECB58A"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 xml:space="preserve">Кол-во часов </w:t>
            </w:r>
          </w:p>
        </w:tc>
        <w:tc>
          <w:tcPr>
            <w:tcW w:w="1799" w:type="dxa"/>
            <w:tcBorders>
              <w:top w:val="single" w:sz="4" w:space="0" w:color="auto"/>
              <w:left w:val="single" w:sz="4" w:space="0" w:color="auto"/>
              <w:bottom w:val="single" w:sz="4" w:space="0" w:color="auto"/>
              <w:right w:val="single" w:sz="4" w:space="0" w:color="auto"/>
            </w:tcBorders>
            <w:hideMark/>
          </w:tcPr>
          <w:p w14:paraId="72FD5628" w14:textId="77777777" w:rsidR="00DA3837" w:rsidRPr="00C208BA" w:rsidRDefault="00DA3837" w:rsidP="00DD01B7">
            <w:pPr>
              <w:tabs>
                <w:tab w:val="left" w:pos="3439"/>
              </w:tabs>
              <w:spacing w:line="276" w:lineRule="auto"/>
              <w:jc w:val="both"/>
              <w:rPr>
                <w:rFonts w:ascii="Times New Roman" w:hAnsi="Times New Roman" w:cs="Times New Roman"/>
                <w:b/>
                <w:bCs/>
              </w:rPr>
            </w:pPr>
            <w:r>
              <w:rPr>
                <w:rFonts w:ascii="Times New Roman" w:hAnsi="Times New Roman" w:cs="Times New Roman"/>
                <w:b/>
                <w:bCs/>
              </w:rPr>
              <w:t xml:space="preserve">Название </w:t>
            </w:r>
            <w:r w:rsidRPr="00C208BA">
              <w:rPr>
                <w:rFonts w:ascii="Times New Roman" w:hAnsi="Times New Roman" w:cs="Times New Roman"/>
                <w:b/>
                <w:bCs/>
              </w:rPr>
              <w:t>раздела</w:t>
            </w:r>
          </w:p>
        </w:tc>
        <w:tc>
          <w:tcPr>
            <w:tcW w:w="6031" w:type="dxa"/>
            <w:tcBorders>
              <w:top w:val="single" w:sz="4" w:space="0" w:color="auto"/>
              <w:left w:val="single" w:sz="4" w:space="0" w:color="auto"/>
              <w:bottom w:val="single" w:sz="4" w:space="0" w:color="auto"/>
              <w:right w:val="single" w:sz="4" w:space="0" w:color="auto"/>
            </w:tcBorders>
            <w:hideMark/>
          </w:tcPr>
          <w:p w14:paraId="7BDF3370"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Основные виды учебной деятельности</w:t>
            </w:r>
          </w:p>
        </w:tc>
      </w:tr>
      <w:tr w:rsidR="00DA3837" w:rsidRPr="00C208BA" w14:paraId="3E490DF8"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7A1D9DFC"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tcPr>
          <w:p w14:paraId="5D42BBE4" w14:textId="77777777" w:rsidR="00DA3837" w:rsidRPr="00C208BA" w:rsidRDefault="00DA3837" w:rsidP="00DD01B7">
            <w:pPr>
              <w:tabs>
                <w:tab w:val="left" w:pos="3439"/>
              </w:tabs>
              <w:spacing w:line="276" w:lineRule="auto"/>
              <w:jc w:val="both"/>
              <w:rPr>
                <w:rFonts w:ascii="Times New Roman" w:hAnsi="Times New Roman" w:cs="Times New Roman"/>
              </w:rPr>
            </w:pPr>
            <w:r>
              <w:rPr>
                <w:rFonts w:ascii="Times New Roman" w:hAnsi="Times New Roman" w:cs="Times New Roman"/>
              </w:rPr>
              <w:t>35</w:t>
            </w:r>
          </w:p>
          <w:p w14:paraId="642EF0AB"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1799" w:type="dxa"/>
            <w:tcBorders>
              <w:top w:val="single" w:sz="4" w:space="0" w:color="auto"/>
              <w:left w:val="single" w:sz="4" w:space="0" w:color="auto"/>
              <w:bottom w:val="single" w:sz="4" w:space="0" w:color="auto"/>
              <w:right w:val="single" w:sz="4" w:space="0" w:color="auto"/>
            </w:tcBorders>
            <w:hideMark/>
          </w:tcPr>
          <w:p w14:paraId="77D3BDF6"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Пропедевтический период</w:t>
            </w:r>
          </w:p>
        </w:tc>
        <w:tc>
          <w:tcPr>
            <w:tcW w:w="6031" w:type="dxa"/>
            <w:tcBorders>
              <w:top w:val="single" w:sz="4" w:space="0" w:color="auto"/>
              <w:left w:val="single" w:sz="4" w:space="0" w:color="auto"/>
              <w:bottom w:val="single" w:sz="4" w:space="0" w:color="auto"/>
              <w:right w:val="single" w:sz="4" w:space="0" w:color="auto"/>
            </w:tcBorders>
            <w:hideMark/>
          </w:tcPr>
          <w:p w14:paraId="112B9183" w14:textId="77777777" w:rsidR="00DA3837" w:rsidRPr="00C208BA" w:rsidRDefault="00DA3837" w:rsidP="00DD01B7">
            <w:pPr>
              <w:pStyle w:val="Default"/>
              <w:spacing w:line="276" w:lineRule="auto"/>
              <w:jc w:val="both"/>
            </w:pPr>
            <w:r w:rsidRPr="00C208BA">
              <w:t xml:space="preserve">Различают предметы по цвету. Определяют назначение знакомых предметов. Распознают и называют круг, квадрат, треугольник. Определяют формы предметов путем соотнесения с треугольником (похожа на треугольник, треугольная; не похожа на треугольник), квадратом (похожа на квадрат, квадратная; не похожа на квадрат), кругом (похожа на круг, круглая; не похожа на круг), прямоугольником (похожа на прямоугольник, прямоугольная; не похожа на прямоугольник). Дифференцируют предметы по форме. Выделяют в целостном объекте (предмете, изображении предмета) его части, определяют формы этих частей. Составляют целостный объект из отдельных частей (в виде композиции из геометрических фигур.) Сравнивают  предметы по заданным признакам. Сравнивают два предмета по величине (большой – маленький, больше – меньше). Сравнивают три-четыре предмета по величине (больше, самый большой, меньше, самый маленький). Выявляют одинаковые, равные по величине предметы в результате сравнения двух предметов, трех-четырех предметов. Ориентируются в схеме собственного тела. Определяют положения «слева», «справа», «в середине», «между», «вверху», «внизу»,  «выше», «ниже», «верхний», «нижний», «внутри», «снаружи», «далеко», «близко», «дальше», «ближе», «впереди», «сзади»  применительно к положению предметов в пространстве относительно себя; по отношению друг к другу; на плоскости. Перемещают предметы в указанное положение. Определяют пространственные отношения предметов между собой на основе использования в речи предлогов и наречий «на», «над», «под», «в», «рядом», «около», «к», «от», «перед», «за». Сравнивают два предмета по размеру: длинный – короткий, длиннее – короче. Сравнивают три-четыре предмета по длине (длиннее, самый длинный, короче, самый короткий). Выявляют одинаковые, равные по длине предметы в результате сравнения двух предметов, трех-четырех предметов. Сравнивают два предмета по размеру: широкий – узкий, шире – уже. Сравнивают три-четыре предмета по ширине (шире, самый широкий, уже, самый узкий). Выявляют одинаковые, равные по ширине предметы в результате сравнения двух предметов, трех-четырех предметов. Сравнивают два предмета по размеру: высокий – низкий, выше – ниже. Сравнивают три-четыре предмета по высоте (выше, самый высокий, ниже, самый низкий). Выявляют одинаковые, равные по высоте предметы в результате сравнения двух предметов, трех-четырех предметов. Сравнивают два предмета по размеру: глубокий – мелкий, глубже – мельче. Сравнивают три-четыре предмета по глубине (глубже, самый глубокий, мельче, самый мелкий). Выявляют одинаковые, равные по глубине предметы в результате сравнения двух предметов, трех-четырех предметов. Определяют порядок следования линейно расположенных предметов, изображений предметов на основе понимания и использования в собственной речи слов, характеризующих их пространственное расположение (первый – последний, крайний, после, следом, следующий за). Сравнивают два предмета по размеру: толстый – тонкий, толще – тоньше. Сравнивают три-четыре предмета по толщине (толще, самый толстый, тоньше, самый тонкий). Выявляют одинаковые, равные по толщине предметы в результате сравнения двух предметов, трех-четырех предметов. Выделяют части суток (утро, день, вечер, ночь), устанавливают порядок их следования. Овладевают представлением: утро, день, вечер, ночь – это одни сутки. Определяют время событий в жизни  применительно к частям суток. Ориентируются во времени на основе усвоения понятий «рано», «поздно» применительно к событиям в жизни. Устанавливают последовательность событий на основе оперирования понятиями «раньше», «позже» (на конкретных примерах из жизни). Ориентируются во времени на основе усвоения понятий «сегодня», «завтра», «вчера», «на следующий день» применительно к событиям в жизни. Овладевают понятиями «быстро», «медленно» на основе рассмотрения конкретных примеров движущихся объектов. Сравнивают два предмета по массе: тяжелый – легкий, тяжелее – легче. Сравнивают три-четыре предмета по тяжести (тяжелее, самый тяжелый, легче, самый легкий). Выявляют одинаковые, равные по тяжести предметы в результате сравнения двух предметов, трех-четырех предметов. Сравнивают две-три предметных совокупности по количеству предметов, их составляющих. </w:t>
            </w:r>
          </w:p>
          <w:p w14:paraId="4F7A0DE7" w14:textId="77777777" w:rsidR="00DA3837" w:rsidRPr="00C208BA" w:rsidRDefault="00DA3837" w:rsidP="00DD01B7">
            <w:pPr>
              <w:pStyle w:val="Default"/>
              <w:spacing w:line="276" w:lineRule="auto"/>
              <w:jc w:val="both"/>
            </w:pPr>
            <w:r w:rsidRPr="00C208BA">
              <w:t xml:space="preserve">Оценивают количество предметов в совокупностях на глаз: много – мало, несколько, один, ни одного. Сравнивают количество предметов одной совокупности до и после изменения количества предметов, ее составляющих (стало несколько, много; осталось несколько, мало, ни одного). </w:t>
            </w:r>
          </w:p>
          <w:p w14:paraId="1874436B" w14:textId="77777777" w:rsidR="00DA3837" w:rsidRPr="00C208BA" w:rsidRDefault="00DA3837" w:rsidP="00DD01B7">
            <w:pPr>
              <w:pStyle w:val="Default"/>
              <w:spacing w:line="276" w:lineRule="auto"/>
              <w:jc w:val="both"/>
            </w:pPr>
            <w:r w:rsidRPr="00C208BA">
              <w:t xml:space="preserve">Сравнивают по возрасту: молодой – старый, моложе (младше) – старше. Сравнивают по возрасту двух- трех людей из ближайшего социального окружения (членов семьи, участников образовательного процесса). Сравнивают небольшие предметные совокупности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14:paraId="3F4B13F2" w14:textId="77777777" w:rsidR="00DA3837" w:rsidRPr="00C208BA" w:rsidRDefault="00DA3837" w:rsidP="00DD01B7">
            <w:pPr>
              <w:pStyle w:val="Default"/>
              <w:spacing w:line="276" w:lineRule="auto"/>
              <w:jc w:val="both"/>
            </w:pPr>
            <w:r w:rsidRPr="00C208BA">
              <w:t>Уравнивают предметные совокупности по количеству предметов, их составляющих.Сравнивают объемы жидкостей, сыпучих веществ в одинаковых емкостях: больше, меньше, одинаково, равно, столько же. Оценивают свою работу и работу одноклассника. Определяют  правила поведения в классе, школе.</w:t>
            </w:r>
          </w:p>
        </w:tc>
      </w:tr>
      <w:tr w:rsidR="00DA3837" w:rsidRPr="00C208BA" w14:paraId="1EC5A4D3"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3A9C1E2"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tcPr>
          <w:p w14:paraId="727FA5F5"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Pr>
                <w:rFonts w:ascii="Times New Roman" w:hAnsi="Times New Roman" w:cs="Times New Roman"/>
              </w:rPr>
              <w:t>29</w:t>
            </w:r>
          </w:p>
          <w:p w14:paraId="260EA450"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bCs/>
              </w:rPr>
            </w:pPr>
          </w:p>
        </w:tc>
        <w:tc>
          <w:tcPr>
            <w:tcW w:w="1799" w:type="dxa"/>
            <w:tcBorders>
              <w:top w:val="single" w:sz="4" w:space="0" w:color="auto"/>
              <w:left w:val="single" w:sz="4" w:space="0" w:color="auto"/>
              <w:bottom w:val="single" w:sz="4" w:space="0" w:color="auto"/>
              <w:right w:val="single" w:sz="4" w:space="0" w:color="auto"/>
            </w:tcBorders>
            <w:hideMark/>
          </w:tcPr>
          <w:p w14:paraId="1AC251BA"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Нумерация</w:t>
            </w:r>
          </w:p>
        </w:tc>
        <w:tc>
          <w:tcPr>
            <w:tcW w:w="6031" w:type="dxa"/>
            <w:tcBorders>
              <w:top w:val="single" w:sz="4" w:space="0" w:color="auto"/>
              <w:left w:val="single" w:sz="4" w:space="0" w:color="auto"/>
              <w:bottom w:val="single" w:sz="4" w:space="0" w:color="auto"/>
              <w:right w:val="single" w:sz="4" w:space="0" w:color="auto"/>
            </w:tcBorders>
            <w:hideMark/>
          </w:tcPr>
          <w:p w14:paraId="2BC61D0B" w14:textId="77777777" w:rsidR="00DA3837" w:rsidRPr="00C208BA" w:rsidRDefault="00DA3837" w:rsidP="00DD01B7">
            <w:pPr>
              <w:pStyle w:val="Default"/>
              <w:spacing w:line="276" w:lineRule="auto"/>
              <w:jc w:val="both"/>
            </w:pPr>
            <w:r w:rsidRPr="00C208BA">
              <w:t xml:space="preserve">Образуют, называют, обозначают цифрой (запись) числа 1, 2, 3, 4, 5, 6, 7, 8, 9, 10. Определяют место чисел 1, 2, 3, 4, 5, 6, 7, 8, 9, 10 в числовом ряду. Числовой ряд в пределах 10. </w:t>
            </w:r>
          </w:p>
          <w:p w14:paraId="6A550BFB" w14:textId="77777777" w:rsidR="00DA3837" w:rsidRPr="00C208BA" w:rsidRDefault="00DA3837" w:rsidP="00DD01B7">
            <w:pPr>
              <w:pStyle w:val="Default"/>
              <w:spacing w:line="276" w:lineRule="auto"/>
              <w:jc w:val="both"/>
            </w:pPr>
            <w:r w:rsidRPr="00C208BA">
              <w:t xml:space="preserve">Считают предметы в пределах 1, 2, 3, 4, 5, 6, 7, 8, 9, 10 в прямом и обратном порядке. Соотносят количество предметов, числительные и цифры. Сравнение чисел в пределах 10. Определяют пары предметов, составляют пары из знакомых предметов. Дифференцируют количественные и порядковые числительные. Используют порядковые числительные для определения порядка следования предметов. Определяют состав чисел 2, 3, 4, 5, 6, 7, 8, 9, 10. </w:t>
            </w:r>
          </w:p>
          <w:p w14:paraId="5BB985FB" w14:textId="77777777" w:rsidR="00DA3837" w:rsidRPr="00C208BA" w:rsidRDefault="00DA3837" w:rsidP="00DD01B7">
            <w:pPr>
              <w:pStyle w:val="Default"/>
              <w:spacing w:line="276" w:lineRule="auto"/>
              <w:jc w:val="both"/>
            </w:pPr>
            <w:r w:rsidRPr="00C208BA">
              <w:t xml:space="preserve">Получают нуль на основе практических действий с предметами, в результате которых не остается ни одного предмета, использованного для счета. Называют, обозначают цифрой число 0. Обозначают числом 0 ситуацию отсутствия предметов, подлежащих счету. </w:t>
            </w:r>
          </w:p>
          <w:p w14:paraId="7755DA4D" w14:textId="77777777" w:rsidR="00DA3837" w:rsidRPr="00C208BA" w:rsidRDefault="00DA3837" w:rsidP="00DD01B7">
            <w:pPr>
              <w:pStyle w:val="Default"/>
              <w:spacing w:line="276" w:lineRule="auto"/>
              <w:jc w:val="both"/>
            </w:pPr>
            <w:r w:rsidRPr="00C208BA">
              <w:t xml:space="preserve">Сравнивают числа с числом 0. Определяют понятия «следующее число», «предыдущее число». Определяют следующее число, предыдущее число по отношению к данному числу с опорой на числовой ряд и без опоры на числовой ряд. Считают в заданных пределах. Считают по 2. </w:t>
            </w:r>
          </w:p>
          <w:p w14:paraId="33A4C04C" w14:textId="77777777" w:rsidR="00DA3837" w:rsidRPr="00C208BA" w:rsidRDefault="00DA3837" w:rsidP="00DD01B7">
            <w:pPr>
              <w:pStyle w:val="Default"/>
              <w:spacing w:line="276" w:lineRule="auto"/>
              <w:jc w:val="both"/>
            </w:pPr>
            <w:r w:rsidRPr="00C208BA">
              <w:t xml:space="preserve">Получают следующее число путем присчитывания (прибавления) 1 к числу. Получают предыдущее число путем отсчитывания (вычитания) 1 от числа. Получают 1 десяток из 10 единиц на основе практических действий с предметными совокупностями. Считают по 2, по 3. </w:t>
            </w:r>
          </w:p>
          <w:p w14:paraId="5271F50E" w14:textId="77777777" w:rsidR="00DA3837" w:rsidRPr="00C208BA" w:rsidRDefault="00DA3837" w:rsidP="00DD01B7">
            <w:pPr>
              <w:pStyle w:val="Default"/>
              <w:spacing w:line="276" w:lineRule="auto"/>
              <w:jc w:val="both"/>
            </w:pPr>
            <w:r w:rsidRPr="00C208BA">
              <w:t xml:space="preserve">Образуют, называют, записывают числа от 11 до 20. </w:t>
            </w:r>
          </w:p>
          <w:p w14:paraId="78D304EE" w14:textId="77777777" w:rsidR="00DA3837" w:rsidRPr="00C208BA" w:rsidRDefault="00DA3837" w:rsidP="00DD01B7">
            <w:pPr>
              <w:pStyle w:val="Default"/>
              <w:spacing w:line="276" w:lineRule="auto"/>
              <w:jc w:val="both"/>
            </w:pPr>
            <w:r w:rsidRPr="00C208BA">
              <w:t xml:space="preserve">Определяют десятичный состав чисел от 11 до 20. Откладывают числа от 11 до 20 с использованием счетного материала. </w:t>
            </w:r>
          </w:p>
          <w:p w14:paraId="52711F69" w14:textId="77777777" w:rsidR="00DA3837" w:rsidRPr="00C208BA" w:rsidRDefault="00DA3837" w:rsidP="00DD01B7">
            <w:pPr>
              <w:pStyle w:val="Default"/>
              <w:spacing w:line="276" w:lineRule="auto"/>
              <w:jc w:val="both"/>
            </w:pPr>
            <w:r w:rsidRPr="00C208BA">
              <w:t xml:space="preserve">Определяют место чисел от 11 до 20 в числовом ряду. Считают в пределах 20 в прямом порядке и обратном порядке. </w:t>
            </w:r>
          </w:p>
          <w:p w14:paraId="58CEF036" w14:textId="77777777" w:rsidR="00DA3837" w:rsidRPr="00C208BA" w:rsidRDefault="00DA3837" w:rsidP="00DD01B7">
            <w:pPr>
              <w:pStyle w:val="Default"/>
              <w:spacing w:line="276" w:lineRule="auto"/>
              <w:jc w:val="both"/>
            </w:pPr>
            <w:r w:rsidRPr="00C208BA">
              <w:t xml:space="preserve">Считают предметы в пределах 20.  </w:t>
            </w:r>
          </w:p>
          <w:p w14:paraId="15E22521" w14:textId="77777777" w:rsidR="00DA3837" w:rsidRPr="00C208BA" w:rsidRDefault="00DA3837" w:rsidP="00DD01B7">
            <w:pPr>
              <w:pStyle w:val="Default"/>
              <w:spacing w:line="276" w:lineRule="auto"/>
              <w:jc w:val="both"/>
            </w:pPr>
            <w:r w:rsidRPr="00C208BA">
              <w:t xml:space="preserve">Получают числа от 11 до 20 путем присчитывания 1 к предыдущему числу. Получают предыдущее число путем отсчитывания 1 от данного числа. </w:t>
            </w:r>
          </w:p>
          <w:p w14:paraId="1FB730D7" w14:textId="77777777" w:rsidR="00DA3837" w:rsidRPr="00C208BA" w:rsidRDefault="00DA3837" w:rsidP="00DD01B7">
            <w:pPr>
              <w:pStyle w:val="Default"/>
              <w:spacing w:line="276" w:lineRule="auto"/>
              <w:jc w:val="both"/>
            </w:pPr>
            <w:r w:rsidRPr="00C208BA">
              <w:t xml:space="preserve">Определяют состав числа 20 из двух десятков. </w:t>
            </w:r>
          </w:p>
          <w:p w14:paraId="51D97761" w14:textId="77777777" w:rsidR="00DA3837" w:rsidRPr="00C208BA" w:rsidRDefault="00DA3837" w:rsidP="00DD01B7">
            <w:pPr>
              <w:pStyle w:val="Default"/>
              <w:spacing w:line="276" w:lineRule="auto"/>
              <w:jc w:val="both"/>
            </w:pPr>
            <w:r w:rsidRPr="00C208BA">
              <w:t>Соблюдают правила поведения на уроке, участвуют в диалоге.</w:t>
            </w:r>
          </w:p>
        </w:tc>
      </w:tr>
      <w:tr w:rsidR="00DA3837" w:rsidRPr="00C208BA" w14:paraId="294C69C1"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F50EB4D"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tcPr>
          <w:p w14:paraId="7E5FA8BC"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Pr>
                <w:rFonts w:ascii="Times New Roman" w:hAnsi="Times New Roman" w:cs="Times New Roman"/>
              </w:rPr>
              <w:t>31</w:t>
            </w:r>
          </w:p>
          <w:p w14:paraId="36D9243E" w14:textId="77777777" w:rsidR="00DA3837" w:rsidRPr="00C208BA" w:rsidRDefault="00DA3837" w:rsidP="00DD01B7">
            <w:pPr>
              <w:tabs>
                <w:tab w:val="left" w:pos="3439"/>
              </w:tabs>
              <w:spacing w:line="276" w:lineRule="auto"/>
              <w:jc w:val="both"/>
              <w:rPr>
                <w:rFonts w:ascii="Times New Roman" w:hAnsi="Times New Roman" w:cs="Times New Roman"/>
                <w:b/>
                <w:bCs/>
              </w:rPr>
            </w:pPr>
          </w:p>
        </w:tc>
        <w:tc>
          <w:tcPr>
            <w:tcW w:w="1799" w:type="dxa"/>
            <w:tcBorders>
              <w:top w:val="single" w:sz="4" w:space="0" w:color="auto"/>
              <w:left w:val="single" w:sz="4" w:space="0" w:color="auto"/>
              <w:bottom w:val="single" w:sz="4" w:space="0" w:color="auto"/>
              <w:right w:val="single" w:sz="4" w:space="0" w:color="auto"/>
            </w:tcBorders>
            <w:hideMark/>
          </w:tcPr>
          <w:p w14:paraId="43502063"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Арифметические действия</w:t>
            </w:r>
          </w:p>
        </w:tc>
        <w:tc>
          <w:tcPr>
            <w:tcW w:w="6031" w:type="dxa"/>
            <w:tcBorders>
              <w:top w:val="single" w:sz="4" w:space="0" w:color="auto"/>
              <w:left w:val="single" w:sz="4" w:space="0" w:color="auto"/>
              <w:bottom w:val="single" w:sz="4" w:space="0" w:color="auto"/>
              <w:right w:val="single" w:sz="4" w:space="0" w:color="auto"/>
            </w:tcBorders>
            <w:hideMark/>
          </w:tcPr>
          <w:p w14:paraId="73F742D7" w14:textId="77777777" w:rsidR="00DA3837" w:rsidRPr="00C208BA" w:rsidRDefault="00DA3837" w:rsidP="00DD01B7">
            <w:pPr>
              <w:pStyle w:val="Default"/>
              <w:spacing w:line="276" w:lineRule="auto"/>
              <w:jc w:val="both"/>
            </w:pPr>
            <w:r w:rsidRPr="00C208BA">
              <w:t xml:space="preserve">Рассматривают знак арифметического действия «+», его название («плюс»), значение (прибавить). Рассматривают знак арифметического действия «–», его название («минус»), значение (вычесть). Составляют математические выражения (1 + 1, 2 – 1) на основе соотнесения с предметно-практической деятельностью (ситуацией). Рассматривают знак «=», его значение (равно, получится). Записывают математические выражения в виде равенства (примера): 1 + 1 = 2, 2 – 1 = 1. Рассматривают арифметическое действие – сложение, его запись в виде примера. Практически используют переместительное свойство сложения. Рассматривают арифметическое действие – вычитание, его запись в виде примера. Складывают и вычитают числа в пределах 4. Составляют и решают примеры на сложение и вычитание с опорой на иллюстративное изображение состава числа 4. Решают примеры на последовательное присчитывание (отсчитывание) по 1 единице (2 + 1 + 1 = 4, 4 – 1 – 1 = 2). Складывают и вычитают числа в пределах 5. </w:t>
            </w:r>
          </w:p>
          <w:p w14:paraId="6FCC19E1" w14:textId="77777777" w:rsidR="00DA3837" w:rsidRPr="00C208BA" w:rsidRDefault="00DA3837" w:rsidP="00DD01B7">
            <w:pPr>
              <w:pStyle w:val="Default"/>
              <w:spacing w:line="276" w:lineRule="auto"/>
              <w:jc w:val="both"/>
            </w:pPr>
            <w:r w:rsidRPr="00C208BA">
              <w:t xml:space="preserve">Составляют и решают примеры на сложение и вычитание с опорой на иллюстративное изображение состава числа 5. </w:t>
            </w:r>
          </w:p>
          <w:p w14:paraId="0409BC9C" w14:textId="77777777" w:rsidR="00DA3837" w:rsidRPr="00C208BA" w:rsidRDefault="00DA3837" w:rsidP="00DD01B7">
            <w:pPr>
              <w:spacing w:line="276" w:lineRule="auto"/>
              <w:jc w:val="both"/>
              <w:rPr>
                <w:rFonts w:ascii="Times New Roman" w:hAnsi="Times New Roman" w:cs="Times New Roman"/>
              </w:rPr>
            </w:pPr>
            <w:r w:rsidRPr="00C208BA">
              <w:rPr>
                <w:rFonts w:ascii="Times New Roman" w:hAnsi="Times New Roman" w:cs="Times New Roman"/>
              </w:rPr>
              <w:t xml:space="preserve">Решают примеры на прибавление (вычитание) числа 2 с помощью последовательного присчитывания (отсчитывания) по 1 (3 + 2 = 5, 3 + 1 + 1 = 5; 5 – 2 = 3, 5 – 1 – 1 = 3). Определяют нуль как результат вычитания (2 – 2 = 0). </w:t>
            </w:r>
          </w:p>
          <w:p w14:paraId="0495677F" w14:textId="77777777" w:rsidR="00DA3837" w:rsidRPr="00C208BA" w:rsidRDefault="00DA3837" w:rsidP="00DD01B7">
            <w:pPr>
              <w:spacing w:line="276" w:lineRule="auto"/>
              <w:jc w:val="both"/>
              <w:rPr>
                <w:rFonts w:ascii="Times New Roman" w:hAnsi="Times New Roman" w:cs="Times New Roman"/>
              </w:rPr>
            </w:pPr>
            <w:r w:rsidRPr="00C208BA">
              <w:rPr>
                <w:rFonts w:ascii="Times New Roman" w:hAnsi="Times New Roman" w:cs="Times New Roman"/>
              </w:rPr>
              <w:t xml:space="preserve">Выполняют практические действия с монетами, в результате которых остается 0 рублей; составляют примеры на основе выполненных практических действий (4 – 4 = 0). Складывают и вычитают числа в пределах 6. Составляют и решают примеры на сложение и вычитание с опорой на иллюстративное изображение состава числа 6. Решают примеры на прибавление (вычитание) числа 3 с помощью последовательного присчитывания (отсчитывания) по 1 (3 + 3 = 6, 3 + 1 + 1 + 1 = 6; 6 – 3 = 3, 6 – 1 – 1 – 1 = 3). Складывают и вычитают числа в пределах 7. Составляют и решают примеры на сложение и вычитание с опорой на иллюстративное изображение состава числа 7. Решают примеры на прибавление (вычитание) числа 3 с помощью последовательного присчитывания (отсчитывания) по 1 (4 + 3 = 7, 3 + 1 + 1 + 1 + 1 = 7; 7 – 3 = 4, 7 – 1 – 1 – 1 – 1 = 3). </w:t>
            </w:r>
          </w:p>
          <w:p w14:paraId="72B016CD" w14:textId="77777777" w:rsidR="00DA3837" w:rsidRPr="00C208BA" w:rsidRDefault="00DA3837" w:rsidP="00DD01B7">
            <w:pPr>
              <w:pStyle w:val="Default"/>
              <w:spacing w:line="276" w:lineRule="auto"/>
              <w:jc w:val="both"/>
            </w:pPr>
            <w:r w:rsidRPr="00C208BA">
              <w:t xml:space="preserve">Складывают и вычитают числа в пределах 8, 9. Составляют и решают примеры на сложение и вычитание с опорой на иллюстративное изображение состава чисел 8, 9. Практически знакомятся с переместительным свойством сложения, используют его при решении примеров. Рассматривают в практическом плане ситуации, когда невозможно от меньшего количества предметов отнять большее количество предметов. Составляют примеры на вычитание на основе понимания невозможности вычитания из меньшего числа большего числа. Складывают и вычитают числа в пределах 10. Составляют и решают примеры на сложение и вычитание с опорой на иллюстративное изображение состава числа 10. Решают примеры на последовательное присчитывание (отсчитывание) по 2 единицы (4 + 2 + 2 = 8, 8 – 2 – 2 = 4). </w:t>
            </w:r>
          </w:p>
          <w:p w14:paraId="6867A1FE" w14:textId="77777777" w:rsidR="00DA3837" w:rsidRPr="00C208BA" w:rsidRDefault="00DA3837" w:rsidP="00DD01B7">
            <w:pPr>
              <w:pStyle w:val="Default"/>
              <w:spacing w:line="276" w:lineRule="auto"/>
              <w:jc w:val="both"/>
            </w:pPr>
            <w:r w:rsidRPr="00C208BA">
              <w:t xml:space="preserve">Складывают и вычитают на основе десятичного состава чисел от 11 до 20 с использованием переместительного свойства сложения (10 + 1 = 11, 11 – 1 = 10, 10 + 2 = 12, 2 + 10 = 12) с опорой на предметно- практические операции. </w:t>
            </w:r>
          </w:p>
          <w:p w14:paraId="6ABE8049" w14:textId="77777777" w:rsidR="00DA3837" w:rsidRPr="00C208BA" w:rsidRDefault="00DA3837" w:rsidP="00DD01B7">
            <w:pPr>
              <w:pStyle w:val="Default"/>
              <w:spacing w:line="276" w:lineRule="auto"/>
              <w:jc w:val="both"/>
            </w:pPr>
            <w:r w:rsidRPr="00C208BA">
              <w:t>Сложение в пределах 13 на основе десятичного состава чисел; сложение и вычитание на основе присчитывания и отсчитывания единицы. Соблюдают правила поведения в классе, школе.</w:t>
            </w:r>
          </w:p>
        </w:tc>
      </w:tr>
      <w:tr w:rsidR="00DA3837" w:rsidRPr="00C208BA" w14:paraId="0CCF919B"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7381E6E7"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hideMark/>
          </w:tcPr>
          <w:p w14:paraId="59842B4B" w14:textId="77777777" w:rsidR="00DA3837" w:rsidRPr="00C208BA" w:rsidRDefault="00DA3837" w:rsidP="00DD01B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15</w:t>
            </w:r>
          </w:p>
        </w:tc>
        <w:tc>
          <w:tcPr>
            <w:tcW w:w="1799" w:type="dxa"/>
            <w:tcBorders>
              <w:top w:val="single" w:sz="4" w:space="0" w:color="auto"/>
              <w:left w:val="single" w:sz="4" w:space="0" w:color="auto"/>
              <w:bottom w:val="single" w:sz="4" w:space="0" w:color="auto"/>
              <w:right w:val="single" w:sz="4" w:space="0" w:color="auto"/>
            </w:tcBorders>
            <w:hideMark/>
          </w:tcPr>
          <w:p w14:paraId="3E7DD45B"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Арифметические задачи</w:t>
            </w:r>
          </w:p>
        </w:tc>
        <w:tc>
          <w:tcPr>
            <w:tcW w:w="6031" w:type="dxa"/>
            <w:tcBorders>
              <w:top w:val="single" w:sz="4" w:space="0" w:color="auto"/>
              <w:left w:val="single" w:sz="4" w:space="0" w:color="auto"/>
              <w:bottom w:val="single" w:sz="4" w:space="0" w:color="auto"/>
              <w:right w:val="single" w:sz="4" w:space="0" w:color="auto"/>
            </w:tcBorders>
            <w:hideMark/>
          </w:tcPr>
          <w:p w14:paraId="7C48876A" w14:textId="77777777" w:rsidR="00DA3837" w:rsidRPr="00C208BA" w:rsidRDefault="00DA3837" w:rsidP="00DD01B7">
            <w:pPr>
              <w:pStyle w:val="Default"/>
              <w:spacing w:line="276" w:lineRule="auto"/>
              <w:jc w:val="both"/>
            </w:pPr>
            <w:r w:rsidRPr="00C208BA">
              <w:t xml:space="preserve">Рассматривают арифметическую задачу, ее структуру: условие, вопрос. </w:t>
            </w:r>
          </w:p>
          <w:p w14:paraId="057FDDFB" w14:textId="77777777" w:rsidR="00DA3837" w:rsidRPr="00C208BA" w:rsidRDefault="00DA3837" w:rsidP="00DD01B7">
            <w:pPr>
              <w:pStyle w:val="Default"/>
              <w:spacing w:line="276" w:lineRule="auto"/>
              <w:jc w:val="both"/>
            </w:pPr>
            <w:r w:rsidRPr="00C208BA">
              <w:t xml:space="preserve">Составляют и решают арифметические задачи на нахождение суммы, разности (остатка)  в пределах 10 по предложенному сюжету, готовому решению, краткой записи с использованием иллюстраций. </w:t>
            </w:r>
          </w:p>
          <w:p w14:paraId="15738C06" w14:textId="77777777" w:rsidR="00DA3837" w:rsidRPr="00C208BA" w:rsidRDefault="00DA3837" w:rsidP="00DD01B7">
            <w:pPr>
              <w:pStyle w:val="Default"/>
              <w:spacing w:line="276" w:lineRule="auto"/>
              <w:jc w:val="both"/>
            </w:pPr>
            <w:r w:rsidRPr="00C208BA">
              <w:t>Оценивают свою работу и работу одноклассника.</w:t>
            </w:r>
          </w:p>
        </w:tc>
      </w:tr>
      <w:tr w:rsidR="00DA3837" w:rsidRPr="00C208BA" w14:paraId="061D8061"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211AF78"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hideMark/>
          </w:tcPr>
          <w:p w14:paraId="4B853EFF"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bCs/>
              </w:rPr>
            </w:pPr>
            <w:r w:rsidRPr="00C208BA">
              <w:rPr>
                <w:rFonts w:ascii="Times New Roman" w:hAnsi="Times New Roman" w:cs="Times New Roman"/>
              </w:rPr>
              <w:t>14</w:t>
            </w:r>
          </w:p>
        </w:tc>
        <w:tc>
          <w:tcPr>
            <w:tcW w:w="1799" w:type="dxa"/>
            <w:tcBorders>
              <w:top w:val="single" w:sz="4" w:space="0" w:color="auto"/>
              <w:left w:val="single" w:sz="4" w:space="0" w:color="auto"/>
              <w:bottom w:val="single" w:sz="4" w:space="0" w:color="auto"/>
              <w:right w:val="single" w:sz="4" w:space="0" w:color="auto"/>
            </w:tcBorders>
          </w:tcPr>
          <w:p w14:paraId="51CEA383" w14:textId="77777777" w:rsidR="00DA3837" w:rsidRPr="00C208BA" w:rsidRDefault="00DA3837" w:rsidP="00DD01B7">
            <w:pPr>
              <w:pStyle w:val="Default"/>
              <w:spacing w:line="276" w:lineRule="auto"/>
              <w:jc w:val="both"/>
            </w:pPr>
            <w:r w:rsidRPr="00C208BA">
              <w:t xml:space="preserve">Единицы измерения и их соотношения </w:t>
            </w:r>
          </w:p>
          <w:p w14:paraId="7F63C17C"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031" w:type="dxa"/>
            <w:tcBorders>
              <w:top w:val="single" w:sz="4" w:space="0" w:color="auto"/>
              <w:left w:val="single" w:sz="4" w:space="0" w:color="auto"/>
              <w:bottom w:val="single" w:sz="4" w:space="0" w:color="auto"/>
              <w:right w:val="single" w:sz="4" w:space="0" w:color="auto"/>
            </w:tcBorders>
            <w:hideMark/>
          </w:tcPr>
          <w:p w14:paraId="3102BDA4" w14:textId="77777777" w:rsidR="00DA3837" w:rsidRPr="00C208BA" w:rsidRDefault="00DA3837" w:rsidP="00DD01B7">
            <w:pPr>
              <w:pStyle w:val="Default"/>
              <w:spacing w:line="276" w:lineRule="auto"/>
              <w:jc w:val="both"/>
            </w:pPr>
            <w:r w:rsidRPr="00C208BA">
              <w:t>Знакомятся с мерами стоимости – рублём (р.), копейкой (к.). Читают  и записывают меры стоимости: 1 р., 1 к. Знакомятся с монетами достоинством 1 р., 2 р., 5 р., 10 р., 10 к. Получают 1 р., 2 р.,  3 р.,  4 р., 5 р., 6 р., 7 р., 8 р., 9 р., 10 р. путем набора из монет достоинством 1 р., 2 р., 5 р., 10 к.</w:t>
            </w:r>
          </w:p>
          <w:p w14:paraId="5131FF57" w14:textId="77777777" w:rsidR="00DA3837" w:rsidRPr="00C208BA" w:rsidRDefault="00DA3837" w:rsidP="00DD01B7">
            <w:pPr>
              <w:pStyle w:val="Default"/>
              <w:spacing w:line="276" w:lineRule="auto"/>
              <w:jc w:val="both"/>
            </w:pPr>
            <w:r w:rsidRPr="00C208BA">
              <w:t>Читают и записывают числа, полученные при измерении стоимости конкретных знакомых предметов одной мерой (3 р., 10 р.). Заменяют монеты мелкого достоинства монетой более крупного достоинства в пределах 10 р. Разменивают монеты крупного достоинства монетами более мелкого достоинства (на основе оперирования монетами рублевого достоинства). Знакомятся с мерой времени – сутками (сут.), неделей (нед.)  Соотносят: 1 нед. – 7 сут. Называют дни недели. Определяют порядок дней недели. Знакомство с мерой длины – сантиметром (см). Изготавливают  модель сантиметра. Измеряют длины предметов и отрезков с помощью модели сантиметра в качестве мерки. Знакомятся с прибором для измерения длины – линейкой. Изготавливают модель линейки длиной 10 см с нанесением штрихов на основе использования мерки длиной 1 см (модели сантиметра) и записью чисел 1–10. Знакомятся с мерой массы – килограммом (кг). Читают и записывают меру массы: 1 кг. Знакомятся с прибором для измерения массы предметов – весами. Практически определяют массы предметов с помощью весов и гирь. Читают и записывают числа, полученные при измерении массы предметов (2 кг, 5 кг).Знакомятся с мерой емкости – литром (л). Читают и записывают меру емкости: 1 л. Практически определяют емкости конкретных предметов путем заполнения их жидкостью (водой) с использованием мерной кружки (литровой банки). Читают и записывают числа, полученные при измерении емкости предметов (2 л, 5 л). Определяют правила поведения во время работы в парах.</w:t>
            </w:r>
          </w:p>
        </w:tc>
      </w:tr>
      <w:tr w:rsidR="00DA3837" w:rsidRPr="00C208BA" w14:paraId="58370355"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34D2BF90"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5</w:t>
            </w:r>
          </w:p>
        </w:tc>
        <w:tc>
          <w:tcPr>
            <w:tcW w:w="993" w:type="dxa"/>
            <w:tcBorders>
              <w:top w:val="single" w:sz="4" w:space="0" w:color="auto"/>
              <w:left w:val="single" w:sz="4" w:space="0" w:color="auto"/>
              <w:bottom w:val="single" w:sz="4" w:space="0" w:color="auto"/>
              <w:right w:val="single" w:sz="4" w:space="0" w:color="auto"/>
            </w:tcBorders>
          </w:tcPr>
          <w:p w14:paraId="140BC53E"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Pr>
                <w:rFonts w:ascii="Times New Roman" w:hAnsi="Times New Roman" w:cs="Times New Roman"/>
              </w:rPr>
              <w:t>8</w:t>
            </w:r>
          </w:p>
          <w:p w14:paraId="229A8B68"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bCs/>
              </w:rPr>
            </w:pPr>
          </w:p>
        </w:tc>
        <w:tc>
          <w:tcPr>
            <w:tcW w:w="1799" w:type="dxa"/>
            <w:tcBorders>
              <w:top w:val="single" w:sz="4" w:space="0" w:color="auto"/>
              <w:left w:val="single" w:sz="4" w:space="0" w:color="auto"/>
              <w:bottom w:val="single" w:sz="4" w:space="0" w:color="auto"/>
              <w:right w:val="single" w:sz="4" w:space="0" w:color="auto"/>
            </w:tcBorders>
          </w:tcPr>
          <w:p w14:paraId="1DE2CAE2" w14:textId="77777777" w:rsidR="00DA3837" w:rsidRPr="00C208BA" w:rsidRDefault="00DA3837" w:rsidP="00DD01B7">
            <w:pPr>
              <w:autoSpaceDE w:val="0"/>
              <w:autoSpaceDN w:val="0"/>
              <w:adjustRightInd w:val="0"/>
              <w:spacing w:line="276" w:lineRule="auto"/>
              <w:jc w:val="both"/>
              <w:rPr>
                <w:rFonts w:ascii="Times New Roman" w:hAnsi="Times New Roman" w:cs="Times New Roman"/>
              </w:rPr>
            </w:pPr>
            <w:r w:rsidRPr="00C208BA">
              <w:rPr>
                <w:rFonts w:ascii="Times New Roman" w:hAnsi="Times New Roman" w:cs="Times New Roman"/>
              </w:rPr>
              <w:t>Геометрический материал</w:t>
            </w:r>
          </w:p>
          <w:p w14:paraId="208DF920"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031" w:type="dxa"/>
            <w:tcBorders>
              <w:top w:val="single" w:sz="4" w:space="0" w:color="auto"/>
              <w:left w:val="single" w:sz="4" w:space="0" w:color="auto"/>
              <w:bottom w:val="single" w:sz="4" w:space="0" w:color="auto"/>
              <w:right w:val="single" w:sz="4" w:space="0" w:color="auto"/>
            </w:tcBorders>
            <w:hideMark/>
          </w:tcPr>
          <w:p w14:paraId="019AFCDF" w14:textId="77777777" w:rsidR="00DA3837" w:rsidRPr="00C208BA" w:rsidRDefault="00DA3837" w:rsidP="00DD01B7">
            <w:pPr>
              <w:pStyle w:val="Default"/>
              <w:spacing w:line="276" w:lineRule="auto"/>
              <w:jc w:val="both"/>
            </w:pPr>
            <w:r w:rsidRPr="00C208BA">
              <w:t xml:space="preserve">Распознают, называют, дифференцируют точки, круги, линии (прямые и кривые).Моделируют прямые, кривые линии на основе практических действий с предметами (веревка, проволока, нить и пр.). Находят линии в иллюстрациях, определяют их вид. Изображают кривые линии на листке бумаги. Распознают и называют овал. Определяют формы предметов путем соотнесения с овалом (похожа на овал, овальная; не похожа на овал). Дифференцируют круг и овал; дифференцируют предметы окружающей среды по форме (похожи на круг, похожи на овал). Находят в ближайшем окружении предметы одинаковой формы (зеркало, поднос – похожи на овал, одинаковые по форме; тарелка, часы – похожи на круг, одинаковые по форме и т. п.), разной формы. Знакомятся с линейкой. Используют линейку как чертежный инструмент. </w:t>
            </w:r>
          </w:p>
          <w:p w14:paraId="31E3ABFD" w14:textId="77777777" w:rsidR="00DA3837" w:rsidRPr="00C208BA" w:rsidRDefault="00DA3837" w:rsidP="00DD01B7">
            <w:pPr>
              <w:pStyle w:val="Default"/>
              <w:spacing w:line="276" w:lineRule="auto"/>
              <w:jc w:val="both"/>
            </w:pPr>
            <w:r w:rsidRPr="00C208BA">
              <w:t xml:space="preserve">Строят прямые линии с помощью линейки в различном положении по отношению к краю листа бумаги. Строят прямые линии через одну точку, две точки. Моделируют получение отрезка на основе практических действий с предметами (отрезание куска веревки, нити). Получают отрезок как часть прямой линии. Распознают и называют отрезки. Строят отрезки произвольной длины с помощью линейки. Сравнивают отрезки по длине на глаз (самый длинный, самый короткий, длиннее, короче, одинаковой длины). Измеряют длину отрезка с помощью мерки (длина мерки – произвольная). Сравнивают отрезки по длине на основе результатов измерения в мерках. Строят  треугольник, квадрат, прямоугольник по точкам (вершинам) с помощью линейки. Строят  отрезки заданной длины. </w:t>
            </w:r>
          </w:p>
          <w:p w14:paraId="0649CC80" w14:textId="77777777" w:rsidR="00DA3837" w:rsidRPr="00C208BA" w:rsidRDefault="00DA3837" w:rsidP="00DD01B7">
            <w:pPr>
              <w:pStyle w:val="Default"/>
              <w:spacing w:line="276" w:lineRule="auto"/>
              <w:jc w:val="both"/>
            </w:pPr>
            <w:r w:rsidRPr="00C208BA">
              <w:t>Измеряют длину отрезка с помощью линейки (модели линейки длиной 10 см); строят отрезок такой же длины. Соблюдают правила поведения на уроке, участвуют в диалоге.</w:t>
            </w:r>
          </w:p>
        </w:tc>
      </w:tr>
    </w:tbl>
    <w:p w14:paraId="5187B83F" w14:textId="77777777" w:rsidR="00DA3837" w:rsidRPr="004F26C5" w:rsidRDefault="00DA3837" w:rsidP="00DA3837">
      <w:pPr>
        <w:spacing w:line="276" w:lineRule="auto"/>
        <w:ind w:right="-1"/>
        <w:jc w:val="both"/>
        <w:rPr>
          <w:rFonts w:ascii="Times New Roman" w:eastAsia="Times New Roman" w:hAnsi="Times New Roman" w:cs="Times New Roman"/>
          <w:bCs/>
          <w:iCs/>
          <w:sz w:val="28"/>
          <w:szCs w:val="28"/>
          <w:shd w:val="clear" w:color="auto" w:fill="FFFFFF"/>
        </w:rPr>
      </w:pPr>
    </w:p>
    <w:p w14:paraId="5EB41B4E" w14:textId="77777777" w:rsidR="00DA3837"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r w:rsidRPr="00C208BA">
        <w:rPr>
          <w:rFonts w:ascii="Times New Roman" w:eastAsia="Times New Roman" w:hAnsi="Times New Roman" w:cs="Times New Roman"/>
          <w:b/>
          <w:iCs/>
          <w:color w:val="000000"/>
          <w:sz w:val="28"/>
          <w:szCs w:val="28"/>
          <w:shd w:val="clear" w:color="auto" w:fill="FFFFFF"/>
        </w:rPr>
        <w:t xml:space="preserve">2 класс (134 часа) </w:t>
      </w:r>
    </w:p>
    <w:p w14:paraId="3E88780C" w14:textId="77777777" w:rsidR="00DA3837"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919"/>
        <w:gridCol w:w="1667"/>
        <w:gridCol w:w="6286"/>
      </w:tblGrid>
      <w:tr w:rsidR="00DA3837" w:rsidRPr="00C208BA" w14:paraId="713D3D31"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14722FBD"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 п/п</w:t>
            </w:r>
          </w:p>
        </w:tc>
        <w:tc>
          <w:tcPr>
            <w:tcW w:w="919" w:type="dxa"/>
            <w:tcBorders>
              <w:top w:val="single" w:sz="4" w:space="0" w:color="auto"/>
              <w:left w:val="single" w:sz="4" w:space="0" w:color="auto"/>
              <w:bottom w:val="single" w:sz="4" w:space="0" w:color="auto"/>
              <w:right w:val="single" w:sz="4" w:space="0" w:color="auto"/>
            </w:tcBorders>
            <w:hideMark/>
          </w:tcPr>
          <w:p w14:paraId="7B9E3528"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 xml:space="preserve">Кол-во часов </w:t>
            </w:r>
          </w:p>
        </w:tc>
        <w:tc>
          <w:tcPr>
            <w:tcW w:w="1667" w:type="dxa"/>
            <w:tcBorders>
              <w:top w:val="single" w:sz="4" w:space="0" w:color="auto"/>
              <w:left w:val="single" w:sz="4" w:space="0" w:color="auto"/>
              <w:bottom w:val="single" w:sz="4" w:space="0" w:color="auto"/>
              <w:right w:val="single" w:sz="4" w:space="0" w:color="auto"/>
            </w:tcBorders>
            <w:hideMark/>
          </w:tcPr>
          <w:p w14:paraId="7F6A3504" w14:textId="77777777" w:rsidR="00DA3837" w:rsidRPr="00C208BA" w:rsidRDefault="00DA3837" w:rsidP="00DD01B7">
            <w:pPr>
              <w:tabs>
                <w:tab w:val="left" w:pos="3439"/>
              </w:tabs>
              <w:spacing w:line="276" w:lineRule="auto"/>
              <w:jc w:val="both"/>
              <w:rPr>
                <w:rFonts w:ascii="Times New Roman" w:hAnsi="Times New Roman" w:cs="Times New Roman"/>
                <w:b/>
                <w:bCs/>
              </w:rPr>
            </w:pPr>
            <w:r>
              <w:rPr>
                <w:rFonts w:ascii="Times New Roman" w:hAnsi="Times New Roman" w:cs="Times New Roman"/>
                <w:b/>
                <w:bCs/>
              </w:rPr>
              <w:t>Название</w:t>
            </w:r>
            <w:r w:rsidRPr="00C208BA">
              <w:rPr>
                <w:rFonts w:ascii="Times New Roman" w:hAnsi="Times New Roman" w:cs="Times New Roman"/>
                <w:b/>
                <w:bCs/>
              </w:rPr>
              <w:t xml:space="preserve"> раздел</w:t>
            </w:r>
            <w:r>
              <w:rPr>
                <w:rFonts w:ascii="Times New Roman" w:hAnsi="Times New Roman" w:cs="Times New Roman"/>
                <w:b/>
                <w:bCs/>
              </w:rPr>
              <w:t>а</w:t>
            </w:r>
          </w:p>
        </w:tc>
        <w:tc>
          <w:tcPr>
            <w:tcW w:w="6286" w:type="dxa"/>
            <w:tcBorders>
              <w:top w:val="single" w:sz="4" w:space="0" w:color="auto"/>
              <w:left w:val="single" w:sz="4" w:space="0" w:color="auto"/>
              <w:bottom w:val="single" w:sz="4" w:space="0" w:color="auto"/>
              <w:right w:val="single" w:sz="4" w:space="0" w:color="auto"/>
            </w:tcBorders>
            <w:hideMark/>
          </w:tcPr>
          <w:p w14:paraId="2880D377"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Основные виды учебной деятельности обучающихся</w:t>
            </w:r>
          </w:p>
        </w:tc>
      </w:tr>
      <w:tr w:rsidR="00DA3837" w:rsidRPr="00C208BA" w14:paraId="76F479D9"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55616D25"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1</w:t>
            </w:r>
          </w:p>
        </w:tc>
        <w:tc>
          <w:tcPr>
            <w:tcW w:w="919" w:type="dxa"/>
            <w:tcBorders>
              <w:top w:val="single" w:sz="4" w:space="0" w:color="auto"/>
              <w:left w:val="single" w:sz="4" w:space="0" w:color="auto"/>
              <w:bottom w:val="single" w:sz="4" w:space="0" w:color="auto"/>
              <w:right w:val="single" w:sz="4" w:space="0" w:color="auto"/>
            </w:tcBorders>
          </w:tcPr>
          <w:p w14:paraId="15A51776"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Pr>
                <w:rFonts w:ascii="Times New Roman" w:hAnsi="Times New Roman" w:cs="Times New Roman"/>
              </w:rPr>
              <w:t>25</w:t>
            </w:r>
          </w:p>
          <w:p w14:paraId="7981B65F"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bCs/>
              </w:rPr>
            </w:pPr>
          </w:p>
        </w:tc>
        <w:tc>
          <w:tcPr>
            <w:tcW w:w="1667" w:type="dxa"/>
            <w:tcBorders>
              <w:top w:val="single" w:sz="4" w:space="0" w:color="auto"/>
              <w:left w:val="single" w:sz="4" w:space="0" w:color="auto"/>
              <w:bottom w:val="single" w:sz="4" w:space="0" w:color="auto"/>
              <w:right w:val="single" w:sz="4" w:space="0" w:color="auto"/>
            </w:tcBorders>
            <w:hideMark/>
          </w:tcPr>
          <w:p w14:paraId="003E56AC"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 xml:space="preserve">Нумерация </w:t>
            </w:r>
          </w:p>
        </w:tc>
        <w:tc>
          <w:tcPr>
            <w:tcW w:w="6286" w:type="dxa"/>
            <w:tcBorders>
              <w:top w:val="single" w:sz="4" w:space="0" w:color="auto"/>
              <w:left w:val="single" w:sz="4" w:space="0" w:color="auto"/>
              <w:bottom w:val="single" w:sz="4" w:space="0" w:color="auto"/>
              <w:right w:val="single" w:sz="4" w:space="0" w:color="auto"/>
            </w:tcBorders>
            <w:hideMark/>
          </w:tcPr>
          <w:p w14:paraId="728FB735" w14:textId="77777777" w:rsidR="00DA3837" w:rsidRPr="00C208BA" w:rsidRDefault="00DA3837" w:rsidP="00DD01B7">
            <w:pPr>
              <w:pStyle w:val="Default"/>
              <w:spacing w:line="276" w:lineRule="auto"/>
              <w:jc w:val="both"/>
            </w:pPr>
            <w:r w:rsidRPr="00C208BA">
              <w:t xml:space="preserve">Повторяют числовой ряд в пределах 10. Считают в пределах 10. Соотносят количество, числительное и цифру. Определяют следующее число, предыдущее число по отношению к данному числу с опорой на числовой ряд и без опоры на числовой ряд. Получают следующее число путем присчитывания (прибавления) 1 к числу. Получают предыдущее число путем отсчитывания (вычитания) 1 от числа. Рассматривают состав чисел в пределах 10. Сравнивают числа в пределах 10 с использованием знаков равенства (=) и сравнения (&gt;, &lt;) с опорой на установление взаимно-однозначного соответствия предметных совокупностей или их частей. Устанавливают отношения «равно» («столько же») </w:t>
            </w:r>
          </w:p>
          <w:p w14:paraId="0E746B56" w14:textId="77777777" w:rsidR="00DA3837" w:rsidRPr="00C208BA" w:rsidRDefault="00DA3837" w:rsidP="00DD01B7">
            <w:pPr>
              <w:pStyle w:val="Default"/>
              <w:spacing w:line="276" w:lineRule="auto"/>
              <w:jc w:val="both"/>
            </w:pPr>
            <w:r w:rsidRPr="00C208BA">
              <w:t xml:space="preserve">с помощью знака равенства (3 = 3). Устанавливают отношения «больше», «меньше» с помощью знака сравнения (3 &gt; 2; 1 &lt; 5). </w:t>
            </w:r>
          </w:p>
          <w:p w14:paraId="23468681" w14:textId="77777777" w:rsidR="00DA3837" w:rsidRPr="00C208BA" w:rsidRDefault="00DA3837" w:rsidP="00DD01B7">
            <w:pPr>
              <w:spacing w:line="276" w:lineRule="auto"/>
              <w:jc w:val="both"/>
              <w:rPr>
                <w:rFonts w:ascii="Times New Roman" w:hAnsi="Times New Roman" w:cs="Times New Roman"/>
              </w:rPr>
            </w:pPr>
            <w:r w:rsidRPr="00C208BA">
              <w:rPr>
                <w:rFonts w:ascii="Times New Roman" w:hAnsi="Times New Roman" w:cs="Times New Roman"/>
              </w:rPr>
              <w:t xml:space="preserve">Сравнивают числа 11-20 на основе их места в числовом ряду. </w:t>
            </w:r>
          </w:p>
          <w:p w14:paraId="63A2C88B" w14:textId="77777777" w:rsidR="00DA3837" w:rsidRPr="00C208BA" w:rsidRDefault="00DA3837" w:rsidP="00DD01B7">
            <w:pPr>
              <w:pStyle w:val="Default"/>
              <w:spacing w:line="276" w:lineRule="auto"/>
              <w:jc w:val="both"/>
            </w:pPr>
            <w:r w:rsidRPr="00C208BA">
              <w:t>Образуют, называют, записывают, определяют десятичный состав и место в числовом ряду чисел 11–20. Откладывают (моделируют) числа 11–20 с использованием счетного материала, иллюстрируют их, опираясь на десятичный состав чисел. Считают в прямой и обратной последовательности в пределах 20. Считают предметы отвлеченно и  в заданных пределах от 11 до 20 (по 1, равными числовыми группами по 2, 3).Сравнивают двузначные числа с 0 (в пределах 20). Определяют  правила поведения в классе, школе. Оценивают свою работу и работу одноклассника. Соблюдают правила поведения на уроке, участвуют в диалоге.</w:t>
            </w:r>
          </w:p>
        </w:tc>
      </w:tr>
      <w:tr w:rsidR="00DA3837" w:rsidRPr="00C208BA" w14:paraId="7FEB473D"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1BF3759E"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2</w:t>
            </w:r>
          </w:p>
        </w:tc>
        <w:tc>
          <w:tcPr>
            <w:tcW w:w="919" w:type="dxa"/>
            <w:tcBorders>
              <w:top w:val="single" w:sz="4" w:space="0" w:color="auto"/>
              <w:left w:val="single" w:sz="4" w:space="0" w:color="auto"/>
              <w:bottom w:val="single" w:sz="4" w:space="0" w:color="auto"/>
              <w:right w:val="single" w:sz="4" w:space="0" w:color="auto"/>
            </w:tcBorders>
          </w:tcPr>
          <w:p w14:paraId="65F3E492"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Pr>
                <w:rFonts w:ascii="Times New Roman" w:hAnsi="Times New Roman" w:cs="Times New Roman"/>
              </w:rPr>
              <w:t>59</w:t>
            </w:r>
          </w:p>
          <w:p w14:paraId="58949B64"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bCs/>
              </w:rPr>
            </w:pPr>
          </w:p>
        </w:tc>
        <w:tc>
          <w:tcPr>
            <w:tcW w:w="1667" w:type="dxa"/>
            <w:tcBorders>
              <w:top w:val="single" w:sz="4" w:space="0" w:color="auto"/>
              <w:left w:val="single" w:sz="4" w:space="0" w:color="auto"/>
              <w:bottom w:val="single" w:sz="4" w:space="0" w:color="auto"/>
              <w:right w:val="single" w:sz="4" w:space="0" w:color="auto"/>
            </w:tcBorders>
          </w:tcPr>
          <w:p w14:paraId="581A29D0" w14:textId="77777777" w:rsidR="00DA3837" w:rsidRPr="00C208BA" w:rsidRDefault="00DA3837" w:rsidP="00DD01B7">
            <w:pPr>
              <w:autoSpaceDE w:val="0"/>
              <w:autoSpaceDN w:val="0"/>
              <w:adjustRightInd w:val="0"/>
              <w:spacing w:line="276" w:lineRule="auto"/>
              <w:jc w:val="both"/>
              <w:rPr>
                <w:rFonts w:ascii="Times New Roman" w:hAnsi="Times New Roman" w:cs="Times New Roman"/>
              </w:rPr>
            </w:pPr>
            <w:r w:rsidRPr="00C208BA">
              <w:rPr>
                <w:rFonts w:ascii="Times New Roman" w:hAnsi="Times New Roman" w:cs="Times New Roman"/>
              </w:rPr>
              <w:t>Арифметические действия</w:t>
            </w:r>
          </w:p>
          <w:p w14:paraId="7EC2EC45"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286" w:type="dxa"/>
            <w:tcBorders>
              <w:top w:val="single" w:sz="4" w:space="0" w:color="auto"/>
              <w:left w:val="single" w:sz="4" w:space="0" w:color="auto"/>
              <w:bottom w:val="single" w:sz="4" w:space="0" w:color="auto"/>
              <w:right w:val="single" w:sz="4" w:space="0" w:color="auto"/>
            </w:tcBorders>
            <w:hideMark/>
          </w:tcPr>
          <w:p w14:paraId="16EF1FDC" w14:textId="77777777" w:rsidR="00DA3837" w:rsidRPr="00C208BA" w:rsidRDefault="00DA3837" w:rsidP="00DD01B7">
            <w:pPr>
              <w:pStyle w:val="Default"/>
              <w:spacing w:line="276" w:lineRule="auto"/>
              <w:jc w:val="both"/>
            </w:pPr>
            <w:r w:rsidRPr="00C208BA">
              <w:t xml:space="preserve">Сложение и вычитание чисел в пределах 10. Составляют и решают примеры на сложение и вычитание с опорой на схематическое изображение состава чисел в пределах 10. Находят значение числового выражения без скобок в два арифметических действия (сложение, вычитание). Складывают в пределах 19 на основе десятичного состава чисел (10 + 3); складывают и вычитают на основе присчитывания и отсчитывания единицы с практическим применением при вычислениях переместительного свойства сложения (12 + 1; 13 – 1). Находят значение числового выражения в два арифметических действия на последовательное присчитывание (отсчитывание) по 1 в пределах 19. Складывают и вычитают в пределах 20 на основе десятичного состава чисел (10 + 9; 9 + 10; 19 – 9; 19 – 10); складывают и вычитают на основе присчитывания, отсчитывания единицы (19 + 1; 1 + 19; 20 – 1). </w:t>
            </w:r>
          </w:p>
          <w:p w14:paraId="6EA5FA15" w14:textId="77777777" w:rsidR="00DA3837" w:rsidRPr="00C208BA" w:rsidRDefault="00DA3837" w:rsidP="00DD01B7">
            <w:pPr>
              <w:spacing w:line="276" w:lineRule="auto"/>
              <w:jc w:val="both"/>
              <w:rPr>
                <w:rFonts w:ascii="Times New Roman" w:hAnsi="Times New Roman" w:cs="Times New Roman"/>
              </w:rPr>
            </w:pPr>
            <w:r w:rsidRPr="00C208BA">
              <w:rPr>
                <w:rFonts w:ascii="Times New Roman" w:hAnsi="Times New Roman" w:cs="Times New Roman"/>
              </w:rPr>
              <w:t xml:space="preserve">Находят значение числового выражения в два арифметических действия на последовательное присчитывание (отсчитывание) по 1 в пределах 20. Увеличивают и уменьшают  на несколько единиц предметную совокупность, сравниваемую с данной, в процессе выполнения предметно-практической деятельности («столько же, и еще …», «больше на …», «столько же, но без …», «меньше на …»), с отражением выполненных действий в математической записи (составляют числовое выражение). Увеличивают и уменьшают на несколько единиц данную предметную совокупность в процессе выполнения предметно-практической деятельности («увеличить на …», «уменьшить на …»). Увеличивают и уменьшают число на несколько единиц. Складывают двузначное число с однозначным (13 + 2). Называют компоненты и результат сложения. Используют переместительное свойство сложения при выполнении вычислений (2 + 13). Находят значение числового выражения без скобок в два арифметических действия (сложение, вычитание). Вычитают однозначное число из двузначного (16 – 2). Называют компоненты и результат вычитания. Получают сумму 20 (15 + 5). Вычитают однозначное число из 20 (20 – 5). </w:t>
            </w:r>
          </w:p>
          <w:p w14:paraId="7077FC8D" w14:textId="77777777" w:rsidR="00DA3837" w:rsidRPr="00C208BA" w:rsidRDefault="00DA3837" w:rsidP="00DD01B7">
            <w:pPr>
              <w:pStyle w:val="Default"/>
              <w:spacing w:line="276" w:lineRule="auto"/>
              <w:jc w:val="both"/>
            </w:pPr>
            <w:r w:rsidRPr="00C208BA">
              <w:t xml:space="preserve">Вычитают двузначное число из двузначного числа </w:t>
            </w:r>
          </w:p>
          <w:p w14:paraId="4620900E" w14:textId="77777777" w:rsidR="00DA3837" w:rsidRPr="00C208BA" w:rsidRDefault="00DA3837" w:rsidP="00DD01B7">
            <w:pPr>
              <w:pStyle w:val="Default"/>
              <w:spacing w:line="276" w:lineRule="auto"/>
              <w:jc w:val="both"/>
            </w:pPr>
            <w:r w:rsidRPr="00C208BA">
              <w:t>(17 – 12; 20 – 12). Составляют и решают примеры на основе взаимосвязи сложения и вычитания (16 + 3; 19 – 3; 19 – 16). Выполняют практические упражнения, связанные с нахождением остатка рублей после совершения покупки (в пределах 20 р.), с записью выполненных действий в виде числового выражения. Определяют нуль как компонент сложения (3 + 0 = 3, 0 + 3 = 3). Определяют нуль как результат вычитания двузначных чисел в пределах 20 (15 – 15 = 0). Складывают и вычитают без перехода через десяток числа, полученных при измерении стоимости (в пределах 20 р.), длины (в пределах 20 см), емкости (в пределах 20 л), времени.</w:t>
            </w:r>
          </w:p>
          <w:p w14:paraId="6A43330A" w14:textId="77777777" w:rsidR="00DA3837" w:rsidRPr="00C208BA" w:rsidRDefault="00DA3837" w:rsidP="00DD01B7">
            <w:pPr>
              <w:pStyle w:val="Default"/>
              <w:spacing w:line="276" w:lineRule="auto"/>
              <w:jc w:val="both"/>
            </w:pPr>
            <w:r w:rsidRPr="00C208BA">
              <w:t xml:space="preserve">Складывают и вычитают без перехода через десяток числа, полученные при счете и при измерении величин (все случаи). </w:t>
            </w:r>
          </w:p>
          <w:p w14:paraId="2F09EB30" w14:textId="77777777" w:rsidR="00DA3837" w:rsidRPr="00C208BA" w:rsidRDefault="00DA3837" w:rsidP="00DD01B7">
            <w:pPr>
              <w:pStyle w:val="Default"/>
              <w:spacing w:line="276" w:lineRule="auto"/>
              <w:jc w:val="both"/>
            </w:pPr>
            <w:r w:rsidRPr="00C208BA">
              <w:t xml:space="preserve">Складывают однозначные числа с числами 2, 3, 4, 5, 6, 7, 8, 9 с переходом через десяток с подробной записью решения путем разложения второго слагаемого на два числа. Рассматривают состав двузначных чисел (11-18) из двух однозначных чисел. Составляют таблицу сложения на основе состава двузначных чисел (11-18) из двух однозначных чисел с переходом через десяток. Вычитают числа 2, 3, 4, 5, 6, 7, 8, 9 из двузначных чисел с переходом через десяток с подробной записью решения, путем разложения вычитаемого на два числа. Складывают и вычитают с переходом через десяток на основе знания состава двузначных чисел (11–18) из двух однозначных чисел (с опорой на таблицу сложения). Составляют и решают примеры на сложение и вычитание с переходом через десяток на основе переместительного свойства сложения и взаимосвязи сложения и вычитания (8 + 3; 3 + 8; 11 – 8; 11 – 3.) </w:t>
            </w:r>
          </w:p>
          <w:p w14:paraId="2A906123" w14:textId="77777777" w:rsidR="00DA3837" w:rsidRPr="00C208BA" w:rsidRDefault="00DA3837" w:rsidP="00DD01B7">
            <w:pPr>
              <w:pStyle w:val="Default"/>
              <w:spacing w:line="276" w:lineRule="auto"/>
              <w:jc w:val="both"/>
            </w:pPr>
            <w:r w:rsidRPr="00C208BA">
              <w:t>Практически делят предметные совокупности на две равные части (поровну). Соблюдают правила поведения в классе, школе.</w:t>
            </w:r>
          </w:p>
        </w:tc>
      </w:tr>
      <w:tr w:rsidR="00DA3837" w:rsidRPr="00C208BA" w14:paraId="529DFF00"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0018F2F7"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3</w:t>
            </w:r>
          </w:p>
        </w:tc>
        <w:tc>
          <w:tcPr>
            <w:tcW w:w="919" w:type="dxa"/>
            <w:tcBorders>
              <w:top w:val="single" w:sz="4" w:space="0" w:color="auto"/>
              <w:left w:val="single" w:sz="4" w:space="0" w:color="auto"/>
              <w:bottom w:val="single" w:sz="4" w:space="0" w:color="auto"/>
              <w:right w:val="single" w:sz="4" w:space="0" w:color="auto"/>
            </w:tcBorders>
            <w:hideMark/>
          </w:tcPr>
          <w:p w14:paraId="582D8E53"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sidRPr="00C208BA">
              <w:rPr>
                <w:rFonts w:ascii="Times New Roman" w:hAnsi="Times New Roman" w:cs="Times New Roman"/>
              </w:rPr>
              <w:t>20</w:t>
            </w:r>
          </w:p>
        </w:tc>
        <w:tc>
          <w:tcPr>
            <w:tcW w:w="1667" w:type="dxa"/>
            <w:tcBorders>
              <w:top w:val="single" w:sz="4" w:space="0" w:color="auto"/>
              <w:left w:val="single" w:sz="4" w:space="0" w:color="auto"/>
              <w:bottom w:val="single" w:sz="4" w:space="0" w:color="auto"/>
              <w:right w:val="single" w:sz="4" w:space="0" w:color="auto"/>
            </w:tcBorders>
            <w:hideMark/>
          </w:tcPr>
          <w:p w14:paraId="66B9E084" w14:textId="77777777" w:rsidR="00DA3837" w:rsidRPr="00C208BA" w:rsidRDefault="00DA3837" w:rsidP="00DD01B7">
            <w:pPr>
              <w:autoSpaceDE w:val="0"/>
              <w:autoSpaceDN w:val="0"/>
              <w:adjustRightInd w:val="0"/>
              <w:spacing w:line="276" w:lineRule="auto"/>
              <w:jc w:val="both"/>
              <w:rPr>
                <w:rFonts w:ascii="Times New Roman" w:hAnsi="Times New Roman" w:cs="Times New Roman"/>
              </w:rPr>
            </w:pPr>
            <w:r w:rsidRPr="00C208BA">
              <w:rPr>
                <w:rFonts w:ascii="Times New Roman" w:hAnsi="Times New Roman" w:cs="Times New Roman"/>
              </w:rPr>
              <w:t>Арифметические задачи</w:t>
            </w:r>
          </w:p>
        </w:tc>
        <w:tc>
          <w:tcPr>
            <w:tcW w:w="6286" w:type="dxa"/>
            <w:tcBorders>
              <w:top w:val="single" w:sz="4" w:space="0" w:color="auto"/>
              <w:left w:val="single" w:sz="4" w:space="0" w:color="auto"/>
              <w:bottom w:val="single" w:sz="4" w:space="0" w:color="auto"/>
              <w:right w:val="single" w:sz="4" w:space="0" w:color="auto"/>
            </w:tcBorders>
            <w:hideMark/>
          </w:tcPr>
          <w:p w14:paraId="03E711AE" w14:textId="77777777" w:rsidR="00DA3837" w:rsidRPr="00C208BA" w:rsidRDefault="00DA3837" w:rsidP="00DD01B7">
            <w:pPr>
              <w:pStyle w:val="Default"/>
              <w:spacing w:line="276" w:lineRule="auto"/>
              <w:jc w:val="both"/>
            </w:pPr>
            <w:r w:rsidRPr="00C208BA">
              <w:t>Решают текстовые арифметические задачи на нахождение суммы, разности (остатка) в пределах 10; формулируют ответ задачи в форме устного высказывания. Составляют и решают арифметические задачи на нахождение суммы и разности (остатка) в пределах 20 по предложенному сюжету, готовому решению, краткой записи с использованием иллюстраций, в том числе с числами, полученными при измерении стоимости. Знакомятся с простой арифметической задачей на увеличение и уменьшение числа на несколько единиц (с отношениями «больше на …», «меньше на …») и способом ее решения: составляют краткую запись задачи (с использованием иллюстраций); выполняют решение задачи в практическом плане на основе моделирования предметной ситуации; записывают решение, формулируют ответ задачи в форме устного высказывания. Сопоставляют деятельность по увеличению, уменьшению на несколько единиц предметной совокупности, числа. Сопоставляют простые арифметические задачи на увеличение (уменьшение) числа на несколько единиц. Составляют и решают задачи на увеличение и  уменьшение числа на несколько единиц по предложенному сюжету, готовому решению, краткой записи с использованием иллюстраций. Составляют и решают арифметические задачи на увеличение, уменьшение на несколько единиц чисел, полученных при измерении стоимости, длины, массы, времени с использованием понятий «дороже», «дешевле», «длиннее», «короче», «тяжелее», «легче», «раньше», «позже».  Кратко записывают арифметические задачи на нахождение суммы, разности (остатка), увеличения на несколько единиц (с отношением «больше на …»), уменьшения на несколько единиц (с отношением «меньше на …»). Записывают решение, ответ задачи. Составляют и решают составную арифметическую задачу из двух простых арифметических задач: на нахождение суммы, разности (остатка). Кратко записывают составную задачу. Записывают решение составной задачи в два арифметических действия. Записывают ответ задачи. Составляют составную арифметическую задачу из двух простых арифметических задач: на уменьшение, увеличение числа на несколько единиц (с отношением «меньше на …», «больше на …») и на нахождение суммы. Кратко записывают составную задачу. Записывают  решение составной задачи в два арифметических действия с вопросами. Составляют и решают составные арифметические задачи по краткой записи и предложенному сюжету. Сопоставляют простые и составные арифметические задачи, дифференцируют способы их решения. Оценивают свою работу и работу одноклассника.</w:t>
            </w:r>
          </w:p>
        </w:tc>
      </w:tr>
      <w:tr w:rsidR="00DA3837" w:rsidRPr="00C208BA" w14:paraId="2D577A3C"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124C8516"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3</w:t>
            </w:r>
          </w:p>
        </w:tc>
        <w:tc>
          <w:tcPr>
            <w:tcW w:w="919" w:type="dxa"/>
            <w:tcBorders>
              <w:top w:val="single" w:sz="4" w:space="0" w:color="auto"/>
              <w:left w:val="single" w:sz="4" w:space="0" w:color="auto"/>
              <w:bottom w:val="single" w:sz="4" w:space="0" w:color="auto"/>
              <w:right w:val="single" w:sz="4" w:space="0" w:color="auto"/>
            </w:tcBorders>
          </w:tcPr>
          <w:p w14:paraId="1C9A478E"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sidRPr="00C208BA">
              <w:rPr>
                <w:rFonts w:ascii="Times New Roman" w:hAnsi="Times New Roman" w:cs="Times New Roman"/>
              </w:rPr>
              <w:t>1</w:t>
            </w:r>
            <w:r>
              <w:rPr>
                <w:rFonts w:ascii="Times New Roman" w:hAnsi="Times New Roman" w:cs="Times New Roman"/>
              </w:rPr>
              <w:t>5</w:t>
            </w:r>
          </w:p>
          <w:p w14:paraId="65B7CCA7"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bCs/>
              </w:rPr>
            </w:pPr>
          </w:p>
        </w:tc>
        <w:tc>
          <w:tcPr>
            <w:tcW w:w="1667" w:type="dxa"/>
            <w:tcBorders>
              <w:top w:val="single" w:sz="4" w:space="0" w:color="auto"/>
              <w:left w:val="single" w:sz="4" w:space="0" w:color="auto"/>
              <w:bottom w:val="single" w:sz="4" w:space="0" w:color="auto"/>
              <w:right w:val="single" w:sz="4" w:space="0" w:color="auto"/>
            </w:tcBorders>
          </w:tcPr>
          <w:p w14:paraId="57331A1A" w14:textId="77777777" w:rsidR="00DA3837" w:rsidRPr="00C208BA" w:rsidRDefault="00DA3837" w:rsidP="00DD01B7">
            <w:pPr>
              <w:autoSpaceDE w:val="0"/>
              <w:autoSpaceDN w:val="0"/>
              <w:adjustRightInd w:val="0"/>
              <w:spacing w:line="276" w:lineRule="auto"/>
              <w:jc w:val="both"/>
              <w:rPr>
                <w:rFonts w:ascii="Times New Roman" w:hAnsi="Times New Roman" w:cs="Times New Roman"/>
              </w:rPr>
            </w:pPr>
            <w:r w:rsidRPr="00C208BA">
              <w:rPr>
                <w:rFonts w:ascii="Times New Roman" w:hAnsi="Times New Roman" w:cs="Times New Roman"/>
              </w:rPr>
              <w:t>Единицы измерения и их соотношения</w:t>
            </w:r>
          </w:p>
          <w:p w14:paraId="5E7D45D0"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286" w:type="dxa"/>
            <w:tcBorders>
              <w:top w:val="single" w:sz="4" w:space="0" w:color="auto"/>
              <w:left w:val="single" w:sz="4" w:space="0" w:color="auto"/>
              <w:bottom w:val="single" w:sz="4" w:space="0" w:color="auto"/>
              <w:right w:val="single" w:sz="4" w:space="0" w:color="auto"/>
            </w:tcBorders>
            <w:hideMark/>
          </w:tcPr>
          <w:p w14:paraId="06EC2BC3" w14:textId="77777777" w:rsidR="00DA3837" w:rsidRPr="00C208BA" w:rsidRDefault="00DA3837" w:rsidP="00DD01B7">
            <w:pPr>
              <w:pStyle w:val="Default"/>
              <w:spacing w:line="276" w:lineRule="auto"/>
              <w:jc w:val="both"/>
            </w:pPr>
            <w:r w:rsidRPr="00C208BA">
              <w:t xml:space="preserve">Рассматривают набор из монет достоинством 1 р., 2 р., 5 р., 10 р. заданной суммы (в пределах 13 р.). Знакомятся с мерой длины – дециметром (1 дм). Соотносят: 1 дм = 10 см. Изготавливают модель дециметра. Сравнивают модели 1 дм с моделью 1 см. Сравнивают длины предметов с моделью 1 дм: больше (длиннее), чем 1 дм; меньше (короче), чем 1 дм; равно 1 дм (такой же длины). Измеряют длины предметов с помощью модели дециметра (в качестве мерки). Сравнивают числа, полученные при измерении длины в сантиметрах, с 1 дм. Сравнивают числа, полученные при измерении стоимости, длины, массы. Измеряют время по часам с точностью до получаса. Определяют правила поведения во время работы в парах. </w:t>
            </w:r>
          </w:p>
        </w:tc>
      </w:tr>
      <w:tr w:rsidR="00DA3837" w:rsidRPr="00C208BA" w14:paraId="5DA69795"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0FF91196"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4</w:t>
            </w:r>
          </w:p>
        </w:tc>
        <w:tc>
          <w:tcPr>
            <w:tcW w:w="919" w:type="dxa"/>
            <w:tcBorders>
              <w:top w:val="single" w:sz="4" w:space="0" w:color="auto"/>
              <w:left w:val="single" w:sz="4" w:space="0" w:color="auto"/>
              <w:bottom w:val="single" w:sz="4" w:space="0" w:color="auto"/>
              <w:right w:val="single" w:sz="4" w:space="0" w:color="auto"/>
            </w:tcBorders>
          </w:tcPr>
          <w:p w14:paraId="61246D66"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sidRPr="00C208BA">
              <w:rPr>
                <w:rFonts w:ascii="Times New Roman" w:hAnsi="Times New Roman" w:cs="Times New Roman"/>
              </w:rPr>
              <w:t>1</w:t>
            </w:r>
            <w:r>
              <w:rPr>
                <w:rFonts w:ascii="Times New Roman" w:hAnsi="Times New Roman" w:cs="Times New Roman"/>
              </w:rPr>
              <w:t>5</w:t>
            </w:r>
          </w:p>
          <w:p w14:paraId="4D85CDF3"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bCs/>
              </w:rPr>
            </w:pPr>
          </w:p>
        </w:tc>
        <w:tc>
          <w:tcPr>
            <w:tcW w:w="1667" w:type="dxa"/>
            <w:tcBorders>
              <w:top w:val="single" w:sz="4" w:space="0" w:color="auto"/>
              <w:left w:val="single" w:sz="4" w:space="0" w:color="auto"/>
              <w:bottom w:val="single" w:sz="4" w:space="0" w:color="auto"/>
              <w:right w:val="single" w:sz="4" w:space="0" w:color="auto"/>
            </w:tcBorders>
          </w:tcPr>
          <w:p w14:paraId="213AD2B3"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sidRPr="00C208BA">
              <w:rPr>
                <w:rFonts w:ascii="Times New Roman" w:hAnsi="Times New Roman" w:cs="Times New Roman"/>
              </w:rPr>
              <w:t>Геометрический материал</w:t>
            </w:r>
          </w:p>
          <w:p w14:paraId="68B1D453"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286" w:type="dxa"/>
            <w:tcBorders>
              <w:top w:val="single" w:sz="4" w:space="0" w:color="auto"/>
              <w:left w:val="single" w:sz="4" w:space="0" w:color="auto"/>
              <w:bottom w:val="single" w:sz="4" w:space="0" w:color="auto"/>
              <w:right w:val="single" w:sz="4" w:space="0" w:color="auto"/>
            </w:tcBorders>
            <w:hideMark/>
          </w:tcPr>
          <w:p w14:paraId="092B4FF1" w14:textId="77777777" w:rsidR="00DA3837" w:rsidRPr="00C208BA" w:rsidRDefault="00DA3837" w:rsidP="00DD01B7">
            <w:pPr>
              <w:pStyle w:val="Default"/>
              <w:spacing w:line="276" w:lineRule="auto"/>
              <w:jc w:val="both"/>
            </w:pPr>
            <w:r w:rsidRPr="00C208BA">
              <w:t>Распознают, называют, дифференцируют линии: прямую, кривую, отрезок. Строят прямую линию через одну, две точки. Измеряют длины отрезков. Строят отрезки заданной длины (в пределах 20 см). Сравнивают отрезки по длине (такой же длины, одинаковые по длине, длиннее, короче). Сравнивают числа, полученные при измерении длины отрезков: устанавливают отношения «равно» (8 см = 8 см); «больше» (5 см &gt; 2 см), «меньше» (7 см &lt; 9 см) (в пределах 20 см). Строят отрезки, равные по длине данному отрезку (такой же длины). Сравнивают длины отрезков на глаз, проверяют выполненное сравнение с помощью измерений. Сравнивают длину отрезка с 1 дм. Измеряют длину отрезка в дециметрах и сантиметрах, с записью результата измерений в виде числа с двумя мерами (1 дм 2 см). Распознают, называют и дифференцируют луч с другими линиями (прямой линией, отрезком). Строят луч с помощью линейки. Строят лучи из одной точки. Распознают, называют и дифференцируют угол с другими геометрическими фигурами (треугольником, прямоугольником, квадратом). Находят углы в предметах окружающей среды. Получают угол путем перегибания листа бумаги. Рассматривают элементы угла: вершина, стороны. Рассматривают углы разных видов: прямой угол, тупой угол, острый угол. Получают углы разных видов, путем перегибания листа бумаги. Знакомятся с чертежным угольником. Строят прямой угол с помощью чертежного угольника. Сравнивают острый и тупой углы с прямым углом. Определяют виды углов с помощью чертежного угольника. Определяют виды углов на глаз с последующей проверкой вида угла с помощью чертежного угольника. Рассматривают четырехугольники: прямоугольник, квадрат. Рассматривают элементы квадрата и прямоугольника: углы, вершины, стороны; свойства углов и сторон квадрата и прямоугольника. Строят квадрат и прямоугольник по точкам (вершинам) на бумаге в клетку. Оценивают свою работу и работу одноклассника. Соблюдают правила поведения на уроке, участвуют в диалоге.</w:t>
            </w:r>
          </w:p>
        </w:tc>
      </w:tr>
    </w:tbl>
    <w:p w14:paraId="5B121076" w14:textId="77777777" w:rsidR="00DA3837" w:rsidRDefault="00DA3837" w:rsidP="00DA3837">
      <w:pPr>
        <w:tabs>
          <w:tab w:val="left" w:pos="3439"/>
        </w:tabs>
        <w:spacing w:line="276" w:lineRule="auto"/>
        <w:jc w:val="both"/>
        <w:rPr>
          <w:b/>
          <w:bCs/>
          <w:sz w:val="28"/>
          <w:szCs w:val="28"/>
        </w:rPr>
      </w:pPr>
    </w:p>
    <w:p w14:paraId="5F0E56D5" w14:textId="77777777" w:rsidR="00DA3837" w:rsidRDefault="00DA3837" w:rsidP="00DA3837">
      <w:pPr>
        <w:tabs>
          <w:tab w:val="left" w:pos="3439"/>
        </w:tabs>
        <w:spacing w:line="276" w:lineRule="auto"/>
        <w:jc w:val="both"/>
        <w:rPr>
          <w:rFonts w:ascii="Times New Roman" w:hAnsi="Times New Roman" w:cs="Times New Roman"/>
          <w:b/>
          <w:bCs/>
          <w:sz w:val="28"/>
          <w:szCs w:val="28"/>
        </w:rPr>
      </w:pPr>
      <w:r w:rsidRPr="00C208BA">
        <w:rPr>
          <w:rFonts w:ascii="Times New Roman" w:hAnsi="Times New Roman" w:cs="Times New Roman"/>
          <w:b/>
          <w:bCs/>
          <w:sz w:val="28"/>
          <w:szCs w:val="28"/>
        </w:rPr>
        <w:t>3 класс (134 часа)</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700"/>
        <w:gridCol w:w="6272"/>
      </w:tblGrid>
      <w:tr w:rsidR="00DA3837" w:rsidRPr="00C208BA" w14:paraId="14D28EEA"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44260CA9"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 п/п</w:t>
            </w:r>
          </w:p>
        </w:tc>
        <w:tc>
          <w:tcPr>
            <w:tcW w:w="851" w:type="dxa"/>
            <w:tcBorders>
              <w:top w:val="single" w:sz="4" w:space="0" w:color="auto"/>
              <w:left w:val="single" w:sz="4" w:space="0" w:color="auto"/>
              <w:bottom w:val="single" w:sz="4" w:space="0" w:color="auto"/>
              <w:right w:val="single" w:sz="4" w:space="0" w:color="auto"/>
            </w:tcBorders>
            <w:hideMark/>
          </w:tcPr>
          <w:p w14:paraId="02C07CB9"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Кол-во часов</w:t>
            </w:r>
          </w:p>
        </w:tc>
        <w:tc>
          <w:tcPr>
            <w:tcW w:w="1700" w:type="dxa"/>
            <w:tcBorders>
              <w:top w:val="single" w:sz="4" w:space="0" w:color="auto"/>
              <w:left w:val="single" w:sz="4" w:space="0" w:color="auto"/>
              <w:bottom w:val="single" w:sz="4" w:space="0" w:color="auto"/>
              <w:right w:val="single" w:sz="4" w:space="0" w:color="auto"/>
            </w:tcBorders>
            <w:hideMark/>
          </w:tcPr>
          <w:p w14:paraId="2D7D8A11" w14:textId="77777777" w:rsidR="00DA3837" w:rsidRPr="00C208BA" w:rsidRDefault="00DA3837" w:rsidP="00DD01B7">
            <w:pPr>
              <w:tabs>
                <w:tab w:val="left" w:pos="3439"/>
              </w:tabs>
              <w:spacing w:line="276" w:lineRule="auto"/>
              <w:jc w:val="both"/>
              <w:rPr>
                <w:rFonts w:ascii="Times New Roman" w:hAnsi="Times New Roman" w:cs="Times New Roman"/>
                <w:b/>
                <w:bCs/>
              </w:rPr>
            </w:pPr>
            <w:r>
              <w:rPr>
                <w:rFonts w:ascii="Times New Roman" w:hAnsi="Times New Roman" w:cs="Times New Roman"/>
                <w:b/>
                <w:bCs/>
              </w:rPr>
              <w:t>Название</w:t>
            </w:r>
            <w:r w:rsidRPr="00C208BA">
              <w:rPr>
                <w:rFonts w:ascii="Times New Roman" w:hAnsi="Times New Roman" w:cs="Times New Roman"/>
                <w:b/>
                <w:bCs/>
              </w:rPr>
              <w:t xml:space="preserve"> раздел</w:t>
            </w:r>
            <w:r>
              <w:rPr>
                <w:rFonts w:ascii="Times New Roman" w:hAnsi="Times New Roman" w:cs="Times New Roman"/>
                <w:b/>
                <w:bCs/>
              </w:rPr>
              <w:t>а</w:t>
            </w:r>
          </w:p>
        </w:tc>
        <w:tc>
          <w:tcPr>
            <w:tcW w:w="6272" w:type="dxa"/>
            <w:tcBorders>
              <w:top w:val="single" w:sz="4" w:space="0" w:color="auto"/>
              <w:left w:val="single" w:sz="4" w:space="0" w:color="auto"/>
              <w:bottom w:val="single" w:sz="4" w:space="0" w:color="auto"/>
              <w:right w:val="single" w:sz="4" w:space="0" w:color="auto"/>
            </w:tcBorders>
            <w:hideMark/>
          </w:tcPr>
          <w:p w14:paraId="4426853F" w14:textId="77777777" w:rsidR="00DA3837" w:rsidRPr="00C208BA" w:rsidRDefault="00DA3837" w:rsidP="00DD01B7">
            <w:pPr>
              <w:tabs>
                <w:tab w:val="left" w:pos="3439"/>
              </w:tabs>
              <w:spacing w:line="276" w:lineRule="auto"/>
              <w:jc w:val="both"/>
              <w:rPr>
                <w:rFonts w:ascii="Times New Roman" w:hAnsi="Times New Roman" w:cs="Times New Roman"/>
                <w:b/>
                <w:bCs/>
              </w:rPr>
            </w:pPr>
            <w:r w:rsidRPr="00C208BA">
              <w:rPr>
                <w:rFonts w:ascii="Times New Roman" w:hAnsi="Times New Roman" w:cs="Times New Roman"/>
                <w:b/>
                <w:bCs/>
              </w:rPr>
              <w:t>Основные виды учебной деятельности обучающихся</w:t>
            </w:r>
          </w:p>
        </w:tc>
      </w:tr>
      <w:tr w:rsidR="00DA3837" w:rsidRPr="00C208BA" w14:paraId="05CC3D95"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6CC1765B"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54E6689C"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1</w:t>
            </w:r>
            <w:r>
              <w:rPr>
                <w:rFonts w:ascii="Times New Roman" w:hAnsi="Times New Roman" w:cs="Times New Roman"/>
              </w:rPr>
              <w:t>8</w:t>
            </w:r>
          </w:p>
          <w:p w14:paraId="264803B6"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rPr>
            </w:pPr>
          </w:p>
        </w:tc>
        <w:tc>
          <w:tcPr>
            <w:tcW w:w="1700" w:type="dxa"/>
            <w:tcBorders>
              <w:top w:val="single" w:sz="4" w:space="0" w:color="auto"/>
              <w:left w:val="single" w:sz="4" w:space="0" w:color="auto"/>
              <w:bottom w:val="single" w:sz="4" w:space="0" w:color="auto"/>
              <w:right w:val="single" w:sz="4" w:space="0" w:color="auto"/>
            </w:tcBorders>
          </w:tcPr>
          <w:p w14:paraId="33C32B32"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sidRPr="00C208BA">
              <w:rPr>
                <w:rFonts w:ascii="Times New Roman" w:hAnsi="Times New Roman" w:cs="Times New Roman"/>
              </w:rPr>
              <w:t xml:space="preserve">Нумерация </w:t>
            </w:r>
          </w:p>
          <w:p w14:paraId="615CDAFA" w14:textId="77777777" w:rsidR="00DA3837" w:rsidRPr="00C208BA" w:rsidRDefault="00DA3837" w:rsidP="00DD01B7">
            <w:pPr>
              <w:tabs>
                <w:tab w:val="left" w:pos="3439"/>
              </w:tabs>
              <w:spacing w:line="276" w:lineRule="auto"/>
              <w:jc w:val="both"/>
              <w:rPr>
                <w:rFonts w:ascii="Times New Roman" w:hAnsi="Times New Roman" w:cs="Times New Roman"/>
              </w:rPr>
            </w:pPr>
          </w:p>
          <w:p w14:paraId="4249A367" w14:textId="77777777" w:rsidR="00DA3837" w:rsidRPr="00C208BA" w:rsidRDefault="00DA3837" w:rsidP="00DD01B7">
            <w:pPr>
              <w:tabs>
                <w:tab w:val="left" w:pos="3439"/>
              </w:tabs>
              <w:spacing w:line="276" w:lineRule="auto"/>
              <w:jc w:val="both"/>
              <w:rPr>
                <w:rFonts w:ascii="Times New Roman" w:hAnsi="Times New Roman" w:cs="Times New Roman"/>
              </w:rPr>
            </w:pPr>
          </w:p>
          <w:p w14:paraId="1E0E868E"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272" w:type="dxa"/>
            <w:tcBorders>
              <w:top w:val="single" w:sz="4" w:space="0" w:color="auto"/>
              <w:left w:val="single" w:sz="4" w:space="0" w:color="auto"/>
              <w:bottom w:val="single" w:sz="4" w:space="0" w:color="auto"/>
              <w:right w:val="single" w:sz="4" w:space="0" w:color="auto"/>
            </w:tcBorders>
            <w:hideMark/>
          </w:tcPr>
          <w:p w14:paraId="2E4CAAC9" w14:textId="77777777" w:rsidR="00DA3837" w:rsidRPr="00C208BA" w:rsidRDefault="00DA3837" w:rsidP="00DD01B7">
            <w:pPr>
              <w:pStyle w:val="Default"/>
              <w:spacing w:line="276" w:lineRule="auto"/>
              <w:jc w:val="both"/>
            </w:pPr>
            <w:r w:rsidRPr="00C208BA">
              <w:t xml:space="preserve">Повторяют числовой ряд в пределах 20. Определяют место каждого числа в числовом ряду. Получают следующее, предыдущее число. Рассматривают однозначные, двузначные числа. Рассматривают десятичный состав чисел 11–20. Сравнивают числа в пределах 20. </w:t>
            </w:r>
            <w:r w:rsidRPr="00C208BA">
              <w:rPr>
                <w:color w:val="auto"/>
              </w:rPr>
              <w:t xml:space="preserve">Рассматривают таблицу сложения на основе состава двузначных чисел (11-18) из двух однозначных чисел с переходом через десяток. </w:t>
            </w:r>
            <w:r w:rsidRPr="00C208BA">
              <w:t xml:space="preserve">Присчитывают и отсчитывают по 2, 3, 4, 5, 6 в пределах 20. Образуют, записывают и называют круглые десятки в пределах 100. Рассматривают ряд круглых десятков. Присчитывают и отсчитывают по 10 в пределах 100. Сравнивают и упорядочивают круглые десятки. Получают, читают и записывают двузначные числа в пределах 100 из десятков и единиц. Раскладывают двузначные числа на десятки и единицы. Откладывают (моделируют) числа в пределах 100 </w:t>
            </w:r>
          </w:p>
          <w:p w14:paraId="4E40B982" w14:textId="77777777" w:rsidR="00DA3837" w:rsidRPr="00C208BA" w:rsidRDefault="00DA3837" w:rsidP="00DD01B7">
            <w:pPr>
              <w:pStyle w:val="Default"/>
              <w:spacing w:line="276" w:lineRule="auto"/>
              <w:jc w:val="both"/>
            </w:pPr>
            <w:r w:rsidRPr="00C208BA">
              <w:t xml:space="preserve">с использованием счетного материала, на основе знания их десятичного состава. Моделируют числа, полученные при измерении стоимости в пределах 100 р., с помощью монет достоинством 10 р., 1 р., 2 р., 5 р. на основе знания десятичного состава двузначных чисел. Рассматривают числовой ряд в пределах 100. Присчитывают, отсчитывают по 1 в пределах 100. Получают следующее и предыдущее числа. </w:t>
            </w:r>
          </w:p>
          <w:p w14:paraId="24199DEC" w14:textId="77777777" w:rsidR="00DA3837" w:rsidRPr="00C208BA" w:rsidRDefault="00DA3837" w:rsidP="00DD01B7">
            <w:pPr>
              <w:pStyle w:val="Default"/>
              <w:spacing w:line="276" w:lineRule="auto"/>
              <w:jc w:val="both"/>
            </w:pPr>
            <w:r w:rsidRPr="00C208BA">
              <w:t>Считают предметы, считают отвлеченно в пределах 100 и в заданных пределах. Определяют место разрядов в записи числа: единицы, десятки, сотни. Составляют разрядную таблицу. Представляют числа в виде суммы разрядных слагаемых. Сравнивают числа в пределах 100 (по месту в числовом ряду; по количеству разрядов; по количеству десятков и единиц). Определяют  правила поведения в классе, школе. Соблюдают правила поведения на уроке, участвуют в диалоге.</w:t>
            </w:r>
          </w:p>
        </w:tc>
      </w:tr>
      <w:tr w:rsidR="00DA3837" w:rsidRPr="00C208BA" w14:paraId="54488606"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07631E40"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008C3BAB"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sidRPr="00C208BA">
              <w:rPr>
                <w:rFonts w:ascii="Times New Roman" w:hAnsi="Times New Roman" w:cs="Times New Roman"/>
              </w:rPr>
              <w:t>8</w:t>
            </w:r>
            <w:r>
              <w:rPr>
                <w:rFonts w:ascii="Times New Roman" w:hAnsi="Times New Roman" w:cs="Times New Roman"/>
              </w:rPr>
              <w:t>4</w:t>
            </w:r>
          </w:p>
          <w:p w14:paraId="1ED9CE5D" w14:textId="77777777" w:rsidR="00DA3837" w:rsidRPr="00C208BA" w:rsidRDefault="00DA3837" w:rsidP="00DD01B7">
            <w:pPr>
              <w:tabs>
                <w:tab w:val="left" w:pos="3439"/>
              </w:tabs>
              <w:spacing w:line="276" w:lineRule="auto"/>
              <w:jc w:val="both"/>
              <w:rPr>
                <w:rFonts w:ascii="Times New Roman" w:hAnsi="Times New Roman" w:cs="Times New Roman"/>
                <w:b/>
              </w:rPr>
            </w:pPr>
          </w:p>
        </w:tc>
        <w:tc>
          <w:tcPr>
            <w:tcW w:w="1700" w:type="dxa"/>
            <w:tcBorders>
              <w:top w:val="single" w:sz="4" w:space="0" w:color="auto"/>
              <w:left w:val="single" w:sz="4" w:space="0" w:color="auto"/>
              <w:bottom w:val="single" w:sz="4" w:space="0" w:color="auto"/>
              <w:right w:val="single" w:sz="4" w:space="0" w:color="auto"/>
            </w:tcBorders>
            <w:hideMark/>
          </w:tcPr>
          <w:p w14:paraId="24CE84F4"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Арифметические действия</w:t>
            </w:r>
          </w:p>
        </w:tc>
        <w:tc>
          <w:tcPr>
            <w:tcW w:w="6272" w:type="dxa"/>
            <w:tcBorders>
              <w:top w:val="single" w:sz="4" w:space="0" w:color="auto"/>
              <w:left w:val="single" w:sz="4" w:space="0" w:color="auto"/>
              <w:bottom w:val="single" w:sz="4" w:space="0" w:color="auto"/>
              <w:right w:val="single" w:sz="4" w:space="0" w:color="auto"/>
            </w:tcBorders>
            <w:hideMark/>
          </w:tcPr>
          <w:p w14:paraId="21CF4857" w14:textId="77777777" w:rsidR="00DA3837" w:rsidRPr="00C208BA" w:rsidRDefault="00DA3837" w:rsidP="00DD01B7">
            <w:pPr>
              <w:pStyle w:val="Default"/>
              <w:spacing w:line="276" w:lineRule="auto"/>
              <w:jc w:val="both"/>
            </w:pPr>
            <w:r w:rsidRPr="00C208BA">
              <w:t xml:space="preserve">Складывают и вычитают в пределах 20 на основе десятичного состава чисел (10 + 3; 3 + 10; 13 – 3; 13 – 10), присчитывания и отсчитывания единицы (12 + 1; 1 + 12; 13 – 1), с использованием переместительного свойства сложения. Складывают и вычитают числа, полученные при измерении величин одной мерой. Складывают и вычитают двузначное число с однозначным (13 + 2; 2 + 13; 13 – 2; 18 + 2; 20 - 2). Вычитают двузначные числа (18 – 12; 20 – 12). Увеличивают, уменьшают число на несколько единиц, с отражением выполненных действий в математической записи (составляют числовое выражение). Рассматривают нуль как результат вычитания (15 – 15), компонент  сложения (15 + 0; 0 + 15), компонент вычитания (3 – 0 = 3) .Складывают и вычитают однозначные числа с переходом через десяток с подробной записью решения путем разложения второго слагаемого и вычитаемого на два числа. Используют таблицу сложения на основе состава двузначных чисел (11–18) из двух однозначных при выполнении вычитания однозначного числа из двузначного с переходом через десяток. Составляют и решают примеры на сложение и вычитание с переходом через десяток на основе переместительного свойства сложения и взаимосвязи сложения и вычитания (8 + 3; 3 + 8; 11 – 8; 11 – 3).Знакомятся со скобками. Определяют порядок действий в примерах со скобками. Знакомятся с умножением как сложением одинаковых чисел (слагаемых), знаком умножения «×». Составляют, изучают и воспроизводят таблицы умножения чисел 2, 3, 4, 5, 6 (в пределах 20) на основе предметно-практической деятельности и взаимосвязи сложения и умножения. Выполняют табличные случаи умножения чисел 2, 3, 4, 5, 6 (в пределах 20) с проверкой правильности вычислений по таблицам умножения чисел 2, 3, 4, 5, 6. Умножают  числа, полученные при измерении стоимости (2 р. × 3), с моделированием умножения с помощью монет достоинством 2 р. Умножают  числа, полученные при измерении величин. Знакомятся с делением на равные части, знаком деления «:». Практические делят предметные совокупности на 2, 3, 4, 5, 6 равных частей. Составляют и читают числовое выражение (6 : 2) на основе соотнесения с предметно-практической деятельностью (ситуацией) по делению предметных совокупностей на равные части («поровну»). Моделируют действие деления в предметно-практической деятельности. Называют компоненты и результат деления. Составляют, изучают и воспроизводят таблицы деления на 2, 3, 4, 5, 6 на основе предметно-практической деятельности по делению предметных совокупностей на 2, 3, 4, 5, 6 равных частей. Выполняют табличные случаи деления чисел на 2, 3, 4, 5, 6 с проверкой правильности вычислений по таблицам деления на 2, 3, 4, 5, 6. Устанавливают взаимосвязь табличных случаев умножения чисел 2, 3, 4, 5, 6 и деления на 2, 3, 4, 5, 6. Делят числа, полученные при измерении величин. Устанавливают взаимосвязь умножения и деления. Практически используют переместительное свойство умножения. Складывают, вычитают круглые десятки и число 10 (30 + 10; 40 – 10). Складывают и вычитают числа в пределах 100 на основе десятичного состава чисел (30 + 2; 32 – 2; 32 – 30); на основе присчитывания, отсчитывания по 1 (29 + 1; 30 – 1). Находят значение числового выражения (решение примеров) в два арифметических действия на последовательное присчитывание, отсчитывание по 1 (38 + 1 + 1; 40 – 1 – 1), по 10 (50 + 10 + 10; 50 – 10 – 10). Складывают и вычитают (в пределах 100 см) числа, полученные при измерении длины, на основе десятичного состава двузначных чисел, присчитывания, отсчитывания по 1 см, 10 см. Складывают и вычитают круглые десятки (30 + 20; 50 – 20). Складывают и вычитают круглые десятки, полученные при измерении стоимости. Складывают и вычитают двузначные и однозначные числа в пределах 100 без перехода через разряд приемами устных вычислений, с записью примеров в строчку (34 + 2; 2 + 34; 34 – 2). Увеличивают, уменьшают на несколько единиц числа в пределах 100, с записью выполненных операций в виде числового выражения (примера). Складывают и вычитают числа, полученные при измерении величин (в пределах 100). Находят значение числового выражения (решение примеров) со скобками и без скобок в два арифметических действия (сложение, вычитание) в пределах 100. Находят значение числового выражения (решают примеры) без скобок в два арифметических действия (сложение (вычитание) и умножение; сложение (вычитание) и деление) в пределах 100 по инструкции о порядке действий. </w:t>
            </w:r>
          </w:p>
          <w:p w14:paraId="2816FC93" w14:textId="77777777" w:rsidR="00DA3837" w:rsidRPr="00C208BA" w:rsidRDefault="00DA3837" w:rsidP="00DD01B7">
            <w:pPr>
              <w:pStyle w:val="Default"/>
              <w:spacing w:line="276" w:lineRule="auto"/>
              <w:jc w:val="both"/>
            </w:pPr>
            <w:r w:rsidRPr="00C208BA">
              <w:t xml:space="preserve">Складывают, вычитают числа в пределах 100 с нулем (34 + 0; 0 + 34; 34 – 0; 34 – 34) Складывают и вычитают двузначные числа и круглые десятки в пределах 100 приемами устных вычислений, с записью примеров в строчку (34 + 20; 20 + 34; 34 – 20). Увеличивают, уменьшают на несколько десятков чисел в пределах 100, с записью выполненных операций в виде числового выражения (примера). Складывают и вычитают двузначные числа в пределах 100 без перехода через разряд приемами устных вычислений, с записью примеров в строчку (34 + 23; 34 – 23). Складывают двузначное число с однозначным в пределах 100, получают в сумме круглые десятки и число 100 приемами устных вычислений, с записью примеров в строчку (27 + 3; 97 + 3). Складывают двузначные числа в пределах 100, получают в сумме круглые десятки и число 100 приемами устных вычислений, с записью примеров в строчку (27 + 13; 87 + 13). </w:t>
            </w:r>
          </w:p>
          <w:p w14:paraId="14E44FC3" w14:textId="77777777" w:rsidR="00DA3837" w:rsidRPr="00C208BA" w:rsidRDefault="00DA3837" w:rsidP="00DD01B7">
            <w:pPr>
              <w:pStyle w:val="Default"/>
              <w:spacing w:line="276" w:lineRule="auto"/>
              <w:jc w:val="both"/>
            </w:pPr>
            <w:r w:rsidRPr="00C208BA">
              <w:t xml:space="preserve">Вычитают однозначные, двузначные числа из круглых десятков приемами устных вычислений, с записью примеров в строчку (50 – 4; 50 – 24). Вычитают однозначные, двузначные числа из числа 100 приемами устных вычислений, с записью примеров в строчку (100 – 4; 100 – 24) Отрабатывают табличное умножение чисел 2, 3, 4, 5, 6 (в пределах 20) и табличное деление чисел на 2, 3, 4, 5, 6 (на равные части, в пределах 20). Устанавливают взаимосвязь умножения и деления. Знакомятся с делением по содержанию. </w:t>
            </w:r>
          </w:p>
          <w:p w14:paraId="15D49817" w14:textId="77777777" w:rsidR="00DA3837" w:rsidRPr="00C208BA" w:rsidRDefault="00DA3837" w:rsidP="00DD01B7">
            <w:pPr>
              <w:pStyle w:val="Default"/>
              <w:spacing w:line="276" w:lineRule="auto"/>
              <w:jc w:val="both"/>
            </w:pPr>
            <w:r w:rsidRPr="00C208BA">
              <w:t xml:space="preserve">Упражняются в практическом делении предметных совокупностей на 2, 3, 4, 5. Составляют, записывают и читают числовое выражение на основе соотнесения с предметно-практической деятельностью (ситуацией) по выполнению деления предметных совокупностей по содержанию. Дифференцируют (различают) два вида деления (на равные части и по содержанию) на уровне практических действий; различают способы записи и чтения каждого вида деления. </w:t>
            </w:r>
          </w:p>
          <w:p w14:paraId="17DB5495" w14:textId="77777777" w:rsidR="00DA3837" w:rsidRPr="00C208BA" w:rsidRDefault="00DA3837" w:rsidP="00DD01B7">
            <w:pPr>
              <w:pStyle w:val="Default"/>
              <w:spacing w:line="276" w:lineRule="auto"/>
              <w:jc w:val="both"/>
            </w:pPr>
            <w:r w:rsidRPr="00C208BA">
              <w:t>Определяют порядок действий в числовых выражениях без скобок, содержащих умножение и деление. Находят значение числового выражения (решают пример) в два арифметических действия (сложение, вычитание, умножение, деление). Соблюдают правила поведения в классе, школе. Оценивают свою работу и работу одноклассника.</w:t>
            </w:r>
          </w:p>
        </w:tc>
      </w:tr>
      <w:tr w:rsidR="00DA3837" w:rsidRPr="00C208BA" w14:paraId="159BE399"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7D4A649D"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2A02C7AF"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11</w:t>
            </w:r>
          </w:p>
          <w:p w14:paraId="47B346BC"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hideMark/>
          </w:tcPr>
          <w:p w14:paraId="43AD830C"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Арифметические задачи</w:t>
            </w:r>
          </w:p>
        </w:tc>
        <w:tc>
          <w:tcPr>
            <w:tcW w:w="6272" w:type="dxa"/>
            <w:tcBorders>
              <w:top w:val="single" w:sz="4" w:space="0" w:color="auto"/>
              <w:left w:val="single" w:sz="4" w:space="0" w:color="auto"/>
              <w:bottom w:val="single" w:sz="4" w:space="0" w:color="auto"/>
              <w:right w:val="single" w:sz="4" w:space="0" w:color="auto"/>
            </w:tcBorders>
            <w:hideMark/>
          </w:tcPr>
          <w:p w14:paraId="72893AA6" w14:textId="77777777" w:rsidR="00DA3837" w:rsidRPr="00C208BA" w:rsidRDefault="00DA3837" w:rsidP="00DD01B7">
            <w:pPr>
              <w:pStyle w:val="Default"/>
              <w:spacing w:line="276" w:lineRule="auto"/>
              <w:jc w:val="both"/>
            </w:pPr>
            <w:r w:rsidRPr="00C208BA">
              <w:t>Решают простые и составные арифметические задачи, содержащие отношения «больше на …», «меньше на …». Решают, составляют простые арифметические задачи на нахождение разности (остатка) (с числами, полученными при измерении величин). Решают арифметические задачи на увеличение, уменьшение на несколько единиц числа, полученного при измерении времени, с использованием понятий «раньше», «позже». Составляют и решают простые и составные задачи по краткой записи. Знакомятся с простыми арифметическими задачами на нахождение произведения и частного, раскрывающими смысл арифметических действий умножения  и деления (на равные части); выполняют решение задач на основе действий с предметными совокупностями, иллюстрируют содержание задач. Составляют простые арифметические задачи на нахождение произведения и частного, раскрывающие смысл арифметических действий умножения и деления (на равные части и по содержанию), на основе действий с предметными совокупностями, иллюстраций, по готовому решению. Составляют и решают (составляют краткую запись, записывают решение задачи с вопросами, ответ задачи) составные арифметические задачи в два действия (сложение, вычитание, умножение, деление) по предложенному сюжету (рисункам), краткой записи. Составляют и  решают простые и составные арифметические задачи с числами в пределах 100. Оценивают свою работу и работу одноклассника.</w:t>
            </w:r>
          </w:p>
        </w:tc>
      </w:tr>
      <w:tr w:rsidR="00DA3837" w:rsidRPr="00C208BA" w14:paraId="7B1B008E"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87730A3"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hideMark/>
          </w:tcPr>
          <w:p w14:paraId="2F919EB4"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rPr>
            </w:pPr>
            <w:r w:rsidRPr="00C208BA">
              <w:rPr>
                <w:rFonts w:ascii="Times New Roman" w:hAnsi="Times New Roman" w:cs="Times New Roman"/>
              </w:rPr>
              <w:t>12</w:t>
            </w:r>
          </w:p>
        </w:tc>
        <w:tc>
          <w:tcPr>
            <w:tcW w:w="1700" w:type="dxa"/>
            <w:tcBorders>
              <w:top w:val="single" w:sz="4" w:space="0" w:color="auto"/>
              <w:left w:val="single" w:sz="4" w:space="0" w:color="auto"/>
              <w:bottom w:val="single" w:sz="4" w:space="0" w:color="auto"/>
              <w:right w:val="single" w:sz="4" w:space="0" w:color="auto"/>
            </w:tcBorders>
          </w:tcPr>
          <w:p w14:paraId="00822FCB" w14:textId="77777777" w:rsidR="00DA3837" w:rsidRPr="00C208BA" w:rsidRDefault="00DA3837" w:rsidP="00DD01B7">
            <w:pPr>
              <w:pStyle w:val="Default"/>
              <w:spacing w:line="276" w:lineRule="auto"/>
              <w:jc w:val="both"/>
            </w:pPr>
            <w:r w:rsidRPr="00C208BA">
              <w:t xml:space="preserve">Единицы измерения и их соотношения </w:t>
            </w:r>
          </w:p>
          <w:p w14:paraId="1D702E67"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272" w:type="dxa"/>
            <w:tcBorders>
              <w:top w:val="single" w:sz="4" w:space="0" w:color="auto"/>
              <w:left w:val="single" w:sz="4" w:space="0" w:color="auto"/>
              <w:bottom w:val="single" w:sz="4" w:space="0" w:color="auto"/>
              <w:right w:val="single" w:sz="4" w:space="0" w:color="auto"/>
            </w:tcBorders>
            <w:hideMark/>
          </w:tcPr>
          <w:p w14:paraId="73B0ECF9" w14:textId="77777777" w:rsidR="00DA3837" w:rsidRPr="00C208BA" w:rsidRDefault="00DA3837" w:rsidP="00DD01B7">
            <w:pPr>
              <w:pStyle w:val="Default"/>
              <w:spacing w:line="276" w:lineRule="auto"/>
              <w:jc w:val="both"/>
            </w:pPr>
            <w:r w:rsidRPr="00C208BA">
              <w:t xml:space="preserve">Рассматривают величины (стоимость, длина, масса, емкость, время), единицы измерения величин (меры). Сравнивают числа, полученные при измерении величин одной мерой. Сравнивают предметы по длине, массе, емкости. Дифференцируют числа, полученные при счете предметов и при измерении величин. Дифференцируют числа, полученные при измерении разных величин. Знакомятся с мерами времени – 1 год, 1 мес. Соотносят: 1 год = 12 мес. Называют месяцы. Соотносят месяцы и сезоны года (времена года). Устанавливают связь сезонных изменений природы, событий окружающей жизни с месяцами года. Определяют последовательность месяцев в году. Называют номера месяцев от начала года. Соотносят: 1 р. = 100 к. Присчитывают, отсчитывают по 10 р. в пределах 100 р. Сравнивают круглые десятки, полученные при измерении стоимости, в пределах 100 р. Присчитывают по 10 к. в пределах 100 к. Заменяют 100 к. монетой достоинством 1 р. Знакомятся с монетой 50 к. Разменивают монеты достоинством 50 к., 1 р. монетами по 10 к., 50 к. Заменяют монеты более мелкого достоинства (10 к., 50 к.) монетой более крупного достоинства (50 к., 1 р.) Знакомятся с мерой длины – метром (1 м). Соотносят: 1 м = 100 см, 1 м = 10 дм. </w:t>
            </w:r>
          </w:p>
          <w:p w14:paraId="658003B4"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Присчитывают, отсчитывают по 10 см в пределах 100 см (1 м). Изготавливают модель метра. Сравнивают модель 1 м с моделью 1 дм. Сравнивают длины предметов с моделью 1 м: больше (длиннее), чем 1 м; меньше (короче), чем 1 м; равно 1 м (такой же длины). Измеряют длины предметов с помощью модели метра (в качестве мерки). Сравнивают числа, полученные при измерении длины. Изготавливают модель часов. Изображают на модели часов время с точностью до 1 ч, получаса. Знакомятся с календарем. Определяют по календарю количество суток в каждом месяце года. Знакомятся с «бытовым» способом определения количества суток в каждом месяце без календаря. Измеряют длины предметов в метрах и сантиметрах, с записью результатов измерений в виде числа с двумя мерами (1 м 20 см). Моделируют число, полученное при измерении стоимости двумя мерами, с помощью набора из монет достоинством 10 р., 1 р., 2 р., 5 р., 50 к., 10 к. Соотносят: 1 сут. = 24 ч. Знакомятся с мерой времени – минутой (1 мин.). Соотносят: 1 ч = 60 мин. Определяют время по часам с точностью до 5 мин; называют время двумя способами (прошло 3 ч 45 мин, без 15 мин 4 ч).Читают и записывают числа, полученные при измерении длины, стоимости, времени двумя мерами (2 м 15 см, 15 р. 50 к., 4 ч 15 мин.). Определяют правила поведения во время работы в парах.</w:t>
            </w:r>
          </w:p>
        </w:tc>
      </w:tr>
      <w:tr w:rsidR="00DA3837" w:rsidRPr="00C208BA" w14:paraId="699B9886"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55F14491" w14:textId="77777777" w:rsidR="00DA3837" w:rsidRPr="00C208BA" w:rsidRDefault="00DA3837" w:rsidP="00DD01B7">
            <w:pPr>
              <w:tabs>
                <w:tab w:val="left" w:pos="3439"/>
              </w:tabs>
              <w:spacing w:line="276" w:lineRule="auto"/>
              <w:jc w:val="both"/>
              <w:rPr>
                <w:rFonts w:ascii="Times New Roman" w:hAnsi="Times New Roman" w:cs="Times New Roman"/>
              </w:rPr>
            </w:pPr>
            <w:r w:rsidRPr="00C208BA">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14:paraId="23E0479E"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b/>
              </w:rPr>
            </w:pPr>
            <w:r w:rsidRPr="00C208BA">
              <w:rPr>
                <w:rFonts w:ascii="Times New Roman" w:hAnsi="Times New Roman" w:cs="Times New Roman"/>
              </w:rPr>
              <w:t>9</w:t>
            </w:r>
          </w:p>
        </w:tc>
        <w:tc>
          <w:tcPr>
            <w:tcW w:w="1700" w:type="dxa"/>
            <w:tcBorders>
              <w:top w:val="single" w:sz="4" w:space="0" w:color="auto"/>
              <w:left w:val="single" w:sz="4" w:space="0" w:color="auto"/>
              <w:bottom w:val="single" w:sz="4" w:space="0" w:color="auto"/>
              <w:right w:val="single" w:sz="4" w:space="0" w:color="auto"/>
            </w:tcBorders>
          </w:tcPr>
          <w:p w14:paraId="6E28432D" w14:textId="77777777" w:rsidR="00DA3837" w:rsidRPr="00C208BA" w:rsidRDefault="00DA3837" w:rsidP="00DD01B7">
            <w:pPr>
              <w:autoSpaceDE w:val="0"/>
              <w:autoSpaceDN w:val="0"/>
              <w:adjustRightInd w:val="0"/>
              <w:spacing w:line="276" w:lineRule="auto"/>
              <w:ind w:left="284"/>
              <w:jc w:val="both"/>
              <w:rPr>
                <w:rFonts w:ascii="Times New Roman" w:hAnsi="Times New Roman" w:cs="Times New Roman"/>
              </w:rPr>
            </w:pPr>
            <w:r w:rsidRPr="00C208BA">
              <w:rPr>
                <w:rFonts w:ascii="Times New Roman" w:hAnsi="Times New Roman" w:cs="Times New Roman"/>
              </w:rPr>
              <w:t>Геометрический материал</w:t>
            </w:r>
          </w:p>
          <w:p w14:paraId="19A5F9D4" w14:textId="77777777" w:rsidR="00DA3837" w:rsidRPr="00C208BA" w:rsidRDefault="00DA3837" w:rsidP="00DD01B7">
            <w:pPr>
              <w:tabs>
                <w:tab w:val="left" w:pos="3439"/>
              </w:tabs>
              <w:spacing w:line="276" w:lineRule="auto"/>
              <w:jc w:val="both"/>
              <w:rPr>
                <w:rFonts w:ascii="Times New Roman" w:hAnsi="Times New Roman" w:cs="Times New Roman"/>
              </w:rPr>
            </w:pPr>
          </w:p>
        </w:tc>
        <w:tc>
          <w:tcPr>
            <w:tcW w:w="6272" w:type="dxa"/>
            <w:tcBorders>
              <w:top w:val="single" w:sz="4" w:space="0" w:color="auto"/>
              <w:left w:val="single" w:sz="4" w:space="0" w:color="auto"/>
              <w:bottom w:val="single" w:sz="4" w:space="0" w:color="auto"/>
              <w:right w:val="single" w:sz="4" w:space="0" w:color="auto"/>
            </w:tcBorders>
            <w:hideMark/>
          </w:tcPr>
          <w:p w14:paraId="0F6E03D3" w14:textId="77777777" w:rsidR="00DA3837" w:rsidRPr="00C208BA" w:rsidRDefault="00DA3837" w:rsidP="00DD01B7">
            <w:pPr>
              <w:pStyle w:val="Default"/>
              <w:spacing w:line="276" w:lineRule="auto"/>
              <w:jc w:val="both"/>
            </w:pPr>
            <w:r w:rsidRPr="00C208BA">
              <w:t xml:space="preserve">Узнают, называют, дифференцируют линии: прямая, кривая, луч, отрезок. Строят прямые линии через одну точку. Строят лучи из одной точки. Измеряют длину отрезка, строят отрезок заданной длины. Сравнивают отрезки по длине. Строят отрезок, равный по длине данному отрезку (такой же длины). </w:t>
            </w:r>
          </w:p>
          <w:p w14:paraId="0A9565E9" w14:textId="77777777" w:rsidR="00DA3837" w:rsidRPr="00C208BA" w:rsidRDefault="00DA3837" w:rsidP="00DD01B7">
            <w:pPr>
              <w:pStyle w:val="Default"/>
              <w:spacing w:line="276" w:lineRule="auto"/>
              <w:jc w:val="both"/>
            </w:pPr>
            <w:r w:rsidRPr="00C208BA">
              <w:t xml:space="preserve">Сравнивают длины отрезков с 1 дм. Пересекают линии (прямые, кривые). Распознают, моделируют взаимное положение двух пересекающихся и непересекающихся прямых, кривых линий. Находят пересечения линий в окружающей среде: пересекающиеся дороги, перекресток; непересекающиеся дороги (проезжая часть дороги и тротуар); повторяют правила безопасного поведения на дороге. Строят отрезок, длина которого больше (меньше) длины данного отрезка (с отношением «длиннее на … см», короче на … см»). </w:t>
            </w:r>
          </w:p>
          <w:p w14:paraId="20734E39" w14:textId="77777777" w:rsidR="00DA3837" w:rsidRPr="00C208BA" w:rsidRDefault="00DA3837" w:rsidP="00DD01B7">
            <w:pPr>
              <w:pStyle w:val="Default"/>
              <w:spacing w:line="276" w:lineRule="auto"/>
              <w:jc w:val="both"/>
            </w:pPr>
            <w:r w:rsidRPr="00C208BA">
              <w:t xml:space="preserve">Находят при пересечении линий точку пересечения. Строят пересекающиеся отрезки; находят точку пересечения, обозначают ее буквой. Определяют с помощью чертежного угольника виды углов. Строят прямой угол с помощью чертежного угольника с вершиной в данной точке; со стороной на данной прямой. Определяют виды углов на глаз с последующей проверкой с помощью чертежного угольника. </w:t>
            </w:r>
          </w:p>
          <w:p w14:paraId="028CAB7D" w14:textId="77777777" w:rsidR="00DA3837" w:rsidRPr="00C208BA" w:rsidRDefault="00DA3837" w:rsidP="00DD01B7">
            <w:pPr>
              <w:pStyle w:val="Default"/>
              <w:spacing w:line="276" w:lineRule="auto"/>
              <w:jc w:val="both"/>
            </w:pPr>
            <w:r w:rsidRPr="00C208BA">
              <w:t>Рассматривают элементы четырехугольников. Строят четырехугольники (квадрат, прямоугольник) по заданным точкам (вершинам) на бумаге в клетку; определяют вид четырехугольника на основе знания свойств элементов квадрата, прямоугольника. Рассматривают элементы треугольника. Строят  треугольник по заданным точкам (вершинам) на бумаге в клетку. Рассматривают многоугольники и их элементы. Выявляют связь названия каждого многоугольника с количеством углов у него. Распознают и называют окружность. Дифференцируют шар, круг, окружность. Соотносят формы предметов (обруч, кольцо) с окружностью (похожа на окружность). Знакомятся с циркулем. Строят  окружности с помощью циркуля. Знакомятся с центром, радиусом окружности и круга. Строят окружности с данным радиусом. Строят  окружности с радиусами, равными по длине, разными по длине. Строят окружности с радиусом, равным по длине радиусу данной окружности (такой же длины). Строят окружности с радиусами, разными по длине, с центром в одной точке. Строят окружности с радиусом, который больше, меньше по длине, чем радиус данной окружности. Оценивают свою работу и работу одноклассника. Соблюдают правила поведения на уроке, участвуют в диалоге.</w:t>
            </w:r>
          </w:p>
        </w:tc>
      </w:tr>
    </w:tbl>
    <w:p w14:paraId="11373CC7" w14:textId="77777777" w:rsidR="00DA3837" w:rsidRPr="00C208BA" w:rsidRDefault="00DA3837" w:rsidP="00DA3837">
      <w:pPr>
        <w:tabs>
          <w:tab w:val="left" w:pos="3439"/>
        </w:tabs>
        <w:spacing w:line="276" w:lineRule="auto"/>
        <w:jc w:val="both"/>
        <w:rPr>
          <w:rFonts w:ascii="Times New Roman" w:hAnsi="Times New Roman" w:cs="Times New Roman"/>
          <w:b/>
          <w:bCs/>
          <w:sz w:val="28"/>
          <w:szCs w:val="28"/>
        </w:rPr>
      </w:pPr>
    </w:p>
    <w:p w14:paraId="0F235E96" w14:textId="77777777" w:rsidR="00DA3837"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r>
        <w:rPr>
          <w:rFonts w:ascii="Times New Roman" w:eastAsia="Times New Roman" w:hAnsi="Times New Roman" w:cs="Times New Roman"/>
          <w:b/>
          <w:iCs/>
          <w:color w:val="000000"/>
          <w:sz w:val="28"/>
          <w:szCs w:val="28"/>
          <w:shd w:val="clear" w:color="auto" w:fill="FFFFFF"/>
        </w:rPr>
        <w:t>4 класс (134 часа)</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700"/>
        <w:gridCol w:w="6130"/>
      </w:tblGrid>
      <w:tr w:rsidR="00DA3837" w:rsidRPr="00E2330C" w14:paraId="46500563"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5AF04E1F" w14:textId="77777777" w:rsidR="00DA3837" w:rsidRPr="00E2330C" w:rsidRDefault="00DA3837" w:rsidP="00DD01B7">
            <w:pPr>
              <w:tabs>
                <w:tab w:val="left" w:pos="3439"/>
              </w:tabs>
              <w:spacing w:line="276" w:lineRule="auto"/>
              <w:jc w:val="both"/>
              <w:rPr>
                <w:rFonts w:ascii="Times New Roman" w:hAnsi="Times New Roman" w:cs="Times New Roman"/>
                <w:b/>
                <w:bCs/>
              </w:rPr>
            </w:pPr>
            <w:r w:rsidRPr="00E2330C">
              <w:rPr>
                <w:rFonts w:ascii="Times New Roman" w:hAnsi="Times New Roman" w:cs="Times New Roman"/>
                <w:b/>
                <w:bCs/>
              </w:rPr>
              <w:t>№ п/п</w:t>
            </w:r>
          </w:p>
        </w:tc>
        <w:tc>
          <w:tcPr>
            <w:tcW w:w="851" w:type="dxa"/>
            <w:tcBorders>
              <w:top w:val="single" w:sz="4" w:space="0" w:color="auto"/>
              <w:left w:val="single" w:sz="4" w:space="0" w:color="auto"/>
              <w:bottom w:val="single" w:sz="4" w:space="0" w:color="auto"/>
              <w:right w:val="single" w:sz="4" w:space="0" w:color="auto"/>
            </w:tcBorders>
            <w:hideMark/>
          </w:tcPr>
          <w:p w14:paraId="4FF1ECDA" w14:textId="77777777" w:rsidR="00DA3837" w:rsidRPr="00E2330C" w:rsidRDefault="00DA3837" w:rsidP="00DD01B7">
            <w:pPr>
              <w:tabs>
                <w:tab w:val="left" w:pos="3439"/>
              </w:tabs>
              <w:spacing w:line="276" w:lineRule="auto"/>
              <w:jc w:val="both"/>
              <w:rPr>
                <w:rFonts w:ascii="Times New Roman" w:hAnsi="Times New Roman" w:cs="Times New Roman"/>
                <w:b/>
                <w:bCs/>
              </w:rPr>
            </w:pPr>
            <w:r w:rsidRPr="00E2330C">
              <w:rPr>
                <w:rFonts w:ascii="Times New Roman" w:hAnsi="Times New Roman" w:cs="Times New Roman"/>
                <w:b/>
                <w:bCs/>
              </w:rPr>
              <w:t>Кол-во часов</w:t>
            </w:r>
          </w:p>
        </w:tc>
        <w:tc>
          <w:tcPr>
            <w:tcW w:w="1700" w:type="dxa"/>
            <w:tcBorders>
              <w:top w:val="single" w:sz="4" w:space="0" w:color="auto"/>
              <w:left w:val="single" w:sz="4" w:space="0" w:color="auto"/>
              <w:bottom w:val="single" w:sz="4" w:space="0" w:color="auto"/>
              <w:right w:val="single" w:sz="4" w:space="0" w:color="auto"/>
            </w:tcBorders>
            <w:hideMark/>
          </w:tcPr>
          <w:p w14:paraId="0F184F20" w14:textId="77777777" w:rsidR="00DA3837" w:rsidRPr="00E2330C" w:rsidRDefault="00DA3837" w:rsidP="00DD01B7">
            <w:pPr>
              <w:tabs>
                <w:tab w:val="left" w:pos="3439"/>
              </w:tabs>
              <w:spacing w:line="276" w:lineRule="auto"/>
              <w:jc w:val="both"/>
              <w:rPr>
                <w:rFonts w:ascii="Times New Roman" w:hAnsi="Times New Roman" w:cs="Times New Roman"/>
                <w:b/>
                <w:bCs/>
              </w:rPr>
            </w:pPr>
            <w:r>
              <w:rPr>
                <w:rFonts w:ascii="Times New Roman" w:hAnsi="Times New Roman" w:cs="Times New Roman"/>
                <w:b/>
                <w:bCs/>
              </w:rPr>
              <w:t>Название</w:t>
            </w:r>
            <w:r w:rsidRPr="00E2330C">
              <w:rPr>
                <w:rFonts w:ascii="Times New Roman" w:hAnsi="Times New Roman" w:cs="Times New Roman"/>
                <w:b/>
                <w:bCs/>
              </w:rPr>
              <w:t xml:space="preserve"> раздел</w:t>
            </w:r>
            <w:r>
              <w:rPr>
                <w:rFonts w:ascii="Times New Roman" w:hAnsi="Times New Roman" w:cs="Times New Roman"/>
                <w:b/>
                <w:bCs/>
              </w:rPr>
              <w:t>а</w:t>
            </w:r>
          </w:p>
        </w:tc>
        <w:tc>
          <w:tcPr>
            <w:tcW w:w="6130" w:type="dxa"/>
            <w:tcBorders>
              <w:top w:val="single" w:sz="4" w:space="0" w:color="auto"/>
              <w:left w:val="single" w:sz="4" w:space="0" w:color="auto"/>
              <w:bottom w:val="single" w:sz="4" w:space="0" w:color="auto"/>
              <w:right w:val="single" w:sz="4" w:space="0" w:color="auto"/>
            </w:tcBorders>
            <w:hideMark/>
          </w:tcPr>
          <w:p w14:paraId="32A02FA1" w14:textId="77777777" w:rsidR="00DA3837" w:rsidRPr="00E2330C" w:rsidRDefault="00DA3837" w:rsidP="00DD01B7">
            <w:pPr>
              <w:tabs>
                <w:tab w:val="left" w:pos="3439"/>
              </w:tabs>
              <w:spacing w:line="276" w:lineRule="auto"/>
              <w:jc w:val="both"/>
              <w:rPr>
                <w:rFonts w:ascii="Times New Roman" w:hAnsi="Times New Roman" w:cs="Times New Roman"/>
                <w:b/>
                <w:bCs/>
              </w:rPr>
            </w:pPr>
            <w:r w:rsidRPr="00E2330C">
              <w:rPr>
                <w:rFonts w:ascii="Times New Roman" w:hAnsi="Times New Roman" w:cs="Times New Roman"/>
                <w:b/>
                <w:bCs/>
              </w:rPr>
              <w:t>Основные виды учебной деятельности обучающихся</w:t>
            </w:r>
          </w:p>
        </w:tc>
      </w:tr>
      <w:tr w:rsidR="00DA3837" w:rsidRPr="00E2330C" w14:paraId="4749776B"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06EB6EE6"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110A2F6B"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12</w:t>
            </w:r>
          </w:p>
          <w:p w14:paraId="4EC9E8BF" w14:textId="77777777" w:rsidR="00DA3837" w:rsidRPr="00E2330C" w:rsidRDefault="00DA3837" w:rsidP="00DD01B7">
            <w:pPr>
              <w:autoSpaceDE w:val="0"/>
              <w:autoSpaceDN w:val="0"/>
              <w:adjustRightInd w:val="0"/>
              <w:spacing w:line="276" w:lineRule="auto"/>
              <w:ind w:left="284"/>
              <w:jc w:val="both"/>
              <w:rPr>
                <w:rFonts w:ascii="Times New Roman" w:hAnsi="Times New Roman" w:cs="Times New Roman"/>
                <w:b/>
              </w:rPr>
            </w:pPr>
          </w:p>
        </w:tc>
        <w:tc>
          <w:tcPr>
            <w:tcW w:w="1700" w:type="dxa"/>
            <w:tcBorders>
              <w:top w:val="single" w:sz="4" w:space="0" w:color="auto"/>
              <w:left w:val="single" w:sz="4" w:space="0" w:color="auto"/>
              <w:bottom w:val="single" w:sz="4" w:space="0" w:color="auto"/>
              <w:right w:val="single" w:sz="4" w:space="0" w:color="auto"/>
            </w:tcBorders>
          </w:tcPr>
          <w:p w14:paraId="32F2CF2A" w14:textId="77777777" w:rsidR="00DA3837" w:rsidRPr="00E2330C" w:rsidRDefault="00DA3837" w:rsidP="00DD01B7">
            <w:pPr>
              <w:autoSpaceDE w:val="0"/>
              <w:autoSpaceDN w:val="0"/>
              <w:adjustRightInd w:val="0"/>
              <w:spacing w:line="276" w:lineRule="auto"/>
              <w:ind w:left="284"/>
              <w:jc w:val="both"/>
              <w:rPr>
                <w:rFonts w:ascii="Times New Roman" w:hAnsi="Times New Roman" w:cs="Times New Roman"/>
              </w:rPr>
            </w:pPr>
            <w:r w:rsidRPr="00E2330C">
              <w:rPr>
                <w:rFonts w:ascii="Times New Roman" w:hAnsi="Times New Roman" w:cs="Times New Roman"/>
              </w:rPr>
              <w:t xml:space="preserve">Нумерация </w:t>
            </w:r>
          </w:p>
          <w:p w14:paraId="280247B0" w14:textId="77777777" w:rsidR="00DA3837" w:rsidRPr="00E2330C" w:rsidRDefault="00DA3837" w:rsidP="00DD01B7">
            <w:pPr>
              <w:tabs>
                <w:tab w:val="left" w:pos="3439"/>
              </w:tabs>
              <w:spacing w:line="276" w:lineRule="auto"/>
              <w:jc w:val="both"/>
              <w:rPr>
                <w:rFonts w:ascii="Times New Roman" w:hAnsi="Times New Roman" w:cs="Times New Roman"/>
              </w:rPr>
            </w:pPr>
          </w:p>
          <w:p w14:paraId="7A850513" w14:textId="77777777" w:rsidR="00DA3837" w:rsidRPr="00E2330C" w:rsidRDefault="00DA3837" w:rsidP="00DD01B7">
            <w:pPr>
              <w:tabs>
                <w:tab w:val="left" w:pos="3439"/>
              </w:tabs>
              <w:spacing w:line="276" w:lineRule="auto"/>
              <w:jc w:val="both"/>
              <w:rPr>
                <w:rFonts w:ascii="Times New Roman" w:hAnsi="Times New Roman" w:cs="Times New Roman"/>
              </w:rPr>
            </w:pPr>
          </w:p>
          <w:p w14:paraId="5C209772" w14:textId="77777777" w:rsidR="00DA3837" w:rsidRPr="00E2330C" w:rsidRDefault="00DA3837" w:rsidP="00DD01B7">
            <w:pPr>
              <w:tabs>
                <w:tab w:val="left" w:pos="3439"/>
              </w:tabs>
              <w:spacing w:line="276" w:lineRule="auto"/>
              <w:jc w:val="both"/>
              <w:rPr>
                <w:rFonts w:ascii="Times New Roman" w:hAnsi="Times New Roman" w:cs="Times New Roman"/>
              </w:rPr>
            </w:pPr>
          </w:p>
        </w:tc>
        <w:tc>
          <w:tcPr>
            <w:tcW w:w="6130" w:type="dxa"/>
            <w:tcBorders>
              <w:top w:val="single" w:sz="4" w:space="0" w:color="auto"/>
              <w:left w:val="single" w:sz="4" w:space="0" w:color="auto"/>
              <w:bottom w:val="single" w:sz="4" w:space="0" w:color="auto"/>
              <w:right w:val="single" w:sz="4" w:space="0" w:color="auto"/>
            </w:tcBorders>
            <w:hideMark/>
          </w:tcPr>
          <w:p w14:paraId="695EDFD5" w14:textId="77777777" w:rsidR="00DA3837" w:rsidRPr="00E2330C" w:rsidRDefault="00DA3837" w:rsidP="00DD01B7">
            <w:pPr>
              <w:pStyle w:val="Default"/>
              <w:spacing w:line="276" w:lineRule="auto"/>
              <w:jc w:val="both"/>
            </w:pPr>
            <w:r w:rsidRPr="00E2330C">
              <w:t xml:space="preserve">Повторяют ряд круглых десятков в пределах 100. Сравнивают и упорядочивают круглые десятки. Определяют  место разрядов в записи числа. Рассматривают состав двузначных чисел из десятков и единиц. Повторяют числовой ряд в пределах 100. Определяют место каждого числа в числовом ряду. Получают следующее, предыдущее число. Повторяют числа четные и нечетные. Сравнивают и упорядочивают числа в пределах 100. Присчитывают, отсчитывают равными числовыми группами по 2, 3, 4, 5, 6, 7, 8, 9 в пределах 100. Рассматривают числа четные и нечетные. </w:t>
            </w:r>
          </w:p>
          <w:p w14:paraId="77BDCC09" w14:textId="77777777" w:rsidR="00DA3837" w:rsidRPr="00E2330C" w:rsidRDefault="00DA3837" w:rsidP="00DD01B7">
            <w:pPr>
              <w:pStyle w:val="Default"/>
              <w:spacing w:line="276" w:lineRule="auto"/>
              <w:jc w:val="both"/>
            </w:pPr>
            <w:r w:rsidRPr="00E2330C">
              <w:t>Определяют  правила поведения в классе, школе. Соблюдают правила поведения на уроке, участвуют в диалоге.</w:t>
            </w:r>
          </w:p>
        </w:tc>
      </w:tr>
      <w:tr w:rsidR="00DA3837" w:rsidRPr="00E2330C" w14:paraId="234F5FA3"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68773157"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3FACBEE8" w14:textId="77777777" w:rsidR="00DA3837" w:rsidRPr="00E2330C" w:rsidRDefault="00DA3837" w:rsidP="00DD01B7">
            <w:pPr>
              <w:autoSpaceDE w:val="0"/>
              <w:autoSpaceDN w:val="0"/>
              <w:adjustRightInd w:val="0"/>
              <w:spacing w:line="276" w:lineRule="auto"/>
              <w:ind w:left="284"/>
              <w:jc w:val="both"/>
              <w:rPr>
                <w:rFonts w:ascii="Times New Roman" w:hAnsi="Times New Roman" w:cs="Times New Roman"/>
              </w:rPr>
            </w:pPr>
            <w:r w:rsidRPr="00E2330C">
              <w:rPr>
                <w:rFonts w:ascii="Times New Roman" w:hAnsi="Times New Roman" w:cs="Times New Roman"/>
              </w:rPr>
              <w:t>76</w:t>
            </w:r>
          </w:p>
          <w:p w14:paraId="61249E20" w14:textId="77777777" w:rsidR="00DA3837" w:rsidRPr="00E2330C" w:rsidRDefault="00DA3837" w:rsidP="00DD01B7">
            <w:pPr>
              <w:tabs>
                <w:tab w:val="left" w:pos="3439"/>
              </w:tabs>
              <w:spacing w:line="276" w:lineRule="auto"/>
              <w:jc w:val="both"/>
              <w:rPr>
                <w:rFonts w:ascii="Times New Roman" w:hAnsi="Times New Roman" w:cs="Times New Roman"/>
                <w:b/>
              </w:rPr>
            </w:pPr>
          </w:p>
        </w:tc>
        <w:tc>
          <w:tcPr>
            <w:tcW w:w="1700" w:type="dxa"/>
            <w:tcBorders>
              <w:top w:val="single" w:sz="4" w:space="0" w:color="auto"/>
              <w:left w:val="single" w:sz="4" w:space="0" w:color="auto"/>
              <w:bottom w:val="single" w:sz="4" w:space="0" w:color="auto"/>
              <w:right w:val="single" w:sz="4" w:space="0" w:color="auto"/>
            </w:tcBorders>
            <w:hideMark/>
          </w:tcPr>
          <w:p w14:paraId="54D31547"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Арифметические действия</w:t>
            </w:r>
          </w:p>
        </w:tc>
        <w:tc>
          <w:tcPr>
            <w:tcW w:w="6130" w:type="dxa"/>
            <w:tcBorders>
              <w:top w:val="single" w:sz="4" w:space="0" w:color="auto"/>
              <w:left w:val="single" w:sz="4" w:space="0" w:color="auto"/>
              <w:bottom w:val="single" w:sz="4" w:space="0" w:color="auto"/>
              <w:right w:val="single" w:sz="4" w:space="0" w:color="auto"/>
            </w:tcBorders>
            <w:hideMark/>
          </w:tcPr>
          <w:p w14:paraId="40E434F6" w14:textId="77777777" w:rsidR="00DA3837" w:rsidRPr="00E2330C" w:rsidRDefault="00DA3837" w:rsidP="00DD01B7">
            <w:pPr>
              <w:pStyle w:val="Default"/>
              <w:spacing w:line="276" w:lineRule="auto"/>
              <w:jc w:val="both"/>
            </w:pPr>
            <w:r w:rsidRPr="00E2330C">
              <w:t xml:space="preserve">Складывают и вычитают  в пределах 100 на основе присчитывания, отсчитывания по 10 (40 + 10; 40 – 10), по 1 (42 + 1; 1 + 42; 43 – 1); разрядного состава чисел (40 + 3; 3 + 40; 43 – 3; 43 – 40), с использованием переместительного свойства сложения. Находят значение числового выражения со скобками и без скобок в 2 арифметических действия (сложение, вычитание). Складывают и вычитают  числа, полученные при измерении величин одной мерой. Складывают и вычитают  числа в пределах 100 без перехода через разряд приемами устных вычислений, с записью примеров в строчку: складывают и вычитают  круглые десятки (40 + 20; 40 – 20); складывают и вычитают двузначное и однозначное числа (45 + 2; 2 + 45; 45 – 2); складывают и вычитают двузначные числа и круглые десятки (34 + 20; 20 + 34; 34 – 20); складывают и вычитают двузначные числа (54 + 21; 54 – 21; 54 – 24; 54 - 51); получают в сумме круглые десятки и число 100 (38 + 2; 2 + 38; 98 + 2; 38 + 22; 38 + 62); вычитают однозначные, двузначные числа из круглых десятков и числа 100 (50 – 4; 100 – 4; 50 – 24; 100 – 24). Устанавливают взаимосвязь сложения и вычитания. Проверяют вычитание обратным действием – сложением. </w:t>
            </w:r>
          </w:p>
          <w:p w14:paraId="0DD097FD" w14:textId="77777777" w:rsidR="00DA3837" w:rsidRPr="00E2330C" w:rsidRDefault="00DA3837" w:rsidP="00DD01B7">
            <w:pPr>
              <w:pStyle w:val="Default"/>
              <w:spacing w:line="276" w:lineRule="auto"/>
              <w:jc w:val="both"/>
              <w:rPr>
                <w:color w:val="auto"/>
              </w:rPr>
            </w:pPr>
            <w:r w:rsidRPr="00E2330C">
              <w:t xml:space="preserve">Увеличивают, уменьшают на несколько единиц числа в пределах 100, с записью выполненных операций в виде числового выражения (примера). Рассматривают умножение как сложение одинаковых чисел (слагаемых). Заменяют сложение умножением; заменяют умножение сложением (в пределах 20). </w:t>
            </w:r>
            <w:r w:rsidRPr="00E2330C">
              <w:rPr>
                <w:color w:val="auto"/>
              </w:rPr>
              <w:t xml:space="preserve">Рассматривают таблицу умножения числа 2,  воспроизводят ее на основе знания закономерностей построения. Умножают и делят числа, полученные при измерении величин одной мерой. Определяют порядок действий в числовых выражениях без скобок в 2 арифметических действия (сложение, вычитание, умножение деление). Моделируют действия деления (на равные части) в предметно-практической деятельности с отражением выполненных действий в математической записи (составляют пример). Делят предметные совокупности на 2, 3, 4 равные части (в пределах 20). Рассматривают таблицу деления на 2, воспроизводят ее на основе знания закономерностей построения. Выполняют табличные случаи деления на 2 с проверкой правильности вычислений по таблице деления на 2. </w:t>
            </w:r>
            <w:r w:rsidRPr="00E2330C">
              <w:t xml:space="preserve">Устанавливают взаимосвязь таблиц умножения числа 2 и деления на 2. Делят по содержанию (по 2). </w:t>
            </w:r>
            <w:r w:rsidRPr="00E2330C">
              <w:rPr>
                <w:color w:val="auto"/>
              </w:rPr>
              <w:t xml:space="preserve">Складывают  двузначное число с однозначным числом с переходом через разряд (38 + 5) приемами устных вычислений (записывают пример в строчку). Находят  значение числового выражения (решают пример) с помощью моделирования действия с использованием счетного материала, с подробной записью решения путем разложения второго слагаемого на два числа. Выполняют вычисления на основе переместительного свойства сложения (5 + 38). Складывают двузначные числа с переходом через разряд (38 + 25) приемами устных вычислений (записывают пример в строчку). Находят значение числового выражения (решают пример) с подробной записью решения путем разложения второго слагаемого на два числа. Вычитают однозначное число из двузначного числа с переходом через разряд (34 – 5) приемами устных вычислений (записывают пример в строчку). Находят значение числового выражения (решают пример) с помощью моделирования действия с использованием счетного материала, с подробной записью решения путем разложения второго слагаемого на два числа. </w:t>
            </w:r>
          </w:p>
          <w:p w14:paraId="1663777D" w14:textId="77777777" w:rsidR="00DA3837" w:rsidRPr="00E2330C" w:rsidRDefault="00DA3837" w:rsidP="00DD01B7">
            <w:pPr>
              <w:pStyle w:val="Default"/>
              <w:spacing w:line="276" w:lineRule="auto"/>
              <w:jc w:val="both"/>
              <w:rPr>
                <w:color w:val="auto"/>
              </w:rPr>
            </w:pPr>
            <w:r w:rsidRPr="00E2330C">
              <w:rPr>
                <w:color w:val="auto"/>
              </w:rPr>
              <w:t xml:space="preserve">Вычитают двузначные числа с переходом через разряд (53 – 25) приемами устных вычислений (записывают пример в строчку). Находят  значение числового выражения (решают пример) с подробной записью решения путем разложения второго слагаемого на два числа. </w:t>
            </w:r>
            <w:r w:rsidRPr="00E2330C">
              <w:t xml:space="preserve">Повторяют табличное умножение чисел 3, 4, 5, 6 в пределах 20. Рассматривают табличные случаи умножения чисел 3, 4, 5, 6, 7, 8, 9 в пределах 100 (на основе взаимосвязи сложения и умножения). </w:t>
            </w:r>
          </w:p>
          <w:p w14:paraId="00EBC131" w14:textId="77777777" w:rsidR="00DA3837" w:rsidRPr="00E2330C" w:rsidRDefault="00DA3837" w:rsidP="00DD01B7">
            <w:pPr>
              <w:pStyle w:val="Default"/>
              <w:spacing w:line="276" w:lineRule="auto"/>
              <w:jc w:val="both"/>
            </w:pPr>
            <w:r w:rsidRPr="00E2330C">
              <w:t xml:space="preserve">Составляют, воспроизводят таблицы умножения чисел 3, 4, 5, 6, 7, 8, 9 на основе знания закономерностей построения. Выполняют табличные случаи умножения чисел 3, 4, 5, 6, 7, 8, 9 с проверкой правильности вычислений по таблицам умножения чисел 3, 4, 5, 6, 7, 8, 9. Применяют переместительное свойство умножения. Делят предметные совокупности на 3, 4, 5, 6, 7, 8, 9 равных частей (в пределах 20, 100) с отражением выполненных действий в математической записи (составлении примера). Составляют таблицы деления на 3, 4, 5, 6, 7, 8, 9 на основе знания взаимосвязи умножения и деления. Выполняют табличные случаи деления на 3, 4, 5, 6, 7, 8, 9 с проверкой правильности вычислений по таблицам деления на 3, 4, 5, 6, 7, 8, 9. Делят по содержанию (по 3, по 4, по 5, по 6, по 7, по 8, по 9). Дифференцируют деление на равные части и по содержанию. Увеличивают и уменьшают в несколько раз предметную совокупность, сравниваемую с данной, в процессе выполнения предметно-практической деятельности («больше в …», «меньше в …»), с отражением выполненных действий в математической записи (составляют числовое выражение). Увеличивают  и уменьшают в несколько раз данную предметную совокупность в процессе выполнения предметно-практической деятельности («увеличить в …», «уменьшить в …»). Увеличивают и уменьшают число в несколько раз. Умножают единицу на число (на основе взаимосвязи сложения и умножения). Умножают число на единицу (на основе переместительного свойства умножения). Воспроизводят и используют при выполнении вычислений правило нахождения произведения, если один из множителей равен 1.Делят число на единицу (на основе взаимосвязи умножения и деления). Воспроизводят и используют при выполнении вычислений правило нахождения частного, если делитель равен 1. Складывают и вычитают без перехода через разряд. Записывают  пример в столбик. Определяют алгоритм письменного выполнения сложения, вычитания чисел в пределах 100. Выполняют приемы письменных вычислений </w:t>
            </w:r>
          </w:p>
          <w:p w14:paraId="6F5F32EA" w14:textId="77777777" w:rsidR="00DA3837" w:rsidRPr="00E2330C" w:rsidRDefault="00DA3837" w:rsidP="00DD01B7">
            <w:pPr>
              <w:pStyle w:val="Default"/>
              <w:spacing w:line="276" w:lineRule="auto"/>
              <w:jc w:val="both"/>
            </w:pPr>
            <w:r w:rsidRPr="00E2330C">
              <w:t xml:space="preserve">(с записью примера в столбик) следующих случаев: сложение двузначных чисел (35 + 12); вычитание двузначных чисел (35 – 12); сложение, вычитание двузначных чисел и круглых десятков (45 + 20; 45 – 20). Письменно выполняют сложение как способ проверки устных вычислений. Складывают  с переходом через разряд. Выполняют приемы письменных вычислений (с записью примера в столбик) следующих случаев: сложение двузначных чисел (35 + 17); сложение двузначных чисел, получение 0 в разряде единиц (35 + 25); сложение двузначных чисел, получение в сумме числа 100 (35 + 65); сложение двузначного и однозначного чисел (35 + 7). Проверяют  правильность выполнения письменного сложения перестановкой слагаемых. Вычитают с переходом через разряд. Выполняют приемы письменных вычислений (с записью примера в столбик) следующих случаев: вычитание двузначного числа из круглых десятков (60 – 23); вычитание двузначных чисел (62 – 24); вычитание двузначных чисел, получение в разности однозначного числа (62 – 54); вычитание однозначного числа из двузначного числа (34 – 5). </w:t>
            </w:r>
          </w:p>
          <w:p w14:paraId="32312B1A" w14:textId="77777777" w:rsidR="00DA3837" w:rsidRPr="00E2330C" w:rsidRDefault="00DA3837" w:rsidP="00DD01B7">
            <w:pPr>
              <w:pStyle w:val="Default"/>
              <w:spacing w:line="276" w:lineRule="auto"/>
              <w:jc w:val="both"/>
            </w:pPr>
            <w:r w:rsidRPr="00E2330C">
              <w:t>Проверяют правильность выполнения письменного вычитания обратным действием – сложением. Умножают 0 на число (на основе взаимосвязи сложения и умножения). Умножают число на 0 (на основе переместительного свойства умножения). Воспроизводят и используют при выполнении вычислений правило нахождения произведения, если один из множителей равен 0. Делят 0 на число 0 (на основе взаимосвязи умножения и деления). Воспроизводят и используют при выполнении вычислений правило нахождения частного, если делимое равно 0. Умножают 10 на число (на основе взаимосвязи сложения и умножения). Умножают число на 10 (на основе переместительного свойства умножения). Воспроизводят и используют при выполнении вычислений правило нахождения произведения, если один из множителей равен 10. Делят число на 10 (на основе взаимосвязи умножения и деления). Воспроизводят и используют при выполнении вычислений правило нахождения частного, если делитель равен 10. Решают примеры с неизвестным слагаемым, обозначенным буквой «</w:t>
            </w:r>
            <w:r w:rsidRPr="00E2330C">
              <w:rPr>
                <w:i/>
                <w:iCs/>
              </w:rPr>
              <w:t>х</w:t>
            </w:r>
            <w:r w:rsidRPr="00E2330C">
              <w:t>». Проверяют правильность вычислений по нахождению неизвестного слагаемого.  Соблюдают правила поведения в классе, школе. Оценивают свою работу и работу одноклассника.</w:t>
            </w:r>
          </w:p>
        </w:tc>
      </w:tr>
      <w:tr w:rsidR="00DA3837" w:rsidRPr="00E2330C" w14:paraId="5A259902"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3714A5DD"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2E2BEB39"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15</w:t>
            </w:r>
          </w:p>
          <w:p w14:paraId="65EBBEAC" w14:textId="77777777" w:rsidR="00DA3837" w:rsidRPr="00E2330C" w:rsidRDefault="00DA3837" w:rsidP="00DD01B7">
            <w:pPr>
              <w:autoSpaceDE w:val="0"/>
              <w:autoSpaceDN w:val="0"/>
              <w:adjustRightInd w:val="0"/>
              <w:spacing w:line="276" w:lineRule="auto"/>
              <w:ind w:left="284"/>
              <w:jc w:val="both"/>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hideMark/>
          </w:tcPr>
          <w:p w14:paraId="1FFECBF1"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Арифметические задачи</w:t>
            </w:r>
          </w:p>
        </w:tc>
        <w:tc>
          <w:tcPr>
            <w:tcW w:w="6130" w:type="dxa"/>
            <w:tcBorders>
              <w:top w:val="single" w:sz="4" w:space="0" w:color="auto"/>
              <w:left w:val="single" w:sz="4" w:space="0" w:color="auto"/>
              <w:bottom w:val="single" w:sz="4" w:space="0" w:color="auto"/>
              <w:right w:val="single" w:sz="4" w:space="0" w:color="auto"/>
            </w:tcBorders>
            <w:hideMark/>
          </w:tcPr>
          <w:p w14:paraId="0CE28EE8" w14:textId="77777777" w:rsidR="00DA3837" w:rsidRPr="00E2330C" w:rsidRDefault="00DA3837" w:rsidP="00DD01B7">
            <w:pPr>
              <w:pStyle w:val="Default"/>
              <w:spacing w:line="276" w:lineRule="auto"/>
              <w:jc w:val="both"/>
            </w:pPr>
            <w:r w:rsidRPr="00E2330C">
              <w:t xml:space="preserve">Рассматривают простые, составные задачи в 2 арифметических действия (сложение, вычитание). Составляют и решают арифметические задачи по предложенному сюжету, готовому решению, краткой записи. Решают простые арифметические задачи на нахождение произведения, раскрывающие смысл арифметического действия умножения; выполняют решение задач на основе действий с предметными совокупностями, иллюстрирования содержания задачи. Рассматривают составные задачи в 2 арифметических действия (сложение, вычитание, умножение). Составляют и решают арифметические задачи по предложенному сюжету, готовому решению, краткой записи. </w:t>
            </w:r>
          </w:p>
          <w:p w14:paraId="6A911027" w14:textId="77777777" w:rsidR="00DA3837" w:rsidRPr="00E2330C" w:rsidRDefault="00DA3837" w:rsidP="00DD01B7">
            <w:pPr>
              <w:pStyle w:val="Default"/>
              <w:spacing w:line="276" w:lineRule="auto"/>
              <w:jc w:val="both"/>
            </w:pPr>
            <w:r w:rsidRPr="00E2330C">
              <w:t>Решают простые арифметические задачи на нахождение частного, раскрывающие смысл арифметического действия деления (на равные части и  по содержанию); выполняют решение задачи на основе действий с предметными совокупностями. Решают составные задачи в 2 арифметических действия (сложение, вычитание, умножение, деление). Составляют задачи по предложенному сюжету, краткой записи. Записывают кратко в виде таблицы и решают простые арифметические задачи на нахождение стоимости, цены и количества на основе зависимости между ценой, количеством, стоимостью. Составляют по краткой записи (в виде таблицы) и решают простые арифметические задачи на нахождение стоимости, цены и количества на основе зависимости между ценой, количеством, стоимостью. Знакомятся с простой арифметической задачей на увеличение и уменьшение числа в несколько раз (с отношением «больше в …», «меньше в …») и способом ее решения: составляют краткую запись задачи; выполняют решение задачи в практическом плане на основе моделирования, иллюстрирования предметной ситуации; записывают решение и ответ задачи. Составляют и решают простые и составные арифметические задачи, содержащие отношения «меньше в …», «больше в …», по краткой записи, предложенному сюжету. Решают простые арифметические задачи на нахождение неизвестного слагаемого: составляют  краткую запись задачи, решают задачу с проверкой. Определяют правила поведения во время работы в парах.</w:t>
            </w:r>
          </w:p>
        </w:tc>
      </w:tr>
      <w:tr w:rsidR="00DA3837" w:rsidRPr="00E2330C" w14:paraId="300AC9DC"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6F6BD0B1"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hideMark/>
          </w:tcPr>
          <w:p w14:paraId="163216E1" w14:textId="77777777" w:rsidR="00DA3837" w:rsidRPr="00E2330C" w:rsidRDefault="00DA3837" w:rsidP="00DD01B7">
            <w:pPr>
              <w:autoSpaceDE w:val="0"/>
              <w:autoSpaceDN w:val="0"/>
              <w:adjustRightInd w:val="0"/>
              <w:spacing w:line="276" w:lineRule="auto"/>
              <w:ind w:left="284"/>
              <w:jc w:val="both"/>
              <w:rPr>
                <w:rFonts w:ascii="Times New Roman" w:hAnsi="Times New Roman" w:cs="Times New Roman"/>
                <w:b/>
              </w:rPr>
            </w:pPr>
            <w:r w:rsidRPr="00E2330C">
              <w:rPr>
                <w:rFonts w:ascii="Times New Roman" w:hAnsi="Times New Roman" w:cs="Times New Roman"/>
              </w:rPr>
              <w:t>10</w:t>
            </w:r>
          </w:p>
        </w:tc>
        <w:tc>
          <w:tcPr>
            <w:tcW w:w="1700" w:type="dxa"/>
            <w:tcBorders>
              <w:top w:val="single" w:sz="4" w:space="0" w:color="auto"/>
              <w:left w:val="single" w:sz="4" w:space="0" w:color="auto"/>
              <w:bottom w:val="single" w:sz="4" w:space="0" w:color="auto"/>
              <w:right w:val="single" w:sz="4" w:space="0" w:color="auto"/>
            </w:tcBorders>
          </w:tcPr>
          <w:p w14:paraId="1AA483E4" w14:textId="77777777" w:rsidR="00DA3837" w:rsidRPr="00E2330C" w:rsidRDefault="00DA3837" w:rsidP="00DD01B7">
            <w:pPr>
              <w:pStyle w:val="Default"/>
              <w:spacing w:line="276" w:lineRule="auto"/>
              <w:jc w:val="both"/>
            </w:pPr>
            <w:r w:rsidRPr="00E2330C">
              <w:t xml:space="preserve">Единицы измерения и их соотношения </w:t>
            </w:r>
          </w:p>
          <w:p w14:paraId="3464869D" w14:textId="77777777" w:rsidR="00DA3837" w:rsidRPr="00E2330C" w:rsidRDefault="00DA3837" w:rsidP="00DD01B7">
            <w:pPr>
              <w:tabs>
                <w:tab w:val="left" w:pos="3439"/>
              </w:tabs>
              <w:spacing w:line="276" w:lineRule="auto"/>
              <w:jc w:val="both"/>
              <w:rPr>
                <w:rFonts w:ascii="Times New Roman" w:hAnsi="Times New Roman" w:cs="Times New Roman"/>
              </w:rPr>
            </w:pPr>
          </w:p>
        </w:tc>
        <w:tc>
          <w:tcPr>
            <w:tcW w:w="6130" w:type="dxa"/>
            <w:tcBorders>
              <w:top w:val="single" w:sz="4" w:space="0" w:color="auto"/>
              <w:left w:val="single" w:sz="4" w:space="0" w:color="auto"/>
              <w:bottom w:val="single" w:sz="4" w:space="0" w:color="auto"/>
              <w:right w:val="single" w:sz="4" w:space="0" w:color="auto"/>
            </w:tcBorders>
            <w:hideMark/>
          </w:tcPr>
          <w:p w14:paraId="0F8D0523" w14:textId="77777777" w:rsidR="00DA3837" w:rsidRPr="00E2330C" w:rsidRDefault="00DA3837" w:rsidP="00DD01B7">
            <w:pPr>
              <w:pStyle w:val="Default"/>
              <w:spacing w:line="276" w:lineRule="auto"/>
              <w:jc w:val="both"/>
            </w:pPr>
            <w:r w:rsidRPr="00E2330C">
              <w:t>Моделируют числа, полученные при измерении стоимости в пределах 100 р., с помощью монет достоинством 10 р., 5 р., 2 р., 1 р. на основе знания десятичного состава двузначных чисел. Рассматривают величины (стоимость, длина, масса, емкость, время), единицы измерения величин (меры). Дифференцируют числа, полученные при счете предметов и при измерении величин. Сравнивают числа, полученные при измерении величин двумя мерами. Моделируют числа, полученные при измерении стоимости двумя мерами, с помощью набора из монет достоинством 10 р., 5 р., 2 р., 1 р., 50 к., 10 к. Знакомятся  с мерой длины – миллиметром (1 мм). Соотносят: 1 см = 10 мм. Измеряют длины предметов с помощью линейки с выражением результатов измерений в сантиметрах и миллиметрах (12 см 5 мм). Соотносят меры времени. Определяют последовательность месяцев, количество суток в каждом месяце. Определяют время по часам с точностью до 1 мин двумя способами. Рассматривают двойное обозначение времени. Определяют части суток на основе знания двойного обозначения времени. Определяют время по электронным часам (с электронным табло) с точностью до 1 ч, получаса .Определяют время по часам с точностью до 1 мин тремя способами (прошло 3 ч 52 мин, без 8 мин 4 ч, 17 мин шестого). Оценивают свою работу и работу одноклассника.</w:t>
            </w:r>
          </w:p>
        </w:tc>
      </w:tr>
      <w:tr w:rsidR="00DA3837" w:rsidRPr="00E2330C" w14:paraId="2DC03615"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28EED4F7" w14:textId="77777777" w:rsidR="00DA3837" w:rsidRPr="00E2330C" w:rsidRDefault="00DA3837" w:rsidP="00DD01B7">
            <w:pPr>
              <w:tabs>
                <w:tab w:val="left" w:pos="3439"/>
              </w:tabs>
              <w:spacing w:line="276" w:lineRule="auto"/>
              <w:jc w:val="both"/>
              <w:rPr>
                <w:rFonts w:ascii="Times New Roman" w:hAnsi="Times New Roman" w:cs="Times New Roman"/>
              </w:rPr>
            </w:pPr>
            <w:r w:rsidRPr="00E2330C">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14:paraId="6D6CCB9D" w14:textId="77777777" w:rsidR="00DA3837" w:rsidRPr="00E2330C" w:rsidRDefault="00DA3837" w:rsidP="00DD01B7">
            <w:pPr>
              <w:autoSpaceDE w:val="0"/>
              <w:autoSpaceDN w:val="0"/>
              <w:adjustRightInd w:val="0"/>
              <w:spacing w:line="276" w:lineRule="auto"/>
              <w:ind w:left="284"/>
              <w:jc w:val="both"/>
              <w:rPr>
                <w:rFonts w:ascii="Times New Roman" w:hAnsi="Times New Roman" w:cs="Times New Roman"/>
                <w:b/>
              </w:rPr>
            </w:pPr>
            <w:r w:rsidRPr="00E2330C">
              <w:rPr>
                <w:rFonts w:ascii="Times New Roman" w:hAnsi="Times New Roman" w:cs="Times New Roman"/>
              </w:rPr>
              <w:t>2</w:t>
            </w:r>
            <w:r>
              <w:rPr>
                <w:rFonts w:ascii="Times New Roman" w:hAnsi="Times New Roman" w:cs="Times New Roman"/>
              </w:rPr>
              <w:t>1</w:t>
            </w:r>
          </w:p>
        </w:tc>
        <w:tc>
          <w:tcPr>
            <w:tcW w:w="1700" w:type="dxa"/>
            <w:tcBorders>
              <w:top w:val="single" w:sz="4" w:space="0" w:color="auto"/>
              <w:left w:val="single" w:sz="4" w:space="0" w:color="auto"/>
              <w:bottom w:val="single" w:sz="4" w:space="0" w:color="auto"/>
              <w:right w:val="single" w:sz="4" w:space="0" w:color="auto"/>
            </w:tcBorders>
          </w:tcPr>
          <w:p w14:paraId="01CC359C" w14:textId="77777777" w:rsidR="00DA3837" w:rsidRPr="00E2330C" w:rsidRDefault="00DA3837" w:rsidP="00DD01B7">
            <w:pPr>
              <w:autoSpaceDE w:val="0"/>
              <w:autoSpaceDN w:val="0"/>
              <w:adjustRightInd w:val="0"/>
              <w:spacing w:line="276" w:lineRule="auto"/>
              <w:ind w:left="284"/>
              <w:jc w:val="both"/>
              <w:rPr>
                <w:rFonts w:ascii="Times New Roman" w:hAnsi="Times New Roman" w:cs="Times New Roman"/>
              </w:rPr>
            </w:pPr>
            <w:r w:rsidRPr="00E2330C">
              <w:rPr>
                <w:rFonts w:ascii="Times New Roman" w:hAnsi="Times New Roman" w:cs="Times New Roman"/>
              </w:rPr>
              <w:t>Геометрический материал</w:t>
            </w:r>
          </w:p>
          <w:p w14:paraId="1231409F" w14:textId="77777777" w:rsidR="00DA3837" w:rsidRPr="00E2330C" w:rsidRDefault="00DA3837" w:rsidP="00DD01B7">
            <w:pPr>
              <w:tabs>
                <w:tab w:val="left" w:pos="3439"/>
              </w:tabs>
              <w:spacing w:line="276" w:lineRule="auto"/>
              <w:jc w:val="both"/>
              <w:rPr>
                <w:rFonts w:ascii="Times New Roman" w:hAnsi="Times New Roman" w:cs="Times New Roman"/>
              </w:rPr>
            </w:pPr>
          </w:p>
        </w:tc>
        <w:tc>
          <w:tcPr>
            <w:tcW w:w="6130" w:type="dxa"/>
            <w:tcBorders>
              <w:top w:val="single" w:sz="4" w:space="0" w:color="auto"/>
              <w:left w:val="single" w:sz="4" w:space="0" w:color="auto"/>
              <w:bottom w:val="single" w:sz="4" w:space="0" w:color="auto"/>
              <w:right w:val="single" w:sz="4" w:space="0" w:color="auto"/>
            </w:tcBorders>
            <w:hideMark/>
          </w:tcPr>
          <w:p w14:paraId="0688C7EB" w14:textId="77777777" w:rsidR="00DA3837" w:rsidRPr="00E2330C" w:rsidRDefault="00DA3837" w:rsidP="00DD01B7">
            <w:pPr>
              <w:pStyle w:val="Default"/>
              <w:spacing w:line="276" w:lineRule="auto"/>
              <w:jc w:val="both"/>
            </w:pPr>
            <w:r w:rsidRPr="00E2330C">
              <w:t xml:space="preserve">Рассматривают и дифференцируют линии (прямая, луч, отрезок). Измеряют длины отрезков в сантиметрах. Сравнивают отрезки по длине. Строят отрезок заданной длины; равный по длине данному отрезку (такой же длины). </w:t>
            </w:r>
          </w:p>
          <w:p w14:paraId="486A36AC" w14:textId="77777777" w:rsidR="00DA3837" w:rsidRPr="00E2330C" w:rsidRDefault="00DA3837" w:rsidP="00DD01B7">
            <w:pPr>
              <w:pStyle w:val="Default"/>
              <w:spacing w:line="276" w:lineRule="auto"/>
              <w:jc w:val="both"/>
            </w:pPr>
            <w:r w:rsidRPr="00E2330C">
              <w:t>Сравнивают длину отрезка с 1 дм. Устанавливают связь названия многоугольника с количеством углов у него. Строят отрезок заданной длины, выраженной числом, полученным при измерении двумя мерами (1 дм 2 см). Измеряют длину отрезка в миллиметрах, в сантиметрах и миллиметрах. Строят отрезок заданной длины (в миллиметрах, в сантиметрах и миллиметрах). Строят отрезок, длина которого больше, меньше длины данного отрезка. Пересекают лини, находят точку их пересечения. Строят пересекающиеся, непересекающиеся отрезки. Обозначают буквой точку пересечения. Повторяют виды углов. Определяют вид угла с помощью чертежного угольника. Распознают и называют замкнутые, незамкнутые кривые линии. Моделируют замкнутые, незамкнутые кривые. Рассматривают окружность, дугу как замкнутую и незамкнутую кривые линии. Строят окружность с данным радиусом. Строят окружности с радиусами, равными по длине, разными по длине. Строят дугу с помощью циркуля. Знакомятся с ломаной линией. Выделяют элементы ломаной линии: отрезки, вершины, углы. Моделируют ломаную линию. Измеряют  длины отрезков ломаной, сравнивают их по длине. Строят  ломаную линию из отрезков заданной длины. Распознают и называют замкнутые, незамкнутые ломаные линии. Моделируют замкнутые, незамкнутые ломаные. Получают  замкнутую ломаную линию из незамкнутой ломаной (на основе моделирования, построения). Получают незамкнутую ломаную линию из замкнутой ломаной (на основе моделирования). Определяют границу многоугольника как замкнутую ломаную линию. Вычисляют длину ломаной линии. Строят  отрезок, равный длине ломаной (с помощью циркуля). Находят длину замкнутой ломаной линии. Распознают и называют прямоугольник, квадрат. Называют стороны прямоугольника и квадрата, их свойства. Рассматривают смежные стороны прямоугольника (квадрата).Строят прямоугольник, квадрат с помощью чертежного угольника (на нелинованной бумаге) и (на нелинованной бумаге) по заданным длинам его сторон. Рассматривают пересечения геометрических фигур (окружностей, многоугольников, линий). Обозначают буквой точку пересечения. Строят пересекающиеся, непересекающиеся геометрические фигуры. Узнавание и называют взаимное положение на плоскости геометрических фигур. Моделируют взаимное положение двух геометрических фигур на плоскости. Оценивают свою работу и работу одноклассника. Соблюдают правила поведения на уроке, участвуют в диалоге.</w:t>
            </w:r>
          </w:p>
        </w:tc>
      </w:tr>
    </w:tbl>
    <w:p w14:paraId="41E7960D" w14:textId="77777777" w:rsidR="00DA3837" w:rsidRDefault="00DA3837" w:rsidP="00DA3837">
      <w:pPr>
        <w:spacing w:line="276" w:lineRule="auto"/>
        <w:ind w:right="-1"/>
        <w:jc w:val="both"/>
        <w:rPr>
          <w:rFonts w:ascii="Times New Roman" w:eastAsia="Times New Roman" w:hAnsi="Times New Roman" w:cs="Times New Roman"/>
          <w:b/>
          <w:iCs/>
          <w:sz w:val="28"/>
          <w:szCs w:val="28"/>
          <w:shd w:val="clear" w:color="auto" w:fill="FFFFFF"/>
        </w:rPr>
      </w:pPr>
    </w:p>
    <w:p w14:paraId="6C744311" w14:textId="77777777" w:rsidR="00DA3837" w:rsidRDefault="00DA3837" w:rsidP="00DA3837">
      <w:pPr>
        <w:spacing w:line="276" w:lineRule="auto"/>
        <w:ind w:right="-1"/>
        <w:jc w:val="both"/>
        <w:rPr>
          <w:rFonts w:ascii="Times New Roman" w:eastAsia="Times New Roman" w:hAnsi="Times New Roman" w:cs="Times New Roman"/>
          <w:b/>
          <w:iCs/>
          <w:sz w:val="28"/>
          <w:szCs w:val="28"/>
          <w:shd w:val="clear" w:color="auto" w:fill="FFFFFF"/>
        </w:rPr>
      </w:pPr>
      <w:r w:rsidRPr="00EC0AB5">
        <w:rPr>
          <w:rFonts w:ascii="Times New Roman" w:eastAsia="Times New Roman" w:hAnsi="Times New Roman" w:cs="Times New Roman"/>
          <w:b/>
          <w:iCs/>
          <w:sz w:val="28"/>
          <w:szCs w:val="28"/>
          <w:shd w:val="clear" w:color="auto" w:fill="FFFFFF"/>
        </w:rPr>
        <w:t xml:space="preserve">5 класс (134 часа) </w:t>
      </w:r>
    </w:p>
    <w:p w14:paraId="433DD4EB" w14:textId="77777777" w:rsidR="00DA3837" w:rsidRDefault="00DA3837" w:rsidP="00DA3837">
      <w:pPr>
        <w:spacing w:line="276" w:lineRule="auto"/>
        <w:ind w:right="-1"/>
        <w:jc w:val="both"/>
        <w:rPr>
          <w:rFonts w:ascii="Times New Roman" w:eastAsia="Times New Roman" w:hAnsi="Times New Roman" w:cs="Times New Roman"/>
          <w:b/>
          <w:iCs/>
          <w:sz w:val="28"/>
          <w:szCs w:val="28"/>
          <w:shd w:val="clear" w:color="auto" w:fill="FFFFFF"/>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700"/>
        <w:gridCol w:w="6130"/>
      </w:tblGrid>
      <w:tr w:rsidR="00DA3837" w:rsidRPr="00176E36" w14:paraId="35B9EF9A"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361E0B05" w14:textId="77777777" w:rsidR="00DA3837" w:rsidRPr="00176E36" w:rsidRDefault="00DA3837" w:rsidP="00DD01B7">
            <w:pPr>
              <w:tabs>
                <w:tab w:val="left" w:pos="3439"/>
              </w:tabs>
              <w:spacing w:line="276" w:lineRule="auto"/>
              <w:jc w:val="both"/>
              <w:rPr>
                <w:rFonts w:ascii="Times New Roman" w:hAnsi="Times New Roman" w:cs="Times New Roman"/>
                <w:b/>
                <w:bCs/>
              </w:rPr>
            </w:pPr>
            <w:r w:rsidRPr="00176E36">
              <w:rPr>
                <w:rFonts w:ascii="Times New Roman" w:hAnsi="Times New Roman" w:cs="Times New Roman"/>
                <w:b/>
                <w:bCs/>
              </w:rPr>
              <w:t>№ п/п</w:t>
            </w:r>
          </w:p>
        </w:tc>
        <w:tc>
          <w:tcPr>
            <w:tcW w:w="851" w:type="dxa"/>
            <w:tcBorders>
              <w:top w:val="single" w:sz="4" w:space="0" w:color="auto"/>
              <w:left w:val="single" w:sz="4" w:space="0" w:color="auto"/>
              <w:bottom w:val="single" w:sz="4" w:space="0" w:color="auto"/>
              <w:right w:val="single" w:sz="4" w:space="0" w:color="auto"/>
            </w:tcBorders>
            <w:hideMark/>
          </w:tcPr>
          <w:p w14:paraId="39999BE1" w14:textId="77777777" w:rsidR="00DA3837" w:rsidRPr="00176E36" w:rsidRDefault="00DA3837" w:rsidP="00DD01B7">
            <w:pPr>
              <w:tabs>
                <w:tab w:val="left" w:pos="3439"/>
              </w:tabs>
              <w:spacing w:line="276" w:lineRule="auto"/>
              <w:jc w:val="both"/>
              <w:rPr>
                <w:rFonts w:ascii="Times New Roman" w:hAnsi="Times New Roman" w:cs="Times New Roman"/>
                <w:b/>
                <w:bCs/>
              </w:rPr>
            </w:pPr>
            <w:r w:rsidRPr="00176E36">
              <w:rPr>
                <w:rFonts w:ascii="Times New Roman" w:hAnsi="Times New Roman" w:cs="Times New Roman"/>
                <w:b/>
                <w:bCs/>
              </w:rPr>
              <w:t>Кол-во часов</w:t>
            </w:r>
          </w:p>
        </w:tc>
        <w:tc>
          <w:tcPr>
            <w:tcW w:w="1700" w:type="dxa"/>
            <w:tcBorders>
              <w:top w:val="single" w:sz="4" w:space="0" w:color="auto"/>
              <w:left w:val="single" w:sz="4" w:space="0" w:color="auto"/>
              <w:bottom w:val="single" w:sz="4" w:space="0" w:color="auto"/>
              <w:right w:val="single" w:sz="4" w:space="0" w:color="auto"/>
            </w:tcBorders>
            <w:hideMark/>
          </w:tcPr>
          <w:p w14:paraId="54FDD124" w14:textId="77777777" w:rsidR="00DA3837" w:rsidRPr="00176E36" w:rsidRDefault="00DA3837" w:rsidP="00DD01B7">
            <w:pPr>
              <w:tabs>
                <w:tab w:val="left" w:pos="3439"/>
              </w:tabs>
              <w:spacing w:line="276" w:lineRule="auto"/>
              <w:jc w:val="both"/>
              <w:rPr>
                <w:rFonts w:ascii="Times New Roman" w:hAnsi="Times New Roman" w:cs="Times New Roman"/>
                <w:b/>
                <w:bCs/>
              </w:rPr>
            </w:pPr>
            <w:r>
              <w:rPr>
                <w:rFonts w:ascii="Times New Roman" w:hAnsi="Times New Roman" w:cs="Times New Roman"/>
                <w:b/>
                <w:bCs/>
              </w:rPr>
              <w:t xml:space="preserve">Название </w:t>
            </w:r>
            <w:r w:rsidRPr="00176E36">
              <w:rPr>
                <w:rFonts w:ascii="Times New Roman" w:hAnsi="Times New Roman" w:cs="Times New Roman"/>
                <w:b/>
                <w:bCs/>
              </w:rPr>
              <w:t xml:space="preserve"> раздел</w:t>
            </w:r>
            <w:r>
              <w:rPr>
                <w:rFonts w:ascii="Times New Roman" w:hAnsi="Times New Roman" w:cs="Times New Roman"/>
                <w:b/>
                <w:bCs/>
              </w:rPr>
              <w:t>а</w:t>
            </w:r>
          </w:p>
        </w:tc>
        <w:tc>
          <w:tcPr>
            <w:tcW w:w="6130" w:type="dxa"/>
            <w:tcBorders>
              <w:top w:val="single" w:sz="4" w:space="0" w:color="auto"/>
              <w:left w:val="single" w:sz="4" w:space="0" w:color="auto"/>
              <w:bottom w:val="single" w:sz="4" w:space="0" w:color="auto"/>
              <w:right w:val="single" w:sz="4" w:space="0" w:color="auto"/>
            </w:tcBorders>
            <w:hideMark/>
          </w:tcPr>
          <w:p w14:paraId="284D3A15" w14:textId="77777777" w:rsidR="00DA3837" w:rsidRPr="00176E36" w:rsidRDefault="00DA3837" w:rsidP="00DD01B7">
            <w:pPr>
              <w:tabs>
                <w:tab w:val="left" w:pos="3439"/>
              </w:tabs>
              <w:spacing w:line="276" w:lineRule="auto"/>
              <w:jc w:val="both"/>
              <w:rPr>
                <w:rFonts w:ascii="Times New Roman" w:hAnsi="Times New Roman" w:cs="Times New Roman"/>
                <w:b/>
                <w:bCs/>
              </w:rPr>
            </w:pPr>
            <w:r w:rsidRPr="00176E36">
              <w:rPr>
                <w:rFonts w:ascii="Times New Roman" w:hAnsi="Times New Roman" w:cs="Times New Roman"/>
                <w:b/>
                <w:bCs/>
              </w:rPr>
              <w:t>Основные виды учебной деятельности обучающихся</w:t>
            </w:r>
          </w:p>
        </w:tc>
      </w:tr>
      <w:tr w:rsidR="00DA3837" w:rsidRPr="00176E36" w14:paraId="42741F76"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3929B4B9" w14:textId="77777777" w:rsidR="00DA3837" w:rsidRPr="004F26C5" w:rsidRDefault="00DA3837" w:rsidP="00DD01B7">
            <w:pPr>
              <w:tabs>
                <w:tab w:val="left" w:pos="3439"/>
              </w:tabs>
              <w:rPr>
                <w:rFonts w:ascii="Times New Roman" w:hAnsi="Times New Roman" w:cs="Times New Roman"/>
                <w:bCs/>
              </w:rPr>
            </w:pPr>
            <w:r w:rsidRPr="004F26C5">
              <w:rPr>
                <w:rFonts w:ascii="Times New Roman" w:hAnsi="Times New Roman" w:cs="Times New Roman"/>
                <w:bCs/>
              </w:rPr>
              <w:t xml:space="preserve">  1</w:t>
            </w:r>
          </w:p>
        </w:tc>
        <w:tc>
          <w:tcPr>
            <w:tcW w:w="851" w:type="dxa"/>
            <w:tcBorders>
              <w:top w:val="single" w:sz="4" w:space="0" w:color="auto"/>
              <w:left w:val="single" w:sz="4" w:space="0" w:color="auto"/>
              <w:bottom w:val="single" w:sz="4" w:space="0" w:color="auto"/>
              <w:right w:val="single" w:sz="4" w:space="0" w:color="auto"/>
            </w:tcBorders>
            <w:hideMark/>
          </w:tcPr>
          <w:p w14:paraId="1006E584" w14:textId="77777777" w:rsidR="00DA3837" w:rsidRPr="004F26C5" w:rsidRDefault="00DA3837" w:rsidP="00DD01B7">
            <w:pPr>
              <w:tabs>
                <w:tab w:val="left" w:pos="3439"/>
              </w:tabs>
              <w:rPr>
                <w:rFonts w:ascii="Times New Roman" w:hAnsi="Times New Roman" w:cs="Times New Roman"/>
                <w:bCs/>
              </w:rPr>
            </w:pPr>
            <w:r w:rsidRPr="004F26C5">
              <w:rPr>
                <w:rFonts w:ascii="Times New Roman" w:hAnsi="Times New Roman" w:cs="Times New Roman"/>
                <w:bCs/>
              </w:rPr>
              <w:t>19</w:t>
            </w:r>
          </w:p>
        </w:tc>
        <w:tc>
          <w:tcPr>
            <w:tcW w:w="1700" w:type="dxa"/>
            <w:tcBorders>
              <w:top w:val="single" w:sz="4" w:space="0" w:color="auto"/>
              <w:left w:val="single" w:sz="4" w:space="0" w:color="auto"/>
              <w:bottom w:val="single" w:sz="4" w:space="0" w:color="auto"/>
              <w:right w:val="single" w:sz="4" w:space="0" w:color="auto"/>
            </w:tcBorders>
            <w:hideMark/>
          </w:tcPr>
          <w:p w14:paraId="739FB74A" w14:textId="77777777" w:rsidR="00DA3837" w:rsidRPr="004F26C5" w:rsidRDefault="00DA3837" w:rsidP="00DD01B7">
            <w:pPr>
              <w:tabs>
                <w:tab w:val="left" w:pos="3439"/>
              </w:tabs>
              <w:rPr>
                <w:rFonts w:ascii="Times New Roman" w:hAnsi="Times New Roman" w:cs="Times New Roman"/>
                <w:bCs/>
              </w:rPr>
            </w:pPr>
            <w:r w:rsidRPr="004F26C5">
              <w:rPr>
                <w:rFonts w:ascii="Times New Roman" w:hAnsi="Times New Roman" w:cs="Times New Roman"/>
                <w:bCs/>
              </w:rPr>
              <w:t>Число и счет</w:t>
            </w:r>
          </w:p>
        </w:tc>
        <w:tc>
          <w:tcPr>
            <w:tcW w:w="6130" w:type="dxa"/>
            <w:tcBorders>
              <w:top w:val="single" w:sz="4" w:space="0" w:color="auto"/>
              <w:left w:val="single" w:sz="4" w:space="0" w:color="auto"/>
              <w:bottom w:val="single" w:sz="4" w:space="0" w:color="auto"/>
              <w:right w:val="single" w:sz="4" w:space="0" w:color="auto"/>
            </w:tcBorders>
            <w:hideMark/>
          </w:tcPr>
          <w:p w14:paraId="514796E1" w14:textId="77777777" w:rsidR="00DA3837" w:rsidRPr="004F26C5" w:rsidRDefault="00DA3837" w:rsidP="00DD01B7">
            <w:pPr>
              <w:tabs>
                <w:tab w:val="left" w:pos="3439"/>
              </w:tabs>
              <w:rPr>
                <w:rFonts w:ascii="Times New Roman" w:hAnsi="Times New Roman" w:cs="Times New Roman"/>
                <w:bCs/>
              </w:rPr>
            </w:pPr>
            <w:r w:rsidRPr="004F26C5">
              <w:rPr>
                <w:rFonts w:ascii="Times New Roman" w:hAnsi="Times New Roman" w:cs="Times New Roman"/>
                <w:bCs/>
              </w:rPr>
              <w:t>Ряд круглых десятков в пределах 100. Сравнение и упорядочение круглых десятков. Разряды, их место в записи числа. Состав двузначных чисел из десятков и единиц. Моделирование чисел, полученных при измерении стоимости в пределах 100 р., с помощью монет достоинством 10 р., 5 р., 2 р., 1 р. на основе знания десятичного состава двузначных чисел. Представление чисел в виде суммы разрядных слагаемых. Числовой ряд в пределах 100. Место каждого числа в числовом ряду. Получение следующего, предыдущего чисел.</w:t>
            </w:r>
          </w:p>
        </w:tc>
      </w:tr>
      <w:tr w:rsidR="00DA3837" w:rsidRPr="00176E36" w14:paraId="4BE02B9D" w14:textId="77777777" w:rsidTr="00DD01B7">
        <w:tc>
          <w:tcPr>
            <w:tcW w:w="675" w:type="dxa"/>
            <w:tcBorders>
              <w:top w:val="single" w:sz="4" w:space="0" w:color="auto"/>
              <w:left w:val="single" w:sz="4" w:space="0" w:color="auto"/>
              <w:bottom w:val="single" w:sz="4" w:space="0" w:color="auto"/>
              <w:right w:val="single" w:sz="4" w:space="0" w:color="auto"/>
            </w:tcBorders>
          </w:tcPr>
          <w:p w14:paraId="7BE7D704" w14:textId="77777777" w:rsidR="00DA3837" w:rsidRPr="004F26C5" w:rsidRDefault="00DA3837" w:rsidP="00DD01B7">
            <w:pPr>
              <w:tabs>
                <w:tab w:val="left" w:pos="3439"/>
              </w:tabs>
              <w:rPr>
                <w:rFonts w:ascii="Times New Roman" w:hAnsi="Times New Roman" w:cs="Times New Roman"/>
                <w:bCs/>
              </w:rPr>
            </w:pPr>
            <w:r w:rsidRPr="004F26C5">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0830BCE7" w14:textId="77777777" w:rsidR="00DA3837" w:rsidRPr="004F26C5" w:rsidRDefault="00DA3837" w:rsidP="00DD01B7">
            <w:pPr>
              <w:tabs>
                <w:tab w:val="left" w:pos="3439"/>
              </w:tabs>
              <w:rPr>
                <w:rFonts w:ascii="Times New Roman" w:hAnsi="Times New Roman" w:cs="Times New Roman"/>
                <w:bCs/>
              </w:rPr>
            </w:pPr>
            <w:r w:rsidRPr="004F26C5">
              <w:rPr>
                <w:rFonts w:ascii="Times New Roman" w:hAnsi="Times New Roman" w:cs="Times New Roman"/>
              </w:rPr>
              <w:t>15</w:t>
            </w:r>
          </w:p>
        </w:tc>
        <w:tc>
          <w:tcPr>
            <w:tcW w:w="1700" w:type="dxa"/>
            <w:tcBorders>
              <w:top w:val="single" w:sz="4" w:space="0" w:color="auto"/>
              <w:left w:val="single" w:sz="4" w:space="0" w:color="auto"/>
              <w:bottom w:val="single" w:sz="4" w:space="0" w:color="auto"/>
              <w:right w:val="single" w:sz="4" w:space="0" w:color="auto"/>
            </w:tcBorders>
          </w:tcPr>
          <w:p w14:paraId="50CB948D" w14:textId="77777777" w:rsidR="00DA3837" w:rsidRPr="004F26C5" w:rsidRDefault="00DA3837" w:rsidP="00DD01B7">
            <w:pPr>
              <w:pStyle w:val="TableParagraph"/>
              <w:spacing w:line="276" w:lineRule="auto"/>
              <w:ind w:left="111"/>
              <w:jc w:val="both"/>
              <w:rPr>
                <w:sz w:val="24"/>
                <w:szCs w:val="24"/>
              </w:rPr>
            </w:pPr>
            <w:r w:rsidRPr="004F26C5">
              <w:rPr>
                <w:sz w:val="24"/>
                <w:szCs w:val="24"/>
              </w:rPr>
              <w:t>Работас</w:t>
            </w:r>
          </w:p>
          <w:p w14:paraId="2D0ECCA0" w14:textId="77777777" w:rsidR="00DA3837" w:rsidRPr="004F26C5" w:rsidRDefault="00DA3837" w:rsidP="00DD01B7">
            <w:pPr>
              <w:tabs>
                <w:tab w:val="left" w:pos="3439"/>
              </w:tabs>
              <w:rPr>
                <w:rFonts w:ascii="Times New Roman" w:hAnsi="Times New Roman" w:cs="Times New Roman"/>
                <w:bCs/>
              </w:rPr>
            </w:pPr>
            <w:r w:rsidRPr="004F26C5">
              <w:rPr>
                <w:rFonts w:ascii="Times New Roman" w:hAnsi="Times New Roman" w:cs="Times New Roman"/>
                <w:spacing w:val="-1"/>
              </w:rPr>
              <w:t>текстовыми</w:t>
            </w:r>
            <w:r w:rsidRPr="004F26C5">
              <w:rPr>
                <w:rFonts w:ascii="Times New Roman" w:hAnsi="Times New Roman" w:cs="Times New Roman"/>
              </w:rPr>
              <w:t>задачами</w:t>
            </w:r>
          </w:p>
        </w:tc>
        <w:tc>
          <w:tcPr>
            <w:tcW w:w="6130" w:type="dxa"/>
            <w:tcBorders>
              <w:top w:val="single" w:sz="4" w:space="0" w:color="auto"/>
              <w:left w:val="single" w:sz="4" w:space="0" w:color="auto"/>
              <w:bottom w:val="single" w:sz="4" w:space="0" w:color="auto"/>
              <w:right w:val="single" w:sz="4" w:space="0" w:color="auto"/>
            </w:tcBorders>
          </w:tcPr>
          <w:p w14:paraId="2BCCE314" w14:textId="77777777" w:rsidR="00DA3837" w:rsidRPr="004F26C5" w:rsidRDefault="00DA3837" w:rsidP="00DD01B7">
            <w:pPr>
              <w:pStyle w:val="TableParagraph"/>
              <w:spacing w:line="276" w:lineRule="auto"/>
              <w:ind w:left="106"/>
              <w:jc w:val="both"/>
              <w:rPr>
                <w:sz w:val="24"/>
                <w:szCs w:val="24"/>
              </w:rPr>
            </w:pPr>
            <w:r w:rsidRPr="004F26C5">
              <w:rPr>
                <w:sz w:val="24"/>
                <w:szCs w:val="24"/>
              </w:rPr>
              <w:t>Анализироватьтекстзадачиспоследующимпланированиемалгоритмаеерешения.</w:t>
            </w:r>
          </w:p>
          <w:p w14:paraId="6E303EA5" w14:textId="77777777" w:rsidR="00DA3837" w:rsidRPr="004F26C5" w:rsidRDefault="00DA3837" w:rsidP="00DD01B7">
            <w:pPr>
              <w:tabs>
                <w:tab w:val="left" w:pos="3439"/>
              </w:tabs>
              <w:rPr>
                <w:rFonts w:ascii="Times New Roman" w:hAnsi="Times New Roman" w:cs="Times New Roman"/>
                <w:bCs/>
              </w:rPr>
            </w:pPr>
          </w:p>
        </w:tc>
      </w:tr>
    </w:tbl>
    <w:p w14:paraId="71F6009F" w14:textId="77777777" w:rsidR="00DA3837" w:rsidRDefault="00DA3837" w:rsidP="00DA3837">
      <w:pPr>
        <w:spacing w:line="276" w:lineRule="auto"/>
        <w:ind w:right="-1"/>
        <w:jc w:val="both"/>
        <w:rPr>
          <w:rFonts w:ascii="Times New Roman" w:eastAsia="Times New Roman" w:hAnsi="Times New Roman" w:cs="Times New Roman"/>
          <w:b/>
          <w:iCs/>
          <w:sz w:val="28"/>
          <w:szCs w:val="28"/>
          <w:shd w:val="clear" w:color="auto" w:fill="FFFFFF"/>
        </w:rPr>
      </w:pPr>
    </w:p>
    <w:p w14:paraId="0582C4C2" w14:textId="77777777" w:rsidR="00DA3837" w:rsidRDefault="00DA3837" w:rsidP="00DA3837">
      <w:pPr>
        <w:spacing w:line="276" w:lineRule="auto"/>
        <w:ind w:right="-1"/>
        <w:jc w:val="both"/>
        <w:rPr>
          <w:rFonts w:ascii="Times New Roman" w:eastAsia="Times New Roman" w:hAnsi="Times New Roman" w:cs="Times New Roman"/>
          <w:b/>
          <w:iCs/>
          <w:sz w:val="28"/>
          <w:szCs w:val="28"/>
          <w:shd w:val="clear" w:color="auto" w:fill="FFFFFF"/>
        </w:rPr>
      </w:pPr>
    </w:p>
    <w:p w14:paraId="04C2F6A9" w14:textId="77777777" w:rsidR="00DA3837"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p>
    <w:p w14:paraId="467D5D01" w14:textId="77777777" w:rsidR="00DA3837" w:rsidRDefault="00DA3837" w:rsidP="00DA3837">
      <w:pPr>
        <w:pStyle w:val="aff"/>
        <w:spacing w:after="0"/>
        <w:ind w:right="-1"/>
        <w:jc w:val="both"/>
        <w:rPr>
          <w:rFonts w:ascii="Times New Roman" w:eastAsia="Times New Roman" w:hAnsi="Times New Roman" w:cs="Times New Roman"/>
          <w:b/>
          <w:iCs/>
          <w:color w:val="000000"/>
          <w:sz w:val="28"/>
          <w:szCs w:val="28"/>
          <w:shd w:val="clear" w:color="auto" w:fill="FFFFFF"/>
        </w:rPr>
      </w:pPr>
    </w:p>
    <w:p w14:paraId="5265BE43" w14:textId="77777777" w:rsidR="00DA3837" w:rsidRPr="00EC0AB5" w:rsidRDefault="00DA3837" w:rsidP="00DA3837">
      <w:pPr>
        <w:spacing w:line="276" w:lineRule="auto"/>
        <w:ind w:right="-1"/>
        <w:jc w:val="both"/>
        <w:rPr>
          <w:rFonts w:ascii="Times New Roman" w:eastAsia="Times New Roman" w:hAnsi="Times New Roman" w:cs="Times New Roman"/>
          <w:b/>
          <w:iCs/>
          <w:sz w:val="28"/>
          <w:szCs w:val="28"/>
          <w:shd w:val="clear" w:color="auto" w:fill="FFFFFF"/>
        </w:rPr>
        <w:sectPr w:rsidR="00DA3837" w:rsidRPr="00EC0AB5">
          <w:pgSz w:w="11906" w:h="16838"/>
          <w:pgMar w:top="1134" w:right="850" w:bottom="1134" w:left="1701" w:header="708" w:footer="708" w:gutter="0"/>
          <w:cols w:space="708"/>
          <w:docGrid w:linePitch="360"/>
        </w:sectPr>
      </w:pPr>
    </w:p>
    <w:p w14:paraId="2440F472" w14:textId="77777777" w:rsidR="00DA3837" w:rsidRDefault="00DA3837" w:rsidP="00DA3837">
      <w:pPr>
        <w:spacing w:line="276" w:lineRule="auto"/>
        <w:ind w:left="1985" w:right="-1"/>
        <w:jc w:val="both"/>
        <w:rPr>
          <w:rFonts w:ascii="Times New Roman" w:eastAsia="Times New Roman" w:hAnsi="Times New Roman" w:cs="Times New Roman"/>
          <w:b/>
          <w:iCs/>
          <w:sz w:val="28"/>
          <w:szCs w:val="28"/>
          <w:shd w:val="clear" w:color="auto" w:fill="FFFFFF"/>
        </w:rPr>
      </w:pPr>
    </w:p>
    <w:tbl>
      <w:tblPr>
        <w:tblStyle w:val="TableNormal"/>
        <w:tblW w:w="921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1"/>
        <w:gridCol w:w="1701"/>
        <w:gridCol w:w="5953"/>
      </w:tblGrid>
      <w:tr w:rsidR="00DA3837" w:rsidRPr="00176E36" w14:paraId="0DF92B8F" w14:textId="77777777" w:rsidTr="00DD01B7">
        <w:trPr>
          <w:trHeight w:val="73"/>
        </w:trPr>
        <w:tc>
          <w:tcPr>
            <w:tcW w:w="709" w:type="dxa"/>
            <w:tcBorders>
              <w:top w:val="single" w:sz="4" w:space="0" w:color="000000"/>
              <w:left w:val="single" w:sz="4" w:space="0" w:color="000000"/>
              <w:bottom w:val="single" w:sz="4" w:space="0" w:color="auto"/>
              <w:right w:val="single" w:sz="4" w:space="0" w:color="000000"/>
            </w:tcBorders>
          </w:tcPr>
          <w:p w14:paraId="6AEE86AA" w14:textId="77777777" w:rsidR="00DA3837" w:rsidRPr="00176E36" w:rsidRDefault="00DA3837" w:rsidP="00DD01B7">
            <w:pPr>
              <w:pStyle w:val="TableParagraph"/>
              <w:spacing w:line="276" w:lineRule="auto"/>
              <w:ind w:left="107"/>
              <w:jc w:val="both"/>
              <w:rPr>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14:paraId="5BB10C03" w14:textId="77777777" w:rsidR="00DA3837" w:rsidRPr="00FC3A41" w:rsidRDefault="00DA3837" w:rsidP="00DD01B7">
            <w:pPr>
              <w:pStyle w:val="TableParagraph"/>
              <w:spacing w:line="276" w:lineRule="auto"/>
              <w:ind w:left="111"/>
              <w:jc w:val="both"/>
              <w:rPr>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tcPr>
          <w:p w14:paraId="3226AA6E" w14:textId="77777777" w:rsidR="00DA3837" w:rsidRPr="004F26C5" w:rsidRDefault="00DA3837" w:rsidP="00DD01B7">
            <w:pPr>
              <w:pStyle w:val="TableParagraph"/>
              <w:spacing w:line="276" w:lineRule="auto"/>
              <w:ind w:left="111"/>
              <w:jc w:val="both"/>
              <w:rPr>
                <w:sz w:val="24"/>
                <w:szCs w:val="24"/>
                <w:lang w:val="ru-RU"/>
              </w:rPr>
            </w:pPr>
          </w:p>
        </w:tc>
        <w:tc>
          <w:tcPr>
            <w:tcW w:w="5953" w:type="dxa"/>
            <w:tcBorders>
              <w:top w:val="single" w:sz="4" w:space="0" w:color="000000"/>
              <w:left w:val="single" w:sz="4" w:space="0" w:color="000000"/>
              <w:bottom w:val="single" w:sz="4" w:space="0" w:color="000000"/>
              <w:right w:val="single" w:sz="4" w:space="0" w:color="000000"/>
            </w:tcBorders>
          </w:tcPr>
          <w:p w14:paraId="1065018D" w14:textId="77777777" w:rsidR="00DA3837" w:rsidRPr="00176E36" w:rsidRDefault="00DA3837" w:rsidP="00DD01B7">
            <w:pPr>
              <w:pStyle w:val="TableParagraph"/>
              <w:spacing w:line="276" w:lineRule="auto"/>
              <w:ind w:left="106" w:right="145"/>
              <w:jc w:val="both"/>
              <w:rPr>
                <w:sz w:val="24"/>
                <w:szCs w:val="24"/>
                <w:lang w:val="ru-RU"/>
              </w:rPr>
            </w:pPr>
          </w:p>
        </w:tc>
      </w:tr>
      <w:tr w:rsidR="00DA3837" w:rsidRPr="00176E36" w14:paraId="202B7294" w14:textId="77777777" w:rsidTr="00DD01B7">
        <w:trPr>
          <w:trHeight w:val="762"/>
        </w:trPr>
        <w:tc>
          <w:tcPr>
            <w:tcW w:w="709" w:type="dxa"/>
            <w:tcBorders>
              <w:top w:val="single" w:sz="4" w:space="0" w:color="auto"/>
              <w:left w:val="single" w:sz="4" w:space="0" w:color="000000"/>
              <w:bottom w:val="nil"/>
              <w:right w:val="single" w:sz="4" w:space="0" w:color="000000"/>
            </w:tcBorders>
            <w:vAlign w:val="center"/>
            <w:hideMark/>
          </w:tcPr>
          <w:p w14:paraId="2B08BC4E" w14:textId="77777777" w:rsidR="00DA3837" w:rsidRPr="00176E36" w:rsidRDefault="00DA3837" w:rsidP="00DD01B7">
            <w:pPr>
              <w:pStyle w:val="TableParagraph"/>
              <w:spacing w:line="276" w:lineRule="auto"/>
              <w:ind w:left="107"/>
              <w:jc w:val="both"/>
              <w:rPr>
                <w:sz w:val="24"/>
                <w:szCs w:val="24"/>
                <w:lang w:val="ru-RU"/>
              </w:rPr>
            </w:pPr>
          </w:p>
        </w:tc>
        <w:tc>
          <w:tcPr>
            <w:tcW w:w="851" w:type="dxa"/>
            <w:tcBorders>
              <w:top w:val="single" w:sz="4" w:space="0" w:color="000000"/>
              <w:left w:val="single" w:sz="4" w:space="0" w:color="000000"/>
              <w:bottom w:val="nil"/>
              <w:right w:val="single" w:sz="4" w:space="0" w:color="000000"/>
            </w:tcBorders>
          </w:tcPr>
          <w:p w14:paraId="092CCE63" w14:textId="77777777" w:rsidR="00DA3837" w:rsidRPr="00176E36" w:rsidRDefault="00DA3837" w:rsidP="00DD01B7">
            <w:pPr>
              <w:pStyle w:val="TableParagraph"/>
              <w:spacing w:line="276" w:lineRule="auto"/>
              <w:ind w:left="111"/>
              <w:jc w:val="both"/>
              <w:rPr>
                <w:sz w:val="24"/>
                <w:szCs w:val="24"/>
                <w:lang w:val="ru-RU"/>
              </w:rPr>
            </w:pPr>
          </w:p>
        </w:tc>
        <w:tc>
          <w:tcPr>
            <w:tcW w:w="1701" w:type="dxa"/>
            <w:tcBorders>
              <w:top w:val="single" w:sz="4" w:space="0" w:color="000000"/>
              <w:left w:val="single" w:sz="4" w:space="0" w:color="000000"/>
              <w:bottom w:val="nil"/>
              <w:right w:val="single" w:sz="4" w:space="0" w:color="000000"/>
            </w:tcBorders>
            <w:hideMark/>
          </w:tcPr>
          <w:p w14:paraId="16F65B79" w14:textId="77777777" w:rsidR="00DA3837" w:rsidRPr="004F26C5" w:rsidRDefault="00DA3837" w:rsidP="00DD01B7">
            <w:pPr>
              <w:pStyle w:val="TableParagraph"/>
              <w:spacing w:line="276" w:lineRule="auto"/>
              <w:ind w:left="111"/>
              <w:jc w:val="both"/>
              <w:rPr>
                <w:sz w:val="24"/>
                <w:szCs w:val="24"/>
                <w:lang w:val="ru-RU"/>
              </w:rPr>
            </w:pPr>
          </w:p>
        </w:tc>
        <w:tc>
          <w:tcPr>
            <w:tcW w:w="5953" w:type="dxa"/>
            <w:tcBorders>
              <w:top w:val="single" w:sz="4" w:space="0" w:color="000000"/>
              <w:left w:val="single" w:sz="4" w:space="0" w:color="000000"/>
              <w:bottom w:val="nil"/>
              <w:right w:val="single" w:sz="4" w:space="0" w:color="000000"/>
            </w:tcBorders>
            <w:hideMark/>
          </w:tcPr>
          <w:p w14:paraId="041FEA95" w14:textId="77777777" w:rsidR="00DA3837" w:rsidRPr="00176E36" w:rsidRDefault="00DA3837" w:rsidP="00DD01B7">
            <w:pPr>
              <w:pStyle w:val="TableParagraph"/>
              <w:spacing w:line="276" w:lineRule="auto"/>
              <w:ind w:left="106"/>
              <w:jc w:val="both"/>
              <w:rPr>
                <w:sz w:val="24"/>
                <w:szCs w:val="24"/>
                <w:lang w:val="ru-RU"/>
              </w:rPr>
            </w:pPr>
            <w:r w:rsidRPr="00176E36">
              <w:rPr>
                <w:sz w:val="24"/>
                <w:szCs w:val="24"/>
                <w:lang w:val="ru-RU"/>
              </w:rPr>
              <w:t>Простые арифметические задачи на увеличение, уменьшение числа в несколько раз (с отношением «больше в …», «меньше в …»).</w:t>
            </w:r>
          </w:p>
          <w:p w14:paraId="5776FD64" w14:textId="77777777" w:rsidR="00DA3837" w:rsidRPr="00176E36" w:rsidRDefault="00DA3837" w:rsidP="00DD01B7">
            <w:pPr>
              <w:pStyle w:val="TableParagraph"/>
              <w:spacing w:line="276" w:lineRule="auto"/>
              <w:ind w:left="106"/>
              <w:jc w:val="both"/>
              <w:rPr>
                <w:sz w:val="24"/>
                <w:szCs w:val="24"/>
                <w:lang w:val="ru-RU"/>
              </w:rPr>
            </w:pPr>
            <w:r w:rsidRPr="00176E36">
              <w:rPr>
                <w:sz w:val="24"/>
                <w:szCs w:val="24"/>
                <w:lang w:val="ru-RU"/>
              </w:rPr>
              <w:t>Простые арифметические задачи на нахождение цены, количества на основе зависимости между ценой, количеством, стоимостью.</w:t>
            </w:r>
          </w:p>
          <w:p w14:paraId="0AE3C610" w14:textId="77777777" w:rsidR="00DA3837" w:rsidRPr="00176E36" w:rsidRDefault="00DA3837" w:rsidP="00DD01B7">
            <w:pPr>
              <w:pStyle w:val="TableParagraph"/>
              <w:spacing w:line="276" w:lineRule="auto"/>
              <w:ind w:left="106"/>
              <w:jc w:val="both"/>
              <w:rPr>
                <w:sz w:val="24"/>
                <w:szCs w:val="24"/>
                <w:lang w:val="ru-RU"/>
              </w:rPr>
            </w:pPr>
            <w:r w:rsidRPr="00176E36">
              <w:rPr>
                <w:sz w:val="24"/>
                <w:szCs w:val="24"/>
                <w:lang w:val="ru-RU"/>
              </w:rPr>
              <w:t>Простые арифметические задачи на нахождение неизвестного слагаемого.</w:t>
            </w:r>
          </w:p>
          <w:p w14:paraId="5F321A65" w14:textId="77777777" w:rsidR="00DA3837" w:rsidRPr="00176E36" w:rsidRDefault="00DA3837" w:rsidP="00DD01B7">
            <w:pPr>
              <w:pStyle w:val="TableParagraph"/>
              <w:spacing w:line="276" w:lineRule="auto"/>
              <w:ind w:left="106"/>
              <w:jc w:val="both"/>
              <w:rPr>
                <w:sz w:val="24"/>
                <w:szCs w:val="24"/>
                <w:lang w:val="ru-RU"/>
              </w:rPr>
            </w:pPr>
            <w:r w:rsidRPr="00176E36">
              <w:rPr>
                <w:sz w:val="24"/>
                <w:szCs w:val="24"/>
                <w:lang w:val="ru-RU"/>
              </w:rPr>
              <w:t>Составные арифметические задачи, решаемые в два действия.</w:t>
            </w:r>
          </w:p>
        </w:tc>
      </w:tr>
    </w:tbl>
    <w:tbl>
      <w:tblPr>
        <w:tblStyle w:val="TableNormal1"/>
        <w:tblW w:w="921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1"/>
        <w:gridCol w:w="1701"/>
        <w:gridCol w:w="5953"/>
      </w:tblGrid>
      <w:tr w:rsidR="00DA3837" w:rsidRPr="00176E36" w14:paraId="578160E8" w14:textId="77777777" w:rsidTr="00DD01B7">
        <w:trPr>
          <w:trHeight w:val="2706"/>
        </w:trPr>
        <w:tc>
          <w:tcPr>
            <w:tcW w:w="709" w:type="dxa"/>
            <w:tcBorders>
              <w:top w:val="nil"/>
              <w:left w:val="single" w:sz="4" w:space="0" w:color="000000"/>
              <w:bottom w:val="single" w:sz="4" w:space="0" w:color="000000"/>
              <w:right w:val="single" w:sz="4" w:space="0" w:color="000000"/>
            </w:tcBorders>
          </w:tcPr>
          <w:p w14:paraId="3DD76218" w14:textId="77777777" w:rsidR="00DA3837" w:rsidRPr="00176E36" w:rsidRDefault="00DA3837" w:rsidP="00DD01B7">
            <w:pPr>
              <w:pStyle w:val="TableParagraph"/>
              <w:spacing w:line="276" w:lineRule="auto"/>
              <w:ind w:left="0"/>
              <w:jc w:val="both"/>
              <w:rPr>
                <w:sz w:val="24"/>
                <w:szCs w:val="24"/>
                <w:lang w:val="ru-RU"/>
              </w:rPr>
            </w:pPr>
          </w:p>
        </w:tc>
        <w:tc>
          <w:tcPr>
            <w:tcW w:w="851" w:type="dxa"/>
            <w:tcBorders>
              <w:top w:val="nil"/>
              <w:left w:val="single" w:sz="4" w:space="0" w:color="000000"/>
              <w:bottom w:val="single" w:sz="4" w:space="0" w:color="000000"/>
              <w:right w:val="single" w:sz="4" w:space="0" w:color="000000"/>
            </w:tcBorders>
          </w:tcPr>
          <w:p w14:paraId="0ADB13C1" w14:textId="77777777" w:rsidR="00DA3837" w:rsidRPr="00176E36" w:rsidRDefault="00DA3837" w:rsidP="00DD01B7">
            <w:pPr>
              <w:pStyle w:val="TableParagraph"/>
              <w:spacing w:line="276" w:lineRule="auto"/>
              <w:ind w:left="0"/>
              <w:jc w:val="both"/>
              <w:rPr>
                <w:sz w:val="24"/>
                <w:szCs w:val="24"/>
                <w:lang w:val="ru-RU"/>
              </w:rPr>
            </w:pPr>
          </w:p>
        </w:tc>
        <w:tc>
          <w:tcPr>
            <w:tcW w:w="1701" w:type="dxa"/>
            <w:tcBorders>
              <w:top w:val="nil"/>
              <w:left w:val="single" w:sz="4" w:space="0" w:color="000000"/>
              <w:bottom w:val="single" w:sz="4" w:space="0" w:color="000000"/>
              <w:right w:val="single" w:sz="4" w:space="0" w:color="000000"/>
            </w:tcBorders>
          </w:tcPr>
          <w:p w14:paraId="11918F35" w14:textId="77777777" w:rsidR="00DA3837" w:rsidRPr="00176E36" w:rsidRDefault="00DA3837" w:rsidP="00DD01B7">
            <w:pPr>
              <w:pStyle w:val="TableParagraph"/>
              <w:spacing w:line="276" w:lineRule="auto"/>
              <w:ind w:left="0"/>
              <w:jc w:val="both"/>
              <w:rPr>
                <w:sz w:val="24"/>
                <w:szCs w:val="24"/>
                <w:lang w:val="ru-RU"/>
              </w:rPr>
            </w:pPr>
          </w:p>
        </w:tc>
        <w:tc>
          <w:tcPr>
            <w:tcW w:w="5953" w:type="dxa"/>
            <w:tcBorders>
              <w:top w:val="nil"/>
              <w:left w:val="single" w:sz="4" w:space="0" w:color="000000"/>
              <w:bottom w:val="single" w:sz="4" w:space="0" w:color="000000"/>
              <w:right w:val="single" w:sz="4" w:space="0" w:color="000000"/>
            </w:tcBorders>
            <w:hideMark/>
          </w:tcPr>
          <w:p w14:paraId="182FB1A8" w14:textId="77777777" w:rsidR="00DA3837" w:rsidRPr="00176E36" w:rsidRDefault="00DA3837" w:rsidP="00DD01B7">
            <w:pPr>
              <w:pStyle w:val="TableParagraph"/>
              <w:spacing w:line="276" w:lineRule="auto"/>
              <w:ind w:left="106"/>
              <w:jc w:val="both"/>
              <w:rPr>
                <w:sz w:val="24"/>
                <w:szCs w:val="24"/>
                <w:lang w:val="ru-RU"/>
              </w:rPr>
            </w:pPr>
            <w:r w:rsidRPr="00176E36">
              <w:rPr>
                <w:sz w:val="24"/>
                <w:szCs w:val="24"/>
                <w:lang w:val="ru-RU"/>
              </w:rPr>
              <w:t>Устанавливать зависимости между величинами (ценой, количеством, стоимостью товара; числом предметов, нормойрасходаматериаловнаодинпредмет,общимрасходомматериалов;объемомработы,временем,производительностьютруда).</w:t>
            </w:r>
          </w:p>
          <w:p w14:paraId="78BF45DB" w14:textId="77777777" w:rsidR="00DA3837" w:rsidRPr="00176E36" w:rsidRDefault="00DA3837" w:rsidP="00DD01B7">
            <w:pPr>
              <w:pStyle w:val="TableParagraph"/>
              <w:spacing w:line="276" w:lineRule="auto"/>
              <w:ind w:left="141" w:right="3" w:hanging="35"/>
              <w:jc w:val="both"/>
              <w:rPr>
                <w:sz w:val="24"/>
                <w:szCs w:val="24"/>
                <w:lang w:val="ru-RU"/>
              </w:rPr>
            </w:pPr>
            <w:r w:rsidRPr="00176E36">
              <w:rPr>
                <w:sz w:val="24"/>
                <w:szCs w:val="24"/>
                <w:lang w:val="ru-RU"/>
              </w:rPr>
              <w:t>Выбиратьарифметическиедействияиобъяснятьихвыбор;определятьчислоипорядокдействий.Выбиратьформулудлярешениязадачинадвижение.</w:t>
            </w:r>
          </w:p>
          <w:p w14:paraId="5CE7DBDE" w14:textId="77777777" w:rsidR="00DA3837" w:rsidRPr="00176E36" w:rsidRDefault="00DA3837" w:rsidP="00DD01B7">
            <w:pPr>
              <w:pStyle w:val="TableParagraph"/>
              <w:spacing w:line="276" w:lineRule="auto"/>
              <w:ind w:left="141"/>
              <w:jc w:val="both"/>
              <w:rPr>
                <w:sz w:val="24"/>
                <w:szCs w:val="24"/>
                <w:lang w:val="ru-RU"/>
              </w:rPr>
            </w:pPr>
            <w:r w:rsidRPr="00176E36">
              <w:rPr>
                <w:sz w:val="24"/>
                <w:szCs w:val="24"/>
                <w:lang w:val="ru-RU"/>
              </w:rPr>
              <w:t>Различатьвидысовместногодвижениядвухтел,описыватьсловамиотличиеодноговидадвиженияотдругого.Моделироватькаждыйвид движенияспомощьюфишек.</w:t>
            </w:r>
          </w:p>
          <w:p w14:paraId="45EAB07C"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Анализироватьхарактердвижения,представленноговтекстезадачи,иконструироватьсхемудвижениядвухтелводном илив разныхнаправлениях.</w:t>
            </w:r>
          </w:p>
        </w:tc>
      </w:tr>
      <w:tr w:rsidR="00DA3837" w:rsidRPr="00176E36" w14:paraId="75EDF63E" w14:textId="77777777" w:rsidTr="00DD01B7">
        <w:trPr>
          <w:trHeight w:val="2302"/>
        </w:trPr>
        <w:tc>
          <w:tcPr>
            <w:tcW w:w="709" w:type="dxa"/>
            <w:vMerge w:val="restart"/>
            <w:tcBorders>
              <w:top w:val="single" w:sz="4" w:space="0" w:color="000000"/>
              <w:left w:val="single" w:sz="4" w:space="0" w:color="000000"/>
              <w:bottom w:val="single" w:sz="4" w:space="0" w:color="000000"/>
              <w:right w:val="single" w:sz="4" w:space="0" w:color="000000"/>
            </w:tcBorders>
          </w:tcPr>
          <w:p w14:paraId="196F98A6" w14:textId="77777777" w:rsidR="00DA3837" w:rsidRDefault="00DA3837" w:rsidP="00DD01B7">
            <w:pPr>
              <w:pStyle w:val="TableParagraph"/>
              <w:spacing w:line="276" w:lineRule="auto"/>
              <w:ind w:left="0"/>
              <w:jc w:val="both"/>
              <w:rPr>
                <w:sz w:val="24"/>
                <w:szCs w:val="24"/>
                <w:lang w:val="ru-RU"/>
              </w:rPr>
            </w:pPr>
            <w:r>
              <w:rPr>
                <w:sz w:val="24"/>
                <w:szCs w:val="24"/>
                <w:lang w:val="ru-RU"/>
              </w:rPr>
              <w:t xml:space="preserve"> 3</w:t>
            </w:r>
          </w:p>
          <w:p w14:paraId="693FCF26" w14:textId="77777777" w:rsidR="00DA3837" w:rsidRDefault="00DA3837" w:rsidP="00DD01B7">
            <w:pPr>
              <w:pStyle w:val="TableParagraph"/>
              <w:spacing w:line="276" w:lineRule="auto"/>
              <w:ind w:left="0"/>
              <w:jc w:val="both"/>
              <w:rPr>
                <w:sz w:val="24"/>
                <w:szCs w:val="24"/>
                <w:lang w:val="ru-RU"/>
              </w:rPr>
            </w:pPr>
          </w:p>
          <w:p w14:paraId="4FFAE382" w14:textId="77777777" w:rsidR="00DA3837" w:rsidRDefault="00DA3837" w:rsidP="00DD01B7">
            <w:pPr>
              <w:pStyle w:val="TableParagraph"/>
              <w:spacing w:line="276" w:lineRule="auto"/>
              <w:ind w:left="0"/>
              <w:jc w:val="both"/>
              <w:rPr>
                <w:sz w:val="24"/>
                <w:szCs w:val="24"/>
                <w:lang w:val="ru-RU"/>
              </w:rPr>
            </w:pPr>
          </w:p>
          <w:p w14:paraId="66F6D1FC" w14:textId="77777777" w:rsidR="00DA3837" w:rsidRDefault="00DA3837" w:rsidP="00DD01B7">
            <w:pPr>
              <w:pStyle w:val="TableParagraph"/>
              <w:spacing w:line="276" w:lineRule="auto"/>
              <w:ind w:left="0"/>
              <w:jc w:val="both"/>
              <w:rPr>
                <w:sz w:val="24"/>
                <w:szCs w:val="24"/>
                <w:lang w:val="ru-RU"/>
              </w:rPr>
            </w:pPr>
          </w:p>
          <w:p w14:paraId="25E28FA2" w14:textId="77777777" w:rsidR="00DA3837" w:rsidRDefault="00DA3837" w:rsidP="00DD01B7">
            <w:pPr>
              <w:pStyle w:val="TableParagraph"/>
              <w:spacing w:line="276" w:lineRule="auto"/>
              <w:ind w:left="0"/>
              <w:jc w:val="both"/>
              <w:rPr>
                <w:sz w:val="24"/>
                <w:szCs w:val="24"/>
                <w:lang w:val="ru-RU"/>
              </w:rPr>
            </w:pPr>
          </w:p>
          <w:p w14:paraId="7FAD0095" w14:textId="77777777" w:rsidR="00DA3837" w:rsidRDefault="00DA3837" w:rsidP="00DD01B7">
            <w:pPr>
              <w:pStyle w:val="TableParagraph"/>
              <w:spacing w:line="276" w:lineRule="auto"/>
              <w:ind w:left="0"/>
              <w:jc w:val="both"/>
              <w:rPr>
                <w:sz w:val="24"/>
                <w:szCs w:val="24"/>
                <w:lang w:val="ru-RU"/>
              </w:rPr>
            </w:pPr>
          </w:p>
          <w:p w14:paraId="2AFC3FF4" w14:textId="77777777" w:rsidR="00DA3837" w:rsidRDefault="00DA3837" w:rsidP="00DD01B7">
            <w:pPr>
              <w:pStyle w:val="TableParagraph"/>
              <w:spacing w:line="276" w:lineRule="auto"/>
              <w:ind w:left="0"/>
              <w:jc w:val="both"/>
              <w:rPr>
                <w:sz w:val="24"/>
                <w:szCs w:val="24"/>
                <w:lang w:val="ru-RU"/>
              </w:rPr>
            </w:pPr>
          </w:p>
          <w:p w14:paraId="2A2E35CE" w14:textId="77777777" w:rsidR="00DA3837" w:rsidRDefault="00DA3837" w:rsidP="00DD01B7">
            <w:pPr>
              <w:pStyle w:val="TableParagraph"/>
              <w:spacing w:line="276" w:lineRule="auto"/>
              <w:ind w:left="0"/>
              <w:jc w:val="both"/>
              <w:rPr>
                <w:sz w:val="24"/>
                <w:szCs w:val="24"/>
                <w:lang w:val="ru-RU"/>
              </w:rPr>
            </w:pPr>
          </w:p>
          <w:p w14:paraId="49D2E239" w14:textId="77777777" w:rsidR="00DA3837" w:rsidRDefault="00DA3837" w:rsidP="00DD01B7">
            <w:pPr>
              <w:pStyle w:val="TableParagraph"/>
              <w:spacing w:line="276" w:lineRule="auto"/>
              <w:ind w:left="0"/>
              <w:jc w:val="both"/>
              <w:rPr>
                <w:sz w:val="24"/>
                <w:szCs w:val="24"/>
                <w:lang w:val="ru-RU"/>
              </w:rPr>
            </w:pPr>
          </w:p>
          <w:p w14:paraId="3A3D7C00" w14:textId="77777777" w:rsidR="00DA3837" w:rsidRDefault="00DA3837" w:rsidP="00DD01B7">
            <w:pPr>
              <w:pStyle w:val="TableParagraph"/>
              <w:spacing w:line="276" w:lineRule="auto"/>
              <w:ind w:left="0"/>
              <w:jc w:val="both"/>
              <w:rPr>
                <w:sz w:val="24"/>
                <w:szCs w:val="24"/>
                <w:lang w:val="ru-RU"/>
              </w:rPr>
            </w:pPr>
          </w:p>
          <w:p w14:paraId="63CAD6ED" w14:textId="77777777" w:rsidR="00DA3837" w:rsidRDefault="00DA3837" w:rsidP="00DD01B7">
            <w:pPr>
              <w:pStyle w:val="TableParagraph"/>
              <w:spacing w:line="276" w:lineRule="auto"/>
              <w:ind w:left="0"/>
              <w:jc w:val="both"/>
              <w:rPr>
                <w:sz w:val="24"/>
                <w:szCs w:val="24"/>
                <w:lang w:val="ru-RU"/>
              </w:rPr>
            </w:pPr>
          </w:p>
          <w:p w14:paraId="77A43483" w14:textId="77777777" w:rsidR="00DA3837" w:rsidRDefault="00DA3837" w:rsidP="00DD01B7">
            <w:pPr>
              <w:pStyle w:val="TableParagraph"/>
              <w:spacing w:line="276" w:lineRule="auto"/>
              <w:ind w:left="0"/>
              <w:jc w:val="both"/>
              <w:rPr>
                <w:sz w:val="24"/>
                <w:szCs w:val="24"/>
                <w:lang w:val="ru-RU"/>
              </w:rPr>
            </w:pPr>
          </w:p>
          <w:p w14:paraId="717F6D70" w14:textId="77777777" w:rsidR="00DA3837" w:rsidRDefault="00DA3837" w:rsidP="00DD01B7">
            <w:pPr>
              <w:pStyle w:val="TableParagraph"/>
              <w:spacing w:line="276" w:lineRule="auto"/>
              <w:ind w:left="0"/>
              <w:jc w:val="both"/>
              <w:rPr>
                <w:sz w:val="24"/>
                <w:szCs w:val="24"/>
                <w:lang w:val="ru-RU"/>
              </w:rPr>
            </w:pPr>
          </w:p>
          <w:p w14:paraId="40965899" w14:textId="77777777" w:rsidR="00DA3837" w:rsidRDefault="00DA3837" w:rsidP="00DD01B7">
            <w:pPr>
              <w:pStyle w:val="TableParagraph"/>
              <w:spacing w:line="276" w:lineRule="auto"/>
              <w:ind w:left="0"/>
              <w:jc w:val="both"/>
              <w:rPr>
                <w:sz w:val="24"/>
                <w:szCs w:val="24"/>
                <w:lang w:val="ru-RU"/>
              </w:rPr>
            </w:pPr>
          </w:p>
          <w:p w14:paraId="62D1C99C" w14:textId="77777777" w:rsidR="00DA3837" w:rsidRDefault="00DA3837" w:rsidP="00DD01B7">
            <w:pPr>
              <w:pStyle w:val="TableParagraph"/>
              <w:spacing w:line="276" w:lineRule="auto"/>
              <w:ind w:left="0"/>
              <w:jc w:val="both"/>
              <w:rPr>
                <w:sz w:val="24"/>
                <w:szCs w:val="24"/>
                <w:lang w:val="ru-RU"/>
              </w:rPr>
            </w:pPr>
          </w:p>
          <w:p w14:paraId="25305252" w14:textId="77777777" w:rsidR="00DA3837" w:rsidRDefault="00DA3837" w:rsidP="00DD01B7">
            <w:pPr>
              <w:pStyle w:val="TableParagraph"/>
              <w:spacing w:line="276" w:lineRule="auto"/>
              <w:ind w:left="0"/>
              <w:jc w:val="both"/>
              <w:rPr>
                <w:sz w:val="24"/>
                <w:szCs w:val="24"/>
                <w:lang w:val="ru-RU"/>
              </w:rPr>
            </w:pPr>
          </w:p>
          <w:p w14:paraId="49D2D5CD" w14:textId="77777777" w:rsidR="00DA3837" w:rsidRDefault="00DA3837" w:rsidP="00DD01B7">
            <w:pPr>
              <w:pStyle w:val="TableParagraph"/>
              <w:spacing w:line="276" w:lineRule="auto"/>
              <w:ind w:left="0"/>
              <w:jc w:val="both"/>
              <w:rPr>
                <w:sz w:val="24"/>
                <w:szCs w:val="24"/>
                <w:lang w:val="ru-RU"/>
              </w:rPr>
            </w:pPr>
          </w:p>
          <w:p w14:paraId="3860F449" w14:textId="77777777" w:rsidR="00DA3837" w:rsidRDefault="00DA3837" w:rsidP="00DD01B7">
            <w:pPr>
              <w:pStyle w:val="TableParagraph"/>
              <w:spacing w:line="276" w:lineRule="auto"/>
              <w:ind w:left="0"/>
              <w:jc w:val="both"/>
              <w:rPr>
                <w:sz w:val="24"/>
                <w:szCs w:val="24"/>
                <w:lang w:val="ru-RU"/>
              </w:rPr>
            </w:pPr>
          </w:p>
          <w:p w14:paraId="7A88740D" w14:textId="77777777" w:rsidR="00DA3837" w:rsidRDefault="00DA3837" w:rsidP="00DD01B7">
            <w:pPr>
              <w:pStyle w:val="TableParagraph"/>
              <w:spacing w:line="276" w:lineRule="auto"/>
              <w:ind w:left="0"/>
              <w:jc w:val="both"/>
              <w:rPr>
                <w:sz w:val="24"/>
                <w:szCs w:val="24"/>
                <w:lang w:val="ru-RU"/>
              </w:rPr>
            </w:pPr>
          </w:p>
          <w:p w14:paraId="5FD90743" w14:textId="77777777" w:rsidR="00DA3837" w:rsidRDefault="00DA3837" w:rsidP="00DD01B7">
            <w:pPr>
              <w:pStyle w:val="TableParagraph"/>
              <w:spacing w:line="276" w:lineRule="auto"/>
              <w:ind w:left="0"/>
              <w:jc w:val="both"/>
              <w:rPr>
                <w:sz w:val="24"/>
                <w:szCs w:val="24"/>
                <w:lang w:val="ru-RU"/>
              </w:rPr>
            </w:pPr>
          </w:p>
          <w:p w14:paraId="23F88EF3" w14:textId="77777777" w:rsidR="00DA3837" w:rsidRDefault="00DA3837" w:rsidP="00DD01B7">
            <w:pPr>
              <w:pStyle w:val="TableParagraph"/>
              <w:spacing w:line="276" w:lineRule="auto"/>
              <w:ind w:left="0"/>
              <w:jc w:val="both"/>
              <w:rPr>
                <w:sz w:val="24"/>
                <w:szCs w:val="24"/>
                <w:lang w:val="ru-RU"/>
              </w:rPr>
            </w:pPr>
          </w:p>
          <w:p w14:paraId="1190D28D" w14:textId="77777777" w:rsidR="00DA3837" w:rsidRDefault="00DA3837" w:rsidP="00DD01B7">
            <w:pPr>
              <w:pStyle w:val="TableParagraph"/>
              <w:spacing w:line="276" w:lineRule="auto"/>
              <w:ind w:left="0"/>
              <w:jc w:val="both"/>
              <w:rPr>
                <w:sz w:val="24"/>
                <w:szCs w:val="24"/>
                <w:lang w:val="ru-RU"/>
              </w:rPr>
            </w:pPr>
          </w:p>
          <w:p w14:paraId="7BEA2FA1" w14:textId="77777777" w:rsidR="00DA3837" w:rsidRDefault="00DA3837" w:rsidP="00DD01B7">
            <w:pPr>
              <w:pStyle w:val="TableParagraph"/>
              <w:spacing w:line="276" w:lineRule="auto"/>
              <w:ind w:left="0"/>
              <w:jc w:val="both"/>
              <w:rPr>
                <w:sz w:val="24"/>
                <w:szCs w:val="24"/>
                <w:lang w:val="ru-RU"/>
              </w:rPr>
            </w:pPr>
          </w:p>
          <w:p w14:paraId="62322D78" w14:textId="77777777" w:rsidR="00DA3837" w:rsidRDefault="00DA3837" w:rsidP="00DD01B7">
            <w:pPr>
              <w:pStyle w:val="TableParagraph"/>
              <w:spacing w:line="276" w:lineRule="auto"/>
              <w:ind w:left="0"/>
              <w:jc w:val="both"/>
              <w:rPr>
                <w:sz w:val="24"/>
                <w:szCs w:val="24"/>
                <w:lang w:val="ru-RU"/>
              </w:rPr>
            </w:pPr>
          </w:p>
          <w:p w14:paraId="3A0749B5" w14:textId="77777777" w:rsidR="00DA3837" w:rsidRDefault="00DA3837" w:rsidP="00DD01B7">
            <w:pPr>
              <w:pStyle w:val="TableParagraph"/>
              <w:spacing w:line="276" w:lineRule="auto"/>
              <w:ind w:left="0"/>
              <w:jc w:val="both"/>
              <w:rPr>
                <w:sz w:val="24"/>
                <w:szCs w:val="24"/>
                <w:lang w:val="ru-RU"/>
              </w:rPr>
            </w:pPr>
          </w:p>
          <w:p w14:paraId="44A37AEC" w14:textId="77777777" w:rsidR="00DA3837" w:rsidRDefault="00DA3837" w:rsidP="00DD01B7">
            <w:pPr>
              <w:pStyle w:val="TableParagraph"/>
              <w:spacing w:line="276" w:lineRule="auto"/>
              <w:ind w:left="0"/>
              <w:jc w:val="both"/>
              <w:rPr>
                <w:sz w:val="24"/>
                <w:szCs w:val="24"/>
                <w:lang w:val="ru-RU"/>
              </w:rPr>
            </w:pPr>
          </w:p>
          <w:p w14:paraId="4EAF853A" w14:textId="77777777" w:rsidR="00DA3837" w:rsidRDefault="00DA3837" w:rsidP="00DD01B7">
            <w:pPr>
              <w:pStyle w:val="TableParagraph"/>
              <w:spacing w:line="276" w:lineRule="auto"/>
              <w:ind w:left="0"/>
              <w:jc w:val="both"/>
              <w:rPr>
                <w:sz w:val="24"/>
                <w:szCs w:val="24"/>
                <w:lang w:val="ru-RU"/>
              </w:rPr>
            </w:pPr>
          </w:p>
          <w:p w14:paraId="3E96E593" w14:textId="77777777" w:rsidR="00DA3837" w:rsidRDefault="00DA3837" w:rsidP="00DD01B7">
            <w:pPr>
              <w:pStyle w:val="TableParagraph"/>
              <w:spacing w:line="276" w:lineRule="auto"/>
              <w:ind w:left="0"/>
              <w:jc w:val="both"/>
              <w:rPr>
                <w:sz w:val="24"/>
                <w:szCs w:val="24"/>
                <w:lang w:val="ru-RU"/>
              </w:rPr>
            </w:pPr>
          </w:p>
          <w:p w14:paraId="3DF21AA2" w14:textId="77777777" w:rsidR="00DA3837" w:rsidRDefault="00DA3837" w:rsidP="00DD01B7">
            <w:pPr>
              <w:pStyle w:val="TableParagraph"/>
              <w:spacing w:line="276" w:lineRule="auto"/>
              <w:ind w:left="0"/>
              <w:jc w:val="both"/>
              <w:rPr>
                <w:sz w:val="24"/>
                <w:szCs w:val="24"/>
                <w:lang w:val="ru-RU"/>
              </w:rPr>
            </w:pPr>
          </w:p>
          <w:p w14:paraId="0BF497B7" w14:textId="77777777" w:rsidR="00DA3837" w:rsidRDefault="00DA3837" w:rsidP="00DD01B7">
            <w:pPr>
              <w:pStyle w:val="TableParagraph"/>
              <w:spacing w:line="276" w:lineRule="auto"/>
              <w:ind w:left="0"/>
              <w:jc w:val="both"/>
              <w:rPr>
                <w:sz w:val="24"/>
                <w:szCs w:val="24"/>
                <w:lang w:val="ru-RU"/>
              </w:rPr>
            </w:pPr>
          </w:p>
          <w:p w14:paraId="416CF94F" w14:textId="77777777" w:rsidR="00DA3837" w:rsidRDefault="00DA3837" w:rsidP="00DD01B7">
            <w:pPr>
              <w:pStyle w:val="TableParagraph"/>
              <w:spacing w:line="276" w:lineRule="auto"/>
              <w:ind w:left="0"/>
              <w:jc w:val="both"/>
              <w:rPr>
                <w:sz w:val="24"/>
                <w:szCs w:val="24"/>
                <w:lang w:val="ru-RU"/>
              </w:rPr>
            </w:pPr>
          </w:p>
          <w:p w14:paraId="0CA51D86" w14:textId="77777777" w:rsidR="00DA3837" w:rsidRDefault="00DA3837" w:rsidP="00DD01B7">
            <w:pPr>
              <w:pStyle w:val="TableParagraph"/>
              <w:spacing w:line="276" w:lineRule="auto"/>
              <w:ind w:left="0"/>
              <w:jc w:val="both"/>
              <w:rPr>
                <w:sz w:val="24"/>
                <w:szCs w:val="24"/>
                <w:lang w:val="ru-RU"/>
              </w:rPr>
            </w:pPr>
            <w:r>
              <w:rPr>
                <w:sz w:val="24"/>
                <w:szCs w:val="24"/>
                <w:lang w:val="ru-RU"/>
              </w:rPr>
              <w:t xml:space="preserve">   4</w:t>
            </w:r>
          </w:p>
          <w:p w14:paraId="356A5EA5" w14:textId="77777777" w:rsidR="00DA3837" w:rsidRDefault="00DA3837" w:rsidP="00DD01B7">
            <w:pPr>
              <w:pStyle w:val="TableParagraph"/>
              <w:spacing w:line="276" w:lineRule="auto"/>
              <w:ind w:left="0"/>
              <w:jc w:val="both"/>
              <w:rPr>
                <w:sz w:val="24"/>
                <w:szCs w:val="24"/>
                <w:lang w:val="ru-RU"/>
              </w:rPr>
            </w:pPr>
          </w:p>
          <w:p w14:paraId="4CBDA5ED" w14:textId="77777777" w:rsidR="00DA3837" w:rsidRDefault="00DA3837" w:rsidP="00DD01B7">
            <w:pPr>
              <w:pStyle w:val="TableParagraph"/>
              <w:spacing w:line="276" w:lineRule="auto"/>
              <w:ind w:left="0"/>
              <w:jc w:val="both"/>
              <w:rPr>
                <w:sz w:val="24"/>
                <w:szCs w:val="24"/>
                <w:lang w:val="ru-RU"/>
              </w:rPr>
            </w:pPr>
          </w:p>
          <w:p w14:paraId="2293419A" w14:textId="77777777" w:rsidR="00DA3837" w:rsidRDefault="00DA3837" w:rsidP="00DD01B7">
            <w:pPr>
              <w:pStyle w:val="TableParagraph"/>
              <w:spacing w:line="276" w:lineRule="auto"/>
              <w:ind w:left="0"/>
              <w:jc w:val="both"/>
              <w:rPr>
                <w:sz w:val="24"/>
                <w:szCs w:val="24"/>
                <w:lang w:val="ru-RU"/>
              </w:rPr>
            </w:pPr>
          </w:p>
          <w:p w14:paraId="064875E2" w14:textId="77777777" w:rsidR="00DA3837" w:rsidRDefault="00DA3837" w:rsidP="00DD01B7">
            <w:pPr>
              <w:pStyle w:val="TableParagraph"/>
              <w:spacing w:line="276" w:lineRule="auto"/>
              <w:ind w:left="0"/>
              <w:jc w:val="both"/>
              <w:rPr>
                <w:sz w:val="24"/>
                <w:szCs w:val="24"/>
                <w:lang w:val="ru-RU"/>
              </w:rPr>
            </w:pPr>
          </w:p>
          <w:p w14:paraId="24DF16C6" w14:textId="77777777" w:rsidR="00DA3837" w:rsidRDefault="00DA3837" w:rsidP="00DD01B7">
            <w:pPr>
              <w:pStyle w:val="TableParagraph"/>
              <w:spacing w:line="276" w:lineRule="auto"/>
              <w:ind w:left="0"/>
              <w:jc w:val="both"/>
              <w:rPr>
                <w:sz w:val="24"/>
                <w:szCs w:val="24"/>
                <w:lang w:val="ru-RU"/>
              </w:rPr>
            </w:pPr>
          </w:p>
          <w:p w14:paraId="1D798233" w14:textId="77777777" w:rsidR="00DA3837" w:rsidRDefault="00DA3837" w:rsidP="00DD01B7">
            <w:pPr>
              <w:pStyle w:val="TableParagraph"/>
              <w:spacing w:line="276" w:lineRule="auto"/>
              <w:ind w:left="0"/>
              <w:jc w:val="both"/>
              <w:rPr>
                <w:sz w:val="24"/>
                <w:szCs w:val="24"/>
                <w:lang w:val="ru-RU"/>
              </w:rPr>
            </w:pPr>
          </w:p>
          <w:p w14:paraId="598490F4" w14:textId="77777777" w:rsidR="00DA3837" w:rsidRDefault="00DA3837" w:rsidP="00DD01B7">
            <w:pPr>
              <w:pStyle w:val="TableParagraph"/>
              <w:spacing w:line="276" w:lineRule="auto"/>
              <w:ind w:left="0"/>
              <w:jc w:val="both"/>
              <w:rPr>
                <w:sz w:val="24"/>
                <w:szCs w:val="24"/>
                <w:lang w:val="ru-RU"/>
              </w:rPr>
            </w:pPr>
          </w:p>
          <w:p w14:paraId="4DB9C3D8" w14:textId="77777777" w:rsidR="00DA3837" w:rsidRDefault="00DA3837" w:rsidP="00DD01B7">
            <w:pPr>
              <w:pStyle w:val="TableParagraph"/>
              <w:spacing w:line="276" w:lineRule="auto"/>
              <w:ind w:left="0"/>
              <w:jc w:val="both"/>
              <w:rPr>
                <w:sz w:val="24"/>
                <w:szCs w:val="24"/>
                <w:lang w:val="ru-RU"/>
              </w:rPr>
            </w:pPr>
          </w:p>
          <w:p w14:paraId="6A9B2230" w14:textId="77777777" w:rsidR="00DA3837" w:rsidRDefault="00DA3837" w:rsidP="00DD01B7">
            <w:pPr>
              <w:pStyle w:val="TableParagraph"/>
              <w:spacing w:line="276" w:lineRule="auto"/>
              <w:ind w:left="0"/>
              <w:jc w:val="both"/>
              <w:rPr>
                <w:sz w:val="24"/>
                <w:szCs w:val="24"/>
                <w:lang w:val="ru-RU"/>
              </w:rPr>
            </w:pPr>
          </w:p>
          <w:p w14:paraId="5C7B7AC8" w14:textId="77777777" w:rsidR="00DA3837" w:rsidRDefault="00DA3837" w:rsidP="00DD01B7">
            <w:pPr>
              <w:pStyle w:val="TableParagraph"/>
              <w:spacing w:line="276" w:lineRule="auto"/>
              <w:ind w:left="0"/>
              <w:jc w:val="both"/>
              <w:rPr>
                <w:sz w:val="24"/>
                <w:szCs w:val="24"/>
                <w:lang w:val="ru-RU"/>
              </w:rPr>
            </w:pPr>
          </w:p>
          <w:p w14:paraId="0822215A" w14:textId="77777777" w:rsidR="00DA3837" w:rsidRDefault="00DA3837" w:rsidP="00DD01B7">
            <w:pPr>
              <w:pStyle w:val="TableParagraph"/>
              <w:spacing w:line="276" w:lineRule="auto"/>
              <w:ind w:left="0"/>
              <w:jc w:val="both"/>
              <w:rPr>
                <w:sz w:val="24"/>
                <w:szCs w:val="24"/>
                <w:lang w:val="ru-RU"/>
              </w:rPr>
            </w:pPr>
          </w:p>
          <w:p w14:paraId="2066333E" w14:textId="77777777" w:rsidR="00DA3837" w:rsidRDefault="00DA3837" w:rsidP="00DD01B7">
            <w:pPr>
              <w:pStyle w:val="TableParagraph"/>
              <w:spacing w:line="276" w:lineRule="auto"/>
              <w:ind w:left="0"/>
              <w:jc w:val="both"/>
              <w:rPr>
                <w:sz w:val="24"/>
                <w:szCs w:val="24"/>
                <w:lang w:val="ru-RU"/>
              </w:rPr>
            </w:pPr>
          </w:p>
          <w:p w14:paraId="0BC8982F" w14:textId="77777777" w:rsidR="00DA3837" w:rsidRDefault="00DA3837" w:rsidP="00DD01B7">
            <w:pPr>
              <w:pStyle w:val="TableParagraph"/>
              <w:spacing w:line="276" w:lineRule="auto"/>
              <w:ind w:left="0"/>
              <w:jc w:val="both"/>
              <w:rPr>
                <w:sz w:val="24"/>
                <w:szCs w:val="24"/>
                <w:lang w:val="ru-RU"/>
              </w:rPr>
            </w:pPr>
          </w:p>
          <w:p w14:paraId="29830191" w14:textId="77777777" w:rsidR="00DA3837" w:rsidRDefault="00DA3837" w:rsidP="00DD01B7">
            <w:pPr>
              <w:pStyle w:val="TableParagraph"/>
              <w:spacing w:line="276" w:lineRule="auto"/>
              <w:ind w:left="0"/>
              <w:jc w:val="both"/>
              <w:rPr>
                <w:sz w:val="24"/>
                <w:szCs w:val="24"/>
                <w:lang w:val="ru-RU"/>
              </w:rPr>
            </w:pPr>
          </w:p>
          <w:p w14:paraId="21DFDDE3" w14:textId="77777777" w:rsidR="00DA3837" w:rsidRDefault="00DA3837" w:rsidP="00DD01B7">
            <w:pPr>
              <w:pStyle w:val="TableParagraph"/>
              <w:spacing w:line="276" w:lineRule="auto"/>
              <w:ind w:left="0"/>
              <w:jc w:val="both"/>
              <w:rPr>
                <w:sz w:val="24"/>
                <w:szCs w:val="24"/>
                <w:lang w:val="ru-RU"/>
              </w:rPr>
            </w:pPr>
          </w:p>
          <w:p w14:paraId="24500883" w14:textId="77777777" w:rsidR="00DA3837" w:rsidRDefault="00DA3837" w:rsidP="00DD01B7">
            <w:pPr>
              <w:pStyle w:val="TableParagraph"/>
              <w:spacing w:line="276" w:lineRule="auto"/>
              <w:ind w:left="0"/>
              <w:jc w:val="both"/>
              <w:rPr>
                <w:sz w:val="24"/>
                <w:szCs w:val="24"/>
                <w:lang w:val="ru-RU"/>
              </w:rPr>
            </w:pPr>
          </w:p>
          <w:p w14:paraId="2D63422A" w14:textId="77777777" w:rsidR="00DA3837" w:rsidRDefault="00DA3837" w:rsidP="00DD01B7">
            <w:pPr>
              <w:pStyle w:val="TableParagraph"/>
              <w:spacing w:line="276" w:lineRule="auto"/>
              <w:ind w:left="0"/>
              <w:jc w:val="both"/>
              <w:rPr>
                <w:sz w:val="24"/>
                <w:szCs w:val="24"/>
                <w:lang w:val="ru-RU"/>
              </w:rPr>
            </w:pPr>
          </w:p>
          <w:p w14:paraId="53EDFE0D" w14:textId="77777777" w:rsidR="00DA3837" w:rsidRDefault="00DA3837" w:rsidP="00DD01B7">
            <w:pPr>
              <w:pStyle w:val="TableParagraph"/>
              <w:spacing w:line="276" w:lineRule="auto"/>
              <w:ind w:left="0"/>
              <w:jc w:val="both"/>
              <w:rPr>
                <w:sz w:val="24"/>
                <w:szCs w:val="24"/>
                <w:lang w:val="ru-RU"/>
              </w:rPr>
            </w:pPr>
          </w:p>
          <w:p w14:paraId="6C382CC9" w14:textId="77777777" w:rsidR="00DA3837" w:rsidRPr="00176E36" w:rsidRDefault="00DA3837" w:rsidP="00DD01B7">
            <w:pPr>
              <w:pStyle w:val="TableParagraph"/>
              <w:spacing w:line="276" w:lineRule="auto"/>
              <w:ind w:left="0"/>
              <w:jc w:val="both"/>
              <w:rPr>
                <w:sz w:val="24"/>
                <w:szCs w:val="24"/>
                <w:lang w:val="ru-RU"/>
              </w:rPr>
            </w:pPr>
            <w:r>
              <w:rPr>
                <w:sz w:val="24"/>
                <w:szCs w:val="24"/>
                <w:lang w:val="ru-RU"/>
              </w:rPr>
              <w:t xml:space="preserve">    6</w:t>
            </w:r>
          </w:p>
        </w:tc>
        <w:tc>
          <w:tcPr>
            <w:tcW w:w="851" w:type="dxa"/>
            <w:tcBorders>
              <w:top w:val="single" w:sz="4" w:space="0" w:color="000000"/>
              <w:left w:val="single" w:sz="4" w:space="0" w:color="000000"/>
              <w:bottom w:val="single" w:sz="4" w:space="0" w:color="000000"/>
              <w:right w:val="single" w:sz="4" w:space="0" w:color="000000"/>
            </w:tcBorders>
          </w:tcPr>
          <w:p w14:paraId="421B02B8" w14:textId="77777777" w:rsidR="00DA3837" w:rsidRPr="00176E36" w:rsidRDefault="00DA3837" w:rsidP="00DD01B7">
            <w:pPr>
              <w:pStyle w:val="TableParagraph"/>
              <w:spacing w:line="276" w:lineRule="auto"/>
              <w:ind w:left="111" w:right="109"/>
              <w:jc w:val="both"/>
              <w:rPr>
                <w:spacing w:val="-1"/>
                <w:sz w:val="24"/>
                <w:szCs w:val="24"/>
                <w:lang w:val="ru-RU"/>
              </w:rPr>
            </w:pPr>
            <w:r>
              <w:rPr>
                <w:spacing w:val="-1"/>
                <w:sz w:val="24"/>
                <w:szCs w:val="24"/>
                <w:lang w:val="ru-RU"/>
              </w:rPr>
              <w:t>70</w:t>
            </w:r>
          </w:p>
        </w:tc>
        <w:tc>
          <w:tcPr>
            <w:tcW w:w="1701" w:type="dxa"/>
            <w:tcBorders>
              <w:top w:val="single" w:sz="4" w:space="0" w:color="000000"/>
              <w:left w:val="single" w:sz="4" w:space="0" w:color="000000"/>
              <w:bottom w:val="single" w:sz="4" w:space="0" w:color="000000"/>
              <w:right w:val="single" w:sz="4" w:space="0" w:color="000000"/>
            </w:tcBorders>
            <w:hideMark/>
          </w:tcPr>
          <w:p w14:paraId="214435AC" w14:textId="77777777" w:rsidR="00DA3837" w:rsidRPr="00176E36" w:rsidRDefault="00DA3837" w:rsidP="00DD01B7">
            <w:pPr>
              <w:pStyle w:val="TableParagraph"/>
              <w:spacing w:line="276" w:lineRule="auto"/>
              <w:ind w:left="111" w:right="109"/>
              <w:jc w:val="both"/>
              <w:rPr>
                <w:sz w:val="24"/>
                <w:szCs w:val="24"/>
              </w:rPr>
            </w:pPr>
            <w:r w:rsidRPr="00176E36">
              <w:rPr>
                <w:spacing w:val="-1"/>
                <w:sz w:val="24"/>
                <w:szCs w:val="24"/>
              </w:rPr>
              <w:t>Арифметические</w:t>
            </w:r>
            <w:r w:rsidRPr="00176E36">
              <w:rPr>
                <w:sz w:val="24"/>
                <w:szCs w:val="24"/>
              </w:rPr>
              <w:t>действия</w:t>
            </w:r>
          </w:p>
        </w:tc>
        <w:tc>
          <w:tcPr>
            <w:tcW w:w="5953" w:type="dxa"/>
            <w:tcBorders>
              <w:top w:val="single" w:sz="4" w:space="0" w:color="000000"/>
              <w:left w:val="single" w:sz="4" w:space="0" w:color="000000"/>
              <w:bottom w:val="single" w:sz="4" w:space="0" w:color="000000"/>
              <w:right w:val="single" w:sz="4" w:space="0" w:color="000000"/>
            </w:tcBorders>
            <w:hideMark/>
          </w:tcPr>
          <w:p w14:paraId="50CBBF61"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Сложение и вычитание чисел в пределах 100 с переходом через разряд</w:t>
            </w:r>
          </w:p>
          <w:p w14:paraId="3379D969"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на основе приемов устных вычислений (с записью примера в строчку).</w:t>
            </w:r>
          </w:p>
          <w:p w14:paraId="64965D92"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Сложение и вычитание чисел в пределах 100 без перехода через разряди с переходом через разряд на основе приемов письменных вычислений(с записью примера в столбик).</w:t>
            </w:r>
          </w:p>
          <w:p w14:paraId="77908E5D"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Способы проверки правильности выполнения вычислений присложении и вычитании чисел. Проверка устных вычислений приемамиписьменных вычислений и наоборот. Проверка сложения перестановкойслагаемых. Проверка сложения и вычитания обратным арифметическимдействием.</w:t>
            </w:r>
          </w:p>
          <w:p w14:paraId="7FB28E4D"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Таблица умножения чисел 3, 4, 5, 6, 7, 8, 9. Переместительное свойствоумножения. Таблица деления на 3, 4, 5, 6, 7, 8, 9. Взаимосвязь умножения иделения. Умножение 1, 0, 10 и на 1, 0, 10. Деление на 1, 10. Деление 0 начисло. Способы проверки правильности выполнения вычислений при</w:t>
            </w:r>
          </w:p>
          <w:p w14:paraId="000A1E62"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умножении и делении чисел (на основе использования таблиц умножения иделения, взаимосвязи сложения и умножения, умножения и деления).</w:t>
            </w:r>
          </w:p>
          <w:p w14:paraId="1F3C3333"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Увеличение и уменьшение в несколько раз данной предметнойсовокупности и предметной совокупности, сравниваемой с данной.</w:t>
            </w:r>
          </w:p>
          <w:p w14:paraId="6384FBB3"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Увеличение и уменьшение числа в несколько раз</w:t>
            </w:r>
            <w:r>
              <w:rPr>
                <w:sz w:val="24"/>
                <w:szCs w:val="24"/>
                <w:lang w:val="ru-RU"/>
              </w:rPr>
              <w:t>.</w:t>
            </w:r>
          </w:p>
          <w:p w14:paraId="7FB8F723"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Нахождение неизвестного компонента сложения. Проверкаправильности вычислений по нахождению неизвестного компонентасложения.</w:t>
            </w:r>
          </w:p>
        </w:tc>
      </w:tr>
      <w:tr w:rsidR="00DA3837" w:rsidRPr="00176E36" w14:paraId="22B25720" w14:textId="77777777" w:rsidTr="00DD01B7">
        <w:trPr>
          <w:trHeight w:val="126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50CA488" w14:textId="77777777" w:rsidR="00DA3837" w:rsidRPr="00176E36" w:rsidRDefault="00DA3837" w:rsidP="00DD01B7">
            <w:pPr>
              <w:spacing w:line="276" w:lineRule="auto"/>
              <w:jc w:val="both"/>
              <w:rPr>
                <w:rFonts w:ascii="Times New Roman" w:eastAsia="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14:paraId="1110C090" w14:textId="77777777" w:rsidR="00DA3837" w:rsidRPr="00176E36" w:rsidRDefault="00DA3837" w:rsidP="00DD01B7">
            <w:pPr>
              <w:pStyle w:val="TableParagraph"/>
              <w:spacing w:line="276" w:lineRule="auto"/>
              <w:ind w:left="111"/>
              <w:jc w:val="both"/>
              <w:rPr>
                <w:sz w:val="24"/>
                <w:szCs w:val="24"/>
                <w:lang w:val="ru-RU"/>
              </w:rPr>
            </w:pPr>
            <w:r>
              <w:rPr>
                <w:sz w:val="24"/>
                <w:szCs w:val="24"/>
                <w:lang w:val="ru-RU"/>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B80EE8" w14:textId="77777777" w:rsidR="00DA3837" w:rsidRPr="00176E36" w:rsidRDefault="00DA3837" w:rsidP="00DD01B7">
            <w:pPr>
              <w:pStyle w:val="TableParagraph"/>
              <w:spacing w:line="276" w:lineRule="auto"/>
              <w:ind w:left="111"/>
              <w:jc w:val="both"/>
              <w:rPr>
                <w:sz w:val="24"/>
                <w:szCs w:val="24"/>
              </w:rPr>
            </w:pPr>
            <w:r w:rsidRPr="00176E36">
              <w:rPr>
                <w:sz w:val="24"/>
                <w:szCs w:val="24"/>
              </w:rPr>
              <w:t>Величины</w:t>
            </w:r>
          </w:p>
        </w:tc>
        <w:tc>
          <w:tcPr>
            <w:tcW w:w="5953" w:type="dxa"/>
            <w:tcBorders>
              <w:top w:val="single" w:sz="4" w:space="0" w:color="000000"/>
              <w:left w:val="single" w:sz="4" w:space="0" w:color="000000"/>
              <w:bottom w:val="single" w:sz="4" w:space="0" w:color="000000"/>
              <w:right w:val="single" w:sz="4" w:space="0" w:color="000000"/>
            </w:tcBorders>
            <w:hideMark/>
          </w:tcPr>
          <w:p w14:paraId="1220B5C6"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Сравниватьзначениямассы,выраженныеводинаковыхилиразныхединицах.Вычислятьмассупредметов прирешенииучебныхзадач.</w:t>
            </w:r>
          </w:p>
          <w:p w14:paraId="0BEA1818" w14:textId="77777777" w:rsidR="00DA3837" w:rsidRPr="00176E36" w:rsidRDefault="00DA3837" w:rsidP="00DD01B7">
            <w:pPr>
              <w:pStyle w:val="TableParagraph"/>
              <w:spacing w:line="276" w:lineRule="auto"/>
              <w:ind w:left="106"/>
              <w:jc w:val="both"/>
              <w:rPr>
                <w:sz w:val="24"/>
                <w:szCs w:val="24"/>
                <w:lang w:val="ru-RU"/>
              </w:rPr>
            </w:pPr>
            <w:r w:rsidRPr="00176E36">
              <w:rPr>
                <w:sz w:val="24"/>
                <w:szCs w:val="24"/>
                <w:lang w:val="ru-RU"/>
              </w:rPr>
              <w:t>Называтьединицывремени.</w:t>
            </w:r>
          </w:p>
          <w:p w14:paraId="2EAAF5CF" w14:textId="77777777" w:rsidR="00DA3837" w:rsidRPr="00176E36" w:rsidRDefault="00DA3837" w:rsidP="00DD01B7">
            <w:pPr>
              <w:pStyle w:val="TableParagraph"/>
              <w:spacing w:line="276" w:lineRule="auto"/>
              <w:ind w:left="106"/>
              <w:jc w:val="both"/>
              <w:rPr>
                <w:sz w:val="24"/>
                <w:szCs w:val="24"/>
                <w:lang w:val="ru-RU"/>
              </w:rPr>
            </w:pPr>
            <w:r w:rsidRPr="00176E36">
              <w:rPr>
                <w:sz w:val="24"/>
                <w:szCs w:val="24"/>
                <w:lang w:val="ru-RU"/>
              </w:rPr>
              <w:t>Определятьколичество месяцевиднейвгоду.</w:t>
            </w:r>
          </w:p>
          <w:p w14:paraId="6FA4DCAA" w14:textId="77777777" w:rsidR="00DA3837" w:rsidRPr="00176E36" w:rsidRDefault="00DA3837" w:rsidP="00DD01B7">
            <w:pPr>
              <w:pStyle w:val="TableParagraph"/>
              <w:spacing w:line="276" w:lineRule="auto"/>
              <w:ind w:left="106" w:right="145"/>
              <w:jc w:val="both"/>
              <w:rPr>
                <w:sz w:val="24"/>
                <w:szCs w:val="24"/>
                <w:lang w:val="ru-RU"/>
              </w:rPr>
            </w:pPr>
            <w:r w:rsidRPr="00176E36">
              <w:rPr>
                <w:sz w:val="24"/>
                <w:szCs w:val="24"/>
                <w:lang w:val="ru-RU"/>
              </w:rPr>
              <w:t>Единица измерения (мера) длины – миллиметр (1 мм). Соотношение: 1 см = 10 мм. Измерение длины предметов с помощью линейки с выражением результатов измерений в сантиметрах и миллиметрах (12 см 5 мм). 220 Определение времени по часам с точностью до 1 мин тремя способами (прошло 3 ч 52 мин, без 8 мин 4 ч, 17 мин шестого). Двойное обозначение времени. Сравнение чисел, полученных при измерении величин двумя мерами стоимости, длины, времени. Упорядочение чисел, полученных при измерении величин одной мерой стоимости, длины, массы, ёмкости, времени.</w:t>
            </w:r>
          </w:p>
        </w:tc>
      </w:tr>
      <w:tr w:rsidR="00DA3837" w:rsidRPr="00176E36" w14:paraId="0832ED77" w14:textId="77777777" w:rsidTr="00DD01B7">
        <w:trPr>
          <w:trHeight w:val="718"/>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EC539B9" w14:textId="77777777" w:rsidR="00DA3837" w:rsidRPr="00176E36" w:rsidRDefault="00DA3837" w:rsidP="00DD01B7">
            <w:pPr>
              <w:spacing w:line="276" w:lineRule="auto"/>
              <w:jc w:val="both"/>
              <w:rPr>
                <w:rFonts w:ascii="Times New Roman" w:eastAsia="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14:paraId="5F44328A" w14:textId="77777777" w:rsidR="00DA3837" w:rsidRPr="00176E36" w:rsidRDefault="00DA3837" w:rsidP="00DD01B7">
            <w:pPr>
              <w:pStyle w:val="TableParagraph"/>
              <w:spacing w:line="276" w:lineRule="auto"/>
              <w:ind w:left="111" w:right="194"/>
              <w:jc w:val="both"/>
              <w:rPr>
                <w:spacing w:val="-1"/>
                <w:sz w:val="24"/>
                <w:szCs w:val="24"/>
                <w:lang w:val="ru-RU"/>
              </w:rPr>
            </w:pPr>
            <w:r>
              <w:rPr>
                <w:spacing w:val="-1"/>
                <w:sz w:val="24"/>
                <w:szCs w:val="24"/>
                <w:lang w:val="ru-RU"/>
              </w:rPr>
              <w:t>10</w:t>
            </w:r>
          </w:p>
        </w:tc>
        <w:tc>
          <w:tcPr>
            <w:tcW w:w="1701" w:type="dxa"/>
            <w:tcBorders>
              <w:top w:val="single" w:sz="4" w:space="0" w:color="000000"/>
              <w:left w:val="single" w:sz="4" w:space="0" w:color="000000"/>
              <w:bottom w:val="single" w:sz="4" w:space="0" w:color="000000"/>
              <w:right w:val="single" w:sz="4" w:space="0" w:color="000000"/>
            </w:tcBorders>
            <w:hideMark/>
          </w:tcPr>
          <w:p w14:paraId="5653CB26" w14:textId="77777777" w:rsidR="00DA3837" w:rsidRPr="00176E36" w:rsidRDefault="00DA3837" w:rsidP="00DD01B7">
            <w:pPr>
              <w:pStyle w:val="TableParagraph"/>
              <w:spacing w:line="276" w:lineRule="auto"/>
              <w:ind w:left="111" w:right="194"/>
              <w:jc w:val="both"/>
              <w:rPr>
                <w:sz w:val="24"/>
                <w:szCs w:val="24"/>
              </w:rPr>
            </w:pPr>
            <w:r w:rsidRPr="00176E36">
              <w:rPr>
                <w:spacing w:val="-1"/>
                <w:sz w:val="24"/>
                <w:szCs w:val="24"/>
              </w:rPr>
              <w:t>Геометрические</w:t>
            </w:r>
            <w:r w:rsidRPr="00176E36">
              <w:rPr>
                <w:sz w:val="24"/>
                <w:szCs w:val="24"/>
              </w:rPr>
              <w:t>понятия</w:t>
            </w:r>
          </w:p>
        </w:tc>
        <w:tc>
          <w:tcPr>
            <w:tcW w:w="5953" w:type="dxa"/>
            <w:tcBorders>
              <w:top w:val="single" w:sz="4" w:space="0" w:color="000000"/>
              <w:left w:val="single" w:sz="4" w:space="0" w:color="000000"/>
              <w:bottom w:val="single" w:sz="4" w:space="0" w:color="000000"/>
              <w:right w:val="single" w:sz="4" w:space="0" w:color="000000"/>
            </w:tcBorders>
            <w:hideMark/>
          </w:tcPr>
          <w:p w14:paraId="67A543AC"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Измерение длины отрезка в миллиметрах, в сантиметрах имиллиметрах. Построение отрезка заданной длины (в миллиметрах, всантиметрах и миллиметрах).</w:t>
            </w:r>
          </w:p>
          <w:p w14:paraId="4A2219A4"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Замкнутые, незамкнутые линии. Замкнутые и незамкнутые кривыелинии: окружность, дуга. Ломаные линии – замкнутая, незамкнутая. Границамногоугольника – замкнутая ломаная линия. Измерение отрезков ломаной ивычисление ее длины. Построение отрезка, равного длине ломаной.</w:t>
            </w:r>
          </w:p>
          <w:p w14:paraId="193E8198"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Построение ломаной по данной длине ее отрезков.</w:t>
            </w:r>
          </w:p>
          <w:p w14:paraId="0DFE75F8"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Прямоугольники: прямоугольник, квадрат. Название сторонпрямоугольника (квадрата): основания (верхнее, нижнее), боковые стороны(правая, левая). Противоположные, смежные стороны прямоугольника</w:t>
            </w:r>
          </w:p>
          <w:p w14:paraId="76006516" w14:textId="77777777" w:rsidR="00DA3837" w:rsidRPr="00176E36" w:rsidRDefault="00DA3837" w:rsidP="00DD01B7">
            <w:pPr>
              <w:pStyle w:val="TableParagraph"/>
              <w:spacing w:line="276" w:lineRule="auto"/>
              <w:ind w:left="141" w:right="145"/>
              <w:jc w:val="both"/>
              <w:rPr>
                <w:sz w:val="24"/>
                <w:szCs w:val="24"/>
                <w:lang w:val="ru-RU"/>
              </w:rPr>
            </w:pPr>
            <w:r w:rsidRPr="00176E36">
              <w:rPr>
                <w:sz w:val="24"/>
                <w:szCs w:val="24"/>
                <w:lang w:val="ru-RU"/>
              </w:rPr>
              <w:t>(квадрата). Построение прямоугольника (квадрата) с помощью чертежногоугольника (на нелинованной бумаге).Взаимное положение на плоскости геометрических фигур(пересечение, точки пересечения). Моделирование взаимного положения геометрических фигур на плоскости. Построение пересекающихся,непересекающихся геометрических фигур</w:t>
            </w:r>
          </w:p>
        </w:tc>
      </w:tr>
    </w:tbl>
    <w:p w14:paraId="24CC9412" w14:textId="77777777" w:rsidR="00DA3837" w:rsidRDefault="00DA3837" w:rsidP="00DA3837">
      <w:pPr>
        <w:spacing w:line="276"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7.  Описание материально-технического обеспечения образовательного процесса</w:t>
      </w:r>
    </w:p>
    <w:p w14:paraId="575945F6" w14:textId="77777777" w:rsidR="00DA3837" w:rsidRPr="00285C13" w:rsidRDefault="00DA3837" w:rsidP="00DA3837">
      <w:pPr>
        <w:spacing w:line="276" w:lineRule="auto"/>
        <w:ind w:left="567" w:firstLine="284"/>
        <w:jc w:val="both"/>
        <w:rPr>
          <w:rFonts w:ascii="Times New Roman" w:hAnsi="Times New Roman" w:cs="Times New Roman"/>
          <w:i/>
          <w:iCs/>
          <w:sz w:val="28"/>
          <w:szCs w:val="28"/>
        </w:rPr>
      </w:pPr>
      <w:r w:rsidRPr="00285C13">
        <w:rPr>
          <w:rFonts w:ascii="Times New Roman" w:hAnsi="Times New Roman" w:cs="Times New Roman"/>
          <w:i/>
          <w:iCs/>
          <w:sz w:val="28"/>
          <w:szCs w:val="28"/>
        </w:rPr>
        <w:t>Книгопечатная продукция</w:t>
      </w:r>
    </w:p>
    <w:p w14:paraId="16DDDCE4" w14:textId="77777777" w:rsidR="00DA3837" w:rsidRDefault="00DA3837" w:rsidP="00DA3837">
      <w:pPr>
        <w:pStyle w:val="aff"/>
        <w:spacing w:after="0"/>
        <w:ind w:left="567" w:firstLine="284"/>
        <w:jc w:val="both"/>
        <w:rPr>
          <w:rFonts w:ascii="Times New Roman" w:eastAsia="Times New Roman" w:hAnsi="Times New Roman" w:cs="Times New Roman"/>
          <w:sz w:val="28"/>
          <w:szCs w:val="28"/>
          <w:lang w:eastAsia="ru-RU"/>
        </w:rPr>
      </w:pPr>
      <w:r w:rsidRPr="00285C13">
        <w:rPr>
          <w:rFonts w:ascii="Times New Roman" w:eastAsia="Times New Roman" w:hAnsi="Times New Roman" w:cs="Times New Roman"/>
          <w:sz w:val="28"/>
          <w:szCs w:val="28"/>
          <w:lang w:eastAsia="ru-RU"/>
        </w:rPr>
        <w:t xml:space="preserve">1. </w:t>
      </w:r>
      <w:bookmarkStart w:id="11" w:name="_Hlk72022890"/>
      <w:r w:rsidRPr="00285C13">
        <w:rPr>
          <w:rFonts w:ascii="Times New Roman" w:eastAsia="Times New Roman" w:hAnsi="Times New Roman" w:cs="Times New Roman"/>
          <w:sz w:val="28"/>
          <w:szCs w:val="28"/>
          <w:lang w:eastAsia="ru-RU"/>
        </w:rPr>
        <w:t>Алышева   Т. В.</w:t>
      </w:r>
      <w:bookmarkEnd w:id="11"/>
      <w:r w:rsidRPr="00285C13">
        <w:rPr>
          <w:rFonts w:ascii="Times New Roman" w:eastAsia="Times New Roman" w:hAnsi="Times New Roman" w:cs="Times New Roman"/>
          <w:sz w:val="28"/>
          <w:szCs w:val="28"/>
          <w:lang w:eastAsia="ru-RU"/>
        </w:rPr>
        <w:t>Математика. 1 класс. Учеб. для общеобразоват. организаций, реализующих адапт. основные общеобразоват. программы. В 2 ч. Ч. 1 / Т.В. Алышева.  – М. : Просвещение – 128 с.</w:t>
      </w:r>
    </w:p>
    <w:p w14:paraId="586FC73B" w14:textId="77777777" w:rsidR="00DA3837" w:rsidRDefault="00DA3837" w:rsidP="00DA3837">
      <w:pPr>
        <w:pStyle w:val="aff"/>
        <w:spacing w:after="0"/>
        <w:ind w:left="567"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285C13">
        <w:rPr>
          <w:rFonts w:ascii="Times New Roman" w:eastAsia="Times New Roman" w:hAnsi="Times New Roman" w:cs="Times New Roman"/>
          <w:sz w:val="28"/>
          <w:szCs w:val="28"/>
          <w:lang w:eastAsia="ru-RU"/>
        </w:rPr>
        <w:t>Алышева   Т. В. Математика. 1 класс. Учеб. для общеобразоват. организаций, реализующих адапт. основные общеобразоват. программы. В 2 ч. Ч. 2 / Т.В. Алышева.  – М. : Просвещение – 128 с.</w:t>
      </w:r>
    </w:p>
    <w:p w14:paraId="533B094F" w14:textId="77777777" w:rsidR="00DA3837" w:rsidRDefault="00DA3837" w:rsidP="00DA3837">
      <w:pPr>
        <w:pStyle w:val="aff"/>
        <w:spacing w:after="0"/>
        <w:ind w:left="567"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285C13">
        <w:rPr>
          <w:rFonts w:ascii="Times New Roman" w:eastAsia="Times New Roman" w:hAnsi="Times New Roman" w:cs="Times New Roman"/>
          <w:sz w:val="28"/>
          <w:szCs w:val="28"/>
          <w:lang w:eastAsia="ru-RU"/>
        </w:rPr>
        <w:t>Алышева   Т. В. Математика. 2 класс. Учеб. для общеобразоват. организаций, реализующих адапт. основные общеобразоват. программы. В 2 ч. Ч. 1 / Т.В. Алышева.  – 6-е изд. – М. : Просвещение – 128 с.</w:t>
      </w:r>
    </w:p>
    <w:p w14:paraId="1AE1049A" w14:textId="77777777" w:rsidR="00DA3837" w:rsidRDefault="00DA3837" w:rsidP="00DA3837">
      <w:pPr>
        <w:pStyle w:val="aff"/>
        <w:spacing w:after="0"/>
        <w:ind w:left="567"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285C13">
        <w:rPr>
          <w:rFonts w:ascii="Times New Roman" w:eastAsia="Times New Roman" w:hAnsi="Times New Roman" w:cs="Times New Roman"/>
          <w:sz w:val="28"/>
          <w:szCs w:val="28"/>
          <w:lang w:eastAsia="ru-RU"/>
        </w:rPr>
        <w:t xml:space="preserve">Алышева   Т. В. Математика. </w:t>
      </w:r>
      <w:r>
        <w:rPr>
          <w:rFonts w:ascii="Times New Roman" w:eastAsia="Times New Roman" w:hAnsi="Times New Roman" w:cs="Times New Roman"/>
          <w:sz w:val="28"/>
          <w:szCs w:val="28"/>
          <w:lang w:eastAsia="ru-RU"/>
        </w:rPr>
        <w:t>2</w:t>
      </w:r>
      <w:r w:rsidRPr="00285C13">
        <w:rPr>
          <w:rFonts w:ascii="Times New Roman" w:eastAsia="Times New Roman" w:hAnsi="Times New Roman" w:cs="Times New Roman"/>
          <w:sz w:val="28"/>
          <w:szCs w:val="28"/>
          <w:lang w:eastAsia="ru-RU"/>
        </w:rPr>
        <w:t xml:space="preserve"> класс. Учеб. для общеобразоват. организаций, реализующих адапт. основные общеобразоват. программы. В 2 ч. Ч. 2 / Т.В. Алышева.  – М. : Просвещение – 128 с. </w:t>
      </w:r>
    </w:p>
    <w:p w14:paraId="457A46CF" w14:textId="77777777" w:rsidR="00DA3837" w:rsidRDefault="00DA3837" w:rsidP="00DA3837">
      <w:pPr>
        <w:pStyle w:val="aff"/>
        <w:spacing w:after="0"/>
        <w:ind w:left="567"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285C13">
        <w:rPr>
          <w:rFonts w:ascii="Times New Roman" w:eastAsia="Times New Roman" w:hAnsi="Times New Roman" w:cs="Times New Roman"/>
          <w:sz w:val="28"/>
          <w:szCs w:val="28"/>
          <w:lang w:eastAsia="ru-RU"/>
        </w:rPr>
        <w:t>Алышева   Т. В. Математика. 3 класс : учеб. для общеобразоват. организа</w:t>
      </w:r>
      <w:r w:rsidRPr="00285C13">
        <w:rPr>
          <w:rFonts w:ascii="Times New Roman" w:eastAsia="Times New Roman" w:hAnsi="Times New Roman" w:cs="Times New Roman"/>
          <w:sz w:val="28"/>
          <w:szCs w:val="28"/>
          <w:lang w:eastAsia="ru-RU"/>
        </w:rPr>
        <w:softHyphen/>
        <w:t>ций, реализующих адапт. основные общеобразоват. программы. В 2 ч. Ч. 1 / Т.В. Алышева. — М. : Про</w:t>
      </w:r>
      <w:r w:rsidRPr="00285C13">
        <w:rPr>
          <w:rFonts w:ascii="Times New Roman" w:eastAsia="Times New Roman" w:hAnsi="Times New Roman" w:cs="Times New Roman"/>
          <w:sz w:val="28"/>
          <w:szCs w:val="28"/>
          <w:lang w:eastAsia="ru-RU"/>
        </w:rPr>
        <w:softHyphen/>
        <w:t>свещение — 136 с.</w:t>
      </w:r>
    </w:p>
    <w:p w14:paraId="7EFB5C3F" w14:textId="77777777" w:rsidR="00DA3837" w:rsidRDefault="00DA3837" w:rsidP="00DA3837">
      <w:pPr>
        <w:pStyle w:val="aff"/>
        <w:spacing w:after="0"/>
        <w:ind w:left="567"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285C13">
        <w:rPr>
          <w:rFonts w:ascii="Times New Roman" w:eastAsia="Times New Roman" w:hAnsi="Times New Roman" w:cs="Times New Roman"/>
          <w:sz w:val="28"/>
          <w:szCs w:val="28"/>
          <w:lang w:eastAsia="ru-RU"/>
        </w:rPr>
        <w:t>Алышева   Т. В. Математика. 3 класс : учеб. для общеобразоват. организа</w:t>
      </w:r>
      <w:r w:rsidRPr="00285C13">
        <w:rPr>
          <w:rFonts w:ascii="Times New Roman" w:eastAsia="Times New Roman" w:hAnsi="Times New Roman" w:cs="Times New Roman"/>
          <w:sz w:val="28"/>
          <w:szCs w:val="28"/>
          <w:lang w:eastAsia="ru-RU"/>
        </w:rPr>
        <w:softHyphen/>
        <w:t xml:space="preserve">ций, реализующих адапт. основные общеобразоват. программы. В 2 ч. Ч. </w:t>
      </w:r>
      <w:r>
        <w:rPr>
          <w:rFonts w:ascii="Times New Roman" w:eastAsia="Times New Roman" w:hAnsi="Times New Roman" w:cs="Times New Roman"/>
          <w:sz w:val="28"/>
          <w:szCs w:val="28"/>
          <w:lang w:eastAsia="ru-RU"/>
        </w:rPr>
        <w:t>2</w:t>
      </w:r>
      <w:r w:rsidRPr="00285C13">
        <w:rPr>
          <w:rFonts w:ascii="Times New Roman" w:eastAsia="Times New Roman" w:hAnsi="Times New Roman" w:cs="Times New Roman"/>
          <w:sz w:val="28"/>
          <w:szCs w:val="28"/>
          <w:lang w:eastAsia="ru-RU"/>
        </w:rPr>
        <w:t xml:space="preserve"> / Т.В. Алышева. — М. : Про</w:t>
      </w:r>
      <w:r w:rsidRPr="00285C13">
        <w:rPr>
          <w:rFonts w:ascii="Times New Roman" w:eastAsia="Times New Roman" w:hAnsi="Times New Roman" w:cs="Times New Roman"/>
          <w:sz w:val="28"/>
          <w:szCs w:val="28"/>
          <w:lang w:eastAsia="ru-RU"/>
        </w:rPr>
        <w:softHyphen/>
        <w:t>свещение — 136 с.</w:t>
      </w:r>
    </w:p>
    <w:p w14:paraId="0C0ED00E" w14:textId="77777777" w:rsidR="00DA3837" w:rsidRDefault="00DA3837" w:rsidP="00DA3837">
      <w:pPr>
        <w:pStyle w:val="aff"/>
        <w:spacing w:after="0"/>
        <w:ind w:left="567" w:firstLine="284"/>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7.  </w:t>
      </w:r>
      <w:bookmarkStart w:id="12" w:name="_Hlk72022901"/>
      <w:r>
        <w:rPr>
          <w:rFonts w:ascii="Times New Roman" w:hAnsi="Times New Roman" w:cs="Times New Roman"/>
          <w:sz w:val="28"/>
          <w:szCs w:val="28"/>
        </w:rPr>
        <w:t>А</w:t>
      </w:r>
      <w:r w:rsidRPr="00285C13">
        <w:rPr>
          <w:rFonts w:ascii="Times New Roman" w:hAnsi="Times New Roman" w:cs="Times New Roman"/>
          <w:sz w:val="28"/>
          <w:szCs w:val="28"/>
        </w:rPr>
        <w:t xml:space="preserve">лышева   Т. В.Математика.   4 класс. Учеб. для общеобразоват. организаций, реализующих адапт. основные   общеобразоват. программы. В 2 ч. Ч. </w:t>
      </w:r>
      <w:r>
        <w:rPr>
          <w:rFonts w:ascii="Times New Roman" w:hAnsi="Times New Roman" w:cs="Times New Roman"/>
          <w:sz w:val="28"/>
          <w:szCs w:val="28"/>
        </w:rPr>
        <w:t>1</w:t>
      </w:r>
      <w:r w:rsidRPr="00285C13">
        <w:rPr>
          <w:rFonts w:ascii="Times New Roman" w:hAnsi="Times New Roman" w:cs="Times New Roman"/>
          <w:sz w:val="28"/>
          <w:szCs w:val="28"/>
        </w:rPr>
        <w:t xml:space="preserve"> / Т. В. Алышева, И. М. Яковлева. — М.:   Просвещение— 136 с.</w:t>
      </w:r>
    </w:p>
    <w:bookmarkEnd w:id="12"/>
    <w:p w14:paraId="2F50639B" w14:textId="77777777" w:rsidR="00DA3837" w:rsidRDefault="00DA3837" w:rsidP="00DA3837">
      <w:pPr>
        <w:pStyle w:val="aff"/>
        <w:spacing w:after="0"/>
        <w:ind w:left="567" w:firstLine="284"/>
        <w:jc w:val="both"/>
        <w:rPr>
          <w:rFonts w:ascii="Times New Roman" w:hAnsi="Times New Roman" w:cs="Times New Roman"/>
          <w:sz w:val="28"/>
          <w:szCs w:val="28"/>
        </w:rPr>
      </w:pPr>
      <w:r>
        <w:rPr>
          <w:rFonts w:ascii="Times New Roman" w:hAnsi="Times New Roman" w:cs="Times New Roman"/>
          <w:sz w:val="28"/>
          <w:szCs w:val="28"/>
        </w:rPr>
        <w:t xml:space="preserve">8. </w:t>
      </w:r>
      <w:r w:rsidRPr="00285C13">
        <w:rPr>
          <w:rFonts w:ascii="Times New Roman" w:hAnsi="Times New Roman" w:cs="Times New Roman"/>
          <w:sz w:val="28"/>
          <w:szCs w:val="28"/>
        </w:rPr>
        <w:t xml:space="preserve">Алышева   Т. В. Математика.   4 класс. Учеб. для общеобразоват. организаций, реализующих адапт. основные   общеобразоват. программы. В 2 ч. Ч. </w:t>
      </w:r>
      <w:r>
        <w:rPr>
          <w:rFonts w:ascii="Times New Roman" w:hAnsi="Times New Roman" w:cs="Times New Roman"/>
          <w:sz w:val="28"/>
          <w:szCs w:val="28"/>
        </w:rPr>
        <w:t>2</w:t>
      </w:r>
      <w:r w:rsidRPr="00285C13">
        <w:rPr>
          <w:rFonts w:ascii="Times New Roman" w:hAnsi="Times New Roman" w:cs="Times New Roman"/>
          <w:sz w:val="28"/>
          <w:szCs w:val="28"/>
        </w:rPr>
        <w:t xml:space="preserve"> / Т. В. Алышева, И. М. Яковлева. — М.:   Просвещение — 136 с.</w:t>
      </w:r>
    </w:p>
    <w:p w14:paraId="3A0A05D4" w14:textId="77777777" w:rsidR="00DA3837" w:rsidRPr="00285C13" w:rsidRDefault="00DA3837" w:rsidP="00DA3837">
      <w:pPr>
        <w:pStyle w:val="aff"/>
        <w:spacing w:after="0"/>
        <w:ind w:left="567" w:firstLine="284"/>
        <w:jc w:val="both"/>
        <w:rPr>
          <w:rFonts w:ascii="Times New Roman" w:hAnsi="Times New Roman" w:cs="Times New Roman"/>
          <w:i/>
          <w:iCs/>
          <w:sz w:val="28"/>
          <w:szCs w:val="28"/>
        </w:rPr>
      </w:pPr>
      <w:r w:rsidRPr="00285C13">
        <w:rPr>
          <w:rFonts w:ascii="Times New Roman" w:hAnsi="Times New Roman" w:cs="Times New Roman"/>
          <w:i/>
          <w:iCs/>
          <w:sz w:val="28"/>
          <w:szCs w:val="28"/>
        </w:rPr>
        <w:t>Технические средства.</w:t>
      </w:r>
    </w:p>
    <w:p w14:paraId="2D8E6BA9" w14:textId="77777777" w:rsidR="00DA3837" w:rsidRPr="00285C13" w:rsidRDefault="00DA3837" w:rsidP="00DA3837">
      <w:pPr>
        <w:spacing w:line="276" w:lineRule="auto"/>
        <w:ind w:left="567" w:firstLine="284"/>
        <w:jc w:val="both"/>
        <w:rPr>
          <w:rFonts w:ascii="Times New Roman" w:hAnsi="Times New Roman" w:cs="Times New Roman"/>
          <w:sz w:val="28"/>
          <w:szCs w:val="28"/>
        </w:rPr>
      </w:pPr>
      <w:r w:rsidRPr="00285C13">
        <w:rPr>
          <w:rFonts w:ascii="Times New Roman" w:hAnsi="Times New Roman" w:cs="Times New Roman"/>
          <w:sz w:val="28"/>
          <w:szCs w:val="28"/>
        </w:rPr>
        <w:t>Классная магнитная доска.</w:t>
      </w:r>
    </w:p>
    <w:p w14:paraId="4BC4FD79" w14:textId="77777777" w:rsidR="00DA3837" w:rsidRPr="00285C13" w:rsidRDefault="00DA3837" w:rsidP="00DA3837">
      <w:pPr>
        <w:spacing w:line="276" w:lineRule="auto"/>
        <w:ind w:left="567" w:firstLine="284"/>
        <w:jc w:val="both"/>
        <w:rPr>
          <w:rFonts w:ascii="Times New Roman" w:hAnsi="Times New Roman" w:cs="Times New Roman"/>
          <w:sz w:val="28"/>
          <w:szCs w:val="28"/>
        </w:rPr>
      </w:pPr>
      <w:r w:rsidRPr="00285C13">
        <w:rPr>
          <w:rFonts w:ascii="Times New Roman" w:hAnsi="Times New Roman" w:cs="Times New Roman"/>
          <w:sz w:val="28"/>
          <w:szCs w:val="28"/>
        </w:rPr>
        <w:t xml:space="preserve">Компьютер. </w:t>
      </w:r>
    </w:p>
    <w:p w14:paraId="5F3CE4F2" w14:textId="77777777" w:rsidR="00DA3837" w:rsidRPr="00285C13" w:rsidRDefault="00DA3837" w:rsidP="00DA3837">
      <w:pPr>
        <w:spacing w:line="276" w:lineRule="auto"/>
        <w:ind w:left="567" w:firstLine="284"/>
        <w:jc w:val="both"/>
        <w:rPr>
          <w:rFonts w:ascii="Times New Roman" w:hAnsi="Times New Roman" w:cs="Times New Roman"/>
          <w:i/>
          <w:iCs/>
          <w:sz w:val="28"/>
          <w:szCs w:val="28"/>
        </w:rPr>
      </w:pPr>
      <w:r w:rsidRPr="00285C13">
        <w:rPr>
          <w:rFonts w:ascii="Times New Roman" w:hAnsi="Times New Roman" w:cs="Times New Roman"/>
          <w:i/>
          <w:iCs/>
          <w:sz w:val="28"/>
          <w:szCs w:val="28"/>
        </w:rPr>
        <w:t>Оборудование класса</w:t>
      </w:r>
    </w:p>
    <w:p w14:paraId="3E27F786" w14:textId="77777777" w:rsidR="00DA3837" w:rsidRPr="00285C13" w:rsidRDefault="00DA3837" w:rsidP="00DA3837">
      <w:pPr>
        <w:spacing w:line="276" w:lineRule="auto"/>
        <w:ind w:left="567" w:firstLine="284"/>
        <w:jc w:val="both"/>
        <w:rPr>
          <w:rFonts w:ascii="Times New Roman" w:hAnsi="Times New Roman" w:cs="Times New Roman"/>
          <w:sz w:val="28"/>
          <w:szCs w:val="28"/>
        </w:rPr>
      </w:pPr>
      <w:r w:rsidRPr="00285C13">
        <w:rPr>
          <w:rFonts w:ascii="Times New Roman" w:hAnsi="Times New Roman" w:cs="Times New Roman"/>
          <w:sz w:val="28"/>
          <w:szCs w:val="28"/>
        </w:rPr>
        <w:t>Ученические двухместные столы с комплектом стульев.</w:t>
      </w:r>
    </w:p>
    <w:p w14:paraId="1E4FA0D4" w14:textId="77777777" w:rsidR="00DA3837" w:rsidRPr="00285C13" w:rsidRDefault="00DA3837" w:rsidP="00DA3837">
      <w:pPr>
        <w:spacing w:line="276" w:lineRule="auto"/>
        <w:ind w:left="567" w:firstLine="284"/>
        <w:jc w:val="both"/>
        <w:rPr>
          <w:rFonts w:ascii="Times New Roman" w:hAnsi="Times New Roman" w:cs="Times New Roman"/>
          <w:sz w:val="28"/>
          <w:szCs w:val="28"/>
        </w:rPr>
      </w:pPr>
      <w:r w:rsidRPr="00285C13">
        <w:rPr>
          <w:rFonts w:ascii="Times New Roman" w:hAnsi="Times New Roman" w:cs="Times New Roman"/>
          <w:sz w:val="28"/>
          <w:szCs w:val="28"/>
        </w:rPr>
        <w:t xml:space="preserve">Стол учительский с тумбой. </w:t>
      </w:r>
    </w:p>
    <w:p w14:paraId="6FD9B3FD" w14:textId="77777777" w:rsidR="00DA3837" w:rsidRPr="00285C13" w:rsidRDefault="00DA3837" w:rsidP="00DA3837">
      <w:pPr>
        <w:spacing w:line="276" w:lineRule="auto"/>
        <w:ind w:left="567" w:firstLine="284"/>
        <w:jc w:val="both"/>
        <w:rPr>
          <w:rFonts w:ascii="Times New Roman" w:hAnsi="Times New Roman" w:cs="Times New Roman"/>
          <w:sz w:val="28"/>
          <w:szCs w:val="28"/>
        </w:rPr>
      </w:pPr>
      <w:r w:rsidRPr="00285C13">
        <w:rPr>
          <w:rFonts w:ascii="Times New Roman" w:hAnsi="Times New Roman" w:cs="Times New Roman"/>
          <w:sz w:val="28"/>
          <w:szCs w:val="28"/>
        </w:rPr>
        <w:t>Шкафы для хранения учебников, дидактических материалов, пособий и пр.</w:t>
      </w:r>
    </w:p>
    <w:p w14:paraId="0DDADBFC" w14:textId="77777777" w:rsidR="00DA3837" w:rsidRDefault="00DA3837" w:rsidP="00DA3837">
      <w:pPr>
        <w:spacing w:line="276" w:lineRule="auto"/>
        <w:jc w:val="both"/>
      </w:pPr>
    </w:p>
    <w:p w14:paraId="20361BC1" w14:textId="77777777" w:rsidR="00DA3837" w:rsidRDefault="00DA3837" w:rsidP="00DA3837">
      <w:pPr>
        <w:spacing w:line="276" w:lineRule="auto"/>
        <w:jc w:val="both"/>
      </w:pPr>
    </w:p>
    <w:p w14:paraId="56D38059" w14:textId="77777777" w:rsidR="00DA3837" w:rsidRDefault="00DA3837" w:rsidP="00DA3837">
      <w:pPr>
        <w:spacing w:line="276" w:lineRule="auto"/>
        <w:jc w:val="both"/>
        <w:sectPr w:rsidR="00DA3837" w:rsidSect="00DD01B7">
          <w:pgSz w:w="11910" w:h="16840"/>
          <w:pgMar w:top="840" w:right="853" w:bottom="1020" w:left="560" w:header="720" w:footer="720" w:gutter="0"/>
          <w:cols w:space="720"/>
          <w:docGrid w:linePitch="299"/>
        </w:sectPr>
      </w:pPr>
    </w:p>
    <w:p w14:paraId="2AFC69AD" w14:textId="77777777" w:rsidR="00DA3837" w:rsidRDefault="00DA3837" w:rsidP="00DA3837">
      <w:pPr>
        <w:spacing w:line="276" w:lineRule="auto"/>
        <w:ind w:right="-1"/>
        <w:jc w:val="center"/>
        <w:rPr>
          <w:rFonts w:ascii="Times New Roman" w:eastAsia="Times New Roman" w:hAnsi="Times New Roman" w:cs="Times New Roman"/>
          <w:b/>
          <w:iCs/>
          <w:sz w:val="28"/>
          <w:szCs w:val="28"/>
          <w:shd w:val="clear" w:color="auto" w:fill="FFFFFF"/>
        </w:rPr>
      </w:pPr>
      <w:r w:rsidRPr="00F852EC">
        <w:rPr>
          <w:rFonts w:ascii="Times New Roman" w:eastAsia="Times New Roman" w:hAnsi="Times New Roman" w:cs="Times New Roman"/>
          <w:b/>
          <w:iCs/>
          <w:sz w:val="28"/>
          <w:szCs w:val="28"/>
          <w:shd w:val="clear" w:color="auto" w:fill="FFFFFF"/>
        </w:rPr>
        <w:t>Адаптированная рабочая программа по «Ознакомлению с окружающим миром» 1-5 класс</w:t>
      </w:r>
    </w:p>
    <w:p w14:paraId="306ECF71" w14:textId="77777777" w:rsidR="00DA3837" w:rsidRDefault="00DA3837" w:rsidP="00DA3837">
      <w:pPr>
        <w:spacing w:line="276" w:lineRule="auto"/>
        <w:ind w:right="-1"/>
        <w:jc w:val="both"/>
        <w:rPr>
          <w:rFonts w:ascii="Times New Roman" w:eastAsia="Times New Roman" w:hAnsi="Times New Roman" w:cs="Times New Roman"/>
          <w:b/>
          <w:iCs/>
          <w:sz w:val="28"/>
          <w:szCs w:val="28"/>
          <w:shd w:val="clear" w:color="auto" w:fill="FFFFFF"/>
        </w:rPr>
      </w:pPr>
    </w:p>
    <w:p w14:paraId="2618E15E" w14:textId="77777777" w:rsidR="00A83325" w:rsidRDefault="00A83325" w:rsidP="00A83325">
      <w:pPr>
        <w:jc w:val="both"/>
        <w:rPr>
          <w:rFonts w:ascii="Times New Roman" w:hAnsi="Times New Roman" w:cs="Times New Roman"/>
          <w:b/>
          <w:i/>
        </w:rPr>
      </w:pPr>
      <w:r>
        <w:rPr>
          <w:rFonts w:ascii="Times New Roman" w:hAnsi="Times New Roman" w:cs="Times New Roman"/>
          <w:b/>
          <w:i/>
        </w:rPr>
        <w:t>Адаптированная рабочая программы предмета   «Ознакомление с окружающим миром» , «Окружающий мир». Вариант 2.3.</w:t>
      </w:r>
    </w:p>
    <w:p w14:paraId="238A9949" w14:textId="77777777" w:rsidR="00A83325" w:rsidRDefault="00A83325" w:rsidP="00A83325">
      <w:pPr>
        <w:jc w:val="both"/>
        <w:rPr>
          <w:rFonts w:ascii="Times New Roman" w:hAnsi="Times New Roman" w:cs="Times New Roman"/>
          <w:b/>
          <w:i/>
        </w:rPr>
      </w:pPr>
      <w:r>
        <w:rPr>
          <w:rFonts w:ascii="Times New Roman" w:hAnsi="Times New Roman" w:cs="Times New Roman"/>
          <w:b/>
          <w:i/>
        </w:rPr>
        <w:t>1-5 класс</w:t>
      </w:r>
    </w:p>
    <w:p w14:paraId="17273999" w14:textId="77777777" w:rsidR="00A83325" w:rsidRPr="000C4810" w:rsidRDefault="00A83325" w:rsidP="00EC0024">
      <w:pPr>
        <w:pStyle w:val="aff"/>
        <w:numPr>
          <w:ilvl w:val="0"/>
          <w:numId w:val="130"/>
        </w:numPr>
        <w:tabs>
          <w:tab w:val="left" w:pos="284"/>
          <w:tab w:val="left" w:pos="567"/>
          <w:tab w:val="left" w:pos="709"/>
        </w:tabs>
        <w:spacing w:after="0" w:line="240" w:lineRule="auto"/>
        <w:jc w:val="both"/>
        <w:rPr>
          <w:rFonts w:ascii="Times New Roman" w:hAnsi="Times New Roman" w:cs="Times New Roman"/>
          <w:b/>
          <w:i/>
          <w:sz w:val="24"/>
          <w:szCs w:val="24"/>
        </w:rPr>
      </w:pPr>
      <w:r w:rsidRPr="000C4810">
        <w:rPr>
          <w:rFonts w:ascii="Times New Roman" w:hAnsi="Times New Roman" w:cs="Times New Roman"/>
          <w:b/>
          <w:i/>
          <w:sz w:val="24"/>
          <w:szCs w:val="24"/>
        </w:rPr>
        <w:t>Пояснительная записка.</w:t>
      </w:r>
    </w:p>
    <w:p w14:paraId="56D95F46" w14:textId="77777777" w:rsidR="00A83325" w:rsidRPr="000C4810" w:rsidRDefault="00A83325" w:rsidP="00A83325">
      <w:pPr>
        <w:pStyle w:val="a0"/>
        <w:spacing w:line="276" w:lineRule="auto"/>
        <w:rPr>
          <w:sz w:val="24"/>
        </w:rPr>
      </w:pPr>
      <w:r w:rsidRPr="000C4810">
        <w:rPr>
          <w:sz w:val="24"/>
        </w:rPr>
        <w:t>Настоящая программа составлена на основе требований к результатам освоения АООП НОО и программы формирования универсальных учебных действий. Адаптированная</w:t>
      </w:r>
      <w:r w:rsidRPr="000C4810">
        <w:rPr>
          <w:spacing w:val="1"/>
          <w:sz w:val="24"/>
        </w:rPr>
        <w:t xml:space="preserve"> </w:t>
      </w:r>
      <w:r w:rsidRPr="000C4810">
        <w:rPr>
          <w:sz w:val="24"/>
        </w:rPr>
        <w:t>основная</w:t>
      </w:r>
      <w:r w:rsidRPr="000C4810">
        <w:rPr>
          <w:spacing w:val="1"/>
          <w:sz w:val="24"/>
        </w:rPr>
        <w:t xml:space="preserve"> </w:t>
      </w:r>
      <w:r w:rsidRPr="000C4810">
        <w:rPr>
          <w:sz w:val="24"/>
        </w:rPr>
        <w:t>образовательная</w:t>
      </w:r>
      <w:r w:rsidRPr="000C4810">
        <w:rPr>
          <w:spacing w:val="1"/>
          <w:sz w:val="24"/>
        </w:rPr>
        <w:t xml:space="preserve"> </w:t>
      </w:r>
      <w:r w:rsidRPr="000C4810">
        <w:rPr>
          <w:sz w:val="24"/>
        </w:rPr>
        <w:t>программа</w:t>
      </w:r>
      <w:r w:rsidRPr="000C4810">
        <w:rPr>
          <w:spacing w:val="1"/>
          <w:sz w:val="24"/>
        </w:rPr>
        <w:t xml:space="preserve"> </w:t>
      </w:r>
      <w:r w:rsidRPr="000C4810">
        <w:rPr>
          <w:sz w:val="24"/>
        </w:rPr>
        <w:t>начального</w:t>
      </w:r>
      <w:r w:rsidRPr="000C4810">
        <w:rPr>
          <w:spacing w:val="1"/>
          <w:sz w:val="24"/>
        </w:rPr>
        <w:t xml:space="preserve"> </w:t>
      </w:r>
      <w:r w:rsidRPr="000C4810">
        <w:rPr>
          <w:sz w:val="24"/>
        </w:rPr>
        <w:t>общего образования (далее АООП НОО) слабослышащих и позднооглохших (с</w:t>
      </w:r>
      <w:r w:rsidRPr="000C4810">
        <w:rPr>
          <w:spacing w:val="1"/>
          <w:sz w:val="24"/>
        </w:rPr>
        <w:t xml:space="preserve"> </w:t>
      </w:r>
      <w:r w:rsidRPr="000C4810">
        <w:rPr>
          <w:sz w:val="24"/>
        </w:rPr>
        <w:t>интеллектуальными</w:t>
      </w:r>
      <w:r w:rsidRPr="000C4810">
        <w:rPr>
          <w:spacing w:val="1"/>
          <w:sz w:val="24"/>
        </w:rPr>
        <w:t xml:space="preserve"> </w:t>
      </w:r>
      <w:r w:rsidRPr="000C4810">
        <w:rPr>
          <w:sz w:val="24"/>
        </w:rPr>
        <w:t>нарушениями)</w:t>
      </w:r>
      <w:r w:rsidRPr="000C4810">
        <w:rPr>
          <w:spacing w:val="1"/>
          <w:sz w:val="24"/>
        </w:rPr>
        <w:t xml:space="preserve"> </w:t>
      </w:r>
      <w:r w:rsidRPr="000C4810">
        <w:rPr>
          <w:sz w:val="24"/>
        </w:rPr>
        <w:t>детей</w:t>
      </w:r>
      <w:r w:rsidRPr="000C4810">
        <w:rPr>
          <w:spacing w:val="1"/>
          <w:sz w:val="24"/>
        </w:rPr>
        <w:t xml:space="preserve"> </w:t>
      </w:r>
      <w:r w:rsidRPr="000C4810">
        <w:rPr>
          <w:sz w:val="24"/>
        </w:rPr>
        <w:t>разработана</w:t>
      </w:r>
      <w:r w:rsidRPr="000C4810">
        <w:rPr>
          <w:spacing w:val="1"/>
          <w:sz w:val="24"/>
        </w:rPr>
        <w:t xml:space="preserve"> </w:t>
      </w:r>
      <w:r w:rsidRPr="000C4810">
        <w:rPr>
          <w:sz w:val="24"/>
        </w:rPr>
        <w:t>на</w:t>
      </w:r>
      <w:r w:rsidRPr="000C4810">
        <w:rPr>
          <w:spacing w:val="2"/>
          <w:sz w:val="24"/>
        </w:rPr>
        <w:t xml:space="preserve"> </w:t>
      </w:r>
      <w:r w:rsidRPr="000C4810">
        <w:rPr>
          <w:sz w:val="24"/>
        </w:rPr>
        <w:t>основе:</w:t>
      </w:r>
    </w:p>
    <w:p w14:paraId="6C28DF36" w14:textId="77777777" w:rsidR="00A83325" w:rsidRPr="000C4810" w:rsidRDefault="00A83325" w:rsidP="00A83325">
      <w:pPr>
        <w:pStyle w:val="a0"/>
        <w:spacing w:line="276" w:lineRule="auto"/>
        <w:rPr>
          <w:sz w:val="24"/>
        </w:rPr>
      </w:pPr>
      <w:r>
        <w:rPr>
          <w:sz w:val="24"/>
        </w:rPr>
        <w:t>-</w:t>
      </w:r>
      <w:r w:rsidRPr="000C4810">
        <w:rPr>
          <w:spacing w:val="1"/>
          <w:sz w:val="24"/>
        </w:rPr>
        <w:t xml:space="preserve"> </w:t>
      </w:r>
      <w:r w:rsidRPr="000C4810">
        <w:rPr>
          <w:sz w:val="24"/>
        </w:rPr>
        <w:t>федерального</w:t>
      </w:r>
      <w:r w:rsidRPr="000C4810">
        <w:rPr>
          <w:spacing w:val="1"/>
          <w:sz w:val="24"/>
        </w:rPr>
        <w:t xml:space="preserve"> </w:t>
      </w:r>
      <w:r w:rsidRPr="000C4810">
        <w:rPr>
          <w:sz w:val="24"/>
        </w:rPr>
        <w:t>государственного</w:t>
      </w:r>
      <w:r w:rsidRPr="000C4810">
        <w:rPr>
          <w:spacing w:val="1"/>
          <w:sz w:val="24"/>
        </w:rPr>
        <w:t xml:space="preserve"> </w:t>
      </w:r>
      <w:r w:rsidRPr="000C4810">
        <w:rPr>
          <w:sz w:val="24"/>
        </w:rPr>
        <w:t>образовательного</w:t>
      </w:r>
      <w:r w:rsidRPr="000C4810">
        <w:rPr>
          <w:spacing w:val="71"/>
          <w:sz w:val="24"/>
        </w:rPr>
        <w:t xml:space="preserve"> </w:t>
      </w:r>
      <w:r w:rsidRPr="000C4810">
        <w:rPr>
          <w:sz w:val="24"/>
        </w:rPr>
        <w:t>стандарта</w:t>
      </w:r>
      <w:r w:rsidRPr="000C4810">
        <w:rPr>
          <w:spacing w:val="-67"/>
          <w:sz w:val="24"/>
        </w:rPr>
        <w:t xml:space="preserve"> </w:t>
      </w:r>
      <w:r w:rsidRPr="000C4810">
        <w:rPr>
          <w:sz w:val="24"/>
        </w:rPr>
        <w:t>начального</w:t>
      </w:r>
      <w:r w:rsidRPr="000C4810">
        <w:rPr>
          <w:spacing w:val="1"/>
          <w:sz w:val="24"/>
        </w:rPr>
        <w:t xml:space="preserve"> </w:t>
      </w:r>
      <w:r w:rsidRPr="000C4810">
        <w:rPr>
          <w:sz w:val="24"/>
        </w:rPr>
        <w:t>общего</w:t>
      </w:r>
      <w:r w:rsidRPr="000C4810">
        <w:rPr>
          <w:spacing w:val="1"/>
          <w:sz w:val="24"/>
        </w:rPr>
        <w:t xml:space="preserve"> </w:t>
      </w:r>
      <w:r w:rsidRPr="000C4810">
        <w:rPr>
          <w:sz w:val="24"/>
        </w:rPr>
        <w:t>образования</w:t>
      </w:r>
      <w:r w:rsidRPr="000C4810">
        <w:rPr>
          <w:spacing w:val="1"/>
          <w:sz w:val="24"/>
        </w:rPr>
        <w:t xml:space="preserve"> </w:t>
      </w:r>
      <w:r w:rsidRPr="000C4810">
        <w:rPr>
          <w:sz w:val="24"/>
        </w:rPr>
        <w:t>обучающихся</w:t>
      </w:r>
      <w:r w:rsidRPr="000C4810">
        <w:rPr>
          <w:spacing w:val="1"/>
          <w:sz w:val="24"/>
        </w:rPr>
        <w:t xml:space="preserve"> </w:t>
      </w:r>
      <w:r w:rsidRPr="000C4810">
        <w:rPr>
          <w:sz w:val="24"/>
        </w:rPr>
        <w:t>с</w:t>
      </w:r>
      <w:r w:rsidRPr="000C4810">
        <w:rPr>
          <w:spacing w:val="71"/>
          <w:sz w:val="24"/>
        </w:rPr>
        <w:t xml:space="preserve"> </w:t>
      </w:r>
      <w:r w:rsidRPr="000C4810">
        <w:rPr>
          <w:sz w:val="24"/>
        </w:rPr>
        <w:t>ограниченными</w:t>
      </w:r>
      <w:r w:rsidRPr="000C4810">
        <w:rPr>
          <w:spacing w:val="1"/>
          <w:sz w:val="24"/>
        </w:rPr>
        <w:t xml:space="preserve"> </w:t>
      </w:r>
      <w:r w:rsidRPr="000C4810">
        <w:rPr>
          <w:sz w:val="24"/>
        </w:rPr>
        <w:t>возможностями здоровья</w:t>
      </w:r>
      <w:r w:rsidRPr="000C4810">
        <w:rPr>
          <w:spacing w:val="3"/>
          <w:sz w:val="24"/>
        </w:rPr>
        <w:t xml:space="preserve"> </w:t>
      </w:r>
      <w:r w:rsidRPr="000C4810">
        <w:rPr>
          <w:sz w:val="24"/>
        </w:rPr>
        <w:t>(далее</w:t>
      </w:r>
      <w:r w:rsidRPr="000C4810">
        <w:rPr>
          <w:spacing w:val="6"/>
          <w:sz w:val="24"/>
        </w:rPr>
        <w:t xml:space="preserve"> </w:t>
      </w:r>
      <w:r w:rsidRPr="000C4810">
        <w:rPr>
          <w:sz w:val="24"/>
        </w:rPr>
        <w:t>–</w:t>
      </w:r>
      <w:r w:rsidRPr="000C4810">
        <w:rPr>
          <w:spacing w:val="1"/>
          <w:sz w:val="24"/>
        </w:rPr>
        <w:t xml:space="preserve"> </w:t>
      </w:r>
      <w:r w:rsidRPr="000C4810">
        <w:rPr>
          <w:sz w:val="24"/>
        </w:rPr>
        <w:t>ФГОС</w:t>
      </w:r>
      <w:r w:rsidRPr="000C4810">
        <w:rPr>
          <w:spacing w:val="-5"/>
          <w:sz w:val="24"/>
        </w:rPr>
        <w:t xml:space="preserve"> </w:t>
      </w:r>
      <w:r w:rsidRPr="000C4810">
        <w:rPr>
          <w:sz w:val="24"/>
        </w:rPr>
        <w:t>ОВЗ);</w:t>
      </w:r>
    </w:p>
    <w:p w14:paraId="77081233" w14:textId="77777777" w:rsidR="00A83325" w:rsidRPr="000C4810" w:rsidRDefault="00A83325" w:rsidP="00A83325">
      <w:pPr>
        <w:pStyle w:val="a0"/>
        <w:spacing w:line="276" w:lineRule="auto"/>
        <w:rPr>
          <w:sz w:val="24"/>
        </w:rPr>
      </w:pPr>
      <w:r>
        <w:rPr>
          <w:sz w:val="24"/>
        </w:rPr>
        <w:t>-</w:t>
      </w:r>
      <w:r w:rsidRPr="000C4810">
        <w:rPr>
          <w:spacing w:val="71"/>
          <w:sz w:val="24"/>
        </w:rPr>
        <w:t xml:space="preserve"> </w:t>
      </w:r>
      <w:r w:rsidRPr="000C4810">
        <w:rPr>
          <w:sz w:val="24"/>
        </w:rPr>
        <w:t>примерной</w:t>
      </w:r>
      <w:r w:rsidRPr="000C4810">
        <w:rPr>
          <w:spacing w:val="71"/>
          <w:sz w:val="24"/>
        </w:rPr>
        <w:t xml:space="preserve"> </w:t>
      </w:r>
      <w:r w:rsidRPr="000C4810">
        <w:rPr>
          <w:sz w:val="24"/>
        </w:rPr>
        <w:t>адаптированной</w:t>
      </w:r>
      <w:r w:rsidRPr="000C4810">
        <w:rPr>
          <w:spacing w:val="71"/>
          <w:sz w:val="24"/>
        </w:rPr>
        <w:t xml:space="preserve"> </w:t>
      </w:r>
      <w:r w:rsidRPr="000C4810">
        <w:rPr>
          <w:sz w:val="24"/>
        </w:rPr>
        <w:t>основной</w:t>
      </w:r>
      <w:r w:rsidRPr="000C4810">
        <w:rPr>
          <w:spacing w:val="71"/>
          <w:sz w:val="24"/>
        </w:rPr>
        <w:t xml:space="preserve"> </w:t>
      </w:r>
      <w:r w:rsidRPr="000C4810">
        <w:rPr>
          <w:sz w:val="24"/>
        </w:rPr>
        <w:t>общеоразовательной</w:t>
      </w:r>
      <w:r w:rsidRPr="000C4810">
        <w:rPr>
          <w:spacing w:val="-67"/>
          <w:sz w:val="24"/>
        </w:rPr>
        <w:t xml:space="preserve"> </w:t>
      </w:r>
      <w:r w:rsidRPr="000C4810">
        <w:rPr>
          <w:sz w:val="24"/>
        </w:rPr>
        <w:t>программы начального общего образования слабослышащих и позднооглохших</w:t>
      </w:r>
      <w:r w:rsidRPr="000C4810">
        <w:rPr>
          <w:spacing w:val="-67"/>
          <w:sz w:val="24"/>
        </w:rPr>
        <w:t xml:space="preserve"> </w:t>
      </w:r>
      <w:r w:rsidRPr="000C4810">
        <w:rPr>
          <w:sz w:val="24"/>
        </w:rPr>
        <w:t>(с</w:t>
      </w:r>
      <w:r w:rsidRPr="000C4810">
        <w:rPr>
          <w:spacing w:val="1"/>
          <w:sz w:val="24"/>
        </w:rPr>
        <w:t xml:space="preserve"> </w:t>
      </w:r>
      <w:r w:rsidRPr="000C4810">
        <w:rPr>
          <w:sz w:val="24"/>
        </w:rPr>
        <w:t>ителлектуальными</w:t>
      </w:r>
      <w:r w:rsidRPr="000C4810">
        <w:rPr>
          <w:spacing w:val="1"/>
          <w:sz w:val="24"/>
        </w:rPr>
        <w:t xml:space="preserve"> </w:t>
      </w:r>
      <w:r w:rsidRPr="000C4810">
        <w:rPr>
          <w:sz w:val="24"/>
        </w:rPr>
        <w:t>нарушениями)</w:t>
      </w:r>
      <w:r w:rsidRPr="000C4810">
        <w:rPr>
          <w:spacing w:val="1"/>
          <w:sz w:val="24"/>
        </w:rPr>
        <w:t xml:space="preserve"> </w:t>
      </w:r>
      <w:r w:rsidRPr="000C4810">
        <w:rPr>
          <w:sz w:val="24"/>
        </w:rPr>
        <w:t>обучающихся</w:t>
      </w:r>
      <w:r w:rsidRPr="000C4810">
        <w:rPr>
          <w:spacing w:val="1"/>
          <w:sz w:val="24"/>
        </w:rPr>
        <w:t xml:space="preserve"> </w:t>
      </w:r>
      <w:r w:rsidRPr="000C4810">
        <w:rPr>
          <w:sz w:val="24"/>
        </w:rPr>
        <w:t>и</w:t>
      </w:r>
      <w:r w:rsidRPr="000C4810">
        <w:rPr>
          <w:spacing w:val="1"/>
          <w:sz w:val="24"/>
        </w:rPr>
        <w:t xml:space="preserve"> </w:t>
      </w:r>
      <w:r w:rsidRPr="000C4810">
        <w:rPr>
          <w:sz w:val="24"/>
        </w:rPr>
        <w:t>определяет</w:t>
      </w:r>
      <w:r w:rsidRPr="000C4810">
        <w:rPr>
          <w:spacing w:val="1"/>
          <w:sz w:val="24"/>
        </w:rPr>
        <w:t xml:space="preserve"> </w:t>
      </w:r>
      <w:r w:rsidRPr="000C4810">
        <w:rPr>
          <w:sz w:val="24"/>
        </w:rPr>
        <w:t>содержание</w:t>
      </w:r>
      <w:r w:rsidRPr="000C4810">
        <w:rPr>
          <w:spacing w:val="-67"/>
          <w:sz w:val="24"/>
        </w:rPr>
        <w:t xml:space="preserve"> </w:t>
      </w:r>
      <w:r w:rsidRPr="000C4810">
        <w:rPr>
          <w:sz w:val="24"/>
        </w:rPr>
        <w:t>образования,</w:t>
      </w:r>
      <w:r w:rsidRPr="000C4810">
        <w:rPr>
          <w:spacing w:val="2"/>
          <w:sz w:val="24"/>
        </w:rPr>
        <w:t xml:space="preserve"> </w:t>
      </w:r>
      <w:r w:rsidRPr="000C4810">
        <w:rPr>
          <w:sz w:val="24"/>
        </w:rPr>
        <w:t>его</w:t>
      </w:r>
      <w:r w:rsidRPr="000C4810">
        <w:rPr>
          <w:spacing w:val="-1"/>
          <w:sz w:val="24"/>
        </w:rPr>
        <w:t xml:space="preserve"> </w:t>
      </w:r>
      <w:r w:rsidRPr="000C4810">
        <w:rPr>
          <w:sz w:val="24"/>
        </w:rPr>
        <w:t>ожидаемые результаты</w:t>
      </w:r>
      <w:r w:rsidRPr="000C4810">
        <w:rPr>
          <w:spacing w:val="4"/>
          <w:sz w:val="24"/>
        </w:rPr>
        <w:t xml:space="preserve"> </w:t>
      </w:r>
      <w:r w:rsidRPr="000C4810">
        <w:rPr>
          <w:sz w:val="24"/>
        </w:rPr>
        <w:t>и</w:t>
      </w:r>
      <w:r w:rsidRPr="000C4810">
        <w:rPr>
          <w:spacing w:val="-1"/>
          <w:sz w:val="24"/>
        </w:rPr>
        <w:t xml:space="preserve"> </w:t>
      </w:r>
      <w:r w:rsidRPr="000C4810">
        <w:rPr>
          <w:sz w:val="24"/>
        </w:rPr>
        <w:t>условия ее реализации.</w:t>
      </w:r>
    </w:p>
    <w:p w14:paraId="0BAF2AD6" w14:textId="77777777" w:rsidR="00A83325" w:rsidRPr="000C4810" w:rsidRDefault="00A83325" w:rsidP="00A83325">
      <w:pPr>
        <w:pStyle w:val="a0"/>
        <w:spacing w:line="276" w:lineRule="auto"/>
        <w:rPr>
          <w:sz w:val="24"/>
        </w:rPr>
      </w:pPr>
      <w:r w:rsidRPr="000C4810">
        <w:rPr>
          <w:sz w:val="24"/>
        </w:rPr>
        <w:t>Нормативно-правовую базу разработки данной АОПП НОО составили</w:t>
      </w:r>
      <w:r w:rsidRPr="000C4810">
        <w:rPr>
          <w:spacing w:val="1"/>
          <w:sz w:val="24"/>
        </w:rPr>
        <w:t xml:space="preserve"> </w:t>
      </w:r>
      <w:r w:rsidRPr="000C4810">
        <w:rPr>
          <w:sz w:val="24"/>
        </w:rPr>
        <w:t>следующие</w:t>
      </w:r>
      <w:r w:rsidRPr="000C4810">
        <w:rPr>
          <w:spacing w:val="1"/>
          <w:sz w:val="24"/>
        </w:rPr>
        <w:t xml:space="preserve"> </w:t>
      </w:r>
      <w:r w:rsidRPr="000C4810">
        <w:rPr>
          <w:sz w:val="24"/>
        </w:rPr>
        <w:t>документы:</w:t>
      </w:r>
    </w:p>
    <w:p w14:paraId="5A0B1467" w14:textId="77777777" w:rsidR="00A83325" w:rsidRPr="000C4810" w:rsidRDefault="00A83325" w:rsidP="00A83325">
      <w:pPr>
        <w:pStyle w:val="a0"/>
        <w:spacing w:line="276" w:lineRule="auto"/>
        <w:rPr>
          <w:sz w:val="24"/>
        </w:rPr>
      </w:pPr>
      <w:r w:rsidRPr="000C4810">
        <w:rPr>
          <w:sz w:val="24"/>
        </w:rPr>
        <w:t>Приказ</w:t>
      </w:r>
      <w:r w:rsidRPr="000C4810">
        <w:rPr>
          <w:spacing w:val="1"/>
          <w:sz w:val="24"/>
        </w:rPr>
        <w:t xml:space="preserve"> </w:t>
      </w:r>
      <w:r w:rsidRPr="000C4810">
        <w:rPr>
          <w:sz w:val="24"/>
        </w:rPr>
        <w:t>Минобрнауки</w:t>
      </w:r>
      <w:r w:rsidRPr="000C4810">
        <w:rPr>
          <w:spacing w:val="1"/>
          <w:sz w:val="24"/>
        </w:rPr>
        <w:t xml:space="preserve"> </w:t>
      </w:r>
      <w:r w:rsidRPr="000C4810">
        <w:rPr>
          <w:sz w:val="24"/>
        </w:rPr>
        <w:t>России</w:t>
      </w:r>
      <w:r w:rsidRPr="000C4810">
        <w:rPr>
          <w:spacing w:val="1"/>
          <w:sz w:val="24"/>
        </w:rPr>
        <w:t xml:space="preserve"> </w:t>
      </w:r>
      <w:r w:rsidRPr="000C4810">
        <w:rPr>
          <w:sz w:val="24"/>
        </w:rPr>
        <w:t>№</w:t>
      </w:r>
      <w:r w:rsidRPr="000C4810">
        <w:rPr>
          <w:spacing w:val="1"/>
          <w:sz w:val="24"/>
        </w:rPr>
        <w:t xml:space="preserve"> </w:t>
      </w:r>
      <w:r w:rsidRPr="000C4810">
        <w:rPr>
          <w:sz w:val="24"/>
        </w:rPr>
        <w:t>442</w:t>
      </w:r>
      <w:r w:rsidRPr="000C4810">
        <w:rPr>
          <w:spacing w:val="1"/>
          <w:sz w:val="24"/>
        </w:rPr>
        <w:t xml:space="preserve"> </w:t>
      </w:r>
      <w:r w:rsidRPr="000C4810">
        <w:rPr>
          <w:spacing w:val="71"/>
          <w:sz w:val="24"/>
        </w:rPr>
        <w:t xml:space="preserve"> </w:t>
      </w:r>
      <w:r w:rsidRPr="000C4810">
        <w:rPr>
          <w:sz w:val="24"/>
        </w:rPr>
        <w:t>от</w:t>
      </w:r>
      <w:r w:rsidRPr="000C4810">
        <w:rPr>
          <w:spacing w:val="1"/>
          <w:sz w:val="24"/>
        </w:rPr>
        <w:t xml:space="preserve"> </w:t>
      </w:r>
      <w:r w:rsidRPr="000C4810">
        <w:rPr>
          <w:sz w:val="24"/>
        </w:rPr>
        <w:t>28.08.2020</w:t>
      </w:r>
      <w:r w:rsidRPr="000C4810">
        <w:rPr>
          <w:spacing w:val="1"/>
          <w:sz w:val="24"/>
        </w:rPr>
        <w:t xml:space="preserve"> </w:t>
      </w:r>
      <w:r w:rsidRPr="000C4810">
        <w:rPr>
          <w:sz w:val="24"/>
        </w:rPr>
        <w:t>«Об</w:t>
      </w:r>
      <w:r w:rsidRPr="000C4810">
        <w:rPr>
          <w:spacing w:val="1"/>
          <w:sz w:val="24"/>
        </w:rPr>
        <w:t xml:space="preserve"> </w:t>
      </w:r>
      <w:r w:rsidRPr="000C4810">
        <w:rPr>
          <w:sz w:val="24"/>
        </w:rPr>
        <w:t>утверждении</w:t>
      </w:r>
      <w:r w:rsidRPr="000C4810">
        <w:rPr>
          <w:spacing w:val="1"/>
          <w:sz w:val="24"/>
        </w:rPr>
        <w:t xml:space="preserve"> </w:t>
      </w:r>
      <w:r w:rsidRPr="000C4810">
        <w:rPr>
          <w:sz w:val="24"/>
        </w:rPr>
        <w:t>Порядка</w:t>
      </w:r>
      <w:r w:rsidRPr="000C4810">
        <w:rPr>
          <w:spacing w:val="1"/>
          <w:sz w:val="24"/>
        </w:rPr>
        <w:t xml:space="preserve"> </w:t>
      </w:r>
      <w:r w:rsidRPr="000C4810">
        <w:rPr>
          <w:sz w:val="24"/>
        </w:rPr>
        <w:t>организации</w:t>
      </w:r>
      <w:r w:rsidRPr="000C4810">
        <w:rPr>
          <w:spacing w:val="1"/>
          <w:sz w:val="24"/>
        </w:rPr>
        <w:t xml:space="preserve"> </w:t>
      </w:r>
      <w:r w:rsidRPr="000C4810">
        <w:rPr>
          <w:sz w:val="24"/>
        </w:rPr>
        <w:t>и</w:t>
      </w:r>
      <w:r w:rsidRPr="000C4810">
        <w:rPr>
          <w:spacing w:val="1"/>
          <w:sz w:val="24"/>
        </w:rPr>
        <w:t xml:space="preserve"> </w:t>
      </w:r>
      <w:r w:rsidRPr="000C4810">
        <w:rPr>
          <w:sz w:val="24"/>
        </w:rPr>
        <w:t>осуществления</w:t>
      </w:r>
      <w:r w:rsidRPr="000C4810">
        <w:rPr>
          <w:spacing w:val="1"/>
          <w:sz w:val="24"/>
        </w:rPr>
        <w:t xml:space="preserve"> </w:t>
      </w:r>
      <w:r w:rsidRPr="000C4810">
        <w:rPr>
          <w:sz w:val="24"/>
        </w:rPr>
        <w:t>образовательной</w:t>
      </w:r>
      <w:r w:rsidRPr="000C4810">
        <w:rPr>
          <w:spacing w:val="-6"/>
          <w:sz w:val="24"/>
        </w:rPr>
        <w:t xml:space="preserve"> </w:t>
      </w:r>
      <w:r w:rsidRPr="000C4810">
        <w:rPr>
          <w:sz w:val="24"/>
        </w:rPr>
        <w:t>деятельности</w:t>
      </w:r>
      <w:r w:rsidRPr="000C4810">
        <w:rPr>
          <w:spacing w:val="-8"/>
          <w:sz w:val="24"/>
        </w:rPr>
        <w:t xml:space="preserve"> </w:t>
      </w:r>
      <w:r w:rsidRPr="000C4810">
        <w:rPr>
          <w:sz w:val="24"/>
        </w:rPr>
        <w:t>по</w:t>
      </w:r>
      <w:r w:rsidRPr="000C4810">
        <w:rPr>
          <w:spacing w:val="-7"/>
          <w:sz w:val="24"/>
        </w:rPr>
        <w:t xml:space="preserve"> </w:t>
      </w:r>
      <w:r w:rsidRPr="000C4810">
        <w:rPr>
          <w:sz w:val="24"/>
        </w:rPr>
        <w:t>основным</w:t>
      </w:r>
      <w:r w:rsidRPr="000C4810">
        <w:rPr>
          <w:spacing w:val="-7"/>
          <w:sz w:val="24"/>
        </w:rPr>
        <w:t xml:space="preserve"> </w:t>
      </w:r>
      <w:r w:rsidRPr="000C4810">
        <w:rPr>
          <w:sz w:val="24"/>
        </w:rPr>
        <w:t>общеобразовательным</w:t>
      </w:r>
      <w:r w:rsidRPr="000C4810">
        <w:rPr>
          <w:spacing w:val="-3"/>
          <w:sz w:val="24"/>
        </w:rPr>
        <w:t xml:space="preserve"> </w:t>
      </w:r>
      <w:r w:rsidRPr="000C4810">
        <w:rPr>
          <w:sz w:val="24"/>
        </w:rPr>
        <w:t>программам</w:t>
      </w:r>
    </w:p>
    <w:p w14:paraId="761AAA40" w14:textId="77777777" w:rsidR="00A83325" w:rsidRPr="000C4810" w:rsidRDefault="00A83325" w:rsidP="00A83325">
      <w:pPr>
        <w:pStyle w:val="aff"/>
        <w:widowControl w:val="0"/>
        <w:tabs>
          <w:tab w:val="left" w:pos="1887"/>
        </w:tabs>
        <w:autoSpaceDE w:val="0"/>
        <w:autoSpaceDN w:val="0"/>
        <w:spacing w:after="0"/>
        <w:ind w:left="0"/>
        <w:contextualSpacing w:val="0"/>
        <w:jc w:val="both"/>
        <w:rPr>
          <w:rFonts w:ascii="Times New Roman" w:hAnsi="Times New Roman" w:cs="Times New Roman"/>
          <w:sz w:val="24"/>
          <w:szCs w:val="24"/>
        </w:rPr>
      </w:pPr>
      <w:r>
        <w:rPr>
          <w:rFonts w:ascii="Times New Roman" w:hAnsi="Times New Roman" w:cs="Times New Roman"/>
          <w:sz w:val="24"/>
          <w:szCs w:val="24"/>
        </w:rPr>
        <w:t>-</w:t>
      </w:r>
      <w:r w:rsidRPr="000C4810">
        <w:rPr>
          <w:rFonts w:ascii="Times New Roman" w:hAnsi="Times New Roman" w:cs="Times New Roman"/>
          <w:sz w:val="24"/>
          <w:szCs w:val="24"/>
        </w:rPr>
        <w:t>образовательным</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программам</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начального</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общего,</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основного</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общего</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и</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среднего общего</w:t>
      </w:r>
      <w:r w:rsidRPr="000C4810">
        <w:rPr>
          <w:rFonts w:ascii="Times New Roman" w:hAnsi="Times New Roman" w:cs="Times New Roman"/>
          <w:spacing w:val="1"/>
          <w:sz w:val="24"/>
          <w:szCs w:val="24"/>
        </w:rPr>
        <w:t xml:space="preserve"> </w:t>
      </w:r>
      <w:r w:rsidRPr="000C4810">
        <w:rPr>
          <w:rFonts w:ascii="Times New Roman" w:hAnsi="Times New Roman" w:cs="Times New Roman"/>
          <w:sz w:val="24"/>
          <w:szCs w:val="24"/>
        </w:rPr>
        <w:t>образования».</w:t>
      </w:r>
    </w:p>
    <w:p w14:paraId="78025C99" w14:textId="77777777" w:rsidR="00A83325" w:rsidRDefault="00A83325" w:rsidP="00A83325">
      <w:pPr>
        <w:pStyle w:val="a0"/>
        <w:spacing w:line="276" w:lineRule="auto"/>
        <w:rPr>
          <w:sz w:val="24"/>
        </w:rPr>
      </w:pPr>
      <w:r w:rsidRPr="000C4810">
        <w:rPr>
          <w:sz w:val="24"/>
        </w:rPr>
        <w:t>Приказ Минобрнауки России от 19.12.2014 г. № 1598 «Об утверждении</w:t>
      </w:r>
      <w:r w:rsidRPr="000C4810">
        <w:rPr>
          <w:spacing w:val="1"/>
          <w:sz w:val="24"/>
        </w:rPr>
        <w:t xml:space="preserve"> </w:t>
      </w:r>
      <w:r w:rsidRPr="000C4810">
        <w:rPr>
          <w:sz w:val="24"/>
        </w:rPr>
        <w:t>федерального</w:t>
      </w:r>
      <w:r w:rsidRPr="000C4810">
        <w:rPr>
          <w:spacing w:val="-9"/>
          <w:sz w:val="24"/>
        </w:rPr>
        <w:t xml:space="preserve"> </w:t>
      </w:r>
      <w:r w:rsidRPr="000C4810">
        <w:rPr>
          <w:sz w:val="24"/>
        </w:rPr>
        <w:t>государственного</w:t>
      </w:r>
      <w:r w:rsidRPr="000C4810">
        <w:rPr>
          <w:spacing w:val="-9"/>
          <w:sz w:val="24"/>
        </w:rPr>
        <w:t xml:space="preserve"> </w:t>
      </w:r>
      <w:r w:rsidRPr="000C4810">
        <w:rPr>
          <w:sz w:val="24"/>
        </w:rPr>
        <w:t>образовательного</w:t>
      </w:r>
      <w:r w:rsidRPr="000C4810">
        <w:rPr>
          <w:spacing w:val="-9"/>
          <w:sz w:val="24"/>
        </w:rPr>
        <w:t xml:space="preserve"> </w:t>
      </w:r>
      <w:r w:rsidRPr="000C4810">
        <w:rPr>
          <w:sz w:val="24"/>
        </w:rPr>
        <w:t>стандарта</w:t>
      </w:r>
      <w:r w:rsidRPr="000C4810">
        <w:rPr>
          <w:spacing w:val="-8"/>
          <w:sz w:val="24"/>
        </w:rPr>
        <w:t xml:space="preserve"> </w:t>
      </w:r>
      <w:r w:rsidRPr="000C4810">
        <w:rPr>
          <w:sz w:val="24"/>
        </w:rPr>
        <w:t>начального</w:t>
      </w:r>
      <w:r w:rsidRPr="000C4810">
        <w:rPr>
          <w:spacing w:val="-9"/>
          <w:sz w:val="24"/>
        </w:rPr>
        <w:t xml:space="preserve"> </w:t>
      </w:r>
      <w:r w:rsidRPr="000C4810">
        <w:rPr>
          <w:sz w:val="24"/>
        </w:rPr>
        <w:t>общего</w:t>
      </w:r>
      <w:r w:rsidRPr="000C4810">
        <w:rPr>
          <w:spacing w:val="-67"/>
          <w:sz w:val="24"/>
        </w:rPr>
        <w:t xml:space="preserve"> </w:t>
      </w:r>
      <w:r w:rsidRPr="000C4810">
        <w:rPr>
          <w:sz w:val="24"/>
        </w:rPr>
        <w:t>образования</w:t>
      </w:r>
      <w:r w:rsidRPr="000C4810">
        <w:rPr>
          <w:spacing w:val="-3"/>
          <w:sz w:val="24"/>
        </w:rPr>
        <w:t xml:space="preserve"> </w:t>
      </w:r>
      <w:r w:rsidRPr="000C4810">
        <w:rPr>
          <w:sz w:val="24"/>
        </w:rPr>
        <w:t>для</w:t>
      </w:r>
      <w:r w:rsidRPr="000C4810">
        <w:rPr>
          <w:spacing w:val="-1"/>
          <w:sz w:val="24"/>
        </w:rPr>
        <w:t xml:space="preserve"> </w:t>
      </w:r>
      <w:r w:rsidRPr="000C4810">
        <w:rPr>
          <w:sz w:val="24"/>
        </w:rPr>
        <w:t>обучающихся</w:t>
      </w:r>
      <w:r w:rsidRPr="000C4810">
        <w:rPr>
          <w:spacing w:val="-1"/>
          <w:sz w:val="24"/>
        </w:rPr>
        <w:t xml:space="preserve"> </w:t>
      </w:r>
      <w:r w:rsidRPr="000C4810">
        <w:rPr>
          <w:sz w:val="24"/>
        </w:rPr>
        <w:t>с</w:t>
      </w:r>
      <w:r w:rsidRPr="000C4810">
        <w:rPr>
          <w:spacing w:val="-3"/>
          <w:sz w:val="24"/>
        </w:rPr>
        <w:t xml:space="preserve"> </w:t>
      </w:r>
      <w:r w:rsidRPr="000C4810">
        <w:rPr>
          <w:sz w:val="24"/>
        </w:rPr>
        <w:t>ограниченными</w:t>
      </w:r>
      <w:r w:rsidRPr="000C4810">
        <w:rPr>
          <w:spacing w:val="-3"/>
          <w:sz w:val="24"/>
        </w:rPr>
        <w:t xml:space="preserve"> </w:t>
      </w:r>
      <w:r w:rsidRPr="000C4810">
        <w:rPr>
          <w:sz w:val="24"/>
        </w:rPr>
        <w:t>возможностями</w:t>
      </w:r>
      <w:r w:rsidRPr="000C4810">
        <w:rPr>
          <w:spacing w:val="-3"/>
          <w:sz w:val="24"/>
        </w:rPr>
        <w:t xml:space="preserve"> </w:t>
      </w:r>
      <w:r w:rsidRPr="000C4810">
        <w:rPr>
          <w:sz w:val="24"/>
        </w:rPr>
        <w:t>здоровья».</w:t>
      </w:r>
    </w:p>
    <w:p w14:paraId="0DA74376" w14:textId="77777777" w:rsidR="00A83325" w:rsidRPr="000C4810" w:rsidRDefault="00A83325" w:rsidP="00A83325">
      <w:pPr>
        <w:pStyle w:val="a0"/>
        <w:spacing w:line="276" w:lineRule="auto"/>
        <w:rPr>
          <w:sz w:val="24"/>
        </w:rPr>
      </w:pPr>
    </w:p>
    <w:p w14:paraId="64D3AC4E" w14:textId="77777777" w:rsidR="00A83325" w:rsidRPr="000C4810" w:rsidRDefault="00A83325" w:rsidP="00A83325">
      <w:pPr>
        <w:pStyle w:val="aff"/>
        <w:ind w:left="0" w:firstLine="567"/>
        <w:jc w:val="both"/>
        <w:rPr>
          <w:rFonts w:ascii="Times New Roman" w:hAnsi="Times New Roman" w:cs="Times New Roman"/>
          <w:b/>
          <w:sz w:val="24"/>
          <w:szCs w:val="24"/>
        </w:rPr>
      </w:pPr>
      <w:r w:rsidRPr="000C4810">
        <w:rPr>
          <w:rFonts w:ascii="Times New Roman" w:hAnsi="Times New Roman" w:cs="Times New Roman"/>
          <w:b/>
          <w:sz w:val="24"/>
          <w:szCs w:val="24"/>
        </w:rPr>
        <w:t>Особенности АРП в соответствии с ИПРА:</w:t>
      </w:r>
    </w:p>
    <w:p w14:paraId="27860D25" w14:textId="77777777" w:rsidR="00A83325" w:rsidRPr="000C4810" w:rsidRDefault="00A83325" w:rsidP="00A83325">
      <w:pPr>
        <w:ind w:firstLine="567"/>
        <w:jc w:val="both"/>
        <w:rPr>
          <w:rFonts w:ascii="Times New Roman" w:eastAsia="Times New Roman" w:hAnsi="Times New Roman" w:cs="Times New Roman"/>
        </w:rPr>
      </w:pPr>
      <w:r w:rsidRPr="000C4810">
        <w:rPr>
          <w:rFonts w:ascii="Times New Roman" w:eastAsia="Times New Roman" w:hAnsi="Times New Roman" w:cs="Times New Roman"/>
        </w:rPr>
        <w:t xml:space="preserve">Специфические особенности данного курса обусловлены тем, что он преподаётся детям с недостатками слуха, который характеризуется речевым недоразвитием. У слабослышащих недостаточно развиты навыки чтения, основные формы мышления (сравнения, обобщения, классификации). Нейросенсорная тугоухость </w:t>
      </w:r>
      <w:r w:rsidRPr="000C4810">
        <w:rPr>
          <w:rFonts w:ascii="Times New Roman" w:eastAsia="Times New Roman" w:hAnsi="Times New Roman" w:cs="Times New Roman"/>
          <w:lang w:val="en-US"/>
        </w:rPr>
        <w:t>I</w:t>
      </w:r>
      <w:r w:rsidRPr="000C4810">
        <w:rPr>
          <w:rFonts w:ascii="Times New Roman" w:eastAsia="Times New Roman" w:hAnsi="Times New Roman" w:cs="Times New Roman"/>
        </w:rPr>
        <w:t xml:space="preserve"> – </w:t>
      </w:r>
      <w:r w:rsidRPr="000C4810">
        <w:rPr>
          <w:rFonts w:ascii="Times New Roman" w:eastAsia="Times New Roman" w:hAnsi="Times New Roman" w:cs="Times New Roman"/>
          <w:lang w:val="en-US"/>
        </w:rPr>
        <w:t>IV</w:t>
      </w:r>
      <w:r w:rsidRPr="000C4810">
        <w:rPr>
          <w:rFonts w:ascii="Times New Roman" w:eastAsia="Times New Roman" w:hAnsi="Times New Roman" w:cs="Times New Roman"/>
        </w:rPr>
        <w:t xml:space="preserve"> степени у слабослышащих проявляется в ограниченном словарном запасе, недостаткам грамматического строя речи. Поэтому в учебном процессе используются различные методы, формы работы и наглядные средства обучения, ведётся систематическая работа по развитию речи учащихся: накопление специальных природоведческих терминов, слов и словосочетаний, обозначающих объекта и явления природы, выражающих временные и пространственные отношения и включение их в самостоятельную разговорную речь.</w:t>
      </w:r>
    </w:p>
    <w:p w14:paraId="5CB311FE" w14:textId="77777777" w:rsidR="00A83325" w:rsidRPr="000C4810" w:rsidRDefault="00A83325" w:rsidP="00A83325">
      <w:pPr>
        <w:ind w:firstLine="567"/>
        <w:jc w:val="both"/>
        <w:rPr>
          <w:rFonts w:ascii="Times New Roman" w:eastAsia="Times New Roman" w:hAnsi="Times New Roman" w:cs="Times New Roman"/>
          <w:i/>
        </w:rPr>
      </w:pPr>
      <w:r w:rsidRPr="000C4810">
        <w:rPr>
          <w:rFonts w:ascii="Times New Roman" w:eastAsia="Times New Roman" w:hAnsi="Times New Roman" w:cs="Times New Roman"/>
          <w:b/>
          <w:i/>
          <w:spacing w:val="-6"/>
        </w:rPr>
        <w:t>2. Общая характеристика учебного предмета.</w:t>
      </w:r>
    </w:p>
    <w:p w14:paraId="5CC61709" w14:textId="77777777" w:rsidR="00A83325" w:rsidRPr="000C4810" w:rsidRDefault="00A83325" w:rsidP="00A83325">
      <w:pPr>
        <w:suppressAutoHyphens/>
        <w:autoSpaceDE w:val="0"/>
        <w:autoSpaceDN w:val="0"/>
        <w:adjustRightInd w:val="0"/>
        <w:ind w:firstLine="567"/>
        <w:jc w:val="both"/>
        <w:rPr>
          <w:rFonts w:ascii="Times New Roman" w:eastAsia="Arial Unicode MS" w:hAnsi="Times New Roman" w:cs="Times New Roman"/>
          <w:kern w:val="2"/>
        </w:rPr>
      </w:pPr>
      <w:r w:rsidRPr="000C4810">
        <w:rPr>
          <w:rFonts w:ascii="Times New Roman" w:eastAsia="Arial Unicode MS" w:hAnsi="Times New Roman" w:cs="Times New Roman"/>
          <w:kern w:val="2"/>
        </w:rPr>
        <w:t>Учебный предмет</w:t>
      </w:r>
      <w:r w:rsidRPr="000C4810">
        <w:rPr>
          <w:rFonts w:ascii="Times New Roman" w:eastAsia="Arial Unicode MS" w:hAnsi="Times New Roman" w:cs="Times New Roman"/>
          <w:i/>
          <w:kern w:val="2"/>
        </w:rPr>
        <w:t xml:space="preserve"> «Окружающий мир» </w:t>
      </w:r>
      <w:r>
        <w:rPr>
          <w:rFonts w:ascii="Times New Roman" w:eastAsia="Arial Unicode MS" w:hAnsi="Times New Roman" w:cs="Times New Roman"/>
          <w:kern w:val="2"/>
        </w:rPr>
        <w:t>помогае</w:t>
      </w:r>
      <w:r w:rsidRPr="000C4810">
        <w:rPr>
          <w:rFonts w:ascii="Times New Roman" w:eastAsia="Arial Unicode MS" w:hAnsi="Times New Roman" w:cs="Times New Roman"/>
          <w:kern w:val="2"/>
        </w:rPr>
        <w:t>т обучающемуся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В ходе его изучения школьники овладевают практико-ориентированными знаниями для развития их экологической и культурологической грамотности и соответствующих ей компетенций.</w:t>
      </w:r>
    </w:p>
    <w:p w14:paraId="366EA556" w14:textId="77777777" w:rsidR="00A83325" w:rsidRDefault="00A83325" w:rsidP="00A83325">
      <w:pPr>
        <w:shd w:val="clear" w:color="auto" w:fill="FFFFFF"/>
        <w:spacing w:line="322" w:lineRule="exact"/>
        <w:ind w:left="-284" w:firstLine="851"/>
        <w:jc w:val="both"/>
        <w:rPr>
          <w:rFonts w:ascii="Times New Roman" w:eastAsia="Times New Roman" w:hAnsi="Times New Roman" w:cs="Times New Roman"/>
          <w:b/>
          <w:i/>
          <w:spacing w:val="-10"/>
        </w:rPr>
      </w:pPr>
      <w:r>
        <w:rPr>
          <w:rFonts w:ascii="Times New Roman" w:eastAsia="Times New Roman" w:hAnsi="Times New Roman" w:cs="Times New Roman"/>
          <w:b/>
          <w:spacing w:val="-10"/>
        </w:rPr>
        <w:t xml:space="preserve">3. </w:t>
      </w:r>
      <w:r>
        <w:rPr>
          <w:rFonts w:ascii="Times New Roman" w:eastAsia="Times New Roman" w:hAnsi="Times New Roman" w:cs="Times New Roman"/>
          <w:b/>
          <w:i/>
          <w:spacing w:val="-10"/>
        </w:rPr>
        <w:t>Место учебного предмета в учебном плане.</w:t>
      </w:r>
    </w:p>
    <w:p w14:paraId="4DC9B1C1" w14:textId="77777777" w:rsidR="00A83325" w:rsidRDefault="00A83325" w:rsidP="00A83325">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 xml:space="preserve">Настоящая программа составлена на 5 лет обучения в соответствии с учебным планом школы.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051"/>
        <w:gridCol w:w="2656"/>
        <w:gridCol w:w="3165"/>
      </w:tblGrid>
      <w:tr w:rsidR="00A83325" w14:paraId="5DD7DFDD" w14:textId="77777777" w:rsidTr="00483B60">
        <w:trPr>
          <w:trHeight w:val="675"/>
        </w:trPr>
        <w:tc>
          <w:tcPr>
            <w:tcW w:w="1488" w:type="dxa"/>
            <w:tcBorders>
              <w:top w:val="single" w:sz="4" w:space="0" w:color="auto"/>
              <w:left w:val="single" w:sz="4" w:space="0" w:color="auto"/>
              <w:bottom w:val="single" w:sz="4" w:space="0" w:color="auto"/>
              <w:right w:val="single" w:sz="4" w:space="0" w:color="auto"/>
            </w:tcBorders>
            <w:hideMark/>
          </w:tcPr>
          <w:p w14:paraId="4DB506F7" w14:textId="77777777" w:rsidR="00A83325" w:rsidRDefault="00A83325" w:rsidP="00483B60">
            <w:pPr>
              <w:tabs>
                <w:tab w:val="left" w:pos="555"/>
              </w:tabs>
              <w:jc w:val="both"/>
              <w:rPr>
                <w:rFonts w:ascii="Times New Roman" w:eastAsia="Times New Roman" w:hAnsi="Times New Roman" w:cs="Times New Roman"/>
              </w:rPr>
            </w:pPr>
            <w:r>
              <w:rPr>
                <w:rFonts w:ascii="Times New Roman" w:eastAsia="Times New Roman" w:hAnsi="Times New Roman" w:cs="Times New Roman"/>
              </w:rPr>
              <w:t>Класс</w:t>
            </w:r>
          </w:p>
        </w:tc>
        <w:tc>
          <w:tcPr>
            <w:tcW w:w="2089" w:type="dxa"/>
            <w:tcBorders>
              <w:top w:val="single" w:sz="4" w:space="0" w:color="auto"/>
              <w:left w:val="single" w:sz="4" w:space="0" w:color="auto"/>
              <w:bottom w:val="single" w:sz="4" w:space="0" w:color="auto"/>
              <w:right w:val="single" w:sz="4" w:space="0" w:color="auto"/>
            </w:tcBorders>
          </w:tcPr>
          <w:p w14:paraId="34D90101" w14:textId="77777777" w:rsidR="00A83325" w:rsidRDefault="00A83325" w:rsidP="00483B60">
            <w:pPr>
              <w:tabs>
                <w:tab w:val="left" w:pos="555"/>
              </w:tabs>
              <w:jc w:val="both"/>
              <w:rPr>
                <w:rFonts w:ascii="Times New Roman" w:eastAsia="Times New Roman" w:hAnsi="Times New Roman" w:cs="Times New Roman"/>
              </w:rPr>
            </w:pPr>
            <w:r>
              <w:rPr>
                <w:rFonts w:ascii="Times New Roman" w:eastAsia="Times New Roman" w:hAnsi="Times New Roman" w:cs="Times New Roman"/>
              </w:rPr>
              <w:t>Количество часов в неделю</w:t>
            </w:r>
          </w:p>
          <w:p w14:paraId="040863F3" w14:textId="77777777" w:rsidR="00A83325" w:rsidRDefault="00A83325" w:rsidP="00483B60">
            <w:pPr>
              <w:tabs>
                <w:tab w:val="left" w:pos="555"/>
              </w:tabs>
              <w:ind w:firstLine="567"/>
              <w:jc w:val="both"/>
              <w:rPr>
                <w:rFonts w:ascii="Times New Roman" w:eastAsia="Times New Roman" w:hAnsi="Times New Roman" w:cs="Times New Roman"/>
              </w:rPr>
            </w:pPr>
          </w:p>
        </w:tc>
        <w:tc>
          <w:tcPr>
            <w:tcW w:w="2731" w:type="dxa"/>
            <w:tcBorders>
              <w:top w:val="single" w:sz="4" w:space="0" w:color="auto"/>
              <w:left w:val="single" w:sz="4" w:space="0" w:color="auto"/>
              <w:bottom w:val="single" w:sz="4" w:space="0" w:color="auto"/>
              <w:right w:val="single" w:sz="4" w:space="0" w:color="auto"/>
            </w:tcBorders>
            <w:hideMark/>
          </w:tcPr>
          <w:p w14:paraId="50EF19EC" w14:textId="77777777" w:rsidR="00A83325" w:rsidRDefault="00A83325" w:rsidP="00483B60">
            <w:pPr>
              <w:tabs>
                <w:tab w:val="left" w:pos="555"/>
              </w:tabs>
              <w:jc w:val="both"/>
              <w:rPr>
                <w:rFonts w:ascii="Times New Roman" w:eastAsia="Times New Roman" w:hAnsi="Times New Roman" w:cs="Times New Roman"/>
              </w:rPr>
            </w:pPr>
            <w:r>
              <w:rPr>
                <w:rFonts w:ascii="Times New Roman" w:eastAsia="Times New Roman" w:hAnsi="Times New Roman" w:cs="Times New Roman"/>
              </w:rPr>
              <w:t>Количество недель в год</w:t>
            </w:r>
          </w:p>
        </w:tc>
        <w:tc>
          <w:tcPr>
            <w:tcW w:w="3274" w:type="dxa"/>
            <w:tcBorders>
              <w:top w:val="single" w:sz="4" w:space="0" w:color="auto"/>
              <w:left w:val="single" w:sz="4" w:space="0" w:color="auto"/>
              <w:bottom w:val="single" w:sz="4" w:space="0" w:color="auto"/>
              <w:right w:val="single" w:sz="4" w:space="0" w:color="auto"/>
            </w:tcBorders>
            <w:hideMark/>
          </w:tcPr>
          <w:p w14:paraId="7FC258DC" w14:textId="77777777" w:rsidR="00A83325" w:rsidRDefault="00A83325" w:rsidP="00483B60">
            <w:pPr>
              <w:tabs>
                <w:tab w:val="left" w:pos="555"/>
              </w:tabs>
              <w:jc w:val="both"/>
              <w:rPr>
                <w:rFonts w:ascii="Times New Roman" w:eastAsia="Times New Roman" w:hAnsi="Times New Roman" w:cs="Times New Roman"/>
              </w:rPr>
            </w:pPr>
            <w:r>
              <w:rPr>
                <w:rFonts w:ascii="Times New Roman" w:eastAsia="Times New Roman" w:hAnsi="Times New Roman" w:cs="Times New Roman"/>
              </w:rPr>
              <w:t>Всего количество часов в год</w:t>
            </w:r>
          </w:p>
        </w:tc>
      </w:tr>
      <w:tr w:rsidR="00A83325" w14:paraId="56EFBAAB" w14:textId="77777777" w:rsidTr="00483B60">
        <w:tc>
          <w:tcPr>
            <w:tcW w:w="1488" w:type="dxa"/>
            <w:tcBorders>
              <w:top w:val="single" w:sz="4" w:space="0" w:color="auto"/>
              <w:left w:val="single" w:sz="4" w:space="0" w:color="auto"/>
              <w:bottom w:val="single" w:sz="4" w:space="0" w:color="auto"/>
              <w:right w:val="single" w:sz="4" w:space="0" w:color="auto"/>
            </w:tcBorders>
            <w:hideMark/>
          </w:tcPr>
          <w:p w14:paraId="3DB40983"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1</w:t>
            </w:r>
          </w:p>
        </w:tc>
        <w:tc>
          <w:tcPr>
            <w:tcW w:w="2089" w:type="dxa"/>
            <w:tcBorders>
              <w:top w:val="single" w:sz="4" w:space="0" w:color="auto"/>
              <w:left w:val="single" w:sz="4" w:space="0" w:color="auto"/>
              <w:bottom w:val="single" w:sz="4" w:space="0" w:color="auto"/>
              <w:right w:val="single" w:sz="4" w:space="0" w:color="auto"/>
            </w:tcBorders>
            <w:hideMark/>
          </w:tcPr>
          <w:p w14:paraId="3EDDB377"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1</w:t>
            </w:r>
          </w:p>
        </w:tc>
        <w:tc>
          <w:tcPr>
            <w:tcW w:w="2731" w:type="dxa"/>
            <w:tcBorders>
              <w:top w:val="single" w:sz="4" w:space="0" w:color="auto"/>
              <w:left w:val="single" w:sz="4" w:space="0" w:color="auto"/>
              <w:bottom w:val="single" w:sz="4" w:space="0" w:color="auto"/>
              <w:right w:val="single" w:sz="4" w:space="0" w:color="auto"/>
            </w:tcBorders>
            <w:hideMark/>
          </w:tcPr>
          <w:p w14:paraId="5A3AC401"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33</w:t>
            </w:r>
          </w:p>
        </w:tc>
        <w:tc>
          <w:tcPr>
            <w:tcW w:w="3274" w:type="dxa"/>
            <w:tcBorders>
              <w:top w:val="single" w:sz="4" w:space="0" w:color="auto"/>
              <w:left w:val="single" w:sz="4" w:space="0" w:color="auto"/>
              <w:bottom w:val="single" w:sz="4" w:space="0" w:color="auto"/>
              <w:right w:val="single" w:sz="4" w:space="0" w:color="auto"/>
            </w:tcBorders>
            <w:hideMark/>
          </w:tcPr>
          <w:p w14:paraId="1B7E4A29"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33</w:t>
            </w:r>
          </w:p>
        </w:tc>
      </w:tr>
      <w:tr w:rsidR="00A83325" w14:paraId="53544EA7" w14:textId="77777777" w:rsidTr="00483B60">
        <w:tc>
          <w:tcPr>
            <w:tcW w:w="1488" w:type="dxa"/>
            <w:tcBorders>
              <w:top w:val="single" w:sz="4" w:space="0" w:color="auto"/>
              <w:left w:val="single" w:sz="4" w:space="0" w:color="auto"/>
              <w:bottom w:val="single" w:sz="4" w:space="0" w:color="auto"/>
              <w:right w:val="single" w:sz="4" w:space="0" w:color="auto"/>
            </w:tcBorders>
            <w:hideMark/>
          </w:tcPr>
          <w:p w14:paraId="45D91FAB"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2</w:t>
            </w:r>
          </w:p>
        </w:tc>
        <w:tc>
          <w:tcPr>
            <w:tcW w:w="2089" w:type="dxa"/>
            <w:tcBorders>
              <w:top w:val="single" w:sz="4" w:space="0" w:color="auto"/>
              <w:left w:val="single" w:sz="4" w:space="0" w:color="auto"/>
              <w:bottom w:val="single" w:sz="4" w:space="0" w:color="auto"/>
              <w:right w:val="single" w:sz="4" w:space="0" w:color="auto"/>
            </w:tcBorders>
            <w:hideMark/>
          </w:tcPr>
          <w:p w14:paraId="35A0AC07"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1</w:t>
            </w:r>
          </w:p>
        </w:tc>
        <w:tc>
          <w:tcPr>
            <w:tcW w:w="2731" w:type="dxa"/>
            <w:tcBorders>
              <w:top w:val="single" w:sz="4" w:space="0" w:color="auto"/>
              <w:left w:val="single" w:sz="4" w:space="0" w:color="auto"/>
              <w:bottom w:val="single" w:sz="4" w:space="0" w:color="auto"/>
              <w:right w:val="single" w:sz="4" w:space="0" w:color="auto"/>
            </w:tcBorders>
            <w:hideMark/>
          </w:tcPr>
          <w:p w14:paraId="6FF45844"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c>
          <w:tcPr>
            <w:tcW w:w="3274" w:type="dxa"/>
            <w:tcBorders>
              <w:top w:val="single" w:sz="4" w:space="0" w:color="auto"/>
              <w:left w:val="single" w:sz="4" w:space="0" w:color="auto"/>
              <w:bottom w:val="single" w:sz="4" w:space="0" w:color="auto"/>
              <w:right w:val="single" w:sz="4" w:space="0" w:color="auto"/>
            </w:tcBorders>
            <w:hideMark/>
          </w:tcPr>
          <w:p w14:paraId="0BEB0CBC"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r>
      <w:tr w:rsidR="00A83325" w14:paraId="097A8FBC" w14:textId="77777777" w:rsidTr="00483B60">
        <w:tc>
          <w:tcPr>
            <w:tcW w:w="1488" w:type="dxa"/>
            <w:tcBorders>
              <w:top w:val="single" w:sz="4" w:space="0" w:color="auto"/>
              <w:left w:val="single" w:sz="4" w:space="0" w:color="auto"/>
              <w:bottom w:val="single" w:sz="4" w:space="0" w:color="auto"/>
              <w:right w:val="single" w:sz="4" w:space="0" w:color="auto"/>
            </w:tcBorders>
            <w:hideMark/>
          </w:tcPr>
          <w:p w14:paraId="645A4C02"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w:t>
            </w:r>
          </w:p>
        </w:tc>
        <w:tc>
          <w:tcPr>
            <w:tcW w:w="2089" w:type="dxa"/>
            <w:tcBorders>
              <w:top w:val="single" w:sz="4" w:space="0" w:color="auto"/>
              <w:left w:val="single" w:sz="4" w:space="0" w:color="auto"/>
              <w:bottom w:val="single" w:sz="4" w:space="0" w:color="auto"/>
              <w:right w:val="single" w:sz="4" w:space="0" w:color="auto"/>
            </w:tcBorders>
            <w:hideMark/>
          </w:tcPr>
          <w:p w14:paraId="7722E5C7"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1</w:t>
            </w:r>
          </w:p>
        </w:tc>
        <w:tc>
          <w:tcPr>
            <w:tcW w:w="2731" w:type="dxa"/>
            <w:tcBorders>
              <w:top w:val="single" w:sz="4" w:space="0" w:color="auto"/>
              <w:left w:val="single" w:sz="4" w:space="0" w:color="auto"/>
              <w:bottom w:val="single" w:sz="4" w:space="0" w:color="auto"/>
              <w:right w:val="single" w:sz="4" w:space="0" w:color="auto"/>
            </w:tcBorders>
            <w:hideMark/>
          </w:tcPr>
          <w:p w14:paraId="10D60991"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c>
          <w:tcPr>
            <w:tcW w:w="3274" w:type="dxa"/>
            <w:tcBorders>
              <w:top w:val="single" w:sz="4" w:space="0" w:color="auto"/>
              <w:left w:val="single" w:sz="4" w:space="0" w:color="auto"/>
              <w:bottom w:val="single" w:sz="4" w:space="0" w:color="auto"/>
              <w:right w:val="single" w:sz="4" w:space="0" w:color="auto"/>
            </w:tcBorders>
            <w:hideMark/>
          </w:tcPr>
          <w:p w14:paraId="7E39C654"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r>
      <w:tr w:rsidR="00A83325" w14:paraId="2A4A0D56" w14:textId="77777777" w:rsidTr="00483B60">
        <w:tc>
          <w:tcPr>
            <w:tcW w:w="1488" w:type="dxa"/>
            <w:tcBorders>
              <w:top w:val="single" w:sz="4" w:space="0" w:color="auto"/>
              <w:left w:val="single" w:sz="4" w:space="0" w:color="auto"/>
              <w:bottom w:val="single" w:sz="4" w:space="0" w:color="auto"/>
              <w:right w:val="single" w:sz="4" w:space="0" w:color="auto"/>
            </w:tcBorders>
            <w:hideMark/>
          </w:tcPr>
          <w:p w14:paraId="3DE8E5A8"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4</w:t>
            </w:r>
          </w:p>
        </w:tc>
        <w:tc>
          <w:tcPr>
            <w:tcW w:w="2089" w:type="dxa"/>
            <w:tcBorders>
              <w:top w:val="single" w:sz="4" w:space="0" w:color="auto"/>
              <w:left w:val="single" w:sz="4" w:space="0" w:color="auto"/>
              <w:bottom w:val="single" w:sz="4" w:space="0" w:color="auto"/>
              <w:right w:val="single" w:sz="4" w:space="0" w:color="auto"/>
            </w:tcBorders>
            <w:hideMark/>
          </w:tcPr>
          <w:p w14:paraId="2ABF2703"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1</w:t>
            </w:r>
          </w:p>
        </w:tc>
        <w:tc>
          <w:tcPr>
            <w:tcW w:w="2731" w:type="dxa"/>
            <w:tcBorders>
              <w:top w:val="single" w:sz="4" w:space="0" w:color="auto"/>
              <w:left w:val="single" w:sz="4" w:space="0" w:color="auto"/>
              <w:bottom w:val="single" w:sz="4" w:space="0" w:color="auto"/>
              <w:right w:val="single" w:sz="4" w:space="0" w:color="auto"/>
            </w:tcBorders>
            <w:hideMark/>
          </w:tcPr>
          <w:p w14:paraId="024874C9"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c>
          <w:tcPr>
            <w:tcW w:w="3274" w:type="dxa"/>
            <w:tcBorders>
              <w:top w:val="single" w:sz="4" w:space="0" w:color="auto"/>
              <w:left w:val="single" w:sz="4" w:space="0" w:color="auto"/>
              <w:bottom w:val="single" w:sz="4" w:space="0" w:color="auto"/>
              <w:right w:val="single" w:sz="4" w:space="0" w:color="auto"/>
            </w:tcBorders>
            <w:hideMark/>
          </w:tcPr>
          <w:p w14:paraId="30B4FC91"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r>
      <w:tr w:rsidR="00A83325" w14:paraId="1E345D72" w14:textId="77777777" w:rsidTr="00483B60">
        <w:tc>
          <w:tcPr>
            <w:tcW w:w="1488" w:type="dxa"/>
            <w:tcBorders>
              <w:top w:val="single" w:sz="4" w:space="0" w:color="auto"/>
              <w:left w:val="single" w:sz="4" w:space="0" w:color="auto"/>
              <w:bottom w:val="single" w:sz="4" w:space="0" w:color="auto"/>
              <w:right w:val="single" w:sz="4" w:space="0" w:color="auto"/>
            </w:tcBorders>
            <w:hideMark/>
          </w:tcPr>
          <w:p w14:paraId="75EE71BB"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5</w:t>
            </w:r>
          </w:p>
        </w:tc>
        <w:tc>
          <w:tcPr>
            <w:tcW w:w="2089" w:type="dxa"/>
            <w:tcBorders>
              <w:top w:val="single" w:sz="4" w:space="0" w:color="auto"/>
              <w:left w:val="single" w:sz="4" w:space="0" w:color="auto"/>
              <w:bottom w:val="single" w:sz="4" w:space="0" w:color="auto"/>
              <w:right w:val="single" w:sz="4" w:space="0" w:color="auto"/>
            </w:tcBorders>
            <w:hideMark/>
          </w:tcPr>
          <w:p w14:paraId="578E1CCD"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1</w:t>
            </w:r>
          </w:p>
        </w:tc>
        <w:tc>
          <w:tcPr>
            <w:tcW w:w="2731" w:type="dxa"/>
            <w:tcBorders>
              <w:top w:val="single" w:sz="4" w:space="0" w:color="auto"/>
              <w:left w:val="single" w:sz="4" w:space="0" w:color="auto"/>
              <w:bottom w:val="single" w:sz="4" w:space="0" w:color="auto"/>
              <w:right w:val="single" w:sz="4" w:space="0" w:color="auto"/>
            </w:tcBorders>
            <w:hideMark/>
          </w:tcPr>
          <w:p w14:paraId="01F3C6B5"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c>
          <w:tcPr>
            <w:tcW w:w="3274" w:type="dxa"/>
            <w:tcBorders>
              <w:top w:val="single" w:sz="4" w:space="0" w:color="auto"/>
              <w:left w:val="single" w:sz="4" w:space="0" w:color="auto"/>
              <w:bottom w:val="single" w:sz="4" w:space="0" w:color="auto"/>
              <w:right w:val="single" w:sz="4" w:space="0" w:color="auto"/>
            </w:tcBorders>
            <w:hideMark/>
          </w:tcPr>
          <w:p w14:paraId="001AC641" w14:textId="77777777" w:rsidR="00A83325" w:rsidRDefault="00A83325" w:rsidP="00483B60">
            <w:pPr>
              <w:tabs>
                <w:tab w:val="left" w:pos="555"/>
              </w:tabs>
              <w:ind w:firstLine="567"/>
              <w:jc w:val="both"/>
              <w:rPr>
                <w:rFonts w:ascii="Times New Roman" w:eastAsia="Times New Roman" w:hAnsi="Times New Roman" w:cs="Times New Roman"/>
              </w:rPr>
            </w:pPr>
            <w:r>
              <w:rPr>
                <w:rFonts w:ascii="Times New Roman" w:eastAsia="Times New Roman" w:hAnsi="Times New Roman" w:cs="Times New Roman"/>
              </w:rPr>
              <w:t>34</w:t>
            </w:r>
          </w:p>
        </w:tc>
      </w:tr>
    </w:tbl>
    <w:p w14:paraId="59F1A0DE" w14:textId="77777777" w:rsidR="00A83325" w:rsidRDefault="00A83325" w:rsidP="00A83325">
      <w:pPr>
        <w:shd w:val="clear" w:color="auto" w:fill="FFFFFF"/>
        <w:spacing w:line="322" w:lineRule="exact"/>
        <w:jc w:val="both"/>
        <w:rPr>
          <w:rFonts w:ascii="Times New Roman" w:eastAsia="Times New Roman" w:hAnsi="Times New Roman" w:cs="Times New Roman"/>
          <w:b/>
          <w:spacing w:val="-10"/>
        </w:rPr>
      </w:pPr>
    </w:p>
    <w:p w14:paraId="25B55904" w14:textId="77777777" w:rsidR="00A83325" w:rsidRDefault="00A83325" w:rsidP="00A83325">
      <w:pPr>
        <w:shd w:val="clear" w:color="auto" w:fill="FFFFFF"/>
        <w:ind w:firstLine="567"/>
        <w:jc w:val="both"/>
        <w:rPr>
          <w:rFonts w:ascii="Times New Roman" w:eastAsia="Times New Roman" w:hAnsi="Times New Roman" w:cs="Times New Roman"/>
          <w:b/>
          <w:i/>
          <w:spacing w:val="-10"/>
        </w:rPr>
      </w:pPr>
      <w:r>
        <w:rPr>
          <w:rFonts w:ascii="Times New Roman" w:eastAsia="Times New Roman" w:hAnsi="Times New Roman" w:cs="Times New Roman"/>
          <w:b/>
          <w:spacing w:val="-10"/>
        </w:rPr>
        <w:t xml:space="preserve">4. </w:t>
      </w:r>
      <w:r>
        <w:rPr>
          <w:rFonts w:ascii="Times New Roman" w:eastAsia="Times New Roman" w:hAnsi="Times New Roman" w:cs="Times New Roman"/>
          <w:b/>
          <w:i/>
          <w:spacing w:val="-10"/>
        </w:rPr>
        <w:t>Ценностные ориентиры содержания учебного предмета</w:t>
      </w:r>
    </w:p>
    <w:p w14:paraId="3924A54D" w14:textId="77777777" w:rsidR="00A83325" w:rsidRDefault="00A83325" w:rsidP="00EC0024">
      <w:pPr>
        <w:widowControl/>
        <w:numPr>
          <w:ilvl w:val="0"/>
          <w:numId w:val="131"/>
        </w:numPr>
        <w:shd w:val="clear" w:color="auto" w:fill="FFFFFF"/>
        <w:ind w:left="0" w:firstLine="284"/>
        <w:jc w:val="both"/>
        <w:rPr>
          <w:rFonts w:ascii="Times New Roman" w:eastAsia="Times New Roman" w:hAnsi="Times New Roman" w:cs="Times New Roman"/>
          <w:spacing w:val="-10"/>
        </w:rPr>
      </w:pPr>
      <w:r>
        <w:rPr>
          <w:rFonts w:ascii="Times New Roman" w:eastAsia="Times New Roman" w:hAnsi="Times New Roman" w:cs="Times New Roman"/>
          <w:spacing w:val="-10"/>
        </w:rPr>
        <w:t>Природа как одна из важнейших основ здоровой и гармоничной жизни человека и общества.</w:t>
      </w:r>
    </w:p>
    <w:p w14:paraId="4DE65350" w14:textId="77777777" w:rsidR="00A83325" w:rsidRDefault="00A83325" w:rsidP="00EC0024">
      <w:pPr>
        <w:widowControl/>
        <w:numPr>
          <w:ilvl w:val="0"/>
          <w:numId w:val="131"/>
        </w:numPr>
        <w:shd w:val="clear" w:color="auto" w:fill="FFFFFF"/>
        <w:ind w:left="0" w:firstLine="284"/>
        <w:jc w:val="both"/>
        <w:rPr>
          <w:rFonts w:ascii="Times New Roman" w:eastAsia="Times New Roman" w:hAnsi="Times New Roman" w:cs="Times New Roman"/>
          <w:spacing w:val="-10"/>
        </w:rPr>
      </w:pPr>
      <w:r>
        <w:rPr>
          <w:rFonts w:ascii="Times New Roman" w:eastAsia="Times New Roman" w:hAnsi="Times New Roman" w:cs="Times New Roman"/>
          <w:spacing w:val="-10"/>
        </w:rPr>
        <w:t>Культура как процесс и результат человеческой жизнедеятельности во всём многообразии её форм.</w:t>
      </w:r>
    </w:p>
    <w:p w14:paraId="181703D3" w14:textId="77777777" w:rsidR="00A83325" w:rsidRDefault="00A83325" w:rsidP="00EC0024">
      <w:pPr>
        <w:widowControl/>
        <w:numPr>
          <w:ilvl w:val="0"/>
          <w:numId w:val="131"/>
        </w:numPr>
        <w:shd w:val="clear" w:color="auto" w:fill="FFFFFF"/>
        <w:ind w:left="0" w:firstLine="284"/>
        <w:jc w:val="both"/>
        <w:rPr>
          <w:rFonts w:ascii="Times New Roman" w:eastAsia="Times New Roman" w:hAnsi="Times New Roman" w:cs="Times New Roman"/>
          <w:spacing w:val="-10"/>
        </w:rPr>
      </w:pPr>
      <w:r>
        <w:rPr>
          <w:rFonts w:ascii="Times New Roman" w:eastAsia="Times New Roman" w:hAnsi="Times New Roman" w:cs="Times New Roman"/>
          <w:spacing w:val="-10"/>
        </w:rPr>
        <w:t>Патриотизм как одно из проявлений духовной зрелости человека, выражающейся в любви к России, народу, в осознанном желании служить Отечеству.</w:t>
      </w:r>
    </w:p>
    <w:p w14:paraId="45FA6E5F" w14:textId="77777777" w:rsidR="00A83325" w:rsidRDefault="00A83325" w:rsidP="00EC0024">
      <w:pPr>
        <w:widowControl/>
        <w:numPr>
          <w:ilvl w:val="0"/>
          <w:numId w:val="131"/>
        </w:numPr>
        <w:shd w:val="clear" w:color="auto" w:fill="FFFFFF"/>
        <w:ind w:left="0" w:firstLine="284"/>
        <w:jc w:val="both"/>
        <w:rPr>
          <w:rFonts w:ascii="Times New Roman" w:eastAsia="Times New Roman" w:hAnsi="Times New Roman" w:cs="Times New Roman"/>
          <w:spacing w:val="-10"/>
        </w:rPr>
      </w:pPr>
      <w:r>
        <w:rPr>
          <w:rFonts w:ascii="Times New Roman" w:eastAsia="Times New Roman" w:hAnsi="Times New Roman" w:cs="Times New Roman"/>
          <w:spacing w:val="-10"/>
        </w:rPr>
        <w:t xml:space="preserve">Международное сотрудничество как основа мира на Земле. </w:t>
      </w:r>
    </w:p>
    <w:p w14:paraId="33691F9C" w14:textId="77777777" w:rsidR="00A83325" w:rsidRDefault="00A83325" w:rsidP="00EC0024">
      <w:pPr>
        <w:widowControl/>
        <w:numPr>
          <w:ilvl w:val="0"/>
          <w:numId w:val="131"/>
        </w:numPr>
        <w:shd w:val="clear" w:color="auto" w:fill="FFFFFF"/>
        <w:ind w:left="0" w:firstLine="284"/>
        <w:jc w:val="both"/>
        <w:rPr>
          <w:rFonts w:ascii="Times New Roman" w:eastAsia="Times New Roman" w:hAnsi="Times New Roman" w:cs="Times New Roman"/>
          <w:spacing w:val="-10"/>
        </w:rPr>
      </w:pPr>
      <w:r>
        <w:rPr>
          <w:rFonts w:ascii="Times New Roman" w:eastAsia="Times New Roman" w:hAnsi="Times New Roman" w:cs="Times New Roman"/>
          <w:spacing w:val="-10"/>
        </w:rPr>
        <w:t>Семья как основа духовно-нравственного развития и воспитания личности.</w:t>
      </w:r>
    </w:p>
    <w:p w14:paraId="62EE6921" w14:textId="77777777" w:rsidR="00A83325" w:rsidRDefault="00A83325" w:rsidP="00EC0024">
      <w:pPr>
        <w:widowControl/>
        <w:numPr>
          <w:ilvl w:val="0"/>
          <w:numId w:val="131"/>
        </w:numPr>
        <w:shd w:val="clear" w:color="auto" w:fill="FFFFFF"/>
        <w:ind w:left="0" w:firstLine="284"/>
        <w:jc w:val="both"/>
        <w:rPr>
          <w:rFonts w:ascii="Times New Roman" w:eastAsia="Times New Roman" w:hAnsi="Times New Roman" w:cs="Times New Roman"/>
          <w:spacing w:val="-10"/>
        </w:rPr>
      </w:pPr>
      <w:r>
        <w:rPr>
          <w:rFonts w:ascii="Times New Roman" w:eastAsia="Times New Roman" w:hAnsi="Times New Roman" w:cs="Times New Roman"/>
          <w:spacing w:val="-10"/>
        </w:rPr>
        <w:t>Труд и творчество как отличительные черты духовно и  нравственно развитой личности.</w:t>
      </w:r>
    </w:p>
    <w:p w14:paraId="6F43FF70" w14:textId="77777777" w:rsidR="00A83325" w:rsidRDefault="00A83325" w:rsidP="00EC0024">
      <w:pPr>
        <w:widowControl/>
        <w:numPr>
          <w:ilvl w:val="0"/>
          <w:numId w:val="131"/>
        </w:numPr>
        <w:shd w:val="clear" w:color="auto" w:fill="FFFFFF"/>
        <w:ind w:left="0" w:firstLine="284"/>
        <w:jc w:val="both"/>
        <w:rPr>
          <w:rFonts w:ascii="Times New Roman" w:eastAsia="Times New Roman" w:hAnsi="Times New Roman" w:cs="Times New Roman"/>
          <w:spacing w:val="-10"/>
        </w:rPr>
      </w:pPr>
      <w:r>
        <w:rPr>
          <w:rFonts w:ascii="Times New Roman" w:eastAsia="Times New Roman" w:hAnsi="Times New Roman" w:cs="Times New Roman"/>
          <w:spacing w:val="-10"/>
        </w:rPr>
        <w:t>Здоровый образ жизни в единстве составляющих: здоровье физическое, психическое, духовно- и социально-нравственное.</w:t>
      </w:r>
    </w:p>
    <w:p w14:paraId="1EAB4D79"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5. Результаты освоения учебного предмета</w:t>
      </w:r>
    </w:p>
    <w:p w14:paraId="2CC7D015" w14:textId="77777777" w:rsidR="00A83325" w:rsidRDefault="00A83325" w:rsidP="00A83325">
      <w:pPr>
        <w:ind w:left="284" w:firstLine="283"/>
        <w:jc w:val="both"/>
        <w:rPr>
          <w:rFonts w:ascii="Times New Roman" w:eastAsia="Times New Roman" w:hAnsi="Times New Roman" w:cs="Times New Roman"/>
          <w:b/>
        </w:rPr>
      </w:pPr>
      <w:r>
        <w:rPr>
          <w:rFonts w:ascii="Times New Roman" w:eastAsia="Times New Roman" w:hAnsi="Times New Roman" w:cs="Times New Roman"/>
          <w:b/>
        </w:rPr>
        <w:t>Личностные результаты:</w:t>
      </w:r>
    </w:p>
    <w:p w14:paraId="08868728"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Arial Unicode MS" w:hAnsi="Times New Roman" w:cs="Times New Roman"/>
          <w:color w:val="00000A"/>
          <w:kern w:val="28"/>
        </w:rPr>
      </w:pPr>
      <w:r>
        <w:rPr>
          <w:rFonts w:ascii="Times New Roman" w:eastAsia="Arial Unicode MS" w:hAnsi="Times New Roman" w:cs="Times New Roman"/>
          <w:color w:val="00000A"/>
          <w:kern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2BFBAE9F"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Times New Roman" w:hAnsi="Times New Roman" w:cs="Times New Roman"/>
          <w:kern w:val="28"/>
          <w:lang w:eastAsia="ar-SA"/>
        </w:rPr>
      </w:pPr>
      <w:r>
        <w:rPr>
          <w:rFonts w:ascii="Times New Roman" w:eastAsia="Times New Roman" w:hAnsi="Times New Roman" w:cs="Times New Roman"/>
          <w:kern w:val="28"/>
          <w:lang w:eastAsia="ar-SA"/>
        </w:rP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7166E03A"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Times New Roman" w:hAnsi="Times New Roman" w:cs="Times New Roman"/>
          <w:kern w:val="28"/>
          <w:lang w:eastAsia="ar-SA"/>
        </w:rPr>
      </w:pPr>
      <w:r>
        <w:rPr>
          <w:rFonts w:ascii="Times New Roman" w:eastAsia="Times New Roman" w:hAnsi="Times New Roman" w:cs="Times New Roman"/>
          <w:kern w:val="28"/>
          <w:lang w:eastAsia="ar-SA"/>
        </w:rPr>
        <w:t xml:space="preserve">формирование эстетических потребностей, ценностей и чувств; </w:t>
      </w:r>
    </w:p>
    <w:p w14:paraId="12B50271"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Times New Roman" w:hAnsi="Times New Roman" w:cs="Times New Roman"/>
          <w:kern w:val="28"/>
          <w:lang w:eastAsia="ar-SA"/>
        </w:rPr>
      </w:pPr>
      <w:r>
        <w:rPr>
          <w:rFonts w:ascii="Times New Roman" w:eastAsia="Times New Roman" w:hAnsi="Times New Roman" w:cs="Times New Roman"/>
          <w:kern w:val="28"/>
          <w:lang w:eastAsia="ar-SA"/>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452B55C8"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Times New Roman" w:hAnsi="Times New Roman" w:cs="Times New Roman"/>
          <w:kern w:val="28"/>
          <w:lang w:eastAsia="ar-SA"/>
        </w:rPr>
      </w:pPr>
      <w:r>
        <w:rPr>
          <w:rFonts w:ascii="Times New Roman" w:eastAsia="Times New Roman" w:hAnsi="Times New Roman" w:cs="Times New Roman"/>
          <w:kern w:val="28"/>
          <w:lang w:eastAsia="ar-SA"/>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A86C45B"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Times New Roman" w:hAnsi="Times New Roman" w:cs="Times New Roman"/>
          <w:kern w:val="28"/>
          <w:lang w:eastAsia="ar-SA"/>
        </w:rPr>
      </w:pPr>
      <w:r>
        <w:rPr>
          <w:rFonts w:ascii="Times New Roman" w:eastAsia="Times New Roman" w:hAnsi="Times New Roman" w:cs="Times New Roman"/>
          <w:kern w:val="28"/>
          <w:lang w:eastAsia="ar-SA"/>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w:t>
      </w:r>
    </w:p>
    <w:p w14:paraId="0F27A3B7"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Arial Unicode MS" w:hAnsi="Times New Roman" w:cs="Times New Roman"/>
          <w:color w:val="00000A"/>
          <w:kern w:val="28"/>
        </w:rPr>
      </w:pPr>
      <w:r>
        <w:rPr>
          <w:rFonts w:ascii="Times New Roman" w:eastAsia="Arial Unicode MS" w:hAnsi="Times New Roman" w:cs="Times New Roman"/>
          <w:color w:val="00000A"/>
          <w:kern w:val="28"/>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w:t>
      </w:r>
    </w:p>
    <w:p w14:paraId="7EC04FFC" w14:textId="77777777" w:rsidR="00A83325" w:rsidRDefault="00A83325" w:rsidP="00A83325">
      <w:pPr>
        <w:widowControl/>
        <w:numPr>
          <w:ilvl w:val="0"/>
          <w:numId w:val="79"/>
        </w:numPr>
        <w:tabs>
          <w:tab w:val="clear" w:pos="690"/>
          <w:tab w:val="num" w:pos="644"/>
        </w:tabs>
        <w:suppressAutoHyphens/>
        <w:ind w:left="0" w:firstLine="284"/>
        <w:jc w:val="both"/>
        <w:rPr>
          <w:rFonts w:ascii="Times New Roman" w:eastAsia="Times New Roman" w:hAnsi="Times New Roman" w:cs="Times New Roman"/>
          <w:color w:val="00000A"/>
          <w:kern w:val="2"/>
        </w:rPr>
      </w:pPr>
      <w:r>
        <w:rPr>
          <w:rFonts w:ascii="Times New Roman" w:eastAsia="Arial Unicode MS" w:hAnsi="Times New Roman" w:cs="Times New Roman"/>
          <w:color w:val="00000A"/>
          <w:kern w:val="2"/>
        </w:rPr>
        <w:t>развитие представлений о социокультурной жизни слышащих детей и взрослых, лиц с нарушениями слуха.</w:t>
      </w:r>
    </w:p>
    <w:p w14:paraId="32C972B4" w14:textId="77777777" w:rsidR="00A83325" w:rsidRDefault="00A83325" w:rsidP="00A83325">
      <w:pPr>
        <w:ind w:firstLine="567"/>
        <w:jc w:val="both"/>
        <w:rPr>
          <w:rFonts w:ascii="Times New Roman" w:eastAsia="Times New Roman" w:hAnsi="Times New Roman" w:cs="Times New Roman"/>
          <w:b/>
        </w:rPr>
      </w:pPr>
      <w:r>
        <w:rPr>
          <w:rFonts w:ascii="Times New Roman" w:eastAsia="Times New Roman" w:hAnsi="Times New Roman" w:cs="Times New Roman"/>
          <w:b/>
        </w:rPr>
        <w:t>Предметные результаты:</w:t>
      </w:r>
    </w:p>
    <w:p w14:paraId="75423C7A" w14:textId="77777777" w:rsidR="00A83325" w:rsidRDefault="00A83325" w:rsidP="00A83325">
      <w:pPr>
        <w:tabs>
          <w:tab w:val="left" w:pos="567"/>
        </w:tabs>
        <w:ind w:firstLine="708"/>
        <w:jc w:val="both"/>
        <w:rPr>
          <w:rFonts w:ascii="Times New Roman" w:hAnsi="Times New Roman" w:cs="Times New Roman"/>
        </w:rPr>
      </w:pPr>
      <w:r>
        <w:rPr>
          <w:rFonts w:ascii="Times New Roman" w:hAnsi="Times New Roman" w:cs="Times New Roman"/>
        </w:rPr>
        <w:t xml:space="preserve">1) овладение представлением об окружающем мире; </w:t>
      </w:r>
    </w:p>
    <w:p w14:paraId="09171367" w14:textId="77777777" w:rsidR="00A83325" w:rsidRDefault="00A83325" w:rsidP="00A83325">
      <w:pPr>
        <w:tabs>
          <w:tab w:val="left" w:pos="567"/>
        </w:tabs>
        <w:ind w:firstLine="708"/>
        <w:jc w:val="both"/>
        <w:rPr>
          <w:rFonts w:ascii="Times New Roman" w:hAnsi="Times New Roman" w:cs="Times New Roman"/>
        </w:rPr>
      </w:pPr>
      <w:r>
        <w:rPr>
          <w:rFonts w:ascii="Times New Roman" w:hAnsi="Times New Roman" w:cs="Times New Roman"/>
        </w:rPr>
        <w:t xml:space="preserve">2) 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 </w:t>
      </w:r>
    </w:p>
    <w:p w14:paraId="55500C4A" w14:textId="77777777" w:rsidR="00A83325" w:rsidRDefault="00A83325" w:rsidP="00A83325">
      <w:pPr>
        <w:tabs>
          <w:tab w:val="left" w:pos="567"/>
        </w:tabs>
        <w:ind w:firstLine="708"/>
        <w:jc w:val="both"/>
        <w:rPr>
          <w:rFonts w:ascii="Times New Roman" w:hAnsi="Times New Roman" w:cs="Times New Roman"/>
        </w:rPr>
      </w:pPr>
      <w:r>
        <w:rPr>
          <w:rFonts w:ascii="Times New Roman" w:hAnsi="Times New Roman" w:cs="Times New Roman"/>
        </w:rPr>
        <w:t xml:space="preserve">3) осознание целостности окружающего мира, освоение основ экологической грамотности; </w:t>
      </w:r>
    </w:p>
    <w:p w14:paraId="7AF463B9" w14:textId="77777777" w:rsidR="00A83325" w:rsidRDefault="00A83325" w:rsidP="00A83325">
      <w:pPr>
        <w:tabs>
          <w:tab w:val="left" w:pos="567"/>
        </w:tabs>
        <w:suppressAutoHyphens/>
        <w:ind w:firstLine="708"/>
        <w:jc w:val="both"/>
        <w:rPr>
          <w:rFonts w:ascii="Times New Roman" w:eastAsia="Arial Unicode MS" w:hAnsi="Times New Roman" w:cs="Times New Roman"/>
          <w:color w:val="00000A"/>
          <w:kern w:val="2"/>
        </w:rPr>
      </w:pPr>
      <w:r>
        <w:rPr>
          <w:rFonts w:ascii="Times New Roman" w:eastAsia="Arial Unicode MS" w:hAnsi="Times New Roman" w:cs="Times New Roman"/>
          <w:color w:val="00000A"/>
          <w:kern w:val="2"/>
        </w:rPr>
        <w:t>4)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0CA29F2E" w14:textId="77777777" w:rsidR="00A83325" w:rsidRDefault="00A83325" w:rsidP="00A83325">
      <w:pPr>
        <w:ind w:firstLine="567"/>
        <w:jc w:val="both"/>
        <w:rPr>
          <w:rFonts w:ascii="Times New Roman" w:eastAsia="Times New Roman" w:hAnsi="Times New Roman" w:cs="Times New Roman"/>
          <w:b/>
        </w:rPr>
      </w:pPr>
      <w:r>
        <w:rPr>
          <w:rFonts w:ascii="Times New Roman" w:eastAsia="Times New Roman" w:hAnsi="Times New Roman" w:cs="Times New Roman"/>
          <w:b/>
        </w:rPr>
        <w:t>Выпускник научится:</w:t>
      </w:r>
    </w:p>
    <w:p w14:paraId="55C15BA3" w14:textId="77777777" w:rsidR="00A83325" w:rsidRDefault="00A83325" w:rsidP="00A83325">
      <w:pPr>
        <w:ind w:firstLine="567"/>
        <w:jc w:val="both"/>
        <w:rPr>
          <w:rFonts w:ascii="Times New Roman" w:eastAsia="Times New Roman" w:hAnsi="Times New Roman" w:cs="Times New Roman"/>
          <w:i/>
        </w:rPr>
      </w:pPr>
      <w:r>
        <w:rPr>
          <w:rFonts w:ascii="Times New Roman" w:hAnsi="Times New Roman" w:cs="Times New Roman"/>
          <w:i/>
        </w:rPr>
        <w:t>Человек и природа</w:t>
      </w:r>
    </w:p>
    <w:p w14:paraId="75E55155" w14:textId="77777777" w:rsidR="00A83325" w:rsidRDefault="00A83325" w:rsidP="00EC0024">
      <w:pPr>
        <w:pStyle w:val="21"/>
        <w:numPr>
          <w:ilvl w:val="0"/>
          <w:numId w:val="132"/>
        </w:numPr>
        <w:spacing w:line="240" w:lineRule="auto"/>
        <w:ind w:left="0" w:firstLine="284"/>
        <w:rPr>
          <w:sz w:val="24"/>
        </w:rPr>
      </w:pPr>
      <w:r>
        <w:rPr>
          <w:sz w:val="24"/>
        </w:rPr>
        <w:t>узнавать изученные объекты и явления живой и неживой природы;</w:t>
      </w:r>
    </w:p>
    <w:p w14:paraId="796E10E7" w14:textId="77777777" w:rsidR="00A83325" w:rsidRDefault="00A83325" w:rsidP="00EC0024">
      <w:pPr>
        <w:pStyle w:val="21"/>
        <w:numPr>
          <w:ilvl w:val="0"/>
          <w:numId w:val="132"/>
        </w:numPr>
        <w:spacing w:line="240" w:lineRule="auto"/>
        <w:ind w:left="0" w:firstLine="284"/>
        <w:rPr>
          <w:sz w:val="24"/>
        </w:rPr>
      </w:pPr>
      <w:r>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0E8B64D5" w14:textId="77777777" w:rsidR="00A83325" w:rsidRDefault="00A83325" w:rsidP="00EC0024">
      <w:pPr>
        <w:pStyle w:val="21"/>
        <w:numPr>
          <w:ilvl w:val="0"/>
          <w:numId w:val="132"/>
        </w:numPr>
        <w:spacing w:line="240" w:lineRule="auto"/>
        <w:ind w:left="0" w:firstLine="284"/>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14:paraId="14A7FD0C" w14:textId="77777777" w:rsidR="00A83325" w:rsidRDefault="00A83325" w:rsidP="00EC0024">
      <w:pPr>
        <w:pStyle w:val="21"/>
        <w:numPr>
          <w:ilvl w:val="0"/>
          <w:numId w:val="132"/>
        </w:numPr>
        <w:spacing w:line="240" w:lineRule="auto"/>
        <w:ind w:left="0" w:firstLine="284"/>
        <w:rPr>
          <w:sz w:val="24"/>
        </w:rPr>
      </w:pPr>
      <w:r>
        <w:rPr>
          <w:sz w:val="24"/>
        </w:rPr>
        <w:t>и правилам техники безопасности при проведении наблюдений и опытов;</w:t>
      </w:r>
    </w:p>
    <w:p w14:paraId="0BA37BA5" w14:textId="77777777" w:rsidR="00A83325" w:rsidRDefault="00A83325" w:rsidP="00EC0024">
      <w:pPr>
        <w:pStyle w:val="21"/>
        <w:numPr>
          <w:ilvl w:val="0"/>
          <w:numId w:val="132"/>
        </w:numPr>
        <w:spacing w:line="240" w:lineRule="auto"/>
        <w:ind w:left="0" w:firstLine="284"/>
        <w:rPr>
          <w:sz w:val="24"/>
        </w:rPr>
      </w:pPr>
      <w:r>
        <w:rPr>
          <w:spacing w:val="2"/>
          <w:sz w:val="24"/>
        </w:rPr>
        <w:t xml:space="preserve">использовать готовые модели (глобус, карту, план) для </w:t>
      </w:r>
      <w:r>
        <w:rPr>
          <w:sz w:val="24"/>
        </w:rPr>
        <w:t>объяснения явлений или описания свойств объектов;</w:t>
      </w:r>
    </w:p>
    <w:p w14:paraId="19CB2AF5" w14:textId="77777777" w:rsidR="00A83325" w:rsidRDefault="00A83325" w:rsidP="00EC0024">
      <w:pPr>
        <w:pStyle w:val="21"/>
        <w:numPr>
          <w:ilvl w:val="0"/>
          <w:numId w:val="132"/>
        </w:numPr>
        <w:spacing w:line="240" w:lineRule="auto"/>
        <w:ind w:left="0" w:firstLine="284"/>
        <w:rPr>
          <w:sz w:val="24"/>
        </w:rPr>
      </w:pPr>
      <w:r>
        <w:rPr>
          <w:spacing w:val="2"/>
          <w:sz w:val="24"/>
        </w:rPr>
        <w:t xml:space="preserve">обнаруживать простейшие взаимосвязи между живой и </w:t>
      </w:r>
      <w:r>
        <w:rPr>
          <w:sz w:val="24"/>
        </w:rPr>
        <w:t>неживой природой, взаимосвязи в живой природе; использовать их для объяснения необходимости бережного отношения к природе;</w:t>
      </w:r>
    </w:p>
    <w:p w14:paraId="223BAD75" w14:textId="77777777" w:rsidR="00A83325" w:rsidRDefault="00A83325" w:rsidP="00EC0024">
      <w:pPr>
        <w:pStyle w:val="21"/>
        <w:numPr>
          <w:ilvl w:val="0"/>
          <w:numId w:val="132"/>
        </w:numPr>
        <w:spacing w:line="240" w:lineRule="auto"/>
        <w:ind w:left="0" w:firstLine="284"/>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667A1AAC" w14:textId="77777777" w:rsidR="00A83325" w:rsidRDefault="00A83325" w:rsidP="00EC0024">
      <w:pPr>
        <w:pStyle w:val="21"/>
        <w:numPr>
          <w:ilvl w:val="0"/>
          <w:numId w:val="132"/>
        </w:numPr>
        <w:spacing w:line="240" w:lineRule="auto"/>
        <w:ind w:left="0" w:firstLine="284"/>
        <w:rPr>
          <w:sz w:val="24"/>
        </w:rPr>
      </w:pPr>
      <w:r>
        <w:rPr>
          <w:spacing w:val="-2"/>
          <w:sz w:val="24"/>
        </w:rPr>
        <w:t>понимать необходимость здорового образа жизни, со</w:t>
      </w:r>
      <w:r>
        <w:rPr>
          <w:sz w:val="24"/>
        </w:rPr>
        <w:t>блю</w:t>
      </w:r>
      <w:r>
        <w:rPr>
          <w:spacing w:val="2"/>
          <w:sz w:val="24"/>
        </w:rPr>
        <w:t xml:space="preserve">дения правил безопасного поведения; использовать знания о строении и функционировании организма человека для </w:t>
      </w:r>
      <w:r>
        <w:rPr>
          <w:sz w:val="24"/>
        </w:rPr>
        <w:t>сохранения и укрепления своего здоровья.</w:t>
      </w:r>
    </w:p>
    <w:p w14:paraId="755E2906" w14:textId="77777777" w:rsidR="00A83325" w:rsidRDefault="00A83325" w:rsidP="00A83325">
      <w:pPr>
        <w:pStyle w:val="48"/>
        <w:spacing w:before="0" w:after="0"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Человек и общество</w:t>
      </w:r>
    </w:p>
    <w:p w14:paraId="3858C4A4" w14:textId="77777777" w:rsidR="00A83325" w:rsidRDefault="00A83325" w:rsidP="00EC0024">
      <w:pPr>
        <w:pStyle w:val="21"/>
        <w:numPr>
          <w:ilvl w:val="0"/>
          <w:numId w:val="133"/>
        </w:numPr>
        <w:spacing w:line="240" w:lineRule="auto"/>
        <w:ind w:firstLine="284"/>
        <w:rPr>
          <w:sz w:val="24"/>
        </w:rPr>
      </w:pPr>
      <w:r>
        <w:rPr>
          <w:sz w:val="24"/>
        </w:rPr>
        <w:t>узнавать государственную символику Российской Феде</w:t>
      </w:r>
      <w:r>
        <w:rPr>
          <w:spacing w:val="2"/>
          <w:sz w:val="24"/>
        </w:rPr>
        <w:t>рации и своего региона; описывать достопримечательности столицы и родного края; находить на карте мира Россий</w:t>
      </w:r>
      <w:r>
        <w:rPr>
          <w:sz w:val="24"/>
        </w:rPr>
        <w:t>скую Федерацию, на карте России Москву, свой регион и его главный город;</w:t>
      </w:r>
    </w:p>
    <w:p w14:paraId="407C8BFD" w14:textId="77777777" w:rsidR="00A83325" w:rsidRPr="00C30904" w:rsidRDefault="00A83325" w:rsidP="00EC0024">
      <w:pPr>
        <w:pStyle w:val="21"/>
        <w:numPr>
          <w:ilvl w:val="0"/>
          <w:numId w:val="133"/>
        </w:numPr>
        <w:spacing w:line="240" w:lineRule="auto"/>
        <w:ind w:firstLine="284"/>
        <w:rPr>
          <w:sz w:val="24"/>
        </w:rPr>
      </w:pPr>
      <w:r w:rsidRPr="00C30904">
        <w:rPr>
          <w:sz w:val="24"/>
        </w:rPr>
        <w:t>различать прошлое, настоящее, будущее; соотносить из</w:t>
      </w:r>
      <w:r w:rsidRPr="00C30904">
        <w:rPr>
          <w:spacing w:val="-2"/>
          <w:sz w:val="24"/>
        </w:rPr>
        <w:t xml:space="preserve">ученные исторические события с датами, конкретную дату с веком; </w:t>
      </w:r>
    </w:p>
    <w:p w14:paraId="05133C89" w14:textId="77777777" w:rsidR="00A83325" w:rsidRDefault="00A83325" w:rsidP="00A83325">
      <w:pPr>
        <w:pStyle w:val="affff9"/>
        <w:spacing w:line="240" w:lineRule="auto"/>
        <w:ind w:firstLine="567"/>
        <w:rPr>
          <w:rFonts w:ascii="Times New Roman" w:hAnsi="Times New Roman"/>
          <w:b/>
          <w:i/>
          <w:sz w:val="24"/>
          <w:szCs w:val="24"/>
        </w:rPr>
      </w:pPr>
      <w:r>
        <w:rPr>
          <w:rFonts w:ascii="Times New Roman" w:hAnsi="Times New Roman"/>
          <w:b/>
          <w:sz w:val="24"/>
          <w:szCs w:val="24"/>
        </w:rPr>
        <w:t>Выпускник получит возможность научиться:</w:t>
      </w:r>
    </w:p>
    <w:p w14:paraId="4E05FC28" w14:textId="77777777" w:rsidR="00A83325" w:rsidRDefault="00A83325" w:rsidP="00A83325">
      <w:pPr>
        <w:pStyle w:val="affff9"/>
        <w:spacing w:line="240" w:lineRule="auto"/>
        <w:ind w:firstLine="567"/>
        <w:rPr>
          <w:rFonts w:ascii="Times New Roman" w:hAnsi="Times New Roman"/>
          <w:sz w:val="24"/>
          <w:szCs w:val="24"/>
        </w:rPr>
      </w:pPr>
      <w:r>
        <w:rPr>
          <w:rFonts w:ascii="Times New Roman" w:hAnsi="Times New Roman"/>
          <w:sz w:val="24"/>
          <w:szCs w:val="24"/>
        </w:rPr>
        <w:t>Человек и природа</w:t>
      </w:r>
    </w:p>
    <w:p w14:paraId="56A760B3" w14:textId="77777777" w:rsidR="00A83325" w:rsidRDefault="00A83325" w:rsidP="00EC0024">
      <w:pPr>
        <w:pStyle w:val="21"/>
        <w:numPr>
          <w:ilvl w:val="0"/>
          <w:numId w:val="134"/>
        </w:numPr>
        <w:spacing w:line="240" w:lineRule="auto"/>
        <w:ind w:firstLine="284"/>
        <w:rPr>
          <w:spacing w:val="-4"/>
          <w:sz w:val="24"/>
        </w:rPr>
      </w:pPr>
      <w:r>
        <w:rPr>
          <w:sz w:val="24"/>
        </w:rPr>
        <w:t xml:space="preserve">осознавать ценность природы и необходимость нести </w:t>
      </w:r>
      <w:r>
        <w:rPr>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6E358885" w14:textId="77777777" w:rsidR="00A83325" w:rsidRDefault="00A83325" w:rsidP="00EC0024">
      <w:pPr>
        <w:pStyle w:val="21"/>
        <w:numPr>
          <w:ilvl w:val="0"/>
          <w:numId w:val="134"/>
        </w:numPr>
        <w:spacing w:line="240" w:lineRule="auto"/>
        <w:ind w:firstLine="284"/>
        <w:rPr>
          <w:sz w:val="24"/>
        </w:rPr>
      </w:pPr>
      <w:r>
        <w:rPr>
          <w:spacing w:val="2"/>
          <w:sz w:val="24"/>
        </w:rPr>
        <w:t>пользоваться простыми навыками самоконтроля са</w:t>
      </w:r>
      <w:r>
        <w:rPr>
          <w:sz w:val="24"/>
        </w:rPr>
        <w:t>мочувствия для сохранения здоровья; осознанно соблюдать режим дня, правила рационального питания и личной гигиены;</w:t>
      </w:r>
    </w:p>
    <w:p w14:paraId="16C339D3" w14:textId="77777777" w:rsidR="00A83325" w:rsidRDefault="00A83325" w:rsidP="00EC0024">
      <w:pPr>
        <w:pStyle w:val="21"/>
        <w:numPr>
          <w:ilvl w:val="0"/>
          <w:numId w:val="134"/>
        </w:numPr>
        <w:spacing w:line="240" w:lineRule="auto"/>
        <w:ind w:firstLine="284"/>
        <w:rPr>
          <w:sz w:val="24"/>
        </w:rPr>
      </w:pPr>
      <w:r>
        <w:rPr>
          <w:sz w:val="24"/>
        </w:rPr>
        <w:t xml:space="preserve">выполнять правила безопасного поведения в доме, на </w:t>
      </w:r>
      <w:r>
        <w:rPr>
          <w:spacing w:val="2"/>
          <w:sz w:val="24"/>
        </w:rPr>
        <w:t xml:space="preserve">улице, природной среде, оказывать первую помощь при </w:t>
      </w:r>
      <w:r>
        <w:rPr>
          <w:sz w:val="24"/>
        </w:rPr>
        <w:t>несложных несчастных случаях;</w:t>
      </w:r>
    </w:p>
    <w:p w14:paraId="5A8E0F85" w14:textId="77777777" w:rsidR="00A83325" w:rsidRDefault="00A83325" w:rsidP="00EC0024">
      <w:pPr>
        <w:pStyle w:val="21"/>
        <w:numPr>
          <w:ilvl w:val="0"/>
          <w:numId w:val="134"/>
        </w:numPr>
        <w:spacing w:line="240" w:lineRule="auto"/>
        <w:ind w:firstLine="284"/>
        <w:rPr>
          <w:sz w:val="24"/>
        </w:rPr>
      </w:pPr>
      <w:r>
        <w:rPr>
          <w:spacing w:val="2"/>
          <w:sz w:val="24"/>
        </w:rPr>
        <w:t xml:space="preserve">планировать, контролировать и оценивать учебные </w:t>
      </w:r>
      <w:r>
        <w:rPr>
          <w:sz w:val="24"/>
        </w:rPr>
        <w:t>действия в процессе познания окружающего мира в соответствии с поставленной задачей и условиями ее реализации.</w:t>
      </w:r>
    </w:p>
    <w:p w14:paraId="16F6402E" w14:textId="77777777" w:rsidR="00A83325" w:rsidRDefault="00A83325" w:rsidP="00A83325">
      <w:pPr>
        <w:pStyle w:val="21"/>
        <w:numPr>
          <w:ilvl w:val="0"/>
          <w:numId w:val="0"/>
        </w:numPr>
        <w:spacing w:line="240" w:lineRule="auto"/>
        <w:ind w:left="284" w:firstLine="283"/>
        <w:rPr>
          <w:i/>
          <w:sz w:val="24"/>
        </w:rPr>
      </w:pPr>
      <w:r>
        <w:rPr>
          <w:i/>
          <w:sz w:val="24"/>
        </w:rPr>
        <w:t>Человек и общество</w:t>
      </w:r>
    </w:p>
    <w:p w14:paraId="0008D68B" w14:textId="77777777" w:rsidR="00A83325" w:rsidRDefault="00A83325" w:rsidP="00EC0024">
      <w:pPr>
        <w:pStyle w:val="21"/>
        <w:numPr>
          <w:ilvl w:val="0"/>
          <w:numId w:val="135"/>
        </w:numPr>
        <w:spacing w:line="240" w:lineRule="auto"/>
        <w:ind w:firstLine="284"/>
        <w:rPr>
          <w:sz w:val="24"/>
        </w:rPr>
      </w:pPr>
      <w:r>
        <w:rPr>
          <w:sz w:val="24"/>
        </w:rPr>
        <w:t>осознавать свою неразрывную связь с разнообразными окружающими социальными группами;</w:t>
      </w:r>
    </w:p>
    <w:p w14:paraId="6E1B3DF4" w14:textId="77777777" w:rsidR="00A83325" w:rsidRDefault="00A83325" w:rsidP="00EC0024">
      <w:pPr>
        <w:pStyle w:val="21"/>
        <w:numPr>
          <w:ilvl w:val="0"/>
          <w:numId w:val="135"/>
        </w:numPr>
        <w:spacing w:line="240" w:lineRule="auto"/>
        <w:ind w:firstLine="284"/>
        <w:rPr>
          <w:sz w:val="24"/>
        </w:rPr>
      </w:pPr>
      <w:r>
        <w:rPr>
          <w:spacing w:val="2"/>
          <w:sz w:val="24"/>
        </w:rPr>
        <w:t>наблюдать и описывать проявления богатства вну</w:t>
      </w:r>
      <w:r>
        <w:rPr>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14:paraId="2624A0F8" w14:textId="77777777" w:rsidR="00A83325" w:rsidRDefault="00A83325" w:rsidP="00EC0024">
      <w:pPr>
        <w:pStyle w:val="21"/>
        <w:numPr>
          <w:ilvl w:val="0"/>
          <w:numId w:val="135"/>
        </w:numPr>
        <w:spacing w:line="240" w:lineRule="auto"/>
        <w:ind w:firstLine="284"/>
        <w:rPr>
          <w:spacing w:val="-2"/>
          <w:sz w:val="24"/>
        </w:rPr>
      </w:pPr>
      <w:r>
        <w:rPr>
          <w:spacing w:val="-2"/>
          <w:sz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Pr>
          <w:sz w:val="24"/>
        </w:rPr>
        <w:t xml:space="preserve">тивной деятельности в информационной образовательной </w:t>
      </w:r>
      <w:r>
        <w:rPr>
          <w:spacing w:val="-2"/>
          <w:sz w:val="24"/>
        </w:rPr>
        <w:t>среде;</w:t>
      </w:r>
    </w:p>
    <w:p w14:paraId="66401DC9" w14:textId="77777777" w:rsidR="00A83325" w:rsidRDefault="00A83325" w:rsidP="00A83325">
      <w:pPr>
        <w:ind w:left="-284"/>
        <w:jc w:val="both"/>
        <w:rPr>
          <w:rFonts w:ascii="Times New Roman" w:eastAsia="Times New Roman" w:hAnsi="Times New Roman" w:cs="Times New Roman"/>
          <w:b/>
        </w:rPr>
      </w:pPr>
    </w:p>
    <w:p w14:paraId="44C3A41A" w14:textId="77777777" w:rsidR="00A83325" w:rsidRDefault="00A83325" w:rsidP="00A83325">
      <w:pPr>
        <w:ind w:left="-284" w:firstLine="851"/>
        <w:jc w:val="both"/>
        <w:rPr>
          <w:rFonts w:ascii="Times New Roman" w:eastAsia="Times New Roman" w:hAnsi="Times New Roman" w:cs="Times New Roman"/>
          <w:b/>
          <w:i/>
        </w:rPr>
      </w:pPr>
      <w:r>
        <w:rPr>
          <w:rFonts w:ascii="Times New Roman" w:eastAsia="Times New Roman" w:hAnsi="Times New Roman" w:cs="Times New Roman"/>
          <w:b/>
          <w:i/>
        </w:rPr>
        <w:t>6. Содержание учебного предмета.</w:t>
      </w:r>
    </w:p>
    <w:p w14:paraId="207B4B7E" w14:textId="77777777" w:rsidR="00A83325" w:rsidRDefault="00A83325" w:rsidP="00A83325">
      <w:pPr>
        <w:ind w:left="-284"/>
        <w:jc w:val="center"/>
        <w:rPr>
          <w:rFonts w:ascii="Times New Roman" w:eastAsia="Times New Roman" w:hAnsi="Times New Roman" w:cs="Times New Roman"/>
          <w:b/>
        </w:rPr>
      </w:pPr>
      <w:r>
        <w:rPr>
          <w:rFonts w:ascii="Times New Roman" w:eastAsia="Times New Roman" w:hAnsi="Times New Roman" w:cs="Times New Roman"/>
          <w:b/>
        </w:rPr>
        <w:t>1 класс</w:t>
      </w:r>
    </w:p>
    <w:p w14:paraId="350BF6A4"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Человек и общество</w:t>
      </w:r>
    </w:p>
    <w:p w14:paraId="2701D190"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rPr>
        <w:t>День знаний. 1 сентября. Фамилия и имя. Наш класс. Сиди за партой правильно.  Одежда. Береги свою одежду и обувь. День учителя. Лето.</w:t>
      </w:r>
      <w:r>
        <w:t xml:space="preserve"> </w:t>
      </w:r>
      <w:r>
        <w:rPr>
          <w:rFonts w:ascii="Times New Roman" w:eastAsia="Times New Roman" w:hAnsi="Times New Roman" w:cs="Times New Roman"/>
        </w:rPr>
        <w:t>Наш класс и другие школьные помещения. Экскурсия по школе.</w:t>
      </w:r>
    </w:p>
    <w:p w14:paraId="0BD14EF1"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Кто помогает ребятам учиться в школе.</w:t>
      </w:r>
      <w:r>
        <w:t xml:space="preserve"> </w:t>
      </w:r>
      <w:r>
        <w:rPr>
          <w:rFonts w:ascii="Times New Roman" w:eastAsia="Times New Roman" w:hAnsi="Times New Roman" w:cs="Times New Roman"/>
        </w:rPr>
        <w:t>Что мы едим. Обед.</w:t>
      </w:r>
      <w:r>
        <w:t xml:space="preserve"> </w:t>
      </w:r>
      <w:r>
        <w:rPr>
          <w:rFonts w:ascii="Times New Roman" w:eastAsia="Times New Roman" w:hAnsi="Times New Roman" w:cs="Times New Roman"/>
        </w:rPr>
        <w:t>Части тела человека. Внешность человека. Ванная комната.</w:t>
      </w:r>
      <w:r>
        <w:t xml:space="preserve"> </w:t>
      </w:r>
      <w:r>
        <w:rPr>
          <w:rFonts w:ascii="Times New Roman" w:eastAsia="Times New Roman" w:hAnsi="Times New Roman" w:cs="Times New Roman"/>
        </w:rPr>
        <w:t>Режим дня. Игрушки. Дела школьника. Комната.</w:t>
      </w:r>
      <w:r>
        <w:t xml:space="preserve"> </w:t>
      </w:r>
      <w:r>
        <w:rPr>
          <w:rFonts w:ascii="Times New Roman" w:eastAsia="Times New Roman" w:hAnsi="Times New Roman" w:cs="Times New Roman"/>
        </w:rPr>
        <w:t>Дежурный. Транспорт. День рождения.</w:t>
      </w:r>
      <w:r>
        <w:t xml:space="preserve"> </w:t>
      </w:r>
      <w:r>
        <w:rPr>
          <w:rFonts w:ascii="Times New Roman" w:eastAsia="Times New Roman" w:hAnsi="Times New Roman" w:cs="Times New Roman"/>
        </w:rPr>
        <w:t>В магазине. Где что купить? Продукты.</w:t>
      </w:r>
      <w:r>
        <w:t xml:space="preserve"> </w:t>
      </w:r>
      <w:r>
        <w:rPr>
          <w:rFonts w:ascii="Times New Roman" w:eastAsia="Times New Roman" w:hAnsi="Times New Roman" w:cs="Times New Roman"/>
        </w:rPr>
        <w:t>Наша страна. День победы. Домашние заботы. День школьника. На кухне. Кто готовит еду в столовой.</w:t>
      </w:r>
    </w:p>
    <w:p w14:paraId="77CE2DEB"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Человек и природа</w:t>
      </w:r>
    </w:p>
    <w:p w14:paraId="3BC47D51"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Осенние цветы. Фрукты и овощи</w:t>
      </w:r>
      <w:r>
        <w:t xml:space="preserve">. </w:t>
      </w:r>
      <w:r>
        <w:rPr>
          <w:rFonts w:ascii="Times New Roman" w:eastAsia="Times New Roman" w:hAnsi="Times New Roman" w:cs="Times New Roman"/>
        </w:rPr>
        <w:t>Грибы. Ягоды.</w:t>
      </w:r>
      <w:r>
        <w:t xml:space="preserve"> </w:t>
      </w:r>
      <w:r>
        <w:rPr>
          <w:rFonts w:ascii="Times New Roman" w:eastAsia="Times New Roman" w:hAnsi="Times New Roman" w:cs="Times New Roman"/>
        </w:rPr>
        <w:t>Осень. Деревья. Осенние листья.</w:t>
      </w:r>
    </w:p>
    <w:p w14:paraId="7C086A75"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Осенью много работы. Домашние животные. Школа для собак. Поздняя осень. Экскурсия в парк.</w:t>
      </w:r>
      <w:r>
        <w:t xml:space="preserve"> </w:t>
      </w:r>
      <w:r>
        <w:rPr>
          <w:rFonts w:ascii="Times New Roman" w:eastAsia="Times New Roman" w:hAnsi="Times New Roman" w:cs="Times New Roman"/>
        </w:rPr>
        <w:t>Дикие  и домашние животные. Елочные игрушки.  Новый год. Осень. Зима.</w:t>
      </w:r>
      <w:r>
        <w:t xml:space="preserve"> </w:t>
      </w:r>
      <w:r>
        <w:rPr>
          <w:rFonts w:ascii="Times New Roman" w:eastAsia="Times New Roman" w:hAnsi="Times New Roman" w:cs="Times New Roman"/>
        </w:rPr>
        <w:t>Занятия детей зимой. После прогулки.</w:t>
      </w:r>
      <w:r>
        <w:t xml:space="preserve"> </w:t>
      </w:r>
      <w:r>
        <w:rPr>
          <w:rFonts w:ascii="Times New Roman" w:eastAsia="Times New Roman" w:hAnsi="Times New Roman" w:cs="Times New Roman"/>
        </w:rPr>
        <w:t>Рыбы. Зимующие птицы и перелетные птицы.</w:t>
      </w:r>
      <w:r>
        <w:t xml:space="preserve"> </w:t>
      </w:r>
      <w:r>
        <w:rPr>
          <w:rFonts w:ascii="Times New Roman" w:eastAsia="Times New Roman" w:hAnsi="Times New Roman" w:cs="Times New Roman"/>
        </w:rPr>
        <w:t>Ранняя весна.</w:t>
      </w:r>
      <w:r>
        <w:t xml:space="preserve"> </w:t>
      </w:r>
      <w:r>
        <w:rPr>
          <w:rFonts w:ascii="Times New Roman" w:eastAsia="Times New Roman" w:hAnsi="Times New Roman" w:cs="Times New Roman"/>
        </w:rPr>
        <w:t>Весна. Весенние работы.</w:t>
      </w:r>
      <w:r>
        <w:t xml:space="preserve"> </w:t>
      </w:r>
      <w:r>
        <w:rPr>
          <w:rFonts w:ascii="Times New Roman" w:eastAsia="Times New Roman" w:hAnsi="Times New Roman" w:cs="Times New Roman"/>
        </w:rPr>
        <w:t>Насекомые. Скоро лето.</w:t>
      </w:r>
    </w:p>
    <w:p w14:paraId="69E90921"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Правила безопасной жизни</w:t>
      </w:r>
    </w:p>
    <w:p w14:paraId="2C10364B"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Улица. Будь осторожен на улице! Как вести себя в транспорте.</w:t>
      </w:r>
      <w:r>
        <w:t xml:space="preserve"> </w:t>
      </w:r>
      <w:r>
        <w:rPr>
          <w:rFonts w:ascii="Times New Roman" w:eastAsia="Times New Roman" w:hAnsi="Times New Roman" w:cs="Times New Roman"/>
        </w:rPr>
        <w:t>Если ты потерялся.</w:t>
      </w:r>
      <w:r>
        <w:t xml:space="preserve"> </w:t>
      </w:r>
      <w:r>
        <w:rPr>
          <w:rFonts w:ascii="Times New Roman" w:eastAsia="Times New Roman" w:hAnsi="Times New Roman" w:cs="Times New Roman"/>
        </w:rPr>
        <w:t>Как вести себя во время еды. Не забывай мыть руки.</w:t>
      </w:r>
    </w:p>
    <w:p w14:paraId="04FFA607" w14:textId="77777777" w:rsidR="00A83325" w:rsidRDefault="00A83325" w:rsidP="00A83325">
      <w:pPr>
        <w:jc w:val="both"/>
        <w:rPr>
          <w:rFonts w:ascii="Times New Roman" w:eastAsia="Times New Roman" w:hAnsi="Times New Roman" w:cs="Times New Roman"/>
        </w:rPr>
      </w:pPr>
    </w:p>
    <w:p w14:paraId="5E9118A8" w14:textId="77777777" w:rsidR="00A83325" w:rsidRDefault="00A83325" w:rsidP="00A83325">
      <w:pPr>
        <w:ind w:left="-284"/>
        <w:jc w:val="center"/>
        <w:rPr>
          <w:rFonts w:ascii="Times New Roman" w:eastAsia="Times New Roman" w:hAnsi="Times New Roman" w:cs="Times New Roman"/>
          <w:b/>
        </w:rPr>
      </w:pPr>
      <w:r>
        <w:rPr>
          <w:rFonts w:ascii="Times New Roman" w:eastAsia="Times New Roman" w:hAnsi="Times New Roman" w:cs="Times New Roman"/>
          <w:b/>
        </w:rPr>
        <w:t>2 класс</w:t>
      </w:r>
    </w:p>
    <w:p w14:paraId="7F6BD51F"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Человек и общество</w:t>
      </w:r>
    </w:p>
    <w:p w14:paraId="66DBFC46"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Школа. Наш класс. Имена, отчества учителей, воспитателей, директора школы. Школьные принадлежности</w:t>
      </w:r>
      <w:r>
        <w:rPr>
          <w:rFonts w:ascii="Times New Roman" w:eastAsia="Times New Roman" w:hAnsi="Times New Roman" w:cs="Times New Roman"/>
          <w:b/>
          <w:i/>
        </w:rPr>
        <w:t>.</w:t>
      </w:r>
      <w:r>
        <w:rPr>
          <w:rFonts w:ascii="Times New Roman" w:eastAsia="Times New Roman" w:hAnsi="Times New Roman" w:cs="Times New Roman"/>
          <w:lang w:eastAsia="ar-SA"/>
        </w:rPr>
        <w:t xml:space="preserve"> </w:t>
      </w:r>
      <w:r>
        <w:rPr>
          <w:rFonts w:ascii="Times New Roman" w:eastAsia="Times New Roman" w:hAnsi="Times New Roman" w:cs="Times New Roman"/>
        </w:rPr>
        <w:t>Правила поведения дома.</w:t>
      </w:r>
      <w:r>
        <w:t xml:space="preserve"> </w:t>
      </w:r>
      <w:r>
        <w:rPr>
          <w:rFonts w:ascii="Times New Roman" w:eastAsia="Times New Roman" w:hAnsi="Times New Roman" w:cs="Times New Roman"/>
        </w:rPr>
        <w:t>Мой город. Мой дом. Моя квартира.</w:t>
      </w:r>
      <w:r>
        <w:t xml:space="preserve"> </w:t>
      </w:r>
      <w:r>
        <w:rPr>
          <w:rFonts w:ascii="Times New Roman" w:eastAsia="Times New Roman" w:hAnsi="Times New Roman" w:cs="Times New Roman"/>
        </w:rPr>
        <w:t>Оборудование дома. Домашние обязанности. Выполнение посильных поручений в семье. Наша Родина – Россия.</w:t>
      </w:r>
      <w:r>
        <w:t xml:space="preserve"> </w:t>
      </w:r>
      <w:r>
        <w:rPr>
          <w:rFonts w:ascii="Times New Roman" w:eastAsia="Times New Roman" w:hAnsi="Times New Roman" w:cs="Times New Roman"/>
        </w:rPr>
        <w:t>Москва — столица России. Зимние каникулы. Зимние виды спорта.</w:t>
      </w:r>
    </w:p>
    <w:p w14:paraId="2069E691"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Русская народная сказка «Снегурочка». Моя семья. ФИО членов семьи. Зимняя одежда. Домашние обязанности.</w:t>
      </w:r>
      <w:r>
        <w:t xml:space="preserve"> </w:t>
      </w:r>
    </w:p>
    <w:p w14:paraId="19BF1A0D"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Дом. Жилище. Правила поведения в обществе.</w:t>
      </w:r>
      <w:r>
        <w:t xml:space="preserve"> </w:t>
      </w:r>
      <w:r>
        <w:rPr>
          <w:rFonts w:ascii="Times New Roman" w:eastAsia="Times New Roman" w:hAnsi="Times New Roman" w:cs="Times New Roman"/>
        </w:rPr>
        <w:t>Дежурство в классе. Впереди лето.</w:t>
      </w:r>
    </w:p>
    <w:p w14:paraId="5357223D"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Человек и природа</w:t>
      </w:r>
    </w:p>
    <w:p w14:paraId="50C95CDE"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Чтение русской народной сказки «Репка». Русская народная сказка «Репка». Составление сказки по серии картинок. Русская народная сказка «Репка». Инсценировка сказки.</w:t>
      </w:r>
      <w:r>
        <w:t xml:space="preserve"> </w:t>
      </w:r>
      <w:r>
        <w:rPr>
          <w:rFonts w:ascii="Times New Roman" w:eastAsia="Times New Roman" w:hAnsi="Times New Roman" w:cs="Times New Roman"/>
        </w:rPr>
        <w:t>Осенние работы в саду. Осень. Изготовление поделок из природного материала. Признаки осени. Осень. Ягоды. Что дарит людям осень. Грибы.</w:t>
      </w:r>
      <w:r>
        <w:t xml:space="preserve"> </w:t>
      </w:r>
      <w:r>
        <w:rPr>
          <w:rFonts w:ascii="Times New Roman" w:eastAsia="Times New Roman" w:hAnsi="Times New Roman" w:cs="Times New Roman"/>
        </w:rPr>
        <w:t>Дикие животные.</w:t>
      </w:r>
      <w:r>
        <w:t xml:space="preserve"> </w:t>
      </w:r>
      <w:r>
        <w:rPr>
          <w:rFonts w:ascii="Times New Roman" w:eastAsia="Times New Roman" w:hAnsi="Times New Roman" w:cs="Times New Roman"/>
        </w:rPr>
        <w:t>Я и моё здоровье. Береги глаза. Поведение с незнакомцами.</w:t>
      </w:r>
      <w:r>
        <w:t xml:space="preserve"> </w:t>
      </w:r>
      <w:r>
        <w:rPr>
          <w:rFonts w:ascii="Times New Roman" w:eastAsia="Times New Roman" w:hAnsi="Times New Roman" w:cs="Times New Roman"/>
        </w:rPr>
        <w:t>Домашние питомцы. Время года зима. Признаки зимы. Зимние месяцы.</w:t>
      </w:r>
    </w:p>
    <w:p w14:paraId="57FCA144"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Народные приметы. Народные праздники.</w:t>
      </w:r>
      <w:r>
        <w:t xml:space="preserve"> </w:t>
      </w:r>
      <w:r>
        <w:rPr>
          <w:rFonts w:ascii="Times New Roman" w:eastAsia="Times New Roman" w:hAnsi="Times New Roman" w:cs="Times New Roman"/>
        </w:rPr>
        <w:t>Загадки о животных. Весна пришла. Признаки весны. Перелётные птицы. Весенние работы. Карусель времён года.  Сравнение времён года.</w:t>
      </w:r>
    </w:p>
    <w:p w14:paraId="11C387C5"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Правила безопасной жизни</w:t>
      </w:r>
    </w:p>
    <w:p w14:paraId="153C50C8"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Транспорт нашего города. Правила дорожного движения. Экскурсия вокруг школы. Дорожные знаки. Воздушный транспорт. Наземный и подземный транспорт.</w:t>
      </w:r>
      <w:r>
        <w:t xml:space="preserve"> </w:t>
      </w:r>
      <w:r>
        <w:rPr>
          <w:rFonts w:ascii="Times New Roman" w:eastAsia="Times New Roman" w:hAnsi="Times New Roman" w:cs="Times New Roman"/>
        </w:rPr>
        <w:t>Правила поведения, если потерялся в лесу (в городе).</w:t>
      </w:r>
      <w:r>
        <w:t xml:space="preserve"> </w:t>
      </w:r>
      <w:r>
        <w:rPr>
          <w:rFonts w:ascii="Times New Roman" w:eastAsia="Times New Roman" w:hAnsi="Times New Roman" w:cs="Times New Roman"/>
        </w:rPr>
        <w:t xml:space="preserve"> Я и моё здоровье. Признаки простуды.</w:t>
      </w:r>
    </w:p>
    <w:p w14:paraId="45F3D5AF" w14:textId="77777777" w:rsidR="00A83325" w:rsidRDefault="00A83325" w:rsidP="00A83325">
      <w:pPr>
        <w:tabs>
          <w:tab w:val="left" w:pos="3120"/>
        </w:tabs>
        <w:ind w:left="-284"/>
        <w:jc w:val="center"/>
        <w:rPr>
          <w:rFonts w:ascii="Times New Roman" w:eastAsia="Times New Roman" w:hAnsi="Times New Roman" w:cs="Times New Roman"/>
          <w:b/>
        </w:rPr>
      </w:pPr>
      <w:r>
        <w:rPr>
          <w:rFonts w:ascii="Times New Roman" w:eastAsia="Times New Roman" w:hAnsi="Times New Roman" w:cs="Times New Roman"/>
          <w:b/>
        </w:rPr>
        <w:t>3 класс</w:t>
      </w:r>
    </w:p>
    <w:p w14:paraId="365969ED"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Человек и природа</w:t>
      </w:r>
    </w:p>
    <w:p w14:paraId="1F416A4A" w14:textId="77777777" w:rsidR="00A83325" w:rsidRDefault="00A83325" w:rsidP="00A83325">
      <w:pPr>
        <w:ind w:firstLine="567"/>
        <w:jc w:val="both"/>
        <w:rPr>
          <w:rFonts w:ascii="Times New Roman" w:eastAsia="Times New Roman" w:hAnsi="Times New Roman" w:cs="Times New Roman"/>
        </w:rPr>
      </w:pPr>
      <w:r>
        <w:rPr>
          <w:rFonts w:ascii="Times New Roman" w:eastAsia="Times New Roman" w:hAnsi="Times New Roman" w:cs="Times New Roman"/>
        </w:rPr>
        <w:t>Разнообразие природы.  Живая и неживая природа. Значение природы для людей. Кто такие микробы?</w:t>
      </w:r>
      <w:r>
        <w:t xml:space="preserve"> </w:t>
      </w:r>
      <w:r>
        <w:rPr>
          <w:rFonts w:ascii="Times New Roman" w:eastAsia="Times New Roman" w:hAnsi="Times New Roman" w:cs="Times New Roman"/>
        </w:rPr>
        <w:t>Что изучает наука экология? Природа в опасности. О маленьких ранах.  Охрана природы. Заповедники. Национальные парки.</w:t>
      </w:r>
    </w:p>
    <w:p w14:paraId="2B974D69" w14:textId="77777777" w:rsidR="00A83325" w:rsidRDefault="00A83325" w:rsidP="00A83325">
      <w:pPr>
        <w:ind w:firstLine="567"/>
        <w:jc w:val="both"/>
        <w:rPr>
          <w:rFonts w:ascii="Times New Roman" w:eastAsia="Times New Roman" w:hAnsi="Times New Roman" w:cs="Times New Roman"/>
        </w:rPr>
      </w:pPr>
      <w:r>
        <w:rPr>
          <w:rFonts w:ascii="Times New Roman" w:eastAsia="Times New Roman" w:hAnsi="Times New Roman" w:cs="Times New Roman"/>
          <w:b/>
          <w:i/>
        </w:rPr>
        <w:t>Человек и общество.</w:t>
      </w:r>
      <w:r>
        <w:rPr>
          <w:rFonts w:ascii="Times New Roman" w:eastAsia="Times New Roman" w:hAnsi="Times New Roman" w:cs="Times New Roman"/>
        </w:rPr>
        <w:t xml:space="preserve"> </w:t>
      </w:r>
    </w:p>
    <w:p w14:paraId="66817548" w14:textId="77777777" w:rsidR="00A83325" w:rsidRDefault="00A83325" w:rsidP="00A83325">
      <w:pPr>
        <w:ind w:firstLine="567"/>
        <w:jc w:val="both"/>
        <w:rPr>
          <w:rFonts w:ascii="Times New Roman" w:eastAsia="Times New Roman" w:hAnsi="Times New Roman" w:cs="Times New Roman"/>
        </w:rPr>
      </w:pPr>
      <w:r>
        <w:rPr>
          <w:rFonts w:ascii="Times New Roman" w:eastAsia="Times New Roman" w:hAnsi="Times New Roman" w:cs="Times New Roman"/>
        </w:rPr>
        <w:t>Человек - разумное существо. Человек – часть живой природы. Человеческое общество. Семья – часть общества. Народ – часть общества. Что такое государство.</w:t>
      </w:r>
    </w:p>
    <w:p w14:paraId="0F7D3795"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Эта удивительная природа</w:t>
      </w:r>
    </w:p>
    <w:p w14:paraId="51C9FC3C" w14:textId="77777777" w:rsidR="00A83325" w:rsidRDefault="00A83325" w:rsidP="00A83325">
      <w:pPr>
        <w:ind w:firstLine="567"/>
        <w:jc w:val="both"/>
        <w:rPr>
          <w:rFonts w:ascii="Times New Roman" w:eastAsia="Times New Roman" w:hAnsi="Times New Roman" w:cs="Times New Roman"/>
        </w:rPr>
      </w:pPr>
      <w:r>
        <w:rPr>
          <w:rFonts w:ascii="Times New Roman" w:eastAsia="Times New Roman" w:hAnsi="Times New Roman" w:cs="Times New Roman"/>
        </w:rPr>
        <w:t>. Воздух и его охрана. Воздух должен быть чистым. Вода и жизнь. Свойства воды. Три состояния воды. Круговорот воды. Почему нужно беречь воду? Как охраняют воду от загрязнений. Что такое почва? Что растения получают из почвы. Как образуется почва и от чего она разрушается? Разнообразие растений. Группы растений. Размножение и развитие растений. Размножение растений опылением. Развитие растений из семени. Разнообразие животных. Земноводные. Пресмыкающиеся. Млекопитающие. Кто что ест? Размножение и развитие насекомых и птиц. Размножение и развитие животных. Охрана животных. В царстве грибов. Съедобные и несъедобные грибы.</w:t>
      </w:r>
    </w:p>
    <w:p w14:paraId="4CDE70F9"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Мы и наше здоровье</w:t>
      </w:r>
    </w:p>
    <w:p w14:paraId="0CA0DEDF"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Как устроен и работает организм человека. Глаза – орган зрения. Уши – орган слуха. Нос – орган обоняния. Язык – орган вкуса. Кожа – орган осязания. Надёжная защита организма Практическая работа «Защита организма». Опора тела и движения. Практическая работа «Осанка человека». Питательные вещества. Пищеварительная система. Как правильно питаться. О дыхании. О движении крови. Практическая работа «Дыхание и кровообращение». Закаляй свой организм. Охрана  и укрепление здоровья в разные времена года. Инфекционные болезни. Аллергия. Соблюдай чистоту. Правильно питайся. Сочетай труд и отдых. Больше двигайся! Не заводи вредных привычек.</w:t>
      </w:r>
    </w:p>
    <w:p w14:paraId="1292BF65" w14:textId="77777777" w:rsidR="00A83325" w:rsidRDefault="00A83325" w:rsidP="00A83325">
      <w:pPr>
        <w:ind w:left="-284"/>
        <w:jc w:val="center"/>
        <w:rPr>
          <w:rFonts w:ascii="Times New Roman" w:eastAsia="Times New Roman" w:hAnsi="Times New Roman" w:cs="Times New Roman"/>
          <w:b/>
        </w:rPr>
      </w:pPr>
      <w:r>
        <w:rPr>
          <w:rFonts w:ascii="Times New Roman" w:eastAsia="Times New Roman" w:hAnsi="Times New Roman" w:cs="Times New Roman"/>
          <w:b/>
        </w:rPr>
        <w:t>4 класс</w:t>
      </w:r>
    </w:p>
    <w:p w14:paraId="22C549E1"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Человек и общество</w:t>
      </w:r>
    </w:p>
    <w:p w14:paraId="05AFFB75"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Если возник пожар. Вода в доме. Если чувствуешь запах газа. Если ты пешеход. Если ты велосипедист. Если ты пассажир. Дорожный знак.Домашние опасности. Лесные опасности. Молния. Растения и грибы. Животные. Цепь загрязнения. Как защищаться от загрязнённого воздуха.</w:t>
      </w:r>
    </w:p>
    <w:p w14:paraId="4B4E6C41"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 xml:space="preserve">Как защищаться от загрязнённой воды. Как защищаться от продуктов питания, содержащих загрязнённые вещества. </w:t>
      </w:r>
    </w:p>
    <w:p w14:paraId="1A9BCEA9" w14:textId="77777777" w:rsidR="00A83325" w:rsidRDefault="00A83325" w:rsidP="00A83325">
      <w:pPr>
        <w:ind w:firstLine="567"/>
        <w:jc w:val="both"/>
        <w:rPr>
          <w:rFonts w:ascii="Times New Roman" w:eastAsia="Times New Roman" w:hAnsi="Times New Roman" w:cs="Times New Roman"/>
        </w:rPr>
      </w:pPr>
      <w:r>
        <w:rPr>
          <w:rFonts w:ascii="Times New Roman" w:eastAsia="Times New Roman" w:hAnsi="Times New Roman" w:cs="Times New Roman"/>
          <w:b/>
          <w:i/>
        </w:rPr>
        <w:t>Человек и природа</w:t>
      </w:r>
      <w:r>
        <w:rPr>
          <w:rFonts w:ascii="Times New Roman" w:eastAsia="Times New Roman" w:hAnsi="Times New Roman" w:cs="Times New Roman"/>
        </w:rPr>
        <w:t xml:space="preserve">. </w:t>
      </w:r>
    </w:p>
    <w:p w14:paraId="6653E316" w14:textId="77777777" w:rsidR="00A83325" w:rsidRDefault="00A83325" w:rsidP="00A83325">
      <w:pPr>
        <w:jc w:val="both"/>
        <w:rPr>
          <w:rFonts w:ascii="Times New Roman" w:eastAsia="Times New Roman" w:hAnsi="Times New Roman" w:cs="Times New Roman"/>
        </w:rPr>
      </w:pPr>
      <w:r>
        <w:rPr>
          <w:rFonts w:ascii="Times New Roman" w:eastAsia="Times New Roman" w:hAnsi="Times New Roman" w:cs="Times New Roman"/>
        </w:rPr>
        <w:t xml:space="preserve">Полезные ископаемые. Важнейшие полезные ископаемые (песок, глина, каменный уголь, нефть).Охрана полезных ископаемых. Разнообразие растений. Зерновые культуры. Кормовые культуры. Овощеводство. Выращивание культурных растений. Животноводство - отрасль сельского хозяйства. Как трудятся животноводы. Значение труда в жизни человека и общества. </w:t>
      </w:r>
    </w:p>
    <w:p w14:paraId="3B3BBDF3" w14:textId="77777777" w:rsidR="00A83325" w:rsidRDefault="00A83325" w:rsidP="00A83325">
      <w:pPr>
        <w:ind w:left="-284"/>
        <w:jc w:val="center"/>
        <w:rPr>
          <w:rFonts w:ascii="Times New Roman" w:eastAsia="Times New Roman" w:hAnsi="Times New Roman" w:cs="Times New Roman"/>
          <w:b/>
        </w:rPr>
      </w:pPr>
      <w:r>
        <w:rPr>
          <w:rFonts w:ascii="Times New Roman" w:eastAsia="Times New Roman" w:hAnsi="Times New Roman" w:cs="Times New Roman"/>
          <w:b/>
        </w:rPr>
        <w:t>5 класс</w:t>
      </w:r>
    </w:p>
    <w:p w14:paraId="7DF2EFE3" w14:textId="77777777" w:rsidR="00A83325" w:rsidRDefault="00A83325" w:rsidP="00A83325">
      <w:pPr>
        <w:ind w:firstLine="567"/>
        <w:jc w:val="both"/>
        <w:rPr>
          <w:rFonts w:ascii="Times New Roman" w:eastAsia="Times New Roman" w:hAnsi="Times New Roman" w:cs="Times New Roman"/>
          <w:b/>
          <w:i/>
        </w:rPr>
      </w:pPr>
      <w:r>
        <w:rPr>
          <w:rFonts w:ascii="Times New Roman" w:eastAsia="Times New Roman" w:hAnsi="Times New Roman" w:cs="Times New Roman"/>
          <w:b/>
          <w:i/>
        </w:rPr>
        <w:t>Человек и природа</w:t>
      </w:r>
    </w:p>
    <w:p w14:paraId="6BE9C4C8" w14:textId="77777777" w:rsidR="00A83325" w:rsidRDefault="00A83325" w:rsidP="00A83325">
      <w:pPr>
        <w:ind w:firstLine="567"/>
        <w:jc w:val="both"/>
        <w:rPr>
          <w:rFonts w:ascii="Times New Roman" w:eastAsia="Times New Roman" w:hAnsi="Times New Roman" w:cs="Times New Roman"/>
          <w:b/>
        </w:rPr>
      </w:pPr>
      <w:r>
        <w:rPr>
          <w:rFonts w:ascii="Times New Roman" w:eastAsia="Times New Roman" w:hAnsi="Times New Roman" w:cs="Times New Roman"/>
        </w:rPr>
        <w:t>Живая природа. Растения. Животные. Насекомые.</w:t>
      </w:r>
      <w:r>
        <w:rPr>
          <w:rFonts w:ascii="Times New Roman" w:eastAsia="Times New Roman" w:hAnsi="Times New Roman" w:cs="Times New Roman"/>
          <w:spacing w:val="-2"/>
        </w:rPr>
        <w:t xml:space="preserve">Правила поведения в природе. Охрана природных </w:t>
      </w:r>
      <w:r>
        <w:rPr>
          <w:rFonts w:ascii="Times New Roman" w:eastAsia="Times New Roman" w:hAnsi="Times New Roman" w:cs="Times New Roman"/>
        </w:rPr>
        <w:t>богатств: воды, воздуха, полезных ископаемых, растительно</w:t>
      </w:r>
      <w:r>
        <w:rPr>
          <w:rFonts w:ascii="Times New Roman" w:eastAsia="Times New Roman" w:hAnsi="Times New Roman" w:cs="Times New Roman"/>
          <w:spacing w:val="2"/>
        </w:rPr>
        <w:t xml:space="preserve">го и животного мира. Заповедники, национальные парки, </w:t>
      </w:r>
      <w:r>
        <w:rPr>
          <w:rFonts w:ascii="Times New Roman" w:eastAsia="Times New Roman" w:hAnsi="Times New Roman" w:cs="Times New Roman"/>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022F2D76" w14:textId="77777777" w:rsidR="00A83325" w:rsidRDefault="00A83325" w:rsidP="00A83325">
      <w:pPr>
        <w:ind w:firstLine="567"/>
        <w:jc w:val="both"/>
        <w:rPr>
          <w:rFonts w:ascii="Times New Roman" w:eastAsia="Times New Roman" w:hAnsi="Times New Roman" w:cs="Times New Roman"/>
          <w:b/>
        </w:rPr>
      </w:pPr>
    </w:p>
    <w:p w14:paraId="66EFC4A2" w14:textId="77777777" w:rsidR="00A83325" w:rsidRDefault="00A83325" w:rsidP="00A83325">
      <w:pPr>
        <w:jc w:val="both"/>
        <w:rPr>
          <w:rFonts w:ascii="Times New Roman" w:hAnsi="Times New Roman"/>
          <w:b/>
          <w:i/>
        </w:rPr>
      </w:pPr>
      <w:r>
        <w:rPr>
          <w:rFonts w:ascii="Times New Roman" w:eastAsia="Times New Roman" w:hAnsi="Times New Roman" w:cs="Times New Roman"/>
          <w:b/>
        </w:rPr>
        <w:t>7. Тематическое планирование с определением основных видов учебной деятельности учащихся.</w:t>
      </w:r>
      <w:r>
        <w:rPr>
          <w:rFonts w:ascii="Times New Roman" w:hAnsi="Times New Roman"/>
          <w:b/>
          <w:i/>
        </w:rPr>
        <w:t xml:space="preserve"> </w:t>
      </w:r>
    </w:p>
    <w:p w14:paraId="1757609C" w14:textId="77777777" w:rsidR="00A83325" w:rsidRDefault="00A83325" w:rsidP="00A83325">
      <w:pPr>
        <w:jc w:val="center"/>
        <w:rPr>
          <w:rFonts w:ascii="Times New Roman" w:hAnsi="Times New Roman"/>
          <w:b/>
        </w:rPr>
      </w:pPr>
      <w:r>
        <w:rPr>
          <w:rFonts w:ascii="Times New Roman" w:hAnsi="Times New Roman"/>
          <w:b/>
        </w:rPr>
        <w:t>1 класс-33часа</w:t>
      </w:r>
    </w:p>
    <w:p w14:paraId="0E21FE6B" w14:textId="77777777" w:rsidR="00A83325" w:rsidRDefault="00A83325" w:rsidP="00A83325">
      <w:pPr>
        <w:jc w:val="center"/>
        <w:rPr>
          <w:rFonts w:ascii="Times New Roman" w:hAnsi="Times New Roman"/>
          <w:b/>
          <w:i/>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918"/>
        <w:gridCol w:w="1080"/>
        <w:gridCol w:w="5104"/>
      </w:tblGrid>
      <w:tr w:rsidR="00A83325" w14:paraId="38A4B25E"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4929F5C2" w14:textId="77777777" w:rsidR="00A83325" w:rsidRDefault="00A83325" w:rsidP="00483B60">
            <w:pPr>
              <w:jc w:val="both"/>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917" w:type="dxa"/>
            <w:tcBorders>
              <w:top w:val="single" w:sz="4" w:space="0" w:color="auto"/>
              <w:left w:val="single" w:sz="4" w:space="0" w:color="auto"/>
              <w:bottom w:val="single" w:sz="4" w:space="0" w:color="auto"/>
              <w:right w:val="single" w:sz="4" w:space="0" w:color="auto"/>
            </w:tcBorders>
            <w:hideMark/>
          </w:tcPr>
          <w:p w14:paraId="69C5F7BA" w14:textId="77777777" w:rsidR="00A83325" w:rsidRDefault="00A83325" w:rsidP="00483B60">
            <w:pPr>
              <w:jc w:val="both"/>
              <w:rPr>
                <w:rFonts w:ascii="Times New Roman" w:hAnsi="Times New Roman"/>
                <w:b/>
              </w:rPr>
            </w:pPr>
            <w:r>
              <w:rPr>
                <w:rFonts w:ascii="Times New Roman" w:hAnsi="Times New Roman"/>
                <w:b/>
              </w:rPr>
              <w:t>Название раздела, темы</w:t>
            </w:r>
          </w:p>
        </w:tc>
        <w:tc>
          <w:tcPr>
            <w:tcW w:w="1080" w:type="dxa"/>
            <w:tcBorders>
              <w:top w:val="single" w:sz="4" w:space="0" w:color="auto"/>
              <w:left w:val="single" w:sz="4" w:space="0" w:color="auto"/>
              <w:bottom w:val="single" w:sz="4" w:space="0" w:color="auto"/>
              <w:right w:val="single" w:sz="4" w:space="0" w:color="auto"/>
            </w:tcBorders>
            <w:hideMark/>
          </w:tcPr>
          <w:p w14:paraId="6ABD9C1E" w14:textId="77777777" w:rsidR="00A83325" w:rsidRDefault="00A83325" w:rsidP="00483B60">
            <w:pPr>
              <w:jc w:val="both"/>
              <w:rPr>
                <w:rFonts w:ascii="Times New Roman" w:hAnsi="Times New Roman"/>
                <w:b/>
              </w:rPr>
            </w:pPr>
            <w:r>
              <w:rPr>
                <w:rFonts w:ascii="Times New Roman" w:hAnsi="Times New Roman"/>
                <w:b/>
              </w:rPr>
              <w:t>Кол</w:t>
            </w:r>
            <w:r>
              <w:rPr>
                <w:rFonts w:ascii="Times New Roman" w:hAnsi="Times New Roman"/>
                <w:b/>
                <w:lang w:val="en-US"/>
              </w:rPr>
              <w:t>-</w:t>
            </w:r>
            <w:r>
              <w:rPr>
                <w:rFonts w:ascii="Times New Roman" w:hAnsi="Times New Roman"/>
                <w:b/>
              </w:rPr>
              <w:t>во часов</w:t>
            </w:r>
          </w:p>
        </w:tc>
        <w:tc>
          <w:tcPr>
            <w:tcW w:w="5102" w:type="dxa"/>
            <w:tcBorders>
              <w:top w:val="single" w:sz="4" w:space="0" w:color="auto"/>
              <w:left w:val="single" w:sz="4" w:space="0" w:color="auto"/>
              <w:bottom w:val="single" w:sz="4" w:space="0" w:color="auto"/>
              <w:right w:val="single" w:sz="4" w:space="0" w:color="auto"/>
            </w:tcBorders>
            <w:hideMark/>
          </w:tcPr>
          <w:p w14:paraId="071B2D47" w14:textId="77777777" w:rsidR="00A83325" w:rsidRDefault="00A83325" w:rsidP="00483B60">
            <w:pPr>
              <w:jc w:val="both"/>
              <w:rPr>
                <w:rFonts w:ascii="Times New Roman" w:hAnsi="Times New Roman"/>
                <w:b/>
              </w:rPr>
            </w:pPr>
            <w:r>
              <w:rPr>
                <w:rFonts w:ascii="Times New Roman" w:hAnsi="Times New Roman"/>
                <w:b/>
              </w:rPr>
              <w:t>Характеристика деятельности обучающихся</w:t>
            </w:r>
          </w:p>
        </w:tc>
      </w:tr>
      <w:tr w:rsidR="00A83325" w14:paraId="54248EF0"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215B951F" w14:textId="77777777" w:rsidR="00A83325" w:rsidRDefault="00A83325" w:rsidP="00483B60">
            <w:pPr>
              <w:jc w:val="both"/>
              <w:rPr>
                <w:rFonts w:ascii="Times New Roman" w:hAnsi="Times New Roman"/>
                <w:b/>
                <w:lang w:val="en-US"/>
              </w:rPr>
            </w:pPr>
            <w:r>
              <w:rPr>
                <w:rFonts w:ascii="Times New Roman" w:hAnsi="Times New Roman"/>
                <w:b/>
                <w:lang w:val="en-US"/>
              </w:rPr>
              <w:t>I</w:t>
            </w:r>
          </w:p>
        </w:tc>
        <w:tc>
          <w:tcPr>
            <w:tcW w:w="2917" w:type="dxa"/>
            <w:tcBorders>
              <w:top w:val="single" w:sz="4" w:space="0" w:color="auto"/>
              <w:left w:val="single" w:sz="4" w:space="0" w:color="auto"/>
              <w:bottom w:val="single" w:sz="4" w:space="0" w:color="auto"/>
              <w:right w:val="single" w:sz="4" w:space="0" w:color="auto"/>
            </w:tcBorders>
            <w:hideMark/>
          </w:tcPr>
          <w:p w14:paraId="517478FD" w14:textId="77777777" w:rsidR="00A83325" w:rsidRDefault="00A83325" w:rsidP="00483B60">
            <w:pPr>
              <w:jc w:val="both"/>
              <w:rPr>
                <w:rFonts w:ascii="Times New Roman" w:hAnsi="Times New Roman"/>
                <w:b/>
              </w:rPr>
            </w:pPr>
            <w:r>
              <w:rPr>
                <w:rFonts w:ascii="Times New Roman" w:hAnsi="Times New Roman"/>
                <w:b/>
              </w:rPr>
              <w:t>Человек и общество</w:t>
            </w:r>
          </w:p>
        </w:tc>
        <w:tc>
          <w:tcPr>
            <w:tcW w:w="1080" w:type="dxa"/>
            <w:tcBorders>
              <w:top w:val="single" w:sz="4" w:space="0" w:color="auto"/>
              <w:left w:val="single" w:sz="4" w:space="0" w:color="auto"/>
              <w:bottom w:val="single" w:sz="4" w:space="0" w:color="auto"/>
              <w:right w:val="single" w:sz="4" w:space="0" w:color="auto"/>
            </w:tcBorders>
          </w:tcPr>
          <w:p w14:paraId="7C525A9F" w14:textId="77777777" w:rsidR="00A83325" w:rsidRDefault="00A83325" w:rsidP="00483B60">
            <w:pPr>
              <w:jc w:val="both"/>
              <w:rPr>
                <w:rFonts w:ascii="Times New Roman" w:hAnsi="Times New Roman"/>
                <w:b/>
              </w:rPr>
            </w:pPr>
            <w:r>
              <w:rPr>
                <w:rFonts w:ascii="Times New Roman" w:hAnsi="Times New Roman"/>
                <w:b/>
              </w:rPr>
              <w:t>18</w:t>
            </w:r>
          </w:p>
          <w:p w14:paraId="7E6B885C" w14:textId="77777777" w:rsidR="00A83325" w:rsidRDefault="00A83325" w:rsidP="00483B60">
            <w:pPr>
              <w:jc w:val="both"/>
              <w:rPr>
                <w:rFonts w:ascii="Times New Roman" w:hAnsi="Times New Roman"/>
                <w:b/>
              </w:rPr>
            </w:pPr>
          </w:p>
          <w:p w14:paraId="7E5B2256" w14:textId="77777777" w:rsidR="00A83325" w:rsidRDefault="00A83325" w:rsidP="00483B60">
            <w:pPr>
              <w:jc w:val="both"/>
              <w:rPr>
                <w:rFonts w:ascii="Times New Roman" w:hAnsi="Times New Roman"/>
                <w:b/>
              </w:rPr>
            </w:pPr>
          </w:p>
          <w:p w14:paraId="09413342" w14:textId="77777777" w:rsidR="00A83325" w:rsidRDefault="00A83325" w:rsidP="00483B60">
            <w:pPr>
              <w:jc w:val="both"/>
              <w:rPr>
                <w:rFonts w:ascii="Times New Roman" w:hAnsi="Times New Roman"/>
                <w:b/>
              </w:rPr>
            </w:pPr>
          </w:p>
          <w:p w14:paraId="255821C0" w14:textId="77777777" w:rsidR="00A83325" w:rsidRDefault="00A83325" w:rsidP="00483B60">
            <w:pPr>
              <w:jc w:val="both"/>
              <w:rPr>
                <w:rFonts w:ascii="Times New Roman" w:hAnsi="Times New Roman"/>
                <w:b/>
              </w:rPr>
            </w:pPr>
          </w:p>
          <w:p w14:paraId="4113941F" w14:textId="77777777" w:rsidR="00A83325" w:rsidRDefault="00A83325" w:rsidP="00483B60">
            <w:pPr>
              <w:jc w:val="both"/>
              <w:rPr>
                <w:rFonts w:ascii="Times New Roman" w:hAnsi="Times New Roman"/>
                <w:b/>
              </w:rPr>
            </w:pPr>
          </w:p>
        </w:tc>
        <w:tc>
          <w:tcPr>
            <w:tcW w:w="5102" w:type="dxa"/>
            <w:vMerge w:val="restart"/>
            <w:tcBorders>
              <w:top w:val="single" w:sz="4" w:space="0" w:color="auto"/>
              <w:left w:val="single" w:sz="4" w:space="0" w:color="auto"/>
              <w:bottom w:val="single" w:sz="4" w:space="0" w:color="auto"/>
              <w:right w:val="single" w:sz="4" w:space="0" w:color="auto"/>
            </w:tcBorders>
            <w:hideMark/>
          </w:tcPr>
          <w:p w14:paraId="27264D25" w14:textId="77777777" w:rsidR="00A83325" w:rsidRDefault="00A83325" w:rsidP="00483B60">
            <w:pPr>
              <w:jc w:val="both"/>
              <w:rPr>
                <w:rFonts w:ascii="Times New Roman" w:hAnsi="Times New Roman"/>
              </w:rPr>
            </w:pPr>
            <w:r>
              <w:rPr>
                <w:rFonts w:ascii="Times New Roman" w:hAnsi="Times New Roman"/>
                <w:b/>
              </w:rPr>
              <w:t xml:space="preserve">- </w:t>
            </w:r>
            <w:r>
              <w:rPr>
                <w:rFonts w:ascii="Times New Roman" w:hAnsi="Times New Roman"/>
              </w:rPr>
              <w:t>Формирование чувства гордости за свою Родину.</w:t>
            </w:r>
          </w:p>
          <w:p w14:paraId="036A3CCB" w14:textId="77777777" w:rsidR="00A83325" w:rsidRDefault="00A83325" w:rsidP="00483B60">
            <w:pPr>
              <w:jc w:val="both"/>
              <w:rPr>
                <w:rFonts w:ascii="Times New Roman" w:hAnsi="Times New Roman"/>
              </w:rPr>
            </w:pPr>
            <w:r>
              <w:rPr>
                <w:rFonts w:ascii="Times New Roman" w:hAnsi="Times New Roman"/>
              </w:rPr>
              <w:t>- Развитие самостоятельности и личной ответственности за свои поступки.</w:t>
            </w:r>
          </w:p>
          <w:p w14:paraId="1DAADBA4" w14:textId="77777777" w:rsidR="00A83325" w:rsidRDefault="00A83325" w:rsidP="00483B60">
            <w:pPr>
              <w:jc w:val="both"/>
              <w:rPr>
                <w:rFonts w:ascii="Times New Roman" w:hAnsi="Times New Roman"/>
              </w:rPr>
            </w:pPr>
            <w:r>
              <w:rPr>
                <w:rFonts w:ascii="Times New Roman" w:hAnsi="Times New Roman"/>
              </w:rPr>
              <w:t>- Развитие навыков сотрудничества с взрослыми и сверстниками в различных социальных ситуациях.</w:t>
            </w:r>
          </w:p>
          <w:p w14:paraId="3EB8D647" w14:textId="77777777" w:rsidR="00A83325" w:rsidRDefault="00A83325" w:rsidP="00483B60">
            <w:pPr>
              <w:jc w:val="both"/>
              <w:rPr>
                <w:rFonts w:ascii="Times New Roman" w:hAnsi="Times New Roman"/>
              </w:rPr>
            </w:pPr>
            <w:r>
              <w:rPr>
                <w:rFonts w:ascii="Times New Roman" w:hAnsi="Times New Roman"/>
              </w:rPr>
              <w:t>-Развитие эстетических чувств, доброжелательности и эмоционально-нравственной отзывчивости, понимания и сопереживания чувствам других людей.</w:t>
            </w:r>
          </w:p>
          <w:p w14:paraId="5401485E" w14:textId="77777777" w:rsidR="00A83325" w:rsidRDefault="00A83325" w:rsidP="00483B60">
            <w:pPr>
              <w:jc w:val="both"/>
              <w:rPr>
                <w:rFonts w:ascii="Times New Roman" w:hAnsi="Times New Roman"/>
              </w:rPr>
            </w:pPr>
            <w:r>
              <w:rPr>
                <w:rFonts w:ascii="Times New Roman" w:hAnsi="Times New Roman"/>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5042318A" w14:textId="77777777" w:rsidR="00A83325" w:rsidRDefault="00A83325" w:rsidP="00483B60">
            <w:pPr>
              <w:jc w:val="both"/>
              <w:rPr>
                <w:rFonts w:ascii="Times New Roman" w:hAnsi="Times New Roman"/>
              </w:rPr>
            </w:pPr>
            <w:r>
              <w:rPr>
                <w:rFonts w:ascii="Times New Roman" w:hAnsi="Times New Roman"/>
                <w:b/>
              </w:rPr>
              <w:t>Пользоваться</w:t>
            </w:r>
            <w:r>
              <w:rPr>
                <w:rFonts w:ascii="Times New Roman" w:hAnsi="Times New Roman"/>
              </w:rPr>
              <w:t xml:space="preserve"> условными обозначениями учебника.</w:t>
            </w:r>
          </w:p>
          <w:p w14:paraId="16734A7C" w14:textId="77777777" w:rsidR="00A83325" w:rsidRDefault="00A83325" w:rsidP="00483B60">
            <w:pPr>
              <w:jc w:val="both"/>
              <w:rPr>
                <w:rFonts w:ascii="Times New Roman" w:hAnsi="Times New Roman"/>
              </w:rPr>
            </w:pPr>
            <w:r>
              <w:rPr>
                <w:rFonts w:ascii="Times New Roman" w:hAnsi="Times New Roman"/>
                <w:b/>
              </w:rPr>
              <w:t>Знать</w:t>
            </w:r>
            <w:r>
              <w:rPr>
                <w:rFonts w:ascii="Times New Roman" w:hAnsi="Times New Roman"/>
              </w:rPr>
              <w:t xml:space="preserve"> название школьных помещений и их назначение. </w:t>
            </w:r>
            <w:r>
              <w:rPr>
                <w:rFonts w:ascii="Times New Roman" w:hAnsi="Times New Roman"/>
                <w:b/>
              </w:rPr>
              <w:t>Выполнять</w:t>
            </w:r>
            <w:r>
              <w:rPr>
                <w:rFonts w:ascii="Times New Roman" w:hAnsi="Times New Roman"/>
              </w:rPr>
              <w:t xml:space="preserve"> посильные поручения учителя, воспитателя.</w:t>
            </w:r>
          </w:p>
          <w:p w14:paraId="5FFD383C" w14:textId="77777777" w:rsidR="00A83325" w:rsidRDefault="00A83325" w:rsidP="00483B60">
            <w:pPr>
              <w:jc w:val="both"/>
              <w:rPr>
                <w:rFonts w:ascii="Times New Roman" w:hAnsi="Times New Roman"/>
              </w:rPr>
            </w:pPr>
            <w:r>
              <w:rPr>
                <w:rFonts w:ascii="Times New Roman" w:hAnsi="Times New Roman"/>
                <w:b/>
              </w:rPr>
              <w:t>Называть</w:t>
            </w:r>
            <w:r>
              <w:rPr>
                <w:rFonts w:ascii="Times New Roman" w:hAnsi="Times New Roman"/>
              </w:rPr>
              <w:t xml:space="preserve"> имена, отчества учителей, воспитателей, директора школы. </w:t>
            </w:r>
            <w:r>
              <w:rPr>
                <w:rFonts w:ascii="Times New Roman" w:hAnsi="Times New Roman"/>
                <w:b/>
              </w:rPr>
              <w:t xml:space="preserve">Знать </w:t>
            </w:r>
            <w:r>
              <w:rPr>
                <w:rFonts w:ascii="Times New Roman" w:hAnsi="Times New Roman"/>
              </w:rPr>
              <w:t>профессии работников школы.</w:t>
            </w:r>
          </w:p>
          <w:p w14:paraId="106330B0" w14:textId="77777777" w:rsidR="00A83325" w:rsidRDefault="00A83325" w:rsidP="00483B60">
            <w:pPr>
              <w:jc w:val="both"/>
              <w:rPr>
                <w:rFonts w:ascii="Times New Roman" w:hAnsi="Times New Roman"/>
              </w:rPr>
            </w:pPr>
            <w:r>
              <w:rPr>
                <w:rFonts w:ascii="Times New Roman" w:hAnsi="Times New Roman"/>
                <w:b/>
              </w:rPr>
              <w:t>Знать</w:t>
            </w:r>
            <w:r>
              <w:rPr>
                <w:rFonts w:ascii="Times New Roman" w:hAnsi="Times New Roman"/>
              </w:rPr>
              <w:t xml:space="preserve"> и </w:t>
            </w:r>
            <w:r>
              <w:rPr>
                <w:rFonts w:ascii="Times New Roman" w:hAnsi="Times New Roman"/>
                <w:b/>
              </w:rPr>
              <w:t>выполнять</w:t>
            </w:r>
            <w:r>
              <w:rPr>
                <w:rFonts w:ascii="Times New Roman" w:hAnsi="Times New Roman"/>
              </w:rPr>
              <w:t xml:space="preserve"> правила поведения в интернате, на уроке, в игре. </w:t>
            </w:r>
          </w:p>
          <w:p w14:paraId="484F9013" w14:textId="77777777" w:rsidR="00A83325" w:rsidRDefault="00A83325" w:rsidP="00483B60">
            <w:pPr>
              <w:jc w:val="both"/>
              <w:rPr>
                <w:rFonts w:ascii="Times New Roman" w:hAnsi="Times New Roman"/>
              </w:rPr>
            </w:pPr>
            <w:r>
              <w:rPr>
                <w:rFonts w:ascii="Times New Roman" w:hAnsi="Times New Roman"/>
              </w:rPr>
              <w:t>Использовать основные формы приветствия.</w:t>
            </w:r>
          </w:p>
          <w:p w14:paraId="2F571553" w14:textId="77777777" w:rsidR="00A83325" w:rsidRDefault="00A83325" w:rsidP="00483B60">
            <w:pPr>
              <w:jc w:val="both"/>
              <w:rPr>
                <w:rFonts w:ascii="Times New Roman" w:hAnsi="Times New Roman"/>
              </w:rPr>
            </w:pPr>
            <w:r>
              <w:rPr>
                <w:rFonts w:ascii="Times New Roman" w:hAnsi="Times New Roman"/>
                <w:b/>
              </w:rPr>
              <w:t>Знать</w:t>
            </w:r>
            <w:r>
              <w:rPr>
                <w:rFonts w:ascii="Times New Roman" w:hAnsi="Times New Roman"/>
              </w:rPr>
              <w:t xml:space="preserve"> и </w:t>
            </w:r>
            <w:r>
              <w:rPr>
                <w:rFonts w:ascii="Times New Roman" w:hAnsi="Times New Roman"/>
                <w:b/>
              </w:rPr>
              <w:t>выполнять</w:t>
            </w:r>
            <w:r>
              <w:rPr>
                <w:rFonts w:ascii="Times New Roman" w:hAnsi="Times New Roman"/>
              </w:rPr>
              <w:t xml:space="preserve"> правила поведения в интернате, на уроке, в игре. </w:t>
            </w:r>
          </w:p>
          <w:p w14:paraId="3AD9E4A0" w14:textId="77777777" w:rsidR="00A83325" w:rsidRDefault="00A83325" w:rsidP="00483B60">
            <w:pPr>
              <w:jc w:val="both"/>
              <w:rPr>
                <w:rFonts w:ascii="Times New Roman" w:hAnsi="Times New Roman"/>
              </w:rPr>
            </w:pPr>
            <w:r>
              <w:rPr>
                <w:rFonts w:ascii="Times New Roman" w:hAnsi="Times New Roman"/>
              </w:rPr>
              <w:t>Использовать основные формы приветствия.</w:t>
            </w:r>
          </w:p>
        </w:tc>
      </w:tr>
      <w:tr w:rsidR="00A83325" w14:paraId="4B7BFE4A"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198C6B9A" w14:textId="77777777" w:rsidR="00A83325" w:rsidRDefault="00A83325" w:rsidP="00483B60">
            <w:pPr>
              <w:jc w:val="both"/>
              <w:rPr>
                <w:rFonts w:ascii="Times New Roman" w:hAnsi="Times New Roman"/>
              </w:rPr>
            </w:pPr>
            <w:r>
              <w:rPr>
                <w:rFonts w:ascii="Times New Roman" w:hAnsi="Times New Roman"/>
              </w:rPr>
              <w:t>1.1</w:t>
            </w:r>
          </w:p>
        </w:tc>
        <w:tc>
          <w:tcPr>
            <w:tcW w:w="2917" w:type="dxa"/>
            <w:tcBorders>
              <w:top w:val="single" w:sz="4" w:space="0" w:color="auto"/>
              <w:left w:val="single" w:sz="4" w:space="0" w:color="auto"/>
              <w:bottom w:val="single" w:sz="4" w:space="0" w:color="auto"/>
              <w:right w:val="single" w:sz="4" w:space="0" w:color="auto"/>
            </w:tcBorders>
            <w:hideMark/>
          </w:tcPr>
          <w:p w14:paraId="3B08A154" w14:textId="77777777" w:rsidR="00A83325" w:rsidRDefault="00A83325" w:rsidP="00483B60">
            <w:pPr>
              <w:jc w:val="both"/>
              <w:rPr>
                <w:rFonts w:ascii="Times New Roman" w:hAnsi="Times New Roman"/>
                <w:b/>
                <w:i/>
              </w:rPr>
            </w:pPr>
            <w:r>
              <w:rPr>
                <w:rFonts w:ascii="Times New Roman" w:hAnsi="Times New Roman"/>
                <w:b/>
                <w:i/>
              </w:rPr>
              <w:t>Наша школа</w:t>
            </w:r>
          </w:p>
        </w:tc>
        <w:tc>
          <w:tcPr>
            <w:tcW w:w="1080" w:type="dxa"/>
            <w:tcBorders>
              <w:top w:val="single" w:sz="4" w:space="0" w:color="auto"/>
              <w:left w:val="single" w:sz="4" w:space="0" w:color="auto"/>
              <w:bottom w:val="single" w:sz="4" w:space="0" w:color="auto"/>
              <w:right w:val="single" w:sz="4" w:space="0" w:color="auto"/>
            </w:tcBorders>
          </w:tcPr>
          <w:p w14:paraId="5521D7B3" w14:textId="77777777" w:rsidR="00A83325" w:rsidRDefault="00A83325" w:rsidP="00483B60">
            <w:pPr>
              <w:jc w:val="both"/>
              <w:rPr>
                <w:rFonts w:ascii="Times New Roman" w:hAnsi="Times New Roman"/>
              </w:rPr>
            </w:pPr>
            <w:r>
              <w:rPr>
                <w:rFonts w:ascii="Times New Roman" w:hAnsi="Times New Roman"/>
              </w:rPr>
              <w:t>3</w:t>
            </w:r>
          </w:p>
          <w:p w14:paraId="0E5CD31C" w14:textId="77777777" w:rsidR="00A83325" w:rsidRDefault="00A83325" w:rsidP="00483B60">
            <w:pPr>
              <w:jc w:val="both"/>
              <w:rPr>
                <w:rFonts w:ascii="Times New Roman" w:hAnsi="Times New Roman"/>
              </w:rPr>
            </w:pPr>
          </w:p>
          <w:p w14:paraId="1A1B8DED" w14:textId="77777777" w:rsidR="00A83325" w:rsidRDefault="00A83325" w:rsidP="00483B60">
            <w:pPr>
              <w:jc w:val="both"/>
              <w:rPr>
                <w:rFonts w:ascii="Times New Roman" w:hAnsi="Times New Roman"/>
              </w:rPr>
            </w:pPr>
          </w:p>
          <w:p w14:paraId="2E206BC8" w14:textId="77777777" w:rsidR="00A83325" w:rsidRDefault="00A83325" w:rsidP="00483B60">
            <w:pPr>
              <w:jc w:val="both"/>
              <w:rPr>
                <w:rFonts w:ascii="Times New Roman" w:hAnsi="Times New Roman"/>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CD3915A" w14:textId="77777777" w:rsidR="00A83325" w:rsidRDefault="00A83325" w:rsidP="00483B60">
            <w:pPr>
              <w:rPr>
                <w:rFonts w:ascii="Times New Roman" w:hAnsi="Times New Roman"/>
              </w:rPr>
            </w:pPr>
          </w:p>
        </w:tc>
      </w:tr>
      <w:tr w:rsidR="00A83325" w14:paraId="7AA502A4"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6ED7397E" w14:textId="77777777" w:rsidR="00A83325" w:rsidRDefault="00A83325" w:rsidP="00483B60">
            <w:pPr>
              <w:jc w:val="both"/>
              <w:rPr>
                <w:rFonts w:ascii="Times New Roman" w:hAnsi="Times New Roman"/>
              </w:rPr>
            </w:pPr>
            <w:r>
              <w:rPr>
                <w:rFonts w:ascii="Times New Roman" w:hAnsi="Times New Roman"/>
              </w:rPr>
              <w:t>1.2</w:t>
            </w:r>
          </w:p>
        </w:tc>
        <w:tc>
          <w:tcPr>
            <w:tcW w:w="2917" w:type="dxa"/>
            <w:tcBorders>
              <w:top w:val="single" w:sz="4" w:space="0" w:color="auto"/>
              <w:left w:val="single" w:sz="4" w:space="0" w:color="auto"/>
              <w:bottom w:val="single" w:sz="4" w:space="0" w:color="auto"/>
              <w:right w:val="single" w:sz="4" w:space="0" w:color="auto"/>
            </w:tcBorders>
            <w:hideMark/>
          </w:tcPr>
          <w:p w14:paraId="51C58418" w14:textId="77777777" w:rsidR="00A83325" w:rsidRDefault="00A83325" w:rsidP="00483B60">
            <w:pPr>
              <w:jc w:val="both"/>
              <w:rPr>
                <w:rFonts w:ascii="Times New Roman" w:hAnsi="Times New Roman"/>
                <w:b/>
                <w:i/>
              </w:rPr>
            </w:pPr>
            <w:r>
              <w:rPr>
                <w:rFonts w:ascii="Times New Roman" w:hAnsi="Times New Roman"/>
                <w:b/>
                <w:i/>
              </w:rPr>
              <w:t>О себе</w:t>
            </w:r>
          </w:p>
        </w:tc>
        <w:tc>
          <w:tcPr>
            <w:tcW w:w="1080" w:type="dxa"/>
            <w:tcBorders>
              <w:top w:val="single" w:sz="4" w:space="0" w:color="auto"/>
              <w:left w:val="single" w:sz="4" w:space="0" w:color="auto"/>
              <w:bottom w:val="single" w:sz="4" w:space="0" w:color="auto"/>
              <w:right w:val="single" w:sz="4" w:space="0" w:color="auto"/>
            </w:tcBorders>
          </w:tcPr>
          <w:p w14:paraId="21696729" w14:textId="77777777" w:rsidR="00A83325" w:rsidRDefault="00A83325" w:rsidP="00483B60">
            <w:pPr>
              <w:jc w:val="both"/>
              <w:rPr>
                <w:rFonts w:ascii="Times New Roman" w:hAnsi="Times New Roman"/>
              </w:rPr>
            </w:pPr>
            <w:r>
              <w:rPr>
                <w:rFonts w:ascii="Times New Roman" w:hAnsi="Times New Roman"/>
              </w:rPr>
              <w:t>10</w:t>
            </w:r>
          </w:p>
          <w:p w14:paraId="63A74C96" w14:textId="77777777" w:rsidR="00A83325" w:rsidRDefault="00A83325" w:rsidP="00483B60">
            <w:pPr>
              <w:jc w:val="both"/>
              <w:rPr>
                <w:rFonts w:ascii="Times New Roman" w:hAnsi="Times New Roman"/>
              </w:rPr>
            </w:pPr>
          </w:p>
          <w:p w14:paraId="2431F547" w14:textId="77777777" w:rsidR="00A83325" w:rsidRDefault="00A83325" w:rsidP="00483B60">
            <w:pPr>
              <w:jc w:val="both"/>
              <w:rPr>
                <w:rFonts w:ascii="Times New Roman" w:hAnsi="Times New Roman"/>
              </w:rPr>
            </w:pPr>
          </w:p>
          <w:p w14:paraId="2B9B7604" w14:textId="77777777" w:rsidR="00A83325" w:rsidRDefault="00A83325" w:rsidP="00483B60">
            <w:pPr>
              <w:jc w:val="both"/>
              <w:rPr>
                <w:rFonts w:ascii="Times New Roman" w:hAnsi="Times New Roman"/>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60B4D66" w14:textId="77777777" w:rsidR="00A83325" w:rsidRDefault="00A83325" w:rsidP="00483B60">
            <w:pPr>
              <w:rPr>
                <w:rFonts w:ascii="Times New Roman" w:hAnsi="Times New Roman"/>
              </w:rPr>
            </w:pPr>
          </w:p>
        </w:tc>
      </w:tr>
      <w:tr w:rsidR="00A83325" w14:paraId="755AC215"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27633D73" w14:textId="77777777" w:rsidR="00A83325" w:rsidRDefault="00A83325" w:rsidP="00483B60">
            <w:pPr>
              <w:jc w:val="both"/>
              <w:rPr>
                <w:rFonts w:ascii="Times New Roman" w:hAnsi="Times New Roman"/>
              </w:rPr>
            </w:pPr>
            <w:r>
              <w:rPr>
                <w:rFonts w:ascii="Times New Roman" w:hAnsi="Times New Roman"/>
              </w:rPr>
              <w:t>1.3</w:t>
            </w:r>
          </w:p>
        </w:tc>
        <w:tc>
          <w:tcPr>
            <w:tcW w:w="2917" w:type="dxa"/>
            <w:tcBorders>
              <w:top w:val="single" w:sz="4" w:space="0" w:color="auto"/>
              <w:left w:val="single" w:sz="4" w:space="0" w:color="auto"/>
              <w:bottom w:val="single" w:sz="4" w:space="0" w:color="auto"/>
              <w:right w:val="single" w:sz="4" w:space="0" w:color="auto"/>
            </w:tcBorders>
            <w:hideMark/>
          </w:tcPr>
          <w:p w14:paraId="25391F99" w14:textId="77777777" w:rsidR="00A83325" w:rsidRDefault="00A83325" w:rsidP="00483B60">
            <w:pPr>
              <w:jc w:val="both"/>
              <w:rPr>
                <w:rFonts w:ascii="Times New Roman" w:hAnsi="Times New Roman"/>
                <w:b/>
                <w:i/>
              </w:rPr>
            </w:pPr>
            <w:r>
              <w:rPr>
                <w:b/>
                <w:i/>
              </w:rPr>
              <w:t>Родная страна</w:t>
            </w:r>
          </w:p>
        </w:tc>
        <w:tc>
          <w:tcPr>
            <w:tcW w:w="1080" w:type="dxa"/>
            <w:tcBorders>
              <w:top w:val="single" w:sz="4" w:space="0" w:color="auto"/>
              <w:left w:val="single" w:sz="4" w:space="0" w:color="auto"/>
              <w:bottom w:val="single" w:sz="4" w:space="0" w:color="auto"/>
              <w:right w:val="single" w:sz="4" w:space="0" w:color="auto"/>
            </w:tcBorders>
          </w:tcPr>
          <w:p w14:paraId="1B7DFA9D" w14:textId="77777777" w:rsidR="00A83325" w:rsidRDefault="00A83325" w:rsidP="00483B60">
            <w:pPr>
              <w:jc w:val="both"/>
              <w:rPr>
                <w:rFonts w:ascii="Times New Roman" w:hAnsi="Times New Roman"/>
              </w:rPr>
            </w:pPr>
            <w:r>
              <w:rPr>
                <w:rFonts w:ascii="Times New Roman" w:hAnsi="Times New Roman"/>
              </w:rPr>
              <w:t>2</w:t>
            </w:r>
          </w:p>
          <w:p w14:paraId="4B041E32" w14:textId="77777777" w:rsidR="00A83325" w:rsidRDefault="00A83325" w:rsidP="00483B60">
            <w:pPr>
              <w:jc w:val="both"/>
              <w:rPr>
                <w:rFonts w:ascii="Times New Roman" w:hAnsi="Times New Roman"/>
              </w:rPr>
            </w:pPr>
          </w:p>
          <w:p w14:paraId="780730BD" w14:textId="77777777" w:rsidR="00A83325" w:rsidRDefault="00A83325" w:rsidP="00483B60">
            <w:pPr>
              <w:jc w:val="both"/>
              <w:rPr>
                <w:rFonts w:ascii="Times New Roman" w:hAnsi="Times New Roman"/>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46E5B4ED" w14:textId="77777777" w:rsidR="00A83325" w:rsidRDefault="00A83325" w:rsidP="00483B60">
            <w:pPr>
              <w:rPr>
                <w:rFonts w:ascii="Times New Roman" w:hAnsi="Times New Roman"/>
              </w:rPr>
            </w:pPr>
          </w:p>
        </w:tc>
      </w:tr>
      <w:tr w:rsidR="00A83325" w14:paraId="7ABA4600"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35D4A59A" w14:textId="77777777" w:rsidR="00A83325" w:rsidRDefault="00A83325" w:rsidP="00483B60">
            <w:pPr>
              <w:jc w:val="both"/>
              <w:rPr>
                <w:rFonts w:ascii="Times New Roman" w:hAnsi="Times New Roman"/>
              </w:rPr>
            </w:pPr>
            <w:r>
              <w:rPr>
                <w:rFonts w:ascii="Times New Roman" w:hAnsi="Times New Roman"/>
              </w:rPr>
              <w:t>1.4</w:t>
            </w:r>
          </w:p>
        </w:tc>
        <w:tc>
          <w:tcPr>
            <w:tcW w:w="2917" w:type="dxa"/>
            <w:tcBorders>
              <w:top w:val="single" w:sz="4" w:space="0" w:color="auto"/>
              <w:left w:val="single" w:sz="4" w:space="0" w:color="auto"/>
              <w:bottom w:val="single" w:sz="4" w:space="0" w:color="auto"/>
              <w:right w:val="single" w:sz="4" w:space="0" w:color="auto"/>
            </w:tcBorders>
            <w:hideMark/>
          </w:tcPr>
          <w:p w14:paraId="39E1D618" w14:textId="77777777" w:rsidR="00A83325" w:rsidRDefault="00A83325" w:rsidP="00483B60">
            <w:pPr>
              <w:jc w:val="both"/>
              <w:rPr>
                <w:rFonts w:ascii="Times New Roman" w:hAnsi="Times New Roman"/>
                <w:b/>
                <w:i/>
              </w:rPr>
            </w:pPr>
            <w:r>
              <w:rPr>
                <w:b/>
                <w:i/>
              </w:rPr>
              <w:t>Город, в котором я живу</w:t>
            </w:r>
          </w:p>
        </w:tc>
        <w:tc>
          <w:tcPr>
            <w:tcW w:w="1080" w:type="dxa"/>
            <w:tcBorders>
              <w:top w:val="single" w:sz="4" w:space="0" w:color="auto"/>
              <w:left w:val="single" w:sz="4" w:space="0" w:color="auto"/>
              <w:bottom w:val="single" w:sz="4" w:space="0" w:color="auto"/>
              <w:right w:val="single" w:sz="4" w:space="0" w:color="auto"/>
            </w:tcBorders>
            <w:hideMark/>
          </w:tcPr>
          <w:p w14:paraId="27DF25B2" w14:textId="77777777" w:rsidR="00A83325" w:rsidRDefault="00A83325" w:rsidP="00483B60">
            <w:pPr>
              <w:jc w:val="both"/>
              <w:rPr>
                <w:rFonts w:ascii="Times New Roman" w:hAnsi="Times New Roman"/>
              </w:rPr>
            </w:pPr>
            <w:r>
              <w:rPr>
                <w:rFonts w:ascii="Times New Roman" w:hAnsi="Times New Roman"/>
              </w:rPr>
              <w:t>3</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6B5E260" w14:textId="77777777" w:rsidR="00A83325" w:rsidRDefault="00A83325" w:rsidP="00483B60">
            <w:pPr>
              <w:rPr>
                <w:rFonts w:ascii="Times New Roman" w:hAnsi="Times New Roman"/>
              </w:rPr>
            </w:pPr>
          </w:p>
        </w:tc>
      </w:tr>
      <w:tr w:rsidR="00A83325" w14:paraId="123AB19E"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571C78FE" w14:textId="77777777" w:rsidR="00A83325" w:rsidRDefault="00A83325" w:rsidP="00483B60">
            <w:pPr>
              <w:jc w:val="both"/>
              <w:rPr>
                <w:rFonts w:ascii="Times New Roman" w:hAnsi="Times New Roman"/>
              </w:rPr>
            </w:pPr>
            <w:r>
              <w:rPr>
                <w:rFonts w:ascii="Times New Roman" w:hAnsi="Times New Roman"/>
                <w:b/>
                <w:lang w:val="en-US"/>
              </w:rPr>
              <w:t>II</w:t>
            </w:r>
          </w:p>
        </w:tc>
        <w:tc>
          <w:tcPr>
            <w:tcW w:w="2917" w:type="dxa"/>
            <w:tcBorders>
              <w:top w:val="single" w:sz="4" w:space="0" w:color="auto"/>
              <w:left w:val="single" w:sz="4" w:space="0" w:color="auto"/>
              <w:bottom w:val="single" w:sz="4" w:space="0" w:color="auto"/>
              <w:right w:val="single" w:sz="4" w:space="0" w:color="auto"/>
            </w:tcBorders>
          </w:tcPr>
          <w:p w14:paraId="7A5A8003" w14:textId="77777777" w:rsidR="00A83325" w:rsidRDefault="00A83325" w:rsidP="00483B60">
            <w:pPr>
              <w:jc w:val="both"/>
              <w:rPr>
                <w:rFonts w:ascii="Times New Roman" w:hAnsi="Times New Roman"/>
                <w:b/>
              </w:rPr>
            </w:pPr>
            <w:r>
              <w:rPr>
                <w:rFonts w:ascii="Times New Roman" w:hAnsi="Times New Roman"/>
                <w:b/>
              </w:rPr>
              <w:t>Человек и природа</w:t>
            </w:r>
          </w:p>
          <w:p w14:paraId="7CEDE7D3" w14:textId="77777777" w:rsidR="00A83325" w:rsidRDefault="00A83325" w:rsidP="00483B60">
            <w:pPr>
              <w:jc w:val="both"/>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hideMark/>
          </w:tcPr>
          <w:p w14:paraId="4DE389DB" w14:textId="77777777" w:rsidR="00A83325" w:rsidRDefault="00A83325" w:rsidP="00483B60">
            <w:pPr>
              <w:jc w:val="both"/>
              <w:rPr>
                <w:rFonts w:ascii="Times New Roman" w:hAnsi="Times New Roman"/>
                <w:b/>
              </w:rPr>
            </w:pPr>
            <w:r>
              <w:rPr>
                <w:rFonts w:ascii="Times New Roman" w:hAnsi="Times New Roman"/>
                <w:b/>
              </w:rPr>
              <w:t>15</w:t>
            </w:r>
          </w:p>
        </w:tc>
        <w:tc>
          <w:tcPr>
            <w:tcW w:w="5102" w:type="dxa"/>
            <w:vMerge w:val="restart"/>
            <w:tcBorders>
              <w:top w:val="single" w:sz="4" w:space="0" w:color="auto"/>
              <w:left w:val="single" w:sz="4" w:space="0" w:color="auto"/>
              <w:bottom w:val="single" w:sz="4" w:space="0" w:color="auto"/>
              <w:right w:val="single" w:sz="4" w:space="0" w:color="auto"/>
            </w:tcBorders>
            <w:hideMark/>
          </w:tcPr>
          <w:p w14:paraId="2D2C684F" w14:textId="77777777" w:rsidR="00A83325" w:rsidRDefault="00A83325" w:rsidP="00483B60">
            <w:pPr>
              <w:jc w:val="both"/>
              <w:rPr>
                <w:rFonts w:ascii="Times New Roman" w:hAnsi="Times New Roman"/>
              </w:rPr>
            </w:pPr>
            <w:r>
              <w:rPr>
                <w:rFonts w:ascii="Times New Roman" w:hAnsi="Times New Roman"/>
              </w:rPr>
              <w:t>- Развитие самостоятельности и личной ответственности за свои поступки.</w:t>
            </w:r>
          </w:p>
          <w:p w14:paraId="1BAA58B2" w14:textId="77777777" w:rsidR="00A83325" w:rsidRDefault="00A83325" w:rsidP="00483B60">
            <w:pPr>
              <w:jc w:val="both"/>
              <w:rPr>
                <w:rFonts w:ascii="Times New Roman" w:hAnsi="Times New Roman"/>
              </w:rPr>
            </w:pPr>
            <w:r>
              <w:rPr>
                <w:rFonts w:ascii="Times New Roman" w:hAnsi="Times New Roman"/>
              </w:rPr>
              <w:t>- Развитие навыков сотрудничества с взрослыми и сверстниками в различных социальных ситуациях.</w:t>
            </w:r>
          </w:p>
          <w:p w14:paraId="71196EC4" w14:textId="77777777" w:rsidR="00A83325" w:rsidRDefault="00A83325" w:rsidP="00483B60">
            <w:pPr>
              <w:jc w:val="both"/>
              <w:rPr>
                <w:rFonts w:ascii="Times New Roman" w:hAnsi="Times New Roman"/>
              </w:rPr>
            </w:pPr>
            <w:r>
              <w:rPr>
                <w:rFonts w:ascii="Times New Roman" w:hAnsi="Times New Roman"/>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77BB47B1" w14:textId="77777777" w:rsidR="00A83325" w:rsidRDefault="00A83325" w:rsidP="00483B60">
            <w:pPr>
              <w:jc w:val="both"/>
              <w:rPr>
                <w:rFonts w:ascii="Times New Roman" w:hAnsi="Times New Roman"/>
              </w:rPr>
            </w:pPr>
            <w:r>
              <w:rPr>
                <w:rFonts w:ascii="Times New Roman" w:hAnsi="Times New Roman"/>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66BA401E" w14:textId="77777777" w:rsidR="00A83325" w:rsidRDefault="00A83325" w:rsidP="00483B60">
            <w:pPr>
              <w:jc w:val="both"/>
              <w:rPr>
                <w:rFonts w:ascii="Times New Roman" w:hAnsi="Times New Roman"/>
              </w:rPr>
            </w:pPr>
            <w:r>
              <w:rPr>
                <w:rFonts w:ascii="Times New Roman" w:hAnsi="Times New Roman"/>
                <w:b/>
              </w:rPr>
              <w:t xml:space="preserve"> </w:t>
            </w:r>
          </w:p>
        </w:tc>
      </w:tr>
      <w:tr w:rsidR="00A83325" w14:paraId="33599313"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70BCB165" w14:textId="77777777" w:rsidR="00A83325" w:rsidRDefault="00A83325" w:rsidP="00483B60">
            <w:pPr>
              <w:jc w:val="both"/>
              <w:rPr>
                <w:rFonts w:ascii="Times New Roman" w:hAnsi="Times New Roman"/>
              </w:rPr>
            </w:pPr>
            <w:r>
              <w:rPr>
                <w:rFonts w:ascii="Times New Roman" w:hAnsi="Times New Roman"/>
              </w:rPr>
              <w:t>2.1</w:t>
            </w:r>
          </w:p>
        </w:tc>
        <w:tc>
          <w:tcPr>
            <w:tcW w:w="2917" w:type="dxa"/>
            <w:tcBorders>
              <w:top w:val="single" w:sz="4" w:space="0" w:color="auto"/>
              <w:left w:val="single" w:sz="4" w:space="0" w:color="auto"/>
              <w:bottom w:val="single" w:sz="4" w:space="0" w:color="auto"/>
              <w:right w:val="single" w:sz="4" w:space="0" w:color="auto"/>
            </w:tcBorders>
          </w:tcPr>
          <w:p w14:paraId="11EE55F9" w14:textId="77777777" w:rsidR="00A83325" w:rsidRDefault="00A83325" w:rsidP="00483B60">
            <w:pPr>
              <w:jc w:val="both"/>
              <w:rPr>
                <w:rFonts w:ascii="Times New Roman" w:hAnsi="Times New Roman"/>
                <w:b/>
                <w:i/>
              </w:rPr>
            </w:pPr>
            <w:r>
              <w:rPr>
                <w:rFonts w:ascii="Times New Roman" w:hAnsi="Times New Roman"/>
                <w:b/>
                <w:i/>
              </w:rPr>
              <w:t>Времена года</w:t>
            </w:r>
          </w:p>
          <w:p w14:paraId="7F64E2AE" w14:textId="77777777" w:rsidR="00A83325" w:rsidRDefault="00A83325" w:rsidP="00483B60">
            <w:pPr>
              <w:jc w:val="both"/>
              <w:rPr>
                <w:rFonts w:ascii="Times New Roman" w:hAnsi="Times New Roman"/>
                <w:b/>
                <w:i/>
              </w:rPr>
            </w:pPr>
          </w:p>
          <w:p w14:paraId="5C593A60" w14:textId="77777777" w:rsidR="00A83325" w:rsidRDefault="00A83325" w:rsidP="00483B60">
            <w:pPr>
              <w:jc w:val="both"/>
              <w:rPr>
                <w:rFonts w:ascii="Times New Roman" w:hAnsi="Times New Roman"/>
                <w:b/>
                <w:i/>
              </w:rPr>
            </w:pPr>
          </w:p>
          <w:p w14:paraId="662156CE" w14:textId="77777777" w:rsidR="00A83325" w:rsidRDefault="00A83325" w:rsidP="00483B60">
            <w:pPr>
              <w:jc w:val="both"/>
              <w:rPr>
                <w:rFonts w:ascii="Times New Roman" w:hAnsi="Times New Roman"/>
                <w:b/>
                <w:i/>
              </w:rPr>
            </w:pPr>
          </w:p>
        </w:tc>
        <w:tc>
          <w:tcPr>
            <w:tcW w:w="1080" w:type="dxa"/>
            <w:tcBorders>
              <w:top w:val="single" w:sz="4" w:space="0" w:color="auto"/>
              <w:left w:val="single" w:sz="4" w:space="0" w:color="auto"/>
              <w:bottom w:val="single" w:sz="4" w:space="0" w:color="auto"/>
              <w:right w:val="single" w:sz="4" w:space="0" w:color="auto"/>
            </w:tcBorders>
            <w:hideMark/>
          </w:tcPr>
          <w:p w14:paraId="280C0630" w14:textId="77777777" w:rsidR="00A83325" w:rsidRDefault="00A83325" w:rsidP="00483B60">
            <w:pPr>
              <w:jc w:val="both"/>
              <w:rPr>
                <w:rFonts w:ascii="Times New Roman" w:hAnsi="Times New Roman"/>
              </w:rPr>
            </w:pPr>
            <w:r>
              <w:rPr>
                <w:rFonts w:ascii="Times New Roman" w:hAnsi="Times New Roman"/>
              </w:rPr>
              <w:t>4</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705621BF" w14:textId="77777777" w:rsidR="00A83325" w:rsidRDefault="00A83325" w:rsidP="00483B60">
            <w:pPr>
              <w:rPr>
                <w:rFonts w:ascii="Times New Roman" w:hAnsi="Times New Roman"/>
              </w:rPr>
            </w:pPr>
          </w:p>
        </w:tc>
      </w:tr>
      <w:tr w:rsidR="00A83325" w14:paraId="1DF5AF61"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0E6C0EF4" w14:textId="77777777" w:rsidR="00A83325" w:rsidRDefault="00A83325" w:rsidP="00483B60">
            <w:pPr>
              <w:jc w:val="both"/>
              <w:rPr>
                <w:rFonts w:ascii="Times New Roman" w:hAnsi="Times New Roman"/>
              </w:rPr>
            </w:pPr>
            <w:r>
              <w:rPr>
                <w:rFonts w:ascii="Times New Roman" w:hAnsi="Times New Roman"/>
              </w:rPr>
              <w:t>2.2</w:t>
            </w:r>
          </w:p>
        </w:tc>
        <w:tc>
          <w:tcPr>
            <w:tcW w:w="2917" w:type="dxa"/>
            <w:tcBorders>
              <w:top w:val="single" w:sz="4" w:space="0" w:color="auto"/>
              <w:left w:val="single" w:sz="4" w:space="0" w:color="auto"/>
              <w:bottom w:val="single" w:sz="4" w:space="0" w:color="auto"/>
              <w:right w:val="single" w:sz="4" w:space="0" w:color="auto"/>
            </w:tcBorders>
          </w:tcPr>
          <w:p w14:paraId="62867251" w14:textId="77777777" w:rsidR="00A83325" w:rsidRDefault="00A83325" w:rsidP="00483B60">
            <w:pPr>
              <w:jc w:val="both"/>
              <w:rPr>
                <w:rFonts w:ascii="Times New Roman" w:hAnsi="Times New Roman"/>
                <w:b/>
                <w:i/>
              </w:rPr>
            </w:pPr>
            <w:r>
              <w:rPr>
                <w:rFonts w:ascii="Times New Roman" w:hAnsi="Times New Roman"/>
                <w:b/>
                <w:i/>
              </w:rPr>
              <w:t>О растениях</w:t>
            </w:r>
          </w:p>
          <w:p w14:paraId="5ADC78CC" w14:textId="77777777" w:rsidR="00A83325" w:rsidRDefault="00A83325" w:rsidP="00483B60">
            <w:pPr>
              <w:jc w:val="both"/>
              <w:rPr>
                <w:rFonts w:ascii="Times New Roman" w:hAnsi="Times New Roman"/>
                <w:b/>
                <w:i/>
              </w:rPr>
            </w:pPr>
          </w:p>
        </w:tc>
        <w:tc>
          <w:tcPr>
            <w:tcW w:w="1080" w:type="dxa"/>
            <w:tcBorders>
              <w:top w:val="single" w:sz="4" w:space="0" w:color="auto"/>
              <w:left w:val="single" w:sz="4" w:space="0" w:color="auto"/>
              <w:bottom w:val="single" w:sz="4" w:space="0" w:color="auto"/>
              <w:right w:val="single" w:sz="4" w:space="0" w:color="auto"/>
            </w:tcBorders>
            <w:hideMark/>
          </w:tcPr>
          <w:p w14:paraId="57130F1D" w14:textId="77777777" w:rsidR="00A83325" w:rsidRDefault="00A83325" w:rsidP="00483B60">
            <w:pPr>
              <w:jc w:val="both"/>
              <w:rPr>
                <w:rFonts w:ascii="Times New Roman" w:hAnsi="Times New Roman"/>
              </w:rPr>
            </w:pPr>
            <w:r>
              <w:rPr>
                <w:rFonts w:ascii="Times New Roman" w:hAnsi="Times New Roman"/>
              </w:rPr>
              <w:t>4</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11379FAF" w14:textId="77777777" w:rsidR="00A83325" w:rsidRDefault="00A83325" w:rsidP="00483B60">
            <w:pPr>
              <w:rPr>
                <w:rFonts w:ascii="Times New Roman" w:hAnsi="Times New Roman"/>
              </w:rPr>
            </w:pPr>
          </w:p>
        </w:tc>
      </w:tr>
      <w:tr w:rsidR="00A83325" w14:paraId="715A02D3"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7555D58E" w14:textId="77777777" w:rsidR="00A83325" w:rsidRDefault="00A83325" w:rsidP="00483B60">
            <w:pPr>
              <w:jc w:val="both"/>
              <w:rPr>
                <w:rFonts w:ascii="Times New Roman" w:hAnsi="Times New Roman"/>
              </w:rPr>
            </w:pPr>
            <w:r>
              <w:rPr>
                <w:rFonts w:ascii="Times New Roman" w:hAnsi="Times New Roman"/>
              </w:rPr>
              <w:t>2.3</w:t>
            </w:r>
          </w:p>
        </w:tc>
        <w:tc>
          <w:tcPr>
            <w:tcW w:w="2917" w:type="dxa"/>
            <w:tcBorders>
              <w:top w:val="single" w:sz="4" w:space="0" w:color="auto"/>
              <w:left w:val="single" w:sz="4" w:space="0" w:color="auto"/>
              <w:bottom w:val="single" w:sz="4" w:space="0" w:color="auto"/>
              <w:right w:val="single" w:sz="4" w:space="0" w:color="auto"/>
            </w:tcBorders>
            <w:hideMark/>
          </w:tcPr>
          <w:p w14:paraId="78EEA710" w14:textId="77777777" w:rsidR="00A83325" w:rsidRDefault="00A83325" w:rsidP="00483B60">
            <w:pPr>
              <w:jc w:val="both"/>
              <w:rPr>
                <w:rFonts w:ascii="Times New Roman" w:hAnsi="Times New Roman"/>
                <w:b/>
                <w:i/>
              </w:rPr>
            </w:pPr>
            <w:r>
              <w:rPr>
                <w:rFonts w:ascii="Times New Roman" w:hAnsi="Times New Roman"/>
                <w:b/>
                <w:i/>
              </w:rPr>
              <w:t>О животных</w:t>
            </w:r>
          </w:p>
        </w:tc>
        <w:tc>
          <w:tcPr>
            <w:tcW w:w="1080" w:type="dxa"/>
            <w:tcBorders>
              <w:top w:val="single" w:sz="4" w:space="0" w:color="auto"/>
              <w:left w:val="single" w:sz="4" w:space="0" w:color="auto"/>
              <w:bottom w:val="single" w:sz="4" w:space="0" w:color="auto"/>
              <w:right w:val="single" w:sz="4" w:space="0" w:color="auto"/>
            </w:tcBorders>
            <w:hideMark/>
          </w:tcPr>
          <w:p w14:paraId="768C0207" w14:textId="77777777" w:rsidR="00A83325" w:rsidRDefault="00A83325" w:rsidP="00483B60">
            <w:pPr>
              <w:jc w:val="both"/>
              <w:rPr>
                <w:rFonts w:ascii="Times New Roman" w:hAnsi="Times New Roman"/>
              </w:rPr>
            </w:pPr>
            <w:r>
              <w:rPr>
                <w:rFonts w:ascii="Times New Roman" w:hAnsi="Times New Roman"/>
              </w:rPr>
              <w:t>4</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7436B210" w14:textId="77777777" w:rsidR="00A83325" w:rsidRDefault="00A83325" w:rsidP="00483B60">
            <w:pPr>
              <w:rPr>
                <w:rFonts w:ascii="Times New Roman" w:hAnsi="Times New Roman"/>
              </w:rPr>
            </w:pPr>
          </w:p>
        </w:tc>
      </w:tr>
      <w:tr w:rsidR="00A83325" w14:paraId="5AB75D0C"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252B51F7" w14:textId="77777777" w:rsidR="00A83325" w:rsidRDefault="00A83325" w:rsidP="00483B60">
            <w:pPr>
              <w:jc w:val="both"/>
              <w:rPr>
                <w:rFonts w:ascii="Times New Roman" w:hAnsi="Times New Roman"/>
              </w:rPr>
            </w:pPr>
            <w:r>
              <w:rPr>
                <w:rFonts w:ascii="Times New Roman" w:hAnsi="Times New Roman"/>
                <w:b/>
                <w:lang w:val="en-US"/>
              </w:rPr>
              <w:t>III</w:t>
            </w:r>
          </w:p>
        </w:tc>
        <w:tc>
          <w:tcPr>
            <w:tcW w:w="2917" w:type="dxa"/>
            <w:tcBorders>
              <w:top w:val="single" w:sz="4" w:space="0" w:color="auto"/>
              <w:left w:val="single" w:sz="4" w:space="0" w:color="auto"/>
              <w:bottom w:val="single" w:sz="4" w:space="0" w:color="auto"/>
              <w:right w:val="single" w:sz="4" w:space="0" w:color="auto"/>
            </w:tcBorders>
            <w:hideMark/>
          </w:tcPr>
          <w:p w14:paraId="09F42735" w14:textId="77777777" w:rsidR="00A83325" w:rsidRDefault="00A83325" w:rsidP="00483B60">
            <w:pPr>
              <w:jc w:val="both"/>
              <w:rPr>
                <w:rFonts w:ascii="Times New Roman" w:hAnsi="Times New Roman"/>
                <w:b/>
              </w:rPr>
            </w:pPr>
            <w:r>
              <w:rPr>
                <w:rFonts w:ascii="Times New Roman" w:hAnsi="Times New Roman"/>
                <w:b/>
              </w:rPr>
              <w:t>Правила безопасной жизни</w:t>
            </w:r>
          </w:p>
        </w:tc>
        <w:tc>
          <w:tcPr>
            <w:tcW w:w="1080" w:type="dxa"/>
            <w:tcBorders>
              <w:top w:val="single" w:sz="4" w:space="0" w:color="auto"/>
              <w:left w:val="single" w:sz="4" w:space="0" w:color="auto"/>
              <w:bottom w:val="single" w:sz="4" w:space="0" w:color="auto"/>
              <w:right w:val="single" w:sz="4" w:space="0" w:color="auto"/>
            </w:tcBorders>
            <w:hideMark/>
          </w:tcPr>
          <w:p w14:paraId="7690D1C0" w14:textId="77777777" w:rsidR="00A83325" w:rsidRDefault="00A83325" w:rsidP="00483B60">
            <w:pPr>
              <w:jc w:val="both"/>
              <w:rPr>
                <w:rFonts w:ascii="Times New Roman" w:hAnsi="Times New Roman"/>
                <w:b/>
              </w:rPr>
            </w:pPr>
            <w:r>
              <w:rPr>
                <w:rFonts w:ascii="Times New Roman" w:hAnsi="Times New Roman"/>
                <w:b/>
              </w:rPr>
              <w:t>3</w:t>
            </w:r>
          </w:p>
        </w:tc>
        <w:tc>
          <w:tcPr>
            <w:tcW w:w="5102" w:type="dxa"/>
            <w:tcBorders>
              <w:top w:val="single" w:sz="4" w:space="0" w:color="auto"/>
              <w:left w:val="single" w:sz="4" w:space="0" w:color="auto"/>
              <w:bottom w:val="single" w:sz="4" w:space="0" w:color="auto"/>
              <w:right w:val="single" w:sz="4" w:space="0" w:color="auto"/>
            </w:tcBorders>
          </w:tcPr>
          <w:p w14:paraId="2CCBA71D" w14:textId="77777777" w:rsidR="00A83325" w:rsidRDefault="00A83325" w:rsidP="00483B60">
            <w:pPr>
              <w:jc w:val="both"/>
              <w:rPr>
                <w:rFonts w:ascii="Times New Roman" w:hAnsi="Times New Roman"/>
              </w:rPr>
            </w:pPr>
            <w:r>
              <w:rPr>
                <w:rFonts w:ascii="Times New Roman" w:hAnsi="Times New Roman"/>
                <w:b/>
              </w:rPr>
              <w:t xml:space="preserve">- </w:t>
            </w:r>
            <w:r>
              <w:rPr>
                <w:rFonts w:ascii="Times New Roman" w:hAnsi="Times New Roman"/>
              </w:rPr>
              <w:t>Формирование чувства гордости за свою Родину.</w:t>
            </w:r>
          </w:p>
          <w:p w14:paraId="1BD6E0D3" w14:textId="77777777" w:rsidR="00A83325" w:rsidRDefault="00A83325" w:rsidP="00483B60">
            <w:pPr>
              <w:jc w:val="both"/>
              <w:rPr>
                <w:rFonts w:ascii="Times New Roman" w:hAnsi="Times New Roman"/>
              </w:rPr>
            </w:pPr>
            <w:r>
              <w:rPr>
                <w:rFonts w:ascii="Times New Roman" w:hAnsi="Times New Roman"/>
              </w:rPr>
              <w:t>- Развитие самостоятельности и личной ответственности за свои поступки.</w:t>
            </w:r>
          </w:p>
          <w:p w14:paraId="1D7BB79A" w14:textId="77777777" w:rsidR="00A83325" w:rsidRDefault="00A83325" w:rsidP="00483B60">
            <w:pPr>
              <w:jc w:val="both"/>
              <w:rPr>
                <w:rFonts w:ascii="Times New Roman" w:hAnsi="Times New Roman"/>
              </w:rPr>
            </w:pPr>
            <w:r>
              <w:rPr>
                <w:rFonts w:ascii="Times New Roman" w:hAnsi="Times New Roman"/>
              </w:rPr>
              <w:t>-Развитие эстетических чувств, доброжелательности и эмоционально-нравственной отзывчивости, понимания и сопереживания чувствам других людей.</w:t>
            </w:r>
          </w:p>
          <w:p w14:paraId="2E3F4439" w14:textId="77777777" w:rsidR="00A83325" w:rsidRDefault="00A83325" w:rsidP="00483B60">
            <w:pPr>
              <w:jc w:val="both"/>
              <w:rPr>
                <w:rFonts w:ascii="Times New Roman" w:hAnsi="Times New Roman"/>
              </w:rPr>
            </w:pPr>
            <w:r>
              <w:rPr>
                <w:rFonts w:ascii="Times New Roman" w:hAnsi="Times New Roman"/>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4C28F7CD" w14:textId="77777777" w:rsidR="00A83325" w:rsidRDefault="00A83325" w:rsidP="00483B60">
            <w:pPr>
              <w:jc w:val="both"/>
              <w:rPr>
                <w:rFonts w:ascii="Times New Roman" w:hAnsi="Times New Roman"/>
              </w:rPr>
            </w:pPr>
          </w:p>
        </w:tc>
      </w:tr>
      <w:tr w:rsidR="00A83325" w14:paraId="36182A7F" w14:textId="77777777" w:rsidTr="00483B60">
        <w:tc>
          <w:tcPr>
            <w:tcW w:w="648" w:type="dxa"/>
            <w:tcBorders>
              <w:top w:val="single" w:sz="4" w:space="0" w:color="auto"/>
              <w:left w:val="single" w:sz="4" w:space="0" w:color="auto"/>
              <w:bottom w:val="single" w:sz="4" w:space="0" w:color="auto"/>
              <w:right w:val="single" w:sz="4" w:space="0" w:color="auto"/>
            </w:tcBorders>
          </w:tcPr>
          <w:p w14:paraId="47796C93" w14:textId="77777777" w:rsidR="00A83325" w:rsidRDefault="00A83325" w:rsidP="00483B60">
            <w:pPr>
              <w:jc w:val="both"/>
              <w:rPr>
                <w:rFonts w:ascii="Times New Roman" w:hAnsi="Times New Roman"/>
              </w:rPr>
            </w:pPr>
          </w:p>
        </w:tc>
        <w:tc>
          <w:tcPr>
            <w:tcW w:w="2917" w:type="dxa"/>
            <w:tcBorders>
              <w:top w:val="single" w:sz="4" w:space="0" w:color="auto"/>
              <w:left w:val="single" w:sz="4" w:space="0" w:color="auto"/>
              <w:bottom w:val="single" w:sz="4" w:space="0" w:color="auto"/>
              <w:right w:val="single" w:sz="4" w:space="0" w:color="auto"/>
            </w:tcBorders>
            <w:hideMark/>
          </w:tcPr>
          <w:p w14:paraId="18472DBA" w14:textId="77777777" w:rsidR="00A83325" w:rsidRDefault="00A83325" w:rsidP="00483B60">
            <w:pPr>
              <w:jc w:val="both"/>
              <w:rPr>
                <w:rFonts w:ascii="Times New Roman" w:hAnsi="Times New Roman"/>
                <w:b/>
                <w:i/>
              </w:rPr>
            </w:pPr>
            <w:r>
              <w:rPr>
                <w:rFonts w:ascii="Times New Roman" w:hAnsi="Times New Roman"/>
                <w:b/>
                <w:i/>
              </w:rPr>
              <w:t>Итого:</w:t>
            </w:r>
          </w:p>
        </w:tc>
        <w:tc>
          <w:tcPr>
            <w:tcW w:w="1080" w:type="dxa"/>
            <w:tcBorders>
              <w:top w:val="single" w:sz="4" w:space="0" w:color="auto"/>
              <w:left w:val="single" w:sz="4" w:space="0" w:color="auto"/>
              <w:bottom w:val="single" w:sz="4" w:space="0" w:color="auto"/>
              <w:right w:val="single" w:sz="4" w:space="0" w:color="auto"/>
            </w:tcBorders>
            <w:hideMark/>
          </w:tcPr>
          <w:p w14:paraId="7DB208BD" w14:textId="77777777" w:rsidR="00A83325" w:rsidRDefault="00A83325" w:rsidP="00483B60">
            <w:pPr>
              <w:jc w:val="center"/>
              <w:rPr>
                <w:rFonts w:ascii="Times New Roman" w:hAnsi="Times New Roman"/>
                <w:b/>
                <w:i/>
              </w:rPr>
            </w:pPr>
            <w:r>
              <w:rPr>
                <w:rFonts w:ascii="Times New Roman" w:hAnsi="Times New Roman"/>
                <w:b/>
                <w:i/>
              </w:rPr>
              <w:t>33</w:t>
            </w:r>
          </w:p>
        </w:tc>
        <w:tc>
          <w:tcPr>
            <w:tcW w:w="5102" w:type="dxa"/>
            <w:tcBorders>
              <w:top w:val="single" w:sz="4" w:space="0" w:color="auto"/>
              <w:left w:val="single" w:sz="4" w:space="0" w:color="auto"/>
              <w:bottom w:val="single" w:sz="4" w:space="0" w:color="auto"/>
              <w:right w:val="single" w:sz="4" w:space="0" w:color="auto"/>
            </w:tcBorders>
          </w:tcPr>
          <w:p w14:paraId="32064880" w14:textId="77777777" w:rsidR="00A83325" w:rsidRDefault="00A83325" w:rsidP="00483B60">
            <w:pPr>
              <w:jc w:val="both"/>
              <w:rPr>
                <w:rFonts w:ascii="Times New Roman" w:hAnsi="Times New Roman"/>
              </w:rPr>
            </w:pPr>
          </w:p>
        </w:tc>
      </w:tr>
    </w:tbl>
    <w:p w14:paraId="5823155D" w14:textId="77777777" w:rsidR="00A83325" w:rsidRDefault="00A83325" w:rsidP="00A83325">
      <w:pPr>
        <w:jc w:val="both"/>
        <w:rPr>
          <w:rFonts w:ascii="Times New Roman" w:eastAsia="Times New Roman" w:hAnsi="Times New Roman" w:cs="Times New Roman"/>
          <w:b/>
          <w:i/>
        </w:rPr>
      </w:pPr>
    </w:p>
    <w:p w14:paraId="54F778B6" w14:textId="77777777" w:rsidR="00A83325" w:rsidRDefault="00A83325" w:rsidP="00A83325">
      <w:pPr>
        <w:jc w:val="center"/>
        <w:rPr>
          <w:rFonts w:ascii="Times New Roman" w:eastAsia="Times New Roman" w:hAnsi="Times New Roman" w:cs="Times New Roman"/>
          <w:b/>
          <w:i/>
        </w:rPr>
      </w:pPr>
      <w:r>
        <w:rPr>
          <w:rFonts w:ascii="Times New Roman" w:eastAsia="Times New Roman" w:hAnsi="Times New Roman" w:cs="Times New Roman"/>
          <w:b/>
          <w:i/>
        </w:rPr>
        <w:t>2 класс-34часа</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
        <w:gridCol w:w="2891"/>
        <w:gridCol w:w="1080"/>
        <w:gridCol w:w="5104"/>
      </w:tblGrid>
      <w:tr w:rsidR="00A83325" w14:paraId="7C904D8A"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34DEB57C"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 п</w:t>
            </w:r>
            <w:r>
              <w:rPr>
                <w:rFonts w:ascii="Times New Roman" w:eastAsia="Times New Roman" w:hAnsi="Times New Roman" w:cs="Times New Roman"/>
                <w:b/>
                <w:lang w:val="en-US"/>
              </w:rPr>
              <w:t>/</w:t>
            </w:r>
            <w:r>
              <w:rPr>
                <w:rFonts w:ascii="Times New Roman" w:eastAsia="Times New Roman" w:hAnsi="Times New Roman" w:cs="Times New Roman"/>
                <w:b/>
              </w:rPr>
              <w:t>п</w:t>
            </w:r>
          </w:p>
        </w:tc>
        <w:tc>
          <w:tcPr>
            <w:tcW w:w="2917" w:type="dxa"/>
            <w:gridSpan w:val="2"/>
            <w:tcBorders>
              <w:top w:val="single" w:sz="4" w:space="0" w:color="auto"/>
              <w:left w:val="single" w:sz="4" w:space="0" w:color="auto"/>
              <w:bottom w:val="single" w:sz="4" w:space="0" w:color="auto"/>
              <w:right w:val="single" w:sz="4" w:space="0" w:color="auto"/>
            </w:tcBorders>
            <w:hideMark/>
          </w:tcPr>
          <w:p w14:paraId="5EE527F1"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Название раздела, темы</w:t>
            </w:r>
          </w:p>
        </w:tc>
        <w:tc>
          <w:tcPr>
            <w:tcW w:w="1080" w:type="dxa"/>
            <w:tcBorders>
              <w:top w:val="single" w:sz="4" w:space="0" w:color="auto"/>
              <w:left w:val="single" w:sz="4" w:space="0" w:color="auto"/>
              <w:bottom w:val="single" w:sz="4" w:space="0" w:color="auto"/>
              <w:right w:val="single" w:sz="4" w:space="0" w:color="auto"/>
            </w:tcBorders>
            <w:hideMark/>
          </w:tcPr>
          <w:p w14:paraId="183A36D9"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Кол</w:t>
            </w:r>
            <w:r>
              <w:rPr>
                <w:rFonts w:ascii="Times New Roman" w:eastAsia="Times New Roman" w:hAnsi="Times New Roman" w:cs="Times New Roman"/>
                <w:b/>
                <w:lang w:val="en-US"/>
              </w:rPr>
              <w:t>-</w:t>
            </w:r>
            <w:r>
              <w:rPr>
                <w:rFonts w:ascii="Times New Roman" w:eastAsia="Times New Roman" w:hAnsi="Times New Roman" w:cs="Times New Roman"/>
                <w:b/>
              </w:rPr>
              <w:t>во часов</w:t>
            </w:r>
          </w:p>
        </w:tc>
        <w:tc>
          <w:tcPr>
            <w:tcW w:w="5102" w:type="dxa"/>
            <w:tcBorders>
              <w:top w:val="single" w:sz="4" w:space="0" w:color="auto"/>
              <w:left w:val="single" w:sz="4" w:space="0" w:color="auto"/>
              <w:bottom w:val="single" w:sz="4" w:space="0" w:color="auto"/>
              <w:right w:val="single" w:sz="4" w:space="0" w:color="auto"/>
            </w:tcBorders>
            <w:hideMark/>
          </w:tcPr>
          <w:p w14:paraId="0C56E4B3"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Характеристика деятельности обучающихся</w:t>
            </w:r>
          </w:p>
        </w:tc>
      </w:tr>
      <w:tr w:rsidR="00A83325" w14:paraId="251C6A1C"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46FB8EE9" w14:textId="77777777" w:rsidR="00A83325" w:rsidRDefault="00A83325" w:rsidP="00483B60">
            <w:pPr>
              <w:jc w:val="both"/>
              <w:rPr>
                <w:rFonts w:ascii="Times New Roman" w:eastAsia="Times New Roman" w:hAnsi="Times New Roman" w:cs="Times New Roman"/>
                <w:b/>
                <w:lang w:val="en-US"/>
              </w:rPr>
            </w:pPr>
            <w:r>
              <w:rPr>
                <w:rFonts w:ascii="Times New Roman" w:eastAsia="Times New Roman" w:hAnsi="Times New Roman" w:cs="Times New Roman"/>
                <w:b/>
                <w:lang w:val="en-US"/>
              </w:rPr>
              <w:t>I</w:t>
            </w:r>
          </w:p>
        </w:tc>
        <w:tc>
          <w:tcPr>
            <w:tcW w:w="2917" w:type="dxa"/>
            <w:gridSpan w:val="2"/>
            <w:tcBorders>
              <w:top w:val="single" w:sz="4" w:space="0" w:color="auto"/>
              <w:left w:val="single" w:sz="4" w:space="0" w:color="auto"/>
              <w:bottom w:val="single" w:sz="4" w:space="0" w:color="auto"/>
              <w:right w:val="single" w:sz="4" w:space="0" w:color="auto"/>
            </w:tcBorders>
            <w:hideMark/>
          </w:tcPr>
          <w:p w14:paraId="3BA64A26"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Неживая природа</w:t>
            </w:r>
          </w:p>
        </w:tc>
        <w:tc>
          <w:tcPr>
            <w:tcW w:w="1080" w:type="dxa"/>
            <w:tcBorders>
              <w:top w:val="single" w:sz="4" w:space="0" w:color="auto"/>
              <w:left w:val="single" w:sz="4" w:space="0" w:color="auto"/>
              <w:bottom w:val="single" w:sz="4" w:space="0" w:color="auto"/>
              <w:right w:val="single" w:sz="4" w:space="0" w:color="auto"/>
            </w:tcBorders>
            <w:hideMark/>
          </w:tcPr>
          <w:p w14:paraId="757774E9"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17</w:t>
            </w:r>
          </w:p>
        </w:tc>
        <w:tc>
          <w:tcPr>
            <w:tcW w:w="5102" w:type="dxa"/>
            <w:vMerge w:val="restart"/>
            <w:tcBorders>
              <w:top w:val="single" w:sz="4" w:space="0" w:color="auto"/>
              <w:left w:val="single" w:sz="4" w:space="0" w:color="auto"/>
              <w:bottom w:val="single" w:sz="4" w:space="0" w:color="auto"/>
              <w:right w:val="single" w:sz="4" w:space="0" w:color="auto"/>
            </w:tcBorders>
            <w:hideMark/>
          </w:tcPr>
          <w:p w14:paraId="02CCF813"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Формирование чувства гордости за свою Родину.</w:t>
            </w:r>
          </w:p>
          <w:p w14:paraId="0C5593E6"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самостоятельности и личной ответственности за свои поступки.</w:t>
            </w:r>
          </w:p>
          <w:p w14:paraId="4A178B5D"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навыков сотрудничества с взрослыми и сверстниками в различных социальных ситуациях.</w:t>
            </w:r>
          </w:p>
          <w:p w14:paraId="044A5116"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3215692C"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Пользоваться</w:t>
            </w:r>
            <w:r>
              <w:rPr>
                <w:rFonts w:ascii="Times New Roman" w:eastAsia="Times New Roman" w:hAnsi="Times New Roman" w:cs="Times New Roman"/>
              </w:rPr>
              <w:t xml:space="preserve"> условными обозначениями учебника.</w:t>
            </w:r>
          </w:p>
          <w:p w14:paraId="7A708EF4"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Знать</w:t>
            </w:r>
            <w:r>
              <w:rPr>
                <w:rFonts w:ascii="Times New Roman" w:eastAsia="Times New Roman" w:hAnsi="Times New Roman" w:cs="Times New Roman"/>
              </w:rPr>
              <w:t xml:space="preserve"> название школьных помещений и их назначение. </w:t>
            </w:r>
            <w:r>
              <w:rPr>
                <w:rFonts w:ascii="Times New Roman" w:eastAsia="Times New Roman" w:hAnsi="Times New Roman" w:cs="Times New Roman"/>
                <w:b/>
              </w:rPr>
              <w:t>Выполнять</w:t>
            </w:r>
            <w:r>
              <w:rPr>
                <w:rFonts w:ascii="Times New Roman" w:eastAsia="Times New Roman" w:hAnsi="Times New Roman" w:cs="Times New Roman"/>
              </w:rPr>
              <w:t xml:space="preserve"> посильные поручения учителя, воспитателя.</w:t>
            </w:r>
          </w:p>
          <w:p w14:paraId="4B291BE7"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Называть</w:t>
            </w:r>
            <w:r>
              <w:rPr>
                <w:rFonts w:ascii="Times New Roman" w:eastAsia="Times New Roman" w:hAnsi="Times New Roman" w:cs="Times New Roman"/>
              </w:rPr>
              <w:t xml:space="preserve"> имена, отчества учителей, воспитателей, директора школы. </w:t>
            </w:r>
            <w:r>
              <w:rPr>
                <w:rFonts w:ascii="Times New Roman" w:eastAsia="Times New Roman" w:hAnsi="Times New Roman" w:cs="Times New Roman"/>
                <w:b/>
              </w:rPr>
              <w:t xml:space="preserve">Знать </w:t>
            </w:r>
            <w:r>
              <w:rPr>
                <w:rFonts w:ascii="Times New Roman" w:eastAsia="Times New Roman" w:hAnsi="Times New Roman" w:cs="Times New Roman"/>
              </w:rPr>
              <w:t>профессии работников школы.</w:t>
            </w:r>
          </w:p>
          <w:p w14:paraId="0320511A"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Знать</w:t>
            </w:r>
            <w:r>
              <w:rPr>
                <w:rFonts w:ascii="Times New Roman" w:eastAsia="Times New Roman" w:hAnsi="Times New Roman" w:cs="Times New Roman"/>
              </w:rPr>
              <w:t xml:space="preserve"> и </w:t>
            </w:r>
            <w:r>
              <w:rPr>
                <w:rFonts w:ascii="Times New Roman" w:eastAsia="Times New Roman" w:hAnsi="Times New Roman" w:cs="Times New Roman"/>
                <w:b/>
              </w:rPr>
              <w:t>выполнять</w:t>
            </w:r>
            <w:r>
              <w:rPr>
                <w:rFonts w:ascii="Times New Roman" w:eastAsia="Times New Roman" w:hAnsi="Times New Roman" w:cs="Times New Roman"/>
              </w:rPr>
              <w:t xml:space="preserve"> правила поведения в интернате, на уроке, в игре. </w:t>
            </w:r>
          </w:p>
          <w:p w14:paraId="09D4004E"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Использовать основные формы приветствия.</w:t>
            </w:r>
          </w:p>
        </w:tc>
      </w:tr>
      <w:tr w:rsidR="00A83325" w14:paraId="1479FB0B"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4E1F805D"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1.1</w:t>
            </w:r>
          </w:p>
        </w:tc>
        <w:tc>
          <w:tcPr>
            <w:tcW w:w="2917" w:type="dxa"/>
            <w:gridSpan w:val="2"/>
            <w:tcBorders>
              <w:top w:val="single" w:sz="4" w:space="0" w:color="auto"/>
              <w:left w:val="single" w:sz="4" w:space="0" w:color="auto"/>
              <w:bottom w:val="single" w:sz="4" w:space="0" w:color="auto"/>
              <w:right w:val="single" w:sz="4" w:space="0" w:color="auto"/>
            </w:tcBorders>
            <w:hideMark/>
          </w:tcPr>
          <w:p w14:paraId="298C5654"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Долгота дня</w:t>
            </w:r>
          </w:p>
        </w:tc>
        <w:tc>
          <w:tcPr>
            <w:tcW w:w="1080" w:type="dxa"/>
            <w:tcBorders>
              <w:top w:val="single" w:sz="4" w:space="0" w:color="auto"/>
              <w:left w:val="single" w:sz="4" w:space="0" w:color="auto"/>
              <w:bottom w:val="single" w:sz="4" w:space="0" w:color="auto"/>
              <w:right w:val="single" w:sz="4" w:space="0" w:color="auto"/>
            </w:tcBorders>
            <w:hideMark/>
          </w:tcPr>
          <w:p w14:paraId="07D88AEB"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4</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195607E7" w14:textId="77777777" w:rsidR="00A83325" w:rsidRDefault="00A83325" w:rsidP="00483B60">
            <w:pPr>
              <w:rPr>
                <w:rFonts w:ascii="Times New Roman" w:eastAsia="Times New Roman" w:hAnsi="Times New Roman" w:cs="Times New Roman"/>
              </w:rPr>
            </w:pPr>
          </w:p>
        </w:tc>
      </w:tr>
      <w:tr w:rsidR="00A83325" w14:paraId="6D10EF1C" w14:textId="77777777" w:rsidTr="00483B60">
        <w:tc>
          <w:tcPr>
            <w:tcW w:w="648" w:type="dxa"/>
            <w:tcBorders>
              <w:top w:val="single" w:sz="4" w:space="0" w:color="auto"/>
              <w:left w:val="single" w:sz="4" w:space="0" w:color="auto"/>
              <w:bottom w:val="single" w:sz="4" w:space="0" w:color="auto"/>
              <w:right w:val="single" w:sz="4" w:space="0" w:color="auto"/>
            </w:tcBorders>
            <w:hideMark/>
          </w:tcPr>
          <w:p w14:paraId="26A08B79"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1.2</w:t>
            </w:r>
          </w:p>
        </w:tc>
        <w:tc>
          <w:tcPr>
            <w:tcW w:w="2917" w:type="dxa"/>
            <w:gridSpan w:val="2"/>
            <w:tcBorders>
              <w:top w:val="single" w:sz="4" w:space="0" w:color="auto"/>
              <w:left w:val="single" w:sz="4" w:space="0" w:color="auto"/>
              <w:bottom w:val="single" w:sz="4" w:space="0" w:color="auto"/>
              <w:right w:val="single" w:sz="4" w:space="0" w:color="auto"/>
            </w:tcBorders>
            <w:hideMark/>
          </w:tcPr>
          <w:p w14:paraId="78135674"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Времена года</w:t>
            </w:r>
          </w:p>
        </w:tc>
        <w:tc>
          <w:tcPr>
            <w:tcW w:w="1080" w:type="dxa"/>
            <w:tcBorders>
              <w:top w:val="single" w:sz="4" w:space="0" w:color="auto"/>
              <w:left w:val="single" w:sz="4" w:space="0" w:color="auto"/>
              <w:bottom w:val="single" w:sz="4" w:space="0" w:color="auto"/>
              <w:right w:val="single" w:sz="4" w:space="0" w:color="auto"/>
            </w:tcBorders>
            <w:hideMark/>
          </w:tcPr>
          <w:p w14:paraId="18E89482"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10</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D95F627" w14:textId="77777777" w:rsidR="00A83325" w:rsidRDefault="00A83325" w:rsidP="00483B60">
            <w:pPr>
              <w:rPr>
                <w:rFonts w:ascii="Times New Roman" w:eastAsia="Times New Roman" w:hAnsi="Times New Roman" w:cs="Times New Roman"/>
              </w:rPr>
            </w:pPr>
          </w:p>
        </w:tc>
      </w:tr>
      <w:tr w:rsidR="00A83325" w14:paraId="1D3A92F3" w14:textId="77777777" w:rsidTr="00483B60">
        <w:trPr>
          <w:trHeight w:val="330"/>
        </w:trPr>
        <w:tc>
          <w:tcPr>
            <w:tcW w:w="648" w:type="dxa"/>
            <w:tcBorders>
              <w:top w:val="single" w:sz="4" w:space="0" w:color="auto"/>
              <w:left w:val="single" w:sz="4" w:space="0" w:color="auto"/>
              <w:bottom w:val="single" w:sz="4" w:space="0" w:color="auto"/>
              <w:right w:val="single" w:sz="4" w:space="0" w:color="auto"/>
            </w:tcBorders>
            <w:hideMark/>
          </w:tcPr>
          <w:p w14:paraId="3DB2072C"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1.3</w:t>
            </w:r>
          </w:p>
        </w:tc>
        <w:tc>
          <w:tcPr>
            <w:tcW w:w="2917" w:type="dxa"/>
            <w:gridSpan w:val="2"/>
            <w:tcBorders>
              <w:top w:val="single" w:sz="4" w:space="0" w:color="auto"/>
              <w:left w:val="single" w:sz="4" w:space="0" w:color="auto"/>
              <w:bottom w:val="single" w:sz="4" w:space="0" w:color="auto"/>
              <w:right w:val="single" w:sz="4" w:space="0" w:color="auto"/>
            </w:tcBorders>
            <w:hideMark/>
          </w:tcPr>
          <w:p w14:paraId="71CA0284"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xml:space="preserve"> Вода.</w:t>
            </w:r>
          </w:p>
        </w:tc>
        <w:tc>
          <w:tcPr>
            <w:tcW w:w="1080" w:type="dxa"/>
            <w:tcBorders>
              <w:top w:val="single" w:sz="4" w:space="0" w:color="auto"/>
              <w:left w:val="single" w:sz="4" w:space="0" w:color="auto"/>
              <w:bottom w:val="single" w:sz="4" w:space="0" w:color="auto"/>
              <w:right w:val="single" w:sz="4" w:space="0" w:color="auto"/>
            </w:tcBorders>
            <w:hideMark/>
          </w:tcPr>
          <w:p w14:paraId="6DCF727E"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3</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4A684562" w14:textId="77777777" w:rsidR="00A83325" w:rsidRDefault="00A83325" w:rsidP="00483B60">
            <w:pPr>
              <w:rPr>
                <w:rFonts w:ascii="Times New Roman" w:eastAsia="Times New Roman" w:hAnsi="Times New Roman" w:cs="Times New Roman"/>
              </w:rPr>
            </w:pPr>
          </w:p>
        </w:tc>
      </w:tr>
      <w:tr w:rsidR="00A83325" w14:paraId="78B25E4B" w14:textId="77777777" w:rsidTr="00483B60">
        <w:trPr>
          <w:trHeight w:val="480"/>
        </w:trPr>
        <w:tc>
          <w:tcPr>
            <w:tcW w:w="675" w:type="dxa"/>
            <w:gridSpan w:val="2"/>
            <w:tcBorders>
              <w:top w:val="single" w:sz="4" w:space="0" w:color="auto"/>
              <w:left w:val="single" w:sz="4" w:space="0" w:color="auto"/>
              <w:bottom w:val="single" w:sz="4" w:space="0" w:color="auto"/>
              <w:right w:val="single" w:sz="4" w:space="0" w:color="auto"/>
            </w:tcBorders>
            <w:hideMark/>
          </w:tcPr>
          <w:p w14:paraId="6B243FA7"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lang w:val="en-US"/>
              </w:rPr>
              <w:t>II</w:t>
            </w:r>
          </w:p>
        </w:tc>
        <w:tc>
          <w:tcPr>
            <w:tcW w:w="2890" w:type="dxa"/>
            <w:tcBorders>
              <w:top w:val="single" w:sz="4" w:space="0" w:color="auto"/>
              <w:left w:val="single" w:sz="4" w:space="0" w:color="auto"/>
              <w:bottom w:val="single" w:sz="4" w:space="0" w:color="auto"/>
              <w:right w:val="single" w:sz="4" w:space="0" w:color="auto"/>
            </w:tcBorders>
            <w:hideMark/>
          </w:tcPr>
          <w:p w14:paraId="68AADF87"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Человек и природа</w:t>
            </w:r>
          </w:p>
        </w:tc>
        <w:tc>
          <w:tcPr>
            <w:tcW w:w="1080" w:type="dxa"/>
            <w:tcBorders>
              <w:top w:val="single" w:sz="4" w:space="0" w:color="auto"/>
              <w:left w:val="single" w:sz="4" w:space="0" w:color="auto"/>
              <w:bottom w:val="single" w:sz="4" w:space="0" w:color="auto"/>
              <w:right w:val="single" w:sz="4" w:space="0" w:color="auto"/>
            </w:tcBorders>
            <w:hideMark/>
          </w:tcPr>
          <w:p w14:paraId="7E4E339A"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17</w:t>
            </w:r>
          </w:p>
        </w:tc>
        <w:tc>
          <w:tcPr>
            <w:tcW w:w="5102" w:type="dxa"/>
            <w:vMerge w:val="restart"/>
            <w:tcBorders>
              <w:top w:val="single" w:sz="4" w:space="0" w:color="auto"/>
              <w:left w:val="single" w:sz="4" w:space="0" w:color="auto"/>
              <w:bottom w:val="single" w:sz="4" w:space="0" w:color="auto"/>
              <w:right w:val="single" w:sz="4" w:space="0" w:color="auto"/>
            </w:tcBorders>
            <w:hideMark/>
          </w:tcPr>
          <w:p w14:paraId="191E9AED"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самостоятельности и личной ответственности за свои поступки.</w:t>
            </w:r>
          </w:p>
          <w:p w14:paraId="462A32DD"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навыков сотрудничества с взрослыми и сверстниками в различных социальных ситуациях.</w:t>
            </w:r>
          </w:p>
          <w:p w14:paraId="5BEE2E09"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5B6902BC"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669ABC9D"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Называть</w:t>
            </w:r>
            <w:r>
              <w:rPr>
                <w:rFonts w:ascii="Times New Roman" w:eastAsia="Times New Roman" w:hAnsi="Times New Roman" w:cs="Times New Roman"/>
              </w:rPr>
              <w:t xml:space="preserve"> своё имя, фамилию, домашний адрес.</w:t>
            </w:r>
          </w:p>
          <w:p w14:paraId="5942B677"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Рассказывать</w:t>
            </w:r>
            <w:r>
              <w:rPr>
                <w:rFonts w:ascii="Times New Roman" w:eastAsia="Times New Roman" w:hAnsi="Times New Roman" w:cs="Times New Roman"/>
              </w:rPr>
              <w:t xml:space="preserve"> о жизни семьи по рисункам учебника.</w:t>
            </w:r>
          </w:p>
          <w:p w14:paraId="6F5ECE7E"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 xml:space="preserve">Называть </w:t>
            </w:r>
            <w:r>
              <w:rPr>
                <w:rFonts w:ascii="Times New Roman" w:eastAsia="Times New Roman" w:hAnsi="Times New Roman" w:cs="Times New Roman"/>
              </w:rPr>
              <w:t>по именам (отчествам, фамилиям) членов своей семьи</w:t>
            </w:r>
            <w:r>
              <w:rPr>
                <w:rFonts w:ascii="Times New Roman" w:eastAsia="Times New Roman" w:hAnsi="Times New Roman" w:cs="Times New Roman"/>
                <w:b/>
              </w:rPr>
              <w:t xml:space="preserve">. </w:t>
            </w:r>
          </w:p>
          <w:p w14:paraId="23249AC1"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 xml:space="preserve">Выполнять </w:t>
            </w:r>
            <w:r>
              <w:rPr>
                <w:rFonts w:ascii="Times New Roman" w:eastAsia="Times New Roman" w:hAnsi="Times New Roman" w:cs="Times New Roman"/>
              </w:rPr>
              <w:t>посильные поручения в семье.</w:t>
            </w:r>
          </w:p>
          <w:p w14:paraId="4E51B601"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Заботиться</w:t>
            </w:r>
            <w:r>
              <w:rPr>
                <w:rFonts w:ascii="Times New Roman" w:eastAsia="Times New Roman" w:hAnsi="Times New Roman" w:cs="Times New Roman"/>
              </w:rPr>
              <w:t xml:space="preserve"> о  членах своей семьи.</w:t>
            </w:r>
          </w:p>
          <w:p w14:paraId="2FC020AD"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rPr>
              <w:t xml:space="preserve">Рассказывать </w:t>
            </w:r>
            <w:r>
              <w:rPr>
                <w:rFonts w:ascii="Times New Roman" w:eastAsia="Times New Roman" w:hAnsi="Times New Roman" w:cs="Times New Roman"/>
              </w:rPr>
              <w:t>об интересных событиях в жизни своей семьи.</w:t>
            </w:r>
            <w:r>
              <w:rPr>
                <w:rFonts w:ascii="Times New Roman" w:eastAsia="Times New Roman" w:hAnsi="Times New Roman" w:cs="Times New Roman"/>
                <w:b/>
              </w:rPr>
              <w:t xml:space="preserve"> </w:t>
            </w:r>
          </w:p>
        </w:tc>
      </w:tr>
      <w:tr w:rsidR="00A83325" w14:paraId="16D49FA4" w14:textId="77777777" w:rsidTr="00483B60">
        <w:trPr>
          <w:trHeight w:val="480"/>
        </w:trPr>
        <w:tc>
          <w:tcPr>
            <w:tcW w:w="675" w:type="dxa"/>
            <w:gridSpan w:val="2"/>
            <w:tcBorders>
              <w:top w:val="single" w:sz="4" w:space="0" w:color="auto"/>
              <w:left w:val="single" w:sz="4" w:space="0" w:color="auto"/>
              <w:bottom w:val="single" w:sz="4" w:space="0" w:color="auto"/>
              <w:right w:val="single" w:sz="4" w:space="0" w:color="auto"/>
            </w:tcBorders>
            <w:hideMark/>
          </w:tcPr>
          <w:p w14:paraId="6DD84E17"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2.1</w:t>
            </w:r>
          </w:p>
        </w:tc>
        <w:tc>
          <w:tcPr>
            <w:tcW w:w="2890" w:type="dxa"/>
            <w:tcBorders>
              <w:top w:val="single" w:sz="4" w:space="0" w:color="auto"/>
              <w:left w:val="single" w:sz="4" w:space="0" w:color="auto"/>
              <w:bottom w:val="single" w:sz="4" w:space="0" w:color="auto"/>
              <w:right w:val="single" w:sz="4" w:space="0" w:color="auto"/>
            </w:tcBorders>
            <w:hideMark/>
          </w:tcPr>
          <w:p w14:paraId="1E38C976"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Животные</w:t>
            </w:r>
          </w:p>
          <w:p w14:paraId="03956626"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Растения</w:t>
            </w:r>
          </w:p>
        </w:tc>
        <w:tc>
          <w:tcPr>
            <w:tcW w:w="1080" w:type="dxa"/>
            <w:tcBorders>
              <w:top w:val="single" w:sz="4" w:space="0" w:color="auto"/>
              <w:left w:val="single" w:sz="4" w:space="0" w:color="auto"/>
              <w:bottom w:val="single" w:sz="4" w:space="0" w:color="auto"/>
              <w:right w:val="single" w:sz="4" w:space="0" w:color="auto"/>
            </w:tcBorders>
            <w:hideMark/>
          </w:tcPr>
          <w:p w14:paraId="157C6EB6"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5</w:t>
            </w:r>
          </w:p>
          <w:p w14:paraId="61B00AB7"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5</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997FD13" w14:textId="77777777" w:rsidR="00A83325" w:rsidRDefault="00A83325" w:rsidP="00483B60">
            <w:pPr>
              <w:rPr>
                <w:rFonts w:ascii="Times New Roman" w:eastAsia="Times New Roman" w:hAnsi="Times New Roman" w:cs="Times New Roman"/>
              </w:rPr>
            </w:pPr>
          </w:p>
        </w:tc>
      </w:tr>
      <w:tr w:rsidR="00A83325" w14:paraId="5EBFACED" w14:textId="77777777" w:rsidTr="00483B60">
        <w:trPr>
          <w:trHeight w:val="5100"/>
        </w:trPr>
        <w:tc>
          <w:tcPr>
            <w:tcW w:w="675" w:type="dxa"/>
            <w:gridSpan w:val="2"/>
            <w:tcBorders>
              <w:top w:val="single" w:sz="4" w:space="0" w:color="auto"/>
              <w:left w:val="single" w:sz="4" w:space="0" w:color="auto"/>
              <w:bottom w:val="single" w:sz="4" w:space="0" w:color="auto"/>
              <w:right w:val="single" w:sz="4" w:space="0" w:color="auto"/>
            </w:tcBorders>
            <w:hideMark/>
          </w:tcPr>
          <w:p w14:paraId="75FD12F8"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2.2</w:t>
            </w:r>
          </w:p>
        </w:tc>
        <w:tc>
          <w:tcPr>
            <w:tcW w:w="2890" w:type="dxa"/>
            <w:tcBorders>
              <w:top w:val="single" w:sz="4" w:space="0" w:color="auto"/>
              <w:left w:val="single" w:sz="4" w:space="0" w:color="auto"/>
              <w:bottom w:val="single" w:sz="4" w:space="0" w:color="auto"/>
              <w:right w:val="single" w:sz="4" w:space="0" w:color="auto"/>
            </w:tcBorders>
            <w:hideMark/>
          </w:tcPr>
          <w:p w14:paraId="08CD9D5F" w14:textId="77777777" w:rsidR="00A83325" w:rsidRDefault="00A83325" w:rsidP="00483B60">
            <w:pPr>
              <w:rPr>
                <w:rFonts w:ascii="Times New Roman" w:hAnsi="Times New Roman" w:cs="Times New Roman"/>
              </w:rPr>
            </w:pPr>
            <w:r>
              <w:rPr>
                <w:rFonts w:ascii="Times New Roman" w:hAnsi="Times New Roman" w:cs="Times New Roman"/>
              </w:rPr>
              <w:t>Наблюдение за изменениями, происходящими в природе</w:t>
            </w:r>
          </w:p>
        </w:tc>
        <w:tc>
          <w:tcPr>
            <w:tcW w:w="1080" w:type="dxa"/>
            <w:tcBorders>
              <w:top w:val="single" w:sz="4" w:space="0" w:color="auto"/>
              <w:left w:val="single" w:sz="4" w:space="0" w:color="auto"/>
              <w:bottom w:val="single" w:sz="4" w:space="0" w:color="auto"/>
              <w:right w:val="single" w:sz="4" w:space="0" w:color="auto"/>
            </w:tcBorders>
            <w:hideMark/>
          </w:tcPr>
          <w:p w14:paraId="531B00EE"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2</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4DFF85DF" w14:textId="77777777" w:rsidR="00A83325" w:rsidRDefault="00A83325" w:rsidP="00483B60">
            <w:pPr>
              <w:rPr>
                <w:rFonts w:ascii="Times New Roman" w:eastAsia="Times New Roman" w:hAnsi="Times New Roman" w:cs="Times New Roman"/>
              </w:rPr>
            </w:pPr>
          </w:p>
        </w:tc>
      </w:tr>
      <w:tr w:rsidR="00A83325" w14:paraId="41ECAF2A" w14:textId="77777777" w:rsidTr="00483B60">
        <w:trPr>
          <w:trHeight w:val="465"/>
        </w:trPr>
        <w:tc>
          <w:tcPr>
            <w:tcW w:w="675" w:type="dxa"/>
            <w:gridSpan w:val="2"/>
            <w:tcBorders>
              <w:top w:val="single" w:sz="4" w:space="0" w:color="auto"/>
              <w:left w:val="single" w:sz="4" w:space="0" w:color="auto"/>
              <w:bottom w:val="single" w:sz="4" w:space="0" w:color="auto"/>
              <w:right w:val="single" w:sz="4" w:space="0" w:color="auto"/>
            </w:tcBorders>
            <w:hideMark/>
          </w:tcPr>
          <w:p w14:paraId="7A59F608"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lang w:val="en-US"/>
              </w:rPr>
              <w:t>III</w:t>
            </w:r>
          </w:p>
        </w:tc>
        <w:tc>
          <w:tcPr>
            <w:tcW w:w="2890" w:type="dxa"/>
            <w:tcBorders>
              <w:top w:val="single" w:sz="4" w:space="0" w:color="auto"/>
              <w:left w:val="single" w:sz="4" w:space="0" w:color="auto"/>
              <w:bottom w:val="single" w:sz="4" w:space="0" w:color="auto"/>
              <w:right w:val="single" w:sz="4" w:space="0" w:color="auto"/>
            </w:tcBorders>
            <w:hideMark/>
          </w:tcPr>
          <w:p w14:paraId="68408D5C"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Правила безопасной жизни</w:t>
            </w:r>
          </w:p>
        </w:tc>
        <w:tc>
          <w:tcPr>
            <w:tcW w:w="1080" w:type="dxa"/>
            <w:tcBorders>
              <w:top w:val="single" w:sz="4" w:space="0" w:color="auto"/>
              <w:left w:val="single" w:sz="4" w:space="0" w:color="auto"/>
              <w:bottom w:val="single" w:sz="4" w:space="0" w:color="auto"/>
              <w:right w:val="single" w:sz="4" w:space="0" w:color="auto"/>
            </w:tcBorders>
            <w:hideMark/>
          </w:tcPr>
          <w:p w14:paraId="0F7BF763" w14:textId="77777777" w:rsidR="00A83325" w:rsidRDefault="00A83325" w:rsidP="00483B60">
            <w:pPr>
              <w:jc w:val="both"/>
              <w:rPr>
                <w:rFonts w:ascii="Times New Roman" w:eastAsia="Times New Roman" w:hAnsi="Times New Roman" w:cs="Times New Roman"/>
                <w:b/>
              </w:rPr>
            </w:pPr>
            <w:r>
              <w:rPr>
                <w:rFonts w:ascii="Times New Roman" w:eastAsia="Times New Roman" w:hAnsi="Times New Roman" w:cs="Times New Roman"/>
                <w:b/>
              </w:rPr>
              <w:t>5</w:t>
            </w:r>
          </w:p>
        </w:tc>
        <w:tc>
          <w:tcPr>
            <w:tcW w:w="5102" w:type="dxa"/>
            <w:vMerge w:val="restart"/>
            <w:tcBorders>
              <w:top w:val="single" w:sz="4" w:space="0" w:color="auto"/>
              <w:left w:val="single" w:sz="4" w:space="0" w:color="auto"/>
              <w:bottom w:val="single" w:sz="4" w:space="0" w:color="auto"/>
              <w:right w:val="single" w:sz="4" w:space="0" w:color="auto"/>
            </w:tcBorders>
            <w:hideMark/>
          </w:tcPr>
          <w:p w14:paraId="21CE5933"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самостоятельности и личной ответственности за свои поступки.</w:t>
            </w:r>
          </w:p>
          <w:p w14:paraId="0440B0E7"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навыков сотрудничества с взрослыми и сверстниками в различных социальных ситуациях.</w:t>
            </w:r>
          </w:p>
          <w:p w14:paraId="40CF4A4F"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6B62A1F9"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 Формирование установки на безопасный, здоровый образ жизни, мотивации к творческому труду, бережному отношению к материальным и духовным ценностям.</w:t>
            </w:r>
          </w:p>
        </w:tc>
      </w:tr>
      <w:tr w:rsidR="00A83325" w14:paraId="0E5B2A07" w14:textId="77777777" w:rsidTr="00483B60">
        <w:trPr>
          <w:trHeight w:val="3375"/>
        </w:trPr>
        <w:tc>
          <w:tcPr>
            <w:tcW w:w="675" w:type="dxa"/>
            <w:gridSpan w:val="2"/>
            <w:vMerge w:val="restart"/>
            <w:tcBorders>
              <w:top w:val="single" w:sz="4" w:space="0" w:color="auto"/>
              <w:left w:val="single" w:sz="4" w:space="0" w:color="auto"/>
              <w:bottom w:val="single" w:sz="4" w:space="0" w:color="auto"/>
              <w:right w:val="single" w:sz="4" w:space="0" w:color="auto"/>
            </w:tcBorders>
            <w:hideMark/>
          </w:tcPr>
          <w:p w14:paraId="3008B2B4"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3.1</w:t>
            </w:r>
          </w:p>
        </w:tc>
        <w:tc>
          <w:tcPr>
            <w:tcW w:w="2890" w:type="dxa"/>
            <w:vMerge w:val="restart"/>
            <w:tcBorders>
              <w:top w:val="single" w:sz="4" w:space="0" w:color="auto"/>
              <w:left w:val="single" w:sz="4" w:space="0" w:color="auto"/>
              <w:bottom w:val="single" w:sz="4" w:space="0" w:color="auto"/>
              <w:right w:val="single" w:sz="4" w:space="0" w:color="auto"/>
            </w:tcBorders>
          </w:tcPr>
          <w:p w14:paraId="58BC7210"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Тело человека и уход за ним</w:t>
            </w:r>
          </w:p>
          <w:p w14:paraId="5070C560" w14:textId="77777777" w:rsidR="00A83325" w:rsidRDefault="00A83325" w:rsidP="00483B60">
            <w:pPr>
              <w:jc w:val="both"/>
              <w:rPr>
                <w:rFonts w:ascii="Times New Roman" w:eastAsia="Times New Roman" w:hAnsi="Times New Roman" w:cs="Times New Roman"/>
                <w:b/>
                <w:i/>
              </w:rPr>
            </w:pPr>
          </w:p>
          <w:p w14:paraId="1150CD7E" w14:textId="77777777" w:rsidR="00A83325" w:rsidRDefault="00A83325" w:rsidP="00483B60">
            <w:pPr>
              <w:jc w:val="both"/>
              <w:rPr>
                <w:rFonts w:ascii="Times New Roman" w:eastAsia="Times New Roman" w:hAnsi="Times New Roman" w:cs="Times New Roman"/>
                <w:b/>
                <w:i/>
              </w:rPr>
            </w:pPr>
          </w:p>
          <w:p w14:paraId="63E8178A" w14:textId="77777777" w:rsidR="00A83325" w:rsidRDefault="00A83325" w:rsidP="00483B60">
            <w:pPr>
              <w:jc w:val="both"/>
              <w:rPr>
                <w:rFonts w:ascii="Times New Roman" w:eastAsia="Times New Roman" w:hAnsi="Times New Roman" w:cs="Times New Roman"/>
                <w:b/>
                <w:i/>
              </w:rPr>
            </w:pPr>
          </w:p>
          <w:p w14:paraId="59DBEEE2" w14:textId="77777777" w:rsidR="00A83325" w:rsidRDefault="00A83325" w:rsidP="00483B60">
            <w:pPr>
              <w:jc w:val="both"/>
              <w:rPr>
                <w:rFonts w:ascii="Times New Roman" w:eastAsia="Times New Roman" w:hAnsi="Times New Roman" w:cs="Times New Roman"/>
                <w:b/>
                <w:i/>
              </w:rPr>
            </w:pPr>
          </w:p>
          <w:p w14:paraId="65684790" w14:textId="77777777" w:rsidR="00A83325" w:rsidRDefault="00A83325" w:rsidP="00483B60">
            <w:pPr>
              <w:jc w:val="both"/>
              <w:rPr>
                <w:rFonts w:ascii="Times New Roman" w:eastAsia="Times New Roman" w:hAnsi="Times New Roman" w:cs="Times New Roman"/>
                <w:b/>
                <w:i/>
              </w:rPr>
            </w:pPr>
          </w:p>
          <w:p w14:paraId="6C8E5BFE" w14:textId="77777777" w:rsidR="00A83325" w:rsidRDefault="00A83325" w:rsidP="00483B60">
            <w:pPr>
              <w:jc w:val="both"/>
              <w:rPr>
                <w:rFonts w:ascii="Times New Roman" w:eastAsia="Times New Roman" w:hAnsi="Times New Roman" w:cs="Times New Roman"/>
                <w:b/>
                <w:i/>
              </w:rPr>
            </w:pPr>
          </w:p>
          <w:p w14:paraId="2C6C02B4" w14:textId="77777777" w:rsidR="00A83325" w:rsidRDefault="00A83325" w:rsidP="00483B60">
            <w:pPr>
              <w:jc w:val="both"/>
              <w:rPr>
                <w:rFonts w:ascii="Times New Roman" w:eastAsia="Times New Roman" w:hAnsi="Times New Roman" w:cs="Times New Roman"/>
                <w:b/>
                <w:i/>
              </w:rPr>
            </w:pPr>
          </w:p>
          <w:p w14:paraId="46B08EBA" w14:textId="77777777" w:rsidR="00A83325" w:rsidRDefault="00A83325" w:rsidP="00483B60">
            <w:pPr>
              <w:jc w:val="both"/>
              <w:rPr>
                <w:rFonts w:ascii="Times New Roman" w:eastAsia="Times New Roman" w:hAnsi="Times New Roman" w:cs="Times New Roman"/>
                <w:b/>
                <w:i/>
              </w:rPr>
            </w:pPr>
          </w:p>
          <w:p w14:paraId="7E605F84"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i/>
              </w:rPr>
              <w:t>Итого:</w:t>
            </w:r>
          </w:p>
        </w:tc>
        <w:tc>
          <w:tcPr>
            <w:tcW w:w="1080" w:type="dxa"/>
            <w:vMerge w:val="restart"/>
            <w:tcBorders>
              <w:top w:val="single" w:sz="4" w:space="0" w:color="auto"/>
              <w:left w:val="single" w:sz="4" w:space="0" w:color="auto"/>
              <w:bottom w:val="single" w:sz="4" w:space="0" w:color="auto"/>
              <w:right w:val="single" w:sz="4" w:space="0" w:color="auto"/>
            </w:tcBorders>
          </w:tcPr>
          <w:p w14:paraId="523D4503"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rPr>
              <w:t>5</w:t>
            </w:r>
          </w:p>
          <w:p w14:paraId="138D59E3" w14:textId="77777777" w:rsidR="00A83325" w:rsidRDefault="00A83325" w:rsidP="00483B60">
            <w:pPr>
              <w:jc w:val="both"/>
              <w:rPr>
                <w:rFonts w:ascii="Times New Roman" w:eastAsia="Times New Roman" w:hAnsi="Times New Roman" w:cs="Times New Roman"/>
                <w:b/>
                <w:i/>
              </w:rPr>
            </w:pPr>
          </w:p>
          <w:p w14:paraId="30BE0C1E" w14:textId="77777777" w:rsidR="00A83325" w:rsidRDefault="00A83325" w:rsidP="00483B60">
            <w:pPr>
              <w:jc w:val="both"/>
              <w:rPr>
                <w:rFonts w:ascii="Times New Roman" w:eastAsia="Times New Roman" w:hAnsi="Times New Roman" w:cs="Times New Roman"/>
                <w:b/>
                <w:i/>
              </w:rPr>
            </w:pPr>
          </w:p>
          <w:p w14:paraId="05E3ACA6" w14:textId="77777777" w:rsidR="00A83325" w:rsidRDefault="00A83325" w:rsidP="00483B60">
            <w:pPr>
              <w:jc w:val="both"/>
              <w:rPr>
                <w:rFonts w:ascii="Times New Roman" w:eastAsia="Times New Roman" w:hAnsi="Times New Roman" w:cs="Times New Roman"/>
                <w:b/>
                <w:i/>
              </w:rPr>
            </w:pPr>
          </w:p>
          <w:p w14:paraId="0A63164E" w14:textId="77777777" w:rsidR="00A83325" w:rsidRDefault="00A83325" w:rsidP="00483B60">
            <w:pPr>
              <w:jc w:val="both"/>
              <w:rPr>
                <w:rFonts w:ascii="Times New Roman" w:eastAsia="Times New Roman" w:hAnsi="Times New Roman" w:cs="Times New Roman"/>
                <w:b/>
                <w:i/>
              </w:rPr>
            </w:pPr>
          </w:p>
          <w:p w14:paraId="165B5214" w14:textId="77777777" w:rsidR="00A83325" w:rsidRDefault="00A83325" w:rsidP="00483B60">
            <w:pPr>
              <w:jc w:val="both"/>
              <w:rPr>
                <w:rFonts w:ascii="Times New Roman" w:eastAsia="Times New Roman" w:hAnsi="Times New Roman" w:cs="Times New Roman"/>
                <w:b/>
                <w:i/>
              </w:rPr>
            </w:pPr>
          </w:p>
          <w:p w14:paraId="48689565" w14:textId="77777777" w:rsidR="00A83325" w:rsidRDefault="00A83325" w:rsidP="00483B60">
            <w:pPr>
              <w:jc w:val="both"/>
              <w:rPr>
                <w:rFonts w:ascii="Times New Roman" w:eastAsia="Times New Roman" w:hAnsi="Times New Roman" w:cs="Times New Roman"/>
                <w:b/>
                <w:i/>
              </w:rPr>
            </w:pPr>
          </w:p>
          <w:p w14:paraId="6F380C25" w14:textId="77777777" w:rsidR="00A83325" w:rsidRDefault="00A83325" w:rsidP="00483B60">
            <w:pPr>
              <w:jc w:val="both"/>
              <w:rPr>
                <w:rFonts w:ascii="Times New Roman" w:eastAsia="Times New Roman" w:hAnsi="Times New Roman" w:cs="Times New Roman"/>
                <w:b/>
                <w:i/>
              </w:rPr>
            </w:pPr>
          </w:p>
          <w:p w14:paraId="5436DA15" w14:textId="77777777" w:rsidR="00A83325" w:rsidRDefault="00A83325" w:rsidP="00483B60">
            <w:pPr>
              <w:jc w:val="both"/>
              <w:rPr>
                <w:rFonts w:ascii="Times New Roman" w:eastAsia="Times New Roman" w:hAnsi="Times New Roman" w:cs="Times New Roman"/>
                <w:b/>
                <w:i/>
              </w:rPr>
            </w:pPr>
          </w:p>
          <w:p w14:paraId="57592E2C" w14:textId="77777777" w:rsidR="00A83325" w:rsidRDefault="00A83325" w:rsidP="00483B60">
            <w:pPr>
              <w:jc w:val="both"/>
              <w:rPr>
                <w:rFonts w:ascii="Times New Roman" w:eastAsia="Times New Roman" w:hAnsi="Times New Roman" w:cs="Times New Roman"/>
                <w:b/>
                <w:i/>
              </w:rPr>
            </w:pPr>
          </w:p>
          <w:p w14:paraId="134D1FF5" w14:textId="77777777" w:rsidR="00A83325" w:rsidRDefault="00A83325" w:rsidP="00483B60">
            <w:pPr>
              <w:jc w:val="both"/>
              <w:rPr>
                <w:rFonts w:ascii="Times New Roman" w:eastAsia="Times New Roman" w:hAnsi="Times New Roman" w:cs="Times New Roman"/>
              </w:rPr>
            </w:pPr>
            <w:r>
              <w:rPr>
                <w:rFonts w:ascii="Times New Roman" w:eastAsia="Times New Roman" w:hAnsi="Times New Roman" w:cs="Times New Roman"/>
                <w:b/>
                <w:i/>
              </w:rPr>
              <w:t>34</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10CFC8E8" w14:textId="77777777" w:rsidR="00A83325" w:rsidRDefault="00A83325" w:rsidP="00483B60">
            <w:pPr>
              <w:rPr>
                <w:rFonts w:ascii="Times New Roman" w:eastAsia="Times New Roman" w:hAnsi="Times New Roman" w:cs="Times New Roman"/>
              </w:rPr>
            </w:pPr>
          </w:p>
        </w:tc>
      </w:tr>
      <w:tr w:rsidR="00A83325" w14:paraId="29A0A1CA" w14:textId="77777777" w:rsidTr="00483B60">
        <w:tc>
          <w:tcPr>
            <w:tcW w:w="3592" w:type="dxa"/>
            <w:gridSpan w:val="2"/>
            <w:vMerge/>
            <w:tcBorders>
              <w:top w:val="single" w:sz="4" w:space="0" w:color="auto"/>
              <w:left w:val="single" w:sz="4" w:space="0" w:color="auto"/>
              <w:bottom w:val="single" w:sz="4" w:space="0" w:color="auto"/>
              <w:right w:val="single" w:sz="4" w:space="0" w:color="auto"/>
            </w:tcBorders>
            <w:vAlign w:val="center"/>
            <w:hideMark/>
          </w:tcPr>
          <w:p w14:paraId="5A67F56E" w14:textId="77777777" w:rsidR="00A83325" w:rsidRDefault="00A83325" w:rsidP="00483B60">
            <w:pPr>
              <w:rPr>
                <w:rFonts w:ascii="Times New Roman" w:eastAsia="Times New Roman" w:hAnsi="Times New Roman" w:cs="Times New Roman"/>
              </w:rPr>
            </w:pPr>
          </w:p>
        </w:tc>
        <w:tc>
          <w:tcPr>
            <w:tcW w:w="2890" w:type="dxa"/>
            <w:vMerge/>
            <w:tcBorders>
              <w:top w:val="single" w:sz="4" w:space="0" w:color="auto"/>
              <w:left w:val="single" w:sz="4" w:space="0" w:color="auto"/>
              <w:bottom w:val="single" w:sz="4" w:space="0" w:color="auto"/>
              <w:right w:val="single" w:sz="4" w:space="0" w:color="auto"/>
            </w:tcBorders>
            <w:vAlign w:val="center"/>
            <w:hideMark/>
          </w:tcPr>
          <w:p w14:paraId="613F6137" w14:textId="77777777" w:rsidR="00A83325" w:rsidRDefault="00A83325" w:rsidP="00483B60">
            <w:pPr>
              <w:rPr>
                <w:rFonts w:ascii="Times New Roman" w:eastAsia="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781562B" w14:textId="77777777" w:rsidR="00A83325" w:rsidRDefault="00A83325" w:rsidP="00483B60">
            <w:pPr>
              <w:rPr>
                <w:rFonts w:ascii="Times New Roman" w:eastAsia="Times New Roman" w:hAnsi="Times New Roman" w:cs="Times New Roman"/>
              </w:rPr>
            </w:pPr>
          </w:p>
        </w:tc>
        <w:tc>
          <w:tcPr>
            <w:tcW w:w="5102" w:type="dxa"/>
            <w:tcBorders>
              <w:top w:val="single" w:sz="4" w:space="0" w:color="auto"/>
              <w:left w:val="single" w:sz="4" w:space="0" w:color="auto"/>
              <w:bottom w:val="single" w:sz="4" w:space="0" w:color="auto"/>
              <w:right w:val="single" w:sz="4" w:space="0" w:color="auto"/>
            </w:tcBorders>
          </w:tcPr>
          <w:p w14:paraId="17D38BA3" w14:textId="77777777" w:rsidR="00A83325" w:rsidRDefault="00A83325" w:rsidP="00483B60">
            <w:pPr>
              <w:jc w:val="both"/>
              <w:rPr>
                <w:rFonts w:ascii="Times New Roman" w:eastAsia="Times New Roman" w:hAnsi="Times New Roman" w:cs="Times New Roman"/>
              </w:rPr>
            </w:pPr>
          </w:p>
        </w:tc>
      </w:tr>
    </w:tbl>
    <w:p w14:paraId="126B975B" w14:textId="77777777" w:rsidR="00A83325" w:rsidRDefault="00A83325" w:rsidP="00A83325">
      <w:pPr>
        <w:jc w:val="both"/>
        <w:rPr>
          <w:rFonts w:ascii="Times New Roman" w:eastAsia="Times New Roman" w:hAnsi="Times New Roman" w:cs="Times New Roman"/>
          <w:b/>
          <w:i/>
        </w:rPr>
      </w:pPr>
    </w:p>
    <w:p w14:paraId="449A30C9" w14:textId="77777777" w:rsidR="00A83325" w:rsidRDefault="00A83325" w:rsidP="00A83325">
      <w:pPr>
        <w:ind w:left="-851" w:right="-1" w:firstLine="567"/>
        <w:jc w:val="center"/>
        <w:rPr>
          <w:rFonts w:ascii="Times New Roman" w:eastAsia="Times New Roman" w:hAnsi="Times New Roman" w:cs="Times New Roman"/>
          <w:b/>
          <w:i/>
        </w:rPr>
      </w:pPr>
      <w:r>
        <w:rPr>
          <w:rFonts w:ascii="Times New Roman" w:eastAsia="Times New Roman" w:hAnsi="Times New Roman" w:cs="Times New Roman"/>
          <w:b/>
          <w:i/>
        </w:rPr>
        <w:t>3 класс-34часа</w:t>
      </w:r>
    </w:p>
    <w:p w14:paraId="6A4E67BB" w14:textId="77777777" w:rsidR="00A83325" w:rsidRDefault="00A83325" w:rsidP="00A83325">
      <w:pPr>
        <w:jc w:val="both"/>
        <w:rPr>
          <w:rFonts w:ascii="Times New Roman" w:eastAsia="Times New Roman" w:hAnsi="Times New Roman" w:cs="Times New Roman"/>
          <w:b/>
        </w:rPr>
      </w:pPr>
    </w:p>
    <w:tbl>
      <w:tblPr>
        <w:tblStyle w:val="aff0"/>
        <w:tblW w:w="9747" w:type="dxa"/>
        <w:tblLook w:val="04A0" w:firstRow="1" w:lastRow="0" w:firstColumn="1" w:lastColumn="0" w:noHBand="0" w:noVBand="1"/>
      </w:tblPr>
      <w:tblGrid>
        <w:gridCol w:w="817"/>
        <w:gridCol w:w="4394"/>
        <w:gridCol w:w="930"/>
        <w:gridCol w:w="3606"/>
      </w:tblGrid>
      <w:tr w:rsidR="00A83325" w14:paraId="407EAD15"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5CEE7388"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w:t>
            </w:r>
          </w:p>
        </w:tc>
        <w:tc>
          <w:tcPr>
            <w:tcW w:w="4394" w:type="dxa"/>
            <w:tcBorders>
              <w:top w:val="single" w:sz="4" w:space="0" w:color="auto"/>
              <w:left w:val="single" w:sz="4" w:space="0" w:color="auto"/>
              <w:bottom w:val="single" w:sz="4" w:space="0" w:color="auto"/>
              <w:right w:val="single" w:sz="4" w:space="0" w:color="auto"/>
            </w:tcBorders>
            <w:hideMark/>
          </w:tcPr>
          <w:p w14:paraId="42D31940" w14:textId="77777777" w:rsidR="00A83325" w:rsidRDefault="00A83325" w:rsidP="00483B60">
            <w:pPr>
              <w:jc w:val="center"/>
              <w:rPr>
                <w:rFonts w:ascii="Times New Roman" w:hAnsi="Times New Roman" w:cs="Times New Roman"/>
                <w:b/>
                <w:sz w:val="24"/>
                <w:szCs w:val="24"/>
              </w:rPr>
            </w:pPr>
            <w:r>
              <w:rPr>
                <w:rFonts w:ascii="Times New Roman" w:hAnsi="Times New Roman" w:cs="Times New Roman"/>
                <w:b/>
                <w:sz w:val="24"/>
                <w:szCs w:val="24"/>
              </w:rPr>
              <w:t>Название раздела и тем</w:t>
            </w:r>
          </w:p>
        </w:tc>
        <w:tc>
          <w:tcPr>
            <w:tcW w:w="930" w:type="dxa"/>
            <w:tcBorders>
              <w:top w:val="single" w:sz="4" w:space="0" w:color="auto"/>
              <w:left w:val="single" w:sz="4" w:space="0" w:color="auto"/>
              <w:bottom w:val="single" w:sz="4" w:space="0" w:color="auto"/>
              <w:right w:val="single" w:sz="4" w:space="0" w:color="auto"/>
            </w:tcBorders>
            <w:hideMark/>
          </w:tcPr>
          <w:p w14:paraId="377C74DB" w14:textId="77777777" w:rsidR="00A83325" w:rsidRDefault="00A83325" w:rsidP="00483B60">
            <w:pPr>
              <w:jc w:val="center"/>
              <w:rPr>
                <w:rFonts w:ascii="Times New Roman" w:hAnsi="Times New Roman" w:cs="Times New Roman"/>
                <w:b/>
                <w:sz w:val="24"/>
                <w:szCs w:val="24"/>
              </w:rPr>
            </w:pPr>
            <w:r>
              <w:rPr>
                <w:rFonts w:ascii="Times New Roman" w:hAnsi="Times New Roman" w:cs="Times New Roman"/>
                <w:b/>
                <w:sz w:val="24"/>
                <w:szCs w:val="24"/>
              </w:rPr>
              <w:t>Всего часов</w:t>
            </w:r>
          </w:p>
        </w:tc>
        <w:tc>
          <w:tcPr>
            <w:tcW w:w="3606" w:type="dxa"/>
            <w:tcBorders>
              <w:top w:val="single" w:sz="4" w:space="0" w:color="auto"/>
              <w:left w:val="single" w:sz="4" w:space="0" w:color="auto"/>
              <w:bottom w:val="single" w:sz="4" w:space="0" w:color="auto"/>
              <w:right w:val="single" w:sz="4" w:space="0" w:color="auto"/>
            </w:tcBorders>
            <w:hideMark/>
          </w:tcPr>
          <w:p w14:paraId="3C9BCFC6" w14:textId="77777777" w:rsidR="00A83325" w:rsidRDefault="00A83325" w:rsidP="00483B6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Характеристика деятельности обучающихся</w:t>
            </w:r>
          </w:p>
        </w:tc>
      </w:tr>
      <w:tr w:rsidR="00A83325" w14:paraId="70F9EAC7" w14:textId="77777777" w:rsidTr="00483B60">
        <w:tc>
          <w:tcPr>
            <w:tcW w:w="817" w:type="dxa"/>
            <w:vMerge w:val="restart"/>
            <w:tcBorders>
              <w:top w:val="single" w:sz="4" w:space="0" w:color="auto"/>
              <w:left w:val="single" w:sz="4" w:space="0" w:color="auto"/>
              <w:bottom w:val="single" w:sz="4" w:space="0" w:color="auto"/>
              <w:right w:val="single" w:sz="4" w:space="0" w:color="auto"/>
            </w:tcBorders>
            <w:hideMark/>
          </w:tcPr>
          <w:p w14:paraId="56C2C369"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1.</w:t>
            </w:r>
          </w:p>
          <w:p w14:paraId="08CF899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hideMark/>
          </w:tcPr>
          <w:p w14:paraId="1CDEDFD2"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Человек и природа</w:t>
            </w:r>
          </w:p>
        </w:tc>
        <w:tc>
          <w:tcPr>
            <w:tcW w:w="930" w:type="dxa"/>
            <w:tcBorders>
              <w:top w:val="single" w:sz="4" w:space="0" w:color="auto"/>
              <w:left w:val="single" w:sz="4" w:space="0" w:color="auto"/>
              <w:bottom w:val="single" w:sz="4" w:space="0" w:color="auto"/>
              <w:right w:val="single" w:sz="4" w:space="0" w:color="auto"/>
            </w:tcBorders>
            <w:hideMark/>
          </w:tcPr>
          <w:p w14:paraId="2D3D2CF8"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4</w:t>
            </w:r>
          </w:p>
        </w:tc>
        <w:tc>
          <w:tcPr>
            <w:tcW w:w="3606" w:type="dxa"/>
            <w:vMerge w:val="restart"/>
            <w:tcBorders>
              <w:top w:val="single" w:sz="4" w:space="0" w:color="auto"/>
              <w:left w:val="single" w:sz="4" w:space="0" w:color="auto"/>
              <w:bottom w:val="single" w:sz="4" w:space="0" w:color="auto"/>
              <w:right w:val="single" w:sz="4" w:space="0" w:color="auto"/>
            </w:tcBorders>
            <w:hideMark/>
          </w:tcPr>
          <w:p w14:paraId="1EF2E9FB"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w:t>
            </w:r>
          </w:p>
          <w:p w14:paraId="68070B63"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навыков сотрудничества с взрослыми и сверстниками в различных социальных ситуациях.</w:t>
            </w:r>
          </w:p>
          <w:p w14:paraId="714CC08F"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288427DC" w14:textId="77777777" w:rsidR="00A83325" w:rsidRDefault="00A83325" w:rsidP="00483B60">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r>
      <w:tr w:rsidR="00A83325" w14:paraId="00AE1065" w14:textId="77777777" w:rsidTr="00483B60">
        <w:tc>
          <w:tcPr>
            <w:tcW w:w="0" w:type="auto"/>
            <w:vMerge/>
            <w:tcBorders>
              <w:top w:val="single" w:sz="4" w:space="0" w:color="auto"/>
              <w:left w:val="single" w:sz="4" w:space="0" w:color="auto"/>
              <w:bottom w:val="single" w:sz="4" w:space="0" w:color="auto"/>
              <w:right w:val="single" w:sz="4" w:space="0" w:color="auto"/>
            </w:tcBorders>
            <w:vAlign w:val="center"/>
            <w:hideMark/>
          </w:tcPr>
          <w:p w14:paraId="3EB0B58D" w14:textId="77777777" w:rsidR="00A83325" w:rsidRDefault="00A83325" w:rsidP="00483B60">
            <w:pP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1C31B35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Времена года</w:t>
            </w:r>
          </w:p>
        </w:tc>
        <w:tc>
          <w:tcPr>
            <w:tcW w:w="930" w:type="dxa"/>
            <w:tcBorders>
              <w:top w:val="single" w:sz="4" w:space="0" w:color="auto"/>
              <w:left w:val="single" w:sz="4" w:space="0" w:color="auto"/>
              <w:bottom w:val="single" w:sz="4" w:space="0" w:color="auto"/>
              <w:right w:val="single" w:sz="4" w:space="0" w:color="auto"/>
            </w:tcBorders>
            <w:hideMark/>
          </w:tcPr>
          <w:p w14:paraId="39BB127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10A1E" w14:textId="77777777" w:rsidR="00A83325" w:rsidRDefault="00A83325" w:rsidP="00483B60">
            <w:pPr>
              <w:rPr>
                <w:rFonts w:ascii="Times New Roman" w:hAnsi="Times New Roman" w:cs="Times New Roman"/>
                <w:b/>
                <w:sz w:val="24"/>
                <w:szCs w:val="24"/>
              </w:rPr>
            </w:pPr>
          </w:p>
        </w:tc>
      </w:tr>
      <w:tr w:rsidR="00A83325" w14:paraId="06AFE829"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30B7B0F5" w14:textId="77777777" w:rsidR="00A83325" w:rsidRDefault="00A83325" w:rsidP="00483B60">
            <w:pPr>
              <w:jc w:val="both"/>
              <w:rPr>
                <w:rFonts w:ascii="Times New Roman" w:hAnsi="Times New Roman" w:cs="Times New Roman"/>
                <w:b/>
                <w:sz w:val="24"/>
                <w:szCs w:val="24"/>
              </w:rPr>
            </w:pPr>
            <w:r>
              <w:rPr>
                <w:rFonts w:ascii="Times New Roman" w:eastAsia="Times New Roman" w:hAnsi="Times New Roman" w:cs="Times New Roman"/>
                <w:b/>
                <w:sz w:val="24"/>
                <w:szCs w:val="24"/>
                <w:lang w:val="en-US" w:eastAsia="ru-RU"/>
              </w:rPr>
              <w:t>II</w:t>
            </w:r>
            <w:r>
              <w:rPr>
                <w:rFonts w:ascii="Times New Roman" w:hAnsi="Times New Roman" w:cs="Times New Roman"/>
                <w:b/>
                <w:sz w:val="24"/>
                <w:szCs w:val="24"/>
              </w:rPr>
              <w:t>.</w:t>
            </w:r>
          </w:p>
        </w:tc>
        <w:tc>
          <w:tcPr>
            <w:tcW w:w="4394" w:type="dxa"/>
            <w:tcBorders>
              <w:top w:val="single" w:sz="4" w:space="0" w:color="auto"/>
              <w:left w:val="single" w:sz="4" w:space="0" w:color="auto"/>
              <w:bottom w:val="single" w:sz="4" w:space="0" w:color="auto"/>
              <w:right w:val="single" w:sz="4" w:space="0" w:color="auto"/>
            </w:tcBorders>
            <w:hideMark/>
          </w:tcPr>
          <w:p w14:paraId="120C7EA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b/>
                <w:sz w:val="24"/>
                <w:szCs w:val="24"/>
              </w:rPr>
              <w:t>Человек и общество</w:t>
            </w:r>
          </w:p>
        </w:tc>
        <w:tc>
          <w:tcPr>
            <w:tcW w:w="930" w:type="dxa"/>
            <w:tcBorders>
              <w:top w:val="single" w:sz="4" w:space="0" w:color="auto"/>
              <w:left w:val="single" w:sz="4" w:space="0" w:color="auto"/>
              <w:bottom w:val="single" w:sz="4" w:space="0" w:color="auto"/>
              <w:right w:val="single" w:sz="4" w:space="0" w:color="auto"/>
            </w:tcBorders>
            <w:hideMark/>
          </w:tcPr>
          <w:p w14:paraId="04645F66"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C6BCA" w14:textId="77777777" w:rsidR="00A83325" w:rsidRDefault="00A83325" w:rsidP="00483B60">
            <w:pPr>
              <w:rPr>
                <w:rFonts w:ascii="Times New Roman" w:hAnsi="Times New Roman" w:cs="Times New Roman"/>
                <w:b/>
                <w:sz w:val="24"/>
                <w:szCs w:val="24"/>
              </w:rPr>
            </w:pPr>
          </w:p>
        </w:tc>
      </w:tr>
      <w:tr w:rsidR="00A83325" w14:paraId="4717A3C3"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256A187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2.1</w:t>
            </w:r>
          </w:p>
        </w:tc>
        <w:tc>
          <w:tcPr>
            <w:tcW w:w="4394" w:type="dxa"/>
            <w:tcBorders>
              <w:top w:val="single" w:sz="4" w:space="0" w:color="auto"/>
              <w:left w:val="single" w:sz="4" w:space="0" w:color="auto"/>
              <w:bottom w:val="single" w:sz="4" w:space="0" w:color="auto"/>
              <w:right w:val="single" w:sz="4" w:space="0" w:color="auto"/>
            </w:tcBorders>
            <w:hideMark/>
          </w:tcPr>
          <w:p w14:paraId="72396BD3"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Человек</w:t>
            </w:r>
          </w:p>
        </w:tc>
        <w:tc>
          <w:tcPr>
            <w:tcW w:w="930" w:type="dxa"/>
            <w:tcBorders>
              <w:top w:val="single" w:sz="4" w:space="0" w:color="auto"/>
              <w:left w:val="single" w:sz="4" w:space="0" w:color="auto"/>
              <w:bottom w:val="single" w:sz="4" w:space="0" w:color="auto"/>
              <w:right w:val="single" w:sz="4" w:space="0" w:color="auto"/>
            </w:tcBorders>
            <w:hideMark/>
          </w:tcPr>
          <w:p w14:paraId="1FEA770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4081B" w14:textId="77777777" w:rsidR="00A83325" w:rsidRDefault="00A83325" w:rsidP="00483B60">
            <w:pPr>
              <w:rPr>
                <w:rFonts w:ascii="Times New Roman" w:hAnsi="Times New Roman" w:cs="Times New Roman"/>
                <w:b/>
                <w:sz w:val="24"/>
                <w:szCs w:val="24"/>
              </w:rPr>
            </w:pPr>
          </w:p>
        </w:tc>
      </w:tr>
      <w:tr w:rsidR="00A83325" w14:paraId="65D57FE5"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70F2534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2.2</w:t>
            </w:r>
          </w:p>
        </w:tc>
        <w:tc>
          <w:tcPr>
            <w:tcW w:w="4394" w:type="dxa"/>
            <w:tcBorders>
              <w:top w:val="single" w:sz="4" w:space="0" w:color="auto"/>
              <w:left w:val="single" w:sz="4" w:space="0" w:color="auto"/>
              <w:bottom w:val="single" w:sz="4" w:space="0" w:color="auto"/>
              <w:right w:val="single" w:sz="4" w:space="0" w:color="auto"/>
            </w:tcBorders>
            <w:hideMark/>
          </w:tcPr>
          <w:p w14:paraId="1B7164C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Общество</w:t>
            </w:r>
          </w:p>
        </w:tc>
        <w:tc>
          <w:tcPr>
            <w:tcW w:w="930" w:type="dxa"/>
            <w:tcBorders>
              <w:top w:val="single" w:sz="4" w:space="0" w:color="auto"/>
              <w:left w:val="single" w:sz="4" w:space="0" w:color="auto"/>
              <w:bottom w:val="single" w:sz="4" w:space="0" w:color="auto"/>
              <w:right w:val="single" w:sz="4" w:space="0" w:color="auto"/>
            </w:tcBorders>
            <w:hideMark/>
          </w:tcPr>
          <w:p w14:paraId="68349AC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2DF18" w14:textId="77777777" w:rsidR="00A83325" w:rsidRDefault="00A83325" w:rsidP="00483B60">
            <w:pPr>
              <w:rPr>
                <w:rFonts w:ascii="Times New Roman" w:hAnsi="Times New Roman" w:cs="Times New Roman"/>
                <w:b/>
                <w:sz w:val="24"/>
                <w:szCs w:val="24"/>
              </w:rPr>
            </w:pPr>
          </w:p>
        </w:tc>
      </w:tr>
      <w:tr w:rsidR="00A83325" w14:paraId="23A0DF8F"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4A986EC6" w14:textId="77777777" w:rsidR="00A83325" w:rsidRDefault="00A83325" w:rsidP="00483B60">
            <w:pPr>
              <w:jc w:val="both"/>
              <w:rPr>
                <w:rFonts w:ascii="Times New Roman" w:hAnsi="Times New Roman" w:cs="Times New Roman"/>
                <w:b/>
                <w:sz w:val="24"/>
                <w:szCs w:val="24"/>
              </w:rPr>
            </w:pPr>
            <w:r>
              <w:rPr>
                <w:rFonts w:ascii="Times New Roman" w:eastAsia="Times New Roman" w:hAnsi="Times New Roman" w:cs="Times New Roman"/>
                <w:b/>
                <w:sz w:val="24"/>
                <w:szCs w:val="24"/>
                <w:lang w:val="en-US" w:eastAsia="ru-RU"/>
              </w:rPr>
              <w:t>III</w:t>
            </w:r>
          </w:p>
        </w:tc>
        <w:tc>
          <w:tcPr>
            <w:tcW w:w="4394" w:type="dxa"/>
            <w:tcBorders>
              <w:top w:val="single" w:sz="4" w:space="0" w:color="auto"/>
              <w:left w:val="single" w:sz="4" w:space="0" w:color="auto"/>
              <w:bottom w:val="single" w:sz="4" w:space="0" w:color="auto"/>
              <w:right w:val="single" w:sz="4" w:space="0" w:color="auto"/>
            </w:tcBorders>
            <w:hideMark/>
          </w:tcPr>
          <w:p w14:paraId="54DE821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b/>
                <w:sz w:val="24"/>
                <w:szCs w:val="24"/>
              </w:rPr>
              <w:t>Человек и природа</w:t>
            </w:r>
          </w:p>
        </w:tc>
        <w:tc>
          <w:tcPr>
            <w:tcW w:w="930" w:type="dxa"/>
            <w:tcBorders>
              <w:top w:val="single" w:sz="4" w:space="0" w:color="auto"/>
              <w:left w:val="single" w:sz="4" w:space="0" w:color="auto"/>
              <w:bottom w:val="single" w:sz="4" w:space="0" w:color="auto"/>
              <w:right w:val="single" w:sz="4" w:space="0" w:color="auto"/>
            </w:tcBorders>
            <w:hideMark/>
          </w:tcPr>
          <w:p w14:paraId="77307B5F"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9EA5E" w14:textId="77777777" w:rsidR="00A83325" w:rsidRDefault="00A83325" w:rsidP="00483B60">
            <w:pPr>
              <w:rPr>
                <w:rFonts w:ascii="Times New Roman" w:hAnsi="Times New Roman" w:cs="Times New Roman"/>
                <w:b/>
                <w:sz w:val="24"/>
                <w:szCs w:val="24"/>
              </w:rPr>
            </w:pPr>
          </w:p>
        </w:tc>
      </w:tr>
      <w:tr w:rsidR="00A83325" w14:paraId="1E09E723"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6DAD286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3.1</w:t>
            </w:r>
          </w:p>
        </w:tc>
        <w:tc>
          <w:tcPr>
            <w:tcW w:w="4394" w:type="dxa"/>
            <w:tcBorders>
              <w:top w:val="single" w:sz="4" w:space="0" w:color="auto"/>
              <w:left w:val="single" w:sz="4" w:space="0" w:color="auto"/>
              <w:bottom w:val="single" w:sz="4" w:space="0" w:color="auto"/>
              <w:right w:val="single" w:sz="4" w:space="0" w:color="auto"/>
            </w:tcBorders>
            <w:hideMark/>
          </w:tcPr>
          <w:p w14:paraId="26F3946B"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Неживая природа</w:t>
            </w:r>
          </w:p>
        </w:tc>
        <w:tc>
          <w:tcPr>
            <w:tcW w:w="930" w:type="dxa"/>
            <w:tcBorders>
              <w:top w:val="single" w:sz="4" w:space="0" w:color="auto"/>
              <w:left w:val="single" w:sz="4" w:space="0" w:color="auto"/>
              <w:bottom w:val="single" w:sz="4" w:space="0" w:color="auto"/>
              <w:right w:val="single" w:sz="4" w:space="0" w:color="auto"/>
            </w:tcBorders>
            <w:hideMark/>
          </w:tcPr>
          <w:p w14:paraId="69918BB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A945A" w14:textId="77777777" w:rsidR="00A83325" w:rsidRDefault="00A83325" w:rsidP="00483B60">
            <w:pPr>
              <w:rPr>
                <w:rFonts w:ascii="Times New Roman" w:hAnsi="Times New Roman" w:cs="Times New Roman"/>
                <w:b/>
                <w:sz w:val="24"/>
                <w:szCs w:val="24"/>
              </w:rPr>
            </w:pPr>
          </w:p>
        </w:tc>
      </w:tr>
      <w:tr w:rsidR="00A83325" w14:paraId="569041E8"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7CF4E42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3.2</w:t>
            </w:r>
          </w:p>
        </w:tc>
        <w:tc>
          <w:tcPr>
            <w:tcW w:w="4394" w:type="dxa"/>
            <w:tcBorders>
              <w:top w:val="single" w:sz="4" w:space="0" w:color="auto"/>
              <w:left w:val="single" w:sz="4" w:space="0" w:color="auto"/>
              <w:bottom w:val="single" w:sz="4" w:space="0" w:color="auto"/>
              <w:right w:val="single" w:sz="4" w:space="0" w:color="auto"/>
            </w:tcBorders>
            <w:hideMark/>
          </w:tcPr>
          <w:p w14:paraId="59E1C672"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Окружающая среда и здоровье человека</w:t>
            </w:r>
          </w:p>
        </w:tc>
        <w:tc>
          <w:tcPr>
            <w:tcW w:w="930" w:type="dxa"/>
            <w:tcBorders>
              <w:top w:val="single" w:sz="4" w:space="0" w:color="auto"/>
              <w:left w:val="single" w:sz="4" w:space="0" w:color="auto"/>
              <w:bottom w:val="single" w:sz="4" w:space="0" w:color="auto"/>
              <w:right w:val="single" w:sz="4" w:space="0" w:color="auto"/>
            </w:tcBorders>
            <w:hideMark/>
          </w:tcPr>
          <w:p w14:paraId="4586DD41"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2D849" w14:textId="77777777" w:rsidR="00A83325" w:rsidRDefault="00A83325" w:rsidP="00483B60">
            <w:pPr>
              <w:rPr>
                <w:rFonts w:ascii="Times New Roman" w:hAnsi="Times New Roman" w:cs="Times New Roman"/>
                <w:b/>
                <w:sz w:val="24"/>
                <w:szCs w:val="24"/>
              </w:rPr>
            </w:pPr>
          </w:p>
        </w:tc>
      </w:tr>
      <w:tr w:rsidR="00A83325" w14:paraId="240DCCA1"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773D55D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b/>
                <w:sz w:val="24"/>
                <w:szCs w:val="24"/>
                <w:lang w:val="en-US"/>
              </w:rPr>
              <w:t>IV</w:t>
            </w:r>
          </w:p>
        </w:tc>
        <w:tc>
          <w:tcPr>
            <w:tcW w:w="4394" w:type="dxa"/>
            <w:tcBorders>
              <w:top w:val="single" w:sz="4" w:space="0" w:color="auto"/>
              <w:left w:val="single" w:sz="4" w:space="0" w:color="auto"/>
              <w:bottom w:val="single" w:sz="4" w:space="0" w:color="auto"/>
              <w:right w:val="single" w:sz="4" w:space="0" w:color="auto"/>
            </w:tcBorders>
            <w:hideMark/>
          </w:tcPr>
          <w:p w14:paraId="071417C5"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Эта удивительная природа</w:t>
            </w:r>
          </w:p>
        </w:tc>
        <w:tc>
          <w:tcPr>
            <w:tcW w:w="930" w:type="dxa"/>
            <w:tcBorders>
              <w:top w:val="single" w:sz="4" w:space="0" w:color="auto"/>
              <w:left w:val="single" w:sz="4" w:space="0" w:color="auto"/>
              <w:bottom w:val="single" w:sz="4" w:space="0" w:color="auto"/>
              <w:right w:val="single" w:sz="4" w:space="0" w:color="auto"/>
            </w:tcBorders>
            <w:hideMark/>
          </w:tcPr>
          <w:p w14:paraId="28E08642"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B5377" w14:textId="77777777" w:rsidR="00A83325" w:rsidRDefault="00A83325" w:rsidP="00483B60">
            <w:pPr>
              <w:rPr>
                <w:rFonts w:ascii="Times New Roman" w:hAnsi="Times New Roman" w:cs="Times New Roman"/>
                <w:b/>
                <w:sz w:val="24"/>
                <w:szCs w:val="24"/>
              </w:rPr>
            </w:pPr>
          </w:p>
        </w:tc>
      </w:tr>
      <w:tr w:rsidR="00A83325" w14:paraId="57476D75"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40701282"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4.1</w:t>
            </w:r>
          </w:p>
        </w:tc>
        <w:tc>
          <w:tcPr>
            <w:tcW w:w="4394" w:type="dxa"/>
            <w:tcBorders>
              <w:top w:val="single" w:sz="4" w:space="0" w:color="auto"/>
              <w:left w:val="single" w:sz="4" w:space="0" w:color="auto"/>
              <w:bottom w:val="single" w:sz="4" w:space="0" w:color="auto"/>
              <w:right w:val="single" w:sz="4" w:space="0" w:color="auto"/>
            </w:tcBorders>
            <w:hideMark/>
          </w:tcPr>
          <w:p w14:paraId="2682CCC9"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Тела, вещества.</w:t>
            </w:r>
          </w:p>
        </w:tc>
        <w:tc>
          <w:tcPr>
            <w:tcW w:w="930" w:type="dxa"/>
            <w:tcBorders>
              <w:top w:val="single" w:sz="4" w:space="0" w:color="auto"/>
              <w:left w:val="single" w:sz="4" w:space="0" w:color="auto"/>
              <w:bottom w:val="single" w:sz="4" w:space="0" w:color="auto"/>
              <w:right w:val="single" w:sz="4" w:space="0" w:color="auto"/>
            </w:tcBorders>
            <w:hideMark/>
          </w:tcPr>
          <w:p w14:paraId="02F7006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750E6" w14:textId="77777777" w:rsidR="00A83325" w:rsidRDefault="00A83325" w:rsidP="00483B60">
            <w:pPr>
              <w:rPr>
                <w:rFonts w:ascii="Times New Roman" w:hAnsi="Times New Roman" w:cs="Times New Roman"/>
                <w:b/>
                <w:sz w:val="24"/>
                <w:szCs w:val="24"/>
              </w:rPr>
            </w:pPr>
          </w:p>
        </w:tc>
      </w:tr>
      <w:tr w:rsidR="00A83325" w14:paraId="68CFA5BA"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6A3F138B"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4.2</w:t>
            </w:r>
          </w:p>
        </w:tc>
        <w:tc>
          <w:tcPr>
            <w:tcW w:w="4394" w:type="dxa"/>
            <w:tcBorders>
              <w:top w:val="single" w:sz="4" w:space="0" w:color="auto"/>
              <w:left w:val="single" w:sz="4" w:space="0" w:color="auto"/>
              <w:bottom w:val="single" w:sz="4" w:space="0" w:color="auto"/>
              <w:right w:val="single" w:sz="4" w:space="0" w:color="auto"/>
            </w:tcBorders>
            <w:hideMark/>
          </w:tcPr>
          <w:p w14:paraId="10DDA6D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Воздух и его охрана</w:t>
            </w:r>
          </w:p>
        </w:tc>
        <w:tc>
          <w:tcPr>
            <w:tcW w:w="930" w:type="dxa"/>
            <w:tcBorders>
              <w:top w:val="single" w:sz="4" w:space="0" w:color="auto"/>
              <w:left w:val="single" w:sz="4" w:space="0" w:color="auto"/>
              <w:bottom w:val="single" w:sz="4" w:space="0" w:color="auto"/>
              <w:right w:val="single" w:sz="4" w:space="0" w:color="auto"/>
            </w:tcBorders>
            <w:hideMark/>
          </w:tcPr>
          <w:p w14:paraId="225777A7"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615D1" w14:textId="77777777" w:rsidR="00A83325" w:rsidRDefault="00A83325" w:rsidP="00483B60">
            <w:pPr>
              <w:rPr>
                <w:rFonts w:ascii="Times New Roman" w:hAnsi="Times New Roman" w:cs="Times New Roman"/>
                <w:b/>
                <w:sz w:val="24"/>
                <w:szCs w:val="24"/>
              </w:rPr>
            </w:pPr>
          </w:p>
        </w:tc>
      </w:tr>
      <w:tr w:rsidR="00A83325" w14:paraId="1AEE187E"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0115B042"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4.3</w:t>
            </w:r>
          </w:p>
        </w:tc>
        <w:tc>
          <w:tcPr>
            <w:tcW w:w="4394" w:type="dxa"/>
            <w:tcBorders>
              <w:top w:val="single" w:sz="4" w:space="0" w:color="auto"/>
              <w:left w:val="single" w:sz="4" w:space="0" w:color="auto"/>
              <w:bottom w:val="single" w:sz="4" w:space="0" w:color="auto"/>
              <w:right w:val="single" w:sz="4" w:space="0" w:color="auto"/>
            </w:tcBorders>
            <w:hideMark/>
          </w:tcPr>
          <w:p w14:paraId="381785BB"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Вода</w:t>
            </w:r>
          </w:p>
        </w:tc>
        <w:tc>
          <w:tcPr>
            <w:tcW w:w="930" w:type="dxa"/>
            <w:tcBorders>
              <w:top w:val="single" w:sz="4" w:space="0" w:color="auto"/>
              <w:left w:val="single" w:sz="4" w:space="0" w:color="auto"/>
              <w:bottom w:val="single" w:sz="4" w:space="0" w:color="auto"/>
              <w:right w:val="single" w:sz="4" w:space="0" w:color="auto"/>
            </w:tcBorders>
            <w:hideMark/>
          </w:tcPr>
          <w:p w14:paraId="797221C9"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712EF" w14:textId="77777777" w:rsidR="00A83325" w:rsidRDefault="00A83325" w:rsidP="00483B60">
            <w:pPr>
              <w:rPr>
                <w:rFonts w:ascii="Times New Roman" w:hAnsi="Times New Roman" w:cs="Times New Roman"/>
                <w:b/>
                <w:sz w:val="24"/>
                <w:szCs w:val="24"/>
              </w:rPr>
            </w:pPr>
          </w:p>
        </w:tc>
      </w:tr>
      <w:tr w:rsidR="00A83325" w14:paraId="59E949A4"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3B2E600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4.4</w:t>
            </w:r>
          </w:p>
        </w:tc>
        <w:tc>
          <w:tcPr>
            <w:tcW w:w="4394" w:type="dxa"/>
            <w:tcBorders>
              <w:top w:val="single" w:sz="4" w:space="0" w:color="auto"/>
              <w:left w:val="single" w:sz="4" w:space="0" w:color="auto"/>
              <w:bottom w:val="single" w:sz="4" w:space="0" w:color="auto"/>
              <w:right w:val="single" w:sz="4" w:space="0" w:color="auto"/>
            </w:tcBorders>
            <w:hideMark/>
          </w:tcPr>
          <w:p w14:paraId="7D27E17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Круговорот воды</w:t>
            </w:r>
          </w:p>
        </w:tc>
        <w:tc>
          <w:tcPr>
            <w:tcW w:w="930" w:type="dxa"/>
            <w:tcBorders>
              <w:top w:val="single" w:sz="4" w:space="0" w:color="auto"/>
              <w:left w:val="single" w:sz="4" w:space="0" w:color="auto"/>
              <w:bottom w:val="single" w:sz="4" w:space="0" w:color="auto"/>
              <w:right w:val="single" w:sz="4" w:space="0" w:color="auto"/>
            </w:tcBorders>
            <w:hideMark/>
          </w:tcPr>
          <w:p w14:paraId="7E0146A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160BF" w14:textId="77777777" w:rsidR="00A83325" w:rsidRDefault="00A83325" w:rsidP="00483B60">
            <w:pPr>
              <w:rPr>
                <w:rFonts w:ascii="Times New Roman" w:hAnsi="Times New Roman" w:cs="Times New Roman"/>
                <w:b/>
                <w:sz w:val="24"/>
                <w:szCs w:val="24"/>
              </w:rPr>
            </w:pPr>
          </w:p>
        </w:tc>
      </w:tr>
      <w:tr w:rsidR="00A83325" w14:paraId="043FCB3D"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65BAF2A4"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4.5</w:t>
            </w:r>
          </w:p>
        </w:tc>
        <w:tc>
          <w:tcPr>
            <w:tcW w:w="4394" w:type="dxa"/>
            <w:tcBorders>
              <w:top w:val="single" w:sz="4" w:space="0" w:color="auto"/>
              <w:left w:val="single" w:sz="4" w:space="0" w:color="auto"/>
              <w:bottom w:val="single" w:sz="4" w:space="0" w:color="auto"/>
              <w:right w:val="single" w:sz="4" w:space="0" w:color="auto"/>
            </w:tcBorders>
            <w:hideMark/>
          </w:tcPr>
          <w:p w14:paraId="4FFB642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Берегите воду!</w:t>
            </w:r>
          </w:p>
        </w:tc>
        <w:tc>
          <w:tcPr>
            <w:tcW w:w="930" w:type="dxa"/>
            <w:tcBorders>
              <w:top w:val="single" w:sz="4" w:space="0" w:color="auto"/>
              <w:left w:val="single" w:sz="4" w:space="0" w:color="auto"/>
              <w:bottom w:val="single" w:sz="4" w:space="0" w:color="auto"/>
              <w:right w:val="single" w:sz="4" w:space="0" w:color="auto"/>
            </w:tcBorders>
            <w:hideMark/>
          </w:tcPr>
          <w:p w14:paraId="7A3E1F8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D804D" w14:textId="77777777" w:rsidR="00A83325" w:rsidRDefault="00A83325" w:rsidP="00483B60">
            <w:pPr>
              <w:rPr>
                <w:rFonts w:ascii="Times New Roman" w:hAnsi="Times New Roman" w:cs="Times New Roman"/>
                <w:b/>
                <w:sz w:val="24"/>
                <w:szCs w:val="24"/>
              </w:rPr>
            </w:pPr>
          </w:p>
        </w:tc>
      </w:tr>
      <w:tr w:rsidR="00A83325" w14:paraId="1C28E342"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1E649EA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4.6</w:t>
            </w:r>
          </w:p>
        </w:tc>
        <w:tc>
          <w:tcPr>
            <w:tcW w:w="4394" w:type="dxa"/>
            <w:tcBorders>
              <w:top w:val="single" w:sz="4" w:space="0" w:color="auto"/>
              <w:left w:val="single" w:sz="4" w:space="0" w:color="auto"/>
              <w:bottom w:val="single" w:sz="4" w:space="0" w:color="auto"/>
              <w:right w:val="single" w:sz="4" w:space="0" w:color="auto"/>
            </w:tcBorders>
            <w:hideMark/>
          </w:tcPr>
          <w:p w14:paraId="15274F0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Что такое почва?</w:t>
            </w:r>
          </w:p>
        </w:tc>
        <w:tc>
          <w:tcPr>
            <w:tcW w:w="930" w:type="dxa"/>
            <w:tcBorders>
              <w:top w:val="single" w:sz="4" w:space="0" w:color="auto"/>
              <w:left w:val="single" w:sz="4" w:space="0" w:color="auto"/>
              <w:bottom w:val="single" w:sz="4" w:space="0" w:color="auto"/>
              <w:right w:val="single" w:sz="4" w:space="0" w:color="auto"/>
            </w:tcBorders>
            <w:hideMark/>
          </w:tcPr>
          <w:p w14:paraId="20106C2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20A7B" w14:textId="77777777" w:rsidR="00A83325" w:rsidRDefault="00A83325" w:rsidP="00483B60">
            <w:pPr>
              <w:rPr>
                <w:rFonts w:ascii="Times New Roman" w:hAnsi="Times New Roman" w:cs="Times New Roman"/>
                <w:b/>
                <w:sz w:val="24"/>
                <w:szCs w:val="24"/>
              </w:rPr>
            </w:pPr>
          </w:p>
        </w:tc>
      </w:tr>
      <w:tr w:rsidR="00A83325" w14:paraId="79CF0101"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67A314E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4.7</w:t>
            </w:r>
          </w:p>
        </w:tc>
        <w:tc>
          <w:tcPr>
            <w:tcW w:w="4394" w:type="dxa"/>
            <w:tcBorders>
              <w:top w:val="single" w:sz="4" w:space="0" w:color="auto"/>
              <w:left w:val="single" w:sz="4" w:space="0" w:color="auto"/>
              <w:bottom w:val="single" w:sz="4" w:space="0" w:color="auto"/>
              <w:right w:val="single" w:sz="4" w:space="0" w:color="auto"/>
            </w:tcBorders>
            <w:hideMark/>
          </w:tcPr>
          <w:p w14:paraId="76657EB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Разнообразие растений, охрана</w:t>
            </w:r>
          </w:p>
        </w:tc>
        <w:tc>
          <w:tcPr>
            <w:tcW w:w="930" w:type="dxa"/>
            <w:tcBorders>
              <w:top w:val="single" w:sz="4" w:space="0" w:color="auto"/>
              <w:left w:val="single" w:sz="4" w:space="0" w:color="auto"/>
              <w:bottom w:val="single" w:sz="4" w:space="0" w:color="auto"/>
              <w:right w:val="single" w:sz="4" w:space="0" w:color="auto"/>
            </w:tcBorders>
            <w:hideMark/>
          </w:tcPr>
          <w:p w14:paraId="2EBA1C8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61561" w14:textId="77777777" w:rsidR="00A83325" w:rsidRDefault="00A83325" w:rsidP="00483B60">
            <w:pPr>
              <w:rPr>
                <w:rFonts w:ascii="Times New Roman" w:hAnsi="Times New Roman" w:cs="Times New Roman"/>
                <w:b/>
                <w:sz w:val="24"/>
                <w:szCs w:val="24"/>
              </w:rPr>
            </w:pPr>
          </w:p>
        </w:tc>
      </w:tr>
      <w:tr w:rsidR="00A83325" w14:paraId="6D85048E"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15666A3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4.8</w:t>
            </w:r>
          </w:p>
        </w:tc>
        <w:tc>
          <w:tcPr>
            <w:tcW w:w="4394" w:type="dxa"/>
            <w:tcBorders>
              <w:top w:val="single" w:sz="4" w:space="0" w:color="auto"/>
              <w:left w:val="single" w:sz="4" w:space="0" w:color="auto"/>
              <w:bottom w:val="single" w:sz="4" w:space="0" w:color="auto"/>
              <w:right w:val="single" w:sz="4" w:space="0" w:color="auto"/>
            </w:tcBorders>
            <w:hideMark/>
          </w:tcPr>
          <w:p w14:paraId="15068F23"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Разнообразие животных</w:t>
            </w:r>
          </w:p>
        </w:tc>
        <w:tc>
          <w:tcPr>
            <w:tcW w:w="930" w:type="dxa"/>
            <w:tcBorders>
              <w:top w:val="single" w:sz="4" w:space="0" w:color="auto"/>
              <w:left w:val="single" w:sz="4" w:space="0" w:color="auto"/>
              <w:bottom w:val="single" w:sz="4" w:space="0" w:color="auto"/>
              <w:right w:val="single" w:sz="4" w:space="0" w:color="auto"/>
            </w:tcBorders>
            <w:hideMark/>
          </w:tcPr>
          <w:p w14:paraId="37ADF78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E9ACA" w14:textId="77777777" w:rsidR="00A83325" w:rsidRDefault="00A83325" w:rsidP="00483B60">
            <w:pPr>
              <w:rPr>
                <w:rFonts w:ascii="Times New Roman" w:hAnsi="Times New Roman" w:cs="Times New Roman"/>
                <w:b/>
                <w:sz w:val="24"/>
                <w:szCs w:val="24"/>
              </w:rPr>
            </w:pPr>
          </w:p>
        </w:tc>
      </w:tr>
      <w:tr w:rsidR="00A83325" w14:paraId="5FBAE7C9" w14:textId="77777777" w:rsidTr="00483B60">
        <w:trPr>
          <w:trHeight w:val="268"/>
        </w:trPr>
        <w:tc>
          <w:tcPr>
            <w:tcW w:w="817" w:type="dxa"/>
            <w:tcBorders>
              <w:top w:val="single" w:sz="4" w:space="0" w:color="auto"/>
              <w:left w:val="single" w:sz="4" w:space="0" w:color="auto"/>
              <w:bottom w:val="single" w:sz="4" w:space="0" w:color="auto"/>
              <w:right w:val="single" w:sz="4" w:space="0" w:color="auto"/>
            </w:tcBorders>
            <w:hideMark/>
          </w:tcPr>
          <w:p w14:paraId="230CBF3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4.9</w:t>
            </w:r>
          </w:p>
        </w:tc>
        <w:tc>
          <w:tcPr>
            <w:tcW w:w="4394" w:type="dxa"/>
            <w:tcBorders>
              <w:top w:val="single" w:sz="4" w:space="0" w:color="auto"/>
              <w:left w:val="single" w:sz="4" w:space="0" w:color="auto"/>
              <w:bottom w:val="single" w:sz="4" w:space="0" w:color="auto"/>
              <w:right w:val="single" w:sz="4" w:space="0" w:color="auto"/>
            </w:tcBorders>
            <w:hideMark/>
          </w:tcPr>
          <w:p w14:paraId="3B11402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Грибы</w:t>
            </w:r>
          </w:p>
        </w:tc>
        <w:tc>
          <w:tcPr>
            <w:tcW w:w="930" w:type="dxa"/>
            <w:tcBorders>
              <w:top w:val="single" w:sz="4" w:space="0" w:color="auto"/>
              <w:left w:val="single" w:sz="4" w:space="0" w:color="auto"/>
              <w:bottom w:val="single" w:sz="4" w:space="0" w:color="auto"/>
              <w:right w:val="single" w:sz="4" w:space="0" w:color="auto"/>
            </w:tcBorders>
            <w:hideMark/>
          </w:tcPr>
          <w:p w14:paraId="1FD80752"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D89C4" w14:textId="77777777" w:rsidR="00A83325" w:rsidRDefault="00A83325" w:rsidP="00483B60">
            <w:pPr>
              <w:rPr>
                <w:rFonts w:ascii="Times New Roman" w:hAnsi="Times New Roman" w:cs="Times New Roman"/>
                <w:b/>
                <w:sz w:val="24"/>
                <w:szCs w:val="24"/>
              </w:rPr>
            </w:pPr>
          </w:p>
        </w:tc>
      </w:tr>
      <w:tr w:rsidR="00A83325" w14:paraId="1BFCCB26"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205B0414"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lang w:val="en-US"/>
              </w:rPr>
              <w:t>V</w:t>
            </w:r>
          </w:p>
        </w:tc>
        <w:tc>
          <w:tcPr>
            <w:tcW w:w="4394" w:type="dxa"/>
            <w:tcBorders>
              <w:top w:val="single" w:sz="4" w:space="0" w:color="auto"/>
              <w:left w:val="single" w:sz="4" w:space="0" w:color="auto"/>
              <w:bottom w:val="single" w:sz="4" w:space="0" w:color="auto"/>
              <w:right w:val="single" w:sz="4" w:space="0" w:color="auto"/>
            </w:tcBorders>
            <w:hideMark/>
          </w:tcPr>
          <w:p w14:paraId="5EB848FB"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Мы и наше здоровье</w:t>
            </w:r>
          </w:p>
        </w:tc>
        <w:tc>
          <w:tcPr>
            <w:tcW w:w="930" w:type="dxa"/>
            <w:tcBorders>
              <w:top w:val="single" w:sz="4" w:space="0" w:color="auto"/>
              <w:left w:val="single" w:sz="4" w:space="0" w:color="auto"/>
              <w:bottom w:val="single" w:sz="4" w:space="0" w:color="auto"/>
              <w:right w:val="single" w:sz="4" w:space="0" w:color="auto"/>
            </w:tcBorders>
            <w:hideMark/>
          </w:tcPr>
          <w:p w14:paraId="5ED4BD98"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9</w:t>
            </w:r>
          </w:p>
        </w:tc>
        <w:tc>
          <w:tcPr>
            <w:tcW w:w="3606" w:type="dxa"/>
            <w:vMerge w:val="restart"/>
            <w:tcBorders>
              <w:top w:val="single" w:sz="4" w:space="0" w:color="auto"/>
              <w:left w:val="single" w:sz="4" w:space="0" w:color="auto"/>
              <w:bottom w:val="single" w:sz="4" w:space="0" w:color="auto"/>
              <w:right w:val="single" w:sz="4" w:space="0" w:color="auto"/>
            </w:tcBorders>
          </w:tcPr>
          <w:p w14:paraId="227A4617"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47DF99FA" w14:textId="77777777" w:rsidR="00A83325" w:rsidRDefault="00A83325" w:rsidP="00483B60">
            <w:pPr>
              <w:jc w:val="both"/>
              <w:rPr>
                <w:rFonts w:ascii="Times New Roman" w:hAnsi="Times New Roman" w:cs="Times New Roman"/>
                <w:sz w:val="24"/>
                <w:szCs w:val="24"/>
              </w:rPr>
            </w:pPr>
          </w:p>
          <w:p w14:paraId="6822D972" w14:textId="77777777" w:rsidR="00A83325" w:rsidRDefault="00A83325" w:rsidP="00483B60">
            <w:pPr>
              <w:jc w:val="both"/>
              <w:rPr>
                <w:rFonts w:ascii="Times New Roman" w:hAnsi="Times New Roman" w:cs="Times New Roman"/>
                <w:b/>
                <w:sz w:val="24"/>
                <w:szCs w:val="24"/>
              </w:rPr>
            </w:pPr>
          </w:p>
        </w:tc>
      </w:tr>
      <w:tr w:rsidR="00A83325" w14:paraId="506B6C93"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4C0A3763"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5.1</w:t>
            </w:r>
          </w:p>
        </w:tc>
        <w:tc>
          <w:tcPr>
            <w:tcW w:w="4394" w:type="dxa"/>
            <w:tcBorders>
              <w:top w:val="single" w:sz="4" w:space="0" w:color="auto"/>
              <w:left w:val="single" w:sz="4" w:space="0" w:color="auto"/>
              <w:bottom w:val="single" w:sz="4" w:space="0" w:color="auto"/>
              <w:right w:val="single" w:sz="4" w:space="0" w:color="auto"/>
            </w:tcBorders>
            <w:hideMark/>
          </w:tcPr>
          <w:p w14:paraId="3EFBAED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Организм человека</w:t>
            </w:r>
          </w:p>
        </w:tc>
        <w:tc>
          <w:tcPr>
            <w:tcW w:w="930" w:type="dxa"/>
            <w:tcBorders>
              <w:top w:val="single" w:sz="4" w:space="0" w:color="auto"/>
              <w:left w:val="single" w:sz="4" w:space="0" w:color="auto"/>
              <w:bottom w:val="single" w:sz="4" w:space="0" w:color="auto"/>
              <w:right w:val="single" w:sz="4" w:space="0" w:color="auto"/>
            </w:tcBorders>
            <w:hideMark/>
          </w:tcPr>
          <w:p w14:paraId="586FAB86"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414B6" w14:textId="77777777" w:rsidR="00A83325" w:rsidRDefault="00A83325" w:rsidP="00483B60">
            <w:pPr>
              <w:rPr>
                <w:rFonts w:ascii="Times New Roman" w:hAnsi="Times New Roman" w:cs="Times New Roman"/>
                <w:b/>
                <w:sz w:val="24"/>
                <w:szCs w:val="24"/>
              </w:rPr>
            </w:pPr>
          </w:p>
        </w:tc>
      </w:tr>
      <w:tr w:rsidR="00A83325" w14:paraId="59A5790F"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443110C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5.2</w:t>
            </w:r>
          </w:p>
        </w:tc>
        <w:tc>
          <w:tcPr>
            <w:tcW w:w="4394" w:type="dxa"/>
            <w:tcBorders>
              <w:top w:val="single" w:sz="4" w:space="0" w:color="auto"/>
              <w:left w:val="single" w:sz="4" w:space="0" w:color="auto"/>
              <w:bottom w:val="single" w:sz="4" w:space="0" w:color="auto"/>
              <w:right w:val="single" w:sz="4" w:space="0" w:color="auto"/>
            </w:tcBorders>
            <w:hideMark/>
          </w:tcPr>
          <w:p w14:paraId="295E7AA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Органы чувств</w:t>
            </w:r>
          </w:p>
        </w:tc>
        <w:tc>
          <w:tcPr>
            <w:tcW w:w="930" w:type="dxa"/>
            <w:tcBorders>
              <w:top w:val="single" w:sz="4" w:space="0" w:color="auto"/>
              <w:left w:val="single" w:sz="4" w:space="0" w:color="auto"/>
              <w:bottom w:val="single" w:sz="4" w:space="0" w:color="auto"/>
              <w:right w:val="single" w:sz="4" w:space="0" w:color="auto"/>
            </w:tcBorders>
            <w:hideMark/>
          </w:tcPr>
          <w:p w14:paraId="28949EB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93C26" w14:textId="77777777" w:rsidR="00A83325" w:rsidRDefault="00A83325" w:rsidP="00483B60">
            <w:pPr>
              <w:rPr>
                <w:rFonts w:ascii="Times New Roman" w:hAnsi="Times New Roman" w:cs="Times New Roman"/>
                <w:b/>
                <w:sz w:val="24"/>
                <w:szCs w:val="24"/>
              </w:rPr>
            </w:pPr>
          </w:p>
        </w:tc>
      </w:tr>
      <w:tr w:rsidR="00A83325" w14:paraId="6119D51B"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3C222CE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5.3</w:t>
            </w:r>
          </w:p>
        </w:tc>
        <w:tc>
          <w:tcPr>
            <w:tcW w:w="4394" w:type="dxa"/>
            <w:tcBorders>
              <w:top w:val="single" w:sz="4" w:space="0" w:color="auto"/>
              <w:left w:val="single" w:sz="4" w:space="0" w:color="auto"/>
              <w:bottom w:val="single" w:sz="4" w:space="0" w:color="auto"/>
              <w:right w:val="single" w:sz="4" w:space="0" w:color="auto"/>
            </w:tcBorders>
            <w:hideMark/>
          </w:tcPr>
          <w:p w14:paraId="0622A9A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Надёжная защита организма</w:t>
            </w:r>
          </w:p>
        </w:tc>
        <w:tc>
          <w:tcPr>
            <w:tcW w:w="930" w:type="dxa"/>
            <w:tcBorders>
              <w:top w:val="single" w:sz="4" w:space="0" w:color="auto"/>
              <w:left w:val="single" w:sz="4" w:space="0" w:color="auto"/>
              <w:bottom w:val="single" w:sz="4" w:space="0" w:color="auto"/>
              <w:right w:val="single" w:sz="4" w:space="0" w:color="auto"/>
            </w:tcBorders>
            <w:hideMark/>
          </w:tcPr>
          <w:p w14:paraId="7AD39441"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B75FB" w14:textId="77777777" w:rsidR="00A83325" w:rsidRDefault="00A83325" w:rsidP="00483B60">
            <w:pPr>
              <w:rPr>
                <w:rFonts w:ascii="Times New Roman" w:hAnsi="Times New Roman" w:cs="Times New Roman"/>
                <w:b/>
                <w:sz w:val="24"/>
                <w:szCs w:val="24"/>
              </w:rPr>
            </w:pPr>
          </w:p>
        </w:tc>
      </w:tr>
      <w:tr w:rsidR="00A83325" w14:paraId="24793029"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37114C1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5.4</w:t>
            </w:r>
          </w:p>
        </w:tc>
        <w:tc>
          <w:tcPr>
            <w:tcW w:w="4394" w:type="dxa"/>
            <w:tcBorders>
              <w:top w:val="single" w:sz="4" w:space="0" w:color="auto"/>
              <w:left w:val="single" w:sz="4" w:space="0" w:color="auto"/>
              <w:bottom w:val="single" w:sz="4" w:space="0" w:color="auto"/>
              <w:right w:val="single" w:sz="4" w:space="0" w:color="auto"/>
            </w:tcBorders>
            <w:hideMark/>
          </w:tcPr>
          <w:p w14:paraId="2DA1F68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Опора тела и движения</w:t>
            </w:r>
          </w:p>
        </w:tc>
        <w:tc>
          <w:tcPr>
            <w:tcW w:w="930" w:type="dxa"/>
            <w:tcBorders>
              <w:top w:val="single" w:sz="4" w:space="0" w:color="auto"/>
              <w:left w:val="single" w:sz="4" w:space="0" w:color="auto"/>
              <w:bottom w:val="single" w:sz="4" w:space="0" w:color="auto"/>
              <w:right w:val="single" w:sz="4" w:space="0" w:color="auto"/>
            </w:tcBorders>
            <w:hideMark/>
          </w:tcPr>
          <w:p w14:paraId="397BC53B"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A2BA5" w14:textId="77777777" w:rsidR="00A83325" w:rsidRDefault="00A83325" w:rsidP="00483B60">
            <w:pPr>
              <w:rPr>
                <w:rFonts w:ascii="Times New Roman" w:hAnsi="Times New Roman" w:cs="Times New Roman"/>
                <w:b/>
                <w:sz w:val="24"/>
                <w:szCs w:val="24"/>
              </w:rPr>
            </w:pPr>
          </w:p>
        </w:tc>
      </w:tr>
      <w:tr w:rsidR="00A83325" w14:paraId="08CFB270"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583958D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5.5</w:t>
            </w:r>
          </w:p>
        </w:tc>
        <w:tc>
          <w:tcPr>
            <w:tcW w:w="4394" w:type="dxa"/>
            <w:tcBorders>
              <w:top w:val="single" w:sz="4" w:space="0" w:color="auto"/>
              <w:left w:val="single" w:sz="4" w:space="0" w:color="auto"/>
              <w:bottom w:val="single" w:sz="4" w:space="0" w:color="auto"/>
              <w:right w:val="single" w:sz="4" w:space="0" w:color="auto"/>
            </w:tcBorders>
            <w:hideMark/>
          </w:tcPr>
          <w:p w14:paraId="2B1299B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Здоровое питание</w:t>
            </w:r>
          </w:p>
        </w:tc>
        <w:tc>
          <w:tcPr>
            <w:tcW w:w="930" w:type="dxa"/>
            <w:tcBorders>
              <w:top w:val="single" w:sz="4" w:space="0" w:color="auto"/>
              <w:left w:val="single" w:sz="4" w:space="0" w:color="auto"/>
              <w:bottom w:val="single" w:sz="4" w:space="0" w:color="auto"/>
              <w:right w:val="single" w:sz="4" w:space="0" w:color="auto"/>
            </w:tcBorders>
            <w:hideMark/>
          </w:tcPr>
          <w:p w14:paraId="03A0826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7CA11" w14:textId="77777777" w:rsidR="00A83325" w:rsidRDefault="00A83325" w:rsidP="00483B60">
            <w:pPr>
              <w:rPr>
                <w:rFonts w:ascii="Times New Roman" w:hAnsi="Times New Roman" w:cs="Times New Roman"/>
                <w:b/>
                <w:sz w:val="24"/>
                <w:szCs w:val="24"/>
              </w:rPr>
            </w:pPr>
          </w:p>
        </w:tc>
      </w:tr>
      <w:tr w:rsidR="00A83325" w14:paraId="2047CBA8"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22FD385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5.6</w:t>
            </w:r>
          </w:p>
        </w:tc>
        <w:tc>
          <w:tcPr>
            <w:tcW w:w="4394" w:type="dxa"/>
            <w:tcBorders>
              <w:top w:val="single" w:sz="4" w:space="0" w:color="auto"/>
              <w:left w:val="single" w:sz="4" w:space="0" w:color="auto"/>
              <w:bottom w:val="single" w:sz="4" w:space="0" w:color="auto"/>
              <w:right w:val="single" w:sz="4" w:space="0" w:color="auto"/>
            </w:tcBorders>
            <w:hideMark/>
          </w:tcPr>
          <w:p w14:paraId="67686B8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Дыхание и кровообращение</w:t>
            </w:r>
          </w:p>
        </w:tc>
        <w:tc>
          <w:tcPr>
            <w:tcW w:w="930" w:type="dxa"/>
            <w:tcBorders>
              <w:top w:val="single" w:sz="4" w:space="0" w:color="auto"/>
              <w:left w:val="single" w:sz="4" w:space="0" w:color="auto"/>
              <w:bottom w:val="single" w:sz="4" w:space="0" w:color="auto"/>
              <w:right w:val="single" w:sz="4" w:space="0" w:color="auto"/>
            </w:tcBorders>
            <w:hideMark/>
          </w:tcPr>
          <w:p w14:paraId="2BF1094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DEBB1" w14:textId="77777777" w:rsidR="00A83325" w:rsidRDefault="00A83325" w:rsidP="00483B60">
            <w:pPr>
              <w:rPr>
                <w:rFonts w:ascii="Times New Roman" w:hAnsi="Times New Roman" w:cs="Times New Roman"/>
                <w:b/>
                <w:sz w:val="24"/>
                <w:szCs w:val="24"/>
              </w:rPr>
            </w:pPr>
          </w:p>
        </w:tc>
      </w:tr>
      <w:tr w:rsidR="00A83325" w14:paraId="3953FEB6"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7D5CA426"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5.7</w:t>
            </w:r>
          </w:p>
        </w:tc>
        <w:tc>
          <w:tcPr>
            <w:tcW w:w="4394" w:type="dxa"/>
            <w:tcBorders>
              <w:top w:val="single" w:sz="4" w:space="0" w:color="auto"/>
              <w:left w:val="single" w:sz="4" w:space="0" w:color="auto"/>
              <w:bottom w:val="single" w:sz="4" w:space="0" w:color="auto"/>
              <w:right w:val="single" w:sz="4" w:space="0" w:color="auto"/>
            </w:tcBorders>
            <w:hideMark/>
          </w:tcPr>
          <w:p w14:paraId="661247E1"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Умей предупреждать болезни</w:t>
            </w:r>
          </w:p>
        </w:tc>
        <w:tc>
          <w:tcPr>
            <w:tcW w:w="930" w:type="dxa"/>
            <w:tcBorders>
              <w:top w:val="single" w:sz="4" w:space="0" w:color="auto"/>
              <w:left w:val="single" w:sz="4" w:space="0" w:color="auto"/>
              <w:bottom w:val="single" w:sz="4" w:space="0" w:color="auto"/>
              <w:right w:val="single" w:sz="4" w:space="0" w:color="auto"/>
            </w:tcBorders>
            <w:hideMark/>
          </w:tcPr>
          <w:p w14:paraId="665C692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B55B7" w14:textId="77777777" w:rsidR="00A83325" w:rsidRDefault="00A83325" w:rsidP="00483B60">
            <w:pPr>
              <w:rPr>
                <w:rFonts w:ascii="Times New Roman" w:hAnsi="Times New Roman" w:cs="Times New Roman"/>
                <w:b/>
                <w:sz w:val="24"/>
                <w:szCs w:val="24"/>
              </w:rPr>
            </w:pPr>
          </w:p>
        </w:tc>
      </w:tr>
      <w:tr w:rsidR="00A83325" w14:paraId="74E5FAD2"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665F4C8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5.7</w:t>
            </w:r>
          </w:p>
        </w:tc>
        <w:tc>
          <w:tcPr>
            <w:tcW w:w="4394" w:type="dxa"/>
            <w:tcBorders>
              <w:top w:val="single" w:sz="4" w:space="0" w:color="auto"/>
              <w:left w:val="single" w:sz="4" w:space="0" w:color="auto"/>
              <w:bottom w:val="single" w:sz="4" w:space="0" w:color="auto"/>
              <w:right w:val="single" w:sz="4" w:space="0" w:color="auto"/>
            </w:tcBorders>
            <w:hideMark/>
          </w:tcPr>
          <w:p w14:paraId="7108DC84"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Здоровый образ жизни</w:t>
            </w:r>
          </w:p>
        </w:tc>
        <w:tc>
          <w:tcPr>
            <w:tcW w:w="930" w:type="dxa"/>
            <w:tcBorders>
              <w:top w:val="single" w:sz="4" w:space="0" w:color="auto"/>
              <w:left w:val="single" w:sz="4" w:space="0" w:color="auto"/>
              <w:bottom w:val="single" w:sz="4" w:space="0" w:color="auto"/>
              <w:right w:val="single" w:sz="4" w:space="0" w:color="auto"/>
            </w:tcBorders>
            <w:hideMark/>
          </w:tcPr>
          <w:p w14:paraId="7C00BA99"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36928" w14:textId="77777777" w:rsidR="00A83325" w:rsidRDefault="00A83325" w:rsidP="00483B60">
            <w:pPr>
              <w:rPr>
                <w:rFonts w:ascii="Times New Roman" w:hAnsi="Times New Roman" w:cs="Times New Roman"/>
                <w:b/>
                <w:sz w:val="24"/>
                <w:szCs w:val="24"/>
              </w:rPr>
            </w:pPr>
          </w:p>
        </w:tc>
      </w:tr>
      <w:tr w:rsidR="00A83325" w14:paraId="34566723" w14:textId="77777777" w:rsidTr="00483B60">
        <w:tc>
          <w:tcPr>
            <w:tcW w:w="817" w:type="dxa"/>
            <w:tcBorders>
              <w:top w:val="single" w:sz="4" w:space="0" w:color="auto"/>
              <w:left w:val="single" w:sz="4" w:space="0" w:color="auto"/>
              <w:bottom w:val="single" w:sz="4" w:space="0" w:color="auto"/>
              <w:right w:val="single" w:sz="4" w:space="0" w:color="auto"/>
            </w:tcBorders>
            <w:hideMark/>
          </w:tcPr>
          <w:p w14:paraId="35D43B9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5.9</w:t>
            </w:r>
          </w:p>
        </w:tc>
        <w:tc>
          <w:tcPr>
            <w:tcW w:w="4394" w:type="dxa"/>
            <w:tcBorders>
              <w:top w:val="single" w:sz="4" w:space="0" w:color="auto"/>
              <w:left w:val="single" w:sz="4" w:space="0" w:color="auto"/>
              <w:bottom w:val="single" w:sz="4" w:space="0" w:color="auto"/>
              <w:right w:val="single" w:sz="4" w:space="0" w:color="auto"/>
            </w:tcBorders>
            <w:hideMark/>
          </w:tcPr>
          <w:p w14:paraId="29FE8F2F" w14:textId="77777777" w:rsidR="00A83325" w:rsidRDefault="00A83325" w:rsidP="00483B60">
            <w:pPr>
              <w:jc w:val="both"/>
              <w:rPr>
                <w:rFonts w:ascii="Times New Roman" w:hAnsi="Times New Roman" w:cs="Times New Roman"/>
                <w:b/>
                <w:i/>
                <w:sz w:val="24"/>
                <w:szCs w:val="24"/>
              </w:rPr>
            </w:pPr>
            <w:r>
              <w:rPr>
                <w:rFonts w:ascii="Times New Roman" w:hAnsi="Times New Roman" w:cs="Times New Roman"/>
                <w:sz w:val="24"/>
                <w:szCs w:val="24"/>
              </w:rPr>
              <w:t>Питание</w:t>
            </w:r>
          </w:p>
        </w:tc>
        <w:tc>
          <w:tcPr>
            <w:tcW w:w="930" w:type="dxa"/>
            <w:tcBorders>
              <w:top w:val="single" w:sz="4" w:space="0" w:color="auto"/>
              <w:left w:val="single" w:sz="4" w:space="0" w:color="auto"/>
              <w:bottom w:val="single" w:sz="4" w:space="0" w:color="auto"/>
              <w:right w:val="single" w:sz="4" w:space="0" w:color="auto"/>
            </w:tcBorders>
            <w:hideMark/>
          </w:tcPr>
          <w:p w14:paraId="25C7BF90" w14:textId="77777777" w:rsidR="00A83325" w:rsidRDefault="00A83325" w:rsidP="00483B60">
            <w:pPr>
              <w:jc w:val="both"/>
              <w:rPr>
                <w:rFonts w:ascii="Times New Roman" w:hAnsi="Times New Roman" w:cs="Times New Roman"/>
                <w:b/>
                <w:i/>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CC7B5" w14:textId="77777777" w:rsidR="00A83325" w:rsidRDefault="00A83325" w:rsidP="00483B60">
            <w:pPr>
              <w:rPr>
                <w:rFonts w:ascii="Times New Roman" w:hAnsi="Times New Roman" w:cs="Times New Roman"/>
                <w:b/>
                <w:sz w:val="24"/>
                <w:szCs w:val="24"/>
              </w:rPr>
            </w:pPr>
          </w:p>
        </w:tc>
      </w:tr>
      <w:tr w:rsidR="00A83325" w14:paraId="1F9C6560" w14:textId="77777777" w:rsidTr="00483B60">
        <w:tc>
          <w:tcPr>
            <w:tcW w:w="817" w:type="dxa"/>
            <w:tcBorders>
              <w:top w:val="single" w:sz="4" w:space="0" w:color="auto"/>
              <w:left w:val="single" w:sz="4" w:space="0" w:color="auto"/>
              <w:bottom w:val="single" w:sz="4" w:space="0" w:color="auto"/>
              <w:right w:val="single" w:sz="4" w:space="0" w:color="auto"/>
            </w:tcBorders>
          </w:tcPr>
          <w:p w14:paraId="71BF7145" w14:textId="77777777" w:rsidR="00A83325" w:rsidRDefault="00A83325" w:rsidP="00483B60">
            <w:pPr>
              <w:jc w:val="both"/>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58694FD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b/>
                <w:i/>
                <w:sz w:val="24"/>
                <w:szCs w:val="24"/>
              </w:rPr>
              <w:t>Итого:</w:t>
            </w:r>
          </w:p>
        </w:tc>
        <w:tc>
          <w:tcPr>
            <w:tcW w:w="930" w:type="dxa"/>
            <w:tcBorders>
              <w:top w:val="single" w:sz="4" w:space="0" w:color="auto"/>
              <w:left w:val="single" w:sz="4" w:space="0" w:color="auto"/>
              <w:bottom w:val="single" w:sz="4" w:space="0" w:color="auto"/>
              <w:right w:val="single" w:sz="4" w:space="0" w:color="auto"/>
            </w:tcBorders>
            <w:hideMark/>
          </w:tcPr>
          <w:p w14:paraId="5B27C031" w14:textId="77777777" w:rsidR="00A83325" w:rsidRDefault="00A83325" w:rsidP="00483B60">
            <w:pPr>
              <w:jc w:val="both"/>
              <w:rPr>
                <w:rFonts w:ascii="Times New Roman" w:hAnsi="Times New Roman" w:cs="Times New Roman"/>
                <w:sz w:val="24"/>
                <w:szCs w:val="24"/>
              </w:rPr>
            </w:pPr>
            <w:r>
              <w:rPr>
                <w:rFonts w:ascii="Times New Roman" w:hAnsi="Times New Roman" w:cs="Times New Roman"/>
                <w:b/>
                <w:i/>
                <w:sz w:val="24"/>
                <w:szCs w:val="24"/>
              </w:rPr>
              <w:t>34</w:t>
            </w:r>
          </w:p>
        </w:tc>
        <w:tc>
          <w:tcPr>
            <w:tcW w:w="3606" w:type="dxa"/>
            <w:tcBorders>
              <w:top w:val="single" w:sz="4" w:space="0" w:color="auto"/>
              <w:left w:val="single" w:sz="4" w:space="0" w:color="auto"/>
              <w:bottom w:val="single" w:sz="4" w:space="0" w:color="auto"/>
              <w:right w:val="single" w:sz="4" w:space="0" w:color="auto"/>
            </w:tcBorders>
          </w:tcPr>
          <w:p w14:paraId="1F050BA4" w14:textId="77777777" w:rsidR="00A83325" w:rsidRDefault="00A83325" w:rsidP="00483B60">
            <w:pPr>
              <w:jc w:val="both"/>
              <w:rPr>
                <w:rFonts w:ascii="Times New Roman" w:hAnsi="Times New Roman" w:cs="Times New Roman"/>
                <w:sz w:val="24"/>
                <w:szCs w:val="24"/>
              </w:rPr>
            </w:pPr>
          </w:p>
        </w:tc>
      </w:tr>
    </w:tbl>
    <w:p w14:paraId="4DE9E2B3" w14:textId="77777777" w:rsidR="00A83325" w:rsidRDefault="00A83325" w:rsidP="00A83325">
      <w:pPr>
        <w:jc w:val="both"/>
        <w:rPr>
          <w:rFonts w:ascii="Times New Roman" w:eastAsia="Times New Roman" w:hAnsi="Times New Roman" w:cs="Times New Roman"/>
          <w:b/>
          <w:i/>
        </w:rPr>
      </w:pPr>
    </w:p>
    <w:p w14:paraId="20AACA2A" w14:textId="77777777" w:rsidR="00A83325" w:rsidRDefault="00A83325" w:rsidP="00A83325">
      <w:pPr>
        <w:jc w:val="center"/>
        <w:rPr>
          <w:rFonts w:ascii="Times New Roman" w:eastAsia="Times New Roman" w:hAnsi="Times New Roman" w:cs="Times New Roman"/>
          <w:b/>
          <w:i/>
        </w:rPr>
      </w:pPr>
      <w:r>
        <w:rPr>
          <w:rFonts w:ascii="Times New Roman" w:eastAsia="Times New Roman" w:hAnsi="Times New Roman" w:cs="Times New Roman"/>
          <w:b/>
          <w:i/>
        </w:rPr>
        <w:t>4  класс-34часа</w:t>
      </w:r>
    </w:p>
    <w:tbl>
      <w:tblPr>
        <w:tblStyle w:val="aff0"/>
        <w:tblW w:w="9747" w:type="dxa"/>
        <w:tblLook w:val="04A0" w:firstRow="1" w:lastRow="0" w:firstColumn="1" w:lastColumn="0" w:noHBand="0" w:noVBand="1"/>
      </w:tblPr>
      <w:tblGrid>
        <w:gridCol w:w="557"/>
        <w:gridCol w:w="4663"/>
        <w:gridCol w:w="992"/>
        <w:gridCol w:w="3535"/>
      </w:tblGrid>
      <w:tr w:rsidR="00A83325" w14:paraId="7FF89868"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531A7EA1"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w:t>
            </w:r>
          </w:p>
        </w:tc>
        <w:tc>
          <w:tcPr>
            <w:tcW w:w="4663" w:type="dxa"/>
            <w:tcBorders>
              <w:top w:val="single" w:sz="4" w:space="0" w:color="auto"/>
              <w:left w:val="single" w:sz="4" w:space="0" w:color="auto"/>
              <w:bottom w:val="single" w:sz="4" w:space="0" w:color="auto"/>
              <w:right w:val="single" w:sz="4" w:space="0" w:color="auto"/>
            </w:tcBorders>
            <w:hideMark/>
          </w:tcPr>
          <w:p w14:paraId="3A78CA5E" w14:textId="77777777" w:rsidR="00A83325" w:rsidRDefault="00A83325" w:rsidP="00483B60">
            <w:pPr>
              <w:jc w:val="center"/>
              <w:rPr>
                <w:rFonts w:ascii="Times New Roman" w:hAnsi="Times New Roman" w:cs="Times New Roman"/>
                <w:b/>
                <w:sz w:val="24"/>
                <w:szCs w:val="24"/>
              </w:rPr>
            </w:pPr>
            <w:r>
              <w:rPr>
                <w:rFonts w:ascii="Times New Roman" w:hAnsi="Times New Roman" w:cs="Times New Roman"/>
                <w:b/>
                <w:sz w:val="24"/>
                <w:szCs w:val="24"/>
              </w:rPr>
              <w:t>Название раздела и тем</w:t>
            </w:r>
          </w:p>
        </w:tc>
        <w:tc>
          <w:tcPr>
            <w:tcW w:w="992" w:type="dxa"/>
            <w:tcBorders>
              <w:top w:val="single" w:sz="4" w:space="0" w:color="auto"/>
              <w:left w:val="single" w:sz="4" w:space="0" w:color="auto"/>
              <w:bottom w:val="single" w:sz="4" w:space="0" w:color="auto"/>
              <w:right w:val="single" w:sz="4" w:space="0" w:color="auto"/>
            </w:tcBorders>
            <w:hideMark/>
          </w:tcPr>
          <w:p w14:paraId="46F856DC" w14:textId="77777777" w:rsidR="00A83325" w:rsidRDefault="00A83325" w:rsidP="00483B60">
            <w:pPr>
              <w:jc w:val="center"/>
              <w:rPr>
                <w:rFonts w:ascii="Times New Roman" w:hAnsi="Times New Roman" w:cs="Times New Roman"/>
                <w:b/>
                <w:sz w:val="24"/>
                <w:szCs w:val="24"/>
              </w:rPr>
            </w:pPr>
            <w:r>
              <w:rPr>
                <w:rFonts w:ascii="Times New Roman" w:hAnsi="Times New Roman" w:cs="Times New Roman"/>
                <w:b/>
                <w:sz w:val="24"/>
                <w:szCs w:val="24"/>
              </w:rPr>
              <w:t>Всего часов</w:t>
            </w:r>
          </w:p>
        </w:tc>
        <w:tc>
          <w:tcPr>
            <w:tcW w:w="3535" w:type="dxa"/>
            <w:tcBorders>
              <w:top w:val="single" w:sz="4" w:space="0" w:color="auto"/>
              <w:left w:val="single" w:sz="4" w:space="0" w:color="auto"/>
              <w:bottom w:val="single" w:sz="4" w:space="0" w:color="auto"/>
              <w:right w:val="single" w:sz="4" w:space="0" w:color="auto"/>
            </w:tcBorders>
            <w:hideMark/>
          </w:tcPr>
          <w:p w14:paraId="4029002D" w14:textId="77777777" w:rsidR="00A83325" w:rsidRDefault="00A83325" w:rsidP="00483B6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Характеристика деятельности обучающихся</w:t>
            </w:r>
          </w:p>
        </w:tc>
      </w:tr>
      <w:tr w:rsidR="00A83325" w14:paraId="6F0CAF23"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7EFBDAB8"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1.</w:t>
            </w:r>
          </w:p>
        </w:tc>
        <w:tc>
          <w:tcPr>
            <w:tcW w:w="4663" w:type="dxa"/>
            <w:tcBorders>
              <w:top w:val="single" w:sz="4" w:space="0" w:color="auto"/>
              <w:left w:val="single" w:sz="4" w:space="0" w:color="auto"/>
              <w:bottom w:val="single" w:sz="4" w:space="0" w:color="auto"/>
              <w:right w:val="single" w:sz="4" w:space="0" w:color="auto"/>
            </w:tcBorders>
            <w:hideMark/>
          </w:tcPr>
          <w:p w14:paraId="1F02B850"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Неживая природа</w:t>
            </w:r>
          </w:p>
        </w:tc>
        <w:tc>
          <w:tcPr>
            <w:tcW w:w="992" w:type="dxa"/>
            <w:tcBorders>
              <w:top w:val="single" w:sz="4" w:space="0" w:color="auto"/>
              <w:left w:val="single" w:sz="4" w:space="0" w:color="auto"/>
              <w:bottom w:val="single" w:sz="4" w:space="0" w:color="auto"/>
              <w:right w:val="single" w:sz="4" w:space="0" w:color="auto"/>
            </w:tcBorders>
            <w:hideMark/>
          </w:tcPr>
          <w:p w14:paraId="46658517"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22</w:t>
            </w:r>
          </w:p>
        </w:tc>
        <w:tc>
          <w:tcPr>
            <w:tcW w:w="3535" w:type="dxa"/>
            <w:vMerge w:val="restart"/>
            <w:tcBorders>
              <w:top w:val="single" w:sz="4" w:space="0" w:color="auto"/>
              <w:left w:val="single" w:sz="4" w:space="0" w:color="auto"/>
              <w:bottom w:val="single" w:sz="4" w:space="0" w:color="auto"/>
              <w:right w:val="single" w:sz="4" w:space="0" w:color="auto"/>
            </w:tcBorders>
            <w:hideMark/>
          </w:tcPr>
          <w:p w14:paraId="3FAFADC1"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w:t>
            </w:r>
          </w:p>
          <w:p w14:paraId="51A99C41"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навыков сотрудничества с взрослыми и сверстниками в различных социальных ситуациях.</w:t>
            </w:r>
          </w:p>
          <w:p w14:paraId="72DC4CF7"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08819A64" w14:textId="77777777" w:rsidR="00A83325" w:rsidRDefault="00A83325" w:rsidP="00483B60">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r>
      <w:tr w:rsidR="00A83325" w14:paraId="11FF8E11"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54A7D67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1.1</w:t>
            </w:r>
          </w:p>
        </w:tc>
        <w:tc>
          <w:tcPr>
            <w:tcW w:w="4663" w:type="dxa"/>
            <w:tcBorders>
              <w:top w:val="single" w:sz="4" w:space="0" w:color="auto"/>
              <w:left w:val="single" w:sz="4" w:space="0" w:color="auto"/>
              <w:bottom w:val="single" w:sz="4" w:space="0" w:color="auto"/>
              <w:right w:val="single" w:sz="4" w:space="0" w:color="auto"/>
            </w:tcBorders>
            <w:hideMark/>
          </w:tcPr>
          <w:p w14:paraId="45DC4E27" w14:textId="77777777" w:rsidR="00A83325" w:rsidRPr="002576C0" w:rsidRDefault="00A83325" w:rsidP="00483B60">
            <w:pPr>
              <w:jc w:val="both"/>
              <w:rPr>
                <w:rFonts w:ascii="Times New Roman" w:hAnsi="Times New Roman" w:cs="Times New Roman"/>
                <w:sz w:val="24"/>
                <w:szCs w:val="24"/>
              </w:rPr>
            </w:pPr>
            <w:r w:rsidRPr="002576C0">
              <w:rPr>
                <w:rFonts w:ascii="Times New Roman" w:hAnsi="Times New Roman" w:cs="Times New Roman"/>
                <w:sz w:val="24"/>
                <w:szCs w:val="24"/>
              </w:rPr>
              <w:t>Сезонные изменения</w:t>
            </w:r>
          </w:p>
        </w:tc>
        <w:tc>
          <w:tcPr>
            <w:tcW w:w="992" w:type="dxa"/>
            <w:tcBorders>
              <w:top w:val="single" w:sz="4" w:space="0" w:color="auto"/>
              <w:left w:val="single" w:sz="4" w:space="0" w:color="auto"/>
              <w:bottom w:val="single" w:sz="4" w:space="0" w:color="auto"/>
              <w:right w:val="single" w:sz="4" w:space="0" w:color="auto"/>
            </w:tcBorders>
          </w:tcPr>
          <w:p w14:paraId="2FAF18B8"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4098E" w14:textId="77777777" w:rsidR="00A83325" w:rsidRDefault="00A83325" w:rsidP="00483B60">
            <w:pPr>
              <w:rPr>
                <w:rFonts w:ascii="Times New Roman" w:hAnsi="Times New Roman" w:cs="Times New Roman"/>
                <w:b/>
                <w:sz w:val="24"/>
                <w:szCs w:val="24"/>
              </w:rPr>
            </w:pPr>
          </w:p>
        </w:tc>
      </w:tr>
      <w:tr w:rsidR="00A83325" w14:paraId="7C6EF54A"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13F9D0D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1.2</w:t>
            </w:r>
          </w:p>
        </w:tc>
        <w:tc>
          <w:tcPr>
            <w:tcW w:w="4663" w:type="dxa"/>
            <w:tcBorders>
              <w:top w:val="single" w:sz="4" w:space="0" w:color="auto"/>
              <w:left w:val="single" w:sz="4" w:space="0" w:color="auto"/>
              <w:bottom w:val="single" w:sz="4" w:space="0" w:color="auto"/>
              <w:right w:val="single" w:sz="4" w:space="0" w:color="auto"/>
            </w:tcBorders>
            <w:hideMark/>
          </w:tcPr>
          <w:p w14:paraId="71CE419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Времена года</w:t>
            </w:r>
          </w:p>
        </w:tc>
        <w:tc>
          <w:tcPr>
            <w:tcW w:w="992" w:type="dxa"/>
            <w:tcBorders>
              <w:top w:val="single" w:sz="4" w:space="0" w:color="auto"/>
              <w:left w:val="single" w:sz="4" w:space="0" w:color="auto"/>
              <w:bottom w:val="single" w:sz="4" w:space="0" w:color="auto"/>
              <w:right w:val="single" w:sz="4" w:space="0" w:color="auto"/>
            </w:tcBorders>
            <w:hideMark/>
          </w:tcPr>
          <w:p w14:paraId="10B81EF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9D2F7" w14:textId="77777777" w:rsidR="00A83325" w:rsidRDefault="00A83325" w:rsidP="00483B60">
            <w:pPr>
              <w:rPr>
                <w:rFonts w:ascii="Times New Roman" w:hAnsi="Times New Roman" w:cs="Times New Roman"/>
                <w:b/>
                <w:sz w:val="24"/>
                <w:szCs w:val="24"/>
              </w:rPr>
            </w:pPr>
          </w:p>
        </w:tc>
      </w:tr>
      <w:tr w:rsidR="00A83325" w14:paraId="59099F45"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47C5147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1.3</w:t>
            </w:r>
          </w:p>
        </w:tc>
        <w:tc>
          <w:tcPr>
            <w:tcW w:w="4663" w:type="dxa"/>
            <w:tcBorders>
              <w:top w:val="single" w:sz="4" w:space="0" w:color="auto"/>
              <w:left w:val="single" w:sz="4" w:space="0" w:color="auto"/>
              <w:bottom w:val="single" w:sz="4" w:space="0" w:color="auto"/>
              <w:right w:val="single" w:sz="4" w:space="0" w:color="auto"/>
            </w:tcBorders>
            <w:hideMark/>
          </w:tcPr>
          <w:p w14:paraId="6EAFF2D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Почва</w:t>
            </w:r>
          </w:p>
        </w:tc>
        <w:tc>
          <w:tcPr>
            <w:tcW w:w="992" w:type="dxa"/>
            <w:tcBorders>
              <w:top w:val="single" w:sz="4" w:space="0" w:color="auto"/>
              <w:left w:val="single" w:sz="4" w:space="0" w:color="auto"/>
              <w:bottom w:val="single" w:sz="4" w:space="0" w:color="auto"/>
              <w:right w:val="single" w:sz="4" w:space="0" w:color="auto"/>
            </w:tcBorders>
            <w:hideMark/>
          </w:tcPr>
          <w:p w14:paraId="6F0551B1"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BD6BB" w14:textId="77777777" w:rsidR="00A83325" w:rsidRDefault="00A83325" w:rsidP="00483B60">
            <w:pPr>
              <w:rPr>
                <w:rFonts w:ascii="Times New Roman" w:hAnsi="Times New Roman" w:cs="Times New Roman"/>
                <w:b/>
                <w:sz w:val="24"/>
                <w:szCs w:val="24"/>
              </w:rPr>
            </w:pPr>
          </w:p>
        </w:tc>
      </w:tr>
      <w:tr w:rsidR="00A83325" w14:paraId="05B1A771"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61300403"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1.4</w:t>
            </w:r>
          </w:p>
        </w:tc>
        <w:tc>
          <w:tcPr>
            <w:tcW w:w="4663" w:type="dxa"/>
            <w:tcBorders>
              <w:top w:val="single" w:sz="4" w:space="0" w:color="auto"/>
              <w:left w:val="single" w:sz="4" w:space="0" w:color="auto"/>
              <w:bottom w:val="single" w:sz="4" w:space="0" w:color="auto"/>
              <w:right w:val="single" w:sz="4" w:space="0" w:color="auto"/>
            </w:tcBorders>
            <w:hideMark/>
          </w:tcPr>
          <w:p w14:paraId="0A16E127"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Рельев</w:t>
            </w:r>
          </w:p>
        </w:tc>
        <w:tc>
          <w:tcPr>
            <w:tcW w:w="992" w:type="dxa"/>
            <w:tcBorders>
              <w:top w:val="single" w:sz="4" w:space="0" w:color="auto"/>
              <w:left w:val="single" w:sz="4" w:space="0" w:color="auto"/>
              <w:bottom w:val="single" w:sz="4" w:space="0" w:color="auto"/>
              <w:right w:val="single" w:sz="4" w:space="0" w:color="auto"/>
            </w:tcBorders>
            <w:hideMark/>
          </w:tcPr>
          <w:p w14:paraId="2AC84486"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99AB9" w14:textId="77777777" w:rsidR="00A83325" w:rsidRDefault="00A83325" w:rsidP="00483B60">
            <w:pPr>
              <w:rPr>
                <w:rFonts w:ascii="Times New Roman" w:hAnsi="Times New Roman" w:cs="Times New Roman"/>
                <w:b/>
                <w:sz w:val="24"/>
                <w:szCs w:val="24"/>
              </w:rPr>
            </w:pPr>
          </w:p>
        </w:tc>
      </w:tr>
      <w:tr w:rsidR="00A83325" w14:paraId="49EAE72C"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0B7153A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1.5</w:t>
            </w:r>
          </w:p>
        </w:tc>
        <w:tc>
          <w:tcPr>
            <w:tcW w:w="4663" w:type="dxa"/>
            <w:tcBorders>
              <w:top w:val="single" w:sz="4" w:space="0" w:color="auto"/>
              <w:left w:val="single" w:sz="4" w:space="0" w:color="auto"/>
              <w:bottom w:val="single" w:sz="4" w:space="0" w:color="auto"/>
              <w:right w:val="single" w:sz="4" w:space="0" w:color="auto"/>
            </w:tcBorders>
            <w:hideMark/>
          </w:tcPr>
          <w:p w14:paraId="15A3BB1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Для любознательных</w:t>
            </w:r>
          </w:p>
        </w:tc>
        <w:tc>
          <w:tcPr>
            <w:tcW w:w="992" w:type="dxa"/>
            <w:tcBorders>
              <w:top w:val="single" w:sz="4" w:space="0" w:color="auto"/>
              <w:left w:val="single" w:sz="4" w:space="0" w:color="auto"/>
              <w:bottom w:val="single" w:sz="4" w:space="0" w:color="auto"/>
              <w:right w:val="single" w:sz="4" w:space="0" w:color="auto"/>
            </w:tcBorders>
            <w:hideMark/>
          </w:tcPr>
          <w:p w14:paraId="454E01E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BE7DD" w14:textId="77777777" w:rsidR="00A83325" w:rsidRDefault="00A83325" w:rsidP="00483B60">
            <w:pPr>
              <w:rPr>
                <w:rFonts w:ascii="Times New Roman" w:hAnsi="Times New Roman" w:cs="Times New Roman"/>
                <w:b/>
                <w:sz w:val="24"/>
                <w:szCs w:val="24"/>
              </w:rPr>
            </w:pPr>
          </w:p>
        </w:tc>
      </w:tr>
      <w:tr w:rsidR="00A83325" w14:paraId="0FEDD695"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53B34D50" w14:textId="77777777" w:rsidR="00A83325" w:rsidRDefault="00A83325" w:rsidP="00483B60">
            <w:pPr>
              <w:jc w:val="both"/>
              <w:rPr>
                <w:rFonts w:ascii="Times New Roman" w:hAnsi="Times New Roman" w:cs="Times New Roman"/>
                <w:sz w:val="24"/>
                <w:szCs w:val="24"/>
              </w:rPr>
            </w:pPr>
          </w:p>
        </w:tc>
        <w:tc>
          <w:tcPr>
            <w:tcW w:w="4663" w:type="dxa"/>
            <w:tcBorders>
              <w:top w:val="single" w:sz="4" w:space="0" w:color="auto"/>
              <w:left w:val="single" w:sz="4" w:space="0" w:color="auto"/>
              <w:bottom w:val="single" w:sz="4" w:space="0" w:color="auto"/>
              <w:right w:val="single" w:sz="4" w:space="0" w:color="auto"/>
            </w:tcBorders>
            <w:hideMark/>
          </w:tcPr>
          <w:p w14:paraId="20A9D719" w14:textId="77777777" w:rsidR="00A83325" w:rsidRDefault="00A83325" w:rsidP="00483B60">
            <w:pPr>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2EAD962D" w14:textId="77777777" w:rsidR="00A83325" w:rsidRDefault="00A83325" w:rsidP="00483B60">
            <w:pPr>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709BF" w14:textId="77777777" w:rsidR="00A83325" w:rsidRDefault="00A83325" w:rsidP="00483B60">
            <w:pPr>
              <w:rPr>
                <w:rFonts w:ascii="Times New Roman" w:hAnsi="Times New Roman" w:cs="Times New Roman"/>
                <w:b/>
                <w:sz w:val="24"/>
                <w:szCs w:val="24"/>
              </w:rPr>
            </w:pPr>
          </w:p>
        </w:tc>
      </w:tr>
      <w:tr w:rsidR="00A83325" w14:paraId="2369792A"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324DBEB6" w14:textId="77777777" w:rsidR="00A83325" w:rsidRDefault="00A83325" w:rsidP="00483B60">
            <w:pPr>
              <w:jc w:val="both"/>
              <w:rPr>
                <w:rFonts w:ascii="Times New Roman" w:hAnsi="Times New Roman" w:cs="Times New Roman"/>
                <w:sz w:val="24"/>
                <w:szCs w:val="24"/>
              </w:rPr>
            </w:pPr>
          </w:p>
        </w:tc>
        <w:tc>
          <w:tcPr>
            <w:tcW w:w="4663" w:type="dxa"/>
            <w:tcBorders>
              <w:top w:val="single" w:sz="4" w:space="0" w:color="auto"/>
              <w:left w:val="single" w:sz="4" w:space="0" w:color="auto"/>
              <w:bottom w:val="single" w:sz="4" w:space="0" w:color="auto"/>
              <w:right w:val="single" w:sz="4" w:space="0" w:color="auto"/>
            </w:tcBorders>
            <w:hideMark/>
          </w:tcPr>
          <w:p w14:paraId="6B9A28E0" w14:textId="77777777" w:rsidR="00A83325" w:rsidRDefault="00A83325" w:rsidP="00483B60">
            <w:pPr>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141F14A3" w14:textId="77777777" w:rsidR="00A83325" w:rsidRDefault="00A83325" w:rsidP="00483B60">
            <w:pPr>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75D0D" w14:textId="77777777" w:rsidR="00A83325" w:rsidRDefault="00A83325" w:rsidP="00483B60">
            <w:pPr>
              <w:rPr>
                <w:rFonts w:ascii="Times New Roman" w:hAnsi="Times New Roman" w:cs="Times New Roman"/>
                <w:b/>
                <w:sz w:val="24"/>
                <w:szCs w:val="24"/>
              </w:rPr>
            </w:pPr>
          </w:p>
        </w:tc>
      </w:tr>
      <w:tr w:rsidR="00A83325" w14:paraId="386C1DC7"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205A1800" w14:textId="77777777" w:rsidR="00A83325" w:rsidRDefault="00A83325" w:rsidP="00483B60">
            <w:pPr>
              <w:jc w:val="both"/>
              <w:rPr>
                <w:rFonts w:ascii="Times New Roman" w:hAnsi="Times New Roman" w:cs="Times New Roman"/>
                <w:b/>
                <w:sz w:val="24"/>
                <w:szCs w:val="24"/>
              </w:rPr>
            </w:pPr>
            <w:r>
              <w:rPr>
                <w:rFonts w:ascii="Times New Roman" w:eastAsia="Times New Roman" w:hAnsi="Times New Roman" w:cs="Times New Roman"/>
                <w:b/>
                <w:sz w:val="24"/>
                <w:szCs w:val="24"/>
                <w:lang w:val="en-US" w:eastAsia="ru-RU"/>
              </w:rPr>
              <w:t>II</w:t>
            </w:r>
            <w:r>
              <w:rPr>
                <w:rFonts w:ascii="Times New Roman" w:hAnsi="Times New Roman" w:cs="Times New Roman"/>
                <w:b/>
                <w:sz w:val="24"/>
                <w:szCs w:val="24"/>
              </w:rPr>
              <w:t>.</w:t>
            </w:r>
          </w:p>
        </w:tc>
        <w:tc>
          <w:tcPr>
            <w:tcW w:w="4663" w:type="dxa"/>
            <w:tcBorders>
              <w:top w:val="single" w:sz="4" w:space="0" w:color="auto"/>
              <w:left w:val="single" w:sz="4" w:space="0" w:color="auto"/>
              <w:bottom w:val="single" w:sz="4" w:space="0" w:color="auto"/>
              <w:right w:val="single" w:sz="4" w:space="0" w:color="auto"/>
            </w:tcBorders>
            <w:hideMark/>
          </w:tcPr>
          <w:p w14:paraId="3B578660"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Человек и природа</w:t>
            </w:r>
          </w:p>
        </w:tc>
        <w:tc>
          <w:tcPr>
            <w:tcW w:w="992" w:type="dxa"/>
            <w:tcBorders>
              <w:top w:val="single" w:sz="4" w:space="0" w:color="auto"/>
              <w:left w:val="single" w:sz="4" w:space="0" w:color="auto"/>
              <w:bottom w:val="single" w:sz="4" w:space="0" w:color="auto"/>
              <w:right w:val="single" w:sz="4" w:space="0" w:color="auto"/>
            </w:tcBorders>
            <w:hideMark/>
          </w:tcPr>
          <w:p w14:paraId="27CAEA91"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12</w:t>
            </w:r>
          </w:p>
        </w:tc>
        <w:tc>
          <w:tcPr>
            <w:tcW w:w="3535" w:type="dxa"/>
            <w:vMerge w:val="restart"/>
            <w:tcBorders>
              <w:top w:val="single" w:sz="4" w:space="0" w:color="auto"/>
              <w:left w:val="single" w:sz="4" w:space="0" w:color="auto"/>
              <w:bottom w:val="single" w:sz="4" w:space="0" w:color="auto"/>
              <w:right w:val="single" w:sz="4" w:space="0" w:color="auto"/>
            </w:tcBorders>
            <w:hideMark/>
          </w:tcPr>
          <w:p w14:paraId="2E95806A" w14:textId="77777777" w:rsidR="00A83325" w:rsidRDefault="00A83325" w:rsidP="00483B60">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Развитие эстетических чувств, доброжелательности и эмоционально-нравственной отзывчивости.</w:t>
            </w:r>
          </w:p>
        </w:tc>
      </w:tr>
      <w:tr w:rsidR="00A83325" w14:paraId="50648D92"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26BF28C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2.1</w:t>
            </w:r>
          </w:p>
        </w:tc>
        <w:tc>
          <w:tcPr>
            <w:tcW w:w="4663" w:type="dxa"/>
            <w:tcBorders>
              <w:top w:val="single" w:sz="4" w:space="0" w:color="auto"/>
              <w:left w:val="single" w:sz="4" w:space="0" w:color="auto"/>
              <w:bottom w:val="single" w:sz="4" w:space="0" w:color="auto"/>
              <w:right w:val="single" w:sz="4" w:space="0" w:color="auto"/>
            </w:tcBorders>
            <w:hideMark/>
          </w:tcPr>
          <w:p w14:paraId="0E8BE05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Растения</w:t>
            </w:r>
          </w:p>
        </w:tc>
        <w:tc>
          <w:tcPr>
            <w:tcW w:w="992" w:type="dxa"/>
            <w:tcBorders>
              <w:top w:val="single" w:sz="4" w:space="0" w:color="auto"/>
              <w:left w:val="single" w:sz="4" w:space="0" w:color="auto"/>
              <w:bottom w:val="single" w:sz="4" w:space="0" w:color="auto"/>
              <w:right w:val="single" w:sz="4" w:space="0" w:color="auto"/>
            </w:tcBorders>
            <w:hideMark/>
          </w:tcPr>
          <w:p w14:paraId="272B1E9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223CF" w14:textId="77777777" w:rsidR="00A83325" w:rsidRDefault="00A83325" w:rsidP="00483B60">
            <w:pPr>
              <w:rPr>
                <w:rFonts w:ascii="Times New Roman" w:hAnsi="Times New Roman" w:cs="Times New Roman"/>
                <w:b/>
                <w:sz w:val="24"/>
                <w:szCs w:val="24"/>
              </w:rPr>
            </w:pPr>
          </w:p>
        </w:tc>
      </w:tr>
      <w:tr w:rsidR="00A83325" w14:paraId="3852ABD6"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3C97FDEB"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2.2</w:t>
            </w:r>
          </w:p>
        </w:tc>
        <w:tc>
          <w:tcPr>
            <w:tcW w:w="4663" w:type="dxa"/>
            <w:tcBorders>
              <w:top w:val="single" w:sz="4" w:space="0" w:color="auto"/>
              <w:left w:val="single" w:sz="4" w:space="0" w:color="auto"/>
              <w:bottom w:val="single" w:sz="4" w:space="0" w:color="auto"/>
              <w:right w:val="single" w:sz="4" w:space="0" w:color="auto"/>
            </w:tcBorders>
            <w:hideMark/>
          </w:tcPr>
          <w:p w14:paraId="2DF4FF15"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Животные</w:t>
            </w:r>
          </w:p>
        </w:tc>
        <w:tc>
          <w:tcPr>
            <w:tcW w:w="992" w:type="dxa"/>
            <w:tcBorders>
              <w:top w:val="single" w:sz="4" w:space="0" w:color="auto"/>
              <w:left w:val="single" w:sz="4" w:space="0" w:color="auto"/>
              <w:bottom w:val="single" w:sz="4" w:space="0" w:color="auto"/>
              <w:right w:val="single" w:sz="4" w:space="0" w:color="auto"/>
            </w:tcBorders>
            <w:hideMark/>
          </w:tcPr>
          <w:p w14:paraId="2AEA92E2"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1C22B" w14:textId="77777777" w:rsidR="00A83325" w:rsidRDefault="00A83325" w:rsidP="00483B60">
            <w:pPr>
              <w:rPr>
                <w:rFonts w:ascii="Times New Roman" w:hAnsi="Times New Roman" w:cs="Times New Roman"/>
                <w:b/>
                <w:sz w:val="24"/>
                <w:szCs w:val="24"/>
              </w:rPr>
            </w:pPr>
          </w:p>
        </w:tc>
      </w:tr>
      <w:tr w:rsidR="00A83325" w14:paraId="3E9BC910"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5696FDC4"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2.3</w:t>
            </w:r>
          </w:p>
        </w:tc>
        <w:tc>
          <w:tcPr>
            <w:tcW w:w="4663" w:type="dxa"/>
            <w:tcBorders>
              <w:top w:val="single" w:sz="4" w:space="0" w:color="auto"/>
              <w:left w:val="single" w:sz="4" w:space="0" w:color="auto"/>
              <w:bottom w:val="single" w:sz="4" w:space="0" w:color="auto"/>
              <w:right w:val="single" w:sz="4" w:space="0" w:color="auto"/>
            </w:tcBorders>
            <w:hideMark/>
          </w:tcPr>
          <w:p w14:paraId="79923DE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w:t>
            </w:r>
          </w:p>
        </w:tc>
        <w:tc>
          <w:tcPr>
            <w:tcW w:w="992" w:type="dxa"/>
            <w:tcBorders>
              <w:top w:val="single" w:sz="4" w:space="0" w:color="auto"/>
              <w:left w:val="single" w:sz="4" w:space="0" w:color="auto"/>
              <w:bottom w:val="single" w:sz="4" w:space="0" w:color="auto"/>
              <w:right w:val="single" w:sz="4" w:space="0" w:color="auto"/>
            </w:tcBorders>
            <w:hideMark/>
          </w:tcPr>
          <w:p w14:paraId="7A5E218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A45FE" w14:textId="77777777" w:rsidR="00A83325" w:rsidRDefault="00A83325" w:rsidP="00483B60">
            <w:pPr>
              <w:rPr>
                <w:rFonts w:ascii="Times New Roman" w:hAnsi="Times New Roman" w:cs="Times New Roman"/>
                <w:b/>
                <w:sz w:val="24"/>
                <w:szCs w:val="24"/>
              </w:rPr>
            </w:pPr>
          </w:p>
        </w:tc>
      </w:tr>
      <w:tr w:rsidR="00A83325" w14:paraId="6E528F3D" w14:textId="77777777" w:rsidTr="00483B60">
        <w:tc>
          <w:tcPr>
            <w:tcW w:w="557" w:type="dxa"/>
            <w:tcBorders>
              <w:top w:val="single" w:sz="4" w:space="0" w:color="auto"/>
              <w:left w:val="single" w:sz="4" w:space="0" w:color="auto"/>
              <w:bottom w:val="single" w:sz="4" w:space="0" w:color="auto"/>
              <w:right w:val="single" w:sz="4" w:space="0" w:color="auto"/>
            </w:tcBorders>
            <w:hideMark/>
          </w:tcPr>
          <w:p w14:paraId="797D2F98" w14:textId="77777777" w:rsidR="00A83325" w:rsidRDefault="00A83325" w:rsidP="00483B60"/>
        </w:tc>
        <w:tc>
          <w:tcPr>
            <w:tcW w:w="4663" w:type="dxa"/>
            <w:tcBorders>
              <w:top w:val="single" w:sz="4" w:space="0" w:color="auto"/>
              <w:left w:val="single" w:sz="4" w:space="0" w:color="auto"/>
              <w:bottom w:val="single" w:sz="4" w:space="0" w:color="auto"/>
              <w:right w:val="single" w:sz="4" w:space="0" w:color="auto"/>
            </w:tcBorders>
            <w:hideMark/>
          </w:tcPr>
          <w:p w14:paraId="5297D0AE" w14:textId="77777777" w:rsidR="00A83325" w:rsidRDefault="00A83325" w:rsidP="00483B60">
            <w:pPr>
              <w:jc w:val="both"/>
              <w:rPr>
                <w:rFonts w:ascii="Times New Roman" w:hAnsi="Times New Roman" w:cs="Times New Roman"/>
                <w:b/>
                <w:i/>
                <w:sz w:val="24"/>
                <w:szCs w:val="24"/>
              </w:rPr>
            </w:pPr>
            <w:r>
              <w:rPr>
                <w:rFonts w:ascii="Times New Roman" w:hAnsi="Times New Roman" w:cs="Times New Roman"/>
                <w:b/>
                <w:i/>
                <w:sz w:val="24"/>
                <w:szCs w:val="24"/>
              </w:rPr>
              <w:t xml:space="preserve">Итого: </w:t>
            </w:r>
          </w:p>
        </w:tc>
        <w:tc>
          <w:tcPr>
            <w:tcW w:w="992" w:type="dxa"/>
            <w:tcBorders>
              <w:top w:val="single" w:sz="4" w:space="0" w:color="auto"/>
              <w:left w:val="single" w:sz="4" w:space="0" w:color="auto"/>
              <w:bottom w:val="single" w:sz="4" w:space="0" w:color="auto"/>
              <w:right w:val="single" w:sz="4" w:space="0" w:color="auto"/>
            </w:tcBorders>
            <w:hideMark/>
          </w:tcPr>
          <w:p w14:paraId="252D83CC" w14:textId="77777777" w:rsidR="00A83325" w:rsidRDefault="00A83325" w:rsidP="00483B60">
            <w:pPr>
              <w:jc w:val="both"/>
              <w:rPr>
                <w:rFonts w:ascii="Times New Roman" w:hAnsi="Times New Roman" w:cs="Times New Roman"/>
                <w:b/>
                <w:i/>
                <w:sz w:val="24"/>
                <w:szCs w:val="24"/>
              </w:rPr>
            </w:pPr>
            <w:r>
              <w:rPr>
                <w:rFonts w:ascii="Times New Roman" w:hAnsi="Times New Roman" w:cs="Times New Roman"/>
                <w:b/>
                <w:i/>
                <w:sz w:val="24"/>
                <w:szCs w:val="24"/>
              </w:rPr>
              <w:t>34</w:t>
            </w:r>
          </w:p>
        </w:tc>
        <w:tc>
          <w:tcPr>
            <w:tcW w:w="3535" w:type="dxa"/>
            <w:tcBorders>
              <w:top w:val="single" w:sz="4" w:space="0" w:color="auto"/>
              <w:left w:val="single" w:sz="4" w:space="0" w:color="auto"/>
              <w:bottom w:val="single" w:sz="4" w:space="0" w:color="auto"/>
              <w:right w:val="single" w:sz="4" w:space="0" w:color="auto"/>
            </w:tcBorders>
          </w:tcPr>
          <w:p w14:paraId="5E25E1C1" w14:textId="77777777" w:rsidR="00A83325" w:rsidRDefault="00A83325" w:rsidP="00483B60">
            <w:pPr>
              <w:jc w:val="both"/>
              <w:rPr>
                <w:rFonts w:ascii="Times New Roman" w:hAnsi="Times New Roman" w:cs="Times New Roman"/>
                <w:sz w:val="24"/>
                <w:szCs w:val="24"/>
              </w:rPr>
            </w:pPr>
          </w:p>
        </w:tc>
      </w:tr>
    </w:tbl>
    <w:p w14:paraId="704E071A" w14:textId="77777777" w:rsidR="00A83325" w:rsidRDefault="00A83325" w:rsidP="00A83325">
      <w:pPr>
        <w:jc w:val="both"/>
        <w:rPr>
          <w:rFonts w:ascii="Times New Roman" w:eastAsia="Times New Roman" w:hAnsi="Times New Roman" w:cs="Times New Roman"/>
          <w:b/>
          <w:i/>
        </w:rPr>
      </w:pPr>
    </w:p>
    <w:p w14:paraId="7C7358AB" w14:textId="77777777" w:rsidR="00A83325" w:rsidRDefault="00A83325" w:rsidP="00A83325">
      <w:pPr>
        <w:jc w:val="center"/>
        <w:rPr>
          <w:rFonts w:ascii="Times New Roman" w:eastAsia="Times New Roman" w:hAnsi="Times New Roman" w:cs="Times New Roman"/>
          <w:b/>
          <w:i/>
        </w:rPr>
      </w:pPr>
      <w:r>
        <w:rPr>
          <w:rFonts w:ascii="Times New Roman" w:eastAsia="Times New Roman" w:hAnsi="Times New Roman" w:cs="Times New Roman"/>
          <w:b/>
          <w:i/>
        </w:rPr>
        <w:t>5 класс-34часа</w:t>
      </w:r>
    </w:p>
    <w:tbl>
      <w:tblPr>
        <w:tblStyle w:val="aff0"/>
        <w:tblW w:w="9747" w:type="dxa"/>
        <w:tblLook w:val="04A0" w:firstRow="1" w:lastRow="0" w:firstColumn="1" w:lastColumn="0" w:noHBand="0" w:noVBand="1"/>
      </w:tblPr>
      <w:tblGrid>
        <w:gridCol w:w="636"/>
        <w:gridCol w:w="4618"/>
        <w:gridCol w:w="850"/>
        <w:gridCol w:w="3643"/>
      </w:tblGrid>
      <w:tr w:rsidR="00A83325" w14:paraId="0A291617"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701D8B6F"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w:t>
            </w:r>
          </w:p>
        </w:tc>
        <w:tc>
          <w:tcPr>
            <w:tcW w:w="4618" w:type="dxa"/>
            <w:tcBorders>
              <w:top w:val="single" w:sz="4" w:space="0" w:color="auto"/>
              <w:left w:val="single" w:sz="4" w:space="0" w:color="auto"/>
              <w:bottom w:val="single" w:sz="4" w:space="0" w:color="auto"/>
              <w:right w:val="single" w:sz="4" w:space="0" w:color="auto"/>
            </w:tcBorders>
            <w:hideMark/>
          </w:tcPr>
          <w:p w14:paraId="387B1025" w14:textId="77777777" w:rsidR="00A83325" w:rsidRDefault="00A83325" w:rsidP="00483B60">
            <w:pPr>
              <w:jc w:val="center"/>
              <w:rPr>
                <w:rFonts w:ascii="Times New Roman" w:hAnsi="Times New Roman" w:cs="Times New Roman"/>
                <w:b/>
                <w:sz w:val="24"/>
                <w:szCs w:val="24"/>
              </w:rPr>
            </w:pPr>
            <w:r>
              <w:rPr>
                <w:rFonts w:ascii="Times New Roman" w:hAnsi="Times New Roman" w:cs="Times New Roman"/>
                <w:b/>
                <w:sz w:val="24"/>
                <w:szCs w:val="24"/>
              </w:rPr>
              <w:t>Название раздела и тем</w:t>
            </w:r>
          </w:p>
        </w:tc>
        <w:tc>
          <w:tcPr>
            <w:tcW w:w="850" w:type="dxa"/>
            <w:tcBorders>
              <w:top w:val="single" w:sz="4" w:space="0" w:color="auto"/>
              <w:left w:val="single" w:sz="4" w:space="0" w:color="auto"/>
              <w:bottom w:val="single" w:sz="4" w:space="0" w:color="auto"/>
              <w:right w:val="single" w:sz="4" w:space="0" w:color="auto"/>
            </w:tcBorders>
            <w:hideMark/>
          </w:tcPr>
          <w:p w14:paraId="642727CB" w14:textId="77777777" w:rsidR="00A83325" w:rsidRDefault="00A83325" w:rsidP="00483B60">
            <w:pPr>
              <w:jc w:val="center"/>
              <w:rPr>
                <w:rFonts w:ascii="Times New Roman" w:hAnsi="Times New Roman" w:cs="Times New Roman"/>
                <w:b/>
                <w:sz w:val="24"/>
                <w:szCs w:val="24"/>
              </w:rPr>
            </w:pPr>
            <w:r>
              <w:rPr>
                <w:rFonts w:ascii="Times New Roman" w:hAnsi="Times New Roman" w:cs="Times New Roman"/>
                <w:b/>
                <w:sz w:val="24"/>
                <w:szCs w:val="24"/>
              </w:rPr>
              <w:t>Всего часов</w:t>
            </w:r>
          </w:p>
        </w:tc>
        <w:tc>
          <w:tcPr>
            <w:tcW w:w="3643" w:type="dxa"/>
            <w:tcBorders>
              <w:top w:val="single" w:sz="4" w:space="0" w:color="auto"/>
              <w:left w:val="single" w:sz="4" w:space="0" w:color="auto"/>
              <w:bottom w:val="single" w:sz="4" w:space="0" w:color="auto"/>
              <w:right w:val="single" w:sz="4" w:space="0" w:color="auto"/>
            </w:tcBorders>
            <w:hideMark/>
          </w:tcPr>
          <w:p w14:paraId="4D2E741B" w14:textId="77777777" w:rsidR="00A83325" w:rsidRDefault="00A83325" w:rsidP="00483B6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Характеристика деятельности обучающихся</w:t>
            </w:r>
          </w:p>
        </w:tc>
      </w:tr>
      <w:tr w:rsidR="00A83325" w14:paraId="5CB8BD26"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65412182"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1.</w:t>
            </w:r>
          </w:p>
        </w:tc>
        <w:tc>
          <w:tcPr>
            <w:tcW w:w="4618" w:type="dxa"/>
            <w:tcBorders>
              <w:top w:val="single" w:sz="4" w:space="0" w:color="auto"/>
              <w:left w:val="single" w:sz="4" w:space="0" w:color="auto"/>
              <w:bottom w:val="single" w:sz="4" w:space="0" w:color="auto"/>
              <w:right w:val="single" w:sz="4" w:space="0" w:color="auto"/>
            </w:tcBorders>
            <w:hideMark/>
          </w:tcPr>
          <w:p w14:paraId="0EAF5810"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Живая природа</w:t>
            </w:r>
          </w:p>
        </w:tc>
        <w:tc>
          <w:tcPr>
            <w:tcW w:w="850" w:type="dxa"/>
            <w:tcBorders>
              <w:top w:val="single" w:sz="4" w:space="0" w:color="auto"/>
              <w:left w:val="single" w:sz="4" w:space="0" w:color="auto"/>
              <w:bottom w:val="single" w:sz="4" w:space="0" w:color="auto"/>
              <w:right w:val="single" w:sz="4" w:space="0" w:color="auto"/>
            </w:tcBorders>
            <w:hideMark/>
          </w:tcPr>
          <w:p w14:paraId="77D21D80"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22</w:t>
            </w:r>
          </w:p>
        </w:tc>
        <w:tc>
          <w:tcPr>
            <w:tcW w:w="3643" w:type="dxa"/>
            <w:vMerge w:val="restart"/>
            <w:tcBorders>
              <w:top w:val="single" w:sz="4" w:space="0" w:color="auto"/>
              <w:left w:val="single" w:sz="4" w:space="0" w:color="auto"/>
              <w:bottom w:val="single" w:sz="4" w:space="0" w:color="auto"/>
              <w:right w:val="single" w:sz="4" w:space="0" w:color="auto"/>
            </w:tcBorders>
          </w:tcPr>
          <w:p w14:paraId="52C2A079"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0F932E3B"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эстетических чувств, доброжелательности и эмоционально-нравственной отзывчивости.</w:t>
            </w:r>
          </w:p>
          <w:p w14:paraId="1C6152F8" w14:textId="77777777" w:rsidR="00A83325" w:rsidRPr="004156FD"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самостоятельности и личной ответственности за свои поступки.</w:t>
            </w:r>
          </w:p>
        </w:tc>
      </w:tr>
      <w:tr w:rsidR="00A83325" w14:paraId="39A59439"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363D3877"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1.1</w:t>
            </w:r>
          </w:p>
        </w:tc>
        <w:tc>
          <w:tcPr>
            <w:tcW w:w="4618" w:type="dxa"/>
            <w:tcBorders>
              <w:top w:val="single" w:sz="4" w:space="0" w:color="auto"/>
              <w:left w:val="single" w:sz="4" w:space="0" w:color="auto"/>
              <w:bottom w:val="single" w:sz="4" w:space="0" w:color="auto"/>
              <w:right w:val="single" w:sz="4" w:space="0" w:color="auto"/>
            </w:tcBorders>
            <w:hideMark/>
          </w:tcPr>
          <w:p w14:paraId="65AC0904"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Растения.</w:t>
            </w:r>
          </w:p>
        </w:tc>
        <w:tc>
          <w:tcPr>
            <w:tcW w:w="850" w:type="dxa"/>
            <w:tcBorders>
              <w:top w:val="single" w:sz="4" w:space="0" w:color="auto"/>
              <w:left w:val="single" w:sz="4" w:space="0" w:color="auto"/>
              <w:bottom w:val="single" w:sz="4" w:space="0" w:color="auto"/>
              <w:right w:val="single" w:sz="4" w:space="0" w:color="auto"/>
            </w:tcBorders>
            <w:hideMark/>
          </w:tcPr>
          <w:p w14:paraId="13E2CBD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B32529" w14:textId="77777777" w:rsidR="00A83325" w:rsidRDefault="00A83325" w:rsidP="00483B60">
            <w:pPr>
              <w:rPr>
                <w:rFonts w:ascii="Times New Roman" w:hAnsi="Times New Roman" w:cs="Times New Roman"/>
                <w:b/>
                <w:sz w:val="24"/>
                <w:szCs w:val="24"/>
              </w:rPr>
            </w:pPr>
          </w:p>
        </w:tc>
      </w:tr>
      <w:tr w:rsidR="00A83325" w14:paraId="2F256C3A"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20343224"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1.2</w:t>
            </w:r>
          </w:p>
        </w:tc>
        <w:tc>
          <w:tcPr>
            <w:tcW w:w="4618" w:type="dxa"/>
            <w:tcBorders>
              <w:top w:val="single" w:sz="4" w:space="0" w:color="auto"/>
              <w:left w:val="single" w:sz="4" w:space="0" w:color="auto"/>
              <w:bottom w:val="single" w:sz="4" w:space="0" w:color="auto"/>
              <w:right w:val="single" w:sz="4" w:space="0" w:color="auto"/>
            </w:tcBorders>
            <w:hideMark/>
          </w:tcPr>
          <w:p w14:paraId="0D7443FB"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Лес.</w:t>
            </w:r>
          </w:p>
        </w:tc>
        <w:tc>
          <w:tcPr>
            <w:tcW w:w="850" w:type="dxa"/>
            <w:tcBorders>
              <w:top w:val="single" w:sz="4" w:space="0" w:color="auto"/>
              <w:left w:val="single" w:sz="4" w:space="0" w:color="auto"/>
              <w:bottom w:val="single" w:sz="4" w:space="0" w:color="auto"/>
              <w:right w:val="single" w:sz="4" w:space="0" w:color="auto"/>
            </w:tcBorders>
            <w:hideMark/>
          </w:tcPr>
          <w:p w14:paraId="4060B0C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B804A" w14:textId="77777777" w:rsidR="00A83325" w:rsidRDefault="00A83325" w:rsidP="00483B60">
            <w:pPr>
              <w:rPr>
                <w:rFonts w:ascii="Times New Roman" w:hAnsi="Times New Roman" w:cs="Times New Roman"/>
                <w:b/>
                <w:sz w:val="24"/>
                <w:szCs w:val="24"/>
              </w:rPr>
            </w:pPr>
          </w:p>
        </w:tc>
      </w:tr>
      <w:tr w:rsidR="00A83325" w14:paraId="20937DE4"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49B5C2A3"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1.3</w:t>
            </w:r>
          </w:p>
        </w:tc>
        <w:tc>
          <w:tcPr>
            <w:tcW w:w="4618" w:type="dxa"/>
            <w:tcBorders>
              <w:top w:val="single" w:sz="4" w:space="0" w:color="auto"/>
              <w:left w:val="single" w:sz="4" w:space="0" w:color="auto"/>
              <w:bottom w:val="single" w:sz="4" w:space="0" w:color="auto"/>
              <w:right w:val="single" w:sz="4" w:space="0" w:color="auto"/>
            </w:tcBorders>
            <w:hideMark/>
          </w:tcPr>
          <w:p w14:paraId="5CF8D1B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Парк</w:t>
            </w:r>
          </w:p>
        </w:tc>
        <w:tc>
          <w:tcPr>
            <w:tcW w:w="850" w:type="dxa"/>
            <w:tcBorders>
              <w:top w:val="single" w:sz="4" w:space="0" w:color="auto"/>
              <w:left w:val="single" w:sz="4" w:space="0" w:color="auto"/>
              <w:bottom w:val="single" w:sz="4" w:space="0" w:color="auto"/>
              <w:right w:val="single" w:sz="4" w:space="0" w:color="auto"/>
            </w:tcBorders>
            <w:hideMark/>
          </w:tcPr>
          <w:p w14:paraId="50912B0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D4A97" w14:textId="77777777" w:rsidR="00A83325" w:rsidRDefault="00A83325" w:rsidP="00483B60">
            <w:pPr>
              <w:rPr>
                <w:rFonts w:ascii="Times New Roman" w:hAnsi="Times New Roman" w:cs="Times New Roman"/>
                <w:b/>
                <w:sz w:val="24"/>
                <w:szCs w:val="24"/>
              </w:rPr>
            </w:pPr>
          </w:p>
        </w:tc>
      </w:tr>
      <w:tr w:rsidR="00A83325" w14:paraId="470EF416"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55515132"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1.4</w:t>
            </w:r>
          </w:p>
        </w:tc>
        <w:tc>
          <w:tcPr>
            <w:tcW w:w="4618" w:type="dxa"/>
            <w:tcBorders>
              <w:top w:val="single" w:sz="4" w:space="0" w:color="auto"/>
              <w:left w:val="single" w:sz="4" w:space="0" w:color="auto"/>
              <w:bottom w:val="single" w:sz="4" w:space="0" w:color="auto"/>
              <w:right w:val="single" w:sz="4" w:space="0" w:color="auto"/>
            </w:tcBorders>
            <w:hideMark/>
          </w:tcPr>
          <w:p w14:paraId="2BA4BBF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Поле.</w:t>
            </w:r>
          </w:p>
        </w:tc>
        <w:tc>
          <w:tcPr>
            <w:tcW w:w="850" w:type="dxa"/>
            <w:tcBorders>
              <w:top w:val="single" w:sz="4" w:space="0" w:color="auto"/>
              <w:left w:val="single" w:sz="4" w:space="0" w:color="auto"/>
              <w:bottom w:val="single" w:sz="4" w:space="0" w:color="auto"/>
              <w:right w:val="single" w:sz="4" w:space="0" w:color="auto"/>
            </w:tcBorders>
            <w:hideMark/>
          </w:tcPr>
          <w:p w14:paraId="69CAB8A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BEAE4" w14:textId="77777777" w:rsidR="00A83325" w:rsidRDefault="00A83325" w:rsidP="00483B60">
            <w:pPr>
              <w:rPr>
                <w:rFonts w:ascii="Times New Roman" w:hAnsi="Times New Roman" w:cs="Times New Roman"/>
                <w:b/>
                <w:sz w:val="24"/>
                <w:szCs w:val="24"/>
              </w:rPr>
            </w:pPr>
          </w:p>
        </w:tc>
      </w:tr>
      <w:tr w:rsidR="00A83325" w14:paraId="7F53E483"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23B6BFDE"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1.5</w:t>
            </w:r>
          </w:p>
        </w:tc>
        <w:tc>
          <w:tcPr>
            <w:tcW w:w="4618" w:type="dxa"/>
            <w:tcBorders>
              <w:top w:val="single" w:sz="4" w:space="0" w:color="auto"/>
              <w:left w:val="single" w:sz="4" w:space="0" w:color="auto"/>
              <w:bottom w:val="single" w:sz="4" w:space="0" w:color="auto"/>
              <w:right w:val="single" w:sz="4" w:space="0" w:color="auto"/>
            </w:tcBorders>
            <w:hideMark/>
          </w:tcPr>
          <w:p w14:paraId="34EB7341"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Красная книга растений.</w:t>
            </w:r>
          </w:p>
        </w:tc>
        <w:tc>
          <w:tcPr>
            <w:tcW w:w="850" w:type="dxa"/>
            <w:tcBorders>
              <w:top w:val="single" w:sz="4" w:space="0" w:color="auto"/>
              <w:left w:val="single" w:sz="4" w:space="0" w:color="auto"/>
              <w:bottom w:val="single" w:sz="4" w:space="0" w:color="auto"/>
              <w:right w:val="single" w:sz="4" w:space="0" w:color="auto"/>
            </w:tcBorders>
            <w:hideMark/>
          </w:tcPr>
          <w:p w14:paraId="47B142A7"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6E9CA" w14:textId="77777777" w:rsidR="00A83325" w:rsidRDefault="00A83325" w:rsidP="00483B60">
            <w:pPr>
              <w:rPr>
                <w:rFonts w:ascii="Times New Roman" w:hAnsi="Times New Roman" w:cs="Times New Roman"/>
                <w:b/>
                <w:sz w:val="24"/>
                <w:szCs w:val="24"/>
              </w:rPr>
            </w:pPr>
          </w:p>
        </w:tc>
      </w:tr>
      <w:tr w:rsidR="00A83325" w14:paraId="0E791D65"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507278C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1.6</w:t>
            </w:r>
          </w:p>
        </w:tc>
        <w:tc>
          <w:tcPr>
            <w:tcW w:w="4618" w:type="dxa"/>
            <w:tcBorders>
              <w:top w:val="single" w:sz="4" w:space="0" w:color="auto"/>
              <w:left w:val="single" w:sz="4" w:space="0" w:color="auto"/>
              <w:bottom w:val="single" w:sz="4" w:space="0" w:color="auto"/>
              <w:right w:val="single" w:sz="4" w:space="0" w:color="auto"/>
            </w:tcBorders>
            <w:hideMark/>
          </w:tcPr>
          <w:p w14:paraId="5290B952"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Животные</w:t>
            </w:r>
          </w:p>
        </w:tc>
        <w:tc>
          <w:tcPr>
            <w:tcW w:w="850" w:type="dxa"/>
            <w:tcBorders>
              <w:top w:val="single" w:sz="4" w:space="0" w:color="auto"/>
              <w:left w:val="single" w:sz="4" w:space="0" w:color="auto"/>
              <w:bottom w:val="single" w:sz="4" w:space="0" w:color="auto"/>
              <w:right w:val="single" w:sz="4" w:space="0" w:color="auto"/>
            </w:tcBorders>
            <w:hideMark/>
          </w:tcPr>
          <w:p w14:paraId="152253C3"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F41291" w14:textId="77777777" w:rsidR="00A83325" w:rsidRDefault="00A83325" w:rsidP="00483B60">
            <w:pPr>
              <w:rPr>
                <w:rFonts w:ascii="Times New Roman" w:hAnsi="Times New Roman" w:cs="Times New Roman"/>
                <w:b/>
                <w:sz w:val="24"/>
                <w:szCs w:val="24"/>
              </w:rPr>
            </w:pPr>
          </w:p>
        </w:tc>
      </w:tr>
      <w:tr w:rsidR="00A83325" w14:paraId="39A04513"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5769619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1.7</w:t>
            </w:r>
          </w:p>
        </w:tc>
        <w:tc>
          <w:tcPr>
            <w:tcW w:w="4618" w:type="dxa"/>
            <w:tcBorders>
              <w:top w:val="single" w:sz="4" w:space="0" w:color="auto"/>
              <w:left w:val="single" w:sz="4" w:space="0" w:color="auto"/>
              <w:bottom w:val="single" w:sz="4" w:space="0" w:color="auto"/>
              <w:right w:val="single" w:sz="4" w:space="0" w:color="auto"/>
            </w:tcBorders>
            <w:hideMark/>
          </w:tcPr>
          <w:p w14:paraId="00D0C229"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Птицы</w:t>
            </w:r>
          </w:p>
        </w:tc>
        <w:tc>
          <w:tcPr>
            <w:tcW w:w="850" w:type="dxa"/>
            <w:tcBorders>
              <w:top w:val="single" w:sz="4" w:space="0" w:color="auto"/>
              <w:left w:val="single" w:sz="4" w:space="0" w:color="auto"/>
              <w:bottom w:val="single" w:sz="4" w:space="0" w:color="auto"/>
              <w:right w:val="single" w:sz="4" w:space="0" w:color="auto"/>
            </w:tcBorders>
            <w:hideMark/>
          </w:tcPr>
          <w:p w14:paraId="63B54123"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0B5EE" w14:textId="77777777" w:rsidR="00A83325" w:rsidRDefault="00A83325" w:rsidP="00483B60">
            <w:pPr>
              <w:rPr>
                <w:rFonts w:ascii="Times New Roman" w:hAnsi="Times New Roman" w:cs="Times New Roman"/>
                <w:b/>
                <w:sz w:val="24"/>
                <w:szCs w:val="24"/>
              </w:rPr>
            </w:pPr>
          </w:p>
        </w:tc>
      </w:tr>
      <w:tr w:rsidR="00A83325" w14:paraId="37C3E092"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5486CD0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1.8</w:t>
            </w:r>
          </w:p>
        </w:tc>
        <w:tc>
          <w:tcPr>
            <w:tcW w:w="4618" w:type="dxa"/>
            <w:tcBorders>
              <w:top w:val="single" w:sz="4" w:space="0" w:color="auto"/>
              <w:left w:val="single" w:sz="4" w:space="0" w:color="auto"/>
              <w:bottom w:val="single" w:sz="4" w:space="0" w:color="auto"/>
              <w:right w:val="single" w:sz="4" w:space="0" w:color="auto"/>
            </w:tcBorders>
            <w:hideMark/>
          </w:tcPr>
          <w:p w14:paraId="527491A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Насекомые. Пчёлы.</w:t>
            </w:r>
          </w:p>
        </w:tc>
        <w:tc>
          <w:tcPr>
            <w:tcW w:w="850" w:type="dxa"/>
            <w:tcBorders>
              <w:top w:val="single" w:sz="4" w:space="0" w:color="auto"/>
              <w:left w:val="single" w:sz="4" w:space="0" w:color="auto"/>
              <w:bottom w:val="single" w:sz="4" w:space="0" w:color="auto"/>
              <w:right w:val="single" w:sz="4" w:space="0" w:color="auto"/>
            </w:tcBorders>
            <w:hideMark/>
          </w:tcPr>
          <w:p w14:paraId="5D04CD7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C5775" w14:textId="77777777" w:rsidR="00A83325" w:rsidRDefault="00A83325" w:rsidP="00483B60">
            <w:pPr>
              <w:rPr>
                <w:rFonts w:ascii="Times New Roman" w:hAnsi="Times New Roman" w:cs="Times New Roman"/>
                <w:b/>
                <w:sz w:val="24"/>
                <w:szCs w:val="24"/>
              </w:rPr>
            </w:pPr>
          </w:p>
        </w:tc>
      </w:tr>
      <w:tr w:rsidR="00A83325" w14:paraId="756A321C"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708B1C4D"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2.</w:t>
            </w:r>
          </w:p>
        </w:tc>
        <w:tc>
          <w:tcPr>
            <w:tcW w:w="4618" w:type="dxa"/>
            <w:tcBorders>
              <w:top w:val="single" w:sz="4" w:space="0" w:color="auto"/>
              <w:left w:val="single" w:sz="4" w:space="0" w:color="auto"/>
              <w:bottom w:val="single" w:sz="4" w:space="0" w:color="auto"/>
              <w:right w:val="single" w:sz="4" w:space="0" w:color="auto"/>
            </w:tcBorders>
            <w:hideMark/>
          </w:tcPr>
          <w:p w14:paraId="23C998F4"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Человек.</w:t>
            </w:r>
          </w:p>
        </w:tc>
        <w:tc>
          <w:tcPr>
            <w:tcW w:w="850" w:type="dxa"/>
            <w:tcBorders>
              <w:top w:val="single" w:sz="4" w:space="0" w:color="auto"/>
              <w:left w:val="single" w:sz="4" w:space="0" w:color="auto"/>
              <w:bottom w:val="single" w:sz="4" w:space="0" w:color="auto"/>
              <w:right w:val="single" w:sz="4" w:space="0" w:color="auto"/>
            </w:tcBorders>
            <w:hideMark/>
          </w:tcPr>
          <w:p w14:paraId="07FDA089" w14:textId="77777777" w:rsidR="00A83325" w:rsidRDefault="00A83325" w:rsidP="00483B60">
            <w:pPr>
              <w:jc w:val="both"/>
              <w:rPr>
                <w:rFonts w:ascii="Times New Roman" w:hAnsi="Times New Roman" w:cs="Times New Roman"/>
                <w:b/>
                <w:sz w:val="24"/>
                <w:szCs w:val="24"/>
              </w:rPr>
            </w:pPr>
            <w:r>
              <w:rPr>
                <w:rFonts w:ascii="Times New Roman" w:hAnsi="Times New Roman" w:cs="Times New Roman"/>
                <w:b/>
                <w:sz w:val="24"/>
                <w:szCs w:val="24"/>
              </w:rPr>
              <w:t>16</w:t>
            </w:r>
          </w:p>
        </w:tc>
        <w:tc>
          <w:tcPr>
            <w:tcW w:w="3643" w:type="dxa"/>
            <w:vMerge w:val="restart"/>
            <w:tcBorders>
              <w:top w:val="single" w:sz="4" w:space="0" w:color="auto"/>
              <w:left w:val="single" w:sz="4" w:space="0" w:color="auto"/>
              <w:bottom w:val="single" w:sz="4" w:space="0" w:color="auto"/>
              <w:right w:val="single" w:sz="4" w:space="0" w:color="auto"/>
            </w:tcBorders>
          </w:tcPr>
          <w:p w14:paraId="28045DB8"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самостоятельности и личной ответственности за свои поступки.</w:t>
            </w:r>
          </w:p>
          <w:p w14:paraId="4A8C2D4A"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Пользоваться</w:t>
            </w:r>
            <w:r>
              <w:rPr>
                <w:rFonts w:ascii="Times New Roman" w:eastAsia="Times New Roman" w:hAnsi="Times New Roman" w:cs="Times New Roman"/>
                <w:sz w:val="24"/>
                <w:szCs w:val="24"/>
                <w:lang w:eastAsia="ru-RU"/>
              </w:rPr>
              <w:t xml:space="preserve"> условными обозначениями учебника.</w:t>
            </w:r>
          </w:p>
          <w:p w14:paraId="7EB25ABA"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Знать</w:t>
            </w:r>
            <w:r>
              <w:rPr>
                <w:rFonts w:ascii="Times New Roman" w:eastAsia="Times New Roman" w:hAnsi="Times New Roman" w:cs="Times New Roman"/>
                <w:sz w:val="24"/>
                <w:szCs w:val="24"/>
                <w:lang w:eastAsia="ru-RU"/>
              </w:rPr>
              <w:t xml:space="preserve"> название природных зон России.</w:t>
            </w:r>
          </w:p>
          <w:p w14:paraId="1B4F9286" w14:textId="77777777" w:rsidR="00A83325" w:rsidRDefault="00A83325" w:rsidP="00483B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Выполнять</w:t>
            </w:r>
            <w:r>
              <w:rPr>
                <w:rFonts w:ascii="Times New Roman" w:eastAsia="Times New Roman" w:hAnsi="Times New Roman" w:cs="Times New Roman"/>
                <w:sz w:val="24"/>
                <w:szCs w:val="24"/>
                <w:lang w:eastAsia="ru-RU"/>
              </w:rPr>
              <w:t xml:space="preserve"> посильные поручения учителя, воспитателя.</w:t>
            </w:r>
          </w:p>
          <w:p w14:paraId="56B4E962" w14:textId="77777777" w:rsidR="00A83325" w:rsidRDefault="00A83325" w:rsidP="00483B60">
            <w:pPr>
              <w:jc w:val="both"/>
              <w:rPr>
                <w:rFonts w:ascii="Times New Roman" w:hAnsi="Times New Roman" w:cs="Times New Roman"/>
                <w:b/>
                <w:sz w:val="24"/>
                <w:szCs w:val="24"/>
              </w:rPr>
            </w:pPr>
          </w:p>
        </w:tc>
      </w:tr>
      <w:tr w:rsidR="00A83325" w14:paraId="2B710E3D"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06115064"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2.1</w:t>
            </w:r>
          </w:p>
        </w:tc>
        <w:tc>
          <w:tcPr>
            <w:tcW w:w="4618" w:type="dxa"/>
            <w:tcBorders>
              <w:top w:val="single" w:sz="4" w:space="0" w:color="auto"/>
              <w:left w:val="single" w:sz="4" w:space="0" w:color="auto"/>
              <w:bottom w:val="single" w:sz="4" w:space="0" w:color="auto"/>
              <w:right w:val="single" w:sz="4" w:space="0" w:color="auto"/>
            </w:tcBorders>
            <w:hideMark/>
          </w:tcPr>
          <w:p w14:paraId="6145B550"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Организм человека.</w:t>
            </w:r>
          </w:p>
        </w:tc>
        <w:tc>
          <w:tcPr>
            <w:tcW w:w="850" w:type="dxa"/>
            <w:tcBorders>
              <w:top w:val="single" w:sz="4" w:space="0" w:color="auto"/>
              <w:left w:val="single" w:sz="4" w:space="0" w:color="auto"/>
              <w:bottom w:val="single" w:sz="4" w:space="0" w:color="auto"/>
              <w:right w:val="single" w:sz="4" w:space="0" w:color="auto"/>
            </w:tcBorders>
            <w:hideMark/>
          </w:tcPr>
          <w:p w14:paraId="4A49A59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352ED" w14:textId="77777777" w:rsidR="00A83325" w:rsidRDefault="00A83325" w:rsidP="00483B60">
            <w:pPr>
              <w:rPr>
                <w:rFonts w:ascii="Times New Roman" w:hAnsi="Times New Roman" w:cs="Times New Roman"/>
                <w:b/>
                <w:sz w:val="24"/>
                <w:szCs w:val="24"/>
              </w:rPr>
            </w:pPr>
          </w:p>
        </w:tc>
      </w:tr>
      <w:tr w:rsidR="00A83325" w14:paraId="428E8948"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2B3C003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2.2</w:t>
            </w:r>
          </w:p>
        </w:tc>
        <w:tc>
          <w:tcPr>
            <w:tcW w:w="4618" w:type="dxa"/>
            <w:tcBorders>
              <w:top w:val="single" w:sz="4" w:space="0" w:color="auto"/>
              <w:left w:val="single" w:sz="4" w:space="0" w:color="auto"/>
              <w:bottom w:val="single" w:sz="4" w:space="0" w:color="auto"/>
              <w:right w:val="single" w:sz="4" w:space="0" w:color="auto"/>
            </w:tcBorders>
            <w:hideMark/>
          </w:tcPr>
          <w:p w14:paraId="37E137D1"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Режим дня</w:t>
            </w:r>
          </w:p>
        </w:tc>
        <w:tc>
          <w:tcPr>
            <w:tcW w:w="850" w:type="dxa"/>
            <w:tcBorders>
              <w:top w:val="single" w:sz="4" w:space="0" w:color="auto"/>
              <w:left w:val="single" w:sz="4" w:space="0" w:color="auto"/>
              <w:bottom w:val="single" w:sz="4" w:space="0" w:color="auto"/>
              <w:right w:val="single" w:sz="4" w:space="0" w:color="auto"/>
            </w:tcBorders>
            <w:hideMark/>
          </w:tcPr>
          <w:p w14:paraId="56270DB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6EA12" w14:textId="77777777" w:rsidR="00A83325" w:rsidRDefault="00A83325" w:rsidP="00483B60">
            <w:pPr>
              <w:rPr>
                <w:rFonts w:ascii="Times New Roman" w:hAnsi="Times New Roman" w:cs="Times New Roman"/>
                <w:b/>
                <w:sz w:val="24"/>
                <w:szCs w:val="24"/>
              </w:rPr>
            </w:pPr>
          </w:p>
        </w:tc>
      </w:tr>
      <w:tr w:rsidR="00A83325" w14:paraId="45EFA50F"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713579B4"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2.3</w:t>
            </w:r>
          </w:p>
        </w:tc>
        <w:tc>
          <w:tcPr>
            <w:tcW w:w="4618" w:type="dxa"/>
            <w:tcBorders>
              <w:top w:val="single" w:sz="4" w:space="0" w:color="auto"/>
              <w:left w:val="single" w:sz="4" w:space="0" w:color="auto"/>
              <w:bottom w:val="single" w:sz="4" w:space="0" w:color="auto"/>
              <w:right w:val="single" w:sz="4" w:space="0" w:color="auto"/>
            </w:tcBorders>
            <w:hideMark/>
          </w:tcPr>
          <w:p w14:paraId="2B8AD37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Охрана природы. Заповедники.</w:t>
            </w:r>
          </w:p>
        </w:tc>
        <w:tc>
          <w:tcPr>
            <w:tcW w:w="850" w:type="dxa"/>
            <w:tcBorders>
              <w:top w:val="single" w:sz="4" w:space="0" w:color="auto"/>
              <w:left w:val="single" w:sz="4" w:space="0" w:color="auto"/>
              <w:bottom w:val="single" w:sz="4" w:space="0" w:color="auto"/>
              <w:right w:val="single" w:sz="4" w:space="0" w:color="auto"/>
            </w:tcBorders>
            <w:hideMark/>
          </w:tcPr>
          <w:p w14:paraId="07DF7DC9"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E93DAC" w14:textId="77777777" w:rsidR="00A83325" w:rsidRDefault="00A83325" w:rsidP="00483B60">
            <w:pPr>
              <w:rPr>
                <w:rFonts w:ascii="Times New Roman" w:hAnsi="Times New Roman" w:cs="Times New Roman"/>
                <w:b/>
                <w:sz w:val="24"/>
                <w:szCs w:val="24"/>
              </w:rPr>
            </w:pPr>
          </w:p>
        </w:tc>
      </w:tr>
      <w:tr w:rsidR="00A83325" w14:paraId="3C45CC21"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159C056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2.4</w:t>
            </w:r>
          </w:p>
        </w:tc>
        <w:tc>
          <w:tcPr>
            <w:tcW w:w="4618" w:type="dxa"/>
            <w:tcBorders>
              <w:top w:val="single" w:sz="4" w:space="0" w:color="auto"/>
              <w:left w:val="single" w:sz="4" w:space="0" w:color="auto"/>
              <w:bottom w:val="single" w:sz="4" w:space="0" w:color="auto"/>
              <w:right w:val="single" w:sz="4" w:space="0" w:color="auto"/>
            </w:tcBorders>
            <w:hideMark/>
          </w:tcPr>
          <w:p w14:paraId="1D88B2F7"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Красная книга животных.</w:t>
            </w:r>
          </w:p>
        </w:tc>
        <w:tc>
          <w:tcPr>
            <w:tcW w:w="850" w:type="dxa"/>
            <w:tcBorders>
              <w:top w:val="single" w:sz="4" w:space="0" w:color="auto"/>
              <w:left w:val="single" w:sz="4" w:space="0" w:color="auto"/>
              <w:bottom w:val="single" w:sz="4" w:space="0" w:color="auto"/>
              <w:right w:val="single" w:sz="4" w:space="0" w:color="auto"/>
            </w:tcBorders>
            <w:hideMark/>
          </w:tcPr>
          <w:p w14:paraId="20466016"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0E1DE" w14:textId="77777777" w:rsidR="00A83325" w:rsidRDefault="00A83325" w:rsidP="00483B60">
            <w:pPr>
              <w:rPr>
                <w:rFonts w:ascii="Times New Roman" w:hAnsi="Times New Roman" w:cs="Times New Roman"/>
                <w:b/>
                <w:sz w:val="24"/>
                <w:szCs w:val="24"/>
              </w:rPr>
            </w:pPr>
          </w:p>
        </w:tc>
      </w:tr>
      <w:tr w:rsidR="00A83325" w14:paraId="694A5FE8" w14:textId="77777777" w:rsidTr="00483B60">
        <w:tc>
          <w:tcPr>
            <w:tcW w:w="636" w:type="dxa"/>
            <w:tcBorders>
              <w:top w:val="single" w:sz="4" w:space="0" w:color="auto"/>
              <w:left w:val="single" w:sz="4" w:space="0" w:color="auto"/>
              <w:bottom w:val="single" w:sz="4" w:space="0" w:color="auto"/>
              <w:right w:val="single" w:sz="4" w:space="0" w:color="auto"/>
            </w:tcBorders>
            <w:hideMark/>
          </w:tcPr>
          <w:p w14:paraId="5CB4D698"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2.5</w:t>
            </w:r>
          </w:p>
        </w:tc>
        <w:tc>
          <w:tcPr>
            <w:tcW w:w="4618" w:type="dxa"/>
            <w:tcBorders>
              <w:top w:val="single" w:sz="4" w:space="0" w:color="auto"/>
              <w:left w:val="single" w:sz="4" w:space="0" w:color="auto"/>
              <w:bottom w:val="single" w:sz="4" w:space="0" w:color="auto"/>
              <w:right w:val="single" w:sz="4" w:space="0" w:color="auto"/>
            </w:tcBorders>
            <w:hideMark/>
          </w:tcPr>
          <w:p w14:paraId="20995F6F"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Безопасное поведение. ПДД.</w:t>
            </w:r>
          </w:p>
        </w:tc>
        <w:tc>
          <w:tcPr>
            <w:tcW w:w="850" w:type="dxa"/>
            <w:tcBorders>
              <w:top w:val="single" w:sz="4" w:space="0" w:color="auto"/>
              <w:left w:val="single" w:sz="4" w:space="0" w:color="auto"/>
              <w:bottom w:val="single" w:sz="4" w:space="0" w:color="auto"/>
              <w:right w:val="single" w:sz="4" w:space="0" w:color="auto"/>
            </w:tcBorders>
            <w:hideMark/>
          </w:tcPr>
          <w:p w14:paraId="36EEF37A" w14:textId="77777777" w:rsidR="00A83325" w:rsidRDefault="00A83325" w:rsidP="00483B60">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F541C" w14:textId="77777777" w:rsidR="00A83325" w:rsidRDefault="00A83325" w:rsidP="00483B60">
            <w:pPr>
              <w:rPr>
                <w:rFonts w:ascii="Times New Roman" w:hAnsi="Times New Roman" w:cs="Times New Roman"/>
                <w:b/>
                <w:sz w:val="24"/>
                <w:szCs w:val="24"/>
              </w:rPr>
            </w:pPr>
          </w:p>
        </w:tc>
      </w:tr>
      <w:tr w:rsidR="00A83325" w14:paraId="2DBBC8DA" w14:textId="77777777" w:rsidTr="00483B60">
        <w:tc>
          <w:tcPr>
            <w:tcW w:w="636" w:type="dxa"/>
            <w:tcBorders>
              <w:top w:val="single" w:sz="4" w:space="0" w:color="auto"/>
              <w:left w:val="single" w:sz="4" w:space="0" w:color="auto"/>
              <w:bottom w:val="single" w:sz="4" w:space="0" w:color="auto"/>
              <w:right w:val="single" w:sz="4" w:space="0" w:color="auto"/>
            </w:tcBorders>
          </w:tcPr>
          <w:p w14:paraId="654E27C9" w14:textId="77777777" w:rsidR="00A83325" w:rsidRDefault="00A83325" w:rsidP="00483B60">
            <w:pPr>
              <w:jc w:val="both"/>
              <w:rPr>
                <w:rFonts w:ascii="Times New Roman" w:hAnsi="Times New Roman" w:cs="Times New Roman"/>
                <w:sz w:val="24"/>
                <w:szCs w:val="24"/>
              </w:rPr>
            </w:pPr>
          </w:p>
        </w:tc>
        <w:tc>
          <w:tcPr>
            <w:tcW w:w="4618" w:type="dxa"/>
            <w:tcBorders>
              <w:top w:val="single" w:sz="4" w:space="0" w:color="auto"/>
              <w:left w:val="single" w:sz="4" w:space="0" w:color="auto"/>
              <w:bottom w:val="single" w:sz="4" w:space="0" w:color="auto"/>
              <w:right w:val="single" w:sz="4" w:space="0" w:color="auto"/>
            </w:tcBorders>
            <w:hideMark/>
          </w:tcPr>
          <w:p w14:paraId="0259486D" w14:textId="77777777" w:rsidR="00A83325" w:rsidRDefault="00A83325" w:rsidP="00483B60">
            <w:pPr>
              <w:jc w:val="both"/>
              <w:rPr>
                <w:rFonts w:ascii="Times New Roman" w:hAnsi="Times New Roman" w:cs="Times New Roman"/>
                <w:sz w:val="24"/>
                <w:szCs w:val="24"/>
              </w:rPr>
            </w:pPr>
            <w:r>
              <w:rPr>
                <w:rFonts w:ascii="Times New Roman" w:hAnsi="Times New Roman" w:cs="Times New Roman"/>
                <w:b/>
                <w:i/>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14:paraId="363C417C" w14:textId="77777777" w:rsidR="00A83325" w:rsidRDefault="00A83325" w:rsidP="00483B60">
            <w:pPr>
              <w:jc w:val="both"/>
              <w:rPr>
                <w:rFonts w:ascii="Times New Roman" w:hAnsi="Times New Roman" w:cs="Times New Roman"/>
                <w:sz w:val="24"/>
                <w:szCs w:val="24"/>
              </w:rPr>
            </w:pPr>
            <w:r>
              <w:rPr>
                <w:rFonts w:ascii="Times New Roman" w:hAnsi="Times New Roman" w:cs="Times New Roman"/>
                <w:b/>
                <w:i/>
                <w:sz w:val="24"/>
                <w:szCs w:val="24"/>
              </w:rPr>
              <w:t>34</w:t>
            </w:r>
          </w:p>
        </w:tc>
        <w:tc>
          <w:tcPr>
            <w:tcW w:w="3643" w:type="dxa"/>
            <w:tcBorders>
              <w:top w:val="single" w:sz="4" w:space="0" w:color="auto"/>
              <w:left w:val="single" w:sz="4" w:space="0" w:color="auto"/>
              <w:bottom w:val="single" w:sz="4" w:space="0" w:color="auto"/>
              <w:right w:val="single" w:sz="4" w:space="0" w:color="auto"/>
            </w:tcBorders>
          </w:tcPr>
          <w:p w14:paraId="40A8FB41" w14:textId="77777777" w:rsidR="00A83325" w:rsidRDefault="00A83325" w:rsidP="00483B60">
            <w:pPr>
              <w:jc w:val="both"/>
              <w:rPr>
                <w:rFonts w:ascii="Times New Roman" w:hAnsi="Times New Roman" w:cs="Times New Roman"/>
                <w:sz w:val="24"/>
                <w:szCs w:val="24"/>
              </w:rPr>
            </w:pPr>
          </w:p>
        </w:tc>
      </w:tr>
    </w:tbl>
    <w:p w14:paraId="18151DAD" w14:textId="77777777" w:rsidR="00A83325" w:rsidRDefault="00A83325" w:rsidP="00A83325">
      <w:pPr>
        <w:autoSpaceDE w:val="0"/>
        <w:autoSpaceDN w:val="0"/>
        <w:adjustRightInd w:val="0"/>
        <w:spacing w:line="360" w:lineRule="auto"/>
        <w:jc w:val="both"/>
        <w:rPr>
          <w:rFonts w:ascii="Times New Roman" w:eastAsia="Times New Roman" w:hAnsi="Times New Roman" w:cs="Times New Roman"/>
          <w:b/>
          <w:bCs/>
          <w:i/>
        </w:rPr>
      </w:pPr>
    </w:p>
    <w:p w14:paraId="7D203E73" w14:textId="77777777" w:rsidR="00A83325" w:rsidRDefault="00A83325" w:rsidP="00A83325">
      <w:pPr>
        <w:autoSpaceDE w:val="0"/>
        <w:autoSpaceDN w:val="0"/>
        <w:adjustRightInd w:val="0"/>
        <w:spacing w:line="360" w:lineRule="auto"/>
        <w:ind w:firstLine="567"/>
        <w:jc w:val="both"/>
        <w:rPr>
          <w:rFonts w:ascii="Times New Roman" w:eastAsia="Times New Roman" w:hAnsi="Times New Roman" w:cs="Times New Roman"/>
          <w:b/>
          <w:bCs/>
          <w:i/>
        </w:rPr>
      </w:pPr>
      <w:r>
        <w:rPr>
          <w:rFonts w:ascii="Times New Roman" w:eastAsia="Times New Roman" w:hAnsi="Times New Roman" w:cs="Times New Roman"/>
          <w:b/>
          <w:bCs/>
          <w:i/>
        </w:rPr>
        <w:t>7. Материально-техническое обеспечение учебного предмета «окружающий мир».</w:t>
      </w:r>
    </w:p>
    <w:p w14:paraId="5908C25A" w14:textId="77777777" w:rsidR="00A83325" w:rsidRDefault="00A83325" w:rsidP="00A83325">
      <w:pPr>
        <w:tabs>
          <w:tab w:val="left" w:pos="765"/>
        </w:tabs>
        <w:ind w:firstLine="567"/>
        <w:jc w:val="both"/>
        <w:rPr>
          <w:rFonts w:ascii="Times New Roman" w:eastAsia="Times New Roman" w:hAnsi="Times New Roman" w:cs="Times New Roman"/>
          <w:b/>
        </w:rPr>
      </w:pPr>
      <w:r>
        <w:rPr>
          <w:rFonts w:ascii="Times New Roman" w:eastAsia="Times New Roman" w:hAnsi="Times New Roman" w:cs="Times New Roman"/>
          <w:b/>
        </w:rPr>
        <w:t xml:space="preserve">Книгопечатная  продукция </w:t>
      </w:r>
    </w:p>
    <w:p w14:paraId="4014EB36" w14:textId="77777777" w:rsidR="00A83325" w:rsidRDefault="00A83325" w:rsidP="00A83325">
      <w:pPr>
        <w:tabs>
          <w:tab w:val="left" w:pos="765"/>
        </w:tabs>
        <w:ind w:firstLine="567"/>
        <w:jc w:val="both"/>
        <w:rPr>
          <w:rFonts w:ascii="Times New Roman" w:eastAsia="Times New Roman" w:hAnsi="Times New Roman" w:cs="Times New Roman"/>
        </w:rPr>
      </w:pPr>
      <w:r>
        <w:rPr>
          <w:rFonts w:ascii="Times New Roman" w:eastAsia="Times New Roman" w:hAnsi="Times New Roman" w:cs="Times New Roman"/>
        </w:rPr>
        <w:t>Учебники</w:t>
      </w:r>
    </w:p>
    <w:p w14:paraId="7D903B66" w14:textId="77777777" w:rsidR="00A83325" w:rsidRDefault="00A83325" w:rsidP="00A83325">
      <w:pPr>
        <w:ind w:firstLine="567"/>
        <w:jc w:val="both"/>
        <w:rPr>
          <w:rFonts w:ascii="Times New Roman" w:eastAsia="Times New Roman" w:hAnsi="Times New Roman" w:cs="Times New Roman"/>
        </w:rPr>
      </w:pPr>
      <w:r>
        <w:rPr>
          <w:rFonts w:ascii="Times New Roman" w:eastAsia="Times New Roman" w:hAnsi="Times New Roman" w:cs="Times New Roman"/>
        </w:rPr>
        <w:t>1. Матвеева Н. Б. , Ярочкина И.А., Попова М.А.   Окружающий мир. В 2 ч. 1-5 кл : учебник для общеобразовательных организаций, реализующих адаптированные основные общеобразовательные программы /   Москва : Просвещение, 2020. – 123 с.</w:t>
      </w:r>
    </w:p>
    <w:p w14:paraId="2143AE85" w14:textId="77777777" w:rsidR="00A83325" w:rsidRDefault="00A83325" w:rsidP="00A83325">
      <w:pPr>
        <w:ind w:firstLine="567"/>
        <w:jc w:val="both"/>
        <w:rPr>
          <w:rFonts w:ascii="Times New Roman" w:eastAsia="Times New Roman" w:hAnsi="Times New Roman" w:cs="Times New Roman"/>
        </w:rPr>
      </w:pPr>
      <w:r>
        <w:rPr>
          <w:rFonts w:ascii="Times New Roman" w:eastAsia="Times New Roman" w:hAnsi="Times New Roman" w:cs="Times New Roman"/>
        </w:rPr>
        <w:t>Печатные пособия</w:t>
      </w:r>
    </w:p>
    <w:p w14:paraId="3C8ADE89" w14:textId="77777777" w:rsidR="00A83325" w:rsidRDefault="00A83325" w:rsidP="00A83325">
      <w:pPr>
        <w:tabs>
          <w:tab w:val="left" w:pos="375"/>
        </w:tabs>
        <w:ind w:firstLine="567"/>
        <w:jc w:val="both"/>
        <w:rPr>
          <w:rFonts w:ascii="Times New Roman" w:eastAsia="Times New Roman" w:hAnsi="Times New Roman" w:cs="Times New Roman"/>
        </w:rPr>
      </w:pPr>
      <w:r>
        <w:rPr>
          <w:rFonts w:ascii="Times New Roman" w:eastAsia="Times New Roman" w:hAnsi="Times New Roman" w:cs="Times New Roman"/>
        </w:rPr>
        <w:t>Таблицы: «Наблюдение за явлениями природы по сезонам», «Режим дня»;</w:t>
      </w:r>
    </w:p>
    <w:p w14:paraId="36880CC8" w14:textId="77777777" w:rsidR="00A83325" w:rsidRDefault="00A83325" w:rsidP="00A83325">
      <w:pPr>
        <w:tabs>
          <w:tab w:val="left" w:pos="9214"/>
        </w:tabs>
        <w:ind w:right="-1" w:firstLine="567"/>
        <w:jc w:val="both"/>
        <w:rPr>
          <w:rFonts w:ascii="Times New Roman" w:eastAsia="Times New Roman" w:hAnsi="Times New Roman" w:cs="Times New Roman"/>
        </w:rPr>
      </w:pPr>
      <w:r>
        <w:rPr>
          <w:rFonts w:ascii="Times New Roman" w:eastAsia="Times New Roman" w:hAnsi="Times New Roman" w:cs="Times New Roman"/>
        </w:rPr>
        <w:t>Иллюстрации</w:t>
      </w:r>
      <w:r>
        <w:rPr>
          <w:rFonts w:ascii="Times New Roman" w:eastAsia="Times New Roman" w:hAnsi="Times New Roman" w:cs="Times New Roman"/>
          <w:b/>
        </w:rPr>
        <w:t>:</w:t>
      </w:r>
      <w:r>
        <w:rPr>
          <w:rFonts w:ascii="Times New Roman" w:eastAsia="Times New Roman" w:hAnsi="Times New Roman" w:cs="Times New Roman"/>
        </w:rPr>
        <w:t xml:space="preserve"> школа, учебные вещи, профессии, времена года, деревья (хвойные и лиственные), основные части дерева, кустарники, травянистые растения, овощи, фрукты, грибы, орехи, ягоды, улица, транспорт, труд людей, природа летом, природа осенью, природа зимой, природа весной, времена года, в саду, в лесу, в огороде, план местности, на улице, животные.</w:t>
      </w:r>
    </w:p>
    <w:p w14:paraId="1C5F146C" w14:textId="77777777" w:rsidR="00A83325" w:rsidRDefault="00A83325" w:rsidP="00A83325"/>
    <w:p w14:paraId="069F3CD1" w14:textId="77777777" w:rsidR="00DA3837" w:rsidRDefault="00DA3837" w:rsidP="00DA3837">
      <w:pPr>
        <w:spacing w:line="276" w:lineRule="auto"/>
        <w:ind w:right="-1"/>
        <w:jc w:val="both"/>
        <w:rPr>
          <w:rFonts w:ascii="Times New Roman" w:eastAsia="Times New Roman" w:hAnsi="Times New Roman" w:cs="Times New Roman"/>
          <w:iCs/>
          <w:sz w:val="28"/>
          <w:szCs w:val="28"/>
          <w:shd w:val="clear" w:color="auto" w:fill="FFFFFF"/>
        </w:rPr>
        <w:sectPr w:rsidR="00DA3837">
          <w:pgSz w:w="11906" w:h="16838"/>
          <w:pgMar w:top="1134" w:right="850" w:bottom="1134" w:left="1701" w:header="708" w:footer="708" w:gutter="0"/>
          <w:cols w:space="708"/>
          <w:docGrid w:linePitch="360"/>
        </w:sectPr>
      </w:pPr>
    </w:p>
    <w:p w14:paraId="25ECDFA4" w14:textId="77777777" w:rsidR="00DA3837" w:rsidRDefault="00DA3837" w:rsidP="00DA383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Адаптированная рабочая программа технологии 1-5 класс</w:t>
      </w:r>
    </w:p>
    <w:p w14:paraId="0B4C5585" w14:textId="77777777" w:rsidR="00DA3837" w:rsidRDefault="00DA3837" w:rsidP="00EC0024">
      <w:pPr>
        <w:pStyle w:val="aff"/>
        <w:numPr>
          <w:ilvl w:val="0"/>
          <w:numId w:val="95"/>
        </w:numPr>
        <w:spacing w:after="0"/>
        <w:ind w:left="0" w:firstLine="0"/>
        <w:jc w:val="center"/>
        <w:rPr>
          <w:rFonts w:ascii="Times New Roman" w:eastAsia="Times New Roman" w:hAnsi="Times New Roman" w:cs="Times New Roman"/>
          <w:b/>
          <w:sz w:val="28"/>
          <w:szCs w:val="28"/>
          <w:lang w:eastAsia="ru-RU"/>
        </w:rPr>
      </w:pPr>
      <w:r w:rsidRPr="009E173F">
        <w:rPr>
          <w:rFonts w:ascii="Times New Roman" w:eastAsia="Times New Roman" w:hAnsi="Times New Roman" w:cs="Times New Roman"/>
          <w:b/>
          <w:sz w:val="28"/>
          <w:szCs w:val="28"/>
          <w:lang w:eastAsia="ru-RU"/>
        </w:rPr>
        <w:t>Пояснительная записка с учетом специфики учебного предмета</w:t>
      </w:r>
    </w:p>
    <w:p w14:paraId="0A7998F9" w14:textId="77777777" w:rsidR="00DA3837" w:rsidRPr="009E173F" w:rsidRDefault="00DA3837" w:rsidP="00DA3837">
      <w:pPr>
        <w:pStyle w:val="aff"/>
        <w:spacing w:after="0"/>
        <w:ind w:left="0"/>
        <w:jc w:val="both"/>
        <w:rPr>
          <w:rFonts w:ascii="Times New Roman" w:eastAsia="Times New Roman" w:hAnsi="Times New Roman" w:cs="Times New Roman"/>
          <w:b/>
          <w:sz w:val="28"/>
          <w:szCs w:val="28"/>
          <w:lang w:eastAsia="ru-RU"/>
        </w:rPr>
      </w:pPr>
    </w:p>
    <w:p w14:paraId="75EE5122" w14:textId="77777777" w:rsidR="00DA3837" w:rsidRPr="009E173F" w:rsidRDefault="00DA3837" w:rsidP="00DA3837">
      <w:pPr>
        <w:spacing w:line="276" w:lineRule="auto"/>
        <w:ind w:firstLine="708"/>
        <w:jc w:val="both"/>
        <w:rPr>
          <w:rFonts w:ascii="Times New Roman" w:eastAsia="Times New Roman" w:hAnsi="Times New Roman" w:cs="Times New Roman"/>
          <w:sz w:val="28"/>
          <w:szCs w:val="28"/>
        </w:rPr>
      </w:pPr>
      <w:r w:rsidRPr="009E173F">
        <w:rPr>
          <w:rFonts w:ascii="Times New Roman" w:eastAsia="Times New Roman" w:hAnsi="Times New Roman" w:cs="Times New Roman"/>
          <w:sz w:val="28"/>
          <w:szCs w:val="28"/>
        </w:rPr>
        <w:t>Настоящая программа составлена на основе Приказа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образования»требований к результатам освоения АООП НОО ГКОУ  школа-интернат № 1 г. Оренбурга и программы формирования универсальных учебных действий для детей с ограниченными возможностями здоровья обучающихся с интеллектуальными нарушениями.</w:t>
      </w:r>
    </w:p>
    <w:p w14:paraId="52AB8CE5" w14:textId="77777777" w:rsidR="00DA3837" w:rsidRPr="00BD05AB" w:rsidRDefault="00DA3837" w:rsidP="00DA3837">
      <w:pPr>
        <w:spacing w:line="276" w:lineRule="auto"/>
        <w:ind w:firstLine="708"/>
        <w:jc w:val="both"/>
        <w:rPr>
          <w:rFonts w:ascii="Times New Roman" w:eastAsia="Times New Roman" w:hAnsi="Times New Roman" w:cs="Times New Roman"/>
          <w:sz w:val="28"/>
          <w:szCs w:val="28"/>
        </w:rPr>
      </w:pPr>
      <w:r w:rsidRPr="00BD05AB">
        <w:rPr>
          <w:rFonts w:ascii="Times New Roman" w:eastAsia="Times New Roman" w:hAnsi="Times New Roman" w:cs="Times New Roman"/>
          <w:b/>
          <w:sz w:val="28"/>
          <w:szCs w:val="28"/>
        </w:rPr>
        <w:t xml:space="preserve">Целью реализации программы </w:t>
      </w:r>
      <w:r w:rsidRPr="00BD05AB">
        <w:rPr>
          <w:rFonts w:ascii="Times New Roman" w:eastAsia="Times New Roman" w:hAnsi="Times New Roman" w:cs="Times New Roman"/>
          <w:sz w:val="28"/>
          <w:szCs w:val="28"/>
        </w:rPr>
        <w:t xml:space="preserve">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 </w:t>
      </w:r>
    </w:p>
    <w:p w14:paraId="1A491DA9" w14:textId="77777777" w:rsidR="00DA3837" w:rsidRPr="00BD05AB" w:rsidRDefault="00DA3837" w:rsidP="00DA3837">
      <w:pPr>
        <w:spacing w:line="276" w:lineRule="auto"/>
        <w:ind w:firstLine="708"/>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Изучение учебного предмета направлено на решение следующих задач:</w:t>
      </w:r>
    </w:p>
    <w:p w14:paraId="0203A887" w14:textId="77777777" w:rsidR="00DA3837" w:rsidRPr="00BD05AB" w:rsidRDefault="00DA3837" w:rsidP="00393288">
      <w:pPr>
        <w:widowControl/>
        <w:numPr>
          <w:ilvl w:val="0"/>
          <w:numId w:val="77"/>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развитие трудовых интересов, способностей и компенсаторных возможностей в ходе овладения трудовыми навыками; </w:t>
      </w:r>
    </w:p>
    <w:p w14:paraId="6164E522" w14:textId="77777777" w:rsidR="00DA3837" w:rsidRPr="00BD05AB" w:rsidRDefault="00DA3837" w:rsidP="00393288">
      <w:pPr>
        <w:widowControl/>
        <w:numPr>
          <w:ilvl w:val="0"/>
          <w:numId w:val="77"/>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формирование первоначальных представлений о сознательном и нравственном значении труда в жизни человека и общества; о мире профессий; </w:t>
      </w:r>
    </w:p>
    <w:p w14:paraId="76B73BFE" w14:textId="77777777" w:rsidR="00DA3837" w:rsidRPr="00BD05AB" w:rsidRDefault="00DA3837" w:rsidP="00393288">
      <w:pPr>
        <w:widowControl/>
        <w:numPr>
          <w:ilvl w:val="0"/>
          <w:numId w:val="77"/>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формирование трудовых умений, необходимых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14:paraId="6E856CAB" w14:textId="77777777" w:rsidR="00DA3837" w:rsidRPr="00BD05AB" w:rsidRDefault="00DA3837" w:rsidP="00393288">
      <w:pPr>
        <w:widowControl/>
        <w:numPr>
          <w:ilvl w:val="0"/>
          <w:numId w:val="77"/>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shd w:val="clear" w:color="auto" w:fill="FFFFFF"/>
        </w:rPr>
        <w:t xml:space="preserve">развитие способности обучающихся к самообслуживанию; воспитание трудолюбия; усвоение «житейских» понятий; обучение использованию технических средств, информационных технологий; </w:t>
      </w:r>
    </w:p>
    <w:p w14:paraId="0FA6BD75" w14:textId="77777777" w:rsidR="00DA3837" w:rsidRPr="00BD05AB" w:rsidRDefault="00DA3837" w:rsidP="00393288">
      <w:pPr>
        <w:widowControl/>
        <w:numPr>
          <w:ilvl w:val="0"/>
          <w:numId w:val="77"/>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shd w:val="clear" w:color="auto" w:fill="FFFFFF"/>
        </w:rPr>
        <w:t>развитие способностей и интересов обучающихся к использованию предметных и компьютерных технологий в трудовой деятельности;</w:t>
      </w:r>
    </w:p>
    <w:p w14:paraId="0ABEE32F" w14:textId="77777777" w:rsidR="00DA3837" w:rsidRPr="00BD05AB" w:rsidRDefault="00DA3837" w:rsidP="00393288">
      <w:pPr>
        <w:widowControl/>
        <w:numPr>
          <w:ilvl w:val="0"/>
          <w:numId w:val="77"/>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pacing w:val="2"/>
          <w:sz w:val="28"/>
          <w:szCs w:val="28"/>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14:paraId="581E45F5" w14:textId="77777777" w:rsidR="00DA3837" w:rsidRPr="00BD05AB" w:rsidRDefault="00DA3837" w:rsidP="00393288">
      <w:pPr>
        <w:widowControl/>
        <w:numPr>
          <w:ilvl w:val="0"/>
          <w:numId w:val="77"/>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развитие слухозрительного восприятия и достаточно внятного и естественного воспроизведения тематической и терминологической лексики, используемой при изучении данного предмета.</w:t>
      </w:r>
    </w:p>
    <w:p w14:paraId="1C6EB793" w14:textId="77777777" w:rsidR="00DA3837" w:rsidRPr="00BD05AB" w:rsidRDefault="00DA3837" w:rsidP="00DA3837">
      <w:pPr>
        <w:spacing w:line="276" w:lineRule="auto"/>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Особенности работы в соответствии с ИПРА.</w:t>
      </w:r>
    </w:p>
    <w:p w14:paraId="5E8547A2" w14:textId="77777777" w:rsidR="00DA3837" w:rsidRPr="00BD05AB" w:rsidRDefault="00DA3837" w:rsidP="00DA3837">
      <w:pPr>
        <w:spacing w:line="276" w:lineRule="auto"/>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ab/>
        <w:t xml:space="preserve">Специфические особенности данного курса обусловлены тем, что он  преподаётся детям с недостатками слуха,  который характеризуется речевым недоразвитием.  Ранняя потеря слуха у детей приводит к тому, что словесная речь у них или не развивается совсем, или в условиях специального обучения формируется замедленно и со значительными отклонениями, препятствующими налаживанию нормальных словесных контактов с окружающими людьми. Всё это оказывает существенное влияние на познание слабослышащими детьми  с интеллектуальными нарушениями </w:t>
      </w:r>
    </w:p>
    <w:p w14:paraId="3A1A0BC3" w14:textId="77777777" w:rsidR="00DA3837" w:rsidRDefault="00DA3837" w:rsidP="00DA3837">
      <w:pPr>
        <w:spacing w:line="276" w:lineRule="auto"/>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 окружающего мира и ориентировку в нём, на формирование их мышления и психику, на уровень социальной адаптации. Полноценное включение слабослышащих детей в общественно полезную деятельность, в общество окружающих их слышащих людей в значительной мере зависит от усвоения ими словесной, в частности, устной речи. Контакт со слышащими предполагает умение глухого ребёнка понимать обращённую к нему речь собеседника и говорить разборчиво, понятно для окружающих. </w:t>
      </w:r>
    </w:p>
    <w:p w14:paraId="1441FFA0" w14:textId="77777777" w:rsidR="00DA3837" w:rsidRPr="00BD05AB" w:rsidRDefault="00DA3837" w:rsidP="00DA3837">
      <w:pPr>
        <w:spacing w:line="276" w:lineRule="auto"/>
        <w:contextualSpacing/>
        <w:jc w:val="both"/>
        <w:rPr>
          <w:rFonts w:ascii="Times New Roman" w:eastAsia="Times New Roman" w:hAnsi="Times New Roman" w:cs="Times New Roman"/>
          <w:sz w:val="28"/>
          <w:szCs w:val="28"/>
        </w:rPr>
      </w:pPr>
    </w:p>
    <w:p w14:paraId="42F8510D" w14:textId="77777777" w:rsidR="00DA3837" w:rsidRPr="009E173F" w:rsidRDefault="00DA3837" w:rsidP="00EC0024">
      <w:pPr>
        <w:pStyle w:val="aff"/>
        <w:numPr>
          <w:ilvl w:val="0"/>
          <w:numId w:val="95"/>
        </w:numPr>
        <w:spacing w:after="240"/>
        <w:ind w:left="0" w:firstLine="0"/>
        <w:jc w:val="center"/>
        <w:rPr>
          <w:rFonts w:ascii="Times New Roman" w:eastAsia="Times New Roman" w:hAnsi="Times New Roman" w:cs="Times New Roman"/>
          <w:b/>
          <w:sz w:val="28"/>
          <w:szCs w:val="28"/>
          <w:lang w:eastAsia="ru-RU"/>
        </w:rPr>
      </w:pPr>
      <w:r w:rsidRPr="009E173F">
        <w:rPr>
          <w:rFonts w:ascii="Times New Roman" w:eastAsia="Times New Roman" w:hAnsi="Times New Roman" w:cs="Times New Roman"/>
          <w:b/>
          <w:sz w:val="28"/>
          <w:szCs w:val="28"/>
          <w:lang w:eastAsia="ru-RU"/>
        </w:rPr>
        <w:t>Общая характеристика учебного предмета</w:t>
      </w:r>
    </w:p>
    <w:p w14:paraId="4B4A34D7" w14:textId="77777777" w:rsidR="00DA3837" w:rsidRPr="009E173F" w:rsidRDefault="00DA3837" w:rsidP="00DA3837">
      <w:pPr>
        <w:pStyle w:val="aff"/>
        <w:spacing w:after="240"/>
        <w:ind w:left="1413"/>
        <w:rPr>
          <w:rFonts w:ascii="Times New Roman" w:eastAsia="Times New Roman" w:hAnsi="Times New Roman" w:cs="Times New Roman"/>
          <w:b/>
          <w:sz w:val="28"/>
          <w:szCs w:val="28"/>
          <w:lang w:eastAsia="ru-RU"/>
        </w:rPr>
      </w:pPr>
    </w:p>
    <w:p w14:paraId="78DA0321"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spacing w:val="2"/>
          <w:sz w:val="28"/>
          <w:szCs w:val="28"/>
        </w:rPr>
      </w:pPr>
      <w:r w:rsidRPr="00BD05AB">
        <w:rPr>
          <w:rFonts w:ascii="Times New Roman" w:eastAsia="Times New Roman" w:hAnsi="Times New Roman" w:cs="Times New Roman"/>
          <w:spacing w:val="2"/>
          <w:sz w:val="28"/>
          <w:szCs w:val="28"/>
        </w:rPr>
        <w:t xml:space="preserve">Важнейшей особенностью учебного предмета </w:t>
      </w:r>
      <w:r w:rsidRPr="00BD05AB">
        <w:rPr>
          <w:rFonts w:ascii="Times New Roman" w:eastAsia="Times New Roman" w:hAnsi="Times New Roman" w:cs="Times New Roman"/>
          <w:i/>
          <w:spacing w:val="2"/>
          <w:sz w:val="28"/>
          <w:szCs w:val="28"/>
        </w:rPr>
        <w:t>«Технология»</w:t>
      </w:r>
      <w:r w:rsidRPr="00BD05AB">
        <w:rPr>
          <w:rFonts w:ascii="Times New Roman" w:eastAsia="Times New Roman" w:hAnsi="Times New Roman" w:cs="Times New Roman"/>
          <w:spacing w:val="2"/>
          <w:sz w:val="28"/>
          <w:szCs w:val="28"/>
        </w:rPr>
        <w:t xml:space="preserve"> в начальной школе является то, что он строятся на уникальной психологической и дидактической базе — предметно 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w:t>
      </w:r>
    </w:p>
    <w:p w14:paraId="5EB6FFD3"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spacing w:val="2"/>
          <w:sz w:val="28"/>
          <w:szCs w:val="28"/>
        </w:rPr>
      </w:pPr>
      <w:r w:rsidRPr="00BD05AB">
        <w:rPr>
          <w:rFonts w:ascii="Times New Roman" w:eastAsia="Times New Roman" w:hAnsi="Times New Roman" w:cs="Times New Roman"/>
          <w:spacing w:val="2"/>
          <w:sz w:val="28"/>
          <w:szCs w:val="28"/>
        </w:rPr>
        <w:t>Продуктивная предметная деятельность на уроках технологии является основой формирования познавательных способностей слабослышащих и позднооглохших обучающихся с интеллектуальными нарушениями, стремления активно познавать историю материальной культуры и семейных традиций своего и других народов и уважительно относиться к ним.</w:t>
      </w:r>
    </w:p>
    <w:p w14:paraId="2D811ECA"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spacing w:val="2"/>
          <w:sz w:val="28"/>
          <w:szCs w:val="28"/>
        </w:rPr>
      </w:pPr>
      <w:r w:rsidRPr="00BD05AB">
        <w:rPr>
          <w:rFonts w:ascii="Times New Roman" w:eastAsia="Times New Roman" w:hAnsi="Times New Roman" w:cs="Times New Roman"/>
          <w:sz w:val="28"/>
          <w:szCs w:val="28"/>
        </w:rPr>
        <w:t xml:space="preserve">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Поэтому он является </w:t>
      </w:r>
      <w:r w:rsidRPr="00BD05AB">
        <w:rPr>
          <w:rFonts w:ascii="Times New Roman" w:eastAsia="Times New Roman" w:hAnsi="Times New Roman" w:cs="Times New Roman"/>
          <w:spacing w:val="2"/>
          <w:sz w:val="28"/>
          <w:szCs w:val="28"/>
        </w:rPr>
        <w:t>опорным для формирования системы универсальных учебных действий для слабослышащих и позднооглохших обучающихся.</w:t>
      </w:r>
    </w:p>
    <w:p w14:paraId="4D86FCC1" w14:textId="77777777" w:rsidR="00DA3837" w:rsidRPr="00BD05AB" w:rsidRDefault="00DA3837" w:rsidP="00DA3837">
      <w:pPr>
        <w:autoSpaceDE w:val="0"/>
        <w:autoSpaceDN w:val="0"/>
        <w:adjustRightInd w:val="0"/>
        <w:spacing w:after="240" w:line="276" w:lineRule="auto"/>
        <w:ind w:firstLine="708"/>
        <w:jc w:val="both"/>
        <w:rPr>
          <w:rFonts w:ascii="Times New Roman" w:eastAsia="Times New Roman" w:hAnsi="Times New Roman" w:cs="Times New Roman"/>
          <w:spacing w:val="2"/>
          <w:sz w:val="28"/>
          <w:szCs w:val="28"/>
        </w:rPr>
      </w:pPr>
      <w:r w:rsidRPr="00BD05AB">
        <w:rPr>
          <w:rFonts w:ascii="Times New Roman" w:eastAsia="Times New Roman" w:hAnsi="Times New Roman" w:cs="Times New Roman"/>
          <w:spacing w:val="2"/>
          <w:sz w:val="28"/>
          <w:szCs w:val="28"/>
        </w:rPr>
        <w:t xml:space="preserve">Практико-ориентированная направленность содержания учебного предмета </w:t>
      </w:r>
      <w:r w:rsidRPr="00BD05AB">
        <w:rPr>
          <w:rFonts w:ascii="Times New Roman" w:eastAsia="Times New Roman" w:hAnsi="Times New Roman" w:cs="Times New Roman"/>
          <w:i/>
          <w:spacing w:val="2"/>
          <w:sz w:val="28"/>
          <w:szCs w:val="28"/>
        </w:rPr>
        <w:t>«Технология»</w:t>
      </w:r>
      <w:r w:rsidRPr="00BD05AB">
        <w:rPr>
          <w:rFonts w:ascii="Times New Roman" w:eastAsia="Times New Roman" w:hAnsi="Times New Roman" w:cs="Times New Roman"/>
          <w:spacing w:val="2"/>
          <w:sz w:val="28"/>
          <w:szCs w:val="28"/>
        </w:rPr>
        <w:t xml:space="preserve">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14:paraId="4E9B5BFE" w14:textId="77777777" w:rsidR="00DA3837" w:rsidRPr="00BD05AB" w:rsidRDefault="00DA3837" w:rsidP="00DA3837">
      <w:pPr>
        <w:spacing w:after="240" w:line="276" w:lineRule="auto"/>
        <w:jc w:val="center"/>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3. Место учебного предмета в учебном плане.</w:t>
      </w:r>
    </w:p>
    <w:p w14:paraId="3924FDFC" w14:textId="77777777" w:rsidR="00DA3837" w:rsidRPr="00BD05AB" w:rsidRDefault="00DA3837" w:rsidP="00DA3837">
      <w:pPr>
        <w:spacing w:line="276" w:lineRule="auto"/>
        <w:ind w:firstLine="708"/>
        <w:jc w:val="both"/>
        <w:rPr>
          <w:rFonts w:ascii="Times New Roman" w:eastAsia="Times New Roman" w:hAnsi="Times New Roman" w:cs="Times New Roman"/>
          <w:b/>
          <w:i/>
          <w:sz w:val="28"/>
          <w:szCs w:val="28"/>
        </w:rPr>
      </w:pPr>
      <w:r w:rsidRPr="00BD05AB">
        <w:rPr>
          <w:rFonts w:ascii="Times New Roman" w:eastAsia="Times New Roman" w:hAnsi="Times New Roman" w:cs="Times New Roman"/>
          <w:sz w:val="28"/>
          <w:szCs w:val="28"/>
        </w:rPr>
        <w:t xml:space="preserve">Настоящая программа составлена на 5 лет обучения в соответствии с учебным планом школы.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08"/>
        <w:gridCol w:w="2656"/>
        <w:gridCol w:w="2490"/>
      </w:tblGrid>
      <w:tr w:rsidR="00DA3837" w:rsidRPr="00BD05AB" w14:paraId="7C37BDA3" w14:textId="77777777" w:rsidTr="00DD01B7">
        <w:tc>
          <w:tcPr>
            <w:tcW w:w="1418" w:type="dxa"/>
            <w:tcBorders>
              <w:top w:val="single" w:sz="4" w:space="0" w:color="auto"/>
              <w:left w:val="single" w:sz="4" w:space="0" w:color="auto"/>
              <w:bottom w:val="single" w:sz="4" w:space="0" w:color="auto"/>
              <w:right w:val="single" w:sz="4" w:space="0" w:color="auto"/>
            </w:tcBorders>
            <w:hideMark/>
          </w:tcPr>
          <w:p w14:paraId="5B3076CD" w14:textId="77777777" w:rsidR="00DA3837" w:rsidRPr="00BD05AB" w:rsidRDefault="00DA3837" w:rsidP="00DD01B7">
            <w:pPr>
              <w:tabs>
                <w:tab w:val="left" w:pos="555"/>
              </w:tabs>
              <w:spacing w:line="276" w:lineRule="auto"/>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          Класс</w:t>
            </w:r>
          </w:p>
        </w:tc>
        <w:tc>
          <w:tcPr>
            <w:tcW w:w="2508" w:type="dxa"/>
            <w:tcBorders>
              <w:top w:val="single" w:sz="4" w:space="0" w:color="auto"/>
              <w:left w:val="single" w:sz="4" w:space="0" w:color="auto"/>
              <w:bottom w:val="single" w:sz="4" w:space="0" w:color="auto"/>
              <w:right w:val="single" w:sz="4" w:space="0" w:color="auto"/>
            </w:tcBorders>
            <w:hideMark/>
          </w:tcPr>
          <w:p w14:paraId="6D4A7089"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Количество часов в неделю</w:t>
            </w:r>
          </w:p>
        </w:tc>
        <w:tc>
          <w:tcPr>
            <w:tcW w:w="2656" w:type="dxa"/>
            <w:tcBorders>
              <w:top w:val="single" w:sz="4" w:space="0" w:color="auto"/>
              <w:left w:val="single" w:sz="4" w:space="0" w:color="auto"/>
              <w:bottom w:val="single" w:sz="4" w:space="0" w:color="auto"/>
              <w:right w:val="single" w:sz="4" w:space="0" w:color="auto"/>
            </w:tcBorders>
            <w:hideMark/>
          </w:tcPr>
          <w:p w14:paraId="5BCC1E58"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Количество недель в году</w:t>
            </w:r>
          </w:p>
        </w:tc>
        <w:tc>
          <w:tcPr>
            <w:tcW w:w="2490" w:type="dxa"/>
            <w:tcBorders>
              <w:top w:val="single" w:sz="4" w:space="0" w:color="auto"/>
              <w:left w:val="single" w:sz="4" w:space="0" w:color="auto"/>
              <w:bottom w:val="single" w:sz="4" w:space="0" w:color="auto"/>
              <w:right w:val="single" w:sz="4" w:space="0" w:color="auto"/>
            </w:tcBorders>
            <w:hideMark/>
          </w:tcPr>
          <w:p w14:paraId="40B5096F"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Всего часов</w:t>
            </w:r>
          </w:p>
        </w:tc>
      </w:tr>
      <w:tr w:rsidR="00DA3837" w:rsidRPr="00BD05AB" w14:paraId="7D9E74B2" w14:textId="77777777" w:rsidTr="00DD01B7">
        <w:tc>
          <w:tcPr>
            <w:tcW w:w="1418" w:type="dxa"/>
            <w:tcBorders>
              <w:top w:val="single" w:sz="4" w:space="0" w:color="auto"/>
              <w:left w:val="single" w:sz="4" w:space="0" w:color="auto"/>
              <w:bottom w:val="single" w:sz="4" w:space="0" w:color="auto"/>
              <w:right w:val="single" w:sz="4" w:space="0" w:color="auto"/>
            </w:tcBorders>
            <w:hideMark/>
          </w:tcPr>
          <w:p w14:paraId="01732003"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1</w:t>
            </w:r>
          </w:p>
        </w:tc>
        <w:tc>
          <w:tcPr>
            <w:tcW w:w="2508" w:type="dxa"/>
            <w:tcBorders>
              <w:top w:val="single" w:sz="4" w:space="0" w:color="auto"/>
              <w:left w:val="single" w:sz="4" w:space="0" w:color="auto"/>
              <w:bottom w:val="single" w:sz="4" w:space="0" w:color="auto"/>
              <w:right w:val="single" w:sz="4" w:space="0" w:color="auto"/>
            </w:tcBorders>
            <w:hideMark/>
          </w:tcPr>
          <w:p w14:paraId="389FC811"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2</w:t>
            </w:r>
          </w:p>
        </w:tc>
        <w:tc>
          <w:tcPr>
            <w:tcW w:w="2656" w:type="dxa"/>
            <w:tcBorders>
              <w:top w:val="single" w:sz="4" w:space="0" w:color="auto"/>
              <w:left w:val="single" w:sz="4" w:space="0" w:color="auto"/>
              <w:bottom w:val="single" w:sz="4" w:space="0" w:color="auto"/>
              <w:right w:val="single" w:sz="4" w:space="0" w:color="auto"/>
            </w:tcBorders>
            <w:hideMark/>
          </w:tcPr>
          <w:p w14:paraId="64CAF7C3"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33</w:t>
            </w:r>
          </w:p>
        </w:tc>
        <w:tc>
          <w:tcPr>
            <w:tcW w:w="2490" w:type="dxa"/>
            <w:tcBorders>
              <w:top w:val="single" w:sz="4" w:space="0" w:color="auto"/>
              <w:left w:val="single" w:sz="4" w:space="0" w:color="auto"/>
              <w:bottom w:val="single" w:sz="4" w:space="0" w:color="auto"/>
              <w:right w:val="single" w:sz="4" w:space="0" w:color="auto"/>
            </w:tcBorders>
            <w:hideMark/>
          </w:tcPr>
          <w:p w14:paraId="598FD2FF"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66</w:t>
            </w:r>
          </w:p>
        </w:tc>
      </w:tr>
      <w:tr w:rsidR="00DA3837" w:rsidRPr="00BD05AB" w14:paraId="6822C934" w14:textId="77777777" w:rsidTr="00DD01B7">
        <w:tc>
          <w:tcPr>
            <w:tcW w:w="1418" w:type="dxa"/>
            <w:tcBorders>
              <w:top w:val="single" w:sz="4" w:space="0" w:color="auto"/>
              <w:left w:val="single" w:sz="4" w:space="0" w:color="auto"/>
              <w:bottom w:val="single" w:sz="4" w:space="0" w:color="auto"/>
              <w:right w:val="single" w:sz="4" w:space="0" w:color="auto"/>
            </w:tcBorders>
            <w:hideMark/>
          </w:tcPr>
          <w:p w14:paraId="42EFDEBA"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2</w:t>
            </w:r>
          </w:p>
        </w:tc>
        <w:tc>
          <w:tcPr>
            <w:tcW w:w="2508" w:type="dxa"/>
            <w:tcBorders>
              <w:top w:val="single" w:sz="4" w:space="0" w:color="auto"/>
              <w:left w:val="single" w:sz="4" w:space="0" w:color="auto"/>
              <w:bottom w:val="single" w:sz="4" w:space="0" w:color="auto"/>
              <w:right w:val="single" w:sz="4" w:space="0" w:color="auto"/>
            </w:tcBorders>
            <w:hideMark/>
          </w:tcPr>
          <w:p w14:paraId="07406E66"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1</w:t>
            </w:r>
          </w:p>
        </w:tc>
        <w:tc>
          <w:tcPr>
            <w:tcW w:w="2656" w:type="dxa"/>
            <w:tcBorders>
              <w:top w:val="single" w:sz="4" w:space="0" w:color="auto"/>
              <w:left w:val="single" w:sz="4" w:space="0" w:color="auto"/>
              <w:bottom w:val="single" w:sz="4" w:space="0" w:color="auto"/>
              <w:right w:val="single" w:sz="4" w:space="0" w:color="auto"/>
            </w:tcBorders>
            <w:hideMark/>
          </w:tcPr>
          <w:p w14:paraId="4DD7F6F3"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c>
          <w:tcPr>
            <w:tcW w:w="2490" w:type="dxa"/>
            <w:tcBorders>
              <w:top w:val="single" w:sz="4" w:space="0" w:color="auto"/>
              <w:left w:val="single" w:sz="4" w:space="0" w:color="auto"/>
              <w:bottom w:val="single" w:sz="4" w:space="0" w:color="auto"/>
              <w:right w:val="single" w:sz="4" w:space="0" w:color="auto"/>
            </w:tcBorders>
            <w:hideMark/>
          </w:tcPr>
          <w:p w14:paraId="7129B572"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r>
      <w:tr w:rsidR="00DA3837" w:rsidRPr="00BD05AB" w14:paraId="391EC4E6" w14:textId="77777777" w:rsidTr="00DD01B7">
        <w:tc>
          <w:tcPr>
            <w:tcW w:w="1418" w:type="dxa"/>
            <w:tcBorders>
              <w:top w:val="single" w:sz="4" w:space="0" w:color="auto"/>
              <w:left w:val="single" w:sz="4" w:space="0" w:color="auto"/>
              <w:bottom w:val="single" w:sz="4" w:space="0" w:color="auto"/>
              <w:right w:val="single" w:sz="4" w:space="0" w:color="auto"/>
            </w:tcBorders>
            <w:hideMark/>
          </w:tcPr>
          <w:p w14:paraId="198DB439"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w:t>
            </w:r>
          </w:p>
        </w:tc>
        <w:tc>
          <w:tcPr>
            <w:tcW w:w="2508" w:type="dxa"/>
            <w:tcBorders>
              <w:top w:val="single" w:sz="4" w:space="0" w:color="auto"/>
              <w:left w:val="single" w:sz="4" w:space="0" w:color="auto"/>
              <w:bottom w:val="single" w:sz="4" w:space="0" w:color="auto"/>
              <w:right w:val="single" w:sz="4" w:space="0" w:color="auto"/>
            </w:tcBorders>
            <w:hideMark/>
          </w:tcPr>
          <w:p w14:paraId="6C47AA7F"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1</w:t>
            </w:r>
          </w:p>
        </w:tc>
        <w:tc>
          <w:tcPr>
            <w:tcW w:w="2656" w:type="dxa"/>
            <w:tcBorders>
              <w:top w:val="single" w:sz="4" w:space="0" w:color="auto"/>
              <w:left w:val="single" w:sz="4" w:space="0" w:color="auto"/>
              <w:bottom w:val="single" w:sz="4" w:space="0" w:color="auto"/>
              <w:right w:val="single" w:sz="4" w:space="0" w:color="auto"/>
            </w:tcBorders>
            <w:hideMark/>
          </w:tcPr>
          <w:p w14:paraId="1464C865"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c>
          <w:tcPr>
            <w:tcW w:w="2490" w:type="dxa"/>
            <w:tcBorders>
              <w:top w:val="single" w:sz="4" w:space="0" w:color="auto"/>
              <w:left w:val="single" w:sz="4" w:space="0" w:color="auto"/>
              <w:bottom w:val="single" w:sz="4" w:space="0" w:color="auto"/>
              <w:right w:val="single" w:sz="4" w:space="0" w:color="auto"/>
            </w:tcBorders>
            <w:hideMark/>
          </w:tcPr>
          <w:p w14:paraId="796880B6"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r>
      <w:tr w:rsidR="00DA3837" w:rsidRPr="00BD05AB" w14:paraId="732FA37A" w14:textId="77777777" w:rsidTr="00DD01B7">
        <w:tc>
          <w:tcPr>
            <w:tcW w:w="1418" w:type="dxa"/>
            <w:tcBorders>
              <w:top w:val="single" w:sz="4" w:space="0" w:color="auto"/>
              <w:left w:val="single" w:sz="4" w:space="0" w:color="auto"/>
              <w:bottom w:val="single" w:sz="4" w:space="0" w:color="auto"/>
              <w:right w:val="single" w:sz="4" w:space="0" w:color="auto"/>
            </w:tcBorders>
            <w:hideMark/>
          </w:tcPr>
          <w:p w14:paraId="6C746BEA"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4</w:t>
            </w:r>
          </w:p>
        </w:tc>
        <w:tc>
          <w:tcPr>
            <w:tcW w:w="2508" w:type="dxa"/>
            <w:tcBorders>
              <w:top w:val="single" w:sz="4" w:space="0" w:color="auto"/>
              <w:left w:val="single" w:sz="4" w:space="0" w:color="auto"/>
              <w:bottom w:val="single" w:sz="4" w:space="0" w:color="auto"/>
              <w:right w:val="single" w:sz="4" w:space="0" w:color="auto"/>
            </w:tcBorders>
            <w:hideMark/>
          </w:tcPr>
          <w:p w14:paraId="495CF155"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1</w:t>
            </w:r>
          </w:p>
        </w:tc>
        <w:tc>
          <w:tcPr>
            <w:tcW w:w="2656" w:type="dxa"/>
            <w:tcBorders>
              <w:top w:val="single" w:sz="4" w:space="0" w:color="auto"/>
              <w:left w:val="single" w:sz="4" w:space="0" w:color="auto"/>
              <w:bottom w:val="single" w:sz="4" w:space="0" w:color="auto"/>
              <w:right w:val="single" w:sz="4" w:space="0" w:color="auto"/>
            </w:tcBorders>
            <w:hideMark/>
          </w:tcPr>
          <w:p w14:paraId="0DA33781"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c>
          <w:tcPr>
            <w:tcW w:w="2490" w:type="dxa"/>
            <w:tcBorders>
              <w:top w:val="single" w:sz="4" w:space="0" w:color="auto"/>
              <w:left w:val="single" w:sz="4" w:space="0" w:color="auto"/>
              <w:bottom w:val="single" w:sz="4" w:space="0" w:color="auto"/>
              <w:right w:val="single" w:sz="4" w:space="0" w:color="auto"/>
            </w:tcBorders>
            <w:hideMark/>
          </w:tcPr>
          <w:p w14:paraId="4994F960"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r>
      <w:tr w:rsidR="00DA3837" w:rsidRPr="00BD05AB" w14:paraId="0C823747" w14:textId="77777777" w:rsidTr="00DD01B7">
        <w:tc>
          <w:tcPr>
            <w:tcW w:w="1418" w:type="dxa"/>
            <w:tcBorders>
              <w:top w:val="single" w:sz="4" w:space="0" w:color="auto"/>
              <w:left w:val="single" w:sz="4" w:space="0" w:color="auto"/>
              <w:bottom w:val="single" w:sz="4" w:space="0" w:color="auto"/>
              <w:right w:val="single" w:sz="4" w:space="0" w:color="auto"/>
            </w:tcBorders>
            <w:hideMark/>
          </w:tcPr>
          <w:p w14:paraId="059F63BA"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5</w:t>
            </w:r>
          </w:p>
        </w:tc>
        <w:tc>
          <w:tcPr>
            <w:tcW w:w="2508" w:type="dxa"/>
            <w:tcBorders>
              <w:top w:val="single" w:sz="4" w:space="0" w:color="auto"/>
              <w:left w:val="single" w:sz="4" w:space="0" w:color="auto"/>
              <w:bottom w:val="single" w:sz="4" w:space="0" w:color="auto"/>
              <w:right w:val="single" w:sz="4" w:space="0" w:color="auto"/>
            </w:tcBorders>
            <w:hideMark/>
          </w:tcPr>
          <w:p w14:paraId="4EC19955"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1</w:t>
            </w:r>
          </w:p>
        </w:tc>
        <w:tc>
          <w:tcPr>
            <w:tcW w:w="2656" w:type="dxa"/>
            <w:tcBorders>
              <w:top w:val="single" w:sz="4" w:space="0" w:color="auto"/>
              <w:left w:val="single" w:sz="4" w:space="0" w:color="auto"/>
              <w:bottom w:val="single" w:sz="4" w:space="0" w:color="auto"/>
              <w:right w:val="single" w:sz="4" w:space="0" w:color="auto"/>
            </w:tcBorders>
            <w:hideMark/>
          </w:tcPr>
          <w:p w14:paraId="742425A5"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c>
          <w:tcPr>
            <w:tcW w:w="2490" w:type="dxa"/>
            <w:tcBorders>
              <w:top w:val="single" w:sz="4" w:space="0" w:color="auto"/>
              <w:left w:val="single" w:sz="4" w:space="0" w:color="auto"/>
              <w:bottom w:val="single" w:sz="4" w:space="0" w:color="auto"/>
              <w:right w:val="single" w:sz="4" w:space="0" w:color="auto"/>
            </w:tcBorders>
            <w:hideMark/>
          </w:tcPr>
          <w:p w14:paraId="29C52DFE"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34</w:t>
            </w:r>
          </w:p>
        </w:tc>
      </w:tr>
      <w:tr w:rsidR="00DA3837" w:rsidRPr="00BD05AB" w14:paraId="551C81AD" w14:textId="77777777" w:rsidTr="00DD01B7">
        <w:tc>
          <w:tcPr>
            <w:tcW w:w="1418" w:type="dxa"/>
            <w:tcBorders>
              <w:top w:val="single" w:sz="4" w:space="0" w:color="auto"/>
              <w:left w:val="single" w:sz="4" w:space="0" w:color="auto"/>
              <w:bottom w:val="single" w:sz="4" w:space="0" w:color="auto"/>
              <w:right w:val="single" w:sz="4" w:space="0" w:color="auto"/>
            </w:tcBorders>
          </w:tcPr>
          <w:p w14:paraId="7A8F55A3"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p>
        </w:tc>
        <w:tc>
          <w:tcPr>
            <w:tcW w:w="2508" w:type="dxa"/>
            <w:tcBorders>
              <w:top w:val="single" w:sz="4" w:space="0" w:color="auto"/>
              <w:left w:val="single" w:sz="4" w:space="0" w:color="auto"/>
              <w:bottom w:val="single" w:sz="4" w:space="0" w:color="auto"/>
              <w:right w:val="single" w:sz="4" w:space="0" w:color="auto"/>
            </w:tcBorders>
          </w:tcPr>
          <w:p w14:paraId="67D54CEB"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p>
        </w:tc>
        <w:tc>
          <w:tcPr>
            <w:tcW w:w="2656" w:type="dxa"/>
            <w:tcBorders>
              <w:top w:val="single" w:sz="4" w:space="0" w:color="auto"/>
              <w:left w:val="single" w:sz="4" w:space="0" w:color="auto"/>
              <w:bottom w:val="single" w:sz="4" w:space="0" w:color="auto"/>
              <w:right w:val="single" w:sz="4" w:space="0" w:color="auto"/>
            </w:tcBorders>
          </w:tcPr>
          <w:p w14:paraId="7CF4B333"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p>
        </w:tc>
        <w:tc>
          <w:tcPr>
            <w:tcW w:w="2490" w:type="dxa"/>
            <w:tcBorders>
              <w:top w:val="single" w:sz="4" w:space="0" w:color="auto"/>
              <w:left w:val="single" w:sz="4" w:space="0" w:color="auto"/>
              <w:bottom w:val="single" w:sz="4" w:space="0" w:color="auto"/>
              <w:right w:val="single" w:sz="4" w:space="0" w:color="auto"/>
            </w:tcBorders>
          </w:tcPr>
          <w:p w14:paraId="528BB7F1" w14:textId="77777777" w:rsidR="00DA3837" w:rsidRPr="00BD05AB" w:rsidRDefault="00DA3837" w:rsidP="00DD01B7">
            <w:pPr>
              <w:tabs>
                <w:tab w:val="left" w:pos="555"/>
              </w:tabs>
              <w:spacing w:line="276" w:lineRule="auto"/>
              <w:jc w:val="both"/>
              <w:rPr>
                <w:rFonts w:ascii="Times New Roman" w:eastAsia="Times New Roman" w:hAnsi="Times New Roman" w:cs="Times New Roman"/>
                <w:sz w:val="28"/>
                <w:szCs w:val="28"/>
              </w:rPr>
            </w:pPr>
          </w:p>
        </w:tc>
      </w:tr>
    </w:tbl>
    <w:p w14:paraId="41A79D9E"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p>
    <w:p w14:paraId="56569315" w14:textId="77777777" w:rsidR="00DA3837" w:rsidRPr="00BD05AB" w:rsidRDefault="00DA3837" w:rsidP="00DA3837">
      <w:pPr>
        <w:autoSpaceDE w:val="0"/>
        <w:autoSpaceDN w:val="0"/>
        <w:adjustRightInd w:val="0"/>
        <w:spacing w:line="276" w:lineRule="auto"/>
        <w:jc w:val="both"/>
        <w:rPr>
          <w:rFonts w:ascii="Times New Roman" w:eastAsia="Times New Roman" w:hAnsi="Times New Roman" w:cs="Times New Roman"/>
          <w:iCs/>
          <w:sz w:val="28"/>
          <w:szCs w:val="28"/>
        </w:rPr>
      </w:pPr>
    </w:p>
    <w:p w14:paraId="525580EB" w14:textId="77777777" w:rsidR="00DA3837" w:rsidRPr="00BD05AB" w:rsidRDefault="00DA3837" w:rsidP="00DA3837">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Pr="00BD05A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Личностные и предметные результаты освоения учебного курса</w:t>
      </w:r>
    </w:p>
    <w:p w14:paraId="353F8D9D" w14:textId="77777777" w:rsidR="00DA3837" w:rsidRPr="00BD05AB" w:rsidRDefault="00DA3837" w:rsidP="00DA3837">
      <w:pPr>
        <w:spacing w:line="276" w:lineRule="auto"/>
        <w:jc w:val="both"/>
        <w:rPr>
          <w:rFonts w:ascii="Times New Roman" w:eastAsia="Times New Roman" w:hAnsi="Times New Roman" w:cs="Times New Roman"/>
          <w:b/>
          <w:i/>
          <w:sz w:val="28"/>
          <w:szCs w:val="28"/>
        </w:rPr>
      </w:pPr>
    </w:p>
    <w:p w14:paraId="62289C7F" w14:textId="77777777" w:rsidR="00DA3837" w:rsidRPr="00BD05AB" w:rsidRDefault="00DA3837" w:rsidP="00DA3837">
      <w:pPr>
        <w:spacing w:line="276" w:lineRule="auto"/>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Личностные:</w:t>
      </w:r>
    </w:p>
    <w:p w14:paraId="4B089385" w14:textId="77777777" w:rsidR="00DA3837" w:rsidRPr="00BD05AB" w:rsidRDefault="00DA3837" w:rsidP="00393288">
      <w:pPr>
        <w:widowControl/>
        <w:numPr>
          <w:ilvl w:val="0"/>
          <w:numId w:val="78"/>
        </w:numPr>
        <w:spacing w:line="276" w:lineRule="auto"/>
        <w:ind w:left="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231037ED" w14:textId="77777777" w:rsidR="00DA3837" w:rsidRPr="00BD05AB" w:rsidRDefault="00DA3837" w:rsidP="00393288">
      <w:pPr>
        <w:widowControl/>
        <w:numPr>
          <w:ilvl w:val="0"/>
          <w:numId w:val="78"/>
        </w:numPr>
        <w:spacing w:line="276" w:lineRule="auto"/>
        <w:ind w:left="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формирование эстетических потребностей, ценностей и чувств; </w:t>
      </w:r>
    </w:p>
    <w:p w14:paraId="403E3413" w14:textId="77777777" w:rsidR="00DA3837" w:rsidRPr="00BD05AB" w:rsidRDefault="00DA3837" w:rsidP="00393288">
      <w:pPr>
        <w:widowControl/>
        <w:numPr>
          <w:ilvl w:val="0"/>
          <w:numId w:val="78"/>
        </w:numPr>
        <w:spacing w:line="276" w:lineRule="auto"/>
        <w:ind w:left="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2D60807D" w14:textId="77777777" w:rsidR="00DA3837" w:rsidRPr="00BD05AB" w:rsidRDefault="00DA3837" w:rsidP="00393288">
      <w:pPr>
        <w:widowControl/>
        <w:numPr>
          <w:ilvl w:val="0"/>
          <w:numId w:val="79"/>
        </w:numPr>
        <w:spacing w:line="276" w:lineRule="auto"/>
        <w:ind w:left="0" w:firstLine="19"/>
        <w:contextualSpacing/>
        <w:jc w:val="both"/>
        <w:rPr>
          <w:rFonts w:ascii="Times New Roman" w:eastAsia="Times New Roman" w:hAnsi="Times New Roman" w:cs="Times New Roman"/>
          <w:kern w:val="28"/>
          <w:sz w:val="28"/>
          <w:szCs w:val="28"/>
          <w:lang w:eastAsia="ar-SA"/>
        </w:rPr>
      </w:pPr>
      <w:r w:rsidRPr="00BD05AB">
        <w:rPr>
          <w:rFonts w:ascii="Times New Roman" w:eastAsia="Times New Roman" w:hAnsi="Times New Roman" w:cs="Times New Roman"/>
          <w:kern w:val="28"/>
          <w:sz w:val="28"/>
          <w:szCs w:val="28"/>
          <w:lang w:eastAsia="ar-SA"/>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A2E0F1A" w14:textId="77777777" w:rsidR="00DA3837" w:rsidRPr="00BD05AB" w:rsidRDefault="00DA3837" w:rsidP="00393288">
      <w:pPr>
        <w:widowControl/>
        <w:numPr>
          <w:ilvl w:val="0"/>
          <w:numId w:val="79"/>
        </w:numPr>
        <w:spacing w:line="276" w:lineRule="auto"/>
        <w:ind w:left="0" w:firstLine="19"/>
        <w:contextualSpacing/>
        <w:jc w:val="both"/>
        <w:rPr>
          <w:rFonts w:ascii="Times New Roman" w:eastAsia="Times New Roman" w:hAnsi="Times New Roman" w:cs="Times New Roman"/>
          <w:kern w:val="28"/>
          <w:sz w:val="28"/>
          <w:szCs w:val="28"/>
          <w:lang w:eastAsia="ar-SA"/>
        </w:rPr>
      </w:pPr>
      <w:r w:rsidRPr="00BD05AB">
        <w:rPr>
          <w:rFonts w:ascii="Times New Roman" w:eastAsia="Times New Roman" w:hAnsi="Times New Roman" w:cs="Times New Roman"/>
          <w:kern w:val="28"/>
          <w:sz w:val="28"/>
          <w:szCs w:val="28"/>
          <w:lang w:eastAsia="ar-SA"/>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04065488" w14:textId="77777777" w:rsidR="00DA3837" w:rsidRPr="00BD05AB" w:rsidRDefault="00DA3837" w:rsidP="00393288">
      <w:pPr>
        <w:widowControl/>
        <w:numPr>
          <w:ilvl w:val="0"/>
          <w:numId w:val="79"/>
        </w:numPr>
        <w:spacing w:line="276" w:lineRule="auto"/>
        <w:ind w:left="0" w:firstLine="19"/>
        <w:contextualSpacing/>
        <w:jc w:val="both"/>
        <w:rPr>
          <w:rFonts w:ascii="Times New Roman" w:eastAsia="Times New Roman" w:hAnsi="Times New Roman" w:cs="Times New Roman"/>
          <w:kern w:val="28"/>
          <w:sz w:val="28"/>
          <w:szCs w:val="28"/>
          <w:lang w:eastAsia="ar-SA"/>
        </w:rPr>
      </w:pPr>
      <w:r w:rsidRPr="00BD05AB">
        <w:rPr>
          <w:rFonts w:ascii="Times New Roman" w:eastAsia="Times New Roman" w:hAnsi="Times New Roman" w:cs="Times New Roman"/>
          <w:kern w:val="28"/>
          <w:sz w:val="28"/>
          <w:szCs w:val="28"/>
          <w:lang w:eastAsia="ar-SA"/>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01E59118" w14:textId="77777777" w:rsidR="00DA3837" w:rsidRPr="00BD05AB" w:rsidRDefault="00DA3837" w:rsidP="00393288">
      <w:pPr>
        <w:widowControl/>
        <w:numPr>
          <w:ilvl w:val="0"/>
          <w:numId w:val="79"/>
        </w:numPr>
        <w:spacing w:line="276" w:lineRule="auto"/>
        <w:ind w:left="0" w:firstLine="19"/>
        <w:contextualSpacing/>
        <w:jc w:val="both"/>
        <w:rPr>
          <w:rFonts w:ascii="Times New Roman" w:eastAsia="Times New Roman" w:hAnsi="Times New Roman" w:cs="Times New Roman"/>
          <w:kern w:val="28"/>
          <w:sz w:val="28"/>
          <w:szCs w:val="28"/>
          <w:lang w:eastAsia="ar-SA"/>
        </w:rPr>
      </w:pPr>
      <w:r w:rsidRPr="00BD05AB">
        <w:rPr>
          <w:rFonts w:ascii="Times New Roman" w:eastAsia="Times New Roman" w:hAnsi="Times New Roman" w:cs="Times New Roman"/>
          <w:kern w:val="28"/>
          <w:sz w:val="28"/>
          <w:szCs w:val="28"/>
          <w:lang w:eastAsia="ar-SA"/>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w:t>
      </w:r>
    </w:p>
    <w:p w14:paraId="5EFBF539" w14:textId="77777777" w:rsidR="00DA3837" w:rsidRPr="00BD05AB" w:rsidRDefault="00DA3837" w:rsidP="00393288">
      <w:pPr>
        <w:widowControl/>
        <w:numPr>
          <w:ilvl w:val="0"/>
          <w:numId w:val="79"/>
        </w:numPr>
        <w:spacing w:line="276" w:lineRule="auto"/>
        <w:ind w:left="0" w:firstLine="19"/>
        <w:contextualSpacing/>
        <w:jc w:val="both"/>
        <w:rPr>
          <w:rFonts w:ascii="Times New Roman" w:eastAsia="Times New Roman" w:hAnsi="Times New Roman" w:cs="Times New Roman"/>
          <w:kern w:val="28"/>
          <w:sz w:val="28"/>
          <w:szCs w:val="28"/>
          <w:lang w:eastAsia="ar-SA"/>
        </w:rPr>
      </w:pPr>
      <w:r w:rsidRPr="00BD05AB">
        <w:rPr>
          <w:rFonts w:ascii="Times New Roman" w:eastAsia="Times New Roman" w:hAnsi="Times New Roman" w:cs="Times New Roman"/>
          <w:kern w:val="28"/>
          <w:sz w:val="28"/>
          <w:szCs w:val="28"/>
          <w:lang w:eastAsia="ar-SA"/>
        </w:rPr>
        <w:t>овладение начальными умениями адаптации в динамично изменяющемся и развивающемся мире;</w:t>
      </w:r>
    </w:p>
    <w:p w14:paraId="02FB6BB2" w14:textId="77777777" w:rsidR="00DA3837" w:rsidRPr="00BD05AB" w:rsidRDefault="00DA3837" w:rsidP="00393288">
      <w:pPr>
        <w:widowControl/>
        <w:numPr>
          <w:ilvl w:val="0"/>
          <w:numId w:val="79"/>
        </w:numPr>
        <w:suppressAutoHyphens/>
        <w:spacing w:line="276" w:lineRule="auto"/>
        <w:ind w:left="0" w:firstLine="19"/>
        <w:contextualSpacing/>
        <w:jc w:val="both"/>
        <w:rPr>
          <w:rFonts w:ascii="Times New Roman" w:eastAsia="Times New Roman" w:hAnsi="Times New Roman" w:cs="Times New Roman"/>
          <w:kern w:val="28"/>
          <w:sz w:val="28"/>
          <w:szCs w:val="28"/>
        </w:rPr>
      </w:pPr>
      <w:r w:rsidRPr="00BD05AB">
        <w:rPr>
          <w:rFonts w:ascii="Times New Roman" w:eastAsia="Times New Roman" w:hAnsi="Times New Roman" w:cs="Times New Roman"/>
          <w:kern w:val="28"/>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w:t>
      </w:r>
    </w:p>
    <w:p w14:paraId="025F49EF" w14:textId="77777777" w:rsidR="00DA3837" w:rsidRPr="00BD05AB" w:rsidRDefault="00DA3837" w:rsidP="00DA3837">
      <w:pPr>
        <w:spacing w:line="276" w:lineRule="auto"/>
        <w:ind w:right="-1"/>
        <w:contextualSpacing/>
        <w:jc w:val="both"/>
        <w:rPr>
          <w:rFonts w:ascii="Times New Roman" w:eastAsia="Times New Roman" w:hAnsi="Times New Roman" w:cs="Times New Roman"/>
          <w:b/>
          <w:spacing w:val="-6"/>
          <w:sz w:val="28"/>
          <w:szCs w:val="28"/>
        </w:rPr>
      </w:pPr>
      <w:r w:rsidRPr="00BD05AB">
        <w:rPr>
          <w:rFonts w:ascii="Times New Roman" w:eastAsia="Times New Roman" w:hAnsi="Times New Roman" w:cs="Times New Roman"/>
          <w:b/>
          <w:spacing w:val="-6"/>
          <w:sz w:val="28"/>
          <w:szCs w:val="28"/>
        </w:rPr>
        <w:t>Предметные результаты:</w:t>
      </w:r>
    </w:p>
    <w:p w14:paraId="1CA40722" w14:textId="77777777" w:rsidR="00DA3837" w:rsidRPr="00BD05AB" w:rsidRDefault="00DA3837" w:rsidP="00393288">
      <w:pPr>
        <w:widowControl/>
        <w:numPr>
          <w:ilvl w:val="0"/>
          <w:numId w:val="80"/>
        </w:numPr>
        <w:tabs>
          <w:tab w:val="left" w:pos="567"/>
          <w:tab w:val="left" w:pos="709"/>
          <w:tab w:val="left" w:pos="851"/>
        </w:tabs>
        <w:spacing w:line="276" w:lineRule="auto"/>
        <w:ind w:left="0" w:firstLine="567"/>
        <w:jc w:val="both"/>
        <w:rPr>
          <w:rFonts w:ascii="Times New Roman" w:eastAsia="Times New Roman" w:hAnsi="Times New Roman" w:cs="Times New Roman"/>
          <w:kern w:val="2"/>
          <w:sz w:val="28"/>
          <w:szCs w:val="28"/>
          <w:lang w:eastAsia="ar-SA"/>
        </w:rPr>
      </w:pPr>
      <w:r w:rsidRPr="00BD05AB">
        <w:rPr>
          <w:rFonts w:ascii="Times New Roman" w:eastAsia="Times New Roman" w:hAnsi="Times New Roman" w:cs="Times New Roman"/>
          <w:kern w:val="2"/>
          <w:sz w:val="28"/>
          <w:szCs w:val="28"/>
          <w:lang w:eastAsia="ar-SA"/>
        </w:rPr>
        <w:t>приобретение первоначальных представлений о значении труда в жизни человека и общества, о профессиях;</w:t>
      </w:r>
    </w:p>
    <w:p w14:paraId="5BB25B64" w14:textId="77777777" w:rsidR="00DA3837" w:rsidRPr="00BD05AB" w:rsidRDefault="00DA3837" w:rsidP="00393288">
      <w:pPr>
        <w:widowControl/>
        <w:numPr>
          <w:ilvl w:val="0"/>
          <w:numId w:val="80"/>
        </w:numPr>
        <w:tabs>
          <w:tab w:val="left" w:pos="567"/>
          <w:tab w:val="left" w:pos="709"/>
          <w:tab w:val="left" w:pos="851"/>
        </w:tabs>
        <w:spacing w:line="276" w:lineRule="auto"/>
        <w:ind w:left="0" w:firstLine="567"/>
        <w:jc w:val="both"/>
        <w:rPr>
          <w:rFonts w:ascii="Times New Roman" w:eastAsia="Times New Roman" w:hAnsi="Times New Roman" w:cs="Times New Roman"/>
          <w:kern w:val="2"/>
          <w:sz w:val="28"/>
          <w:szCs w:val="28"/>
          <w:lang w:eastAsia="ar-SA"/>
        </w:rPr>
      </w:pPr>
      <w:r w:rsidRPr="00BD05AB">
        <w:rPr>
          <w:rFonts w:ascii="Times New Roman" w:eastAsia="Times New Roman" w:hAnsi="Times New Roman" w:cs="Times New Roman"/>
          <w:kern w:val="2"/>
          <w:sz w:val="28"/>
          <w:szCs w:val="28"/>
          <w:lang w:eastAsia="ar-SA"/>
        </w:rPr>
        <w:t>сформированность представлений о свойствах материалов;</w:t>
      </w:r>
    </w:p>
    <w:p w14:paraId="6468FECA" w14:textId="77777777" w:rsidR="00DA3837" w:rsidRPr="00BD05AB" w:rsidRDefault="00DA3837" w:rsidP="00393288">
      <w:pPr>
        <w:widowControl/>
        <w:numPr>
          <w:ilvl w:val="0"/>
          <w:numId w:val="80"/>
        </w:numPr>
        <w:tabs>
          <w:tab w:val="left" w:pos="0"/>
          <w:tab w:val="left" w:pos="273"/>
          <w:tab w:val="left" w:pos="415"/>
          <w:tab w:val="left" w:pos="567"/>
          <w:tab w:val="left" w:pos="709"/>
          <w:tab w:val="left" w:pos="851"/>
        </w:tabs>
        <w:autoSpaceDE w:val="0"/>
        <w:autoSpaceDN w:val="0"/>
        <w:adjustRightInd w:val="0"/>
        <w:spacing w:line="276" w:lineRule="auto"/>
        <w:ind w:left="0" w:firstLine="567"/>
        <w:jc w:val="both"/>
        <w:rPr>
          <w:rFonts w:ascii="Times New Roman" w:eastAsia="Times New Roman" w:hAnsi="Times New Roman" w:cs="Times New Roman"/>
          <w:kern w:val="2"/>
          <w:sz w:val="28"/>
          <w:szCs w:val="28"/>
          <w:lang w:eastAsia="ar-SA"/>
        </w:rPr>
      </w:pPr>
      <w:r w:rsidRPr="00BD05AB">
        <w:rPr>
          <w:rFonts w:ascii="Times New Roman" w:eastAsia="Times New Roman" w:hAnsi="Times New Roman" w:cs="Times New Roman"/>
          <w:kern w:val="2"/>
          <w:sz w:val="28"/>
          <w:szCs w:val="28"/>
          <w:lang w:eastAsia="ar-SA"/>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14:paraId="2B038811" w14:textId="77777777" w:rsidR="00DA3837" w:rsidRPr="00BD05AB" w:rsidRDefault="00DA3837" w:rsidP="00393288">
      <w:pPr>
        <w:widowControl/>
        <w:numPr>
          <w:ilvl w:val="0"/>
          <w:numId w:val="80"/>
        </w:numPr>
        <w:tabs>
          <w:tab w:val="left" w:pos="567"/>
          <w:tab w:val="left" w:pos="709"/>
          <w:tab w:val="left" w:pos="851"/>
        </w:tabs>
        <w:spacing w:line="276" w:lineRule="auto"/>
        <w:ind w:left="0" w:firstLine="567"/>
        <w:jc w:val="both"/>
        <w:rPr>
          <w:rFonts w:ascii="Times New Roman" w:eastAsia="Times New Roman" w:hAnsi="Times New Roman" w:cs="Times New Roman"/>
          <w:kern w:val="2"/>
          <w:sz w:val="28"/>
          <w:szCs w:val="28"/>
        </w:rPr>
      </w:pPr>
      <w:r w:rsidRPr="00BD05AB">
        <w:rPr>
          <w:rFonts w:ascii="Times New Roman" w:eastAsia="Times New Roman" w:hAnsi="Times New Roman" w:cs="Times New Roman"/>
          <w:kern w:val="2"/>
          <w:sz w:val="28"/>
          <w:szCs w:val="28"/>
        </w:rPr>
        <w:t>сформированность интереса и способностей к предметно-преобразующей деятельности, воспитание репродуктивного подхода к решению доступных технологических задач;</w:t>
      </w:r>
    </w:p>
    <w:p w14:paraId="4187B13E" w14:textId="77777777" w:rsidR="00DA3837" w:rsidRPr="00BD05AB" w:rsidRDefault="00DA3837" w:rsidP="00393288">
      <w:pPr>
        <w:widowControl/>
        <w:numPr>
          <w:ilvl w:val="0"/>
          <w:numId w:val="80"/>
        </w:numPr>
        <w:tabs>
          <w:tab w:val="left" w:pos="567"/>
          <w:tab w:val="left" w:pos="709"/>
          <w:tab w:val="left" w:pos="851"/>
        </w:tabs>
        <w:spacing w:line="276" w:lineRule="auto"/>
        <w:ind w:left="0" w:firstLine="567"/>
        <w:jc w:val="both"/>
        <w:rPr>
          <w:rFonts w:ascii="Times New Roman" w:eastAsia="Times New Roman" w:hAnsi="Times New Roman" w:cs="Times New Roman"/>
          <w:kern w:val="2"/>
          <w:sz w:val="28"/>
          <w:szCs w:val="28"/>
        </w:rPr>
      </w:pPr>
      <w:r w:rsidRPr="00BD05AB">
        <w:rPr>
          <w:rFonts w:ascii="Times New Roman" w:eastAsia="Times New Roman" w:hAnsi="Times New Roman" w:cs="Times New Roman"/>
          <w:kern w:val="2"/>
          <w:sz w:val="28"/>
          <w:szCs w:val="28"/>
          <w:lang w:eastAsia="ar-SA"/>
        </w:rPr>
        <w:t>сформированность первоначальных навыков совместной продуктивной деятельности, сотрудничества, взаимопомощи, планирования и организации;</w:t>
      </w:r>
    </w:p>
    <w:p w14:paraId="0DA772CA" w14:textId="77777777" w:rsidR="00DA3837" w:rsidRPr="00BD05AB" w:rsidRDefault="00DA3837" w:rsidP="00DA3837">
      <w:pPr>
        <w:spacing w:line="276" w:lineRule="auto"/>
        <w:ind w:right="-1"/>
        <w:contextualSpacing/>
        <w:jc w:val="both"/>
        <w:rPr>
          <w:rFonts w:ascii="Times New Roman" w:eastAsia="Times New Roman" w:hAnsi="Times New Roman" w:cs="Times New Roman"/>
          <w:b/>
          <w:spacing w:val="-6"/>
          <w:sz w:val="28"/>
          <w:szCs w:val="28"/>
        </w:rPr>
      </w:pPr>
      <w:r w:rsidRPr="00BD05AB">
        <w:rPr>
          <w:rFonts w:ascii="Times New Roman" w:eastAsia="Times New Roman" w:hAnsi="Times New Roman" w:cs="Times New Roman"/>
          <w:b/>
          <w:spacing w:val="-6"/>
          <w:sz w:val="28"/>
          <w:szCs w:val="28"/>
        </w:rPr>
        <w:t>Выпускник  научится:</w:t>
      </w:r>
    </w:p>
    <w:p w14:paraId="6BEB6BFF" w14:textId="77777777" w:rsidR="00DA3837" w:rsidRPr="00BD05AB" w:rsidRDefault="00DA3837" w:rsidP="00DA3837">
      <w:pPr>
        <w:spacing w:line="276" w:lineRule="auto"/>
        <w:ind w:right="-1"/>
        <w:contextualSpacing/>
        <w:jc w:val="both"/>
        <w:rPr>
          <w:rFonts w:ascii="Times New Roman" w:eastAsia="Times New Roman" w:hAnsi="Times New Roman" w:cs="Times New Roman"/>
          <w:i/>
          <w:iCs/>
          <w:spacing w:val="-6"/>
          <w:sz w:val="28"/>
          <w:szCs w:val="28"/>
        </w:rPr>
      </w:pPr>
      <w:r w:rsidRPr="00BD05AB">
        <w:rPr>
          <w:rFonts w:ascii="Times New Roman" w:eastAsia="Times New Roman" w:hAnsi="Times New Roman" w:cs="Times New Roman"/>
          <w:i/>
          <w:iCs/>
          <w:spacing w:val="-6"/>
          <w:sz w:val="28"/>
          <w:szCs w:val="28"/>
        </w:rPr>
        <w:t>Общекультурные и общетрудовые компетенции. Основы культуры труда, самообслуживание</w:t>
      </w:r>
    </w:p>
    <w:p w14:paraId="419B13D1"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14:paraId="75540E44"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34B442A3"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026D2B7B"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выполнять доступные действия по самообслуживанию и доступные виды домашнего труда.</w:t>
      </w:r>
    </w:p>
    <w:p w14:paraId="3129AD01" w14:textId="77777777" w:rsidR="00DA3837" w:rsidRPr="00BD05AB" w:rsidRDefault="00DA3837" w:rsidP="00DA3837">
      <w:pPr>
        <w:spacing w:line="276" w:lineRule="auto"/>
        <w:ind w:right="-1" w:firstLine="1145"/>
        <w:contextualSpacing/>
        <w:jc w:val="both"/>
        <w:rPr>
          <w:rFonts w:ascii="Times New Roman" w:eastAsia="Times New Roman" w:hAnsi="Times New Roman" w:cs="Times New Roman"/>
          <w:i/>
          <w:spacing w:val="-6"/>
          <w:sz w:val="28"/>
          <w:szCs w:val="28"/>
        </w:rPr>
      </w:pPr>
      <w:r w:rsidRPr="00BD05AB">
        <w:rPr>
          <w:rFonts w:ascii="Times New Roman" w:eastAsia="Times New Roman" w:hAnsi="Times New Roman" w:cs="Times New Roman"/>
          <w:i/>
          <w:spacing w:val="-6"/>
          <w:sz w:val="28"/>
          <w:szCs w:val="28"/>
        </w:rPr>
        <w:t>Технология ручной обработки материалов. Элементы графической грамоты</w:t>
      </w:r>
    </w:p>
    <w:p w14:paraId="26DED65C"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BD05AB">
        <w:rPr>
          <w:rFonts w:ascii="Times New Roman" w:eastAsia="Times New Roman" w:hAnsi="Times New Roman" w:cs="Times New Roman"/>
          <w:spacing w:val="-6"/>
          <w:sz w:val="28"/>
          <w:szCs w:val="28"/>
        </w:rPr>
        <w:softHyphen/>
        <w:t>художественным и конструктивным свойствам в соответствии с поставленной задачей;</w:t>
      </w:r>
    </w:p>
    <w:p w14:paraId="4DD24D7B"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14:paraId="17F33B28"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14:paraId="69312E58" w14:textId="77777777" w:rsidR="00DA3837" w:rsidRPr="00BD05AB" w:rsidRDefault="00DA3837" w:rsidP="00393288">
      <w:pPr>
        <w:widowControl/>
        <w:numPr>
          <w:ilvl w:val="0"/>
          <w:numId w:val="81"/>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14:paraId="1ECBC461" w14:textId="77777777" w:rsidR="00DA3837" w:rsidRPr="00BD05AB" w:rsidRDefault="00DA3837" w:rsidP="00DA3837">
      <w:pPr>
        <w:tabs>
          <w:tab w:val="left" w:pos="426"/>
        </w:tabs>
        <w:spacing w:line="276" w:lineRule="auto"/>
        <w:ind w:right="-1" w:firstLine="1145"/>
        <w:contextualSpacing/>
        <w:jc w:val="both"/>
        <w:rPr>
          <w:rFonts w:ascii="Times New Roman" w:eastAsia="Times New Roman" w:hAnsi="Times New Roman" w:cs="Times New Roman"/>
          <w:i/>
          <w:spacing w:val="-6"/>
          <w:sz w:val="28"/>
          <w:szCs w:val="28"/>
        </w:rPr>
      </w:pPr>
      <w:r w:rsidRPr="00BD05AB">
        <w:rPr>
          <w:rFonts w:ascii="Times New Roman" w:eastAsia="Times New Roman" w:hAnsi="Times New Roman" w:cs="Times New Roman"/>
          <w:i/>
          <w:spacing w:val="-6"/>
          <w:sz w:val="28"/>
          <w:szCs w:val="28"/>
        </w:rPr>
        <w:t>Конструирование и моделирование</w:t>
      </w:r>
    </w:p>
    <w:p w14:paraId="0A3991FC" w14:textId="77777777" w:rsidR="00DA3837" w:rsidRPr="00BD05AB" w:rsidRDefault="00DA3837" w:rsidP="00393288">
      <w:pPr>
        <w:widowControl/>
        <w:numPr>
          <w:ilvl w:val="0"/>
          <w:numId w:val="81"/>
        </w:numPr>
        <w:tabs>
          <w:tab w:val="left" w:pos="0"/>
        </w:tabs>
        <w:spacing w:line="276" w:lineRule="auto"/>
        <w:ind w:left="0" w:right="-1" w:firstLine="0"/>
        <w:contextualSpacing/>
        <w:jc w:val="both"/>
        <w:rPr>
          <w:rFonts w:ascii="Times New Roman" w:eastAsia="Times New Roman" w:hAnsi="Times New Roman" w:cs="Times New Roman"/>
          <w:i/>
          <w:spacing w:val="-6"/>
          <w:sz w:val="28"/>
          <w:szCs w:val="28"/>
        </w:rPr>
      </w:pPr>
      <w:r w:rsidRPr="00BD05AB">
        <w:rPr>
          <w:rFonts w:ascii="Times New Roman" w:eastAsia="Times New Roman" w:hAnsi="Times New Roman" w:cs="Times New Roman"/>
          <w:spacing w:val="-6"/>
          <w:sz w:val="28"/>
          <w:szCs w:val="28"/>
        </w:rPr>
        <w:t>анализировать устройство изделия: выделять детали, их форму, определять взаимное расположение, виды соединения деталей;</w:t>
      </w:r>
    </w:p>
    <w:p w14:paraId="5DA234BB" w14:textId="77777777" w:rsidR="00DA3837" w:rsidRPr="00BD05AB" w:rsidRDefault="00DA3837" w:rsidP="00393288">
      <w:pPr>
        <w:widowControl/>
        <w:numPr>
          <w:ilvl w:val="0"/>
          <w:numId w:val="81"/>
        </w:numPr>
        <w:tabs>
          <w:tab w:val="left" w:pos="0"/>
        </w:tabs>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14:paraId="32CDCF03" w14:textId="77777777" w:rsidR="00DA3837" w:rsidRPr="00BD05AB" w:rsidRDefault="00DA3837" w:rsidP="00393288">
      <w:pPr>
        <w:widowControl/>
        <w:numPr>
          <w:ilvl w:val="0"/>
          <w:numId w:val="81"/>
        </w:numPr>
        <w:tabs>
          <w:tab w:val="left" w:pos="0"/>
        </w:tabs>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изготавливать несложные конструкции изделий по рисунку, простейшему чертежу или эскизу, образцу и доступным заданным условиям.</w:t>
      </w:r>
    </w:p>
    <w:p w14:paraId="1C8B8135" w14:textId="77777777" w:rsidR="00DA3837" w:rsidRPr="00BD05AB" w:rsidRDefault="00DA3837" w:rsidP="00DA3837">
      <w:pPr>
        <w:tabs>
          <w:tab w:val="left" w:pos="0"/>
        </w:tabs>
        <w:spacing w:line="276" w:lineRule="auto"/>
        <w:ind w:right="-1" w:firstLine="1145"/>
        <w:contextualSpacing/>
        <w:jc w:val="both"/>
        <w:rPr>
          <w:rFonts w:ascii="Times New Roman" w:eastAsia="Times New Roman" w:hAnsi="Times New Roman" w:cs="Times New Roman"/>
          <w:i/>
          <w:spacing w:val="-6"/>
          <w:sz w:val="28"/>
          <w:szCs w:val="28"/>
        </w:rPr>
      </w:pPr>
      <w:r w:rsidRPr="00BD05AB">
        <w:rPr>
          <w:rFonts w:ascii="Times New Roman" w:eastAsia="Times New Roman" w:hAnsi="Times New Roman" w:cs="Times New Roman"/>
          <w:i/>
          <w:spacing w:val="-6"/>
          <w:sz w:val="28"/>
          <w:szCs w:val="28"/>
        </w:rPr>
        <w:t>Практика работы на компьютере</w:t>
      </w:r>
    </w:p>
    <w:p w14:paraId="2EE87CF0" w14:textId="77777777" w:rsidR="00DA3837" w:rsidRPr="00BD05AB" w:rsidRDefault="00DA3837" w:rsidP="00393288">
      <w:pPr>
        <w:widowControl/>
        <w:numPr>
          <w:ilvl w:val="0"/>
          <w:numId w:val="81"/>
        </w:numPr>
        <w:tabs>
          <w:tab w:val="left" w:pos="0"/>
        </w:tabs>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w:t>
      </w:r>
      <w:r w:rsidRPr="00BD05AB">
        <w:rPr>
          <w:rFonts w:ascii="Times New Roman" w:eastAsia="Times New Roman" w:hAnsi="Times New Roman" w:cs="Times New Roman"/>
          <w:spacing w:val="-6"/>
          <w:sz w:val="28"/>
          <w:szCs w:val="28"/>
        </w:rPr>
        <w:softHyphen/>
        <w:t>двигательного аппарата эргономичные приемы работы; выполнять компенсирующие физические упражнения (мини</w:t>
      </w:r>
      <w:r w:rsidRPr="00BD05AB">
        <w:rPr>
          <w:rFonts w:ascii="Times New Roman" w:eastAsia="Times New Roman" w:hAnsi="Times New Roman" w:cs="Times New Roman"/>
          <w:spacing w:val="-6"/>
          <w:sz w:val="28"/>
          <w:szCs w:val="28"/>
        </w:rPr>
        <w:softHyphen/>
        <w:t>зарядку);</w:t>
      </w:r>
    </w:p>
    <w:p w14:paraId="280DBCE2" w14:textId="77777777" w:rsidR="00DA3837" w:rsidRPr="00BD05AB" w:rsidRDefault="00DA3837" w:rsidP="00393288">
      <w:pPr>
        <w:widowControl/>
        <w:numPr>
          <w:ilvl w:val="0"/>
          <w:numId w:val="81"/>
        </w:numPr>
        <w:tabs>
          <w:tab w:val="left" w:pos="0"/>
        </w:tabs>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пользоваться компьютером для поиска и воспроизведения необходимой информации;</w:t>
      </w:r>
    </w:p>
    <w:p w14:paraId="3213FEB2" w14:textId="77777777" w:rsidR="00DA3837" w:rsidRPr="00BD05AB" w:rsidRDefault="00DA3837" w:rsidP="00393288">
      <w:pPr>
        <w:widowControl/>
        <w:numPr>
          <w:ilvl w:val="0"/>
          <w:numId w:val="81"/>
        </w:numPr>
        <w:tabs>
          <w:tab w:val="left" w:pos="0"/>
        </w:tabs>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14:paraId="441ECF47" w14:textId="77777777" w:rsidR="00DA3837" w:rsidRPr="00BD05AB" w:rsidRDefault="00DA3837" w:rsidP="00DA3837">
      <w:pPr>
        <w:spacing w:line="276" w:lineRule="auto"/>
        <w:ind w:right="-1" w:firstLine="1145"/>
        <w:contextualSpacing/>
        <w:jc w:val="both"/>
        <w:rPr>
          <w:rFonts w:ascii="Times New Roman" w:eastAsia="Times New Roman" w:hAnsi="Times New Roman" w:cs="Times New Roman"/>
          <w:b/>
          <w:iCs/>
          <w:spacing w:val="-6"/>
          <w:sz w:val="28"/>
          <w:szCs w:val="28"/>
        </w:rPr>
      </w:pPr>
      <w:r w:rsidRPr="00BD05AB">
        <w:rPr>
          <w:rFonts w:ascii="Times New Roman" w:eastAsia="Times New Roman" w:hAnsi="Times New Roman" w:cs="Times New Roman"/>
          <w:b/>
          <w:iCs/>
          <w:spacing w:val="-6"/>
          <w:sz w:val="28"/>
          <w:szCs w:val="28"/>
        </w:rPr>
        <w:t>Выпускник получит возможность научиться:</w:t>
      </w:r>
    </w:p>
    <w:p w14:paraId="6D029DBF" w14:textId="77777777" w:rsidR="00DA3837" w:rsidRPr="00BD05AB" w:rsidRDefault="00DA3837" w:rsidP="00DA3837">
      <w:pPr>
        <w:spacing w:line="276" w:lineRule="auto"/>
        <w:ind w:right="-1" w:firstLine="1145"/>
        <w:contextualSpacing/>
        <w:jc w:val="both"/>
        <w:rPr>
          <w:rFonts w:ascii="Times New Roman" w:eastAsia="Times New Roman" w:hAnsi="Times New Roman" w:cs="Times New Roman"/>
          <w:i/>
          <w:iCs/>
          <w:spacing w:val="-6"/>
          <w:sz w:val="28"/>
          <w:szCs w:val="28"/>
        </w:rPr>
      </w:pPr>
      <w:r w:rsidRPr="00BD05AB">
        <w:rPr>
          <w:rFonts w:ascii="Times New Roman" w:eastAsia="Times New Roman" w:hAnsi="Times New Roman" w:cs="Times New Roman"/>
          <w:i/>
          <w:iCs/>
          <w:spacing w:val="-6"/>
          <w:sz w:val="28"/>
          <w:szCs w:val="28"/>
        </w:rPr>
        <w:t>Общекультурные и общетрудовые компетенции. Основы культуры труда, самообслуживание</w:t>
      </w:r>
    </w:p>
    <w:p w14:paraId="186AA91E" w14:textId="77777777" w:rsidR="00DA3837" w:rsidRPr="00BD05AB" w:rsidRDefault="00DA3837" w:rsidP="00393288">
      <w:pPr>
        <w:widowControl/>
        <w:numPr>
          <w:ilvl w:val="0"/>
          <w:numId w:val="82"/>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уважительно относиться к труду людей;</w:t>
      </w:r>
    </w:p>
    <w:p w14:paraId="4EE699C5" w14:textId="77777777" w:rsidR="00DA3837" w:rsidRPr="00BD05AB" w:rsidRDefault="00DA3837" w:rsidP="00393288">
      <w:pPr>
        <w:widowControl/>
        <w:numPr>
          <w:ilvl w:val="0"/>
          <w:numId w:val="82"/>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понимать культурно-</w:t>
      </w:r>
      <w:r w:rsidRPr="00BD05AB">
        <w:rPr>
          <w:rFonts w:ascii="Times New Roman" w:eastAsia="Times New Roman" w:hAnsi="Times New Roman" w:cs="Times New Roman"/>
          <w:spacing w:val="-6"/>
          <w:sz w:val="28"/>
          <w:szCs w:val="28"/>
        </w:rPr>
        <w:softHyphen/>
        <w:t>историческую ценность традиций, отраженных в предметном мире, в том числе традиций трудовых династий как своего региона, так и страны, и уважать их;</w:t>
      </w:r>
    </w:p>
    <w:p w14:paraId="7FA60B68" w14:textId="77777777" w:rsidR="00DA3837" w:rsidRPr="00BD05AB" w:rsidRDefault="00DA3837" w:rsidP="00393288">
      <w:pPr>
        <w:widowControl/>
        <w:numPr>
          <w:ilvl w:val="0"/>
          <w:numId w:val="82"/>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14:paraId="201083C1" w14:textId="77777777" w:rsidR="00DA3837" w:rsidRPr="00BD05AB" w:rsidRDefault="00DA3837" w:rsidP="00DA3837">
      <w:pPr>
        <w:spacing w:line="276" w:lineRule="auto"/>
        <w:ind w:right="-1" w:firstLine="1145"/>
        <w:contextualSpacing/>
        <w:jc w:val="both"/>
        <w:rPr>
          <w:rFonts w:ascii="Times New Roman" w:eastAsia="Times New Roman" w:hAnsi="Times New Roman" w:cs="Times New Roman"/>
          <w:i/>
          <w:spacing w:val="-6"/>
          <w:sz w:val="28"/>
          <w:szCs w:val="28"/>
        </w:rPr>
      </w:pPr>
      <w:r w:rsidRPr="00BD05AB">
        <w:rPr>
          <w:rFonts w:ascii="Times New Roman" w:eastAsia="Times New Roman" w:hAnsi="Times New Roman" w:cs="Times New Roman"/>
          <w:i/>
          <w:spacing w:val="-6"/>
          <w:sz w:val="28"/>
          <w:szCs w:val="28"/>
        </w:rPr>
        <w:t>Технология ручной обработки материалов. Элементы графической грамоты</w:t>
      </w:r>
    </w:p>
    <w:p w14:paraId="349B370A" w14:textId="77777777" w:rsidR="00DA3837" w:rsidRPr="00BD05AB" w:rsidRDefault="00DA3837" w:rsidP="00393288">
      <w:pPr>
        <w:widowControl/>
        <w:numPr>
          <w:ilvl w:val="0"/>
          <w:numId w:val="82"/>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14:paraId="419B4FC0" w14:textId="77777777" w:rsidR="00DA3837" w:rsidRPr="00BD05AB" w:rsidRDefault="00DA3837" w:rsidP="00393288">
      <w:pPr>
        <w:widowControl/>
        <w:numPr>
          <w:ilvl w:val="0"/>
          <w:numId w:val="82"/>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BD05AB">
        <w:rPr>
          <w:rFonts w:ascii="Times New Roman" w:eastAsia="Times New Roman" w:hAnsi="Times New Roman" w:cs="Times New Roman"/>
          <w:spacing w:val="-6"/>
          <w:sz w:val="28"/>
          <w:szCs w:val="28"/>
        </w:rPr>
        <w:softHyphen/>
        <w:t>-художественной задачей.</w:t>
      </w:r>
    </w:p>
    <w:p w14:paraId="7E4F5FC6" w14:textId="77777777" w:rsidR="00DA3837" w:rsidRPr="00BD05AB" w:rsidRDefault="00DA3837" w:rsidP="00DA3837">
      <w:pPr>
        <w:spacing w:line="276" w:lineRule="auto"/>
        <w:ind w:right="-1"/>
        <w:contextualSpacing/>
        <w:jc w:val="both"/>
        <w:rPr>
          <w:rFonts w:ascii="Times New Roman" w:eastAsia="Times New Roman" w:hAnsi="Times New Roman" w:cs="Times New Roman"/>
          <w:i/>
          <w:iCs/>
          <w:spacing w:val="-6"/>
          <w:sz w:val="28"/>
          <w:szCs w:val="28"/>
        </w:rPr>
      </w:pPr>
      <w:r w:rsidRPr="00BD05AB">
        <w:rPr>
          <w:rFonts w:ascii="Times New Roman" w:eastAsia="Times New Roman" w:hAnsi="Times New Roman" w:cs="Times New Roman"/>
          <w:i/>
          <w:iCs/>
          <w:spacing w:val="-6"/>
          <w:sz w:val="28"/>
          <w:szCs w:val="28"/>
        </w:rPr>
        <w:t>Конструирование и моделирование</w:t>
      </w:r>
    </w:p>
    <w:p w14:paraId="461A25C4" w14:textId="77777777" w:rsidR="00DA3837" w:rsidRPr="00BD05AB" w:rsidRDefault="00DA3837" w:rsidP="00393288">
      <w:pPr>
        <w:widowControl/>
        <w:numPr>
          <w:ilvl w:val="0"/>
          <w:numId w:val="83"/>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соотносить объемную конструкцию, основанную на правильных геометрических формах, с изображениями их разверток;</w:t>
      </w:r>
    </w:p>
    <w:p w14:paraId="7427AD56" w14:textId="77777777" w:rsidR="00DA3837" w:rsidRPr="00BD05AB" w:rsidRDefault="00DA3837" w:rsidP="00393288">
      <w:pPr>
        <w:widowControl/>
        <w:numPr>
          <w:ilvl w:val="0"/>
          <w:numId w:val="83"/>
        </w:numPr>
        <w:spacing w:line="276" w:lineRule="auto"/>
        <w:ind w:left="0" w:right="-1" w:firstLine="0"/>
        <w:contextualSpacing/>
        <w:jc w:val="both"/>
        <w:rPr>
          <w:rFonts w:ascii="Times New Roman" w:eastAsia="Times New Roman" w:hAnsi="Times New Roman" w:cs="Times New Roman"/>
          <w:spacing w:val="-6"/>
          <w:sz w:val="28"/>
          <w:szCs w:val="28"/>
        </w:rPr>
      </w:pPr>
      <w:r w:rsidRPr="00BD05AB">
        <w:rPr>
          <w:rFonts w:ascii="Times New Roman" w:eastAsia="Times New Roman" w:hAnsi="Times New Roman" w:cs="Times New Roman"/>
          <w:spacing w:val="-6"/>
          <w:sz w:val="28"/>
          <w:szCs w:val="28"/>
        </w:rPr>
        <w:t>создавать мысленный образ конструкции с целью решения определенной конструкторской задачи или передачи определенной художественно</w:t>
      </w:r>
      <w:r w:rsidRPr="00BD05AB">
        <w:rPr>
          <w:rFonts w:ascii="Times New Roman" w:eastAsia="Times New Roman" w:hAnsi="Times New Roman" w:cs="Times New Roman"/>
          <w:spacing w:val="-6"/>
          <w:sz w:val="28"/>
          <w:szCs w:val="28"/>
        </w:rPr>
        <w:softHyphen/>
        <w:t>-эстетической информации; воплощать этот образ в материале.</w:t>
      </w:r>
    </w:p>
    <w:p w14:paraId="3131B3FB" w14:textId="77777777" w:rsidR="00DA3837" w:rsidRPr="00BD05AB" w:rsidRDefault="00DA3837" w:rsidP="00DA3837">
      <w:pPr>
        <w:spacing w:line="276" w:lineRule="auto"/>
        <w:ind w:right="-1" w:firstLine="1145"/>
        <w:contextualSpacing/>
        <w:jc w:val="both"/>
        <w:rPr>
          <w:rFonts w:ascii="Times New Roman" w:eastAsia="Times New Roman" w:hAnsi="Times New Roman" w:cs="Times New Roman"/>
          <w:i/>
          <w:iCs/>
          <w:spacing w:val="-6"/>
          <w:sz w:val="28"/>
          <w:szCs w:val="28"/>
        </w:rPr>
      </w:pPr>
      <w:r w:rsidRPr="00BD05AB">
        <w:rPr>
          <w:rFonts w:ascii="Times New Roman" w:eastAsia="Times New Roman" w:hAnsi="Times New Roman" w:cs="Times New Roman"/>
          <w:i/>
          <w:iCs/>
          <w:spacing w:val="-6"/>
          <w:sz w:val="28"/>
          <w:szCs w:val="28"/>
        </w:rPr>
        <w:t>Практика работы на компьютере</w:t>
      </w:r>
    </w:p>
    <w:p w14:paraId="5AD261D9" w14:textId="77777777" w:rsidR="00DA3837" w:rsidRPr="00BD05AB" w:rsidRDefault="00DA3837" w:rsidP="00393288">
      <w:pPr>
        <w:widowControl/>
        <w:numPr>
          <w:ilvl w:val="0"/>
          <w:numId w:val="84"/>
        </w:numPr>
        <w:spacing w:line="276" w:lineRule="auto"/>
        <w:ind w:left="0" w:right="-1" w:firstLine="0"/>
        <w:contextualSpacing/>
        <w:jc w:val="both"/>
        <w:rPr>
          <w:rFonts w:ascii="Times New Roman" w:eastAsia="Times New Roman" w:hAnsi="Times New Roman" w:cs="Times New Roman"/>
          <w:iCs/>
          <w:spacing w:val="-6"/>
          <w:sz w:val="28"/>
          <w:szCs w:val="28"/>
        </w:rPr>
      </w:pPr>
      <w:r w:rsidRPr="00BD05AB">
        <w:rPr>
          <w:rFonts w:ascii="Times New Roman" w:eastAsia="Times New Roman" w:hAnsi="Times New Roman" w:cs="Times New Roman"/>
          <w:iCs/>
          <w:spacing w:val="-6"/>
          <w:sz w:val="28"/>
          <w:szCs w:val="28"/>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14:paraId="5400AE7A" w14:textId="77777777" w:rsidR="00DA3837" w:rsidRPr="00BD05AB" w:rsidRDefault="00DA3837" w:rsidP="00DA3837">
      <w:pPr>
        <w:spacing w:line="276" w:lineRule="auto"/>
        <w:ind w:right="-1"/>
        <w:contextualSpacing/>
        <w:jc w:val="both"/>
        <w:rPr>
          <w:rFonts w:ascii="Times New Roman" w:eastAsia="Times New Roman" w:hAnsi="Times New Roman" w:cs="Times New Roman"/>
          <w:iCs/>
          <w:spacing w:val="-6"/>
          <w:sz w:val="28"/>
          <w:szCs w:val="28"/>
        </w:rPr>
      </w:pPr>
    </w:p>
    <w:p w14:paraId="393266B2" w14:textId="77777777" w:rsidR="00DA3837" w:rsidRPr="00406B9C" w:rsidRDefault="00DA3837" w:rsidP="00393288">
      <w:pPr>
        <w:pStyle w:val="aff"/>
        <w:numPr>
          <w:ilvl w:val="0"/>
          <w:numId w:val="89"/>
        </w:numPr>
        <w:spacing w:after="0"/>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учебного предмета</w:t>
      </w:r>
    </w:p>
    <w:p w14:paraId="5D9A957A"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p>
    <w:p w14:paraId="0E6548DB"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1 класс</w:t>
      </w:r>
    </w:p>
    <w:p w14:paraId="5EA8C3BC"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природным материалом</w:t>
      </w:r>
    </w:p>
    <w:p w14:paraId="0B69FCC2"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Рукотворный и природный мир города и села. На земле, на воде и в воздухе. Природа и творчество. Природные материалы. Способы их соединения. Фантазии из листьев, веточек и семян. Фантазии из шишек, желудей, каштанов. Композиция из листьев. Орнамент из листьев.</w:t>
      </w:r>
    </w:p>
    <w:p w14:paraId="7C1262CF"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пластилином</w:t>
      </w:r>
    </w:p>
    <w:p w14:paraId="68659236"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Материалы для лепки. Пластилин. В мастерской кондитера. В море. Цвета и формы морских обитателей. Проект «Аквариум».</w:t>
      </w:r>
    </w:p>
    <w:p w14:paraId="1BA71AEE"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бумагой, картоном</w:t>
      </w:r>
    </w:p>
    <w:p w14:paraId="74C0D2DB"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Мастерская деда Мороза и Снегурочки. Бумага и картон. Свойства бумаги. Свойства картона. Ножницы. Работа с ножницами. Проект «Скоро Новый год». Оригами. Базовые формы оригами. Оригами «Обитатели пруда». Оригами «Животные зоопарка». Наша родная армия. Весенний праздник 8 марта. Подарок-портрет. Оригами «Бабочка». Орнамент в полосе. Весна. Изготовление весеннего цветка и листка. Колорит весны. Весенние цветы из креповой бумаги. Праздники весны и традиции. Корзинка для пасхального яйца.</w:t>
      </w:r>
    </w:p>
    <w:p w14:paraId="246616D1"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тканью, нитками</w:t>
      </w:r>
    </w:p>
    <w:p w14:paraId="7B86221E"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Виды тканей. Изготовление узелков. Работа с иглой. Изготовление игольница. Вышивка.</w:t>
      </w:r>
    </w:p>
    <w:p w14:paraId="63D7E310" w14:textId="77777777" w:rsidR="00DA3837" w:rsidRPr="00BD05AB" w:rsidRDefault="00DA3837" w:rsidP="00DA3837">
      <w:pPr>
        <w:spacing w:line="276" w:lineRule="auto"/>
        <w:ind w:right="-1"/>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Прямая строчка. Перевивы. Вышивание закладки.</w:t>
      </w:r>
    </w:p>
    <w:p w14:paraId="6C2EDAEA"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2 класс</w:t>
      </w:r>
    </w:p>
    <w:p w14:paraId="5C9137BF"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Художественная мастерская</w:t>
      </w:r>
    </w:p>
    <w:p w14:paraId="4A14743A"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Что ты уже знаешь? Зачем художнику знать о цвете, форме и размере? Какова роль цвета в композиции? Как увидеть белое изображение на белом фоне? Можно ли сгибать картон? Как? Наши проекты. Родной лес. Как плоское превратить в объёмное? </w:t>
      </w:r>
    </w:p>
    <w:p w14:paraId="0DBBA6BF"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 xml:space="preserve"> Чертёжная мастерская</w:t>
      </w:r>
    </w:p>
    <w:p w14:paraId="72F8A069"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Что такое линейка и что она умеет? Что такое чертёж. Как изготовить несколько одинаковых прямоугольников? Можно ли без шаблона разметить круг? Можно ли разметить прямоугольник по угольнику? </w:t>
      </w:r>
    </w:p>
    <w:p w14:paraId="472ED0BC"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Конструкторская мастерская</w:t>
      </w:r>
    </w:p>
    <w:p w14:paraId="6A0A880C"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Какой секрет у подвижных игрушек? Как из неподвижной игрушки сделать подвижную? Ещё один способ сделать игрушку подвижной. Что заставляет вращаться пропеллер? Изготовление вертолета. Можно ли соединить детали без соединительных материалов? День защитника Отечества. Изменяется ли вооружение в армии? Как машины помогают человеку? Изготовление шаблона. Изготовление машины. Поздравляем женщин и девочек. Что интересного в работе архитектора? Наши проекты. Создадим свой город.</w:t>
      </w:r>
    </w:p>
    <w:p w14:paraId="311226B4"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 xml:space="preserve">  Рукодельная мастерская</w:t>
      </w:r>
    </w:p>
    <w:p w14:paraId="206381E9"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Какие бывают ткани? Какие бывают нитки? Как они используются? Что такое натуральные ткани? Каковы их свойства? Строчка косого стежка. Есть ли у неё «дочки»? Как ткань превращается в изделие? Лекало. </w:t>
      </w:r>
    </w:p>
    <w:p w14:paraId="247B9C2A"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3 класс</w:t>
      </w:r>
    </w:p>
    <w:p w14:paraId="3522CCE7"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Конструирование, моделирование</w:t>
      </w:r>
    </w:p>
    <w:p w14:paraId="131B8500"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Вспомним и обсудим. Как работает скульптор? Скульптуры разных времён и народов. Статуэтки. Рельеф и его виды. Как придать поверхности фактуру и объём. Конструируем из фольги. Знакомство с компьютером. Компьютер – твой помощник. Модели и конструкция.</w:t>
      </w:r>
    </w:p>
    <w:p w14:paraId="21CA04A1"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тканью, нитками, пряжей</w:t>
      </w:r>
    </w:p>
    <w:p w14:paraId="5E204DBB"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Вышивка и вышивание. Строчка петельного стежка. Пришивание пуговицы. Подарок малышам «Волшебное дерево». История швейной машины. Секреты швейной машины. Футляры.</w:t>
      </w:r>
    </w:p>
    <w:p w14:paraId="1852F672"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бумагой, картоном</w:t>
      </w:r>
    </w:p>
    <w:p w14:paraId="41C54264"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Строительство и украшение дома. Объём и объёмные формы. Развёртка. Подарочные упаковки. Декорирование(украшения) готовых форм. Конструирование из сложных развёрток. Художник-декоратор. Изонить. Филигрань и квиллинг. </w:t>
      </w:r>
    </w:p>
    <w:p w14:paraId="4790BB0A"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Мастерская кукольника</w:t>
      </w:r>
    </w:p>
    <w:p w14:paraId="166437C4"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Что такое игрушка. Мягкая игрушка. Театральная кукла. Марионетки. Игрушка из носка. Кукла из перчатки. Кукла-неваляшка. Коллективная работа над проектом «Кукольный театр» Проект «Кукольный театр». Сказка «Репка». Может ли игрушка быть полезной?</w:t>
      </w:r>
    </w:p>
    <w:p w14:paraId="1DBC1879"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4 класс</w:t>
      </w:r>
    </w:p>
    <w:p w14:paraId="54038B42"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Информационный центр</w:t>
      </w:r>
    </w:p>
    <w:p w14:paraId="270250C0"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Вспомним и обсудим. Знакомство с компьютером. Компьютер – твой помощник. Создание текста на компьютере. Создание таблиц. Создание презентаций.</w:t>
      </w:r>
    </w:p>
    <w:p w14:paraId="1EE08D33"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 xml:space="preserve">Студия «Декор интерьера»  </w:t>
      </w:r>
    </w:p>
    <w:p w14:paraId="2795A0E4"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Интерьеры разных времён. Декупаж. Плетёные салфетки. Цветы из креповой бумаги. Сувениры на  проволочных кольцах. Изделия из полимеров.</w:t>
      </w:r>
    </w:p>
    <w:p w14:paraId="324A099F"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Новогодняя студия</w:t>
      </w:r>
    </w:p>
    <w:p w14:paraId="5D5FD47A"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Новогодние традиции. Игрушки из трубочек для коктейля. Изготовление праздничной открытки.</w:t>
      </w:r>
    </w:p>
    <w:p w14:paraId="4067439B"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бумагой, картоном. Студия реклама</w:t>
      </w:r>
    </w:p>
    <w:p w14:paraId="549971BE"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Реклама. Упаковка для мелочей. Коробочка для подарка. Упаковка для сюрприза.</w:t>
      </w:r>
    </w:p>
    <w:p w14:paraId="1DAD5719"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Студия «Подарки»</w:t>
      </w:r>
    </w:p>
    <w:p w14:paraId="1DF32217"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День Защитника Отечества. Изготовление праздничной открытки. Открытка с лабиринтом. Плетёная открытка. Декорирование (украшения) готовых форм. Весенние цветы. Игрушки из зубочисток.</w:t>
      </w:r>
    </w:p>
    <w:p w14:paraId="136F9530"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Студия «Мода»</w:t>
      </w:r>
    </w:p>
    <w:p w14:paraId="3ABB1B32"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Исторический костюм. История одежды и текстильных материалов. Одежда народов России. Синтетические ткани. Изготовление коллекции тканей. Твоя школьная форма. Аксессуары одежды. Объёмные рамки.</w:t>
      </w:r>
    </w:p>
    <w:p w14:paraId="370F0EF4"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5 класс</w:t>
      </w:r>
    </w:p>
    <w:p w14:paraId="57BD6C8C"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Конструирование, моделирование.</w:t>
      </w:r>
    </w:p>
    <w:p w14:paraId="18FA22C2"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Общее представление о конструировании как создании конструкции каких</w:t>
      </w:r>
      <w:r w:rsidRPr="00BD05AB">
        <w:rPr>
          <w:rFonts w:ascii="Times New Roman" w:eastAsia="Times New Roman" w:hAnsi="Times New Roman" w:cs="Times New Roman"/>
          <w:sz w:val="28"/>
          <w:szCs w:val="28"/>
        </w:rPr>
        <w:softHyphen/>
        <w:t>либо изделий (технических, бытовых, учебных и</w:t>
      </w:r>
      <w:r w:rsidRPr="00BD05AB">
        <w:rPr>
          <w:rFonts w:ascii="Times New Roman" w:eastAsia="Times New Roman" w:hAnsi="Times New Roman" w:cs="Times New Roman"/>
          <w:sz w:val="28"/>
          <w:szCs w:val="28"/>
        </w:rPr>
        <w:t> </w:t>
      </w:r>
      <w:r w:rsidRPr="00BD05AB">
        <w:rPr>
          <w:rFonts w:ascii="Times New Roman" w:eastAsia="Times New Roman" w:hAnsi="Times New Roman" w:cs="Times New Roman"/>
          <w:sz w:val="28"/>
          <w:szCs w:val="28"/>
        </w:rPr>
        <w:t>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Pr="00BD05AB">
        <w:rPr>
          <w:rFonts w:ascii="Times New Roman" w:eastAsia="Times New Roman" w:hAnsi="Times New Roman" w:cs="Times New Roman"/>
          <w:sz w:val="28"/>
          <w:szCs w:val="28"/>
        </w:rPr>
        <w:softHyphen/>
        <w:t>технологическим, функциональным, декоративно</w:t>
      </w:r>
      <w:r w:rsidRPr="00BD05AB">
        <w:rPr>
          <w:rFonts w:ascii="Times New Roman" w:eastAsia="Times New Roman" w:hAnsi="Times New Roman" w:cs="Times New Roman"/>
          <w:sz w:val="28"/>
          <w:szCs w:val="28"/>
        </w:rPr>
        <w:softHyphen/>
        <w:t>-художественным и</w:t>
      </w:r>
      <w:r w:rsidRPr="00BD05AB">
        <w:rPr>
          <w:rFonts w:ascii="Times New Roman" w:eastAsia="Times New Roman" w:hAnsi="Times New Roman" w:cs="Times New Roman"/>
          <w:sz w:val="28"/>
          <w:szCs w:val="28"/>
        </w:rPr>
        <w:t> </w:t>
      </w:r>
      <w:r w:rsidRPr="00BD05AB">
        <w:rPr>
          <w:rFonts w:ascii="Times New Roman" w:eastAsia="Times New Roman" w:hAnsi="Times New Roman" w:cs="Times New Roman"/>
          <w:sz w:val="28"/>
          <w:szCs w:val="28"/>
        </w:rPr>
        <w:t>пр.). Конструирование и моделирование на компьютере и в интерактивном конструкторе.</w:t>
      </w:r>
    </w:p>
    <w:p w14:paraId="4F143588"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тканью, нитками, пряжей.</w:t>
      </w:r>
    </w:p>
    <w:p w14:paraId="55568011"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с бумагой и картоном.</w:t>
      </w:r>
    </w:p>
    <w:p w14:paraId="727BE7F6"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D05AB">
        <w:rPr>
          <w:rFonts w:ascii="Times New Roman" w:eastAsia="Times New Roman" w:hAnsi="Times New Roman" w:cs="Times New Roman"/>
          <w:iCs/>
          <w:sz w:val="28"/>
          <w:szCs w:val="28"/>
        </w:rPr>
        <w:t>Многообразие материалов и их практическое применение в жизни</w:t>
      </w:r>
      <w:r w:rsidRPr="00BD05AB">
        <w:rPr>
          <w:rFonts w:ascii="Times New Roman" w:eastAsia="Times New Roman" w:hAnsi="Times New Roman" w:cs="Times New Roman"/>
          <w:sz w:val="28"/>
          <w:szCs w:val="28"/>
        </w:rPr>
        <w:t>.</w:t>
      </w:r>
    </w:p>
    <w:p w14:paraId="167EB5C4"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Подготовка материалов к работе. Экономное расходование материалов. </w:t>
      </w:r>
      <w:r w:rsidRPr="00BD05AB">
        <w:rPr>
          <w:rFonts w:ascii="Times New Roman" w:eastAsia="Times New Roman" w:hAnsi="Times New Roman" w:cs="Times New Roman"/>
          <w:iCs/>
          <w:sz w:val="28"/>
          <w:szCs w:val="28"/>
        </w:rPr>
        <w:t>Выбор материалов по их декоративно-</w:t>
      </w:r>
      <w:r w:rsidRPr="00BD05AB">
        <w:rPr>
          <w:rFonts w:ascii="Times New Roman" w:eastAsia="Times New Roman" w:hAnsi="Times New Roman" w:cs="Times New Roman"/>
          <w:iCs/>
          <w:sz w:val="28"/>
          <w:szCs w:val="28"/>
        </w:rPr>
        <w:softHyphen/>
        <w:t>художе</w:t>
      </w:r>
      <w:r w:rsidRPr="00BD05AB">
        <w:rPr>
          <w:rFonts w:ascii="Times New Roman" w:eastAsia="Times New Roman" w:hAnsi="Times New Roman" w:cs="Times New Roman"/>
          <w:iCs/>
          <w:spacing w:val="2"/>
          <w:sz w:val="28"/>
          <w:szCs w:val="28"/>
        </w:rPr>
        <w:t xml:space="preserve">ственным и конструктивным свойствам, использование </w:t>
      </w:r>
      <w:r w:rsidRPr="00BD05AB">
        <w:rPr>
          <w:rFonts w:ascii="Times New Roman" w:eastAsia="Times New Roman" w:hAnsi="Times New Roman" w:cs="Times New Roman"/>
          <w:iCs/>
          <w:sz w:val="28"/>
          <w:szCs w:val="28"/>
        </w:rPr>
        <w:t>соответствующих способов обработки материалов в зависимости от назначения изделия</w:t>
      </w:r>
      <w:r w:rsidRPr="00BD05AB">
        <w:rPr>
          <w:rFonts w:ascii="Times New Roman" w:eastAsia="Times New Roman" w:hAnsi="Times New Roman" w:cs="Times New Roman"/>
          <w:sz w:val="28"/>
          <w:szCs w:val="28"/>
        </w:rPr>
        <w:t>.</w:t>
      </w:r>
    </w:p>
    <w:p w14:paraId="160FDB2D"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i/>
          <w:iCs/>
          <w:sz w:val="28"/>
          <w:szCs w:val="28"/>
        </w:rPr>
      </w:pPr>
      <w:r w:rsidRPr="00BD05AB">
        <w:rPr>
          <w:rFonts w:ascii="Times New Roman" w:eastAsia="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14:paraId="7957FEF2"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sz w:val="28"/>
          <w:szCs w:val="28"/>
        </w:rPr>
      </w:pPr>
      <w:r w:rsidRPr="00BD05AB">
        <w:rPr>
          <w:rFonts w:ascii="Times New Roman" w:eastAsia="Times New Roman" w:hAnsi="Times New Roman"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BD05AB">
        <w:rPr>
          <w:rFonts w:ascii="Times New Roman" w:eastAsia="Times New Roman" w:hAnsi="Times New Roman" w:cs="Times New Roman"/>
          <w:iCs/>
          <w:spacing w:val="2"/>
          <w:sz w:val="28"/>
          <w:szCs w:val="28"/>
        </w:rPr>
        <w:t xml:space="preserve">сборка, отделка изделия; проверка изделия в действии, </w:t>
      </w:r>
      <w:r w:rsidRPr="00BD05AB">
        <w:rPr>
          <w:rFonts w:ascii="Times New Roman" w:eastAsia="Times New Roman" w:hAnsi="Times New Roman" w:cs="Times New Roman"/>
          <w:iCs/>
          <w:sz w:val="28"/>
          <w:szCs w:val="28"/>
        </w:rPr>
        <w:t>внесение необходимых дополнений и изменений</w:t>
      </w:r>
      <w:r w:rsidRPr="00BD05AB">
        <w:rPr>
          <w:rFonts w:ascii="Times New Roman" w:eastAsia="Times New Roman" w:hAnsi="Times New Roman" w:cs="Times New Roman"/>
          <w:sz w:val="28"/>
          <w:szCs w:val="28"/>
        </w:rPr>
        <w:t xml:space="preserve">. </w:t>
      </w:r>
    </w:p>
    <w:p w14:paraId="3FDC938F"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 xml:space="preserve">Называние </w:t>
      </w:r>
      <w:r w:rsidRPr="00BD05AB">
        <w:rPr>
          <w:rFonts w:ascii="Times New Roman" w:eastAsia="Times New Roman" w:hAnsi="Times New Roman" w:cs="Times New Roman"/>
          <w:spacing w:val="2"/>
          <w:sz w:val="28"/>
          <w:szCs w:val="28"/>
        </w:rPr>
        <w:t xml:space="preserve">и выполнение основных технологических операций ручной </w:t>
      </w:r>
      <w:r w:rsidRPr="00BD05AB">
        <w:rPr>
          <w:rFonts w:ascii="Times New Roman" w:eastAsia="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BD05AB">
        <w:rPr>
          <w:rFonts w:ascii="Times New Roman" w:eastAsia="Times New Roman" w:hAnsi="Times New Roman" w:cs="Times New Roman"/>
          <w:sz w:val="28"/>
          <w:szCs w:val="28"/>
        </w:rPr>
        <w:t> </w:t>
      </w:r>
      <w:r w:rsidRPr="00BD05AB">
        <w:rPr>
          <w:rFonts w:ascii="Times New Roman" w:eastAsia="Times New Roman" w:hAnsi="Times New Roman" w:cs="Times New Roman"/>
          <w:sz w:val="28"/>
          <w:szCs w:val="28"/>
        </w:rPr>
        <w:t xml:space="preserve">др.), сборка изделия (клеевое, </w:t>
      </w:r>
      <w:r w:rsidRPr="00BD05AB">
        <w:rPr>
          <w:rFonts w:ascii="Times New Roman" w:eastAsia="Times New Roman" w:hAnsi="Times New Roman" w:cs="Times New Roman"/>
          <w:spacing w:val="2"/>
          <w:sz w:val="28"/>
          <w:szCs w:val="28"/>
        </w:rPr>
        <w:t>ниточное, проволочное, винтовое и другие виды соедине</w:t>
      </w:r>
      <w:r w:rsidRPr="00BD05AB">
        <w:rPr>
          <w:rFonts w:ascii="Times New Roman" w:eastAsia="Times New Roman" w:hAnsi="Times New Roman" w:cs="Times New Roman"/>
          <w:sz w:val="28"/>
          <w:szCs w:val="28"/>
        </w:rPr>
        <w:t>ния), отделка изделия или его деталей (окрашивание, вышивка, аппликация и</w:t>
      </w:r>
      <w:r w:rsidRPr="00BD05AB">
        <w:rPr>
          <w:rFonts w:ascii="Times New Roman" w:eastAsia="Times New Roman" w:hAnsi="Times New Roman" w:cs="Times New Roman"/>
          <w:sz w:val="28"/>
          <w:szCs w:val="28"/>
        </w:rPr>
        <w:t> </w:t>
      </w:r>
      <w:r w:rsidRPr="00BD05AB">
        <w:rPr>
          <w:rFonts w:ascii="Times New Roman" w:eastAsia="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0C15A25B" w14:textId="77777777" w:rsidR="00DA3837" w:rsidRPr="00BD05AB" w:rsidRDefault="00DA3837" w:rsidP="00DA3837">
      <w:pPr>
        <w:spacing w:line="276" w:lineRule="auto"/>
        <w:ind w:right="-1" w:firstLine="708"/>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spacing w:val="2"/>
          <w:sz w:val="28"/>
          <w:szCs w:val="28"/>
        </w:rPr>
        <w:t xml:space="preserve">Использование измерений и построений для решения </w:t>
      </w:r>
      <w:r w:rsidRPr="00BD05AB">
        <w:rPr>
          <w:rFonts w:ascii="Times New Roman" w:eastAsia="Times New Roman" w:hAnsi="Times New Roman" w:cs="Times New Roman"/>
          <w:sz w:val="28"/>
          <w:szCs w:val="28"/>
        </w:rPr>
        <w:t>практических задач. Виды условных графических изображе</w:t>
      </w:r>
      <w:r w:rsidRPr="00BD05AB">
        <w:rPr>
          <w:rFonts w:ascii="Times New Roman" w:eastAsia="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BD05AB">
        <w:rPr>
          <w:rFonts w:ascii="Times New Roman" w:eastAsia="Times New Roman" w:hAnsi="Times New Roman" w:cs="Times New Roman"/>
          <w:sz w:val="28"/>
          <w:szCs w:val="28"/>
        </w:rPr>
        <w:t xml:space="preserve"> надреза, сгиба, размерная, осевая, центровая, </w:t>
      </w:r>
      <w:r w:rsidRPr="00BD05AB">
        <w:rPr>
          <w:rFonts w:ascii="Times New Roman" w:eastAsia="Times New Roman" w:hAnsi="Times New Roman" w:cs="Times New Roman"/>
          <w:iCs/>
          <w:sz w:val="28"/>
          <w:szCs w:val="28"/>
        </w:rPr>
        <w:t>разрыва</w:t>
      </w:r>
      <w:r w:rsidRPr="00BD05AB">
        <w:rPr>
          <w:rFonts w:ascii="Times New Roman" w:eastAsia="Times New Roman" w:hAnsi="Times New Roman" w:cs="Times New Roman"/>
          <w:sz w:val="28"/>
          <w:szCs w:val="28"/>
        </w:rPr>
        <w:t>). Чте</w:t>
      </w:r>
      <w:r w:rsidRPr="00BD05AB">
        <w:rPr>
          <w:rFonts w:ascii="Times New Roman" w:eastAsia="Times New Roman" w:hAnsi="Times New Roman" w:cs="Times New Roman"/>
          <w:spacing w:val="2"/>
          <w:sz w:val="28"/>
          <w:szCs w:val="28"/>
        </w:rPr>
        <w:t xml:space="preserve">ние условных графических изображений. Разметка деталей </w:t>
      </w:r>
      <w:r w:rsidRPr="00BD05AB">
        <w:rPr>
          <w:rFonts w:ascii="Times New Roman" w:eastAsia="Times New Roman" w:hAnsi="Times New Roman" w:cs="Times New Roman"/>
          <w:sz w:val="28"/>
          <w:szCs w:val="28"/>
        </w:rPr>
        <w:t>с опорой на простейший чертёж, эскиз. Изготовление изделий по рисунку.</w:t>
      </w:r>
    </w:p>
    <w:p w14:paraId="35022286" w14:textId="77777777" w:rsidR="00DA3837" w:rsidRPr="00BD05AB" w:rsidRDefault="00DA3837" w:rsidP="00DA3837">
      <w:pPr>
        <w:spacing w:line="276" w:lineRule="auto"/>
        <w:ind w:right="-1"/>
        <w:contextualSpacing/>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Работа на компьютере.</w:t>
      </w:r>
    </w:p>
    <w:p w14:paraId="2DF341A0" w14:textId="77777777" w:rsidR="00DA3837" w:rsidRPr="00BD05AB" w:rsidRDefault="00DA3837" w:rsidP="00DA3837">
      <w:pPr>
        <w:autoSpaceDE w:val="0"/>
        <w:autoSpaceDN w:val="0"/>
        <w:adjustRightInd w:val="0"/>
        <w:spacing w:line="276" w:lineRule="auto"/>
        <w:ind w:firstLine="708"/>
        <w:jc w:val="both"/>
        <w:rPr>
          <w:rFonts w:ascii="Times New Roman" w:eastAsia="Times New Roman" w:hAnsi="Times New Roman" w:cs="Times New Roman"/>
          <w:iCs/>
          <w:sz w:val="28"/>
          <w:szCs w:val="28"/>
        </w:rPr>
      </w:pPr>
      <w:r w:rsidRPr="00BD05AB">
        <w:rPr>
          <w:rFonts w:ascii="Times New Roman" w:eastAsia="Times New Roman" w:hAnsi="Times New Roman" w:cs="Times New Roman"/>
          <w:sz w:val="28"/>
          <w:szCs w:val="28"/>
        </w:rPr>
        <w:t xml:space="preserve">Информация, её отбор, анализ и систематизация. Способы получения, хранения, переработки информации. </w:t>
      </w:r>
      <w:r w:rsidRPr="00BD05AB">
        <w:rPr>
          <w:rFonts w:ascii="Times New Roman" w:eastAsia="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BD05AB">
        <w:rPr>
          <w:rFonts w:ascii="Times New Roman" w:eastAsia="Times New Roman" w:hAnsi="Times New Roman" w:cs="Times New Roman"/>
          <w:sz w:val="28"/>
          <w:szCs w:val="28"/>
        </w:rPr>
        <w:t xml:space="preserve">ра, </w:t>
      </w:r>
      <w:r w:rsidRPr="00BD05AB">
        <w:rPr>
          <w:rFonts w:ascii="Times New Roman" w:eastAsia="Times New Roman" w:hAnsi="Times New Roman" w:cs="Times New Roman"/>
          <w:iCs/>
          <w:sz w:val="28"/>
          <w:szCs w:val="28"/>
        </w:rPr>
        <w:t>общее представление о правилах клавиатурного письма</w:t>
      </w:r>
      <w:r w:rsidRPr="00BD05AB">
        <w:rPr>
          <w:rFonts w:ascii="Times New Roman" w:eastAsia="Times New Roman" w:hAnsi="Times New Roman" w:cs="Times New Roman"/>
          <w:sz w:val="28"/>
          <w:szCs w:val="28"/>
        </w:rPr>
        <w:t xml:space="preserve">, пользование мышью, использование простейших средств текстового редактора. </w:t>
      </w:r>
      <w:r w:rsidRPr="00BD05AB">
        <w:rPr>
          <w:rFonts w:ascii="Times New Roman" w:eastAsia="Times New Roman" w:hAnsi="Times New Roman" w:cs="Times New Roman"/>
          <w:iCs/>
          <w:sz w:val="28"/>
          <w:szCs w:val="28"/>
        </w:rPr>
        <w:t>Простейшие приёмы поиска информации: по ключевым словам, каталогам</w:t>
      </w:r>
      <w:r w:rsidRPr="00BD05AB">
        <w:rPr>
          <w:rFonts w:ascii="Times New Roman" w:eastAsia="Times New Roman" w:hAnsi="Times New Roman" w:cs="Times New Roman"/>
          <w:sz w:val="28"/>
          <w:szCs w:val="28"/>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BD05AB">
        <w:rPr>
          <w:rFonts w:ascii="Times New Roman" w:eastAsia="Times New Roman" w:hAnsi="Times New Roman" w:cs="Times New Roman"/>
          <w:spacing w:val="2"/>
          <w:sz w:val="28"/>
          <w:szCs w:val="28"/>
        </w:rPr>
        <w:t xml:space="preserve">детям тематике. Вывод текста на принтер. </w:t>
      </w:r>
      <w:r w:rsidRPr="00BD05AB">
        <w:rPr>
          <w:rFonts w:ascii="Times New Roman" w:eastAsia="Times New Roman" w:hAnsi="Times New Roman" w:cs="Times New Roman"/>
          <w:iCs/>
          <w:spacing w:val="2"/>
          <w:sz w:val="28"/>
          <w:szCs w:val="28"/>
        </w:rPr>
        <w:t xml:space="preserve">Использование </w:t>
      </w:r>
      <w:r w:rsidRPr="00BD05AB">
        <w:rPr>
          <w:rFonts w:ascii="Times New Roman" w:eastAsia="Times New Roman" w:hAnsi="Times New Roman" w:cs="Times New Roman"/>
          <w:iCs/>
          <w:sz w:val="28"/>
          <w:szCs w:val="28"/>
        </w:rPr>
        <w:t>рисунков из ресурса компьютера, программ Word и PowerPoint.</w:t>
      </w:r>
    </w:p>
    <w:p w14:paraId="682973E2" w14:textId="77777777" w:rsidR="00DA3837" w:rsidRPr="00BD05AB" w:rsidRDefault="00DA3837" w:rsidP="00DA3837">
      <w:pPr>
        <w:autoSpaceDE w:val="0"/>
        <w:autoSpaceDN w:val="0"/>
        <w:adjustRightInd w:val="0"/>
        <w:spacing w:line="276" w:lineRule="auto"/>
        <w:jc w:val="both"/>
        <w:rPr>
          <w:rFonts w:ascii="Times New Roman" w:eastAsia="Times New Roman" w:hAnsi="Times New Roman" w:cs="Times New Roman"/>
          <w:iCs/>
          <w:sz w:val="28"/>
          <w:szCs w:val="28"/>
        </w:rPr>
      </w:pPr>
    </w:p>
    <w:p w14:paraId="194FA05C" w14:textId="77777777" w:rsidR="00DA3837" w:rsidRPr="00BD05AB" w:rsidRDefault="00DA3837" w:rsidP="00DA3837">
      <w:pPr>
        <w:spacing w:line="276" w:lineRule="auto"/>
        <w:contextualSpacing/>
        <w:jc w:val="center"/>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 xml:space="preserve">7. Тематическое планирование с определением основных видов учебной деятельности </w:t>
      </w:r>
      <w:r>
        <w:rPr>
          <w:rFonts w:ascii="Times New Roman" w:eastAsia="Times New Roman" w:hAnsi="Times New Roman" w:cs="Times New Roman"/>
          <w:b/>
          <w:sz w:val="28"/>
          <w:szCs w:val="28"/>
        </w:rPr>
        <w:t>обучающихся</w:t>
      </w:r>
      <w:r w:rsidRPr="00BD05AB">
        <w:rPr>
          <w:rFonts w:ascii="Times New Roman" w:eastAsia="Times New Roman" w:hAnsi="Times New Roman" w:cs="Times New Roman"/>
          <w:b/>
          <w:sz w:val="28"/>
          <w:szCs w:val="28"/>
        </w:rPr>
        <w:t>.</w:t>
      </w:r>
    </w:p>
    <w:p w14:paraId="1EC7BB8C" w14:textId="77777777" w:rsidR="00DA3837" w:rsidRPr="00BD05AB" w:rsidRDefault="00DA3837" w:rsidP="00DA3837">
      <w:pPr>
        <w:spacing w:line="276" w:lineRule="auto"/>
        <w:contextualSpacing/>
        <w:jc w:val="both"/>
        <w:rPr>
          <w:rFonts w:ascii="Times New Roman" w:eastAsia="Times New Roman" w:hAnsi="Times New Roman" w:cs="Times New Roman"/>
          <w:b/>
          <w:i/>
          <w:sz w:val="28"/>
          <w:szCs w:val="28"/>
        </w:rPr>
      </w:pPr>
    </w:p>
    <w:p w14:paraId="6F72A054" w14:textId="77777777" w:rsidR="00DA3837" w:rsidRPr="00BD05AB" w:rsidRDefault="00DA3837" w:rsidP="00DA3837">
      <w:pPr>
        <w:spacing w:line="276" w:lineRule="auto"/>
        <w:contextualSpacing/>
        <w:jc w:val="both"/>
        <w:rPr>
          <w:rFonts w:ascii="Times New Roman" w:eastAsia="Times New Roman" w:hAnsi="Times New Roman" w:cs="Times New Roman"/>
          <w:b/>
          <w:i/>
          <w:sz w:val="28"/>
          <w:szCs w:val="28"/>
        </w:rPr>
      </w:pPr>
      <w:r w:rsidRPr="00BD05AB">
        <w:rPr>
          <w:rFonts w:ascii="Times New Roman" w:eastAsia="Times New Roman" w:hAnsi="Times New Roman" w:cs="Times New Roman"/>
          <w:b/>
          <w:i/>
          <w:sz w:val="28"/>
          <w:szCs w:val="28"/>
        </w:rPr>
        <w:t>1 класс</w:t>
      </w:r>
      <w:r>
        <w:rPr>
          <w:rFonts w:ascii="Times New Roman" w:eastAsia="Times New Roman" w:hAnsi="Times New Roman" w:cs="Times New Roman"/>
          <w:b/>
          <w:i/>
          <w:sz w:val="28"/>
          <w:szCs w:val="28"/>
        </w:rPr>
        <w:t xml:space="preserve"> 33 часа</w:t>
      </w:r>
    </w:p>
    <w:tbl>
      <w:tblPr>
        <w:tblStyle w:val="1f2"/>
        <w:tblW w:w="0" w:type="auto"/>
        <w:tblLook w:val="04A0" w:firstRow="1" w:lastRow="0" w:firstColumn="1" w:lastColumn="0" w:noHBand="0" w:noVBand="1"/>
      </w:tblPr>
      <w:tblGrid>
        <w:gridCol w:w="1094"/>
        <w:gridCol w:w="2409"/>
        <w:gridCol w:w="1617"/>
        <w:gridCol w:w="4451"/>
      </w:tblGrid>
      <w:tr w:rsidR="00DA3837" w:rsidRPr="00BD05AB" w14:paraId="3C07FA90"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1B7DB8BE" w14:textId="77777777" w:rsidR="00DA3837" w:rsidRPr="00BD05AB" w:rsidRDefault="00DA3837" w:rsidP="00DD01B7">
            <w:pPr>
              <w:spacing w:line="276" w:lineRule="auto"/>
              <w:contextualSpacing/>
              <w:rPr>
                <w:sz w:val="28"/>
                <w:szCs w:val="28"/>
              </w:rPr>
            </w:pPr>
            <w:r w:rsidRPr="00BD05AB">
              <w:rPr>
                <w:sz w:val="28"/>
                <w:szCs w:val="28"/>
              </w:rPr>
              <w:t>№№/п</w:t>
            </w:r>
          </w:p>
        </w:tc>
        <w:tc>
          <w:tcPr>
            <w:tcW w:w="2286" w:type="dxa"/>
            <w:tcBorders>
              <w:top w:val="single" w:sz="4" w:space="0" w:color="auto"/>
              <w:left w:val="single" w:sz="4" w:space="0" w:color="auto"/>
              <w:bottom w:val="single" w:sz="4" w:space="0" w:color="auto"/>
              <w:right w:val="single" w:sz="4" w:space="0" w:color="auto"/>
            </w:tcBorders>
            <w:hideMark/>
          </w:tcPr>
          <w:p w14:paraId="41251F2D" w14:textId="77777777" w:rsidR="00DA3837" w:rsidRPr="00BD05AB" w:rsidRDefault="00DA3837" w:rsidP="00DD01B7">
            <w:pPr>
              <w:spacing w:line="276" w:lineRule="auto"/>
              <w:contextualSpacing/>
              <w:rPr>
                <w:sz w:val="28"/>
                <w:szCs w:val="28"/>
              </w:rPr>
            </w:pPr>
            <w:r w:rsidRPr="00BD05AB">
              <w:rPr>
                <w:sz w:val="28"/>
                <w:szCs w:val="28"/>
              </w:rPr>
              <w:t>Название раздела, темы</w:t>
            </w:r>
          </w:p>
        </w:tc>
        <w:tc>
          <w:tcPr>
            <w:tcW w:w="1617" w:type="dxa"/>
            <w:tcBorders>
              <w:top w:val="single" w:sz="4" w:space="0" w:color="auto"/>
              <w:left w:val="single" w:sz="4" w:space="0" w:color="auto"/>
              <w:bottom w:val="single" w:sz="4" w:space="0" w:color="auto"/>
              <w:right w:val="single" w:sz="4" w:space="0" w:color="auto"/>
            </w:tcBorders>
            <w:hideMark/>
          </w:tcPr>
          <w:p w14:paraId="4829C622" w14:textId="77777777" w:rsidR="00DA3837" w:rsidRPr="00BD05AB" w:rsidRDefault="00DA3837" w:rsidP="00DD01B7">
            <w:pPr>
              <w:spacing w:line="276" w:lineRule="auto"/>
              <w:contextualSpacing/>
              <w:rPr>
                <w:sz w:val="28"/>
                <w:szCs w:val="28"/>
              </w:rPr>
            </w:pPr>
            <w:r w:rsidRPr="00BD05AB">
              <w:rPr>
                <w:sz w:val="28"/>
                <w:szCs w:val="28"/>
              </w:rPr>
              <w:t>Количество</w:t>
            </w:r>
          </w:p>
          <w:p w14:paraId="05A2D674" w14:textId="77777777" w:rsidR="00DA3837" w:rsidRPr="00BD05AB" w:rsidRDefault="00DA3837" w:rsidP="00DD01B7">
            <w:pPr>
              <w:spacing w:line="276" w:lineRule="auto"/>
              <w:contextualSpacing/>
              <w:rPr>
                <w:sz w:val="28"/>
                <w:szCs w:val="28"/>
              </w:rPr>
            </w:pPr>
            <w:r w:rsidRPr="00BD05AB">
              <w:rPr>
                <w:sz w:val="28"/>
                <w:szCs w:val="28"/>
              </w:rPr>
              <w:t>часов</w:t>
            </w:r>
          </w:p>
        </w:tc>
        <w:tc>
          <w:tcPr>
            <w:tcW w:w="4567" w:type="dxa"/>
            <w:tcBorders>
              <w:top w:val="single" w:sz="4" w:space="0" w:color="auto"/>
              <w:left w:val="single" w:sz="4" w:space="0" w:color="auto"/>
              <w:bottom w:val="single" w:sz="4" w:space="0" w:color="auto"/>
              <w:right w:val="single" w:sz="4" w:space="0" w:color="auto"/>
            </w:tcBorders>
            <w:hideMark/>
          </w:tcPr>
          <w:p w14:paraId="5309DA49" w14:textId="77777777" w:rsidR="00DA3837" w:rsidRPr="00BD05AB" w:rsidRDefault="00DA3837" w:rsidP="00DD01B7">
            <w:pPr>
              <w:spacing w:line="276" w:lineRule="auto"/>
              <w:contextualSpacing/>
              <w:rPr>
                <w:sz w:val="28"/>
                <w:szCs w:val="28"/>
              </w:rPr>
            </w:pPr>
            <w:r w:rsidRPr="00BD05AB">
              <w:rPr>
                <w:sz w:val="28"/>
                <w:szCs w:val="28"/>
              </w:rPr>
              <w:t>Основные виды учебной деятельности</w:t>
            </w:r>
          </w:p>
        </w:tc>
      </w:tr>
      <w:tr w:rsidR="00DA3837" w:rsidRPr="00BD05AB" w14:paraId="1E000ECD"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19242A33" w14:textId="77777777" w:rsidR="00DA3837" w:rsidRPr="00BD05AB" w:rsidRDefault="00DA3837" w:rsidP="00DD01B7">
            <w:pPr>
              <w:spacing w:line="276" w:lineRule="auto"/>
              <w:contextualSpacing/>
              <w:rPr>
                <w:sz w:val="28"/>
                <w:szCs w:val="28"/>
              </w:rPr>
            </w:pPr>
            <w:r w:rsidRPr="00BD05AB">
              <w:rPr>
                <w:sz w:val="28"/>
                <w:szCs w:val="28"/>
              </w:rPr>
              <w:t>1.</w:t>
            </w:r>
          </w:p>
        </w:tc>
        <w:tc>
          <w:tcPr>
            <w:tcW w:w="2286" w:type="dxa"/>
            <w:tcBorders>
              <w:top w:val="single" w:sz="4" w:space="0" w:color="auto"/>
              <w:left w:val="single" w:sz="4" w:space="0" w:color="auto"/>
              <w:bottom w:val="single" w:sz="4" w:space="0" w:color="auto"/>
              <w:right w:val="single" w:sz="4" w:space="0" w:color="auto"/>
            </w:tcBorders>
            <w:hideMark/>
          </w:tcPr>
          <w:p w14:paraId="1B73AFBC" w14:textId="77777777" w:rsidR="00DA3837" w:rsidRPr="00BD05AB" w:rsidRDefault="00DA3837" w:rsidP="00DD01B7">
            <w:pPr>
              <w:spacing w:line="276" w:lineRule="auto"/>
              <w:contextualSpacing/>
              <w:rPr>
                <w:sz w:val="28"/>
                <w:szCs w:val="28"/>
              </w:rPr>
            </w:pPr>
            <w:r w:rsidRPr="00BD05AB">
              <w:rPr>
                <w:sz w:val="28"/>
                <w:szCs w:val="28"/>
              </w:rPr>
              <w:t>Работа с природным материалом</w:t>
            </w:r>
          </w:p>
        </w:tc>
        <w:tc>
          <w:tcPr>
            <w:tcW w:w="1617" w:type="dxa"/>
            <w:tcBorders>
              <w:top w:val="single" w:sz="4" w:space="0" w:color="auto"/>
              <w:left w:val="single" w:sz="4" w:space="0" w:color="auto"/>
              <w:bottom w:val="single" w:sz="4" w:space="0" w:color="auto"/>
              <w:right w:val="single" w:sz="4" w:space="0" w:color="auto"/>
            </w:tcBorders>
            <w:hideMark/>
          </w:tcPr>
          <w:p w14:paraId="40298488" w14:textId="77777777" w:rsidR="00DA3837" w:rsidRPr="00BD05AB" w:rsidRDefault="00DA3837" w:rsidP="00DD01B7">
            <w:pPr>
              <w:spacing w:line="276" w:lineRule="auto"/>
              <w:contextualSpacing/>
              <w:rPr>
                <w:sz w:val="28"/>
                <w:szCs w:val="28"/>
              </w:rPr>
            </w:pPr>
            <w:r w:rsidRPr="00BD05AB">
              <w:rPr>
                <w:sz w:val="28"/>
                <w:szCs w:val="28"/>
              </w:rPr>
              <w:t>7</w:t>
            </w:r>
          </w:p>
        </w:tc>
        <w:tc>
          <w:tcPr>
            <w:tcW w:w="4567" w:type="dxa"/>
            <w:tcBorders>
              <w:top w:val="single" w:sz="4" w:space="0" w:color="auto"/>
              <w:left w:val="single" w:sz="4" w:space="0" w:color="auto"/>
              <w:bottom w:val="single" w:sz="4" w:space="0" w:color="auto"/>
              <w:right w:val="single" w:sz="4" w:space="0" w:color="auto"/>
            </w:tcBorders>
            <w:hideMark/>
          </w:tcPr>
          <w:p w14:paraId="13CE28F4" w14:textId="77777777" w:rsidR="00DA3837" w:rsidRPr="00BD05AB" w:rsidRDefault="00DA3837" w:rsidP="00DD01B7">
            <w:pPr>
              <w:spacing w:line="276" w:lineRule="auto"/>
              <w:rPr>
                <w:b/>
                <w:sz w:val="28"/>
                <w:szCs w:val="28"/>
              </w:rPr>
            </w:pPr>
            <w:r w:rsidRPr="00BD05AB">
              <w:rPr>
                <w:b/>
                <w:sz w:val="28"/>
                <w:szCs w:val="28"/>
              </w:rPr>
              <w:t xml:space="preserve">Организовать </w:t>
            </w:r>
            <w:r w:rsidRPr="00BD05AB">
              <w:rPr>
                <w:sz w:val="28"/>
                <w:szCs w:val="28"/>
              </w:rPr>
              <w:t>рабочее место для работы с природным материалом</w:t>
            </w:r>
          </w:p>
          <w:p w14:paraId="6705E06B" w14:textId="77777777" w:rsidR="00DA3837" w:rsidRPr="00BD05AB" w:rsidRDefault="00DA3837" w:rsidP="00DD01B7">
            <w:pPr>
              <w:spacing w:line="276" w:lineRule="auto"/>
              <w:rPr>
                <w:sz w:val="28"/>
                <w:szCs w:val="28"/>
              </w:rPr>
            </w:pPr>
            <w:r w:rsidRPr="00BD05AB">
              <w:rPr>
                <w:b/>
                <w:sz w:val="28"/>
                <w:szCs w:val="28"/>
              </w:rPr>
              <w:t>слушать, понимать и выполнять</w:t>
            </w:r>
            <w:r w:rsidRPr="00BD05AB">
              <w:rPr>
                <w:sz w:val="28"/>
                <w:szCs w:val="28"/>
              </w:rPr>
              <w:t xml:space="preserve"> предлагаемое задание;     </w:t>
            </w:r>
            <w:r w:rsidRPr="00BD05AB">
              <w:rPr>
                <w:b/>
                <w:sz w:val="28"/>
                <w:szCs w:val="28"/>
              </w:rPr>
              <w:t>наблюдать и отбирать</w:t>
            </w:r>
            <w:r w:rsidRPr="00BD05AB">
              <w:rPr>
                <w:sz w:val="28"/>
                <w:szCs w:val="28"/>
              </w:rPr>
              <w:t xml:space="preserve"> природные материалы; </w:t>
            </w:r>
            <w:r w:rsidRPr="00BD05AB">
              <w:rPr>
                <w:b/>
                <w:sz w:val="28"/>
                <w:szCs w:val="28"/>
              </w:rPr>
              <w:t xml:space="preserve">называть </w:t>
            </w:r>
            <w:r w:rsidRPr="00BD05AB">
              <w:rPr>
                <w:sz w:val="28"/>
                <w:szCs w:val="28"/>
              </w:rPr>
              <w:t>известные природные материалы;</w:t>
            </w:r>
          </w:p>
          <w:p w14:paraId="677F6985" w14:textId="77777777" w:rsidR="00DA3837" w:rsidRPr="00BD05AB" w:rsidRDefault="00DA3837" w:rsidP="00DD01B7">
            <w:pPr>
              <w:spacing w:line="276" w:lineRule="auto"/>
              <w:contextualSpacing/>
              <w:rPr>
                <w:sz w:val="28"/>
                <w:szCs w:val="28"/>
              </w:rPr>
            </w:pPr>
            <w:r w:rsidRPr="00BD05AB">
              <w:rPr>
                <w:b/>
                <w:sz w:val="28"/>
                <w:szCs w:val="28"/>
              </w:rPr>
              <w:t>сравнивать и классифицировать</w:t>
            </w:r>
            <w:r w:rsidRPr="00BD05AB">
              <w:rPr>
                <w:sz w:val="28"/>
                <w:szCs w:val="28"/>
              </w:rPr>
              <w:t xml:space="preserve"> природные материалы по их видам; </w:t>
            </w:r>
            <w:r w:rsidRPr="00BD05AB">
              <w:rPr>
                <w:b/>
                <w:sz w:val="28"/>
                <w:szCs w:val="28"/>
              </w:rPr>
              <w:t>объяснять</w:t>
            </w:r>
            <w:r w:rsidRPr="00BD05AB">
              <w:rPr>
                <w:sz w:val="28"/>
                <w:szCs w:val="28"/>
              </w:rPr>
              <w:t xml:space="preserve"> свой выбор предметов окружающего мира; </w:t>
            </w:r>
            <w:r w:rsidRPr="00BD05AB">
              <w:rPr>
                <w:b/>
                <w:sz w:val="28"/>
                <w:szCs w:val="28"/>
              </w:rPr>
              <w:t xml:space="preserve">делать </w:t>
            </w:r>
            <w:r w:rsidRPr="00BD05AB">
              <w:rPr>
                <w:sz w:val="28"/>
                <w:szCs w:val="28"/>
              </w:rPr>
              <w:t xml:space="preserve">выводы о наблюдаемых явлениях; </w:t>
            </w:r>
            <w:r w:rsidRPr="00BD05AB">
              <w:rPr>
                <w:b/>
                <w:sz w:val="28"/>
                <w:szCs w:val="28"/>
              </w:rPr>
              <w:t xml:space="preserve">осмысливать </w:t>
            </w:r>
            <w:r w:rsidRPr="00BD05AB">
              <w:rPr>
                <w:sz w:val="28"/>
                <w:szCs w:val="28"/>
              </w:rPr>
              <w:t>необходимость бережного отношения к природе, окружающему материальному пространству.</w:t>
            </w:r>
          </w:p>
        </w:tc>
      </w:tr>
      <w:tr w:rsidR="00DA3837" w:rsidRPr="00BD05AB" w14:paraId="6D71B466"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03448F24" w14:textId="77777777" w:rsidR="00DA3837" w:rsidRPr="00BD05AB" w:rsidRDefault="00DA3837" w:rsidP="00DD01B7">
            <w:pPr>
              <w:spacing w:line="276" w:lineRule="auto"/>
              <w:contextualSpacing/>
              <w:rPr>
                <w:sz w:val="28"/>
                <w:szCs w:val="28"/>
              </w:rPr>
            </w:pPr>
            <w:r w:rsidRPr="00BD05AB">
              <w:rPr>
                <w:sz w:val="28"/>
                <w:szCs w:val="28"/>
              </w:rPr>
              <w:t>2.</w:t>
            </w:r>
          </w:p>
        </w:tc>
        <w:tc>
          <w:tcPr>
            <w:tcW w:w="2286" w:type="dxa"/>
            <w:tcBorders>
              <w:top w:val="single" w:sz="4" w:space="0" w:color="auto"/>
              <w:left w:val="single" w:sz="4" w:space="0" w:color="auto"/>
              <w:bottom w:val="single" w:sz="4" w:space="0" w:color="auto"/>
              <w:right w:val="single" w:sz="4" w:space="0" w:color="auto"/>
            </w:tcBorders>
            <w:hideMark/>
          </w:tcPr>
          <w:p w14:paraId="7834022F" w14:textId="77777777" w:rsidR="00DA3837" w:rsidRPr="00BD05AB" w:rsidRDefault="00DA3837" w:rsidP="00DD01B7">
            <w:pPr>
              <w:spacing w:line="276" w:lineRule="auto"/>
              <w:contextualSpacing/>
              <w:rPr>
                <w:sz w:val="28"/>
                <w:szCs w:val="28"/>
              </w:rPr>
            </w:pPr>
            <w:r w:rsidRPr="00BD05AB">
              <w:rPr>
                <w:sz w:val="28"/>
                <w:szCs w:val="28"/>
              </w:rPr>
              <w:t>Работа с пластилином</w:t>
            </w:r>
          </w:p>
        </w:tc>
        <w:tc>
          <w:tcPr>
            <w:tcW w:w="1617" w:type="dxa"/>
            <w:tcBorders>
              <w:top w:val="single" w:sz="4" w:space="0" w:color="auto"/>
              <w:left w:val="single" w:sz="4" w:space="0" w:color="auto"/>
              <w:bottom w:val="single" w:sz="4" w:space="0" w:color="auto"/>
              <w:right w:val="single" w:sz="4" w:space="0" w:color="auto"/>
            </w:tcBorders>
            <w:hideMark/>
          </w:tcPr>
          <w:p w14:paraId="7E44C86C" w14:textId="77777777" w:rsidR="00DA3837" w:rsidRPr="00BD05AB" w:rsidRDefault="00DA3837" w:rsidP="00DD01B7">
            <w:pPr>
              <w:spacing w:line="276" w:lineRule="auto"/>
              <w:contextualSpacing/>
              <w:rPr>
                <w:sz w:val="28"/>
                <w:szCs w:val="28"/>
              </w:rPr>
            </w:pPr>
            <w:r w:rsidRPr="00BD05AB">
              <w:rPr>
                <w:sz w:val="28"/>
                <w:szCs w:val="28"/>
              </w:rPr>
              <w:t xml:space="preserve">4 </w:t>
            </w:r>
          </w:p>
        </w:tc>
        <w:tc>
          <w:tcPr>
            <w:tcW w:w="4567" w:type="dxa"/>
            <w:tcBorders>
              <w:top w:val="single" w:sz="4" w:space="0" w:color="auto"/>
              <w:left w:val="single" w:sz="4" w:space="0" w:color="auto"/>
              <w:bottom w:val="single" w:sz="4" w:space="0" w:color="auto"/>
              <w:right w:val="single" w:sz="4" w:space="0" w:color="auto"/>
            </w:tcBorders>
            <w:hideMark/>
          </w:tcPr>
          <w:p w14:paraId="2FC9D80A" w14:textId="77777777" w:rsidR="00DA3837" w:rsidRPr="00BD05AB" w:rsidRDefault="00DA3837" w:rsidP="00DD01B7">
            <w:pPr>
              <w:spacing w:line="276" w:lineRule="auto"/>
              <w:contextualSpacing/>
              <w:rPr>
                <w:b/>
                <w:sz w:val="28"/>
                <w:szCs w:val="28"/>
              </w:rPr>
            </w:pPr>
            <w:r w:rsidRPr="00BD05AB">
              <w:rPr>
                <w:b/>
                <w:sz w:val="28"/>
                <w:szCs w:val="28"/>
              </w:rPr>
              <w:t xml:space="preserve">Организовать </w:t>
            </w:r>
            <w:r w:rsidRPr="00BD05AB">
              <w:rPr>
                <w:sz w:val="28"/>
                <w:szCs w:val="28"/>
              </w:rPr>
              <w:t xml:space="preserve">рабочее место для работы с пластилином;  </w:t>
            </w:r>
            <w:r w:rsidRPr="00BD05AB">
              <w:rPr>
                <w:b/>
                <w:sz w:val="28"/>
                <w:szCs w:val="28"/>
              </w:rPr>
              <w:t>наблюдать и называть</w:t>
            </w:r>
            <w:r w:rsidRPr="00BD05AB">
              <w:rPr>
                <w:sz w:val="28"/>
                <w:szCs w:val="28"/>
              </w:rPr>
              <w:t xml:space="preserve"> свойства пластилина;  </w:t>
            </w:r>
            <w:r w:rsidRPr="00BD05AB">
              <w:rPr>
                <w:b/>
                <w:sz w:val="28"/>
                <w:szCs w:val="28"/>
              </w:rPr>
              <w:t xml:space="preserve">сравнивать </w:t>
            </w:r>
            <w:r w:rsidRPr="00BD05AB">
              <w:rPr>
                <w:sz w:val="28"/>
                <w:szCs w:val="28"/>
              </w:rPr>
              <w:t xml:space="preserve">свойства пластилина, </w:t>
            </w:r>
            <w:r w:rsidRPr="00BD05AB">
              <w:rPr>
                <w:b/>
                <w:sz w:val="28"/>
                <w:szCs w:val="28"/>
              </w:rPr>
              <w:t>выделять</w:t>
            </w:r>
            <w:r w:rsidRPr="00BD05AB">
              <w:rPr>
                <w:sz w:val="28"/>
                <w:szCs w:val="28"/>
              </w:rPr>
              <w:t xml:space="preserve"> основное-пластичность; </w:t>
            </w:r>
            <w:r w:rsidRPr="00BD05AB">
              <w:rPr>
                <w:b/>
                <w:sz w:val="28"/>
                <w:szCs w:val="28"/>
              </w:rPr>
              <w:t>анализировать</w:t>
            </w:r>
            <w:r w:rsidRPr="00BD05AB">
              <w:rPr>
                <w:sz w:val="28"/>
                <w:szCs w:val="28"/>
              </w:rPr>
              <w:t xml:space="preserve"> образцы изделий, </w:t>
            </w:r>
            <w:r w:rsidRPr="00BD05AB">
              <w:rPr>
                <w:b/>
                <w:sz w:val="28"/>
                <w:szCs w:val="28"/>
              </w:rPr>
              <w:t xml:space="preserve">понимать </w:t>
            </w:r>
            <w:r w:rsidRPr="00BD05AB">
              <w:rPr>
                <w:sz w:val="28"/>
                <w:szCs w:val="28"/>
              </w:rPr>
              <w:t xml:space="preserve">поставленную цель, </w:t>
            </w:r>
            <w:r w:rsidRPr="00BD05AB">
              <w:rPr>
                <w:b/>
                <w:sz w:val="28"/>
                <w:szCs w:val="28"/>
              </w:rPr>
              <w:t>отбирать</w:t>
            </w:r>
            <w:r w:rsidRPr="00BD05AB">
              <w:rPr>
                <w:sz w:val="28"/>
                <w:szCs w:val="28"/>
              </w:rPr>
              <w:t xml:space="preserve"> пластилин по цвету; изготавливать изделие с опорой на рисунки и подписи к ним; </w:t>
            </w:r>
            <w:r w:rsidRPr="00BD05AB">
              <w:rPr>
                <w:b/>
                <w:sz w:val="28"/>
                <w:szCs w:val="28"/>
              </w:rPr>
              <w:t xml:space="preserve">делать </w:t>
            </w:r>
            <w:r w:rsidRPr="00BD05AB">
              <w:rPr>
                <w:sz w:val="28"/>
                <w:szCs w:val="28"/>
              </w:rPr>
              <w:t xml:space="preserve">выводы о наблюдаемых явлениях; </w:t>
            </w:r>
            <w:r w:rsidRPr="00BD05AB">
              <w:rPr>
                <w:b/>
                <w:sz w:val="28"/>
                <w:szCs w:val="28"/>
              </w:rPr>
              <w:t>оценивать</w:t>
            </w:r>
            <w:r w:rsidRPr="00BD05AB">
              <w:rPr>
                <w:sz w:val="28"/>
                <w:szCs w:val="28"/>
              </w:rPr>
              <w:t xml:space="preserve"> результат своей деятельности; </w:t>
            </w:r>
            <w:r w:rsidRPr="00BD05AB">
              <w:rPr>
                <w:b/>
                <w:sz w:val="28"/>
                <w:szCs w:val="28"/>
              </w:rPr>
              <w:t xml:space="preserve">осмысливать </w:t>
            </w:r>
            <w:r w:rsidRPr="00BD05AB">
              <w:rPr>
                <w:sz w:val="28"/>
                <w:szCs w:val="28"/>
              </w:rPr>
              <w:t>необходимость бережного отношения к природе, окружающему материальному пространству</w:t>
            </w:r>
          </w:p>
        </w:tc>
      </w:tr>
      <w:tr w:rsidR="00DA3837" w:rsidRPr="00BD05AB" w14:paraId="2A68F6BB"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3E2292CF" w14:textId="77777777" w:rsidR="00DA3837" w:rsidRPr="00BD05AB" w:rsidRDefault="00DA3837" w:rsidP="00DD01B7">
            <w:pPr>
              <w:spacing w:line="276" w:lineRule="auto"/>
              <w:contextualSpacing/>
              <w:rPr>
                <w:sz w:val="28"/>
                <w:szCs w:val="28"/>
              </w:rPr>
            </w:pPr>
            <w:r w:rsidRPr="00BD05AB">
              <w:rPr>
                <w:sz w:val="28"/>
                <w:szCs w:val="28"/>
              </w:rPr>
              <w:t>3.</w:t>
            </w:r>
          </w:p>
        </w:tc>
        <w:tc>
          <w:tcPr>
            <w:tcW w:w="2286" w:type="dxa"/>
            <w:tcBorders>
              <w:top w:val="single" w:sz="4" w:space="0" w:color="auto"/>
              <w:left w:val="single" w:sz="4" w:space="0" w:color="auto"/>
              <w:bottom w:val="single" w:sz="4" w:space="0" w:color="auto"/>
              <w:right w:val="single" w:sz="4" w:space="0" w:color="auto"/>
            </w:tcBorders>
            <w:hideMark/>
          </w:tcPr>
          <w:p w14:paraId="4F66DC73" w14:textId="77777777" w:rsidR="00DA3837" w:rsidRPr="00BD05AB" w:rsidRDefault="00DA3837" w:rsidP="00DD01B7">
            <w:pPr>
              <w:spacing w:line="276" w:lineRule="auto"/>
              <w:contextualSpacing/>
              <w:rPr>
                <w:sz w:val="28"/>
                <w:szCs w:val="28"/>
              </w:rPr>
            </w:pPr>
            <w:r w:rsidRPr="00BD05AB">
              <w:rPr>
                <w:sz w:val="28"/>
                <w:szCs w:val="28"/>
              </w:rPr>
              <w:t>Работа с бумагой, картоном.</w:t>
            </w:r>
          </w:p>
        </w:tc>
        <w:tc>
          <w:tcPr>
            <w:tcW w:w="1617" w:type="dxa"/>
            <w:tcBorders>
              <w:top w:val="single" w:sz="4" w:space="0" w:color="auto"/>
              <w:left w:val="single" w:sz="4" w:space="0" w:color="auto"/>
              <w:bottom w:val="single" w:sz="4" w:space="0" w:color="auto"/>
              <w:right w:val="single" w:sz="4" w:space="0" w:color="auto"/>
            </w:tcBorders>
            <w:hideMark/>
          </w:tcPr>
          <w:p w14:paraId="38240C08" w14:textId="77777777" w:rsidR="00DA3837" w:rsidRPr="00BD05AB" w:rsidRDefault="00DA3837" w:rsidP="00DD01B7">
            <w:pPr>
              <w:spacing w:line="276" w:lineRule="auto"/>
              <w:contextualSpacing/>
              <w:rPr>
                <w:sz w:val="28"/>
                <w:szCs w:val="28"/>
              </w:rPr>
            </w:pPr>
            <w:r w:rsidRPr="00BD05AB">
              <w:rPr>
                <w:sz w:val="28"/>
                <w:szCs w:val="28"/>
              </w:rPr>
              <w:t xml:space="preserve">16 </w:t>
            </w:r>
          </w:p>
        </w:tc>
        <w:tc>
          <w:tcPr>
            <w:tcW w:w="4567" w:type="dxa"/>
            <w:tcBorders>
              <w:top w:val="single" w:sz="4" w:space="0" w:color="auto"/>
              <w:left w:val="single" w:sz="4" w:space="0" w:color="auto"/>
              <w:bottom w:val="single" w:sz="4" w:space="0" w:color="auto"/>
              <w:right w:val="single" w:sz="4" w:space="0" w:color="auto"/>
            </w:tcBorders>
            <w:hideMark/>
          </w:tcPr>
          <w:p w14:paraId="59EE6A18" w14:textId="77777777" w:rsidR="00DA3837" w:rsidRPr="00BD05AB" w:rsidRDefault="00DA3837" w:rsidP="00DD01B7">
            <w:pPr>
              <w:spacing w:line="276" w:lineRule="auto"/>
              <w:contextualSpacing/>
              <w:rPr>
                <w:sz w:val="28"/>
                <w:szCs w:val="28"/>
              </w:rPr>
            </w:pPr>
            <w:r w:rsidRPr="00BD05AB">
              <w:rPr>
                <w:b/>
                <w:sz w:val="28"/>
                <w:szCs w:val="28"/>
              </w:rPr>
              <w:t xml:space="preserve">Организовать </w:t>
            </w:r>
            <w:r w:rsidRPr="00BD05AB">
              <w:rPr>
                <w:sz w:val="28"/>
                <w:szCs w:val="28"/>
              </w:rPr>
              <w:t>рабочее место для работы с бумагой</w:t>
            </w:r>
            <w:r w:rsidRPr="00BD05AB">
              <w:rPr>
                <w:b/>
                <w:sz w:val="28"/>
                <w:szCs w:val="28"/>
              </w:rPr>
              <w:t>;  осваивать</w:t>
            </w:r>
            <w:r w:rsidRPr="00BD05AB">
              <w:rPr>
                <w:sz w:val="28"/>
                <w:szCs w:val="28"/>
              </w:rPr>
              <w:t xml:space="preserve"> умение переносить известные знания и навыки на освоение других технологических навыков; </w:t>
            </w:r>
            <w:r w:rsidRPr="00BD05AB">
              <w:rPr>
                <w:b/>
                <w:sz w:val="28"/>
                <w:szCs w:val="28"/>
              </w:rPr>
              <w:t>наблюдать и называть</w:t>
            </w:r>
            <w:r w:rsidRPr="00BD05AB">
              <w:rPr>
                <w:sz w:val="28"/>
                <w:szCs w:val="28"/>
              </w:rPr>
              <w:t xml:space="preserve"> свойства разных образцов бумаги и картона; </w:t>
            </w:r>
            <w:r w:rsidRPr="00BD05AB">
              <w:rPr>
                <w:b/>
                <w:sz w:val="28"/>
                <w:szCs w:val="28"/>
              </w:rPr>
              <w:t>сравнивать</w:t>
            </w:r>
            <w:r w:rsidRPr="00BD05AB">
              <w:rPr>
                <w:sz w:val="28"/>
                <w:szCs w:val="28"/>
              </w:rPr>
              <w:t xml:space="preserve"> конструктивные особенности отдельных изделий и схожих групп изделий, технологий их изготовления; </w:t>
            </w:r>
            <w:r w:rsidRPr="00BD05AB">
              <w:rPr>
                <w:b/>
                <w:sz w:val="28"/>
                <w:szCs w:val="28"/>
              </w:rPr>
              <w:t>запоминать</w:t>
            </w:r>
            <w:r w:rsidRPr="00BD05AB">
              <w:rPr>
                <w:sz w:val="28"/>
                <w:szCs w:val="28"/>
              </w:rPr>
              <w:t xml:space="preserve"> правила техники безопасной работы с ножницами; </w:t>
            </w:r>
            <w:r w:rsidRPr="00BD05AB">
              <w:rPr>
                <w:b/>
                <w:sz w:val="28"/>
                <w:szCs w:val="28"/>
              </w:rPr>
              <w:t>анализировать</w:t>
            </w:r>
            <w:r w:rsidRPr="00BD05AB">
              <w:rPr>
                <w:sz w:val="28"/>
                <w:szCs w:val="28"/>
              </w:rPr>
              <w:t xml:space="preserve"> образцы изделий, </w:t>
            </w:r>
            <w:r w:rsidRPr="00BD05AB">
              <w:rPr>
                <w:b/>
                <w:sz w:val="28"/>
                <w:szCs w:val="28"/>
              </w:rPr>
              <w:t xml:space="preserve">понимать </w:t>
            </w:r>
            <w:r w:rsidRPr="00BD05AB">
              <w:rPr>
                <w:sz w:val="28"/>
                <w:szCs w:val="28"/>
              </w:rPr>
              <w:t xml:space="preserve">поставленную цель, </w:t>
            </w:r>
            <w:r w:rsidRPr="00BD05AB">
              <w:rPr>
                <w:b/>
                <w:sz w:val="28"/>
                <w:szCs w:val="28"/>
              </w:rPr>
              <w:t>отделять</w:t>
            </w:r>
            <w:r w:rsidRPr="00BD05AB">
              <w:rPr>
                <w:sz w:val="28"/>
                <w:szCs w:val="28"/>
              </w:rPr>
              <w:t xml:space="preserve"> известное от неизвестного</w:t>
            </w:r>
            <w:r w:rsidRPr="00BD05AB">
              <w:rPr>
                <w:b/>
                <w:sz w:val="28"/>
                <w:szCs w:val="28"/>
              </w:rPr>
              <w:t>; открывать</w:t>
            </w:r>
            <w:r w:rsidRPr="00BD05AB">
              <w:rPr>
                <w:sz w:val="28"/>
                <w:szCs w:val="28"/>
              </w:rPr>
              <w:t xml:space="preserve"> новое знание и практическое умение через пробные упражнения;</w:t>
            </w:r>
            <w:r w:rsidRPr="00BD05AB">
              <w:rPr>
                <w:b/>
                <w:sz w:val="28"/>
                <w:szCs w:val="28"/>
              </w:rPr>
              <w:t xml:space="preserve"> делать </w:t>
            </w:r>
            <w:r w:rsidRPr="00BD05AB">
              <w:rPr>
                <w:sz w:val="28"/>
                <w:szCs w:val="28"/>
              </w:rPr>
              <w:t xml:space="preserve">выводы о наблюдаемых явлениях; </w:t>
            </w:r>
            <w:r w:rsidRPr="00BD05AB">
              <w:rPr>
                <w:b/>
                <w:sz w:val="28"/>
                <w:szCs w:val="28"/>
              </w:rPr>
              <w:t>отбирать</w:t>
            </w:r>
            <w:r w:rsidRPr="00BD05AB">
              <w:rPr>
                <w:sz w:val="28"/>
                <w:szCs w:val="28"/>
              </w:rPr>
              <w:t xml:space="preserve"> необходимые материалы для композиции; </w:t>
            </w:r>
            <w:r w:rsidRPr="00BD05AB">
              <w:rPr>
                <w:b/>
                <w:sz w:val="28"/>
                <w:szCs w:val="28"/>
              </w:rPr>
              <w:t xml:space="preserve">изготовление </w:t>
            </w:r>
            <w:r w:rsidRPr="00BD05AB">
              <w:rPr>
                <w:sz w:val="28"/>
                <w:szCs w:val="28"/>
              </w:rPr>
              <w:t xml:space="preserve">изделий с опорой на рисунки и план; осуществлять контроль по шаблону;  </w:t>
            </w:r>
            <w:r w:rsidRPr="00BD05AB">
              <w:rPr>
                <w:b/>
                <w:sz w:val="28"/>
                <w:szCs w:val="28"/>
              </w:rPr>
              <w:t>оценивать</w:t>
            </w:r>
            <w:r w:rsidRPr="00BD05AB">
              <w:rPr>
                <w:sz w:val="28"/>
                <w:szCs w:val="28"/>
              </w:rPr>
              <w:t xml:space="preserve"> результат своей деятельности; </w:t>
            </w:r>
            <w:r w:rsidRPr="00BD05AB">
              <w:rPr>
                <w:b/>
                <w:sz w:val="28"/>
                <w:szCs w:val="28"/>
              </w:rPr>
              <w:t xml:space="preserve">осмысливать </w:t>
            </w:r>
            <w:r w:rsidRPr="00BD05AB">
              <w:rPr>
                <w:sz w:val="28"/>
                <w:szCs w:val="28"/>
              </w:rPr>
              <w:t>необходимость бережного отношения к природе, окружающему материальному пространству</w:t>
            </w:r>
            <w:r w:rsidRPr="00BD05AB">
              <w:rPr>
                <w:b/>
                <w:sz w:val="28"/>
                <w:szCs w:val="28"/>
              </w:rPr>
              <w:t>; осваивать</w:t>
            </w:r>
            <w:r w:rsidRPr="00BD05AB">
              <w:rPr>
                <w:sz w:val="28"/>
                <w:szCs w:val="28"/>
              </w:rPr>
              <w:t xml:space="preserve"> умение переносить известные знания и умения на схожие виды работы, </w:t>
            </w:r>
            <w:r w:rsidRPr="00BD05AB">
              <w:rPr>
                <w:b/>
                <w:sz w:val="28"/>
                <w:szCs w:val="28"/>
              </w:rPr>
              <w:t>осваивать</w:t>
            </w:r>
            <w:r w:rsidRPr="00BD05AB">
              <w:rPr>
                <w:sz w:val="28"/>
                <w:szCs w:val="28"/>
              </w:rPr>
              <w:t xml:space="preserve"> умение договариваться и помогать друг другу в совместной работе..</w:t>
            </w:r>
          </w:p>
        </w:tc>
      </w:tr>
      <w:tr w:rsidR="00DA3837" w:rsidRPr="00BD05AB" w14:paraId="6FE6F5AD"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17CE3FE0" w14:textId="77777777" w:rsidR="00DA3837" w:rsidRPr="00BD05AB" w:rsidRDefault="00DA3837" w:rsidP="00DD01B7">
            <w:pPr>
              <w:spacing w:line="276" w:lineRule="auto"/>
              <w:contextualSpacing/>
              <w:rPr>
                <w:sz w:val="28"/>
                <w:szCs w:val="28"/>
              </w:rPr>
            </w:pPr>
            <w:r w:rsidRPr="00BD05AB">
              <w:rPr>
                <w:sz w:val="28"/>
                <w:szCs w:val="28"/>
              </w:rPr>
              <w:t>4.</w:t>
            </w:r>
          </w:p>
        </w:tc>
        <w:tc>
          <w:tcPr>
            <w:tcW w:w="2286" w:type="dxa"/>
            <w:tcBorders>
              <w:top w:val="single" w:sz="4" w:space="0" w:color="auto"/>
              <w:left w:val="single" w:sz="4" w:space="0" w:color="auto"/>
              <w:bottom w:val="single" w:sz="4" w:space="0" w:color="auto"/>
              <w:right w:val="single" w:sz="4" w:space="0" w:color="auto"/>
            </w:tcBorders>
            <w:hideMark/>
          </w:tcPr>
          <w:p w14:paraId="5E7522FB" w14:textId="77777777" w:rsidR="00DA3837" w:rsidRPr="00BD05AB" w:rsidRDefault="00DA3837" w:rsidP="00DD01B7">
            <w:pPr>
              <w:spacing w:line="276" w:lineRule="auto"/>
              <w:contextualSpacing/>
              <w:rPr>
                <w:sz w:val="28"/>
                <w:szCs w:val="28"/>
              </w:rPr>
            </w:pPr>
            <w:r w:rsidRPr="00BD05AB">
              <w:rPr>
                <w:sz w:val="28"/>
                <w:szCs w:val="28"/>
              </w:rPr>
              <w:t>Работа с тканью, нитками.</w:t>
            </w:r>
          </w:p>
        </w:tc>
        <w:tc>
          <w:tcPr>
            <w:tcW w:w="1617" w:type="dxa"/>
            <w:tcBorders>
              <w:top w:val="single" w:sz="4" w:space="0" w:color="auto"/>
              <w:left w:val="single" w:sz="4" w:space="0" w:color="auto"/>
              <w:bottom w:val="single" w:sz="4" w:space="0" w:color="auto"/>
              <w:right w:val="single" w:sz="4" w:space="0" w:color="auto"/>
            </w:tcBorders>
            <w:hideMark/>
          </w:tcPr>
          <w:p w14:paraId="4ECBD046" w14:textId="77777777" w:rsidR="00DA3837" w:rsidRPr="00BD05AB" w:rsidRDefault="00DA3837" w:rsidP="00DD01B7">
            <w:pPr>
              <w:spacing w:line="276" w:lineRule="auto"/>
              <w:contextualSpacing/>
              <w:rPr>
                <w:sz w:val="28"/>
                <w:szCs w:val="28"/>
              </w:rPr>
            </w:pPr>
            <w:r w:rsidRPr="00BD05AB">
              <w:rPr>
                <w:sz w:val="28"/>
                <w:szCs w:val="28"/>
              </w:rPr>
              <w:t xml:space="preserve">6 </w:t>
            </w:r>
          </w:p>
        </w:tc>
        <w:tc>
          <w:tcPr>
            <w:tcW w:w="4567" w:type="dxa"/>
            <w:tcBorders>
              <w:top w:val="single" w:sz="4" w:space="0" w:color="auto"/>
              <w:left w:val="single" w:sz="4" w:space="0" w:color="auto"/>
              <w:bottom w:val="single" w:sz="4" w:space="0" w:color="auto"/>
              <w:right w:val="single" w:sz="4" w:space="0" w:color="auto"/>
            </w:tcBorders>
            <w:hideMark/>
          </w:tcPr>
          <w:p w14:paraId="7C01E624" w14:textId="77777777" w:rsidR="00DA3837" w:rsidRPr="00BD05AB" w:rsidRDefault="00DA3837" w:rsidP="00DD01B7">
            <w:pPr>
              <w:spacing w:line="276" w:lineRule="auto"/>
              <w:contextualSpacing/>
              <w:rPr>
                <w:sz w:val="28"/>
                <w:szCs w:val="28"/>
              </w:rPr>
            </w:pPr>
            <w:r w:rsidRPr="00BD05AB">
              <w:rPr>
                <w:b/>
                <w:sz w:val="28"/>
                <w:szCs w:val="28"/>
              </w:rPr>
              <w:t xml:space="preserve">Организовать </w:t>
            </w:r>
            <w:r w:rsidRPr="00BD05AB">
              <w:rPr>
                <w:sz w:val="28"/>
                <w:szCs w:val="28"/>
              </w:rPr>
              <w:t>рабочее место для работы с текстилем</w:t>
            </w:r>
            <w:r w:rsidRPr="00BD05AB">
              <w:rPr>
                <w:b/>
                <w:sz w:val="28"/>
                <w:szCs w:val="28"/>
              </w:rPr>
              <w:t>;</w:t>
            </w:r>
            <w:r w:rsidRPr="00BD05AB">
              <w:rPr>
                <w:sz w:val="28"/>
                <w:szCs w:val="28"/>
              </w:rPr>
              <w:t xml:space="preserve">; </w:t>
            </w:r>
            <w:r w:rsidRPr="00BD05AB">
              <w:rPr>
                <w:b/>
                <w:sz w:val="28"/>
                <w:szCs w:val="28"/>
              </w:rPr>
              <w:t>наблюдать иназывать</w:t>
            </w:r>
            <w:r w:rsidRPr="00BD05AB">
              <w:rPr>
                <w:sz w:val="28"/>
                <w:szCs w:val="28"/>
              </w:rPr>
              <w:t xml:space="preserve"> свойства ткани;</w:t>
            </w:r>
            <w:r w:rsidRPr="00BD05AB">
              <w:rPr>
                <w:b/>
                <w:sz w:val="28"/>
                <w:szCs w:val="28"/>
              </w:rPr>
              <w:t xml:space="preserve"> сравнивать </w:t>
            </w:r>
            <w:r w:rsidRPr="00BD05AB">
              <w:rPr>
                <w:sz w:val="28"/>
                <w:szCs w:val="28"/>
              </w:rPr>
              <w:t>свойства разных видов ткани и бумаги</w:t>
            </w:r>
            <w:r w:rsidRPr="00BD05AB">
              <w:rPr>
                <w:b/>
                <w:sz w:val="28"/>
                <w:szCs w:val="28"/>
              </w:rPr>
              <w:t>; открывать</w:t>
            </w:r>
            <w:r w:rsidRPr="00BD05AB">
              <w:rPr>
                <w:sz w:val="28"/>
                <w:szCs w:val="28"/>
              </w:rPr>
              <w:t xml:space="preserve"> новое знание и практическое умение через практическое исследование и пробные упражнения; </w:t>
            </w:r>
            <w:r w:rsidRPr="00BD05AB">
              <w:rPr>
                <w:b/>
                <w:sz w:val="28"/>
                <w:szCs w:val="28"/>
              </w:rPr>
              <w:t>отбирать</w:t>
            </w:r>
            <w:r w:rsidRPr="00BD05AB">
              <w:rPr>
                <w:sz w:val="28"/>
                <w:szCs w:val="28"/>
              </w:rPr>
              <w:t xml:space="preserve"> необходимые материалы для композиции; </w:t>
            </w:r>
            <w:r w:rsidRPr="00BD05AB">
              <w:rPr>
                <w:b/>
                <w:sz w:val="28"/>
                <w:szCs w:val="28"/>
              </w:rPr>
              <w:t xml:space="preserve">изготовление </w:t>
            </w:r>
            <w:r w:rsidRPr="00BD05AB">
              <w:rPr>
                <w:sz w:val="28"/>
                <w:szCs w:val="28"/>
              </w:rPr>
              <w:t xml:space="preserve">изделий с опорой на рисунки и план;  </w:t>
            </w:r>
            <w:r w:rsidRPr="00BD05AB">
              <w:rPr>
                <w:b/>
                <w:sz w:val="28"/>
                <w:szCs w:val="28"/>
              </w:rPr>
              <w:t>оценивать</w:t>
            </w:r>
            <w:r w:rsidRPr="00BD05AB">
              <w:rPr>
                <w:sz w:val="28"/>
                <w:szCs w:val="28"/>
              </w:rPr>
              <w:t xml:space="preserve"> результат своей деятельности; </w:t>
            </w:r>
            <w:r w:rsidRPr="00BD05AB">
              <w:rPr>
                <w:b/>
                <w:sz w:val="28"/>
                <w:szCs w:val="28"/>
              </w:rPr>
              <w:t xml:space="preserve">осознавать </w:t>
            </w:r>
            <w:r w:rsidRPr="00BD05AB">
              <w:rPr>
                <w:sz w:val="28"/>
                <w:szCs w:val="28"/>
              </w:rPr>
              <w:t>необходимость уважительного отношения к людям труда.</w:t>
            </w:r>
          </w:p>
        </w:tc>
      </w:tr>
      <w:tr w:rsidR="00DA3837" w:rsidRPr="00BD05AB" w14:paraId="2FEB8C42" w14:textId="77777777" w:rsidTr="00DD01B7">
        <w:tc>
          <w:tcPr>
            <w:tcW w:w="1101" w:type="dxa"/>
            <w:tcBorders>
              <w:top w:val="single" w:sz="4" w:space="0" w:color="auto"/>
              <w:left w:val="single" w:sz="4" w:space="0" w:color="auto"/>
              <w:bottom w:val="single" w:sz="4" w:space="0" w:color="auto"/>
              <w:right w:val="single" w:sz="4" w:space="0" w:color="auto"/>
            </w:tcBorders>
          </w:tcPr>
          <w:p w14:paraId="0A6BDEC5" w14:textId="77777777" w:rsidR="00DA3837" w:rsidRPr="00BD05AB" w:rsidRDefault="00DA3837" w:rsidP="00DD01B7">
            <w:pPr>
              <w:spacing w:line="276" w:lineRule="auto"/>
              <w:contextualSpacing/>
              <w:rPr>
                <w:sz w:val="28"/>
                <w:szCs w:val="28"/>
              </w:rPr>
            </w:pPr>
          </w:p>
        </w:tc>
        <w:tc>
          <w:tcPr>
            <w:tcW w:w="8470" w:type="dxa"/>
            <w:gridSpan w:val="3"/>
            <w:tcBorders>
              <w:top w:val="single" w:sz="4" w:space="0" w:color="auto"/>
              <w:left w:val="single" w:sz="4" w:space="0" w:color="auto"/>
              <w:bottom w:val="single" w:sz="4" w:space="0" w:color="auto"/>
              <w:right w:val="single" w:sz="4" w:space="0" w:color="auto"/>
            </w:tcBorders>
            <w:hideMark/>
          </w:tcPr>
          <w:p w14:paraId="674DD4DA" w14:textId="77777777" w:rsidR="00DA3837" w:rsidRPr="00BD05AB" w:rsidRDefault="00DA3837" w:rsidP="00DD01B7">
            <w:pPr>
              <w:spacing w:line="276" w:lineRule="auto"/>
              <w:contextualSpacing/>
              <w:rPr>
                <w:b/>
                <w:sz w:val="28"/>
                <w:szCs w:val="28"/>
              </w:rPr>
            </w:pPr>
            <w:r w:rsidRPr="00BD05AB">
              <w:rPr>
                <w:b/>
                <w:sz w:val="28"/>
                <w:szCs w:val="28"/>
              </w:rPr>
              <w:t>2 класс</w:t>
            </w:r>
          </w:p>
        </w:tc>
      </w:tr>
      <w:tr w:rsidR="00DA3837" w:rsidRPr="00BD05AB" w14:paraId="435400C4"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7A708A61" w14:textId="77777777" w:rsidR="00DA3837" w:rsidRPr="00BD05AB" w:rsidRDefault="00DA3837" w:rsidP="00DD01B7">
            <w:pPr>
              <w:spacing w:line="276" w:lineRule="auto"/>
              <w:contextualSpacing/>
              <w:rPr>
                <w:sz w:val="28"/>
                <w:szCs w:val="28"/>
              </w:rPr>
            </w:pPr>
            <w:r w:rsidRPr="00BD05AB">
              <w:rPr>
                <w:sz w:val="28"/>
                <w:szCs w:val="28"/>
              </w:rPr>
              <w:t>1.</w:t>
            </w:r>
          </w:p>
        </w:tc>
        <w:tc>
          <w:tcPr>
            <w:tcW w:w="2286" w:type="dxa"/>
            <w:tcBorders>
              <w:top w:val="single" w:sz="4" w:space="0" w:color="auto"/>
              <w:left w:val="single" w:sz="4" w:space="0" w:color="auto"/>
              <w:bottom w:val="single" w:sz="4" w:space="0" w:color="auto"/>
              <w:right w:val="single" w:sz="4" w:space="0" w:color="auto"/>
            </w:tcBorders>
            <w:hideMark/>
          </w:tcPr>
          <w:p w14:paraId="4A79933D" w14:textId="77777777" w:rsidR="00DA3837" w:rsidRPr="00BD05AB" w:rsidRDefault="00DA3837" w:rsidP="00DD01B7">
            <w:pPr>
              <w:spacing w:line="276" w:lineRule="auto"/>
              <w:contextualSpacing/>
              <w:rPr>
                <w:sz w:val="28"/>
                <w:szCs w:val="28"/>
              </w:rPr>
            </w:pPr>
            <w:r w:rsidRPr="00BD05AB">
              <w:rPr>
                <w:sz w:val="28"/>
                <w:szCs w:val="28"/>
              </w:rPr>
              <w:t>Работа с природным материалом</w:t>
            </w:r>
          </w:p>
        </w:tc>
        <w:tc>
          <w:tcPr>
            <w:tcW w:w="1617" w:type="dxa"/>
            <w:tcBorders>
              <w:top w:val="single" w:sz="4" w:space="0" w:color="auto"/>
              <w:left w:val="single" w:sz="4" w:space="0" w:color="auto"/>
              <w:bottom w:val="single" w:sz="4" w:space="0" w:color="auto"/>
              <w:right w:val="single" w:sz="4" w:space="0" w:color="auto"/>
            </w:tcBorders>
            <w:hideMark/>
          </w:tcPr>
          <w:p w14:paraId="3512697F" w14:textId="77777777" w:rsidR="00DA3837" w:rsidRPr="00BD05AB" w:rsidRDefault="00DA3837" w:rsidP="00DD01B7">
            <w:pPr>
              <w:spacing w:line="276" w:lineRule="auto"/>
              <w:contextualSpacing/>
              <w:rPr>
                <w:sz w:val="28"/>
                <w:szCs w:val="28"/>
              </w:rPr>
            </w:pPr>
            <w:r w:rsidRPr="00BD05AB">
              <w:rPr>
                <w:sz w:val="28"/>
                <w:szCs w:val="28"/>
              </w:rPr>
              <w:t>7</w:t>
            </w:r>
          </w:p>
        </w:tc>
        <w:tc>
          <w:tcPr>
            <w:tcW w:w="4567" w:type="dxa"/>
            <w:tcBorders>
              <w:top w:val="single" w:sz="4" w:space="0" w:color="auto"/>
              <w:left w:val="single" w:sz="4" w:space="0" w:color="auto"/>
              <w:bottom w:val="single" w:sz="4" w:space="0" w:color="auto"/>
              <w:right w:val="single" w:sz="4" w:space="0" w:color="auto"/>
            </w:tcBorders>
            <w:hideMark/>
          </w:tcPr>
          <w:p w14:paraId="1E65FAEA" w14:textId="77777777" w:rsidR="00DA3837" w:rsidRPr="00BD05AB" w:rsidRDefault="00DA3837" w:rsidP="00DD01B7">
            <w:pPr>
              <w:spacing w:line="276" w:lineRule="auto"/>
              <w:rPr>
                <w:sz w:val="28"/>
                <w:szCs w:val="28"/>
              </w:rPr>
            </w:pPr>
            <w:r w:rsidRPr="00BD05AB">
              <w:rPr>
                <w:b/>
                <w:sz w:val="28"/>
                <w:szCs w:val="28"/>
              </w:rPr>
              <w:t xml:space="preserve">Организовать </w:t>
            </w:r>
            <w:r w:rsidRPr="00BD05AB">
              <w:rPr>
                <w:sz w:val="28"/>
                <w:szCs w:val="28"/>
              </w:rPr>
              <w:t xml:space="preserve">рабочее место для работы с природным материалом;  </w:t>
            </w:r>
            <w:r w:rsidRPr="00BD05AB">
              <w:rPr>
                <w:b/>
                <w:sz w:val="28"/>
                <w:szCs w:val="28"/>
              </w:rPr>
              <w:t>наблюдать и называть</w:t>
            </w:r>
            <w:r w:rsidRPr="00BD05AB">
              <w:rPr>
                <w:sz w:val="28"/>
                <w:szCs w:val="28"/>
              </w:rPr>
              <w:t xml:space="preserve"> особенности композиции;  </w:t>
            </w:r>
          </w:p>
          <w:p w14:paraId="4957AB50" w14:textId="77777777" w:rsidR="00DA3837" w:rsidRPr="00BD05AB" w:rsidRDefault="00DA3837" w:rsidP="00DD01B7">
            <w:pPr>
              <w:spacing w:line="276" w:lineRule="auto"/>
              <w:contextualSpacing/>
              <w:rPr>
                <w:sz w:val="28"/>
                <w:szCs w:val="28"/>
              </w:rPr>
            </w:pPr>
            <w:r w:rsidRPr="00BD05AB">
              <w:rPr>
                <w:b/>
                <w:sz w:val="28"/>
                <w:szCs w:val="28"/>
              </w:rPr>
              <w:t xml:space="preserve">сравнивать </w:t>
            </w:r>
            <w:r w:rsidRPr="00BD05AB">
              <w:rPr>
                <w:sz w:val="28"/>
                <w:szCs w:val="28"/>
              </w:rPr>
              <w:t xml:space="preserve">композиции по расположению их центра; </w:t>
            </w:r>
            <w:r w:rsidRPr="00BD05AB">
              <w:rPr>
                <w:b/>
                <w:sz w:val="28"/>
                <w:szCs w:val="28"/>
              </w:rPr>
              <w:t xml:space="preserve">узнавать </w:t>
            </w:r>
            <w:r w:rsidRPr="00BD05AB">
              <w:rPr>
                <w:sz w:val="28"/>
                <w:szCs w:val="28"/>
              </w:rPr>
              <w:t xml:space="preserve">центровую композицию по ее признакам; </w:t>
            </w:r>
            <w:r w:rsidRPr="00BD05AB">
              <w:rPr>
                <w:b/>
                <w:sz w:val="28"/>
                <w:szCs w:val="28"/>
              </w:rPr>
              <w:t>анализировать</w:t>
            </w:r>
            <w:r w:rsidRPr="00BD05AB">
              <w:rPr>
                <w:sz w:val="28"/>
                <w:szCs w:val="28"/>
              </w:rPr>
              <w:t xml:space="preserve"> образцы изделий, </w:t>
            </w:r>
            <w:r w:rsidRPr="00BD05AB">
              <w:rPr>
                <w:b/>
                <w:sz w:val="28"/>
                <w:szCs w:val="28"/>
              </w:rPr>
              <w:t xml:space="preserve">понимать </w:t>
            </w:r>
            <w:r w:rsidRPr="00BD05AB">
              <w:rPr>
                <w:sz w:val="28"/>
                <w:szCs w:val="28"/>
              </w:rPr>
              <w:t xml:space="preserve">поставленную цель, </w:t>
            </w:r>
            <w:r w:rsidRPr="00BD05AB">
              <w:rPr>
                <w:b/>
                <w:sz w:val="28"/>
                <w:szCs w:val="28"/>
              </w:rPr>
              <w:t>отделять</w:t>
            </w:r>
            <w:r w:rsidRPr="00BD05AB">
              <w:rPr>
                <w:sz w:val="28"/>
                <w:szCs w:val="28"/>
              </w:rPr>
              <w:t xml:space="preserve"> известное от неизвестного; </w:t>
            </w:r>
            <w:r w:rsidRPr="00BD05AB">
              <w:rPr>
                <w:b/>
                <w:sz w:val="28"/>
                <w:szCs w:val="28"/>
              </w:rPr>
              <w:t>отбирать</w:t>
            </w:r>
            <w:r w:rsidRPr="00BD05AB">
              <w:rPr>
                <w:sz w:val="28"/>
                <w:szCs w:val="28"/>
              </w:rPr>
              <w:t xml:space="preserve"> необходимые материалы для композиции; </w:t>
            </w:r>
            <w:r w:rsidRPr="00BD05AB">
              <w:rPr>
                <w:b/>
                <w:sz w:val="28"/>
                <w:szCs w:val="28"/>
              </w:rPr>
              <w:t xml:space="preserve">делать </w:t>
            </w:r>
            <w:r w:rsidRPr="00BD05AB">
              <w:rPr>
                <w:sz w:val="28"/>
                <w:szCs w:val="28"/>
              </w:rPr>
              <w:t xml:space="preserve">выводы о наблюдаемых явлениях; </w:t>
            </w:r>
            <w:r w:rsidRPr="00BD05AB">
              <w:rPr>
                <w:b/>
                <w:sz w:val="28"/>
                <w:szCs w:val="28"/>
              </w:rPr>
              <w:t>оценивать</w:t>
            </w:r>
            <w:r w:rsidRPr="00BD05AB">
              <w:rPr>
                <w:sz w:val="28"/>
                <w:szCs w:val="28"/>
              </w:rPr>
              <w:t xml:space="preserve"> результат своей деятельности </w:t>
            </w:r>
            <w:r w:rsidRPr="00BD05AB">
              <w:rPr>
                <w:b/>
                <w:sz w:val="28"/>
                <w:szCs w:val="28"/>
              </w:rPr>
              <w:t xml:space="preserve">осмысливать </w:t>
            </w:r>
            <w:r w:rsidRPr="00BD05AB">
              <w:rPr>
                <w:sz w:val="28"/>
                <w:szCs w:val="28"/>
              </w:rPr>
              <w:t>необходимость бережного отношения к природе, окружающему материальному пространству</w:t>
            </w:r>
            <w:r w:rsidRPr="00BD05AB">
              <w:rPr>
                <w:b/>
                <w:sz w:val="28"/>
                <w:szCs w:val="28"/>
              </w:rPr>
              <w:t>; осваивать</w:t>
            </w:r>
            <w:r w:rsidRPr="00BD05AB">
              <w:rPr>
                <w:sz w:val="28"/>
                <w:szCs w:val="28"/>
              </w:rPr>
              <w:t xml:space="preserve"> умение обсуждать и оценивать свои знания, искать ответы в учебнике.</w:t>
            </w:r>
          </w:p>
        </w:tc>
      </w:tr>
      <w:tr w:rsidR="00DA3837" w:rsidRPr="00BD05AB" w14:paraId="269A254C"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08AE3DD7" w14:textId="77777777" w:rsidR="00DA3837" w:rsidRPr="00BD05AB" w:rsidRDefault="00DA3837" w:rsidP="00DD01B7">
            <w:pPr>
              <w:spacing w:line="276" w:lineRule="auto"/>
              <w:contextualSpacing/>
              <w:rPr>
                <w:sz w:val="28"/>
                <w:szCs w:val="28"/>
              </w:rPr>
            </w:pPr>
            <w:r w:rsidRPr="00BD05AB">
              <w:rPr>
                <w:sz w:val="28"/>
                <w:szCs w:val="28"/>
              </w:rPr>
              <w:t>2.</w:t>
            </w:r>
          </w:p>
        </w:tc>
        <w:tc>
          <w:tcPr>
            <w:tcW w:w="2286" w:type="dxa"/>
            <w:tcBorders>
              <w:top w:val="single" w:sz="4" w:space="0" w:color="auto"/>
              <w:left w:val="single" w:sz="4" w:space="0" w:color="auto"/>
              <w:bottom w:val="single" w:sz="4" w:space="0" w:color="auto"/>
              <w:right w:val="single" w:sz="4" w:space="0" w:color="auto"/>
            </w:tcBorders>
            <w:hideMark/>
          </w:tcPr>
          <w:p w14:paraId="1F872465" w14:textId="77777777" w:rsidR="00DA3837" w:rsidRPr="00BD05AB" w:rsidRDefault="00DA3837" w:rsidP="00DD01B7">
            <w:pPr>
              <w:spacing w:line="276" w:lineRule="auto"/>
              <w:contextualSpacing/>
              <w:rPr>
                <w:sz w:val="28"/>
                <w:szCs w:val="28"/>
              </w:rPr>
            </w:pPr>
            <w:r w:rsidRPr="00BD05AB">
              <w:rPr>
                <w:sz w:val="28"/>
                <w:szCs w:val="28"/>
              </w:rPr>
              <w:t>Работа с пластилином</w:t>
            </w:r>
          </w:p>
        </w:tc>
        <w:tc>
          <w:tcPr>
            <w:tcW w:w="1617" w:type="dxa"/>
            <w:tcBorders>
              <w:top w:val="single" w:sz="4" w:space="0" w:color="auto"/>
              <w:left w:val="single" w:sz="4" w:space="0" w:color="auto"/>
              <w:bottom w:val="single" w:sz="4" w:space="0" w:color="auto"/>
              <w:right w:val="single" w:sz="4" w:space="0" w:color="auto"/>
            </w:tcBorders>
            <w:hideMark/>
          </w:tcPr>
          <w:p w14:paraId="1E8BEE84" w14:textId="77777777" w:rsidR="00DA3837" w:rsidRPr="00BD05AB" w:rsidRDefault="00DA3837" w:rsidP="00DD01B7">
            <w:pPr>
              <w:spacing w:line="276" w:lineRule="auto"/>
              <w:contextualSpacing/>
              <w:rPr>
                <w:sz w:val="28"/>
                <w:szCs w:val="28"/>
              </w:rPr>
            </w:pPr>
            <w:r w:rsidRPr="00BD05AB">
              <w:rPr>
                <w:sz w:val="28"/>
                <w:szCs w:val="28"/>
              </w:rPr>
              <w:t xml:space="preserve">6 </w:t>
            </w:r>
          </w:p>
        </w:tc>
        <w:tc>
          <w:tcPr>
            <w:tcW w:w="4567" w:type="dxa"/>
            <w:tcBorders>
              <w:top w:val="single" w:sz="4" w:space="0" w:color="auto"/>
              <w:left w:val="single" w:sz="4" w:space="0" w:color="auto"/>
              <w:bottom w:val="single" w:sz="4" w:space="0" w:color="auto"/>
              <w:right w:val="single" w:sz="4" w:space="0" w:color="auto"/>
            </w:tcBorders>
            <w:hideMark/>
          </w:tcPr>
          <w:p w14:paraId="7949FDCA" w14:textId="77777777" w:rsidR="00DA3837" w:rsidRPr="00BD05AB" w:rsidRDefault="00DA3837" w:rsidP="00DD01B7">
            <w:pPr>
              <w:spacing w:line="276" w:lineRule="auto"/>
              <w:contextualSpacing/>
              <w:rPr>
                <w:sz w:val="28"/>
                <w:szCs w:val="28"/>
              </w:rPr>
            </w:pPr>
            <w:r w:rsidRPr="00BD05AB">
              <w:rPr>
                <w:b/>
                <w:sz w:val="28"/>
                <w:szCs w:val="28"/>
              </w:rPr>
              <w:t xml:space="preserve">Организовать </w:t>
            </w:r>
            <w:r w:rsidRPr="00BD05AB">
              <w:rPr>
                <w:sz w:val="28"/>
                <w:szCs w:val="28"/>
              </w:rPr>
              <w:t xml:space="preserve">рабочее место для работы с пластилином;  </w:t>
            </w:r>
            <w:r w:rsidRPr="00BD05AB">
              <w:rPr>
                <w:b/>
                <w:sz w:val="28"/>
                <w:szCs w:val="28"/>
              </w:rPr>
              <w:t>наблюдать и называть</w:t>
            </w:r>
            <w:r w:rsidRPr="00BD05AB">
              <w:rPr>
                <w:sz w:val="28"/>
                <w:szCs w:val="28"/>
              </w:rPr>
              <w:t xml:space="preserve"> свойства пластилина;  </w:t>
            </w:r>
            <w:r w:rsidRPr="00BD05AB">
              <w:rPr>
                <w:b/>
                <w:sz w:val="28"/>
                <w:szCs w:val="28"/>
              </w:rPr>
              <w:t xml:space="preserve">сравнивать </w:t>
            </w:r>
            <w:r w:rsidRPr="00BD05AB">
              <w:rPr>
                <w:sz w:val="28"/>
                <w:szCs w:val="28"/>
              </w:rPr>
              <w:t xml:space="preserve">свойства пластилина, </w:t>
            </w:r>
            <w:r w:rsidRPr="00BD05AB">
              <w:rPr>
                <w:b/>
                <w:sz w:val="28"/>
                <w:szCs w:val="28"/>
              </w:rPr>
              <w:t>выделять</w:t>
            </w:r>
            <w:r w:rsidRPr="00BD05AB">
              <w:rPr>
                <w:sz w:val="28"/>
                <w:szCs w:val="28"/>
              </w:rPr>
              <w:t xml:space="preserve"> основное-пластичность; </w:t>
            </w:r>
            <w:r w:rsidRPr="00BD05AB">
              <w:rPr>
                <w:b/>
                <w:sz w:val="28"/>
                <w:szCs w:val="28"/>
              </w:rPr>
              <w:t>анализировать</w:t>
            </w:r>
            <w:r w:rsidRPr="00BD05AB">
              <w:rPr>
                <w:sz w:val="28"/>
                <w:szCs w:val="28"/>
              </w:rPr>
              <w:t xml:space="preserve"> образцы изделий, </w:t>
            </w:r>
            <w:r w:rsidRPr="00BD05AB">
              <w:rPr>
                <w:b/>
                <w:sz w:val="28"/>
                <w:szCs w:val="28"/>
              </w:rPr>
              <w:t xml:space="preserve">понимать </w:t>
            </w:r>
            <w:r w:rsidRPr="00BD05AB">
              <w:rPr>
                <w:sz w:val="28"/>
                <w:szCs w:val="28"/>
              </w:rPr>
              <w:t xml:space="preserve">поставленную цель, </w:t>
            </w:r>
            <w:r w:rsidRPr="00BD05AB">
              <w:rPr>
                <w:b/>
                <w:sz w:val="28"/>
                <w:szCs w:val="28"/>
              </w:rPr>
              <w:t>отделять</w:t>
            </w:r>
            <w:r w:rsidRPr="00BD05AB">
              <w:rPr>
                <w:sz w:val="28"/>
                <w:szCs w:val="28"/>
              </w:rPr>
              <w:t xml:space="preserve"> известное от неизвестного; </w:t>
            </w:r>
            <w:r w:rsidRPr="00BD05AB">
              <w:rPr>
                <w:b/>
                <w:sz w:val="28"/>
                <w:szCs w:val="28"/>
              </w:rPr>
              <w:t xml:space="preserve">узнавать </w:t>
            </w:r>
            <w:r w:rsidRPr="00BD05AB">
              <w:rPr>
                <w:sz w:val="28"/>
                <w:szCs w:val="28"/>
              </w:rPr>
              <w:t xml:space="preserve">центровую композицию по ее признакам; </w:t>
            </w:r>
            <w:r w:rsidRPr="00BD05AB">
              <w:rPr>
                <w:b/>
                <w:sz w:val="28"/>
                <w:szCs w:val="28"/>
              </w:rPr>
              <w:t xml:space="preserve">придумывать и предлагать </w:t>
            </w:r>
            <w:r w:rsidRPr="00BD05AB">
              <w:rPr>
                <w:sz w:val="28"/>
                <w:szCs w:val="28"/>
              </w:rPr>
              <w:t>свои варианты деталей рыбок, водорослей по форме и цвету</w:t>
            </w:r>
            <w:r w:rsidRPr="00BD05AB">
              <w:rPr>
                <w:b/>
                <w:sz w:val="28"/>
                <w:szCs w:val="28"/>
              </w:rPr>
              <w:t xml:space="preserve">; делать </w:t>
            </w:r>
            <w:r w:rsidRPr="00BD05AB">
              <w:rPr>
                <w:sz w:val="28"/>
                <w:szCs w:val="28"/>
              </w:rPr>
              <w:t xml:space="preserve">выводы о наблюдаемых явлениях; </w:t>
            </w:r>
            <w:r w:rsidRPr="00BD05AB">
              <w:rPr>
                <w:b/>
                <w:sz w:val="28"/>
                <w:szCs w:val="28"/>
              </w:rPr>
              <w:t>оценивать</w:t>
            </w:r>
            <w:r w:rsidRPr="00BD05AB">
              <w:rPr>
                <w:sz w:val="28"/>
                <w:szCs w:val="28"/>
              </w:rPr>
              <w:t xml:space="preserve"> результат своей деятельности; </w:t>
            </w:r>
            <w:r w:rsidRPr="00BD05AB">
              <w:rPr>
                <w:b/>
                <w:sz w:val="28"/>
                <w:szCs w:val="28"/>
              </w:rPr>
              <w:t xml:space="preserve">осмысливать </w:t>
            </w:r>
            <w:r w:rsidRPr="00BD05AB">
              <w:rPr>
                <w:sz w:val="28"/>
                <w:szCs w:val="28"/>
              </w:rPr>
              <w:t>необходимость бережного отношения к природе, окружающему материальному пространству</w:t>
            </w:r>
            <w:r w:rsidRPr="00BD05AB">
              <w:rPr>
                <w:b/>
                <w:sz w:val="28"/>
                <w:szCs w:val="28"/>
              </w:rPr>
              <w:t>; осваивать</w:t>
            </w:r>
            <w:r w:rsidRPr="00BD05AB">
              <w:rPr>
                <w:sz w:val="28"/>
                <w:szCs w:val="28"/>
              </w:rPr>
              <w:t xml:space="preserve"> умение переносить известные знания и умения на схожие виды работы, </w:t>
            </w:r>
            <w:r w:rsidRPr="00BD05AB">
              <w:rPr>
                <w:b/>
                <w:sz w:val="28"/>
                <w:szCs w:val="28"/>
              </w:rPr>
              <w:t>осваивать</w:t>
            </w:r>
            <w:r w:rsidRPr="00BD05AB">
              <w:rPr>
                <w:sz w:val="28"/>
                <w:szCs w:val="28"/>
              </w:rPr>
              <w:t xml:space="preserve"> умение работать в группе- изготавливать детали композиции и объединять их в единую композицию.</w:t>
            </w:r>
          </w:p>
        </w:tc>
      </w:tr>
      <w:tr w:rsidR="00DA3837" w:rsidRPr="00BD05AB" w14:paraId="0CCE2524"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02959248" w14:textId="77777777" w:rsidR="00DA3837" w:rsidRPr="00BD05AB" w:rsidRDefault="00DA3837" w:rsidP="00DD01B7">
            <w:pPr>
              <w:spacing w:line="276" w:lineRule="auto"/>
              <w:contextualSpacing/>
              <w:rPr>
                <w:sz w:val="28"/>
                <w:szCs w:val="28"/>
              </w:rPr>
            </w:pPr>
            <w:r w:rsidRPr="00BD05AB">
              <w:rPr>
                <w:sz w:val="28"/>
                <w:szCs w:val="28"/>
              </w:rPr>
              <w:t>3.</w:t>
            </w:r>
          </w:p>
        </w:tc>
        <w:tc>
          <w:tcPr>
            <w:tcW w:w="2286" w:type="dxa"/>
            <w:tcBorders>
              <w:top w:val="single" w:sz="4" w:space="0" w:color="auto"/>
              <w:left w:val="single" w:sz="4" w:space="0" w:color="auto"/>
              <w:bottom w:val="single" w:sz="4" w:space="0" w:color="auto"/>
              <w:right w:val="single" w:sz="4" w:space="0" w:color="auto"/>
            </w:tcBorders>
            <w:hideMark/>
          </w:tcPr>
          <w:p w14:paraId="3F197413" w14:textId="77777777" w:rsidR="00DA3837" w:rsidRPr="00BD05AB" w:rsidRDefault="00DA3837" w:rsidP="00DD01B7">
            <w:pPr>
              <w:spacing w:line="276" w:lineRule="auto"/>
              <w:contextualSpacing/>
              <w:rPr>
                <w:sz w:val="28"/>
                <w:szCs w:val="28"/>
              </w:rPr>
            </w:pPr>
            <w:r w:rsidRPr="00BD05AB">
              <w:rPr>
                <w:sz w:val="28"/>
                <w:szCs w:val="28"/>
              </w:rPr>
              <w:t>Работа с бумагой и картоном</w:t>
            </w:r>
          </w:p>
        </w:tc>
        <w:tc>
          <w:tcPr>
            <w:tcW w:w="1617" w:type="dxa"/>
            <w:tcBorders>
              <w:top w:val="single" w:sz="4" w:space="0" w:color="auto"/>
              <w:left w:val="single" w:sz="4" w:space="0" w:color="auto"/>
              <w:bottom w:val="single" w:sz="4" w:space="0" w:color="auto"/>
              <w:right w:val="single" w:sz="4" w:space="0" w:color="auto"/>
            </w:tcBorders>
            <w:hideMark/>
          </w:tcPr>
          <w:p w14:paraId="4E86E547" w14:textId="77777777" w:rsidR="00DA3837" w:rsidRPr="00BD05AB" w:rsidRDefault="00DA3837" w:rsidP="00DD01B7">
            <w:pPr>
              <w:spacing w:line="276" w:lineRule="auto"/>
              <w:contextualSpacing/>
              <w:rPr>
                <w:sz w:val="28"/>
                <w:szCs w:val="28"/>
              </w:rPr>
            </w:pPr>
            <w:r w:rsidRPr="00BD05AB">
              <w:rPr>
                <w:sz w:val="28"/>
                <w:szCs w:val="28"/>
              </w:rPr>
              <w:t xml:space="preserve">16 </w:t>
            </w:r>
          </w:p>
        </w:tc>
        <w:tc>
          <w:tcPr>
            <w:tcW w:w="4567" w:type="dxa"/>
            <w:tcBorders>
              <w:top w:val="single" w:sz="4" w:space="0" w:color="auto"/>
              <w:left w:val="single" w:sz="4" w:space="0" w:color="auto"/>
              <w:bottom w:val="single" w:sz="4" w:space="0" w:color="auto"/>
              <w:right w:val="single" w:sz="4" w:space="0" w:color="auto"/>
            </w:tcBorders>
            <w:hideMark/>
          </w:tcPr>
          <w:p w14:paraId="2816C69C" w14:textId="77777777" w:rsidR="00DA3837" w:rsidRPr="00BD05AB" w:rsidRDefault="00DA3837" w:rsidP="00DD01B7">
            <w:pPr>
              <w:spacing w:line="276" w:lineRule="auto"/>
              <w:contextualSpacing/>
              <w:rPr>
                <w:sz w:val="28"/>
                <w:szCs w:val="28"/>
              </w:rPr>
            </w:pPr>
            <w:r w:rsidRPr="00BD05AB">
              <w:rPr>
                <w:b/>
                <w:sz w:val="28"/>
                <w:szCs w:val="28"/>
              </w:rPr>
              <w:t xml:space="preserve">Организовать </w:t>
            </w:r>
            <w:r w:rsidRPr="00BD05AB">
              <w:rPr>
                <w:sz w:val="28"/>
                <w:szCs w:val="28"/>
              </w:rPr>
              <w:t>рабочее место для работы с бумагой и картоном</w:t>
            </w:r>
            <w:r w:rsidRPr="00BD05AB">
              <w:rPr>
                <w:b/>
                <w:sz w:val="28"/>
                <w:szCs w:val="28"/>
              </w:rPr>
              <w:t>; осваивать</w:t>
            </w:r>
            <w:r w:rsidRPr="00BD05AB">
              <w:rPr>
                <w:sz w:val="28"/>
                <w:szCs w:val="28"/>
              </w:rPr>
              <w:t xml:space="preserve"> умение переносить известные знания и навыки на освоение других технологических навыков;</w:t>
            </w:r>
            <w:r w:rsidRPr="00BD05AB">
              <w:rPr>
                <w:b/>
                <w:sz w:val="28"/>
                <w:szCs w:val="28"/>
              </w:rPr>
              <w:t xml:space="preserve"> сравнивать</w:t>
            </w:r>
            <w:r w:rsidRPr="00BD05AB">
              <w:rPr>
                <w:sz w:val="28"/>
                <w:szCs w:val="28"/>
              </w:rPr>
              <w:t xml:space="preserve"> приемы разметки деталей по шаблонам разных форм;</w:t>
            </w:r>
            <w:r w:rsidRPr="00BD05AB">
              <w:rPr>
                <w:b/>
                <w:sz w:val="28"/>
                <w:szCs w:val="28"/>
              </w:rPr>
              <w:t xml:space="preserve"> открывать </w:t>
            </w:r>
            <w:r w:rsidRPr="00BD05AB">
              <w:rPr>
                <w:sz w:val="28"/>
                <w:szCs w:val="28"/>
              </w:rPr>
              <w:t>новые знания и умения</w:t>
            </w:r>
            <w:r w:rsidRPr="00BD05AB">
              <w:rPr>
                <w:b/>
                <w:sz w:val="28"/>
                <w:szCs w:val="28"/>
              </w:rPr>
              <w:t>; запоминать</w:t>
            </w:r>
            <w:r w:rsidRPr="00BD05AB">
              <w:rPr>
                <w:sz w:val="28"/>
                <w:szCs w:val="28"/>
              </w:rPr>
              <w:t xml:space="preserve"> правила техники безопасной работы с ножницами; </w:t>
            </w:r>
            <w:r w:rsidRPr="00BD05AB">
              <w:rPr>
                <w:b/>
                <w:sz w:val="28"/>
                <w:szCs w:val="28"/>
              </w:rPr>
              <w:t>анализировать</w:t>
            </w:r>
            <w:r w:rsidRPr="00BD05AB">
              <w:rPr>
                <w:sz w:val="28"/>
                <w:szCs w:val="28"/>
              </w:rPr>
              <w:t xml:space="preserve"> образцы изделий, </w:t>
            </w:r>
            <w:r w:rsidRPr="00BD05AB">
              <w:rPr>
                <w:b/>
                <w:sz w:val="28"/>
                <w:szCs w:val="28"/>
              </w:rPr>
              <w:t xml:space="preserve">понимать </w:t>
            </w:r>
            <w:r w:rsidRPr="00BD05AB">
              <w:rPr>
                <w:sz w:val="28"/>
                <w:szCs w:val="28"/>
              </w:rPr>
              <w:t xml:space="preserve">поставленную цель, </w:t>
            </w:r>
            <w:r w:rsidRPr="00BD05AB">
              <w:rPr>
                <w:b/>
                <w:sz w:val="28"/>
                <w:szCs w:val="28"/>
              </w:rPr>
              <w:t>отделять</w:t>
            </w:r>
            <w:r w:rsidRPr="00BD05AB">
              <w:rPr>
                <w:sz w:val="28"/>
                <w:szCs w:val="28"/>
              </w:rPr>
              <w:t xml:space="preserve"> известное от неизвестного</w:t>
            </w:r>
            <w:r w:rsidRPr="00BD05AB">
              <w:rPr>
                <w:b/>
                <w:sz w:val="28"/>
                <w:szCs w:val="28"/>
              </w:rPr>
              <w:t xml:space="preserve">; делать </w:t>
            </w:r>
            <w:r w:rsidRPr="00BD05AB">
              <w:rPr>
                <w:sz w:val="28"/>
                <w:szCs w:val="28"/>
              </w:rPr>
              <w:t xml:space="preserve">выводы о наблюдаемых явлениях; </w:t>
            </w:r>
            <w:r w:rsidRPr="00BD05AB">
              <w:rPr>
                <w:b/>
                <w:sz w:val="28"/>
                <w:szCs w:val="28"/>
              </w:rPr>
              <w:t xml:space="preserve">осуществлять </w:t>
            </w:r>
            <w:r w:rsidRPr="00BD05AB">
              <w:rPr>
                <w:sz w:val="28"/>
                <w:szCs w:val="28"/>
              </w:rPr>
              <w:t xml:space="preserve">контроль по шаблону; </w:t>
            </w:r>
            <w:r w:rsidRPr="00BD05AB">
              <w:rPr>
                <w:b/>
                <w:sz w:val="28"/>
                <w:szCs w:val="28"/>
              </w:rPr>
              <w:t>отбирать</w:t>
            </w:r>
            <w:r w:rsidRPr="00BD05AB">
              <w:rPr>
                <w:sz w:val="28"/>
                <w:szCs w:val="28"/>
              </w:rPr>
              <w:t xml:space="preserve"> необходимые материалы для композиции; </w:t>
            </w:r>
            <w:r w:rsidRPr="00BD05AB">
              <w:rPr>
                <w:b/>
                <w:sz w:val="28"/>
                <w:szCs w:val="28"/>
              </w:rPr>
              <w:t xml:space="preserve">изготовление </w:t>
            </w:r>
            <w:r w:rsidRPr="00BD05AB">
              <w:rPr>
                <w:sz w:val="28"/>
                <w:szCs w:val="28"/>
              </w:rPr>
              <w:t xml:space="preserve">изделий с опорой на рисунки и план;  </w:t>
            </w:r>
            <w:r w:rsidRPr="00BD05AB">
              <w:rPr>
                <w:b/>
                <w:sz w:val="28"/>
                <w:szCs w:val="28"/>
              </w:rPr>
              <w:t>оценивать</w:t>
            </w:r>
            <w:r w:rsidRPr="00BD05AB">
              <w:rPr>
                <w:sz w:val="28"/>
                <w:szCs w:val="28"/>
              </w:rPr>
              <w:t xml:space="preserve"> результат своей деятельности; </w:t>
            </w:r>
            <w:r w:rsidRPr="00BD05AB">
              <w:rPr>
                <w:b/>
                <w:sz w:val="28"/>
                <w:szCs w:val="28"/>
              </w:rPr>
              <w:t>понимать</w:t>
            </w:r>
            <w:r w:rsidRPr="00BD05AB">
              <w:rPr>
                <w:sz w:val="28"/>
                <w:szCs w:val="28"/>
              </w:rPr>
              <w:t xml:space="preserve"> необходимость бережного отношения к природе.</w:t>
            </w:r>
          </w:p>
        </w:tc>
      </w:tr>
      <w:tr w:rsidR="00DA3837" w:rsidRPr="00BD05AB" w14:paraId="300AC75D"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5B73A114" w14:textId="77777777" w:rsidR="00DA3837" w:rsidRPr="00BD05AB" w:rsidRDefault="00DA3837" w:rsidP="00DD01B7">
            <w:pPr>
              <w:spacing w:line="276" w:lineRule="auto"/>
              <w:contextualSpacing/>
              <w:rPr>
                <w:sz w:val="28"/>
                <w:szCs w:val="28"/>
              </w:rPr>
            </w:pPr>
            <w:r w:rsidRPr="00BD05AB">
              <w:rPr>
                <w:sz w:val="28"/>
                <w:szCs w:val="28"/>
              </w:rPr>
              <w:t>4.</w:t>
            </w:r>
          </w:p>
        </w:tc>
        <w:tc>
          <w:tcPr>
            <w:tcW w:w="2286" w:type="dxa"/>
            <w:tcBorders>
              <w:top w:val="single" w:sz="4" w:space="0" w:color="auto"/>
              <w:left w:val="single" w:sz="4" w:space="0" w:color="auto"/>
              <w:bottom w:val="single" w:sz="4" w:space="0" w:color="auto"/>
              <w:right w:val="single" w:sz="4" w:space="0" w:color="auto"/>
            </w:tcBorders>
            <w:hideMark/>
          </w:tcPr>
          <w:p w14:paraId="7DF775A5" w14:textId="77777777" w:rsidR="00DA3837" w:rsidRPr="00BD05AB" w:rsidRDefault="00DA3837" w:rsidP="00DD01B7">
            <w:pPr>
              <w:spacing w:line="276" w:lineRule="auto"/>
              <w:contextualSpacing/>
              <w:rPr>
                <w:sz w:val="28"/>
                <w:szCs w:val="28"/>
              </w:rPr>
            </w:pPr>
            <w:r w:rsidRPr="00BD05AB">
              <w:rPr>
                <w:sz w:val="28"/>
                <w:szCs w:val="28"/>
              </w:rPr>
              <w:t>Работа с тканью и нитками</w:t>
            </w:r>
          </w:p>
        </w:tc>
        <w:tc>
          <w:tcPr>
            <w:tcW w:w="1617" w:type="dxa"/>
            <w:tcBorders>
              <w:top w:val="single" w:sz="4" w:space="0" w:color="auto"/>
              <w:left w:val="single" w:sz="4" w:space="0" w:color="auto"/>
              <w:bottom w:val="single" w:sz="4" w:space="0" w:color="auto"/>
              <w:right w:val="single" w:sz="4" w:space="0" w:color="auto"/>
            </w:tcBorders>
            <w:hideMark/>
          </w:tcPr>
          <w:p w14:paraId="19694509" w14:textId="77777777" w:rsidR="00DA3837" w:rsidRPr="00BD05AB" w:rsidRDefault="00DA3837" w:rsidP="00DD01B7">
            <w:pPr>
              <w:spacing w:line="276" w:lineRule="auto"/>
              <w:contextualSpacing/>
              <w:rPr>
                <w:sz w:val="28"/>
                <w:szCs w:val="28"/>
              </w:rPr>
            </w:pPr>
            <w:r w:rsidRPr="00BD05AB">
              <w:rPr>
                <w:sz w:val="28"/>
                <w:szCs w:val="28"/>
              </w:rPr>
              <w:t xml:space="preserve">6 </w:t>
            </w:r>
          </w:p>
        </w:tc>
        <w:tc>
          <w:tcPr>
            <w:tcW w:w="4567" w:type="dxa"/>
            <w:tcBorders>
              <w:top w:val="single" w:sz="4" w:space="0" w:color="auto"/>
              <w:left w:val="single" w:sz="4" w:space="0" w:color="auto"/>
              <w:bottom w:val="single" w:sz="4" w:space="0" w:color="auto"/>
              <w:right w:val="single" w:sz="4" w:space="0" w:color="auto"/>
            </w:tcBorders>
            <w:hideMark/>
          </w:tcPr>
          <w:p w14:paraId="768A3B1D" w14:textId="77777777" w:rsidR="00DA3837" w:rsidRPr="00BD05AB" w:rsidRDefault="00DA3837" w:rsidP="00DD01B7">
            <w:pPr>
              <w:spacing w:line="276" w:lineRule="auto"/>
              <w:contextualSpacing/>
              <w:rPr>
                <w:sz w:val="28"/>
                <w:szCs w:val="28"/>
              </w:rPr>
            </w:pPr>
            <w:r w:rsidRPr="00BD05AB">
              <w:rPr>
                <w:b/>
                <w:sz w:val="28"/>
                <w:szCs w:val="28"/>
              </w:rPr>
              <w:t xml:space="preserve">Организовать </w:t>
            </w:r>
            <w:r w:rsidRPr="00BD05AB">
              <w:rPr>
                <w:sz w:val="28"/>
                <w:szCs w:val="28"/>
              </w:rPr>
              <w:t>рабочее место для работы с текстилем</w:t>
            </w:r>
            <w:r w:rsidRPr="00BD05AB">
              <w:rPr>
                <w:b/>
                <w:sz w:val="28"/>
                <w:szCs w:val="28"/>
              </w:rPr>
              <w:t>;</w:t>
            </w:r>
            <w:r w:rsidRPr="00BD05AB">
              <w:rPr>
                <w:sz w:val="28"/>
                <w:szCs w:val="28"/>
              </w:rPr>
              <w:t xml:space="preserve">; </w:t>
            </w:r>
            <w:r w:rsidRPr="00BD05AB">
              <w:rPr>
                <w:b/>
                <w:sz w:val="28"/>
                <w:szCs w:val="28"/>
              </w:rPr>
              <w:t>наблюдать и называть</w:t>
            </w:r>
            <w:r w:rsidRPr="00BD05AB">
              <w:rPr>
                <w:sz w:val="28"/>
                <w:szCs w:val="28"/>
              </w:rPr>
              <w:t xml:space="preserve"> свойства ткани;</w:t>
            </w:r>
            <w:r w:rsidRPr="00BD05AB">
              <w:rPr>
                <w:b/>
                <w:sz w:val="28"/>
                <w:szCs w:val="28"/>
              </w:rPr>
              <w:t xml:space="preserve"> сравнивать </w:t>
            </w:r>
            <w:r w:rsidRPr="00BD05AB">
              <w:rPr>
                <w:sz w:val="28"/>
                <w:szCs w:val="28"/>
              </w:rPr>
              <w:t>свойства разных видов ткани и бумаги</w:t>
            </w:r>
            <w:r w:rsidRPr="00BD05AB">
              <w:rPr>
                <w:b/>
                <w:sz w:val="28"/>
                <w:szCs w:val="28"/>
              </w:rPr>
              <w:t>; открывать</w:t>
            </w:r>
            <w:r w:rsidRPr="00BD05AB">
              <w:rPr>
                <w:sz w:val="28"/>
                <w:szCs w:val="28"/>
              </w:rPr>
              <w:t xml:space="preserve"> новое знание и практическое умение через практическое исследование и пробные упражнения; </w:t>
            </w:r>
            <w:r w:rsidRPr="00BD05AB">
              <w:rPr>
                <w:b/>
                <w:sz w:val="28"/>
                <w:szCs w:val="28"/>
              </w:rPr>
              <w:t>отбирать</w:t>
            </w:r>
            <w:r w:rsidRPr="00BD05AB">
              <w:rPr>
                <w:sz w:val="28"/>
                <w:szCs w:val="28"/>
              </w:rPr>
              <w:t xml:space="preserve"> необходимые материалы для композиции; </w:t>
            </w:r>
            <w:r w:rsidRPr="00BD05AB">
              <w:rPr>
                <w:b/>
                <w:sz w:val="28"/>
                <w:szCs w:val="28"/>
              </w:rPr>
              <w:t xml:space="preserve">изготовление </w:t>
            </w:r>
            <w:r w:rsidRPr="00BD05AB">
              <w:rPr>
                <w:sz w:val="28"/>
                <w:szCs w:val="28"/>
              </w:rPr>
              <w:t xml:space="preserve">изделий с опорой на рисунки и план;  </w:t>
            </w:r>
            <w:r w:rsidRPr="00BD05AB">
              <w:rPr>
                <w:b/>
                <w:sz w:val="28"/>
                <w:szCs w:val="28"/>
              </w:rPr>
              <w:t>оценивать</w:t>
            </w:r>
            <w:r w:rsidRPr="00BD05AB">
              <w:rPr>
                <w:sz w:val="28"/>
                <w:szCs w:val="28"/>
              </w:rPr>
              <w:t xml:space="preserve"> результат своей деятельности; </w:t>
            </w:r>
            <w:r w:rsidRPr="00BD05AB">
              <w:rPr>
                <w:b/>
                <w:sz w:val="28"/>
                <w:szCs w:val="28"/>
              </w:rPr>
              <w:t xml:space="preserve">осознавать </w:t>
            </w:r>
            <w:r w:rsidRPr="00BD05AB">
              <w:rPr>
                <w:sz w:val="28"/>
                <w:szCs w:val="28"/>
              </w:rPr>
              <w:t>необходимость уважительного отношения к людям труда.</w:t>
            </w:r>
          </w:p>
        </w:tc>
      </w:tr>
      <w:tr w:rsidR="00DA3837" w:rsidRPr="00BD05AB" w14:paraId="136A978F" w14:textId="77777777" w:rsidTr="00DD01B7">
        <w:tc>
          <w:tcPr>
            <w:tcW w:w="0" w:type="auto"/>
            <w:gridSpan w:val="4"/>
            <w:tcBorders>
              <w:top w:val="single" w:sz="4" w:space="0" w:color="auto"/>
              <w:left w:val="single" w:sz="4" w:space="0" w:color="auto"/>
              <w:bottom w:val="single" w:sz="4" w:space="0" w:color="auto"/>
              <w:right w:val="single" w:sz="4" w:space="0" w:color="auto"/>
            </w:tcBorders>
            <w:hideMark/>
          </w:tcPr>
          <w:p w14:paraId="288F1021" w14:textId="77777777" w:rsidR="00DA3837" w:rsidRPr="00BD05AB" w:rsidRDefault="00DA3837" w:rsidP="00DD01B7">
            <w:pPr>
              <w:spacing w:line="276" w:lineRule="auto"/>
              <w:contextualSpacing/>
              <w:rPr>
                <w:b/>
                <w:sz w:val="28"/>
                <w:szCs w:val="28"/>
              </w:rPr>
            </w:pPr>
            <w:r w:rsidRPr="00BD05AB">
              <w:rPr>
                <w:b/>
                <w:sz w:val="28"/>
                <w:szCs w:val="28"/>
              </w:rPr>
              <w:t>3 класс</w:t>
            </w:r>
          </w:p>
        </w:tc>
      </w:tr>
      <w:tr w:rsidR="00DA3837" w:rsidRPr="00BD05AB" w14:paraId="01676181"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7B450D0E" w14:textId="77777777" w:rsidR="00DA3837" w:rsidRPr="00BD05AB" w:rsidRDefault="00DA3837" w:rsidP="00DD01B7">
            <w:pPr>
              <w:spacing w:line="276" w:lineRule="auto"/>
              <w:contextualSpacing/>
              <w:rPr>
                <w:sz w:val="28"/>
                <w:szCs w:val="28"/>
              </w:rPr>
            </w:pPr>
            <w:r w:rsidRPr="00BD05AB">
              <w:rPr>
                <w:sz w:val="28"/>
                <w:szCs w:val="28"/>
              </w:rPr>
              <w:t>1.</w:t>
            </w:r>
          </w:p>
        </w:tc>
        <w:tc>
          <w:tcPr>
            <w:tcW w:w="2286" w:type="dxa"/>
            <w:tcBorders>
              <w:top w:val="single" w:sz="4" w:space="0" w:color="auto"/>
              <w:left w:val="single" w:sz="4" w:space="0" w:color="auto"/>
              <w:bottom w:val="single" w:sz="4" w:space="0" w:color="auto"/>
              <w:right w:val="single" w:sz="4" w:space="0" w:color="auto"/>
            </w:tcBorders>
            <w:hideMark/>
          </w:tcPr>
          <w:p w14:paraId="2312D690" w14:textId="77777777" w:rsidR="00DA3837" w:rsidRPr="00BD05AB" w:rsidRDefault="00DA3837" w:rsidP="00DD01B7">
            <w:pPr>
              <w:spacing w:line="276" w:lineRule="auto"/>
              <w:contextualSpacing/>
              <w:rPr>
                <w:sz w:val="28"/>
                <w:szCs w:val="28"/>
              </w:rPr>
            </w:pPr>
            <w:r w:rsidRPr="00BD05AB">
              <w:rPr>
                <w:sz w:val="28"/>
                <w:szCs w:val="28"/>
              </w:rPr>
              <w:t>Конструирование, моделирование</w:t>
            </w:r>
          </w:p>
        </w:tc>
        <w:tc>
          <w:tcPr>
            <w:tcW w:w="1617" w:type="dxa"/>
            <w:tcBorders>
              <w:top w:val="single" w:sz="4" w:space="0" w:color="auto"/>
              <w:left w:val="single" w:sz="4" w:space="0" w:color="auto"/>
              <w:bottom w:val="single" w:sz="4" w:space="0" w:color="auto"/>
              <w:right w:val="single" w:sz="4" w:space="0" w:color="auto"/>
            </w:tcBorders>
            <w:hideMark/>
          </w:tcPr>
          <w:p w14:paraId="24BE0B2F" w14:textId="77777777" w:rsidR="00DA3837" w:rsidRPr="00BD05AB" w:rsidRDefault="00DA3837" w:rsidP="00DD01B7">
            <w:pPr>
              <w:spacing w:line="276" w:lineRule="auto"/>
              <w:contextualSpacing/>
              <w:rPr>
                <w:sz w:val="28"/>
                <w:szCs w:val="28"/>
              </w:rPr>
            </w:pPr>
            <w:r w:rsidRPr="00BD05AB">
              <w:rPr>
                <w:sz w:val="28"/>
                <w:szCs w:val="28"/>
              </w:rPr>
              <w:t xml:space="preserve">10 </w:t>
            </w:r>
          </w:p>
        </w:tc>
        <w:tc>
          <w:tcPr>
            <w:tcW w:w="4567" w:type="dxa"/>
            <w:tcBorders>
              <w:top w:val="single" w:sz="4" w:space="0" w:color="auto"/>
              <w:left w:val="single" w:sz="4" w:space="0" w:color="auto"/>
              <w:bottom w:val="single" w:sz="4" w:space="0" w:color="auto"/>
              <w:right w:val="single" w:sz="4" w:space="0" w:color="auto"/>
            </w:tcBorders>
          </w:tcPr>
          <w:p w14:paraId="29BFDEBF" w14:textId="77777777" w:rsidR="00DA3837" w:rsidRPr="00BD05AB" w:rsidRDefault="00DA3837" w:rsidP="00DD01B7">
            <w:pPr>
              <w:spacing w:line="276" w:lineRule="auto"/>
              <w:rPr>
                <w:sz w:val="28"/>
                <w:szCs w:val="28"/>
              </w:rPr>
            </w:pPr>
            <w:r w:rsidRPr="00BD05AB">
              <w:rPr>
                <w:sz w:val="28"/>
                <w:szCs w:val="28"/>
              </w:rPr>
              <w:t>Самостоятельно:</w:t>
            </w:r>
          </w:p>
          <w:p w14:paraId="40D1029A" w14:textId="77777777" w:rsidR="00DA3837" w:rsidRPr="00BD05AB" w:rsidRDefault="00DA3837" w:rsidP="00DD01B7">
            <w:pPr>
              <w:spacing w:line="276" w:lineRule="auto"/>
              <w:rPr>
                <w:sz w:val="28"/>
                <w:szCs w:val="28"/>
              </w:rPr>
            </w:pPr>
            <w:r w:rsidRPr="00BD05AB">
              <w:rPr>
                <w:b/>
                <w:sz w:val="28"/>
                <w:szCs w:val="28"/>
              </w:rPr>
              <w:t>организовывать</w:t>
            </w:r>
            <w:r w:rsidRPr="00BD05AB">
              <w:rPr>
                <w:sz w:val="28"/>
                <w:szCs w:val="28"/>
              </w:rPr>
              <w:t xml:space="preserve"> рабочее место для работы с бумагой и картоном (рационально размещать материалы и инструменты);</w:t>
            </w:r>
          </w:p>
          <w:p w14:paraId="2D5DB725" w14:textId="77777777" w:rsidR="00DA3837" w:rsidRPr="00BD05AB" w:rsidRDefault="00DA3837" w:rsidP="00DD01B7">
            <w:pPr>
              <w:spacing w:line="276" w:lineRule="auto"/>
              <w:rPr>
                <w:sz w:val="28"/>
                <w:szCs w:val="28"/>
              </w:rPr>
            </w:pPr>
            <w:r w:rsidRPr="00BD05AB">
              <w:rPr>
                <w:b/>
                <w:sz w:val="28"/>
                <w:szCs w:val="28"/>
              </w:rPr>
              <w:t>осуществлять</w:t>
            </w:r>
            <w:r w:rsidRPr="00BD05AB">
              <w:rPr>
                <w:sz w:val="28"/>
                <w:szCs w:val="28"/>
              </w:rPr>
              <w:t xml:space="preserve"> контроль по шаблонам, линейке, угольнику.</w:t>
            </w:r>
          </w:p>
          <w:p w14:paraId="7F47E12D" w14:textId="77777777" w:rsidR="00DA3837" w:rsidRPr="00BD05AB" w:rsidRDefault="00DA3837" w:rsidP="00DD01B7">
            <w:pPr>
              <w:spacing w:line="276" w:lineRule="auto"/>
              <w:rPr>
                <w:sz w:val="28"/>
                <w:szCs w:val="28"/>
              </w:rPr>
            </w:pPr>
          </w:p>
          <w:p w14:paraId="03967A48" w14:textId="77777777" w:rsidR="00DA3837" w:rsidRPr="00BD05AB" w:rsidRDefault="00DA3837" w:rsidP="00DD01B7">
            <w:pPr>
              <w:spacing w:line="276" w:lineRule="auto"/>
              <w:rPr>
                <w:sz w:val="28"/>
                <w:szCs w:val="28"/>
              </w:rPr>
            </w:pPr>
            <w:r w:rsidRPr="00BD05AB">
              <w:rPr>
                <w:sz w:val="28"/>
                <w:szCs w:val="28"/>
              </w:rPr>
              <w:t>С помощью учителя:</w:t>
            </w:r>
          </w:p>
          <w:p w14:paraId="3EDDC43E" w14:textId="77777777" w:rsidR="00DA3837" w:rsidRPr="00BD05AB" w:rsidRDefault="00DA3837" w:rsidP="00DD01B7">
            <w:pPr>
              <w:spacing w:line="276" w:lineRule="auto"/>
              <w:rPr>
                <w:sz w:val="28"/>
                <w:szCs w:val="28"/>
              </w:rPr>
            </w:pPr>
            <w:r w:rsidRPr="00BD05AB">
              <w:rPr>
                <w:b/>
                <w:sz w:val="28"/>
                <w:szCs w:val="28"/>
              </w:rPr>
              <w:t xml:space="preserve">осваивать </w:t>
            </w:r>
            <w:r w:rsidRPr="00BD05AB">
              <w:rPr>
                <w:sz w:val="28"/>
                <w:szCs w:val="28"/>
              </w:rPr>
              <w:t>умение использовать ранее приобретённые знания и умения в практической работе (разметка с помощью чертёжных инструментов и др.);</w:t>
            </w:r>
          </w:p>
          <w:p w14:paraId="5CBE5F2E" w14:textId="77777777" w:rsidR="00DA3837" w:rsidRPr="00BD05AB" w:rsidRDefault="00DA3837" w:rsidP="00DD01B7">
            <w:pPr>
              <w:spacing w:line="276" w:lineRule="auto"/>
              <w:rPr>
                <w:sz w:val="28"/>
                <w:szCs w:val="28"/>
              </w:rPr>
            </w:pPr>
            <w:r w:rsidRPr="00BD05AB">
              <w:rPr>
                <w:b/>
                <w:sz w:val="28"/>
                <w:szCs w:val="28"/>
              </w:rPr>
              <w:t>сравнивать</w:t>
            </w:r>
            <w:r w:rsidRPr="00BD05AB">
              <w:rPr>
                <w:sz w:val="28"/>
                <w:szCs w:val="28"/>
              </w:rPr>
              <w:t xml:space="preserve"> конструктивные и декоративные особенности зданий разных по времени и функциональному назначению;</w:t>
            </w:r>
          </w:p>
          <w:p w14:paraId="0E564DB1" w14:textId="77777777" w:rsidR="00DA3837" w:rsidRPr="00BD05AB" w:rsidRDefault="00DA3837" w:rsidP="00DD01B7">
            <w:pPr>
              <w:spacing w:line="276" w:lineRule="auto"/>
              <w:rPr>
                <w:sz w:val="28"/>
                <w:szCs w:val="28"/>
              </w:rPr>
            </w:pPr>
            <w:r w:rsidRPr="00BD05AB">
              <w:rPr>
                <w:b/>
                <w:sz w:val="28"/>
                <w:szCs w:val="28"/>
              </w:rPr>
              <w:t xml:space="preserve">работать </w:t>
            </w:r>
            <w:r w:rsidRPr="00BD05AB">
              <w:rPr>
                <w:sz w:val="28"/>
                <w:szCs w:val="28"/>
              </w:rPr>
              <w:t xml:space="preserve">в группе, </w:t>
            </w:r>
            <w:r w:rsidRPr="00BD05AB">
              <w:rPr>
                <w:b/>
                <w:sz w:val="28"/>
                <w:szCs w:val="28"/>
              </w:rPr>
              <w:t xml:space="preserve">исполнять </w:t>
            </w:r>
            <w:r w:rsidRPr="00BD05AB">
              <w:rPr>
                <w:sz w:val="28"/>
                <w:szCs w:val="28"/>
              </w:rPr>
              <w:t xml:space="preserve">социальные роли, </w:t>
            </w:r>
            <w:r w:rsidRPr="00BD05AB">
              <w:rPr>
                <w:b/>
                <w:sz w:val="28"/>
                <w:szCs w:val="28"/>
              </w:rPr>
              <w:t xml:space="preserve">осуществлять </w:t>
            </w:r>
            <w:r w:rsidRPr="00BD05AB">
              <w:rPr>
                <w:sz w:val="28"/>
                <w:szCs w:val="28"/>
              </w:rPr>
              <w:t xml:space="preserve">сотрудничество; </w:t>
            </w:r>
          </w:p>
          <w:p w14:paraId="1FEF3AF2" w14:textId="77777777" w:rsidR="00DA3837" w:rsidRPr="00BD05AB" w:rsidRDefault="00DA3837" w:rsidP="00DD01B7">
            <w:pPr>
              <w:spacing w:line="276" w:lineRule="auto"/>
              <w:rPr>
                <w:sz w:val="28"/>
                <w:szCs w:val="28"/>
              </w:rPr>
            </w:pPr>
            <w:r w:rsidRPr="00BD05AB">
              <w:rPr>
                <w:b/>
                <w:sz w:val="28"/>
                <w:szCs w:val="28"/>
              </w:rPr>
              <w:t xml:space="preserve">обсуждать </w:t>
            </w:r>
            <w:r w:rsidRPr="00BD05AB">
              <w:rPr>
                <w:sz w:val="28"/>
                <w:szCs w:val="28"/>
              </w:rPr>
              <w:t xml:space="preserve">изделие, </w:t>
            </w:r>
            <w:r w:rsidRPr="00BD05AB">
              <w:rPr>
                <w:b/>
                <w:sz w:val="28"/>
                <w:szCs w:val="28"/>
              </w:rPr>
              <w:t xml:space="preserve">отделять </w:t>
            </w:r>
            <w:r w:rsidRPr="00BD05AB">
              <w:rPr>
                <w:sz w:val="28"/>
                <w:szCs w:val="28"/>
              </w:rPr>
              <w:t xml:space="preserve">известное от неизвестного, </w:t>
            </w:r>
            <w:r w:rsidRPr="00BD05AB">
              <w:rPr>
                <w:b/>
                <w:sz w:val="28"/>
                <w:szCs w:val="28"/>
              </w:rPr>
              <w:t xml:space="preserve">открывать </w:t>
            </w:r>
            <w:r w:rsidRPr="00BD05AB">
              <w:rPr>
                <w:sz w:val="28"/>
                <w:szCs w:val="28"/>
              </w:rPr>
              <w:t>новые знания и умения</w:t>
            </w:r>
            <w:r w:rsidRPr="00BD05AB">
              <w:rPr>
                <w:b/>
                <w:sz w:val="28"/>
                <w:szCs w:val="28"/>
              </w:rPr>
              <w:t xml:space="preserve">, решать </w:t>
            </w:r>
            <w:r w:rsidRPr="00BD05AB">
              <w:rPr>
                <w:sz w:val="28"/>
                <w:szCs w:val="28"/>
              </w:rPr>
              <w:t>конструкторско-технологические  задачи через пробные упражнения (получение сложных объёмных форм на основе известных приёмов складывания, надрезания, вырезания);</w:t>
            </w:r>
          </w:p>
          <w:p w14:paraId="37B51FDE" w14:textId="77777777" w:rsidR="00DA3837" w:rsidRPr="00BD05AB" w:rsidRDefault="00DA3837" w:rsidP="00DD01B7">
            <w:pPr>
              <w:spacing w:line="276" w:lineRule="auto"/>
              <w:rPr>
                <w:sz w:val="28"/>
                <w:szCs w:val="28"/>
              </w:rPr>
            </w:pPr>
            <w:r w:rsidRPr="00BD05AB">
              <w:rPr>
                <w:b/>
                <w:sz w:val="28"/>
                <w:szCs w:val="28"/>
              </w:rPr>
              <w:t>составлять</w:t>
            </w:r>
            <w:r w:rsidRPr="00BD05AB">
              <w:rPr>
                <w:sz w:val="28"/>
                <w:szCs w:val="28"/>
              </w:rPr>
              <w:t xml:space="preserve"> план предстоящей практической работы и </w:t>
            </w:r>
            <w:r w:rsidRPr="00BD05AB">
              <w:rPr>
                <w:b/>
                <w:sz w:val="28"/>
                <w:szCs w:val="28"/>
              </w:rPr>
              <w:t>работать</w:t>
            </w:r>
            <w:r w:rsidRPr="00BD05AB">
              <w:rPr>
                <w:sz w:val="28"/>
                <w:szCs w:val="28"/>
              </w:rPr>
              <w:t xml:space="preserve"> по составленному плану; </w:t>
            </w:r>
          </w:p>
          <w:p w14:paraId="3A946C34" w14:textId="77777777" w:rsidR="00DA3837" w:rsidRPr="00BD05AB" w:rsidRDefault="00DA3837" w:rsidP="00DD01B7">
            <w:pPr>
              <w:spacing w:line="276" w:lineRule="auto"/>
              <w:rPr>
                <w:sz w:val="28"/>
                <w:szCs w:val="28"/>
              </w:rPr>
            </w:pPr>
            <w:r w:rsidRPr="00BD05AB">
              <w:rPr>
                <w:b/>
                <w:sz w:val="28"/>
                <w:szCs w:val="28"/>
              </w:rPr>
              <w:t>выполнять</w:t>
            </w:r>
            <w:r w:rsidRPr="00BD05AB">
              <w:rPr>
                <w:sz w:val="28"/>
                <w:szCs w:val="28"/>
              </w:rPr>
              <w:t xml:space="preserve"> работу по технологической карте;</w:t>
            </w:r>
          </w:p>
          <w:p w14:paraId="6B07D796" w14:textId="77777777" w:rsidR="00DA3837" w:rsidRPr="00BD05AB" w:rsidRDefault="00DA3837" w:rsidP="00DD01B7">
            <w:pPr>
              <w:spacing w:line="276" w:lineRule="auto"/>
              <w:rPr>
                <w:sz w:val="28"/>
                <w:szCs w:val="28"/>
              </w:rPr>
            </w:pPr>
            <w:r w:rsidRPr="00BD05AB">
              <w:rPr>
                <w:b/>
                <w:sz w:val="28"/>
                <w:szCs w:val="28"/>
              </w:rPr>
              <w:t>оценивать</w:t>
            </w:r>
            <w:r w:rsidRPr="00BD05AB">
              <w:rPr>
                <w:sz w:val="28"/>
                <w:szCs w:val="28"/>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общей композиции макета);</w:t>
            </w:r>
          </w:p>
          <w:p w14:paraId="26E68763" w14:textId="77777777" w:rsidR="00DA3837" w:rsidRPr="00BD05AB" w:rsidRDefault="00DA3837" w:rsidP="00DD01B7">
            <w:pPr>
              <w:spacing w:line="276" w:lineRule="auto"/>
              <w:rPr>
                <w:sz w:val="28"/>
                <w:szCs w:val="28"/>
              </w:rPr>
            </w:pPr>
            <w:r w:rsidRPr="00BD05AB">
              <w:rPr>
                <w:b/>
                <w:sz w:val="28"/>
                <w:szCs w:val="28"/>
              </w:rPr>
              <w:t>обобщать</w:t>
            </w:r>
            <w:r w:rsidRPr="00BD05AB">
              <w:rPr>
                <w:sz w:val="28"/>
                <w:szCs w:val="28"/>
              </w:rPr>
              <w:t xml:space="preserve"> (называть) то новое, что освоено.</w:t>
            </w:r>
          </w:p>
          <w:p w14:paraId="74E49809" w14:textId="77777777" w:rsidR="00DA3837" w:rsidRPr="00BD05AB" w:rsidRDefault="00DA3837" w:rsidP="00DD01B7">
            <w:pPr>
              <w:spacing w:line="276" w:lineRule="auto"/>
              <w:rPr>
                <w:sz w:val="28"/>
                <w:szCs w:val="28"/>
              </w:rPr>
            </w:pPr>
            <w:r w:rsidRPr="00BD05AB">
              <w:rPr>
                <w:b/>
                <w:sz w:val="28"/>
                <w:szCs w:val="28"/>
              </w:rPr>
              <w:t xml:space="preserve">выполнять </w:t>
            </w:r>
            <w:r w:rsidRPr="00BD05AB">
              <w:rPr>
                <w:sz w:val="28"/>
                <w:szCs w:val="28"/>
              </w:rPr>
              <w:t xml:space="preserve">данную учителем часть задания, </w:t>
            </w:r>
            <w:r w:rsidRPr="00BD05AB">
              <w:rPr>
                <w:b/>
                <w:sz w:val="28"/>
                <w:szCs w:val="28"/>
              </w:rPr>
              <w:t xml:space="preserve">осваивать </w:t>
            </w:r>
            <w:r w:rsidRPr="00BD05AB">
              <w:rPr>
                <w:sz w:val="28"/>
                <w:szCs w:val="28"/>
              </w:rPr>
              <w:t>умение договариваться и помогать друг другу в совместной работе;</w:t>
            </w:r>
          </w:p>
          <w:p w14:paraId="00A97E85" w14:textId="77777777" w:rsidR="00DA3837" w:rsidRPr="00BD05AB" w:rsidRDefault="00DA3837" w:rsidP="00DD01B7">
            <w:pPr>
              <w:spacing w:line="276" w:lineRule="auto"/>
              <w:contextualSpacing/>
              <w:rPr>
                <w:sz w:val="28"/>
                <w:szCs w:val="28"/>
              </w:rPr>
            </w:pPr>
            <w:r w:rsidRPr="00BD05AB">
              <w:rPr>
                <w:b/>
                <w:sz w:val="28"/>
                <w:szCs w:val="28"/>
              </w:rPr>
              <w:t xml:space="preserve">осваивать </w:t>
            </w:r>
            <w:r w:rsidRPr="00BD05AB">
              <w:rPr>
                <w:sz w:val="28"/>
                <w:szCs w:val="28"/>
              </w:rPr>
              <w:t xml:space="preserve">умение обсуждать и оценивать свои знания, </w:t>
            </w:r>
            <w:r w:rsidRPr="00BD05AB">
              <w:rPr>
                <w:b/>
                <w:sz w:val="28"/>
                <w:szCs w:val="28"/>
              </w:rPr>
              <w:t xml:space="preserve">искать </w:t>
            </w:r>
            <w:r w:rsidRPr="00BD05AB">
              <w:rPr>
                <w:sz w:val="28"/>
                <w:szCs w:val="28"/>
              </w:rPr>
              <w:t>ответы в учебнике.</w:t>
            </w:r>
          </w:p>
        </w:tc>
      </w:tr>
      <w:tr w:rsidR="00DA3837" w:rsidRPr="00BD05AB" w14:paraId="5594564C"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76143348" w14:textId="77777777" w:rsidR="00DA3837" w:rsidRPr="00BD05AB" w:rsidRDefault="00DA3837" w:rsidP="00DD01B7">
            <w:pPr>
              <w:spacing w:line="276" w:lineRule="auto"/>
              <w:contextualSpacing/>
              <w:rPr>
                <w:sz w:val="28"/>
                <w:szCs w:val="28"/>
              </w:rPr>
            </w:pPr>
            <w:r w:rsidRPr="00BD05AB">
              <w:rPr>
                <w:sz w:val="28"/>
                <w:szCs w:val="28"/>
              </w:rPr>
              <w:t>2.</w:t>
            </w:r>
          </w:p>
        </w:tc>
        <w:tc>
          <w:tcPr>
            <w:tcW w:w="2286" w:type="dxa"/>
            <w:tcBorders>
              <w:top w:val="single" w:sz="4" w:space="0" w:color="auto"/>
              <w:left w:val="single" w:sz="4" w:space="0" w:color="auto"/>
              <w:bottom w:val="single" w:sz="4" w:space="0" w:color="auto"/>
              <w:right w:val="single" w:sz="4" w:space="0" w:color="auto"/>
            </w:tcBorders>
            <w:hideMark/>
          </w:tcPr>
          <w:p w14:paraId="000036F3" w14:textId="77777777" w:rsidR="00DA3837" w:rsidRPr="00BD05AB" w:rsidRDefault="00DA3837" w:rsidP="00DD01B7">
            <w:pPr>
              <w:spacing w:line="276" w:lineRule="auto"/>
              <w:contextualSpacing/>
              <w:rPr>
                <w:sz w:val="28"/>
                <w:szCs w:val="28"/>
              </w:rPr>
            </w:pPr>
            <w:r w:rsidRPr="00BD05AB">
              <w:rPr>
                <w:sz w:val="28"/>
                <w:szCs w:val="28"/>
              </w:rPr>
              <w:t>Работа с тканью, нитками, пряжей</w:t>
            </w:r>
          </w:p>
        </w:tc>
        <w:tc>
          <w:tcPr>
            <w:tcW w:w="1617" w:type="dxa"/>
            <w:tcBorders>
              <w:top w:val="single" w:sz="4" w:space="0" w:color="auto"/>
              <w:left w:val="single" w:sz="4" w:space="0" w:color="auto"/>
              <w:bottom w:val="single" w:sz="4" w:space="0" w:color="auto"/>
              <w:right w:val="single" w:sz="4" w:space="0" w:color="auto"/>
            </w:tcBorders>
            <w:hideMark/>
          </w:tcPr>
          <w:p w14:paraId="2348AEB8" w14:textId="77777777" w:rsidR="00DA3837" w:rsidRPr="00BD05AB" w:rsidRDefault="00DA3837" w:rsidP="00DD01B7">
            <w:pPr>
              <w:spacing w:line="276" w:lineRule="auto"/>
              <w:contextualSpacing/>
              <w:rPr>
                <w:sz w:val="28"/>
                <w:szCs w:val="28"/>
              </w:rPr>
            </w:pPr>
            <w:r w:rsidRPr="00BD05AB">
              <w:rPr>
                <w:sz w:val="28"/>
                <w:szCs w:val="28"/>
              </w:rPr>
              <w:t xml:space="preserve">7 </w:t>
            </w:r>
          </w:p>
        </w:tc>
        <w:tc>
          <w:tcPr>
            <w:tcW w:w="4567" w:type="dxa"/>
            <w:tcBorders>
              <w:top w:val="single" w:sz="4" w:space="0" w:color="auto"/>
              <w:left w:val="single" w:sz="4" w:space="0" w:color="auto"/>
              <w:bottom w:val="single" w:sz="4" w:space="0" w:color="auto"/>
              <w:right w:val="single" w:sz="4" w:space="0" w:color="auto"/>
            </w:tcBorders>
            <w:hideMark/>
          </w:tcPr>
          <w:p w14:paraId="3663834A" w14:textId="77777777" w:rsidR="00DA3837" w:rsidRPr="00BD05AB" w:rsidRDefault="00DA3837" w:rsidP="00DD01B7">
            <w:pPr>
              <w:spacing w:line="276" w:lineRule="auto"/>
              <w:rPr>
                <w:sz w:val="28"/>
                <w:szCs w:val="28"/>
              </w:rPr>
            </w:pPr>
            <w:r w:rsidRPr="00BD05AB">
              <w:rPr>
                <w:sz w:val="28"/>
                <w:szCs w:val="28"/>
              </w:rPr>
              <w:t>Самостоятельно:</w:t>
            </w:r>
          </w:p>
          <w:p w14:paraId="22B08939" w14:textId="77777777" w:rsidR="00DA3837" w:rsidRPr="00BD05AB" w:rsidRDefault="00DA3837" w:rsidP="00DD01B7">
            <w:pPr>
              <w:spacing w:line="276" w:lineRule="auto"/>
              <w:rPr>
                <w:b/>
                <w:sz w:val="28"/>
                <w:szCs w:val="28"/>
              </w:rPr>
            </w:pPr>
            <w:r w:rsidRPr="00BD05AB">
              <w:rPr>
                <w:b/>
                <w:sz w:val="28"/>
                <w:szCs w:val="28"/>
              </w:rPr>
              <w:t xml:space="preserve">анализировать </w:t>
            </w:r>
            <w:r w:rsidRPr="00BD05AB">
              <w:rPr>
                <w:sz w:val="28"/>
                <w:szCs w:val="28"/>
              </w:rPr>
              <w:t>образцы изделий по памятке;</w:t>
            </w:r>
          </w:p>
          <w:p w14:paraId="698D134A" w14:textId="77777777" w:rsidR="00DA3837" w:rsidRPr="00BD05AB" w:rsidRDefault="00DA3837" w:rsidP="00DD01B7">
            <w:pPr>
              <w:spacing w:line="276" w:lineRule="auto"/>
              <w:rPr>
                <w:sz w:val="28"/>
                <w:szCs w:val="28"/>
              </w:rPr>
            </w:pPr>
            <w:r w:rsidRPr="00BD05AB">
              <w:rPr>
                <w:b/>
                <w:sz w:val="28"/>
                <w:szCs w:val="28"/>
              </w:rPr>
              <w:t>организовывать</w:t>
            </w:r>
            <w:r w:rsidRPr="00BD05AB">
              <w:rPr>
                <w:sz w:val="28"/>
                <w:szCs w:val="28"/>
              </w:rPr>
              <w:t xml:space="preserve"> рабочее место для работы с текстилем (рационально размещать материалы и инструменты);</w:t>
            </w:r>
          </w:p>
          <w:p w14:paraId="6429F7F0" w14:textId="77777777" w:rsidR="00DA3837" w:rsidRPr="00BD05AB" w:rsidRDefault="00DA3837" w:rsidP="00DD01B7">
            <w:pPr>
              <w:spacing w:line="276" w:lineRule="auto"/>
              <w:rPr>
                <w:sz w:val="28"/>
                <w:szCs w:val="28"/>
              </w:rPr>
            </w:pPr>
            <w:r w:rsidRPr="00BD05AB">
              <w:rPr>
                <w:b/>
                <w:sz w:val="28"/>
                <w:szCs w:val="28"/>
              </w:rPr>
              <w:t>осуществлять</w:t>
            </w:r>
            <w:r w:rsidRPr="00BD05AB">
              <w:rPr>
                <w:sz w:val="28"/>
                <w:szCs w:val="28"/>
              </w:rPr>
              <w:t xml:space="preserve"> контроль по шаблонам и  лекалам.</w:t>
            </w:r>
          </w:p>
          <w:p w14:paraId="3919AE45" w14:textId="77777777" w:rsidR="00DA3837" w:rsidRPr="00BD05AB" w:rsidRDefault="00DA3837" w:rsidP="00DD01B7">
            <w:pPr>
              <w:spacing w:line="276" w:lineRule="auto"/>
              <w:rPr>
                <w:sz w:val="28"/>
                <w:szCs w:val="28"/>
              </w:rPr>
            </w:pPr>
            <w:r w:rsidRPr="00BD05AB">
              <w:rPr>
                <w:sz w:val="28"/>
                <w:szCs w:val="28"/>
              </w:rPr>
              <w:t>С помощью учителя:</w:t>
            </w:r>
          </w:p>
          <w:p w14:paraId="293F5F1D" w14:textId="77777777" w:rsidR="00DA3837" w:rsidRPr="00BD05AB" w:rsidRDefault="00DA3837" w:rsidP="00DD01B7">
            <w:pPr>
              <w:spacing w:line="276" w:lineRule="auto"/>
              <w:rPr>
                <w:sz w:val="28"/>
                <w:szCs w:val="28"/>
              </w:rPr>
            </w:pPr>
            <w:r w:rsidRPr="00BD05AB">
              <w:rPr>
                <w:b/>
                <w:sz w:val="28"/>
                <w:szCs w:val="28"/>
              </w:rPr>
              <w:t xml:space="preserve">наблюдать </w:t>
            </w:r>
            <w:r w:rsidRPr="00BD05AB">
              <w:rPr>
                <w:sz w:val="28"/>
                <w:szCs w:val="28"/>
              </w:rPr>
              <w:t>и</w:t>
            </w:r>
            <w:r w:rsidRPr="00BD05AB">
              <w:rPr>
                <w:b/>
                <w:sz w:val="28"/>
                <w:szCs w:val="28"/>
              </w:rPr>
              <w:t xml:space="preserve"> сравнивать </w:t>
            </w:r>
            <w:r w:rsidRPr="00BD05AB">
              <w:rPr>
                <w:sz w:val="28"/>
                <w:szCs w:val="28"/>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14:paraId="7F30B166" w14:textId="77777777" w:rsidR="00DA3837" w:rsidRPr="00BD05AB" w:rsidRDefault="00DA3837" w:rsidP="00DD01B7">
            <w:pPr>
              <w:spacing w:line="276" w:lineRule="auto"/>
              <w:rPr>
                <w:sz w:val="28"/>
                <w:szCs w:val="28"/>
              </w:rPr>
            </w:pPr>
            <w:r w:rsidRPr="00BD05AB">
              <w:rPr>
                <w:b/>
                <w:sz w:val="28"/>
                <w:szCs w:val="28"/>
              </w:rPr>
              <w:t xml:space="preserve">классифицировать </w:t>
            </w:r>
            <w:r w:rsidRPr="00BD05AB">
              <w:rPr>
                <w:sz w:val="28"/>
                <w:szCs w:val="28"/>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14:paraId="0A129C68" w14:textId="77777777" w:rsidR="00DA3837" w:rsidRPr="00BD05AB" w:rsidRDefault="00DA3837" w:rsidP="00DD01B7">
            <w:pPr>
              <w:spacing w:line="276" w:lineRule="auto"/>
              <w:rPr>
                <w:sz w:val="28"/>
                <w:szCs w:val="28"/>
              </w:rPr>
            </w:pPr>
            <w:r w:rsidRPr="00BD05AB">
              <w:rPr>
                <w:b/>
                <w:sz w:val="28"/>
                <w:szCs w:val="28"/>
              </w:rPr>
              <w:t xml:space="preserve">отделять </w:t>
            </w:r>
            <w:r w:rsidRPr="00BD05AB">
              <w:rPr>
                <w:sz w:val="28"/>
                <w:szCs w:val="28"/>
              </w:rPr>
              <w:t xml:space="preserve">известное от неизвестного, </w:t>
            </w:r>
          </w:p>
          <w:p w14:paraId="0706E91F" w14:textId="77777777" w:rsidR="00DA3837" w:rsidRPr="00BD05AB" w:rsidRDefault="00DA3837" w:rsidP="00DD01B7">
            <w:pPr>
              <w:spacing w:line="276" w:lineRule="auto"/>
              <w:rPr>
                <w:sz w:val="28"/>
                <w:szCs w:val="28"/>
              </w:rPr>
            </w:pPr>
            <w:r w:rsidRPr="00BD05AB">
              <w:rPr>
                <w:b/>
                <w:sz w:val="28"/>
                <w:szCs w:val="28"/>
              </w:rPr>
              <w:t xml:space="preserve">открывать </w:t>
            </w:r>
            <w:r w:rsidRPr="00BD05AB">
              <w:rPr>
                <w:sz w:val="28"/>
                <w:szCs w:val="28"/>
              </w:rPr>
              <w:t>новые знания и умения</w:t>
            </w:r>
            <w:r w:rsidRPr="00BD05AB">
              <w:rPr>
                <w:b/>
                <w:sz w:val="28"/>
                <w:szCs w:val="28"/>
              </w:rPr>
              <w:t xml:space="preserve">, решать </w:t>
            </w:r>
            <w:r w:rsidRPr="00BD05AB">
              <w:rPr>
                <w:sz w:val="28"/>
                <w:szCs w:val="28"/>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14:paraId="2F2A0B9A" w14:textId="77777777" w:rsidR="00DA3837" w:rsidRPr="00BD05AB" w:rsidRDefault="00DA3837" w:rsidP="00DD01B7">
            <w:pPr>
              <w:spacing w:line="276" w:lineRule="auto"/>
              <w:rPr>
                <w:sz w:val="28"/>
                <w:szCs w:val="28"/>
              </w:rPr>
            </w:pPr>
            <w:r w:rsidRPr="00BD05AB">
              <w:rPr>
                <w:b/>
                <w:sz w:val="28"/>
                <w:szCs w:val="28"/>
              </w:rPr>
              <w:t xml:space="preserve">делать </w:t>
            </w:r>
            <w:r w:rsidRPr="00BD05AB">
              <w:rPr>
                <w:sz w:val="28"/>
                <w:szCs w:val="28"/>
              </w:rPr>
              <w:t>выводы о наблюдаемых явлениях;</w:t>
            </w:r>
          </w:p>
          <w:p w14:paraId="7B0BD567" w14:textId="77777777" w:rsidR="00DA3837" w:rsidRPr="00BD05AB" w:rsidRDefault="00DA3837" w:rsidP="00DD01B7">
            <w:pPr>
              <w:spacing w:line="276" w:lineRule="auto"/>
              <w:rPr>
                <w:sz w:val="28"/>
                <w:szCs w:val="28"/>
              </w:rPr>
            </w:pPr>
            <w:r w:rsidRPr="00BD05AB">
              <w:rPr>
                <w:b/>
                <w:sz w:val="28"/>
                <w:szCs w:val="28"/>
              </w:rPr>
              <w:t>составлять</w:t>
            </w:r>
            <w:r w:rsidRPr="00BD05AB">
              <w:rPr>
                <w:sz w:val="28"/>
                <w:szCs w:val="28"/>
              </w:rPr>
              <w:t xml:space="preserve"> план предстоящей практической работы и </w:t>
            </w:r>
            <w:r w:rsidRPr="00BD05AB">
              <w:rPr>
                <w:b/>
                <w:sz w:val="28"/>
                <w:szCs w:val="28"/>
              </w:rPr>
              <w:t>работать</w:t>
            </w:r>
            <w:r w:rsidRPr="00BD05AB">
              <w:rPr>
                <w:sz w:val="28"/>
                <w:szCs w:val="28"/>
              </w:rPr>
              <w:t xml:space="preserve"> по составленному плану; </w:t>
            </w:r>
          </w:p>
          <w:p w14:paraId="1006D50B" w14:textId="77777777" w:rsidR="00DA3837" w:rsidRPr="00BD05AB" w:rsidRDefault="00DA3837" w:rsidP="00DD01B7">
            <w:pPr>
              <w:spacing w:line="276" w:lineRule="auto"/>
              <w:rPr>
                <w:sz w:val="28"/>
                <w:szCs w:val="28"/>
              </w:rPr>
            </w:pPr>
            <w:r w:rsidRPr="00BD05AB">
              <w:rPr>
                <w:b/>
                <w:sz w:val="28"/>
                <w:szCs w:val="28"/>
              </w:rPr>
              <w:t>выполнять</w:t>
            </w:r>
            <w:r w:rsidRPr="00BD05AB">
              <w:rPr>
                <w:sz w:val="28"/>
                <w:szCs w:val="28"/>
              </w:rPr>
              <w:t xml:space="preserve"> работу по технологической карте;</w:t>
            </w:r>
          </w:p>
          <w:p w14:paraId="7127CDF3" w14:textId="77777777" w:rsidR="00DA3837" w:rsidRPr="00BD05AB" w:rsidRDefault="00DA3837" w:rsidP="00DD01B7">
            <w:pPr>
              <w:spacing w:line="276" w:lineRule="auto"/>
              <w:rPr>
                <w:sz w:val="28"/>
                <w:szCs w:val="28"/>
              </w:rPr>
            </w:pPr>
            <w:r w:rsidRPr="00BD05AB">
              <w:rPr>
                <w:b/>
                <w:sz w:val="28"/>
                <w:szCs w:val="28"/>
              </w:rPr>
              <w:t>оценивать</w:t>
            </w:r>
            <w:r w:rsidRPr="00BD05AB">
              <w:rPr>
                <w:sz w:val="28"/>
                <w:szCs w:val="28"/>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1F14E402" w14:textId="77777777" w:rsidR="00DA3837" w:rsidRPr="00BD05AB" w:rsidRDefault="00DA3837" w:rsidP="00DD01B7">
            <w:pPr>
              <w:spacing w:line="276" w:lineRule="auto"/>
              <w:rPr>
                <w:sz w:val="28"/>
                <w:szCs w:val="28"/>
              </w:rPr>
            </w:pPr>
            <w:r w:rsidRPr="00BD05AB">
              <w:rPr>
                <w:b/>
                <w:sz w:val="28"/>
                <w:szCs w:val="28"/>
              </w:rPr>
              <w:t xml:space="preserve">проверять </w:t>
            </w:r>
            <w:r w:rsidRPr="00BD05AB">
              <w:rPr>
                <w:sz w:val="28"/>
                <w:szCs w:val="28"/>
              </w:rPr>
              <w:t>изделие в действии;</w:t>
            </w:r>
          </w:p>
          <w:p w14:paraId="7F7BD699" w14:textId="77777777" w:rsidR="00DA3837" w:rsidRPr="00BD05AB" w:rsidRDefault="00DA3837" w:rsidP="00DD01B7">
            <w:pPr>
              <w:spacing w:line="276" w:lineRule="auto"/>
              <w:rPr>
                <w:sz w:val="28"/>
                <w:szCs w:val="28"/>
              </w:rPr>
            </w:pPr>
            <w:r w:rsidRPr="00BD05AB">
              <w:rPr>
                <w:b/>
                <w:sz w:val="28"/>
                <w:szCs w:val="28"/>
              </w:rPr>
              <w:t xml:space="preserve">корректировать </w:t>
            </w:r>
            <w:r w:rsidRPr="00BD05AB">
              <w:rPr>
                <w:sz w:val="28"/>
                <w:szCs w:val="28"/>
              </w:rPr>
              <w:t>при необходимости его конструкцию, технологию изготовления;</w:t>
            </w:r>
          </w:p>
          <w:p w14:paraId="4CE49C6C" w14:textId="77777777" w:rsidR="00DA3837" w:rsidRPr="00BD05AB" w:rsidRDefault="00DA3837" w:rsidP="00DD01B7">
            <w:pPr>
              <w:spacing w:line="276" w:lineRule="auto"/>
              <w:rPr>
                <w:sz w:val="28"/>
                <w:szCs w:val="28"/>
              </w:rPr>
            </w:pPr>
            <w:r w:rsidRPr="00BD05AB">
              <w:rPr>
                <w:b/>
                <w:sz w:val="28"/>
                <w:szCs w:val="28"/>
              </w:rPr>
              <w:t>обобщать</w:t>
            </w:r>
            <w:r w:rsidRPr="00BD05AB">
              <w:rPr>
                <w:sz w:val="28"/>
                <w:szCs w:val="28"/>
              </w:rPr>
              <w:t xml:space="preserve"> (называть) то новое, что освоено;</w:t>
            </w:r>
          </w:p>
          <w:p w14:paraId="7951CA5A" w14:textId="77777777" w:rsidR="00DA3837" w:rsidRPr="00BD05AB" w:rsidRDefault="00DA3837" w:rsidP="00DD01B7">
            <w:pPr>
              <w:spacing w:line="276" w:lineRule="auto"/>
              <w:rPr>
                <w:sz w:val="28"/>
                <w:szCs w:val="28"/>
              </w:rPr>
            </w:pPr>
            <w:r w:rsidRPr="00BD05AB">
              <w:rPr>
                <w:b/>
                <w:sz w:val="28"/>
                <w:szCs w:val="28"/>
              </w:rPr>
              <w:t>искать</w:t>
            </w:r>
            <w:r w:rsidRPr="00BD05AB">
              <w:rPr>
                <w:sz w:val="28"/>
                <w:szCs w:val="28"/>
              </w:rPr>
              <w:t xml:space="preserve"> дополнительную информацию в книгах, энциклопедиях, журналах, Интернете (с помощью взрослых);</w:t>
            </w:r>
          </w:p>
          <w:p w14:paraId="51CCC6D8" w14:textId="77777777" w:rsidR="00DA3837" w:rsidRPr="00BD05AB" w:rsidRDefault="00DA3837" w:rsidP="00DD01B7">
            <w:pPr>
              <w:spacing w:line="276" w:lineRule="auto"/>
              <w:rPr>
                <w:sz w:val="28"/>
                <w:szCs w:val="28"/>
              </w:rPr>
            </w:pPr>
            <w:r w:rsidRPr="00BD05AB">
              <w:rPr>
                <w:sz w:val="28"/>
                <w:szCs w:val="28"/>
              </w:rPr>
              <w:t xml:space="preserve">уважительно </w:t>
            </w:r>
            <w:r w:rsidRPr="00BD05AB">
              <w:rPr>
                <w:b/>
                <w:sz w:val="28"/>
                <w:szCs w:val="28"/>
              </w:rPr>
              <w:t xml:space="preserve">относиться </w:t>
            </w:r>
            <w:r w:rsidRPr="00BD05AB">
              <w:rPr>
                <w:sz w:val="28"/>
                <w:szCs w:val="28"/>
              </w:rPr>
              <w:t>к труду мастеров;</w:t>
            </w:r>
          </w:p>
          <w:p w14:paraId="37F538E4" w14:textId="77777777" w:rsidR="00DA3837" w:rsidRPr="00BD05AB" w:rsidRDefault="00DA3837" w:rsidP="00DD01B7">
            <w:pPr>
              <w:spacing w:line="276" w:lineRule="auto"/>
              <w:contextualSpacing/>
              <w:rPr>
                <w:sz w:val="28"/>
                <w:szCs w:val="28"/>
              </w:rPr>
            </w:pPr>
            <w:r w:rsidRPr="00BD05AB">
              <w:rPr>
                <w:b/>
                <w:sz w:val="28"/>
                <w:szCs w:val="28"/>
              </w:rPr>
              <w:t xml:space="preserve">осваивать </w:t>
            </w:r>
            <w:r w:rsidRPr="00BD05AB">
              <w:rPr>
                <w:sz w:val="28"/>
                <w:szCs w:val="28"/>
              </w:rPr>
              <w:t xml:space="preserve">умение обсуждать и оценивать свои знания, </w:t>
            </w:r>
            <w:r w:rsidRPr="00BD05AB">
              <w:rPr>
                <w:b/>
                <w:sz w:val="28"/>
                <w:szCs w:val="28"/>
              </w:rPr>
              <w:t xml:space="preserve">искать </w:t>
            </w:r>
            <w:r w:rsidRPr="00BD05AB">
              <w:rPr>
                <w:sz w:val="28"/>
                <w:szCs w:val="28"/>
              </w:rPr>
              <w:t>ответы в учебнике.</w:t>
            </w:r>
          </w:p>
        </w:tc>
      </w:tr>
      <w:tr w:rsidR="00DA3837" w:rsidRPr="00BD05AB" w14:paraId="6F50B9D6"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36BF88C9" w14:textId="77777777" w:rsidR="00DA3837" w:rsidRPr="00BD05AB" w:rsidRDefault="00DA3837" w:rsidP="00DD01B7">
            <w:pPr>
              <w:spacing w:line="276" w:lineRule="auto"/>
              <w:contextualSpacing/>
              <w:rPr>
                <w:sz w:val="28"/>
                <w:szCs w:val="28"/>
              </w:rPr>
            </w:pPr>
            <w:r w:rsidRPr="00BD05AB">
              <w:rPr>
                <w:sz w:val="28"/>
                <w:szCs w:val="28"/>
              </w:rPr>
              <w:t>3.</w:t>
            </w:r>
          </w:p>
        </w:tc>
        <w:tc>
          <w:tcPr>
            <w:tcW w:w="2286" w:type="dxa"/>
            <w:tcBorders>
              <w:top w:val="single" w:sz="4" w:space="0" w:color="auto"/>
              <w:left w:val="single" w:sz="4" w:space="0" w:color="auto"/>
              <w:bottom w:val="single" w:sz="4" w:space="0" w:color="auto"/>
              <w:right w:val="single" w:sz="4" w:space="0" w:color="auto"/>
            </w:tcBorders>
            <w:hideMark/>
          </w:tcPr>
          <w:p w14:paraId="6CEF656D" w14:textId="77777777" w:rsidR="00DA3837" w:rsidRPr="00BD05AB" w:rsidRDefault="00DA3837" w:rsidP="00DD01B7">
            <w:pPr>
              <w:spacing w:line="276" w:lineRule="auto"/>
              <w:contextualSpacing/>
              <w:rPr>
                <w:sz w:val="28"/>
                <w:szCs w:val="28"/>
              </w:rPr>
            </w:pPr>
            <w:r w:rsidRPr="00BD05AB">
              <w:rPr>
                <w:sz w:val="28"/>
                <w:szCs w:val="28"/>
              </w:rPr>
              <w:t>Работа с бумагой, картоном</w:t>
            </w:r>
          </w:p>
        </w:tc>
        <w:tc>
          <w:tcPr>
            <w:tcW w:w="1617" w:type="dxa"/>
            <w:tcBorders>
              <w:top w:val="single" w:sz="4" w:space="0" w:color="auto"/>
              <w:left w:val="single" w:sz="4" w:space="0" w:color="auto"/>
              <w:bottom w:val="single" w:sz="4" w:space="0" w:color="auto"/>
              <w:right w:val="single" w:sz="4" w:space="0" w:color="auto"/>
            </w:tcBorders>
            <w:hideMark/>
          </w:tcPr>
          <w:p w14:paraId="371301B5" w14:textId="77777777" w:rsidR="00DA3837" w:rsidRPr="00BD05AB" w:rsidRDefault="00DA3837" w:rsidP="00DD01B7">
            <w:pPr>
              <w:spacing w:line="276" w:lineRule="auto"/>
              <w:contextualSpacing/>
              <w:rPr>
                <w:sz w:val="28"/>
                <w:szCs w:val="28"/>
              </w:rPr>
            </w:pPr>
            <w:r w:rsidRPr="00BD05AB">
              <w:rPr>
                <w:sz w:val="28"/>
                <w:szCs w:val="28"/>
              </w:rPr>
              <w:t>8</w:t>
            </w:r>
          </w:p>
        </w:tc>
        <w:tc>
          <w:tcPr>
            <w:tcW w:w="4567" w:type="dxa"/>
            <w:tcBorders>
              <w:top w:val="single" w:sz="4" w:space="0" w:color="auto"/>
              <w:left w:val="single" w:sz="4" w:space="0" w:color="auto"/>
              <w:bottom w:val="single" w:sz="4" w:space="0" w:color="auto"/>
              <w:right w:val="single" w:sz="4" w:space="0" w:color="auto"/>
            </w:tcBorders>
            <w:hideMark/>
          </w:tcPr>
          <w:p w14:paraId="6F354103" w14:textId="77777777" w:rsidR="00DA3837" w:rsidRPr="00BD05AB" w:rsidRDefault="00DA3837" w:rsidP="00DD01B7">
            <w:pPr>
              <w:spacing w:line="276" w:lineRule="auto"/>
              <w:rPr>
                <w:sz w:val="28"/>
                <w:szCs w:val="28"/>
              </w:rPr>
            </w:pPr>
            <w:r w:rsidRPr="00BD05AB">
              <w:rPr>
                <w:sz w:val="28"/>
                <w:szCs w:val="28"/>
              </w:rPr>
              <w:t>Самостоятельно:</w:t>
            </w:r>
          </w:p>
          <w:p w14:paraId="690BFC22" w14:textId="77777777" w:rsidR="00DA3837" w:rsidRPr="00BD05AB" w:rsidRDefault="00DA3837" w:rsidP="00DD01B7">
            <w:pPr>
              <w:spacing w:line="276" w:lineRule="auto"/>
              <w:rPr>
                <w:sz w:val="28"/>
                <w:szCs w:val="28"/>
              </w:rPr>
            </w:pPr>
            <w:r w:rsidRPr="00BD05AB">
              <w:rPr>
                <w:b/>
                <w:sz w:val="28"/>
                <w:szCs w:val="28"/>
              </w:rPr>
              <w:t>использовать</w:t>
            </w:r>
            <w:r w:rsidRPr="00BD05AB">
              <w:rPr>
                <w:sz w:val="28"/>
                <w:szCs w:val="28"/>
              </w:rPr>
              <w:t xml:space="preserve">  ранее приобретённые знания и умения в практической работе (разметка по шаблону, резание ножницами, складывание, наклеивание бумажных деталей);</w:t>
            </w:r>
          </w:p>
          <w:p w14:paraId="0BD4A1DC" w14:textId="77777777" w:rsidR="00DA3837" w:rsidRPr="00BD05AB" w:rsidRDefault="00DA3837" w:rsidP="00DD01B7">
            <w:pPr>
              <w:spacing w:line="276" w:lineRule="auto"/>
              <w:rPr>
                <w:sz w:val="28"/>
                <w:szCs w:val="28"/>
              </w:rPr>
            </w:pPr>
            <w:r w:rsidRPr="00BD05AB">
              <w:rPr>
                <w:b/>
                <w:sz w:val="28"/>
                <w:szCs w:val="28"/>
              </w:rPr>
              <w:t>анализировать</w:t>
            </w:r>
            <w:r w:rsidRPr="00BD05AB">
              <w:rPr>
                <w:sz w:val="28"/>
                <w:szCs w:val="28"/>
              </w:rPr>
              <w:t xml:space="preserve"> образцы изделий по памятке, </w:t>
            </w:r>
            <w:r w:rsidRPr="00BD05AB">
              <w:rPr>
                <w:b/>
                <w:sz w:val="28"/>
                <w:szCs w:val="28"/>
              </w:rPr>
              <w:t>понимать</w:t>
            </w:r>
            <w:r w:rsidRPr="00BD05AB">
              <w:rPr>
                <w:sz w:val="28"/>
                <w:szCs w:val="28"/>
              </w:rPr>
              <w:t xml:space="preserve"> поставленную цель;</w:t>
            </w:r>
          </w:p>
          <w:p w14:paraId="775231E9" w14:textId="77777777" w:rsidR="00DA3837" w:rsidRPr="00BD05AB" w:rsidRDefault="00DA3837" w:rsidP="00DD01B7">
            <w:pPr>
              <w:spacing w:line="276" w:lineRule="auto"/>
              <w:rPr>
                <w:sz w:val="28"/>
                <w:szCs w:val="28"/>
              </w:rPr>
            </w:pPr>
            <w:r w:rsidRPr="00BD05AB">
              <w:rPr>
                <w:b/>
                <w:sz w:val="28"/>
                <w:szCs w:val="28"/>
              </w:rPr>
              <w:t>организовывать</w:t>
            </w:r>
            <w:r w:rsidRPr="00BD05AB">
              <w:rPr>
                <w:sz w:val="28"/>
                <w:szCs w:val="28"/>
              </w:rPr>
              <w:t xml:space="preserve"> рабочее место для работы с бумагой и картоном (рационально размещать материалы и инструменты);</w:t>
            </w:r>
          </w:p>
          <w:p w14:paraId="2751B24E" w14:textId="77777777" w:rsidR="00DA3837" w:rsidRPr="00BD05AB" w:rsidRDefault="00DA3837" w:rsidP="00DD01B7">
            <w:pPr>
              <w:spacing w:line="276" w:lineRule="auto"/>
              <w:rPr>
                <w:sz w:val="28"/>
                <w:szCs w:val="28"/>
              </w:rPr>
            </w:pPr>
            <w:r w:rsidRPr="00BD05AB">
              <w:rPr>
                <w:b/>
                <w:sz w:val="28"/>
                <w:szCs w:val="28"/>
              </w:rPr>
              <w:t>осуществлять</w:t>
            </w:r>
            <w:r w:rsidRPr="00BD05AB">
              <w:rPr>
                <w:sz w:val="28"/>
                <w:szCs w:val="28"/>
              </w:rPr>
              <w:t xml:space="preserve"> контроль по шаблону.</w:t>
            </w:r>
          </w:p>
          <w:p w14:paraId="04321B27" w14:textId="77777777" w:rsidR="00DA3837" w:rsidRPr="00BD05AB" w:rsidRDefault="00DA3837" w:rsidP="00DD01B7">
            <w:pPr>
              <w:spacing w:line="276" w:lineRule="auto"/>
              <w:rPr>
                <w:sz w:val="28"/>
                <w:szCs w:val="28"/>
              </w:rPr>
            </w:pPr>
            <w:r w:rsidRPr="00BD05AB">
              <w:rPr>
                <w:b/>
                <w:sz w:val="28"/>
                <w:szCs w:val="28"/>
              </w:rPr>
              <w:t>отбирать</w:t>
            </w:r>
            <w:r w:rsidRPr="00BD05AB">
              <w:rPr>
                <w:sz w:val="28"/>
                <w:szCs w:val="28"/>
              </w:rPr>
              <w:t xml:space="preserve"> необходимые материалы для композиций.</w:t>
            </w:r>
          </w:p>
          <w:p w14:paraId="11485F38" w14:textId="77777777" w:rsidR="00DA3837" w:rsidRPr="00BD05AB" w:rsidRDefault="00DA3837" w:rsidP="00DD01B7">
            <w:pPr>
              <w:spacing w:line="276" w:lineRule="auto"/>
              <w:rPr>
                <w:sz w:val="28"/>
                <w:szCs w:val="28"/>
              </w:rPr>
            </w:pPr>
            <w:r w:rsidRPr="00BD05AB">
              <w:rPr>
                <w:sz w:val="28"/>
                <w:szCs w:val="28"/>
              </w:rPr>
              <w:t>С помощью учителя:</w:t>
            </w:r>
          </w:p>
          <w:p w14:paraId="207995BA" w14:textId="77777777" w:rsidR="00DA3837" w:rsidRPr="00BD05AB" w:rsidRDefault="00DA3837" w:rsidP="00DD01B7">
            <w:pPr>
              <w:spacing w:line="276" w:lineRule="auto"/>
              <w:rPr>
                <w:sz w:val="28"/>
                <w:szCs w:val="28"/>
              </w:rPr>
            </w:pPr>
            <w:r w:rsidRPr="00BD05AB">
              <w:rPr>
                <w:b/>
                <w:sz w:val="28"/>
                <w:szCs w:val="28"/>
              </w:rPr>
              <w:t>сравнивать</w:t>
            </w:r>
            <w:r w:rsidRPr="00BD05AB">
              <w:rPr>
                <w:sz w:val="28"/>
                <w:szCs w:val="28"/>
              </w:rPr>
              <w:t xml:space="preserve"> конструкции и технологии изготовления изделий из одинаковых и разных материалов, </w:t>
            </w:r>
            <w:r w:rsidRPr="00BD05AB">
              <w:rPr>
                <w:b/>
                <w:sz w:val="28"/>
                <w:szCs w:val="28"/>
              </w:rPr>
              <w:t>находить</w:t>
            </w:r>
            <w:r w:rsidRPr="00BD05AB">
              <w:rPr>
                <w:sz w:val="28"/>
                <w:szCs w:val="28"/>
              </w:rPr>
              <w:t xml:space="preserve"> сходства и различия;</w:t>
            </w:r>
          </w:p>
          <w:p w14:paraId="7371C4C1" w14:textId="77777777" w:rsidR="00DA3837" w:rsidRPr="00BD05AB" w:rsidRDefault="00DA3837" w:rsidP="00DD01B7">
            <w:pPr>
              <w:spacing w:line="276" w:lineRule="auto"/>
              <w:rPr>
                <w:sz w:val="28"/>
                <w:szCs w:val="28"/>
              </w:rPr>
            </w:pPr>
            <w:r w:rsidRPr="00BD05AB">
              <w:rPr>
                <w:b/>
                <w:sz w:val="28"/>
                <w:szCs w:val="28"/>
              </w:rPr>
              <w:t xml:space="preserve">отделять </w:t>
            </w:r>
            <w:r w:rsidRPr="00BD05AB">
              <w:rPr>
                <w:sz w:val="28"/>
                <w:szCs w:val="28"/>
              </w:rPr>
              <w:t>известное от неизвестного;</w:t>
            </w:r>
          </w:p>
          <w:p w14:paraId="6E960530" w14:textId="77777777" w:rsidR="00DA3837" w:rsidRPr="00BD05AB" w:rsidRDefault="00DA3837" w:rsidP="00DD01B7">
            <w:pPr>
              <w:spacing w:line="276" w:lineRule="auto"/>
              <w:rPr>
                <w:sz w:val="28"/>
                <w:szCs w:val="28"/>
              </w:rPr>
            </w:pPr>
            <w:r w:rsidRPr="00BD05AB">
              <w:rPr>
                <w:b/>
                <w:sz w:val="28"/>
                <w:szCs w:val="28"/>
              </w:rPr>
              <w:t xml:space="preserve">открывать </w:t>
            </w:r>
            <w:r w:rsidRPr="00BD05AB">
              <w:rPr>
                <w:sz w:val="28"/>
                <w:szCs w:val="28"/>
              </w:rPr>
              <w:t xml:space="preserve">новые знания и умения, </w:t>
            </w:r>
            <w:r w:rsidRPr="00BD05AB">
              <w:rPr>
                <w:b/>
                <w:sz w:val="28"/>
                <w:szCs w:val="28"/>
              </w:rPr>
              <w:t xml:space="preserve">решать </w:t>
            </w:r>
            <w:r w:rsidRPr="00BD05AB">
              <w:rPr>
                <w:sz w:val="28"/>
                <w:szCs w:val="28"/>
              </w:rPr>
              <w:t>конструкторско-технологические задачи через наблюдения, сравнения, рассуждения (понятия «технологические операции», «способы выполнения технологических операций»);</w:t>
            </w:r>
          </w:p>
          <w:p w14:paraId="0C5203FE" w14:textId="77777777" w:rsidR="00DA3837" w:rsidRPr="00BD05AB" w:rsidRDefault="00DA3837" w:rsidP="00DD01B7">
            <w:pPr>
              <w:spacing w:line="276" w:lineRule="auto"/>
              <w:rPr>
                <w:sz w:val="28"/>
                <w:szCs w:val="28"/>
              </w:rPr>
            </w:pPr>
            <w:r w:rsidRPr="00BD05AB">
              <w:rPr>
                <w:b/>
                <w:sz w:val="28"/>
                <w:szCs w:val="28"/>
              </w:rPr>
              <w:t xml:space="preserve">делать </w:t>
            </w:r>
            <w:r w:rsidRPr="00BD05AB">
              <w:rPr>
                <w:sz w:val="28"/>
                <w:szCs w:val="28"/>
              </w:rPr>
              <w:t>выводы о наблюдаемых явлениях;</w:t>
            </w:r>
          </w:p>
          <w:p w14:paraId="416FDCFF" w14:textId="77777777" w:rsidR="00DA3837" w:rsidRPr="00BD05AB" w:rsidRDefault="00DA3837" w:rsidP="00DD01B7">
            <w:pPr>
              <w:spacing w:line="276" w:lineRule="auto"/>
              <w:rPr>
                <w:sz w:val="28"/>
                <w:szCs w:val="28"/>
              </w:rPr>
            </w:pPr>
            <w:r w:rsidRPr="00BD05AB">
              <w:rPr>
                <w:b/>
                <w:sz w:val="28"/>
                <w:szCs w:val="28"/>
              </w:rPr>
              <w:t>составлять</w:t>
            </w:r>
            <w:r w:rsidRPr="00BD05AB">
              <w:rPr>
                <w:sz w:val="28"/>
                <w:szCs w:val="28"/>
              </w:rPr>
              <w:t xml:space="preserve"> план предстоящей практической работы и </w:t>
            </w:r>
            <w:r w:rsidRPr="00BD05AB">
              <w:rPr>
                <w:b/>
                <w:sz w:val="28"/>
                <w:szCs w:val="28"/>
              </w:rPr>
              <w:t>работать</w:t>
            </w:r>
            <w:r w:rsidRPr="00BD05AB">
              <w:rPr>
                <w:sz w:val="28"/>
                <w:szCs w:val="28"/>
              </w:rPr>
              <w:t xml:space="preserve"> по составленному плану; </w:t>
            </w:r>
          </w:p>
          <w:p w14:paraId="7B7E058A" w14:textId="77777777" w:rsidR="00DA3837" w:rsidRPr="00BD05AB" w:rsidRDefault="00DA3837" w:rsidP="00DD01B7">
            <w:pPr>
              <w:spacing w:line="276" w:lineRule="auto"/>
              <w:rPr>
                <w:sz w:val="28"/>
                <w:szCs w:val="28"/>
              </w:rPr>
            </w:pPr>
            <w:r w:rsidRPr="00BD05AB">
              <w:rPr>
                <w:b/>
                <w:sz w:val="28"/>
                <w:szCs w:val="28"/>
              </w:rPr>
              <w:t>выполнять</w:t>
            </w:r>
            <w:r w:rsidRPr="00BD05AB">
              <w:rPr>
                <w:sz w:val="28"/>
                <w:szCs w:val="28"/>
              </w:rPr>
              <w:t xml:space="preserve"> работу по технологической карте;</w:t>
            </w:r>
          </w:p>
          <w:p w14:paraId="2CA77658" w14:textId="77777777" w:rsidR="00DA3837" w:rsidRPr="00BD05AB" w:rsidRDefault="00DA3837" w:rsidP="00DD01B7">
            <w:pPr>
              <w:spacing w:line="276" w:lineRule="auto"/>
              <w:rPr>
                <w:sz w:val="28"/>
                <w:szCs w:val="28"/>
              </w:rPr>
            </w:pPr>
            <w:r w:rsidRPr="00BD05AB">
              <w:rPr>
                <w:b/>
                <w:sz w:val="28"/>
                <w:szCs w:val="28"/>
              </w:rPr>
              <w:t>изготавливать</w:t>
            </w:r>
            <w:r w:rsidRPr="00BD05AB">
              <w:rPr>
                <w:sz w:val="28"/>
                <w:szCs w:val="28"/>
              </w:rPr>
              <w:t xml:space="preserve"> изделие с опорой на рисунки и план;</w:t>
            </w:r>
          </w:p>
          <w:p w14:paraId="2F73E782" w14:textId="77777777" w:rsidR="00DA3837" w:rsidRPr="00BD05AB" w:rsidRDefault="00DA3837" w:rsidP="00DD01B7">
            <w:pPr>
              <w:spacing w:line="276" w:lineRule="auto"/>
              <w:rPr>
                <w:sz w:val="28"/>
                <w:szCs w:val="28"/>
              </w:rPr>
            </w:pPr>
            <w:r w:rsidRPr="00BD05AB">
              <w:rPr>
                <w:b/>
                <w:sz w:val="28"/>
                <w:szCs w:val="28"/>
              </w:rPr>
              <w:t>оценивать</w:t>
            </w:r>
            <w:r w:rsidRPr="00BD05AB">
              <w:rPr>
                <w:sz w:val="28"/>
                <w:szCs w:val="28"/>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0C854264" w14:textId="77777777" w:rsidR="00DA3837" w:rsidRPr="00BD05AB" w:rsidRDefault="00DA3837" w:rsidP="00DD01B7">
            <w:pPr>
              <w:spacing w:line="276" w:lineRule="auto"/>
              <w:contextualSpacing/>
              <w:rPr>
                <w:sz w:val="28"/>
                <w:szCs w:val="28"/>
              </w:rPr>
            </w:pPr>
            <w:r w:rsidRPr="00BD05AB">
              <w:rPr>
                <w:b/>
                <w:sz w:val="28"/>
                <w:szCs w:val="28"/>
              </w:rPr>
              <w:t>обобщать</w:t>
            </w:r>
            <w:r w:rsidRPr="00BD05AB">
              <w:rPr>
                <w:sz w:val="28"/>
                <w:szCs w:val="28"/>
              </w:rPr>
              <w:t xml:space="preserve"> (называть) то новое, что освоено.</w:t>
            </w:r>
          </w:p>
        </w:tc>
      </w:tr>
      <w:tr w:rsidR="00DA3837" w:rsidRPr="00BD05AB" w14:paraId="02A7B61F"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06F639D6" w14:textId="77777777" w:rsidR="00DA3837" w:rsidRPr="00BD05AB" w:rsidRDefault="00DA3837" w:rsidP="00DD01B7">
            <w:pPr>
              <w:spacing w:line="276" w:lineRule="auto"/>
              <w:contextualSpacing/>
              <w:rPr>
                <w:sz w:val="28"/>
                <w:szCs w:val="28"/>
              </w:rPr>
            </w:pPr>
            <w:r w:rsidRPr="00BD05AB">
              <w:rPr>
                <w:sz w:val="28"/>
                <w:szCs w:val="28"/>
              </w:rPr>
              <w:t>4.</w:t>
            </w:r>
          </w:p>
        </w:tc>
        <w:tc>
          <w:tcPr>
            <w:tcW w:w="2286" w:type="dxa"/>
            <w:tcBorders>
              <w:top w:val="single" w:sz="4" w:space="0" w:color="auto"/>
              <w:left w:val="single" w:sz="4" w:space="0" w:color="auto"/>
              <w:bottom w:val="single" w:sz="4" w:space="0" w:color="auto"/>
              <w:right w:val="single" w:sz="4" w:space="0" w:color="auto"/>
            </w:tcBorders>
            <w:hideMark/>
          </w:tcPr>
          <w:p w14:paraId="2F157A38" w14:textId="77777777" w:rsidR="00DA3837" w:rsidRPr="00BD05AB" w:rsidRDefault="00DA3837" w:rsidP="00DD01B7">
            <w:pPr>
              <w:spacing w:line="276" w:lineRule="auto"/>
              <w:contextualSpacing/>
              <w:rPr>
                <w:sz w:val="28"/>
                <w:szCs w:val="28"/>
              </w:rPr>
            </w:pPr>
            <w:r w:rsidRPr="00BD05AB">
              <w:rPr>
                <w:sz w:val="28"/>
                <w:szCs w:val="28"/>
              </w:rPr>
              <w:t>Мастерская кукольника</w:t>
            </w:r>
          </w:p>
        </w:tc>
        <w:tc>
          <w:tcPr>
            <w:tcW w:w="1617" w:type="dxa"/>
            <w:tcBorders>
              <w:top w:val="single" w:sz="4" w:space="0" w:color="auto"/>
              <w:left w:val="single" w:sz="4" w:space="0" w:color="auto"/>
              <w:bottom w:val="single" w:sz="4" w:space="0" w:color="auto"/>
              <w:right w:val="single" w:sz="4" w:space="0" w:color="auto"/>
            </w:tcBorders>
            <w:hideMark/>
          </w:tcPr>
          <w:p w14:paraId="65FE8803" w14:textId="77777777" w:rsidR="00DA3837" w:rsidRPr="00BD05AB" w:rsidRDefault="00DA3837" w:rsidP="00DD01B7">
            <w:pPr>
              <w:spacing w:line="276" w:lineRule="auto"/>
              <w:contextualSpacing/>
              <w:rPr>
                <w:sz w:val="28"/>
                <w:szCs w:val="28"/>
              </w:rPr>
            </w:pPr>
            <w:r w:rsidRPr="00BD05AB">
              <w:rPr>
                <w:sz w:val="28"/>
                <w:szCs w:val="28"/>
              </w:rPr>
              <w:t xml:space="preserve">10 </w:t>
            </w:r>
          </w:p>
        </w:tc>
        <w:tc>
          <w:tcPr>
            <w:tcW w:w="4567" w:type="dxa"/>
            <w:tcBorders>
              <w:top w:val="single" w:sz="4" w:space="0" w:color="auto"/>
              <w:left w:val="single" w:sz="4" w:space="0" w:color="auto"/>
              <w:bottom w:val="single" w:sz="4" w:space="0" w:color="auto"/>
              <w:right w:val="single" w:sz="4" w:space="0" w:color="auto"/>
            </w:tcBorders>
            <w:hideMark/>
          </w:tcPr>
          <w:p w14:paraId="70B4DAD7" w14:textId="77777777" w:rsidR="00DA3837" w:rsidRPr="00BD05AB" w:rsidRDefault="00DA3837" w:rsidP="00DD01B7">
            <w:pPr>
              <w:spacing w:line="276" w:lineRule="auto"/>
              <w:rPr>
                <w:sz w:val="28"/>
                <w:szCs w:val="28"/>
              </w:rPr>
            </w:pPr>
            <w:r w:rsidRPr="00BD05AB">
              <w:rPr>
                <w:sz w:val="28"/>
                <w:szCs w:val="28"/>
              </w:rPr>
              <w:t>Самостоятельно:</w:t>
            </w:r>
          </w:p>
          <w:p w14:paraId="653C5EB1" w14:textId="77777777" w:rsidR="00DA3837" w:rsidRPr="00BD05AB" w:rsidRDefault="00DA3837" w:rsidP="00DD01B7">
            <w:pPr>
              <w:spacing w:line="276" w:lineRule="auto"/>
              <w:rPr>
                <w:sz w:val="28"/>
                <w:szCs w:val="28"/>
              </w:rPr>
            </w:pPr>
            <w:r w:rsidRPr="00BD05AB">
              <w:rPr>
                <w:b/>
                <w:sz w:val="28"/>
                <w:szCs w:val="28"/>
              </w:rPr>
              <w:t>организовывать</w:t>
            </w:r>
            <w:r w:rsidRPr="00BD05AB">
              <w:rPr>
                <w:sz w:val="28"/>
                <w:szCs w:val="28"/>
              </w:rPr>
              <w:t xml:space="preserve"> рабочее место для работы с природным материалом (рационально размещать материалы и инструменты);</w:t>
            </w:r>
          </w:p>
          <w:p w14:paraId="58099E6A" w14:textId="77777777" w:rsidR="00DA3837" w:rsidRPr="00BD05AB" w:rsidRDefault="00DA3837" w:rsidP="00DD01B7">
            <w:pPr>
              <w:spacing w:line="276" w:lineRule="auto"/>
              <w:rPr>
                <w:sz w:val="28"/>
                <w:szCs w:val="28"/>
              </w:rPr>
            </w:pPr>
            <w:r w:rsidRPr="00BD05AB">
              <w:rPr>
                <w:b/>
                <w:sz w:val="28"/>
                <w:szCs w:val="28"/>
              </w:rPr>
              <w:t xml:space="preserve">наблюдать, сравнивать </w:t>
            </w:r>
            <w:r w:rsidRPr="00BD05AB">
              <w:rPr>
                <w:sz w:val="28"/>
                <w:szCs w:val="28"/>
              </w:rPr>
              <w:t>различные цветосочетания, композиции;</w:t>
            </w:r>
          </w:p>
          <w:p w14:paraId="040F3ADA" w14:textId="77777777" w:rsidR="00DA3837" w:rsidRPr="00BD05AB" w:rsidRDefault="00DA3837" w:rsidP="00DD01B7">
            <w:pPr>
              <w:spacing w:line="276" w:lineRule="auto"/>
              <w:rPr>
                <w:sz w:val="28"/>
                <w:szCs w:val="28"/>
              </w:rPr>
            </w:pPr>
            <w:r w:rsidRPr="00BD05AB">
              <w:rPr>
                <w:b/>
                <w:sz w:val="28"/>
                <w:szCs w:val="28"/>
              </w:rPr>
              <w:t xml:space="preserve">анализировать </w:t>
            </w:r>
            <w:r w:rsidRPr="00BD05AB">
              <w:rPr>
                <w:sz w:val="28"/>
                <w:szCs w:val="28"/>
              </w:rPr>
              <w:t xml:space="preserve">образцы изделий по памятке, </w:t>
            </w:r>
            <w:r w:rsidRPr="00BD05AB">
              <w:rPr>
                <w:b/>
                <w:sz w:val="28"/>
                <w:szCs w:val="28"/>
              </w:rPr>
              <w:t>понимать</w:t>
            </w:r>
            <w:r w:rsidRPr="00BD05AB">
              <w:rPr>
                <w:sz w:val="28"/>
                <w:szCs w:val="28"/>
              </w:rPr>
              <w:t xml:space="preserve"> поставленную цель;</w:t>
            </w:r>
          </w:p>
          <w:p w14:paraId="575177B7" w14:textId="77777777" w:rsidR="00DA3837" w:rsidRPr="00BD05AB" w:rsidRDefault="00DA3837" w:rsidP="00DD01B7">
            <w:pPr>
              <w:spacing w:line="276" w:lineRule="auto"/>
              <w:rPr>
                <w:sz w:val="28"/>
                <w:szCs w:val="28"/>
              </w:rPr>
            </w:pPr>
            <w:r w:rsidRPr="00BD05AB">
              <w:rPr>
                <w:b/>
                <w:sz w:val="28"/>
                <w:szCs w:val="28"/>
              </w:rPr>
              <w:t>осуществлять</w:t>
            </w:r>
            <w:r w:rsidRPr="00BD05AB">
              <w:rPr>
                <w:sz w:val="28"/>
                <w:szCs w:val="28"/>
              </w:rPr>
              <w:t xml:space="preserve"> контроль по шаблону.</w:t>
            </w:r>
          </w:p>
          <w:p w14:paraId="6B6A7BFF" w14:textId="77777777" w:rsidR="00DA3837" w:rsidRPr="00BD05AB" w:rsidRDefault="00DA3837" w:rsidP="00DD01B7">
            <w:pPr>
              <w:spacing w:line="276" w:lineRule="auto"/>
              <w:rPr>
                <w:sz w:val="28"/>
                <w:szCs w:val="28"/>
              </w:rPr>
            </w:pPr>
            <w:r w:rsidRPr="00BD05AB">
              <w:rPr>
                <w:sz w:val="28"/>
                <w:szCs w:val="28"/>
              </w:rPr>
              <w:t>С помощью учителя:</w:t>
            </w:r>
          </w:p>
          <w:p w14:paraId="6F23E1A4" w14:textId="77777777" w:rsidR="00DA3837" w:rsidRPr="00BD05AB" w:rsidRDefault="00DA3837" w:rsidP="00DD01B7">
            <w:pPr>
              <w:spacing w:line="276" w:lineRule="auto"/>
              <w:rPr>
                <w:sz w:val="28"/>
                <w:szCs w:val="28"/>
              </w:rPr>
            </w:pPr>
            <w:r w:rsidRPr="00BD05AB">
              <w:rPr>
                <w:b/>
                <w:sz w:val="28"/>
                <w:szCs w:val="28"/>
              </w:rPr>
              <w:t xml:space="preserve">Отделять </w:t>
            </w:r>
            <w:r w:rsidRPr="00BD05AB">
              <w:rPr>
                <w:sz w:val="28"/>
                <w:szCs w:val="28"/>
              </w:rPr>
              <w:t>известное от неизвестного;</w:t>
            </w:r>
          </w:p>
          <w:p w14:paraId="4E944218" w14:textId="77777777" w:rsidR="00DA3837" w:rsidRPr="00BD05AB" w:rsidRDefault="00DA3837" w:rsidP="00DD01B7">
            <w:pPr>
              <w:spacing w:line="276" w:lineRule="auto"/>
              <w:rPr>
                <w:sz w:val="28"/>
                <w:szCs w:val="28"/>
              </w:rPr>
            </w:pPr>
            <w:r w:rsidRPr="00BD05AB">
              <w:rPr>
                <w:b/>
                <w:sz w:val="28"/>
                <w:szCs w:val="28"/>
              </w:rPr>
              <w:t>открывать</w:t>
            </w:r>
            <w:r w:rsidRPr="00BD05AB">
              <w:rPr>
                <w:sz w:val="28"/>
                <w:szCs w:val="28"/>
              </w:rPr>
              <w:t xml:space="preserve"> новые знания и умения, </w:t>
            </w:r>
            <w:r w:rsidRPr="00BD05AB">
              <w:rPr>
                <w:b/>
                <w:sz w:val="28"/>
                <w:szCs w:val="28"/>
              </w:rPr>
              <w:t xml:space="preserve">решать </w:t>
            </w:r>
            <w:r w:rsidRPr="00BD05AB">
              <w:rPr>
                <w:sz w:val="28"/>
                <w:szCs w:val="28"/>
              </w:rPr>
              <w:t>конструкторско-технологические задачи через пробные упражнения (подбирать материал по цветосочетаемости, придавать объём деталям накручиванием на карандаш, складыванием);</w:t>
            </w:r>
          </w:p>
          <w:p w14:paraId="28B873C1" w14:textId="77777777" w:rsidR="00DA3837" w:rsidRPr="00BD05AB" w:rsidRDefault="00DA3837" w:rsidP="00DD01B7">
            <w:pPr>
              <w:spacing w:line="276" w:lineRule="auto"/>
              <w:rPr>
                <w:sz w:val="28"/>
                <w:szCs w:val="28"/>
              </w:rPr>
            </w:pPr>
            <w:r w:rsidRPr="00BD05AB">
              <w:rPr>
                <w:b/>
                <w:sz w:val="28"/>
                <w:szCs w:val="28"/>
              </w:rPr>
              <w:t>делать</w:t>
            </w:r>
            <w:r w:rsidRPr="00BD05AB">
              <w:rPr>
                <w:sz w:val="28"/>
                <w:szCs w:val="28"/>
              </w:rPr>
              <w:t xml:space="preserve"> выводы о наблюдаемых явлениях;</w:t>
            </w:r>
          </w:p>
          <w:p w14:paraId="473D6F35" w14:textId="77777777" w:rsidR="00DA3837" w:rsidRPr="00BD05AB" w:rsidRDefault="00DA3837" w:rsidP="00DD01B7">
            <w:pPr>
              <w:spacing w:line="276" w:lineRule="auto"/>
              <w:rPr>
                <w:sz w:val="28"/>
                <w:szCs w:val="28"/>
              </w:rPr>
            </w:pPr>
            <w:r w:rsidRPr="00BD05AB">
              <w:rPr>
                <w:b/>
                <w:sz w:val="28"/>
                <w:szCs w:val="28"/>
              </w:rPr>
              <w:t>составлять</w:t>
            </w:r>
            <w:r w:rsidRPr="00BD05AB">
              <w:rPr>
                <w:sz w:val="28"/>
                <w:szCs w:val="28"/>
              </w:rPr>
              <w:t xml:space="preserve"> план предстоящей практической работы и </w:t>
            </w:r>
            <w:r w:rsidRPr="00BD05AB">
              <w:rPr>
                <w:b/>
                <w:sz w:val="28"/>
                <w:szCs w:val="28"/>
              </w:rPr>
              <w:t>работать</w:t>
            </w:r>
            <w:r w:rsidRPr="00BD05AB">
              <w:rPr>
                <w:sz w:val="28"/>
                <w:szCs w:val="28"/>
              </w:rPr>
              <w:t xml:space="preserve">по составленному плану; </w:t>
            </w:r>
          </w:p>
          <w:p w14:paraId="1AE011A8" w14:textId="77777777" w:rsidR="00DA3837" w:rsidRPr="00BD05AB" w:rsidRDefault="00DA3837" w:rsidP="00DD01B7">
            <w:pPr>
              <w:spacing w:line="276" w:lineRule="auto"/>
              <w:rPr>
                <w:sz w:val="28"/>
                <w:szCs w:val="28"/>
              </w:rPr>
            </w:pPr>
            <w:r w:rsidRPr="00BD05AB">
              <w:rPr>
                <w:b/>
                <w:sz w:val="28"/>
                <w:szCs w:val="28"/>
              </w:rPr>
              <w:t>отбирать</w:t>
            </w:r>
            <w:r w:rsidRPr="00BD05AB">
              <w:rPr>
                <w:sz w:val="28"/>
                <w:szCs w:val="28"/>
              </w:rPr>
              <w:t xml:space="preserve"> необходимые материалы для композиций;</w:t>
            </w:r>
          </w:p>
          <w:p w14:paraId="211225DC" w14:textId="77777777" w:rsidR="00DA3837" w:rsidRPr="00BD05AB" w:rsidRDefault="00DA3837" w:rsidP="00DD01B7">
            <w:pPr>
              <w:spacing w:line="276" w:lineRule="auto"/>
              <w:rPr>
                <w:sz w:val="28"/>
                <w:szCs w:val="28"/>
              </w:rPr>
            </w:pPr>
            <w:r w:rsidRPr="00BD05AB">
              <w:rPr>
                <w:b/>
                <w:sz w:val="28"/>
                <w:szCs w:val="28"/>
              </w:rPr>
              <w:t xml:space="preserve">изготавливать </w:t>
            </w:r>
            <w:r w:rsidRPr="00BD05AB">
              <w:rPr>
                <w:sz w:val="28"/>
                <w:szCs w:val="28"/>
              </w:rPr>
              <w:t>изделие с опорой на рисунки и план; простейшие рельефные изображения с помощью приёмов лепки и различных приспособлений</w:t>
            </w:r>
          </w:p>
          <w:p w14:paraId="50433BDE" w14:textId="77777777" w:rsidR="00DA3837" w:rsidRPr="00BD05AB" w:rsidRDefault="00DA3837" w:rsidP="00DD01B7">
            <w:pPr>
              <w:spacing w:line="276" w:lineRule="auto"/>
              <w:rPr>
                <w:sz w:val="28"/>
                <w:szCs w:val="28"/>
              </w:rPr>
            </w:pPr>
            <w:r w:rsidRPr="00BD05AB">
              <w:rPr>
                <w:b/>
                <w:sz w:val="28"/>
                <w:szCs w:val="28"/>
              </w:rPr>
              <w:t>осуществлять</w:t>
            </w:r>
            <w:r w:rsidRPr="00BD05AB">
              <w:rPr>
                <w:sz w:val="28"/>
                <w:szCs w:val="28"/>
              </w:rPr>
              <w:t xml:space="preserve"> контроль по шаблону;</w:t>
            </w:r>
          </w:p>
          <w:p w14:paraId="3E5C9069" w14:textId="77777777" w:rsidR="00DA3837" w:rsidRPr="00BD05AB" w:rsidRDefault="00DA3837" w:rsidP="00DD01B7">
            <w:pPr>
              <w:spacing w:line="276" w:lineRule="auto"/>
              <w:rPr>
                <w:sz w:val="28"/>
                <w:szCs w:val="28"/>
              </w:rPr>
            </w:pPr>
            <w:r w:rsidRPr="00BD05AB">
              <w:rPr>
                <w:b/>
                <w:sz w:val="28"/>
                <w:szCs w:val="28"/>
              </w:rPr>
              <w:t>оценивать</w:t>
            </w:r>
            <w:r w:rsidRPr="00BD05AB">
              <w:rPr>
                <w:sz w:val="28"/>
                <w:szCs w:val="28"/>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001CE10B" w14:textId="77777777" w:rsidR="00DA3837" w:rsidRPr="00BD05AB" w:rsidRDefault="00DA3837" w:rsidP="00DD01B7">
            <w:pPr>
              <w:spacing w:line="276" w:lineRule="auto"/>
              <w:rPr>
                <w:sz w:val="28"/>
                <w:szCs w:val="28"/>
              </w:rPr>
            </w:pPr>
            <w:r w:rsidRPr="00BD05AB">
              <w:rPr>
                <w:b/>
                <w:sz w:val="28"/>
                <w:szCs w:val="28"/>
              </w:rPr>
              <w:t>обобщать (называть)</w:t>
            </w:r>
            <w:r w:rsidRPr="00BD05AB">
              <w:rPr>
                <w:sz w:val="28"/>
                <w:szCs w:val="28"/>
              </w:rPr>
              <w:t xml:space="preserve"> то новое, что освоено;</w:t>
            </w:r>
          </w:p>
          <w:p w14:paraId="6EF20EC0" w14:textId="77777777" w:rsidR="00DA3837" w:rsidRPr="00BD05AB" w:rsidRDefault="00DA3837" w:rsidP="00DD01B7">
            <w:pPr>
              <w:spacing w:line="276" w:lineRule="auto"/>
              <w:rPr>
                <w:sz w:val="28"/>
                <w:szCs w:val="28"/>
              </w:rPr>
            </w:pPr>
            <w:r w:rsidRPr="00BD05AB">
              <w:rPr>
                <w:b/>
                <w:sz w:val="28"/>
                <w:szCs w:val="28"/>
              </w:rPr>
              <w:t>обсуждать</w:t>
            </w:r>
            <w:r w:rsidRPr="00BD05AB">
              <w:rPr>
                <w:sz w:val="28"/>
                <w:szCs w:val="28"/>
              </w:rPr>
              <w:t xml:space="preserve"> и </w:t>
            </w:r>
            <w:r w:rsidRPr="00BD05AB">
              <w:rPr>
                <w:b/>
                <w:sz w:val="28"/>
                <w:szCs w:val="28"/>
              </w:rPr>
              <w:t>оценивать</w:t>
            </w:r>
            <w:r w:rsidRPr="00BD05AB">
              <w:rPr>
                <w:sz w:val="28"/>
                <w:szCs w:val="28"/>
              </w:rPr>
              <w:t xml:space="preserve"> результаты труда одноклассников;</w:t>
            </w:r>
          </w:p>
          <w:p w14:paraId="572CDEF3" w14:textId="77777777" w:rsidR="00DA3837" w:rsidRPr="00BD05AB" w:rsidRDefault="00DA3837" w:rsidP="00DD01B7">
            <w:pPr>
              <w:spacing w:line="276" w:lineRule="auto"/>
              <w:rPr>
                <w:sz w:val="28"/>
                <w:szCs w:val="28"/>
              </w:rPr>
            </w:pPr>
            <w:r w:rsidRPr="00BD05AB">
              <w:rPr>
                <w:b/>
                <w:sz w:val="28"/>
                <w:szCs w:val="28"/>
              </w:rPr>
              <w:t>искать</w:t>
            </w:r>
            <w:r w:rsidRPr="00BD05AB">
              <w:rPr>
                <w:sz w:val="28"/>
                <w:szCs w:val="28"/>
              </w:rPr>
              <w:t xml:space="preserve"> дополнительную информацию в книгах, энциклопедиях, журналах, Интернете (с помощью взрослых);</w:t>
            </w:r>
          </w:p>
          <w:p w14:paraId="6F71FA99" w14:textId="77777777" w:rsidR="00DA3837" w:rsidRPr="00BD05AB" w:rsidRDefault="00DA3837" w:rsidP="00DD01B7">
            <w:pPr>
              <w:spacing w:line="276" w:lineRule="auto"/>
              <w:contextualSpacing/>
              <w:rPr>
                <w:sz w:val="28"/>
                <w:szCs w:val="28"/>
              </w:rPr>
            </w:pPr>
            <w:r w:rsidRPr="00BD05AB">
              <w:rPr>
                <w:sz w:val="28"/>
                <w:szCs w:val="28"/>
              </w:rPr>
              <w:t xml:space="preserve">бережно </w:t>
            </w:r>
            <w:r w:rsidRPr="00BD05AB">
              <w:rPr>
                <w:b/>
                <w:sz w:val="28"/>
                <w:szCs w:val="28"/>
              </w:rPr>
              <w:t>относиться</w:t>
            </w:r>
            <w:r w:rsidRPr="00BD05AB">
              <w:rPr>
                <w:sz w:val="28"/>
                <w:szCs w:val="28"/>
              </w:rPr>
              <w:t xml:space="preserve"> к окружающей природе</w:t>
            </w:r>
          </w:p>
        </w:tc>
      </w:tr>
      <w:tr w:rsidR="00DA3837" w:rsidRPr="00BD05AB" w14:paraId="36A2EA8A" w14:textId="77777777" w:rsidTr="00DD01B7">
        <w:tc>
          <w:tcPr>
            <w:tcW w:w="0" w:type="auto"/>
            <w:gridSpan w:val="4"/>
            <w:tcBorders>
              <w:top w:val="single" w:sz="4" w:space="0" w:color="auto"/>
              <w:left w:val="single" w:sz="4" w:space="0" w:color="auto"/>
              <w:bottom w:val="single" w:sz="4" w:space="0" w:color="auto"/>
              <w:right w:val="single" w:sz="4" w:space="0" w:color="auto"/>
            </w:tcBorders>
            <w:hideMark/>
          </w:tcPr>
          <w:p w14:paraId="77028485" w14:textId="77777777" w:rsidR="00DA3837" w:rsidRPr="00BD05AB" w:rsidRDefault="00DA3837" w:rsidP="00DD01B7">
            <w:pPr>
              <w:spacing w:line="276" w:lineRule="auto"/>
              <w:rPr>
                <w:b/>
                <w:sz w:val="28"/>
                <w:szCs w:val="28"/>
              </w:rPr>
            </w:pPr>
            <w:r w:rsidRPr="00BD05AB">
              <w:rPr>
                <w:b/>
                <w:sz w:val="28"/>
                <w:szCs w:val="28"/>
              </w:rPr>
              <w:t>4 класс</w:t>
            </w:r>
          </w:p>
        </w:tc>
      </w:tr>
      <w:tr w:rsidR="00DA3837" w:rsidRPr="00BD05AB" w14:paraId="0D0B6E32"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230C833B" w14:textId="77777777" w:rsidR="00DA3837" w:rsidRPr="00BD05AB" w:rsidRDefault="00DA3837" w:rsidP="00DD01B7">
            <w:pPr>
              <w:spacing w:line="276" w:lineRule="auto"/>
              <w:contextualSpacing/>
              <w:rPr>
                <w:sz w:val="28"/>
                <w:szCs w:val="28"/>
              </w:rPr>
            </w:pPr>
            <w:r w:rsidRPr="00BD05AB">
              <w:rPr>
                <w:sz w:val="28"/>
                <w:szCs w:val="28"/>
              </w:rPr>
              <w:t>1.</w:t>
            </w:r>
          </w:p>
        </w:tc>
        <w:tc>
          <w:tcPr>
            <w:tcW w:w="2286" w:type="dxa"/>
            <w:tcBorders>
              <w:top w:val="single" w:sz="4" w:space="0" w:color="auto"/>
              <w:left w:val="single" w:sz="4" w:space="0" w:color="auto"/>
              <w:bottom w:val="single" w:sz="4" w:space="0" w:color="auto"/>
              <w:right w:val="single" w:sz="4" w:space="0" w:color="auto"/>
            </w:tcBorders>
            <w:hideMark/>
          </w:tcPr>
          <w:p w14:paraId="321332C5" w14:textId="77777777" w:rsidR="00DA3837" w:rsidRPr="00BD05AB" w:rsidRDefault="00DA3837" w:rsidP="00DD01B7">
            <w:pPr>
              <w:spacing w:line="276" w:lineRule="auto"/>
              <w:contextualSpacing/>
              <w:rPr>
                <w:sz w:val="28"/>
                <w:szCs w:val="28"/>
              </w:rPr>
            </w:pPr>
            <w:r w:rsidRPr="00BD05AB">
              <w:rPr>
                <w:sz w:val="28"/>
                <w:szCs w:val="28"/>
              </w:rPr>
              <w:t xml:space="preserve">Информационный центр </w:t>
            </w:r>
          </w:p>
        </w:tc>
        <w:tc>
          <w:tcPr>
            <w:tcW w:w="1617" w:type="dxa"/>
            <w:tcBorders>
              <w:top w:val="single" w:sz="4" w:space="0" w:color="auto"/>
              <w:left w:val="single" w:sz="4" w:space="0" w:color="auto"/>
              <w:bottom w:val="single" w:sz="4" w:space="0" w:color="auto"/>
              <w:right w:val="single" w:sz="4" w:space="0" w:color="auto"/>
            </w:tcBorders>
            <w:hideMark/>
          </w:tcPr>
          <w:p w14:paraId="258F7C38" w14:textId="77777777" w:rsidR="00DA3837" w:rsidRPr="00BD05AB" w:rsidRDefault="00DA3837" w:rsidP="00DD01B7">
            <w:pPr>
              <w:spacing w:line="276" w:lineRule="auto"/>
              <w:contextualSpacing/>
              <w:rPr>
                <w:sz w:val="28"/>
                <w:szCs w:val="28"/>
              </w:rPr>
            </w:pPr>
            <w:r w:rsidRPr="00BD05AB">
              <w:rPr>
                <w:sz w:val="28"/>
                <w:szCs w:val="28"/>
              </w:rPr>
              <w:t xml:space="preserve">7 </w:t>
            </w:r>
          </w:p>
        </w:tc>
        <w:tc>
          <w:tcPr>
            <w:tcW w:w="4567" w:type="dxa"/>
            <w:tcBorders>
              <w:top w:val="single" w:sz="4" w:space="0" w:color="auto"/>
              <w:left w:val="single" w:sz="4" w:space="0" w:color="auto"/>
              <w:bottom w:val="single" w:sz="4" w:space="0" w:color="auto"/>
              <w:right w:val="single" w:sz="4" w:space="0" w:color="auto"/>
            </w:tcBorders>
          </w:tcPr>
          <w:p w14:paraId="0C9D4338" w14:textId="77777777" w:rsidR="00DA3837" w:rsidRPr="00BD05AB" w:rsidRDefault="00DA3837" w:rsidP="00DD01B7">
            <w:pPr>
              <w:spacing w:line="276" w:lineRule="auto"/>
              <w:contextualSpacing/>
              <w:rPr>
                <w:sz w:val="28"/>
                <w:szCs w:val="28"/>
              </w:rPr>
            </w:pPr>
            <w:r w:rsidRPr="00BD05AB">
              <w:rPr>
                <w:sz w:val="28"/>
                <w:szCs w:val="28"/>
              </w:rPr>
              <w:t>Самостоятельно</w:t>
            </w:r>
          </w:p>
          <w:p w14:paraId="08286AC7" w14:textId="77777777" w:rsidR="00DA3837" w:rsidRPr="00BD05AB" w:rsidRDefault="00DA3837" w:rsidP="00DD01B7">
            <w:pPr>
              <w:spacing w:line="276" w:lineRule="auto"/>
              <w:contextualSpacing/>
              <w:rPr>
                <w:sz w:val="28"/>
                <w:szCs w:val="28"/>
              </w:rPr>
            </w:pPr>
            <w:r w:rsidRPr="00BD05AB">
              <w:rPr>
                <w:b/>
                <w:sz w:val="28"/>
                <w:szCs w:val="28"/>
              </w:rPr>
              <w:t>анализировать</w:t>
            </w:r>
            <w:r w:rsidRPr="00BD05AB">
              <w:rPr>
                <w:sz w:val="28"/>
                <w:szCs w:val="28"/>
              </w:rPr>
              <w:t xml:space="preserve"> образцы изделий с опорой на памятку;</w:t>
            </w:r>
          </w:p>
          <w:p w14:paraId="119506F3" w14:textId="77777777" w:rsidR="00DA3837" w:rsidRPr="00BD05AB" w:rsidRDefault="00DA3837" w:rsidP="00DD01B7">
            <w:pPr>
              <w:spacing w:line="276" w:lineRule="auto"/>
              <w:contextualSpacing/>
              <w:rPr>
                <w:sz w:val="28"/>
                <w:szCs w:val="28"/>
              </w:rPr>
            </w:pPr>
            <w:r w:rsidRPr="00BD05AB">
              <w:rPr>
                <w:b/>
                <w:sz w:val="28"/>
                <w:szCs w:val="28"/>
              </w:rPr>
              <w:t>организовывать</w:t>
            </w:r>
            <w:r w:rsidRPr="00BD05AB">
              <w:rPr>
                <w:sz w:val="28"/>
                <w:szCs w:val="28"/>
              </w:rPr>
              <w:t xml:space="preserve"> рабочее место в зависимости от конструктивных особенностей изделия;</w:t>
            </w:r>
          </w:p>
          <w:p w14:paraId="1D3843AA" w14:textId="77777777" w:rsidR="00DA3837" w:rsidRPr="00BD05AB" w:rsidRDefault="00DA3837" w:rsidP="00DD01B7">
            <w:pPr>
              <w:spacing w:line="276" w:lineRule="auto"/>
              <w:contextualSpacing/>
              <w:rPr>
                <w:sz w:val="28"/>
                <w:szCs w:val="28"/>
              </w:rPr>
            </w:pPr>
            <w:r w:rsidRPr="00BD05AB">
              <w:rPr>
                <w:b/>
                <w:sz w:val="28"/>
                <w:szCs w:val="28"/>
              </w:rPr>
              <w:t>планировать</w:t>
            </w:r>
            <w:r w:rsidRPr="00BD05AB">
              <w:rPr>
                <w:sz w:val="28"/>
                <w:szCs w:val="28"/>
              </w:rPr>
              <w:t xml:space="preserve"> практическую работу и работать по собственному плану;</w:t>
            </w:r>
          </w:p>
          <w:p w14:paraId="12888AC1" w14:textId="77777777" w:rsidR="00DA3837" w:rsidRPr="00BD05AB" w:rsidRDefault="00DA3837" w:rsidP="00DD01B7">
            <w:pPr>
              <w:spacing w:line="276" w:lineRule="auto"/>
              <w:contextualSpacing/>
              <w:rPr>
                <w:sz w:val="28"/>
                <w:szCs w:val="28"/>
              </w:rPr>
            </w:pPr>
            <w:r w:rsidRPr="00BD05AB">
              <w:rPr>
                <w:b/>
                <w:sz w:val="28"/>
                <w:szCs w:val="28"/>
              </w:rPr>
              <w:t>отбирать</w:t>
            </w:r>
            <w:r w:rsidRPr="00BD05AB">
              <w:rPr>
                <w:sz w:val="28"/>
                <w:szCs w:val="28"/>
              </w:rPr>
              <w:t xml:space="preserve"> необходимые материалы для изделий, обосновывать свой выбор;</w:t>
            </w:r>
          </w:p>
          <w:p w14:paraId="1B3FD838" w14:textId="77777777" w:rsidR="00DA3837" w:rsidRPr="00BD05AB" w:rsidRDefault="00DA3837" w:rsidP="00DD01B7">
            <w:pPr>
              <w:spacing w:line="276" w:lineRule="auto"/>
              <w:contextualSpacing/>
              <w:rPr>
                <w:sz w:val="28"/>
                <w:szCs w:val="28"/>
              </w:rPr>
            </w:pPr>
            <w:r w:rsidRPr="00BD05AB">
              <w:rPr>
                <w:b/>
                <w:sz w:val="28"/>
                <w:szCs w:val="28"/>
              </w:rPr>
              <w:t>обобщать</w:t>
            </w:r>
            <w:r w:rsidRPr="00BD05AB">
              <w:rPr>
                <w:sz w:val="28"/>
                <w:szCs w:val="28"/>
              </w:rPr>
              <w:t xml:space="preserve"> то новое, что освоено;</w:t>
            </w:r>
          </w:p>
          <w:p w14:paraId="7B56A878" w14:textId="77777777" w:rsidR="00DA3837" w:rsidRPr="00BD05AB" w:rsidRDefault="00DA3837" w:rsidP="00DD01B7">
            <w:pPr>
              <w:spacing w:line="276" w:lineRule="auto"/>
              <w:contextualSpacing/>
              <w:rPr>
                <w:sz w:val="28"/>
                <w:szCs w:val="28"/>
              </w:rPr>
            </w:pPr>
            <w:r w:rsidRPr="00BD05AB">
              <w:rPr>
                <w:b/>
                <w:sz w:val="28"/>
                <w:szCs w:val="28"/>
              </w:rPr>
              <w:t>оценивать</w:t>
            </w:r>
            <w:r w:rsidRPr="00BD05AB">
              <w:rPr>
                <w:sz w:val="28"/>
                <w:szCs w:val="28"/>
              </w:rPr>
              <w:t xml:space="preserve"> результаты своей работы и работы одноклассников.</w:t>
            </w:r>
          </w:p>
          <w:p w14:paraId="4689F26A" w14:textId="77777777" w:rsidR="00DA3837" w:rsidRPr="00BD05AB" w:rsidRDefault="00DA3837" w:rsidP="00DD01B7">
            <w:pPr>
              <w:spacing w:line="276" w:lineRule="auto"/>
              <w:contextualSpacing/>
              <w:rPr>
                <w:sz w:val="28"/>
                <w:szCs w:val="28"/>
              </w:rPr>
            </w:pPr>
            <w:r w:rsidRPr="00BD05AB">
              <w:rPr>
                <w:sz w:val="28"/>
                <w:szCs w:val="28"/>
              </w:rPr>
              <w:t>С помощью учителя:</w:t>
            </w:r>
          </w:p>
          <w:p w14:paraId="352598DC" w14:textId="77777777" w:rsidR="00DA3837" w:rsidRPr="00BD05AB" w:rsidRDefault="00DA3837" w:rsidP="00DD01B7">
            <w:pPr>
              <w:spacing w:line="276" w:lineRule="auto"/>
              <w:contextualSpacing/>
              <w:rPr>
                <w:sz w:val="28"/>
                <w:szCs w:val="28"/>
              </w:rPr>
            </w:pPr>
            <w:r w:rsidRPr="00BD05AB">
              <w:rPr>
                <w:b/>
                <w:sz w:val="28"/>
                <w:szCs w:val="28"/>
              </w:rPr>
              <w:t>наблюдать и сравнивать</w:t>
            </w:r>
            <w:r w:rsidRPr="00BD05AB">
              <w:rPr>
                <w:sz w:val="28"/>
                <w:szCs w:val="28"/>
              </w:rPr>
              <w:t xml:space="preserve"> различные рельефы, скульптуры по сюжетам, назначению, материалам, технологии изготовления изделий из одинаковых материалов;</w:t>
            </w:r>
          </w:p>
          <w:p w14:paraId="7E660D47" w14:textId="77777777" w:rsidR="00DA3837" w:rsidRPr="00BD05AB" w:rsidRDefault="00DA3837" w:rsidP="00DD01B7">
            <w:pPr>
              <w:spacing w:line="276" w:lineRule="auto"/>
              <w:contextualSpacing/>
              <w:rPr>
                <w:sz w:val="28"/>
                <w:szCs w:val="28"/>
              </w:rPr>
            </w:pPr>
            <w:r w:rsidRPr="00BD05AB">
              <w:rPr>
                <w:b/>
                <w:sz w:val="28"/>
                <w:szCs w:val="28"/>
              </w:rPr>
              <w:t xml:space="preserve">отделять </w:t>
            </w:r>
            <w:r w:rsidRPr="00BD05AB">
              <w:rPr>
                <w:sz w:val="28"/>
                <w:szCs w:val="28"/>
              </w:rPr>
              <w:t>известное от неизвестного;</w:t>
            </w:r>
          </w:p>
          <w:p w14:paraId="2C18696F" w14:textId="77777777" w:rsidR="00DA3837" w:rsidRPr="00BD05AB" w:rsidRDefault="00DA3837" w:rsidP="00DD01B7">
            <w:pPr>
              <w:spacing w:line="276" w:lineRule="auto"/>
              <w:contextualSpacing/>
              <w:rPr>
                <w:sz w:val="28"/>
                <w:szCs w:val="28"/>
              </w:rPr>
            </w:pPr>
            <w:r w:rsidRPr="00BD05AB">
              <w:rPr>
                <w:b/>
                <w:sz w:val="28"/>
                <w:szCs w:val="28"/>
              </w:rPr>
              <w:t>открывать</w:t>
            </w:r>
            <w:r w:rsidRPr="00BD05AB">
              <w:rPr>
                <w:sz w:val="28"/>
                <w:szCs w:val="28"/>
              </w:rPr>
              <w:t xml:space="preserve"> новые знания и умения, решать конструкторско-технологические задачи через наблюдения и рассуждения, пробные упражнения;</w:t>
            </w:r>
          </w:p>
          <w:p w14:paraId="3F919EEA" w14:textId="77777777" w:rsidR="00DA3837" w:rsidRPr="00BD05AB" w:rsidRDefault="00DA3837" w:rsidP="00DD01B7">
            <w:pPr>
              <w:spacing w:line="276" w:lineRule="auto"/>
              <w:contextualSpacing/>
              <w:rPr>
                <w:sz w:val="28"/>
                <w:szCs w:val="28"/>
              </w:rPr>
            </w:pPr>
            <w:r w:rsidRPr="00BD05AB">
              <w:rPr>
                <w:b/>
                <w:sz w:val="28"/>
                <w:szCs w:val="28"/>
              </w:rPr>
              <w:t>изготавливать</w:t>
            </w:r>
            <w:r w:rsidRPr="00BD05AB">
              <w:rPr>
                <w:sz w:val="28"/>
                <w:szCs w:val="28"/>
              </w:rPr>
              <w:t xml:space="preserve"> изделия с опорой на рисунки, инструкции, схемы; простейшие рельефные изображения с помощью приёмов лепки и различных приспособлений</w:t>
            </w:r>
          </w:p>
          <w:p w14:paraId="508A5DCF" w14:textId="77777777" w:rsidR="00DA3837" w:rsidRPr="00BD05AB" w:rsidRDefault="00DA3837" w:rsidP="00DD01B7">
            <w:pPr>
              <w:spacing w:line="276" w:lineRule="auto"/>
              <w:contextualSpacing/>
              <w:rPr>
                <w:sz w:val="28"/>
                <w:szCs w:val="28"/>
              </w:rPr>
            </w:pPr>
            <w:r w:rsidRPr="00BD05AB">
              <w:rPr>
                <w:b/>
                <w:sz w:val="28"/>
                <w:szCs w:val="28"/>
              </w:rPr>
              <w:t>проверять</w:t>
            </w:r>
            <w:r w:rsidRPr="00BD05AB">
              <w:rPr>
                <w:sz w:val="28"/>
                <w:szCs w:val="28"/>
              </w:rPr>
              <w:t xml:space="preserve"> изделия в действии, корректировать конструкцию и технологию изготовления;</w:t>
            </w:r>
          </w:p>
          <w:p w14:paraId="673DB021" w14:textId="77777777" w:rsidR="00DA3837" w:rsidRPr="00BD05AB" w:rsidRDefault="00DA3837" w:rsidP="00DD01B7">
            <w:pPr>
              <w:spacing w:line="276" w:lineRule="auto"/>
              <w:contextualSpacing/>
              <w:rPr>
                <w:sz w:val="28"/>
                <w:szCs w:val="28"/>
              </w:rPr>
            </w:pPr>
            <w:r w:rsidRPr="00BD05AB">
              <w:rPr>
                <w:b/>
                <w:sz w:val="28"/>
                <w:szCs w:val="28"/>
              </w:rPr>
              <w:t>искать</w:t>
            </w:r>
            <w:r w:rsidRPr="00BD05AB">
              <w:rPr>
                <w:sz w:val="28"/>
                <w:szCs w:val="28"/>
              </w:rPr>
              <w:t xml:space="preserve"> информацию в приложении учебника, книгах, энциклопедиях, журналах, интернете;</w:t>
            </w:r>
          </w:p>
          <w:p w14:paraId="449ACB56" w14:textId="77777777" w:rsidR="00DA3837" w:rsidRPr="00BD05AB" w:rsidRDefault="00DA3837" w:rsidP="00DD01B7">
            <w:pPr>
              <w:spacing w:line="276" w:lineRule="auto"/>
              <w:contextualSpacing/>
              <w:rPr>
                <w:sz w:val="28"/>
                <w:szCs w:val="28"/>
              </w:rPr>
            </w:pPr>
            <w:r w:rsidRPr="00BD05AB">
              <w:rPr>
                <w:b/>
                <w:sz w:val="28"/>
                <w:szCs w:val="28"/>
              </w:rPr>
              <w:t>знакомиться</w:t>
            </w:r>
            <w:r w:rsidRPr="00BD05AB">
              <w:rPr>
                <w:sz w:val="28"/>
                <w:szCs w:val="28"/>
              </w:rPr>
              <w:t xml:space="preserve"> с профессиями, уважительно относиться к труду мастеров.</w:t>
            </w:r>
          </w:p>
          <w:p w14:paraId="01778AEC" w14:textId="77777777" w:rsidR="00DA3837" w:rsidRPr="00BD05AB" w:rsidRDefault="00DA3837" w:rsidP="00DD01B7">
            <w:pPr>
              <w:spacing w:line="276" w:lineRule="auto"/>
              <w:contextualSpacing/>
              <w:rPr>
                <w:sz w:val="28"/>
                <w:szCs w:val="28"/>
              </w:rPr>
            </w:pPr>
            <w:r w:rsidRPr="00BD05AB">
              <w:rPr>
                <w:b/>
                <w:sz w:val="28"/>
                <w:szCs w:val="28"/>
              </w:rPr>
              <w:t>знакомить</w:t>
            </w:r>
            <w:r w:rsidRPr="00BD05AB">
              <w:rPr>
                <w:sz w:val="28"/>
                <w:szCs w:val="28"/>
              </w:rPr>
              <w:t xml:space="preserve"> с профессиями, поощрять у учащихся уважительное отношение к труду мастеров;</w:t>
            </w:r>
          </w:p>
          <w:p w14:paraId="621929B1" w14:textId="77777777" w:rsidR="00DA3837" w:rsidRPr="00BD05AB" w:rsidRDefault="00DA3837" w:rsidP="00DD01B7">
            <w:pPr>
              <w:spacing w:line="276" w:lineRule="auto"/>
              <w:contextualSpacing/>
              <w:rPr>
                <w:sz w:val="28"/>
                <w:szCs w:val="28"/>
              </w:rPr>
            </w:pPr>
            <w:r w:rsidRPr="00BD05AB">
              <w:rPr>
                <w:b/>
                <w:sz w:val="28"/>
                <w:szCs w:val="28"/>
              </w:rPr>
              <w:t>поддерживать</w:t>
            </w:r>
            <w:r w:rsidRPr="00BD05AB">
              <w:rPr>
                <w:sz w:val="28"/>
                <w:szCs w:val="28"/>
              </w:rPr>
              <w:t xml:space="preserve"> мотивацию и интерес учеников к декоративно-прикладным видам творчества;</w:t>
            </w:r>
          </w:p>
          <w:p w14:paraId="7A6160B6" w14:textId="77777777" w:rsidR="00DA3837" w:rsidRPr="00BD05AB" w:rsidRDefault="00DA3837" w:rsidP="00DD01B7">
            <w:pPr>
              <w:spacing w:line="276" w:lineRule="auto"/>
              <w:contextualSpacing/>
              <w:rPr>
                <w:sz w:val="28"/>
                <w:szCs w:val="28"/>
              </w:rPr>
            </w:pPr>
            <w:r w:rsidRPr="00BD05AB">
              <w:rPr>
                <w:b/>
                <w:sz w:val="28"/>
                <w:szCs w:val="28"/>
              </w:rPr>
              <w:t>поддерживать и стимулировать</w:t>
            </w:r>
            <w:r w:rsidRPr="00BD05AB">
              <w:rPr>
                <w:sz w:val="28"/>
                <w:szCs w:val="28"/>
              </w:rPr>
              <w:t xml:space="preserve"> высокий уровень самооценки и самоуважения учащихся к своим знаниям и умениям в рамках учебного предмета «Технология»</w:t>
            </w:r>
          </w:p>
          <w:p w14:paraId="04C823A0" w14:textId="77777777" w:rsidR="00DA3837" w:rsidRPr="00BD05AB" w:rsidRDefault="00DA3837" w:rsidP="00DD01B7">
            <w:pPr>
              <w:spacing w:line="276" w:lineRule="auto"/>
              <w:contextualSpacing/>
              <w:rPr>
                <w:sz w:val="28"/>
                <w:szCs w:val="28"/>
              </w:rPr>
            </w:pPr>
          </w:p>
        </w:tc>
      </w:tr>
      <w:tr w:rsidR="00DA3837" w:rsidRPr="00BD05AB" w14:paraId="5047A418" w14:textId="77777777" w:rsidTr="00DD01B7">
        <w:trPr>
          <w:trHeight w:val="5265"/>
        </w:trPr>
        <w:tc>
          <w:tcPr>
            <w:tcW w:w="1101" w:type="dxa"/>
            <w:tcBorders>
              <w:top w:val="single" w:sz="4" w:space="0" w:color="auto"/>
              <w:left w:val="single" w:sz="4" w:space="0" w:color="auto"/>
              <w:bottom w:val="single" w:sz="4" w:space="0" w:color="auto"/>
              <w:right w:val="single" w:sz="4" w:space="0" w:color="auto"/>
            </w:tcBorders>
            <w:hideMark/>
          </w:tcPr>
          <w:p w14:paraId="0A8F2911" w14:textId="77777777" w:rsidR="00DA3837" w:rsidRPr="00BD05AB" w:rsidRDefault="00DA3837" w:rsidP="00DD01B7">
            <w:pPr>
              <w:spacing w:line="276" w:lineRule="auto"/>
              <w:contextualSpacing/>
              <w:rPr>
                <w:sz w:val="28"/>
                <w:szCs w:val="28"/>
              </w:rPr>
            </w:pPr>
            <w:r w:rsidRPr="00BD05AB">
              <w:rPr>
                <w:sz w:val="28"/>
                <w:szCs w:val="28"/>
              </w:rPr>
              <w:t>2.</w:t>
            </w:r>
          </w:p>
        </w:tc>
        <w:tc>
          <w:tcPr>
            <w:tcW w:w="2286" w:type="dxa"/>
            <w:tcBorders>
              <w:top w:val="single" w:sz="4" w:space="0" w:color="auto"/>
              <w:left w:val="single" w:sz="4" w:space="0" w:color="auto"/>
              <w:bottom w:val="single" w:sz="4" w:space="0" w:color="auto"/>
              <w:right w:val="single" w:sz="4" w:space="0" w:color="auto"/>
            </w:tcBorders>
            <w:hideMark/>
          </w:tcPr>
          <w:p w14:paraId="31272DCB" w14:textId="77777777" w:rsidR="00DA3837" w:rsidRPr="00BD05AB" w:rsidRDefault="00DA3837" w:rsidP="00DD01B7">
            <w:pPr>
              <w:spacing w:line="276" w:lineRule="auto"/>
              <w:contextualSpacing/>
              <w:rPr>
                <w:sz w:val="28"/>
                <w:szCs w:val="28"/>
              </w:rPr>
            </w:pPr>
            <w:r w:rsidRPr="00BD05AB">
              <w:rPr>
                <w:sz w:val="28"/>
                <w:szCs w:val="28"/>
              </w:rPr>
              <w:t>Студия «Декор интерьера»</w:t>
            </w:r>
          </w:p>
        </w:tc>
        <w:tc>
          <w:tcPr>
            <w:tcW w:w="1617" w:type="dxa"/>
            <w:tcBorders>
              <w:top w:val="single" w:sz="4" w:space="0" w:color="auto"/>
              <w:left w:val="single" w:sz="4" w:space="0" w:color="auto"/>
              <w:bottom w:val="single" w:sz="4" w:space="0" w:color="auto"/>
              <w:right w:val="single" w:sz="4" w:space="0" w:color="auto"/>
            </w:tcBorders>
            <w:hideMark/>
          </w:tcPr>
          <w:p w14:paraId="47149C90" w14:textId="77777777" w:rsidR="00DA3837" w:rsidRPr="00BD05AB" w:rsidRDefault="00DA3837" w:rsidP="00DD01B7">
            <w:pPr>
              <w:spacing w:line="276" w:lineRule="auto"/>
              <w:contextualSpacing/>
              <w:rPr>
                <w:sz w:val="28"/>
                <w:szCs w:val="28"/>
              </w:rPr>
            </w:pPr>
            <w:r w:rsidRPr="00BD05AB">
              <w:rPr>
                <w:sz w:val="28"/>
                <w:szCs w:val="28"/>
              </w:rPr>
              <w:t xml:space="preserve"> 6</w:t>
            </w:r>
          </w:p>
        </w:tc>
        <w:tc>
          <w:tcPr>
            <w:tcW w:w="4567" w:type="dxa"/>
            <w:tcBorders>
              <w:top w:val="single" w:sz="4" w:space="0" w:color="auto"/>
              <w:left w:val="single" w:sz="4" w:space="0" w:color="auto"/>
              <w:bottom w:val="single" w:sz="4" w:space="0" w:color="auto"/>
              <w:right w:val="single" w:sz="4" w:space="0" w:color="auto"/>
            </w:tcBorders>
            <w:hideMark/>
          </w:tcPr>
          <w:p w14:paraId="7CC715A7" w14:textId="77777777" w:rsidR="00DA3837" w:rsidRPr="00BD05AB" w:rsidRDefault="00DA3837" w:rsidP="00DD01B7">
            <w:pPr>
              <w:spacing w:line="276" w:lineRule="auto"/>
              <w:contextualSpacing/>
              <w:rPr>
                <w:sz w:val="28"/>
                <w:szCs w:val="28"/>
              </w:rPr>
            </w:pPr>
            <w:r w:rsidRPr="00BD05AB">
              <w:rPr>
                <w:sz w:val="28"/>
                <w:szCs w:val="28"/>
              </w:rPr>
              <w:t>Самостоятельно</w:t>
            </w:r>
          </w:p>
          <w:p w14:paraId="7C96A399" w14:textId="77777777" w:rsidR="00DA3837" w:rsidRPr="00BD05AB" w:rsidRDefault="00DA3837" w:rsidP="00DD01B7">
            <w:pPr>
              <w:spacing w:line="276" w:lineRule="auto"/>
              <w:contextualSpacing/>
              <w:rPr>
                <w:sz w:val="28"/>
                <w:szCs w:val="28"/>
              </w:rPr>
            </w:pPr>
            <w:r w:rsidRPr="00BD05AB">
              <w:rPr>
                <w:b/>
                <w:sz w:val="28"/>
                <w:szCs w:val="28"/>
              </w:rPr>
              <w:t>анализировать</w:t>
            </w:r>
            <w:r w:rsidRPr="00BD05AB">
              <w:rPr>
                <w:sz w:val="28"/>
                <w:szCs w:val="28"/>
              </w:rPr>
              <w:t xml:space="preserve"> образцы изделий с опорой на памятку;</w:t>
            </w:r>
          </w:p>
          <w:p w14:paraId="3A0F0F35" w14:textId="77777777" w:rsidR="00DA3837" w:rsidRPr="00BD05AB" w:rsidRDefault="00DA3837" w:rsidP="00DD01B7">
            <w:pPr>
              <w:spacing w:line="276" w:lineRule="auto"/>
              <w:contextualSpacing/>
              <w:rPr>
                <w:sz w:val="28"/>
                <w:szCs w:val="28"/>
              </w:rPr>
            </w:pPr>
            <w:r w:rsidRPr="00BD05AB">
              <w:rPr>
                <w:b/>
                <w:sz w:val="28"/>
                <w:szCs w:val="28"/>
              </w:rPr>
              <w:t>организовать</w:t>
            </w:r>
            <w:r w:rsidRPr="00BD05AB">
              <w:rPr>
                <w:sz w:val="28"/>
                <w:szCs w:val="28"/>
              </w:rPr>
              <w:t xml:space="preserve"> рабочие место в зависимости от конструктивных особенностей изделия;</w:t>
            </w:r>
          </w:p>
          <w:p w14:paraId="6EC72A02" w14:textId="77777777" w:rsidR="00DA3837" w:rsidRPr="00BD05AB" w:rsidRDefault="00DA3837" w:rsidP="00DD01B7">
            <w:pPr>
              <w:spacing w:line="276" w:lineRule="auto"/>
              <w:contextualSpacing/>
              <w:rPr>
                <w:sz w:val="28"/>
                <w:szCs w:val="28"/>
              </w:rPr>
            </w:pPr>
            <w:r w:rsidRPr="00BD05AB">
              <w:rPr>
                <w:b/>
                <w:sz w:val="28"/>
                <w:szCs w:val="28"/>
              </w:rPr>
              <w:t xml:space="preserve">наблюдать и сравнивать </w:t>
            </w:r>
            <w:r w:rsidRPr="00BD05AB">
              <w:rPr>
                <w:sz w:val="28"/>
                <w:szCs w:val="28"/>
              </w:rPr>
              <w:t>разные вышивки, строчку косого стежка и её вариант “Болгарский крест”;</w:t>
            </w:r>
          </w:p>
          <w:p w14:paraId="69A3930C" w14:textId="77777777" w:rsidR="00DA3837" w:rsidRPr="00BD05AB" w:rsidRDefault="00DA3837" w:rsidP="00DD01B7">
            <w:pPr>
              <w:spacing w:line="276" w:lineRule="auto"/>
              <w:contextualSpacing/>
              <w:rPr>
                <w:sz w:val="28"/>
                <w:szCs w:val="28"/>
              </w:rPr>
            </w:pPr>
            <w:r w:rsidRPr="00BD05AB">
              <w:rPr>
                <w:b/>
                <w:sz w:val="28"/>
                <w:szCs w:val="28"/>
              </w:rPr>
              <w:t>узнавать</w:t>
            </w:r>
            <w:r w:rsidRPr="00BD05AB">
              <w:rPr>
                <w:sz w:val="28"/>
                <w:szCs w:val="28"/>
              </w:rPr>
              <w:t xml:space="preserve"> ранее изученные виды строчек в изделиях</w:t>
            </w:r>
          </w:p>
          <w:p w14:paraId="434D2B2B" w14:textId="77777777" w:rsidR="00DA3837" w:rsidRPr="00BD05AB" w:rsidRDefault="00DA3837" w:rsidP="00DD01B7">
            <w:pPr>
              <w:spacing w:line="276" w:lineRule="auto"/>
              <w:contextualSpacing/>
              <w:rPr>
                <w:sz w:val="28"/>
                <w:szCs w:val="28"/>
              </w:rPr>
            </w:pPr>
            <w:r w:rsidRPr="00BD05AB">
              <w:rPr>
                <w:b/>
                <w:sz w:val="28"/>
                <w:szCs w:val="28"/>
              </w:rPr>
              <w:t>планировать</w:t>
            </w:r>
            <w:r w:rsidRPr="00BD05AB">
              <w:rPr>
                <w:sz w:val="28"/>
                <w:szCs w:val="28"/>
              </w:rPr>
              <w:t xml:space="preserve"> практическую работу и работать по составленному плану;</w:t>
            </w:r>
          </w:p>
          <w:p w14:paraId="027DFB79" w14:textId="77777777" w:rsidR="00DA3837" w:rsidRPr="00BD05AB" w:rsidRDefault="00DA3837" w:rsidP="00DD01B7">
            <w:pPr>
              <w:spacing w:line="276" w:lineRule="auto"/>
              <w:contextualSpacing/>
              <w:rPr>
                <w:sz w:val="28"/>
                <w:szCs w:val="28"/>
              </w:rPr>
            </w:pPr>
            <w:r w:rsidRPr="00BD05AB">
              <w:rPr>
                <w:b/>
                <w:sz w:val="28"/>
                <w:szCs w:val="28"/>
              </w:rPr>
              <w:t>отбирать</w:t>
            </w:r>
            <w:r w:rsidRPr="00BD05AB">
              <w:rPr>
                <w:sz w:val="28"/>
                <w:szCs w:val="28"/>
              </w:rPr>
              <w:t xml:space="preserve"> необходимые материалы для изделий, обосновывать свой выбор;</w:t>
            </w:r>
          </w:p>
          <w:p w14:paraId="3625052F" w14:textId="77777777" w:rsidR="00DA3837" w:rsidRPr="00BD05AB" w:rsidRDefault="00DA3837" w:rsidP="00DD01B7">
            <w:pPr>
              <w:spacing w:line="276" w:lineRule="auto"/>
              <w:contextualSpacing/>
              <w:rPr>
                <w:sz w:val="28"/>
                <w:szCs w:val="28"/>
              </w:rPr>
            </w:pPr>
            <w:r w:rsidRPr="00BD05AB">
              <w:rPr>
                <w:b/>
                <w:sz w:val="28"/>
                <w:szCs w:val="28"/>
              </w:rPr>
              <w:t>обобщать</w:t>
            </w:r>
            <w:r w:rsidRPr="00BD05AB">
              <w:rPr>
                <w:sz w:val="28"/>
                <w:szCs w:val="28"/>
              </w:rPr>
              <w:t xml:space="preserve"> то новое, что освоено;</w:t>
            </w:r>
          </w:p>
          <w:p w14:paraId="4544A6B5" w14:textId="77777777" w:rsidR="00DA3837" w:rsidRPr="00BD05AB" w:rsidRDefault="00DA3837" w:rsidP="00DD01B7">
            <w:pPr>
              <w:spacing w:line="276" w:lineRule="auto"/>
              <w:contextualSpacing/>
              <w:rPr>
                <w:sz w:val="28"/>
                <w:szCs w:val="28"/>
              </w:rPr>
            </w:pPr>
            <w:r w:rsidRPr="00BD05AB">
              <w:rPr>
                <w:b/>
                <w:sz w:val="28"/>
                <w:szCs w:val="28"/>
              </w:rPr>
              <w:t>оценивать</w:t>
            </w:r>
            <w:r w:rsidRPr="00BD05AB">
              <w:rPr>
                <w:sz w:val="28"/>
                <w:szCs w:val="28"/>
              </w:rPr>
              <w:t xml:space="preserve"> результат своей работы и работы одноклассников;</w:t>
            </w:r>
          </w:p>
          <w:p w14:paraId="75BC34EF" w14:textId="77777777" w:rsidR="00DA3837" w:rsidRPr="00BD05AB" w:rsidRDefault="00DA3837" w:rsidP="00DD01B7">
            <w:pPr>
              <w:spacing w:line="276" w:lineRule="auto"/>
              <w:contextualSpacing/>
              <w:rPr>
                <w:sz w:val="28"/>
                <w:szCs w:val="28"/>
              </w:rPr>
            </w:pPr>
            <w:r w:rsidRPr="00BD05AB">
              <w:rPr>
                <w:b/>
                <w:sz w:val="28"/>
                <w:szCs w:val="28"/>
              </w:rPr>
              <w:t>изготавливать</w:t>
            </w:r>
            <w:r w:rsidRPr="00BD05AB">
              <w:rPr>
                <w:sz w:val="28"/>
                <w:szCs w:val="28"/>
              </w:rPr>
              <w:t xml:space="preserve"> изделия с опорой на рисунки, схемы;</w:t>
            </w:r>
          </w:p>
        </w:tc>
      </w:tr>
      <w:tr w:rsidR="00DA3837" w:rsidRPr="00BD05AB" w14:paraId="3E427CA8" w14:textId="77777777" w:rsidTr="00DD01B7">
        <w:trPr>
          <w:trHeight w:val="982"/>
        </w:trPr>
        <w:tc>
          <w:tcPr>
            <w:tcW w:w="1101" w:type="dxa"/>
            <w:tcBorders>
              <w:top w:val="single" w:sz="4" w:space="0" w:color="auto"/>
              <w:left w:val="single" w:sz="4" w:space="0" w:color="auto"/>
              <w:bottom w:val="single" w:sz="4" w:space="0" w:color="auto"/>
              <w:right w:val="single" w:sz="4" w:space="0" w:color="auto"/>
            </w:tcBorders>
            <w:hideMark/>
          </w:tcPr>
          <w:p w14:paraId="676EFC84" w14:textId="77777777" w:rsidR="00DA3837" w:rsidRPr="00BD05AB" w:rsidRDefault="00DA3837" w:rsidP="00DD01B7">
            <w:pPr>
              <w:spacing w:line="276" w:lineRule="auto"/>
              <w:contextualSpacing/>
              <w:rPr>
                <w:sz w:val="28"/>
                <w:szCs w:val="28"/>
              </w:rPr>
            </w:pPr>
            <w:r w:rsidRPr="00BD05AB">
              <w:rPr>
                <w:sz w:val="28"/>
                <w:szCs w:val="28"/>
              </w:rPr>
              <w:t>3.</w:t>
            </w:r>
          </w:p>
        </w:tc>
        <w:tc>
          <w:tcPr>
            <w:tcW w:w="2286" w:type="dxa"/>
            <w:tcBorders>
              <w:top w:val="single" w:sz="4" w:space="0" w:color="auto"/>
              <w:left w:val="single" w:sz="4" w:space="0" w:color="auto"/>
              <w:bottom w:val="single" w:sz="4" w:space="0" w:color="auto"/>
              <w:right w:val="single" w:sz="4" w:space="0" w:color="auto"/>
            </w:tcBorders>
            <w:hideMark/>
          </w:tcPr>
          <w:p w14:paraId="27DA3EF4" w14:textId="77777777" w:rsidR="00DA3837" w:rsidRPr="00BD05AB" w:rsidRDefault="00DA3837" w:rsidP="00DD01B7">
            <w:pPr>
              <w:spacing w:line="276" w:lineRule="auto"/>
              <w:contextualSpacing/>
              <w:rPr>
                <w:sz w:val="28"/>
                <w:szCs w:val="28"/>
              </w:rPr>
            </w:pPr>
            <w:r w:rsidRPr="00BD05AB">
              <w:rPr>
                <w:sz w:val="28"/>
                <w:szCs w:val="28"/>
              </w:rPr>
              <w:t>Новогодняя студия</w:t>
            </w:r>
          </w:p>
        </w:tc>
        <w:tc>
          <w:tcPr>
            <w:tcW w:w="1617" w:type="dxa"/>
            <w:tcBorders>
              <w:top w:val="single" w:sz="4" w:space="0" w:color="auto"/>
              <w:left w:val="single" w:sz="4" w:space="0" w:color="auto"/>
              <w:bottom w:val="single" w:sz="4" w:space="0" w:color="auto"/>
              <w:right w:val="single" w:sz="4" w:space="0" w:color="auto"/>
            </w:tcBorders>
            <w:hideMark/>
          </w:tcPr>
          <w:p w14:paraId="7AADD8CD" w14:textId="77777777" w:rsidR="00DA3837" w:rsidRPr="00BD05AB" w:rsidRDefault="00DA3837" w:rsidP="00DD01B7">
            <w:pPr>
              <w:spacing w:line="276" w:lineRule="auto"/>
              <w:contextualSpacing/>
              <w:rPr>
                <w:sz w:val="28"/>
                <w:szCs w:val="28"/>
              </w:rPr>
            </w:pPr>
            <w:r w:rsidRPr="00BD05AB">
              <w:rPr>
                <w:sz w:val="28"/>
                <w:szCs w:val="28"/>
              </w:rPr>
              <w:t>3</w:t>
            </w:r>
          </w:p>
        </w:tc>
        <w:tc>
          <w:tcPr>
            <w:tcW w:w="4567" w:type="dxa"/>
            <w:tcBorders>
              <w:top w:val="single" w:sz="4" w:space="0" w:color="auto"/>
              <w:left w:val="single" w:sz="4" w:space="0" w:color="auto"/>
              <w:bottom w:val="single" w:sz="4" w:space="0" w:color="auto"/>
              <w:right w:val="single" w:sz="4" w:space="0" w:color="auto"/>
            </w:tcBorders>
            <w:hideMark/>
          </w:tcPr>
          <w:p w14:paraId="7A631938" w14:textId="77777777" w:rsidR="00DA3837" w:rsidRPr="00BD05AB" w:rsidRDefault="00DA3837" w:rsidP="00DD01B7">
            <w:pPr>
              <w:spacing w:line="276" w:lineRule="auto"/>
              <w:contextualSpacing/>
              <w:rPr>
                <w:sz w:val="28"/>
                <w:szCs w:val="28"/>
              </w:rPr>
            </w:pPr>
            <w:r w:rsidRPr="00BD05AB">
              <w:rPr>
                <w:sz w:val="28"/>
                <w:szCs w:val="28"/>
              </w:rPr>
              <w:t>С помощью учителя:</w:t>
            </w:r>
          </w:p>
          <w:p w14:paraId="46CB7726" w14:textId="77777777" w:rsidR="00DA3837" w:rsidRPr="00BD05AB" w:rsidRDefault="00DA3837" w:rsidP="00DD01B7">
            <w:pPr>
              <w:spacing w:line="276" w:lineRule="auto"/>
              <w:contextualSpacing/>
              <w:rPr>
                <w:sz w:val="28"/>
                <w:szCs w:val="28"/>
              </w:rPr>
            </w:pPr>
            <w:r w:rsidRPr="00BD05AB">
              <w:rPr>
                <w:b/>
                <w:sz w:val="28"/>
                <w:szCs w:val="28"/>
              </w:rPr>
              <w:t>наблюдать и сравнивать</w:t>
            </w:r>
            <w:r w:rsidRPr="00BD05AB">
              <w:rPr>
                <w:sz w:val="28"/>
                <w:szCs w:val="28"/>
              </w:rPr>
              <w:t xml:space="preserve"> приёмы выполнения строчки “Болгарский крест”, “крестик” и строчки косого стежка, приёмы выполнения строчки петельного стежка и её вариантов, назначение изученных строчек; способы пришивания разных видов пуговиц;</w:t>
            </w:r>
          </w:p>
          <w:p w14:paraId="06A6C5C0" w14:textId="77777777" w:rsidR="00DA3837" w:rsidRPr="00BD05AB" w:rsidRDefault="00DA3837" w:rsidP="00DD01B7">
            <w:pPr>
              <w:spacing w:line="276" w:lineRule="auto"/>
              <w:contextualSpacing/>
              <w:rPr>
                <w:sz w:val="28"/>
                <w:szCs w:val="28"/>
              </w:rPr>
            </w:pPr>
            <w:r w:rsidRPr="00BD05AB">
              <w:rPr>
                <w:b/>
                <w:sz w:val="28"/>
                <w:szCs w:val="28"/>
              </w:rPr>
              <w:t xml:space="preserve">отделять </w:t>
            </w:r>
            <w:r w:rsidRPr="00BD05AB">
              <w:rPr>
                <w:sz w:val="28"/>
                <w:szCs w:val="28"/>
              </w:rPr>
              <w:t>известное от неизвестного;</w:t>
            </w:r>
          </w:p>
          <w:p w14:paraId="46FCFB2A" w14:textId="77777777" w:rsidR="00DA3837" w:rsidRPr="00BD05AB" w:rsidRDefault="00DA3837" w:rsidP="00DD01B7">
            <w:pPr>
              <w:spacing w:line="276" w:lineRule="auto"/>
              <w:contextualSpacing/>
              <w:rPr>
                <w:sz w:val="28"/>
                <w:szCs w:val="28"/>
              </w:rPr>
            </w:pPr>
            <w:r w:rsidRPr="00BD05AB">
              <w:rPr>
                <w:b/>
                <w:sz w:val="28"/>
                <w:szCs w:val="28"/>
              </w:rPr>
              <w:t>открывать</w:t>
            </w:r>
            <w:r w:rsidRPr="00BD05AB">
              <w:rPr>
                <w:sz w:val="28"/>
                <w:szCs w:val="28"/>
              </w:rPr>
              <w:t xml:space="preserve"> новые знания и умения, решать конструкторско-технологические задачи через пробные упражнения;</w:t>
            </w:r>
          </w:p>
          <w:p w14:paraId="723C5EBC" w14:textId="77777777" w:rsidR="00DA3837" w:rsidRPr="00BD05AB" w:rsidRDefault="00DA3837" w:rsidP="00DD01B7">
            <w:pPr>
              <w:spacing w:line="276" w:lineRule="auto"/>
              <w:contextualSpacing/>
              <w:rPr>
                <w:sz w:val="28"/>
                <w:szCs w:val="28"/>
              </w:rPr>
            </w:pPr>
            <w:r w:rsidRPr="00BD05AB">
              <w:rPr>
                <w:b/>
                <w:sz w:val="28"/>
                <w:szCs w:val="28"/>
              </w:rPr>
              <w:t>искать</w:t>
            </w:r>
            <w:r w:rsidRPr="00BD05AB">
              <w:rPr>
                <w:sz w:val="28"/>
                <w:szCs w:val="28"/>
              </w:rPr>
              <w:t xml:space="preserve"> информацию в приложении учебника, книгах, энциклопедиях журналов, интернете.</w:t>
            </w:r>
          </w:p>
          <w:p w14:paraId="110B4265" w14:textId="77777777" w:rsidR="00DA3837" w:rsidRPr="00BD05AB" w:rsidRDefault="00DA3837" w:rsidP="00DD01B7">
            <w:pPr>
              <w:spacing w:line="276" w:lineRule="auto"/>
              <w:contextualSpacing/>
              <w:rPr>
                <w:sz w:val="28"/>
                <w:szCs w:val="28"/>
              </w:rPr>
            </w:pPr>
            <w:r w:rsidRPr="00BD05AB">
              <w:rPr>
                <w:b/>
                <w:sz w:val="28"/>
                <w:szCs w:val="28"/>
              </w:rPr>
              <w:t>поддерживать</w:t>
            </w:r>
            <w:r w:rsidRPr="00BD05AB">
              <w:rPr>
                <w:sz w:val="28"/>
                <w:szCs w:val="28"/>
              </w:rPr>
              <w:t xml:space="preserve"> мотивацию и интересы учеников к декоративно-прикладным видам творчествам;</w:t>
            </w:r>
          </w:p>
          <w:p w14:paraId="77FEC5F9" w14:textId="77777777" w:rsidR="00DA3837" w:rsidRPr="00BD05AB" w:rsidRDefault="00DA3837" w:rsidP="00DD01B7">
            <w:pPr>
              <w:spacing w:line="276" w:lineRule="auto"/>
              <w:contextualSpacing/>
              <w:rPr>
                <w:sz w:val="28"/>
                <w:szCs w:val="28"/>
              </w:rPr>
            </w:pPr>
            <w:r w:rsidRPr="00BD05AB">
              <w:rPr>
                <w:b/>
                <w:sz w:val="28"/>
                <w:szCs w:val="28"/>
              </w:rPr>
              <w:t>знакомить</w:t>
            </w:r>
            <w:r w:rsidRPr="00BD05AB">
              <w:rPr>
                <w:sz w:val="28"/>
                <w:szCs w:val="28"/>
              </w:rPr>
              <w:t xml:space="preserve"> с культурным наследием своего края, учить уважительно относиться к труду мастеров;</w:t>
            </w:r>
          </w:p>
          <w:p w14:paraId="03FDE4E3" w14:textId="77777777" w:rsidR="00DA3837" w:rsidRPr="00BD05AB" w:rsidRDefault="00DA3837" w:rsidP="00DD01B7">
            <w:pPr>
              <w:spacing w:line="276" w:lineRule="auto"/>
              <w:contextualSpacing/>
              <w:rPr>
                <w:sz w:val="28"/>
                <w:szCs w:val="28"/>
              </w:rPr>
            </w:pPr>
            <w:r w:rsidRPr="00BD05AB">
              <w:rPr>
                <w:b/>
                <w:sz w:val="28"/>
                <w:szCs w:val="28"/>
              </w:rPr>
              <w:t>поддерживать и стимулировать</w:t>
            </w:r>
            <w:r w:rsidRPr="00BD05AB">
              <w:rPr>
                <w:sz w:val="28"/>
                <w:szCs w:val="28"/>
              </w:rPr>
              <w:t xml:space="preserve"> высокий уровень самооценки и самоуважении учащихся к своим знаниям и умениям в рамках учебного предмета “Технология”</w:t>
            </w:r>
          </w:p>
        </w:tc>
      </w:tr>
      <w:tr w:rsidR="00DA3837" w:rsidRPr="00BD05AB" w14:paraId="19F39FC8"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17B5089C" w14:textId="77777777" w:rsidR="00DA3837" w:rsidRPr="00BD05AB" w:rsidRDefault="00DA3837" w:rsidP="00DD01B7">
            <w:pPr>
              <w:spacing w:line="276" w:lineRule="auto"/>
              <w:contextualSpacing/>
              <w:rPr>
                <w:sz w:val="28"/>
                <w:szCs w:val="28"/>
              </w:rPr>
            </w:pPr>
            <w:r w:rsidRPr="00BD05AB">
              <w:rPr>
                <w:sz w:val="28"/>
                <w:szCs w:val="28"/>
              </w:rPr>
              <w:t>4</w:t>
            </w:r>
          </w:p>
        </w:tc>
        <w:tc>
          <w:tcPr>
            <w:tcW w:w="2286" w:type="dxa"/>
            <w:tcBorders>
              <w:top w:val="single" w:sz="4" w:space="0" w:color="auto"/>
              <w:left w:val="single" w:sz="4" w:space="0" w:color="auto"/>
              <w:bottom w:val="single" w:sz="4" w:space="0" w:color="auto"/>
              <w:right w:val="single" w:sz="4" w:space="0" w:color="auto"/>
            </w:tcBorders>
            <w:hideMark/>
          </w:tcPr>
          <w:p w14:paraId="1717F867" w14:textId="77777777" w:rsidR="00DA3837" w:rsidRPr="00BD05AB" w:rsidRDefault="00DA3837" w:rsidP="00DD01B7">
            <w:pPr>
              <w:spacing w:line="276" w:lineRule="auto"/>
              <w:contextualSpacing/>
              <w:rPr>
                <w:sz w:val="28"/>
                <w:szCs w:val="28"/>
              </w:rPr>
            </w:pPr>
            <w:r w:rsidRPr="00BD05AB">
              <w:rPr>
                <w:sz w:val="28"/>
                <w:szCs w:val="28"/>
              </w:rPr>
              <w:t>Работа с бумагой, картоном. Студия реклама. Студия «Подарки».</w:t>
            </w:r>
          </w:p>
        </w:tc>
        <w:tc>
          <w:tcPr>
            <w:tcW w:w="1617" w:type="dxa"/>
            <w:tcBorders>
              <w:top w:val="single" w:sz="4" w:space="0" w:color="auto"/>
              <w:left w:val="single" w:sz="4" w:space="0" w:color="auto"/>
              <w:bottom w:val="single" w:sz="4" w:space="0" w:color="auto"/>
              <w:right w:val="single" w:sz="4" w:space="0" w:color="auto"/>
            </w:tcBorders>
            <w:hideMark/>
          </w:tcPr>
          <w:p w14:paraId="0DA155F2" w14:textId="77777777" w:rsidR="00DA3837" w:rsidRPr="00BD05AB" w:rsidRDefault="00DA3837" w:rsidP="00DD01B7">
            <w:pPr>
              <w:spacing w:line="276" w:lineRule="auto"/>
              <w:contextualSpacing/>
              <w:rPr>
                <w:sz w:val="28"/>
                <w:szCs w:val="28"/>
              </w:rPr>
            </w:pPr>
            <w:r w:rsidRPr="00BD05AB">
              <w:rPr>
                <w:sz w:val="28"/>
                <w:szCs w:val="28"/>
              </w:rPr>
              <w:t>4+7</w:t>
            </w:r>
          </w:p>
        </w:tc>
        <w:tc>
          <w:tcPr>
            <w:tcW w:w="4567" w:type="dxa"/>
            <w:tcBorders>
              <w:top w:val="single" w:sz="4" w:space="0" w:color="auto"/>
              <w:left w:val="single" w:sz="4" w:space="0" w:color="auto"/>
              <w:bottom w:val="single" w:sz="4" w:space="0" w:color="auto"/>
              <w:right w:val="single" w:sz="4" w:space="0" w:color="auto"/>
            </w:tcBorders>
            <w:hideMark/>
          </w:tcPr>
          <w:p w14:paraId="016AE62E" w14:textId="77777777" w:rsidR="00DA3837" w:rsidRPr="00BD05AB" w:rsidRDefault="00DA3837" w:rsidP="00DD01B7">
            <w:pPr>
              <w:spacing w:line="276" w:lineRule="auto"/>
              <w:contextualSpacing/>
              <w:rPr>
                <w:sz w:val="28"/>
                <w:szCs w:val="28"/>
              </w:rPr>
            </w:pPr>
            <w:r w:rsidRPr="00BD05AB">
              <w:rPr>
                <w:sz w:val="28"/>
                <w:szCs w:val="28"/>
              </w:rPr>
              <w:t>Самостоятельно</w:t>
            </w:r>
          </w:p>
          <w:p w14:paraId="7D0D2E33" w14:textId="77777777" w:rsidR="00DA3837" w:rsidRPr="00BD05AB" w:rsidRDefault="00DA3837" w:rsidP="00DD01B7">
            <w:pPr>
              <w:spacing w:line="276" w:lineRule="auto"/>
              <w:contextualSpacing/>
              <w:rPr>
                <w:sz w:val="28"/>
                <w:szCs w:val="28"/>
              </w:rPr>
            </w:pPr>
            <w:r w:rsidRPr="00BD05AB">
              <w:rPr>
                <w:b/>
                <w:sz w:val="28"/>
                <w:szCs w:val="28"/>
              </w:rPr>
              <w:t>анализировать</w:t>
            </w:r>
            <w:r w:rsidRPr="00BD05AB">
              <w:rPr>
                <w:sz w:val="28"/>
                <w:szCs w:val="28"/>
              </w:rPr>
              <w:t xml:space="preserve"> образцы изделия с опорой на памятку;</w:t>
            </w:r>
          </w:p>
          <w:p w14:paraId="7DB26345" w14:textId="77777777" w:rsidR="00DA3837" w:rsidRPr="00BD05AB" w:rsidRDefault="00DA3837" w:rsidP="00DD01B7">
            <w:pPr>
              <w:spacing w:line="276" w:lineRule="auto"/>
              <w:contextualSpacing/>
              <w:rPr>
                <w:sz w:val="28"/>
                <w:szCs w:val="28"/>
              </w:rPr>
            </w:pPr>
            <w:r w:rsidRPr="00BD05AB">
              <w:rPr>
                <w:b/>
                <w:sz w:val="28"/>
                <w:szCs w:val="28"/>
              </w:rPr>
              <w:t>организовывать</w:t>
            </w:r>
            <w:r w:rsidRPr="00BD05AB">
              <w:rPr>
                <w:sz w:val="28"/>
                <w:szCs w:val="28"/>
              </w:rPr>
              <w:t xml:space="preserve"> рабочее место для работы с бумагой, гофрокартоном, обосновывать свой выбор предметов;</w:t>
            </w:r>
          </w:p>
          <w:p w14:paraId="3F97467A" w14:textId="77777777" w:rsidR="00DA3837" w:rsidRPr="00BD05AB" w:rsidRDefault="00DA3837" w:rsidP="00DD01B7">
            <w:pPr>
              <w:spacing w:line="276" w:lineRule="auto"/>
              <w:contextualSpacing/>
              <w:rPr>
                <w:sz w:val="28"/>
                <w:szCs w:val="28"/>
              </w:rPr>
            </w:pPr>
            <w:r w:rsidRPr="00BD05AB">
              <w:rPr>
                <w:b/>
                <w:sz w:val="28"/>
                <w:szCs w:val="28"/>
              </w:rPr>
              <w:t>планировать</w:t>
            </w:r>
            <w:r w:rsidRPr="00BD05AB">
              <w:rPr>
                <w:sz w:val="28"/>
                <w:szCs w:val="28"/>
              </w:rPr>
              <w:t xml:space="preserve"> практическую работу и работать по составленному плану;</w:t>
            </w:r>
          </w:p>
          <w:p w14:paraId="29778C44" w14:textId="77777777" w:rsidR="00DA3837" w:rsidRPr="00BD05AB" w:rsidRDefault="00DA3837" w:rsidP="00DD01B7">
            <w:pPr>
              <w:spacing w:line="276" w:lineRule="auto"/>
              <w:contextualSpacing/>
              <w:rPr>
                <w:sz w:val="28"/>
                <w:szCs w:val="28"/>
              </w:rPr>
            </w:pPr>
            <w:r w:rsidRPr="00BD05AB">
              <w:rPr>
                <w:b/>
                <w:sz w:val="28"/>
                <w:szCs w:val="28"/>
              </w:rPr>
              <w:t>отбирать</w:t>
            </w:r>
            <w:r w:rsidRPr="00BD05AB">
              <w:rPr>
                <w:sz w:val="28"/>
                <w:szCs w:val="28"/>
              </w:rPr>
              <w:t xml:space="preserve"> необходимые материалы для изделий, обосновывать свой выбор;</w:t>
            </w:r>
          </w:p>
          <w:p w14:paraId="6A4CCD4A" w14:textId="77777777" w:rsidR="00DA3837" w:rsidRPr="00BD05AB" w:rsidRDefault="00DA3837" w:rsidP="00DD01B7">
            <w:pPr>
              <w:spacing w:line="276" w:lineRule="auto"/>
              <w:contextualSpacing/>
              <w:rPr>
                <w:sz w:val="28"/>
                <w:szCs w:val="28"/>
              </w:rPr>
            </w:pPr>
            <w:r w:rsidRPr="00BD05AB">
              <w:rPr>
                <w:b/>
                <w:sz w:val="28"/>
                <w:szCs w:val="28"/>
              </w:rPr>
              <w:t>изготавливать</w:t>
            </w:r>
            <w:r w:rsidRPr="00BD05AB">
              <w:rPr>
                <w:sz w:val="28"/>
                <w:szCs w:val="28"/>
              </w:rPr>
              <w:t xml:space="preserve"> изделие с опорой на рисунки и схему;</w:t>
            </w:r>
          </w:p>
          <w:p w14:paraId="1F6C7FC1" w14:textId="77777777" w:rsidR="00DA3837" w:rsidRPr="00BD05AB" w:rsidRDefault="00DA3837" w:rsidP="00DD01B7">
            <w:pPr>
              <w:spacing w:line="276" w:lineRule="auto"/>
              <w:contextualSpacing/>
              <w:rPr>
                <w:sz w:val="28"/>
                <w:szCs w:val="28"/>
              </w:rPr>
            </w:pPr>
            <w:r w:rsidRPr="00BD05AB">
              <w:rPr>
                <w:b/>
                <w:sz w:val="28"/>
                <w:szCs w:val="28"/>
              </w:rPr>
              <w:t>обобщать</w:t>
            </w:r>
            <w:r w:rsidRPr="00BD05AB">
              <w:rPr>
                <w:sz w:val="28"/>
                <w:szCs w:val="28"/>
              </w:rPr>
              <w:t xml:space="preserve"> то новое, что освоено;</w:t>
            </w:r>
          </w:p>
          <w:p w14:paraId="206DC9DC" w14:textId="77777777" w:rsidR="00DA3837" w:rsidRPr="00BD05AB" w:rsidRDefault="00DA3837" w:rsidP="00DD01B7">
            <w:pPr>
              <w:spacing w:line="276" w:lineRule="auto"/>
              <w:contextualSpacing/>
              <w:rPr>
                <w:sz w:val="28"/>
                <w:szCs w:val="28"/>
              </w:rPr>
            </w:pPr>
            <w:r w:rsidRPr="00BD05AB">
              <w:rPr>
                <w:b/>
                <w:sz w:val="28"/>
                <w:szCs w:val="28"/>
              </w:rPr>
              <w:t>оценивать</w:t>
            </w:r>
            <w:r w:rsidRPr="00BD05AB">
              <w:rPr>
                <w:sz w:val="28"/>
                <w:szCs w:val="28"/>
              </w:rPr>
              <w:t xml:space="preserve"> результат своей работы и работы одноклассников.</w:t>
            </w:r>
          </w:p>
          <w:p w14:paraId="2EE5BFFC" w14:textId="77777777" w:rsidR="00DA3837" w:rsidRPr="00BD05AB" w:rsidRDefault="00DA3837" w:rsidP="00DD01B7">
            <w:pPr>
              <w:spacing w:line="276" w:lineRule="auto"/>
              <w:contextualSpacing/>
              <w:rPr>
                <w:sz w:val="28"/>
                <w:szCs w:val="28"/>
              </w:rPr>
            </w:pPr>
            <w:r w:rsidRPr="00BD05AB">
              <w:rPr>
                <w:sz w:val="28"/>
                <w:szCs w:val="28"/>
              </w:rPr>
              <w:t>С помощью учителя:</w:t>
            </w:r>
          </w:p>
          <w:p w14:paraId="3F02EFD4" w14:textId="77777777" w:rsidR="00DA3837" w:rsidRPr="00BD05AB" w:rsidRDefault="00DA3837" w:rsidP="00DD01B7">
            <w:pPr>
              <w:spacing w:line="276" w:lineRule="auto"/>
              <w:contextualSpacing/>
              <w:rPr>
                <w:sz w:val="28"/>
                <w:szCs w:val="28"/>
              </w:rPr>
            </w:pPr>
            <w:r w:rsidRPr="00BD05AB">
              <w:rPr>
                <w:b/>
                <w:sz w:val="28"/>
                <w:szCs w:val="28"/>
              </w:rPr>
              <w:t>исследовать</w:t>
            </w:r>
            <w:r w:rsidRPr="00BD05AB">
              <w:rPr>
                <w:sz w:val="28"/>
                <w:szCs w:val="28"/>
              </w:rPr>
              <w:t xml:space="preserve"> свойства гофрокартона; </w:t>
            </w:r>
          </w:p>
          <w:p w14:paraId="6EB76437" w14:textId="77777777" w:rsidR="00DA3837" w:rsidRPr="00BD05AB" w:rsidRDefault="00DA3837" w:rsidP="00DD01B7">
            <w:pPr>
              <w:spacing w:line="276" w:lineRule="auto"/>
              <w:contextualSpacing/>
              <w:rPr>
                <w:sz w:val="28"/>
                <w:szCs w:val="28"/>
              </w:rPr>
            </w:pPr>
            <w:r w:rsidRPr="00BD05AB">
              <w:rPr>
                <w:b/>
                <w:sz w:val="28"/>
                <w:szCs w:val="28"/>
              </w:rPr>
              <w:t xml:space="preserve">наблюдать и обсуждать </w:t>
            </w:r>
            <w:r w:rsidRPr="00BD05AB">
              <w:rPr>
                <w:sz w:val="28"/>
                <w:szCs w:val="28"/>
              </w:rPr>
              <w:t>конструктивные особенности, материалы и технологию изготовления изделия;</w:t>
            </w:r>
          </w:p>
          <w:p w14:paraId="0C8C87C5" w14:textId="77777777" w:rsidR="00DA3837" w:rsidRPr="00BD05AB" w:rsidRDefault="00DA3837" w:rsidP="00DD01B7">
            <w:pPr>
              <w:spacing w:line="276" w:lineRule="auto"/>
              <w:contextualSpacing/>
              <w:rPr>
                <w:sz w:val="28"/>
                <w:szCs w:val="28"/>
              </w:rPr>
            </w:pPr>
            <w:r w:rsidRPr="00BD05AB">
              <w:rPr>
                <w:b/>
                <w:sz w:val="28"/>
                <w:szCs w:val="28"/>
              </w:rPr>
              <w:t xml:space="preserve">отделять </w:t>
            </w:r>
            <w:r w:rsidRPr="00BD05AB">
              <w:rPr>
                <w:sz w:val="28"/>
                <w:szCs w:val="28"/>
              </w:rPr>
              <w:t>известное о неизвестного;</w:t>
            </w:r>
          </w:p>
          <w:p w14:paraId="064158BA" w14:textId="77777777" w:rsidR="00DA3837" w:rsidRPr="00BD05AB" w:rsidRDefault="00DA3837" w:rsidP="00DD01B7">
            <w:pPr>
              <w:spacing w:line="276" w:lineRule="auto"/>
              <w:contextualSpacing/>
              <w:rPr>
                <w:sz w:val="28"/>
                <w:szCs w:val="28"/>
              </w:rPr>
            </w:pPr>
            <w:r w:rsidRPr="00BD05AB">
              <w:rPr>
                <w:b/>
                <w:sz w:val="28"/>
                <w:szCs w:val="28"/>
              </w:rPr>
              <w:t>открывать</w:t>
            </w:r>
            <w:r w:rsidRPr="00BD05AB">
              <w:rPr>
                <w:sz w:val="28"/>
                <w:szCs w:val="28"/>
              </w:rPr>
              <w:t xml:space="preserve"> новые знания и умения, решать конструкторско-технологические задачи через пробные упражнения;</w:t>
            </w:r>
          </w:p>
          <w:p w14:paraId="13F587FA" w14:textId="77777777" w:rsidR="00DA3837" w:rsidRPr="00BD05AB" w:rsidRDefault="00DA3837" w:rsidP="00DD01B7">
            <w:pPr>
              <w:spacing w:line="276" w:lineRule="auto"/>
              <w:contextualSpacing/>
              <w:rPr>
                <w:sz w:val="28"/>
                <w:szCs w:val="28"/>
              </w:rPr>
            </w:pPr>
            <w:r w:rsidRPr="00BD05AB">
              <w:rPr>
                <w:b/>
                <w:sz w:val="28"/>
                <w:szCs w:val="28"/>
              </w:rPr>
              <w:t>искать</w:t>
            </w:r>
            <w:r w:rsidRPr="00BD05AB">
              <w:rPr>
                <w:sz w:val="28"/>
                <w:szCs w:val="28"/>
              </w:rPr>
              <w:t xml:space="preserve"> информацию в приложении учебника, книгах, энциклопедиях журналов.</w:t>
            </w:r>
          </w:p>
          <w:p w14:paraId="4D6E4255" w14:textId="77777777" w:rsidR="00DA3837" w:rsidRPr="00BD05AB" w:rsidRDefault="00DA3837" w:rsidP="00DD01B7">
            <w:pPr>
              <w:spacing w:line="276" w:lineRule="auto"/>
              <w:contextualSpacing/>
              <w:rPr>
                <w:sz w:val="28"/>
                <w:szCs w:val="28"/>
              </w:rPr>
            </w:pPr>
            <w:r w:rsidRPr="00BD05AB">
              <w:rPr>
                <w:b/>
                <w:sz w:val="28"/>
                <w:szCs w:val="28"/>
              </w:rPr>
              <w:t>знакомить</w:t>
            </w:r>
            <w:r w:rsidRPr="00BD05AB">
              <w:rPr>
                <w:sz w:val="28"/>
                <w:szCs w:val="28"/>
              </w:rPr>
              <w:t xml:space="preserve"> с культурой народов разных стран, наследием своего края, учить уважительно относится к труду мастеров; поддерживать и стимулировать высокий уровень самооценки и самоуважения учащихся к своим знаниям и умениям в рамках учебного предмета Технология.</w:t>
            </w:r>
          </w:p>
        </w:tc>
      </w:tr>
      <w:tr w:rsidR="00DA3837" w:rsidRPr="00BD05AB" w14:paraId="35AD693E"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32457A86" w14:textId="77777777" w:rsidR="00DA3837" w:rsidRPr="00BD05AB" w:rsidRDefault="00DA3837" w:rsidP="00DD01B7">
            <w:pPr>
              <w:spacing w:line="276" w:lineRule="auto"/>
              <w:contextualSpacing/>
              <w:rPr>
                <w:sz w:val="28"/>
                <w:szCs w:val="28"/>
              </w:rPr>
            </w:pPr>
            <w:r w:rsidRPr="00BD05AB">
              <w:rPr>
                <w:sz w:val="28"/>
                <w:szCs w:val="28"/>
              </w:rPr>
              <w:t>5.</w:t>
            </w:r>
          </w:p>
        </w:tc>
        <w:tc>
          <w:tcPr>
            <w:tcW w:w="2286" w:type="dxa"/>
            <w:tcBorders>
              <w:top w:val="single" w:sz="4" w:space="0" w:color="auto"/>
              <w:left w:val="single" w:sz="4" w:space="0" w:color="auto"/>
              <w:bottom w:val="single" w:sz="4" w:space="0" w:color="auto"/>
              <w:right w:val="single" w:sz="4" w:space="0" w:color="auto"/>
            </w:tcBorders>
            <w:hideMark/>
          </w:tcPr>
          <w:p w14:paraId="2E7A295E" w14:textId="77777777" w:rsidR="00DA3837" w:rsidRPr="00BD05AB" w:rsidRDefault="00DA3837" w:rsidP="00DD01B7">
            <w:pPr>
              <w:spacing w:line="276" w:lineRule="auto"/>
              <w:contextualSpacing/>
              <w:rPr>
                <w:sz w:val="28"/>
                <w:szCs w:val="28"/>
              </w:rPr>
            </w:pPr>
            <w:r w:rsidRPr="00BD05AB">
              <w:rPr>
                <w:sz w:val="28"/>
                <w:szCs w:val="28"/>
              </w:rPr>
              <w:t xml:space="preserve">Студия «Мода». </w:t>
            </w:r>
          </w:p>
        </w:tc>
        <w:tc>
          <w:tcPr>
            <w:tcW w:w="1617" w:type="dxa"/>
            <w:tcBorders>
              <w:top w:val="single" w:sz="4" w:space="0" w:color="auto"/>
              <w:left w:val="single" w:sz="4" w:space="0" w:color="auto"/>
              <w:bottom w:val="single" w:sz="4" w:space="0" w:color="auto"/>
              <w:right w:val="single" w:sz="4" w:space="0" w:color="auto"/>
            </w:tcBorders>
            <w:hideMark/>
          </w:tcPr>
          <w:p w14:paraId="1F91C7F4" w14:textId="77777777" w:rsidR="00DA3837" w:rsidRPr="00BD05AB" w:rsidRDefault="00DA3837" w:rsidP="00DD01B7">
            <w:pPr>
              <w:spacing w:line="276" w:lineRule="auto"/>
              <w:contextualSpacing/>
              <w:rPr>
                <w:sz w:val="28"/>
                <w:szCs w:val="28"/>
              </w:rPr>
            </w:pPr>
            <w:r w:rsidRPr="00BD05AB">
              <w:rPr>
                <w:sz w:val="28"/>
                <w:szCs w:val="28"/>
              </w:rPr>
              <w:t xml:space="preserve">8 </w:t>
            </w:r>
          </w:p>
        </w:tc>
        <w:tc>
          <w:tcPr>
            <w:tcW w:w="4567" w:type="dxa"/>
            <w:tcBorders>
              <w:top w:val="single" w:sz="4" w:space="0" w:color="auto"/>
              <w:left w:val="single" w:sz="4" w:space="0" w:color="auto"/>
              <w:bottom w:val="single" w:sz="4" w:space="0" w:color="auto"/>
              <w:right w:val="single" w:sz="4" w:space="0" w:color="auto"/>
            </w:tcBorders>
          </w:tcPr>
          <w:p w14:paraId="36B09616" w14:textId="77777777" w:rsidR="00DA3837" w:rsidRPr="00BD05AB" w:rsidRDefault="00DA3837" w:rsidP="00DD01B7">
            <w:pPr>
              <w:spacing w:line="276" w:lineRule="auto"/>
              <w:contextualSpacing/>
              <w:rPr>
                <w:sz w:val="28"/>
                <w:szCs w:val="28"/>
              </w:rPr>
            </w:pPr>
            <w:r w:rsidRPr="00BD05AB">
              <w:rPr>
                <w:sz w:val="28"/>
                <w:szCs w:val="28"/>
              </w:rPr>
              <w:t>Самостоятельно</w:t>
            </w:r>
          </w:p>
          <w:p w14:paraId="2F7A978B" w14:textId="77777777" w:rsidR="00DA3837" w:rsidRPr="00BD05AB" w:rsidRDefault="00DA3837" w:rsidP="00DD01B7">
            <w:pPr>
              <w:spacing w:line="276" w:lineRule="auto"/>
              <w:contextualSpacing/>
              <w:rPr>
                <w:sz w:val="28"/>
                <w:szCs w:val="28"/>
              </w:rPr>
            </w:pPr>
            <w:r w:rsidRPr="00BD05AB">
              <w:rPr>
                <w:b/>
                <w:sz w:val="28"/>
                <w:szCs w:val="28"/>
              </w:rPr>
              <w:t>анализировать</w:t>
            </w:r>
            <w:r w:rsidRPr="00BD05AB">
              <w:rPr>
                <w:sz w:val="28"/>
                <w:szCs w:val="28"/>
              </w:rPr>
              <w:t xml:space="preserve"> образцы изделий с опорой на памятку;</w:t>
            </w:r>
          </w:p>
          <w:p w14:paraId="0D148943" w14:textId="77777777" w:rsidR="00DA3837" w:rsidRPr="00BD05AB" w:rsidRDefault="00DA3837" w:rsidP="00DD01B7">
            <w:pPr>
              <w:spacing w:line="276" w:lineRule="auto"/>
              <w:contextualSpacing/>
              <w:rPr>
                <w:sz w:val="28"/>
                <w:szCs w:val="28"/>
              </w:rPr>
            </w:pPr>
            <w:r w:rsidRPr="00BD05AB">
              <w:rPr>
                <w:b/>
                <w:sz w:val="28"/>
                <w:szCs w:val="28"/>
              </w:rPr>
              <w:t>организовывать</w:t>
            </w:r>
            <w:r w:rsidRPr="00BD05AB">
              <w:rPr>
                <w:sz w:val="28"/>
                <w:szCs w:val="28"/>
              </w:rPr>
              <w:t xml:space="preserve"> рабочее место в зависимости от конструктивных особенностей изделий;</w:t>
            </w:r>
          </w:p>
          <w:p w14:paraId="67E29A0B" w14:textId="77777777" w:rsidR="00DA3837" w:rsidRPr="00BD05AB" w:rsidRDefault="00DA3837" w:rsidP="00DD01B7">
            <w:pPr>
              <w:spacing w:line="276" w:lineRule="auto"/>
              <w:contextualSpacing/>
              <w:rPr>
                <w:sz w:val="28"/>
                <w:szCs w:val="28"/>
              </w:rPr>
            </w:pPr>
            <w:r w:rsidRPr="00BD05AB">
              <w:rPr>
                <w:b/>
                <w:sz w:val="28"/>
                <w:szCs w:val="28"/>
              </w:rPr>
              <w:t>отбирать</w:t>
            </w:r>
            <w:r w:rsidRPr="00BD05AB">
              <w:rPr>
                <w:sz w:val="28"/>
                <w:szCs w:val="28"/>
              </w:rPr>
              <w:t xml:space="preserve"> необходимые материалы для изделий, обосновывать свой выбор;</w:t>
            </w:r>
          </w:p>
          <w:p w14:paraId="7B3C7581" w14:textId="77777777" w:rsidR="00DA3837" w:rsidRPr="00BD05AB" w:rsidRDefault="00DA3837" w:rsidP="00DD01B7">
            <w:pPr>
              <w:spacing w:line="276" w:lineRule="auto"/>
              <w:contextualSpacing/>
              <w:rPr>
                <w:sz w:val="28"/>
                <w:szCs w:val="28"/>
              </w:rPr>
            </w:pPr>
            <w:r w:rsidRPr="00BD05AB">
              <w:rPr>
                <w:b/>
                <w:sz w:val="28"/>
                <w:szCs w:val="28"/>
              </w:rPr>
              <w:t>обобщать</w:t>
            </w:r>
            <w:r w:rsidRPr="00BD05AB">
              <w:rPr>
                <w:sz w:val="28"/>
                <w:szCs w:val="28"/>
              </w:rPr>
              <w:t xml:space="preserve"> то новое, что освоено;</w:t>
            </w:r>
          </w:p>
          <w:p w14:paraId="5974CA13" w14:textId="77777777" w:rsidR="00DA3837" w:rsidRPr="00BD05AB" w:rsidRDefault="00DA3837" w:rsidP="00DD01B7">
            <w:pPr>
              <w:spacing w:line="276" w:lineRule="auto"/>
              <w:contextualSpacing/>
              <w:rPr>
                <w:sz w:val="28"/>
                <w:szCs w:val="28"/>
              </w:rPr>
            </w:pPr>
            <w:r w:rsidRPr="00BD05AB">
              <w:rPr>
                <w:b/>
                <w:sz w:val="28"/>
                <w:szCs w:val="28"/>
              </w:rPr>
              <w:t>планировать</w:t>
            </w:r>
            <w:r w:rsidRPr="00BD05AB">
              <w:rPr>
                <w:sz w:val="28"/>
                <w:szCs w:val="28"/>
              </w:rPr>
              <w:t xml:space="preserve"> практическую работу и работать по составленному плану;</w:t>
            </w:r>
          </w:p>
          <w:p w14:paraId="7079309D" w14:textId="77777777" w:rsidR="00DA3837" w:rsidRPr="00BD05AB" w:rsidRDefault="00DA3837" w:rsidP="00DD01B7">
            <w:pPr>
              <w:spacing w:line="276" w:lineRule="auto"/>
              <w:contextualSpacing/>
              <w:rPr>
                <w:sz w:val="28"/>
                <w:szCs w:val="28"/>
              </w:rPr>
            </w:pPr>
            <w:r w:rsidRPr="00BD05AB">
              <w:rPr>
                <w:b/>
                <w:sz w:val="28"/>
                <w:szCs w:val="28"/>
              </w:rPr>
              <w:t>отбирать</w:t>
            </w:r>
            <w:r w:rsidRPr="00BD05AB">
              <w:rPr>
                <w:sz w:val="28"/>
                <w:szCs w:val="28"/>
              </w:rPr>
              <w:t xml:space="preserve"> необходимые материалы для изделия;</w:t>
            </w:r>
          </w:p>
          <w:p w14:paraId="744ADE95" w14:textId="77777777" w:rsidR="00DA3837" w:rsidRPr="00BD05AB" w:rsidRDefault="00DA3837" w:rsidP="00DD01B7">
            <w:pPr>
              <w:spacing w:line="276" w:lineRule="auto"/>
              <w:contextualSpacing/>
              <w:rPr>
                <w:sz w:val="28"/>
                <w:szCs w:val="28"/>
              </w:rPr>
            </w:pPr>
            <w:r w:rsidRPr="00BD05AB">
              <w:rPr>
                <w:b/>
                <w:sz w:val="28"/>
                <w:szCs w:val="28"/>
              </w:rPr>
              <w:t>оценивать</w:t>
            </w:r>
            <w:r w:rsidRPr="00BD05AB">
              <w:rPr>
                <w:sz w:val="28"/>
                <w:szCs w:val="28"/>
              </w:rPr>
              <w:t xml:space="preserve"> свои результаты и результаты одноклассников.</w:t>
            </w:r>
          </w:p>
          <w:p w14:paraId="7749FB87" w14:textId="77777777" w:rsidR="00DA3837" w:rsidRPr="00BD05AB" w:rsidRDefault="00DA3837" w:rsidP="00DD01B7">
            <w:pPr>
              <w:spacing w:line="276" w:lineRule="auto"/>
              <w:contextualSpacing/>
              <w:rPr>
                <w:sz w:val="28"/>
                <w:szCs w:val="28"/>
              </w:rPr>
            </w:pPr>
            <w:r w:rsidRPr="00BD05AB">
              <w:rPr>
                <w:sz w:val="28"/>
                <w:szCs w:val="28"/>
              </w:rPr>
              <w:t>С помощью учителя:</w:t>
            </w:r>
          </w:p>
          <w:p w14:paraId="6C435E8E" w14:textId="77777777" w:rsidR="00DA3837" w:rsidRPr="00BD05AB" w:rsidRDefault="00DA3837" w:rsidP="00DD01B7">
            <w:pPr>
              <w:spacing w:line="276" w:lineRule="auto"/>
              <w:contextualSpacing/>
              <w:rPr>
                <w:sz w:val="28"/>
                <w:szCs w:val="28"/>
              </w:rPr>
            </w:pPr>
            <w:r w:rsidRPr="00BD05AB">
              <w:rPr>
                <w:b/>
                <w:sz w:val="28"/>
                <w:szCs w:val="28"/>
              </w:rPr>
              <w:t>исследовать</w:t>
            </w:r>
            <w:r w:rsidRPr="00BD05AB">
              <w:rPr>
                <w:sz w:val="28"/>
                <w:szCs w:val="28"/>
              </w:rPr>
              <w:t xml:space="preserve"> свойства фольги, сравнивать способы обработки фольги с другими изученными материалами;</w:t>
            </w:r>
          </w:p>
          <w:p w14:paraId="6F8F58CE" w14:textId="77777777" w:rsidR="00DA3837" w:rsidRPr="00BD05AB" w:rsidRDefault="00DA3837" w:rsidP="00DD01B7">
            <w:pPr>
              <w:spacing w:line="276" w:lineRule="auto"/>
              <w:contextualSpacing/>
              <w:rPr>
                <w:sz w:val="28"/>
                <w:szCs w:val="28"/>
              </w:rPr>
            </w:pPr>
            <w:r w:rsidRPr="00BD05AB">
              <w:rPr>
                <w:b/>
                <w:sz w:val="28"/>
                <w:szCs w:val="28"/>
              </w:rPr>
              <w:t xml:space="preserve">отделять </w:t>
            </w:r>
            <w:r w:rsidRPr="00BD05AB">
              <w:rPr>
                <w:sz w:val="28"/>
                <w:szCs w:val="28"/>
              </w:rPr>
              <w:t>известное от неизвестного;</w:t>
            </w:r>
          </w:p>
          <w:p w14:paraId="694ED457" w14:textId="77777777" w:rsidR="00DA3837" w:rsidRPr="00BD05AB" w:rsidRDefault="00DA3837" w:rsidP="00DD01B7">
            <w:pPr>
              <w:spacing w:line="276" w:lineRule="auto"/>
              <w:contextualSpacing/>
              <w:rPr>
                <w:sz w:val="28"/>
                <w:szCs w:val="28"/>
              </w:rPr>
            </w:pPr>
            <w:r w:rsidRPr="00BD05AB">
              <w:rPr>
                <w:b/>
                <w:sz w:val="28"/>
                <w:szCs w:val="28"/>
              </w:rPr>
              <w:t>открывать</w:t>
            </w:r>
            <w:r w:rsidRPr="00BD05AB">
              <w:rPr>
                <w:sz w:val="28"/>
                <w:szCs w:val="28"/>
              </w:rPr>
              <w:t xml:space="preserve"> новые знания и умения, решать конструкторско-технологические задачи через исследование, пробные упражнения;</w:t>
            </w:r>
          </w:p>
          <w:p w14:paraId="1034F10A" w14:textId="77777777" w:rsidR="00DA3837" w:rsidRPr="00BD05AB" w:rsidRDefault="00DA3837" w:rsidP="00DD01B7">
            <w:pPr>
              <w:spacing w:line="276" w:lineRule="auto"/>
              <w:contextualSpacing/>
              <w:rPr>
                <w:sz w:val="28"/>
                <w:szCs w:val="28"/>
              </w:rPr>
            </w:pPr>
            <w:r w:rsidRPr="00BD05AB">
              <w:rPr>
                <w:b/>
                <w:sz w:val="28"/>
                <w:szCs w:val="28"/>
              </w:rPr>
              <w:t>изготавливать</w:t>
            </w:r>
            <w:r w:rsidRPr="00BD05AB">
              <w:rPr>
                <w:sz w:val="28"/>
                <w:szCs w:val="28"/>
              </w:rPr>
              <w:t xml:space="preserve"> изделия по технологической карте;</w:t>
            </w:r>
          </w:p>
          <w:p w14:paraId="5A0FC188" w14:textId="77777777" w:rsidR="00DA3837" w:rsidRPr="00BD05AB" w:rsidRDefault="00DA3837" w:rsidP="00DD01B7">
            <w:pPr>
              <w:spacing w:line="276" w:lineRule="auto"/>
              <w:contextualSpacing/>
              <w:rPr>
                <w:sz w:val="28"/>
                <w:szCs w:val="28"/>
              </w:rPr>
            </w:pPr>
            <w:r w:rsidRPr="00BD05AB">
              <w:rPr>
                <w:b/>
                <w:sz w:val="28"/>
                <w:szCs w:val="28"/>
              </w:rPr>
              <w:t>проверять</w:t>
            </w:r>
            <w:r w:rsidRPr="00BD05AB">
              <w:rPr>
                <w:sz w:val="28"/>
                <w:szCs w:val="28"/>
              </w:rPr>
              <w:t xml:space="preserve"> изделия в действии;</w:t>
            </w:r>
          </w:p>
          <w:p w14:paraId="29806163" w14:textId="77777777" w:rsidR="00DA3837" w:rsidRPr="00BD05AB" w:rsidRDefault="00DA3837" w:rsidP="00DD01B7">
            <w:pPr>
              <w:spacing w:line="276" w:lineRule="auto"/>
              <w:contextualSpacing/>
              <w:rPr>
                <w:sz w:val="28"/>
                <w:szCs w:val="28"/>
              </w:rPr>
            </w:pPr>
            <w:r w:rsidRPr="00BD05AB">
              <w:rPr>
                <w:b/>
                <w:sz w:val="28"/>
                <w:szCs w:val="28"/>
              </w:rPr>
              <w:t>корректировать</w:t>
            </w:r>
            <w:r w:rsidRPr="00BD05AB">
              <w:rPr>
                <w:sz w:val="28"/>
                <w:szCs w:val="28"/>
              </w:rPr>
              <w:t xml:space="preserve"> конструкцию и технологию изготовления;</w:t>
            </w:r>
          </w:p>
          <w:p w14:paraId="3D24EAC8" w14:textId="77777777" w:rsidR="00DA3837" w:rsidRPr="00BD05AB" w:rsidRDefault="00DA3837" w:rsidP="00DD01B7">
            <w:pPr>
              <w:spacing w:line="276" w:lineRule="auto"/>
              <w:contextualSpacing/>
              <w:rPr>
                <w:sz w:val="28"/>
                <w:szCs w:val="28"/>
              </w:rPr>
            </w:pPr>
            <w:r w:rsidRPr="00BD05AB">
              <w:rPr>
                <w:b/>
                <w:sz w:val="28"/>
                <w:szCs w:val="28"/>
              </w:rPr>
              <w:t>искать</w:t>
            </w:r>
            <w:r w:rsidRPr="00BD05AB">
              <w:rPr>
                <w:sz w:val="28"/>
                <w:szCs w:val="28"/>
              </w:rPr>
              <w:t xml:space="preserve"> информацию в приложении учебниках, книгах, энциклопедиях, интернете;</w:t>
            </w:r>
          </w:p>
          <w:p w14:paraId="4C4FD000" w14:textId="77777777" w:rsidR="00DA3837" w:rsidRPr="00BD05AB" w:rsidRDefault="00DA3837" w:rsidP="00DD01B7">
            <w:pPr>
              <w:spacing w:line="276" w:lineRule="auto"/>
              <w:contextualSpacing/>
              <w:rPr>
                <w:sz w:val="28"/>
                <w:szCs w:val="28"/>
              </w:rPr>
            </w:pPr>
            <w:r w:rsidRPr="00BD05AB">
              <w:rPr>
                <w:b/>
                <w:sz w:val="28"/>
                <w:szCs w:val="28"/>
              </w:rPr>
              <w:t>осваивать</w:t>
            </w:r>
            <w:r w:rsidRPr="00BD05AB">
              <w:rPr>
                <w:sz w:val="28"/>
                <w:szCs w:val="28"/>
              </w:rPr>
              <w:t xml:space="preserve"> умение обсуждать и оценивать свои знания, искать ответы в учебниках и других источниках информации.</w:t>
            </w:r>
          </w:p>
          <w:p w14:paraId="2CEB6592" w14:textId="77777777" w:rsidR="00DA3837" w:rsidRPr="00BD05AB" w:rsidRDefault="00DA3837" w:rsidP="00DD01B7">
            <w:pPr>
              <w:spacing w:line="276" w:lineRule="auto"/>
              <w:contextualSpacing/>
              <w:rPr>
                <w:sz w:val="28"/>
                <w:szCs w:val="28"/>
              </w:rPr>
            </w:pPr>
            <w:r w:rsidRPr="00BD05AB">
              <w:rPr>
                <w:b/>
                <w:sz w:val="28"/>
                <w:szCs w:val="28"/>
              </w:rPr>
              <w:t xml:space="preserve">Поддерживать </w:t>
            </w:r>
            <w:r w:rsidRPr="00BD05AB">
              <w:rPr>
                <w:sz w:val="28"/>
                <w:szCs w:val="28"/>
              </w:rPr>
              <w:t>мотивацию и интерес учеников к декоративно-прикладным видам творчества;</w:t>
            </w:r>
          </w:p>
          <w:p w14:paraId="5DA45626" w14:textId="77777777" w:rsidR="00DA3837" w:rsidRPr="00BD05AB" w:rsidRDefault="00DA3837" w:rsidP="00DD01B7">
            <w:pPr>
              <w:spacing w:line="276" w:lineRule="auto"/>
              <w:contextualSpacing/>
              <w:rPr>
                <w:sz w:val="28"/>
                <w:szCs w:val="28"/>
              </w:rPr>
            </w:pPr>
            <w:r w:rsidRPr="00BD05AB">
              <w:rPr>
                <w:b/>
                <w:sz w:val="28"/>
                <w:szCs w:val="28"/>
              </w:rPr>
              <w:t>поддерживать и стимулировать</w:t>
            </w:r>
            <w:r w:rsidRPr="00BD05AB">
              <w:rPr>
                <w:sz w:val="28"/>
                <w:szCs w:val="28"/>
              </w:rPr>
              <w:t xml:space="preserve"> высокий уровень самооценки и самоуважения учащихся к своим знаниям и умениям в рамках учебного предмета «Технология»</w:t>
            </w:r>
          </w:p>
          <w:p w14:paraId="0489CDEB" w14:textId="77777777" w:rsidR="00DA3837" w:rsidRPr="00BD05AB" w:rsidRDefault="00DA3837" w:rsidP="00DD01B7">
            <w:pPr>
              <w:spacing w:line="276" w:lineRule="auto"/>
              <w:contextualSpacing/>
              <w:rPr>
                <w:sz w:val="28"/>
                <w:szCs w:val="28"/>
              </w:rPr>
            </w:pPr>
          </w:p>
        </w:tc>
      </w:tr>
      <w:tr w:rsidR="00DA3837" w:rsidRPr="00BD05AB" w14:paraId="3D63EF62" w14:textId="77777777" w:rsidTr="00DD01B7">
        <w:tc>
          <w:tcPr>
            <w:tcW w:w="0" w:type="auto"/>
            <w:gridSpan w:val="4"/>
            <w:tcBorders>
              <w:top w:val="single" w:sz="4" w:space="0" w:color="auto"/>
              <w:left w:val="single" w:sz="4" w:space="0" w:color="auto"/>
              <w:bottom w:val="single" w:sz="4" w:space="0" w:color="auto"/>
              <w:right w:val="single" w:sz="4" w:space="0" w:color="auto"/>
            </w:tcBorders>
            <w:hideMark/>
          </w:tcPr>
          <w:p w14:paraId="58AB4431" w14:textId="77777777" w:rsidR="00DA3837" w:rsidRPr="00BD05AB" w:rsidRDefault="00DA3837" w:rsidP="00DD01B7">
            <w:pPr>
              <w:spacing w:line="276" w:lineRule="auto"/>
              <w:contextualSpacing/>
              <w:rPr>
                <w:b/>
                <w:sz w:val="28"/>
                <w:szCs w:val="28"/>
              </w:rPr>
            </w:pPr>
            <w:r w:rsidRPr="00BD05AB">
              <w:rPr>
                <w:b/>
                <w:sz w:val="28"/>
                <w:szCs w:val="28"/>
              </w:rPr>
              <w:t>5 класс</w:t>
            </w:r>
          </w:p>
        </w:tc>
      </w:tr>
      <w:tr w:rsidR="00DA3837" w:rsidRPr="00BD05AB" w14:paraId="76103FC8"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3DE34570" w14:textId="77777777" w:rsidR="00DA3837" w:rsidRPr="00BD05AB" w:rsidRDefault="00DA3837" w:rsidP="00DD01B7">
            <w:pPr>
              <w:spacing w:line="276" w:lineRule="auto"/>
              <w:contextualSpacing/>
              <w:rPr>
                <w:sz w:val="28"/>
                <w:szCs w:val="28"/>
              </w:rPr>
            </w:pPr>
            <w:r w:rsidRPr="00BD05AB">
              <w:rPr>
                <w:sz w:val="28"/>
                <w:szCs w:val="28"/>
              </w:rPr>
              <w:t>1.</w:t>
            </w:r>
          </w:p>
        </w:tc>
        <w:tc>
          <w:tcPr>
            <w:tcW w:w="2286" w:type="dxa"/>
            <w:tcBorders>
              <w:top w:val="single" w:sz="4" w:space="0" w:color="auto"/>
              <w:left w:val="single" w:sz="4" w:space="0" w:color="auto"/>
              <w:bottom w:val="single" w:sz="4" w:space="0" w:color="auto"/>
              <w:right w:val="single" w:sz="4" w:space="0" w:color="auto"/>
            </w:tcBorders>
            <w:hideMark/>
          </w:tcPr>
          <w:p w14:paraId="52EBB46D" w14:textId="77777777" w:rsidR="00DA3837" w:rsidRPr="00BD05AB" w:rsidRDefault="00DA3837" w:rsidP="00DD01B7">
            <w:pPr>
              <w:spacing w:line="276" w:lineRule="auto"/>
              <w:contextualSpacing/>
              <w:rPr>
                <w:sz w:val="28"/>
                <w:szCs w:val="28"/>
              </w:rPr>
            </w:pPr>
            <w:r w:rsidRPr="00BD05AB">
              <w:rPr>
                <w:sz w:val="28"/>
                <w:szCs w:val="28"/>
              </w:rPr>
              <w:t>Конструирование, моделирование</w:t>
            </w:r>
          </w:p>
        </w:tc>
        <w:tc>
          <w:tcPr>
            <w:tcW w:w="1617" w:type="dxa"/>
            <w:tcBorders>
              <w:top w:val="single" w:sz="4" w:space="0" w:color="auto"/>
              <w:left w:val="single" w:sz="4" w:space="0" w:color="auto"/>
              <w:bottom w:val="single" w:sz="4" w:space="0" w:color="auto"/>
              <w:right w:val="single" w:sz="4" w:space="0" w:color="auto"/>
            </w:tcBorders>
            <w:hideMark/>
          </w:tcPr>
          <w:p w14:paraId="3775922A" w14:textId="77777777" w:rsidR="00DA3837" w:rsidRPr="00BD05AB" w:rsidRDefault="00DA3837" w:rsidP="00DD01B7">
            <w:pPr>
              <w:spacing w:line="276" w:lineRule="auto"/>
              <w:contextualSpacing/>
              <w:rPr>
                <w:sz w:val="28"/>
                <w:szCs w:val="28"/>
              </w:rPr>
            </w:pPr>
            <w:r w:rsidRPr="00BD05AB">
              <w:rPr>
                <w:sz w:val="28"/>
                <w:szCs w:val="28"/>
              </w:rPr>
              <w:t xml:space="preserve">8 </w:t>
            </w:r>
          </w:p>
        </w:tc>
        <w:tc>
          <w:tcPr>
            <w:tcW w:w="4567" w:type="dxa"/>
            <w:tcBorders>
              <w:top w:val="single" w:sz="4" w:space="0" w:color="auto"/>
              <w:left w:val="single" w:sz="4" w:space="0" w:color="auto"/>
              <w:bottom w:val="single" w:sz="4" w:space="0" w:color="auto"/>
              <w:right w:val="single" w:sz="4" w:space="0" w:color="auto"/>
            </w:tcBorders>
          </w:tcPr>
          <w:p w14:paraId="3475238F"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Самостоятельно: </w:t>
            </w:r>
          </w:p>
          <w:p w14:paraId="0CE1F7AC"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организовывать свою деятельность: готовить рабочее место, соблюдать правила безопасного рационального труда; </w:t>
            </w:r>
          </w:p>
          <w:p w14:paraId="53E74957" w14:textId="77777777" w:rsidR="00DA3837" w:rsidRPr="00BD05AB" w:rsidRDefault="00DA3837" w:rsidP="00DD01B7">
            <w:pPr>
              <w:tabs>
                <w:tab w:val="left" w:pos="0"/>
              </w:tabs>
              <w:adjustRightInd w:val="0"/>
              <w:spacing w:line="276" w:lineRule="auto"/>
              <w:rPr>
                <w:sz w:val="28"/>
                <w:szCs w:val="28"/>
              </w:rPr>
            </w:pPr>
            <w:r w:rsidRPr="00BD05AB">
              <w:rPr>
                <w:sz w:val="28"/>
                <w:szCs w:val="28"/>
              </w:rPr>
              <w:t>- осуществлять сотрудничество в малой группе, договариваться, помогать друг другу в совместной работе, ис</w:t>
            </w:r>
            <w:r w:rsidRPr="00BD05AB">
              <w:rPr>
                <w:sz w:val="28"/>
                <w:szCs w:val="28"/>
              </w:rPr>
              <w:softHyphen/>
              <w:t xml:space="preserve">полнять разные социальные роли; </w:t>
            </w:r>
          </w:p>
          <w:p w14:paraId="6AF56FDC" w14:textId="77777777" w:rsidR="00DA3837" w:rsidRPr="00BD05AB" w:rsidRDefault="00DA3837" w:rsidP="00DD01B7">
            <w:pPr>
              <w:tabs>
                <w:tab w:val="left" w:pos="0"/>
              </w:tabs>
              <w:adjustRightInd w:val="0"/>
              <w:spacing w:line="276" w:lineRule="auto"/>
              <w:rPr>
                <w:sz w:val="28"/>
                <w:szCs w:val="28"/>
              </w:rPr>
            </w:pPr>
            <w:r w:rsidRPr="00BD05AB">
              <w:rPr>
                <w:sz w:val="28"/>
                <w:szCs w:val="28"/>
              </w:rPr>
              <w:t>- использовать полученные знания и умения о развёртках, чертежах, чер</w:t>
            </w:r>
            <w:r w:rsidRPr="00BD05AB">
              <w:rPr>
                <w:sz w:val="28"/>
                <w:szCs w:val="28"/>
              </w:rPr>
              <w:softHyphen/>
              <w:t>тежных инструментах для выполне</w:t>
            </w:r>
            <w:r w:rsidRPr="00BD05AB">
              <w:rPr>
                <w:sz w:val="28"/>
                <w:szCs w:val="28"/>
              </w:rPr>
              <w:softHyphen/>
              <w:t xml:space="preserve">ния практических работ; </w:t>
            </w:r>
          </w:p>
          <w:p w14:paraId="64D14248" w14:textId="77777777" w:rsidR="00DA3837" w:rsidRPr="00BD05AB" w:rsidRDefault="00DA3837" w:rsidP="00DD01B7">
            <w:pPr>
              <w:tabs>
                <w:tab w:val="left" w:pos="0"/>
              </w:tabs>
              <w:adjustRightInd w:val="0"/>
              <w:spacing w:line="276" w:lineRule="auto"/>
              <w:rPr>
                <w:sz w:val="28"/>
                <w:szCs w:val="28"/>
              </w:rPr>
            </w:pPr>
            <w:r w:rsidRPr="00BD05AB">
              <w:rPr>
                <w:sz w:val="28"/>
                <w:szCs w:val="28"/>
              </w:rPr>
              <w:t>- анализировать предложенные зада</w:t>
            </w:r>
            <w:r w:rsidRPr="00BD05AB">
              <w:rPr>
                <w:sz w:val="28"/>
                <w:szCs w:val="28"/>
              </w:rPr>
              <w:softHyphen/>
              <w:t>ния, конструктивные особенности и технологии изготовления папок, коро</w:t>
            </w:r>
            <w:r w:rsidRPr="00BD05AB">
              <w:rPr>
                <w:sz w:val="28"/>
                <w:szCs w:val="28"/>
              </w:rPr>
              <w:softHyphen/>
              <w:t xml:space="preserve">бок-упаковок; </w:t>
            </w:r>
          </w:p>
          <w:p w14:paraId="4AE8ABA2" w14:textId="77777777" w:rsidR="00DA3837" w:rsidRPr="00BD05AB" w:rsidRDefault="00DA3837" w:rsidP="00DD01B7">
            <w:pPr>
              <w:tabs>
                <w:tab w:val="left" w:pos="0"/>
              </w:tabs>
              <w:adjustRightInd w:val="0"/>
              <w:spacing w:line="276" w:lineRule="auto"/>
              <w:rPr>
                <w:sz w:val="28"/>
                <w:szCs w:val="28"/>
              </w:rPr>
            </w:pPr>
            <w:r w:rsidRPr="00BD05AB">
              <w:rPr>
                <w:sz w:val="28"/>
                <w:szCs w:val="28"/>
              </w:rPr>
              <w:t>- формулировать возникающие про</w:t>
            </w:r>
            <w:r w:rsidRPr="00BD05AB">
              <w:rPr>
                <w:sz w:val="28"/>
                <w:szCs w:val="28"/>
              </w:rPr>
              <w:softHyphen/>
              <w:t>блемы, искать пути их решения от</w:t>
            </w:r>
            <w:r w:rsidRPr="00BD05AB">
              <w:rPr>
                <w:sz w:val="28"/>
                <w:szCs w:val="28"/>
              </w:rPr>
              <w:softHyphen/>
              <w:t>бирать оптимальный способ выполне</w:t>
            </w:r>
            <w:r w:rsidRPr="00BD05AB">
              <w:rPr>
                <w:sz w:val="28"/>
                <w:szCs w:val="28"/>
              </w:rPr>
              <w:softHyphen/>
              <w:t>ния изделия, обосновывать выбор оп</w:t>
            </w:r>
            <w:r w:rsidRPr="00BD05AB">
              <w:rPr>
                <w:sz w:val="28"/>
                <w:szCs w:val="28"/>
              </w:rPr>
              <w:softHyphen/>
              <w:t xml:space="preserve">тимального решения; </w:t>
            </w:r>
          </w:p>
          <w:p w14:paraId="5B0D39C5" w14:textId="77777777" w:rsidR="00DA3837" w:rsidRPr="00BD05AB" w:rsidRDefault="00DA3837" w:rsidP="00DD01B7">
            <w:pPr>
              <w:tabs>
                <w:tab w:val="left" w:pos="0"/>
              </w:tabs>
              <w:adjustRightInd w:val="0"/>
              <w:spacing w:line="276" w:lineRule="auto"/>
              <w:rPr>
                <w:sz w:val="28"/>
                <w:szCs w:val="28"/>
              </w:rPr>
            </w:pPr>
            <w:r w:rsidRPr="00BD05AB">
              <w:rPr>
                <w:sz w:val="28"/>
                <w:szCs w:val="28"/>
              </w:rPr>
              <w:t>- планировать предстоящую практи</w:t>
            </w:r>
            <w:r w:rsidRPr="00BD05AB">
              <w:rPr>
                <w:sz w:val="28"/>
                <w:szCs w:val="28"/>
              </w:rPr>
              <w:softHyphen/>
              <w:t xml:space="preserve">ческую деятельность в соответствии с ее целью, задачами, особенностями выполняемого задания; </w:t>
            </w:r>
          </w:p>
          <w:p w14:paraId="256E2531" w14:textId="77777777" w:rsidR="00DA3837" w:rsidRPr="00BD05AB" w:rsidRDefault="00DA3837" w:rsidP="00DD01B7">
            <w:pPr>
              <w:tabs>
                <w:tab w:val="left" w:pos="0"/>
              </w:tabs>
              <w:adjustRightInd w:val="0"/>
              <w:spacing w:line="276" w:lineRule="auto"/>
              <w:rPr>
                <w:sz w:val="28"/>
                <w:szCs w:val="28"/>
              </w:rPr>
            </w:pPr>
            <w:r w:rsidRPr="00BD05AB">
              <w:rPr>
                <w:sz w:val="28"/>
                <w:szCs w:val="28"/>
              </w:rPr>
              <w:t>- выполнять практическую работу с опорой на чертежи, рисунки, схемы, проверять изделия в действии, кор</w:t>
            </w:r>
            <w:r w:rsidRPr="00BD05AB">
              <w:rPr>
                <w:sz w:val="28"/>
                <w:szCs w:val="28"/>
              </w:rPr>
              <w:softHyphen/>
              <w:t>ректировать конструкцию и техноло</w:t>
            </w:r>
            <w:r w:rsidRPr="00BD05AB">
              <w:rPr>
                <w:sz w:val="28"/>
                <w:szCs w:val="28"/>
              </w:rPr>
              <w:softHyphen/>
              <w:t xml:space="preserve">гию изготовления; </w:t>
            </w:r>
          </w:p>
          <w:p w14:paraId="0D958E7D"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искать информацию в приложении учебника, книгах, энциклопедиях, журналах, Интернете; </w:t>
            </w:r>
          </w:p>
          <w:p w14:paraId="3D88020A" w14:textId="77777777" w:rsidR="00DA3837" w:rsidRPr="00BD05AB" w:rsidRDefault="00DA3837" w:rsidP="00DD01B7">
            <w:pPr>
              <w:tabs>
                <w:tab w:val="left" w:pos="0"/>
              </w:tabs>
              <w:adjustRightInd w:val="0"/>
              <w:spacing w:line="276" w:lineRule="auto"/>
              <w:rPr>
                <w:sz w:val="28"/>
                <w:szCs w:val="28"/>
              </w:rPr>
            </w:pPr>
            <w:r w:rsidRPr="00BD05AB">
              <w:rPr>
                <w:sz w:val="28"/>
                <w:szCs w:val="28"/>
              </w:rPr>
              <w:t>- обсуждать и оценивать результаты своей работы и работы одноклассни</w:t>
            </w:r>
            <w:r w:rsidRPr="00BD05AB">
              <w:rPr>
                <w:sz w:val="28"/>
                <w:szCs w:val="28"/>
              </w:rPr>
              <w:softHyphen/>
              <w:t xml:space="preserve">ков, исправлять свои ошибки. </w:t>
            </w:r>
          </w:p>
          <w:p w14:paraId="25C30F0E"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 помощью учителя: </w:t>
            </w:r>
          </w:p>
          <w:p w14:paraId="47254242" w14:textId="77777777" w:rsidR="00DA3837" w:rsidRPr="00BD05AB" w:rsidRDefault="00DA3837" w:rsidP="00DD01B7">
            <w:pPr>
              <w:tabs>
                <w:tab w:val="left" w:pos="0"/>
              </w:tabs>
              <w:adjustRightInd w:val="0"/>
              <w:spacing w:line="276" w:lineRule="auto"/>
              <w:rPr>
                <w:sz w:val="28"/>
                <w:szCs w:val="28"/>
              </w:rPr>
            </w:pPr>
            <w:r w:rsidRPr="00BD05AB">
              <w:rPr>
                <w:sz w:val="28"/>
                <w:szCs w:val="28"/>
              </w:rPr>
              <w:t>-наблюдать и сравнивать особенно</w:t>
            </w:r>
            <w:r w:rsidRPr="00BD05AB">
              <w:rPr>
                <w:sz w:val="28"/>
                <w:szCs w:val="28"/>
              </w:rPr>
              <w:softHyphen/>
              <w:t>сти рекламных продуктов, конструк</w:t>
            </w:r>
            <w:r w:rsidRPr="00BD05AB">
              <w:rPr>
                <w:sz w:val="28"/>
                <w:szCs w:val="28"/>
              </w:rPr>
              <w:softHyphen/>
              <w:t xml:space="preserve">ций коробок, способов изготовления объёмных упаковок; </w:t>
            </w:r>
          </w:p>
          <w:p w14:paraId="7B6BC453"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-делать выводы о наблюдаемых явлениях; </w:t>
            </w:r>
          </w:p>
          <w:p w14:paraId="7057A8FF" w14:textId="77777777" w:rsidR="00DA3837" w:rsidRPr="00BD05AB" w:rsidRDefault="00DA3837" w:rsidP="00DD01B7">
            <w:pPr>
              <w:tabs>
                <w:tab w:val="left" w:pos="0"/>
              </w:tabs>
              <w:adjustRightInd w:val="0"/>
              <w:spacing w:line="276" w:lineRule="auto"/>
              <w:rPr>
                <w:sz w:val="28"/>
                <w:szCs w:val="28"/>
              </w:rPr>
            </w:pPr>
            <w:r w:rsidRPr="00BD05AB">
              <w:rPr>
                <w:sz w:val="28"/>
                <w:szCs w:val="28"/>
              </w:rPr>
              <w:t>-открывать новые знания и умения, решать конструкторско-технологиче</w:t>
            </w:r>
            <w:r w:rsidRPr="00BD05AB">
              <w:rPr>
                <w:sz w:val="28"/>
                <w:szCs w:val="28"/>
              </w:rPr>
              <w:softHyphen/>
              <w:t>ские задачи через наблюдения и рас</w:t>
            </w:r>
            <w:r w:rsidRPr="00BD05AB">
              <w:rPr>
                <w:sz w:val="28"/>
                <w:szCs w:val="28"/>
              </w:rPr>
              <w:softHyphen/>
              <w:t>суждения, упражнения  (способы по</w:t>
            </w:r>
            <w:r w:rsidRPr="00BD05AB">
              <w:rPr>
                <w:sz w:val="28"/>
                <w:szCs w:val="28"/>
              </w:rPr>
              <w:softHyphen/>
              <w:t>строения форм развёрток, расчёта их размеров, способы изготовления зам</w:t>
            </w:r>
            <w:r w:rsidRPr="00BD05AB">
              <w:rPr>
                <w:sz w:val="28"/>
                <w:szCs w:val="28"/>
              </w:rPr>
              <w:softHyphen/>
              <w:t xml:space="preserve">ков, оформления, подбор материалов и др.); </w:t>
            </w:r>
          </w:p>
          <w:p w14:paraId="6DFB40C9"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-обсуждать и оценивать свои знания по теме, исправлять ошибки </w:t>
            </w:r>
          </w:p>
          <w:p w14:paraId="5AF14C7D" w14:textId="77777777" w:rsidR="00DA3837" w:rsidRPr="00BD05AB" w:rsidRDefault="00DA3837" w:rsidP="00DD01B7">
            <w:pPr>
              <w:spacing w:line="276" w:lineRule="auto"/>
              <w:contextualSpacing/>
              <w:rPr>
                <w:sz w:val="28"/>
                <w:szCs w:val="28"/>
              </w:rPr>
            </w:pPr>
          </w:p>
        </w:tc>
      </w:tr>
      <w:tr w:rsidR="00DA3837" w:rsidRPr="00BD05AB" w14:paraId="7D3DCD4C"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686BDCD5" w14:textId="77777777" w:rsidR="00DA3837" w:rsidRPr="00BD05AB" w:rsidRDefault="00DA3837" w:rsidP="00DD01B7">
            <w:pPr>
              <w:spacing w:line="276" w:lineRule="auto"/>
              <w:contextualSpacing/>
              <w:rPr>
                <w:sz w:val="28"/>
                <w:szCs w:val="28"/>
              </w:rPr>
            </w:pPr>
            <w:r w:rsidRPr="00BD05AB">
              <w:rPr>
                <w:sz w:val="28"/>
                <w:szCs w:val="28"/>
              </w:rPr>
              <w:t>2.</w:t>
            </w:r>
          </w:p>
        </w:tc>
        <w:tc>
          <w:tcPr>
            <w:tcW w:w="2286" w:type="dxa"/>
            <w:tcBorders>
              <w:top w:val="single" w:sz="4" w:space="0" w:color="auto"/>
              <w:left w:val="single" w:sz="4" w:space="0" w:color="auto"/>
              <w:bottom w:val="single" w:sz="4" w:space="0" w:color="auto"/>
              <w:right w:val="single" w:sz="4" w:space="0" w:color="auto"/>
            </w:tcBorders>
            <w:hideMark/>
          </w:tcPr>
          <w:p w14:paraId="0D03B6EA" w14:textId="77777777" w:rsidR="00DA3837" w:rsidRPr="00BD05AB" w:rsidRDefault="00DA3837" w:rsidP="00DD01B7">
            <w:pPr>
              <w:spacing w:line="276" w:lineRule="auto"/>
              <w:contextualSpacing/>
              <w:rPr>
                <w:sz w:val="28"/>
                <w:szCs w:val="28"/>
              </w:rPr>
            </w:pPr>
            <w:r w:rsidRPr="00BD05AB">
              <w:rPr>
                <w:sz w:val="28"/>
                <w:szCs w:val="28"/>
              </w:rPr>
              <w:t>Работа с тканью, нитками, пряжей.</w:t>
            </w:r>
          </w:p>
        </w:tc>
        <w:tc>
          <w:tcPr>
            <w:tcW w:w="1617" w:type="dxa"/>
            <w:tcBorders>
              <w:top w:val="single" w:sz="4" w:space="0" w:color="auto"/>
              <w:left w:val="single" w:sz="4" w:space="0" w:color="auto"/>
              <w:bottom w:val="single" w:sz="4" w:space="0" w:color="auto"/>
              <w:right w:val="single" w:sz="4" w:space="0" w:color="auto"/>
            </w:tcBorders>
            <w:hideMark/>
          </w:tcPr>
          <w:p w14:paraId="628CF92F" w14:textId="77777777" w:rsidR="00DA3837" w:rsidRPr="00BD05AB" w:rsidRDefault="00DA3837" w:rsidP="00DD01B7">
            <w:pPr>
              <w:spacing w:line="276" w:lineRule="auto"/>
              <w:contextualSpacing/>
              <w:rPr>
                <w:sz w:val="28"/>
                <w:szCs w:val="28"/>
              </w:rPr>
            </w:pPr>
            <w:r w:rsidRPr="00BD05AB">
              <w:rPr>
                <w:sz w:val="28"/>
                <w:szCs w:val="28"/>
              </w:rPr>
              <w:t>7</w:t>
            </w:r>
          </w:p>
        </w:tc>
        <w:tc>
          <w:tcPr>
            <w:tcW w:w="4567" w:type="dxa"/>
            <w:tcBorders>
              <w:top w:val="single" w:sz="4" w:space="0" w:color="auto"/>
              <w:left w:val="single" w:sz="4" w:space="0" w:color="auto"/>
              <w:bottom w:val="single" w:sz="4" w:space="0" w:color="auto"/>
              <w:right w:val="single" w:sz="4" w:space="0" w:color="auto"/>
            </w:tcBorders>
            <w:hideMark/>
          </w:tcPr>
          <w:p w14:paraId="55407988"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Самостоятельно: </w:t>
            </w:r>
          </w:p>
          <w:p w14:paraId="2583411B"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организовывать</w:t>
            </w:r>
            <w:r w:rsidRPr="00BD05AB">
              <w:rPr>
                <w:sz w:val="28"/>
                <w:szCs w:val="28"/>
              </w:rPr>
              <w:t xml:space="preserve"> свою деятельность: готовить рабочее место, соблюдать правила безопасного рационального труда; </w:t>
            </w:r>
          </w:p>
          <w:p w14:paraId="37657576"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 xml:space="preserve">осуществлять </w:t>
            </w:r>
            <w:r w:rsidRPr="00BD05AB">
              <w:rPr>
                <w:sz w:val="28"/>
                <w:szCs w:val="28"/>
              </w:rPr>
              <w:t>сотрудничество в</w:t>
            </w:r>
          </w:p>
          <w:p w14:paraId="4A5802BD" w14:textId="77777777" w:rsidR="00DA3837" w:rsidRPr="00BD05AB" w:rsidRDefault="00DA3837" w:rsidP="00DD01B7">
            <w:pPr>
              <w:tabs>
                <w:tab w:val="left" w:pos="0"/>
              </w:tabs>
              <w:adjustRightInd w:val="0"/>
              <w:spacing w:line="276" w:lineRule="auto"/>
              <w:rPr>
                <w:sz w:val="28"/>
                <w:szCs w:val="28"/>
              </w:rPr>
            </w:pPr>
            <w:r w:rsidRPr="00BD05AB">
              <w:rPr>
                <w:sz w:val="28"/>
                <w:szCs w:val="28"/>
              </w:rPr>
              <w:t>малой группе, договариваться, помо</w:t>
            </w:r>
            <w:r w:rsidRPr="00BD05AB">
              <w:rPr>
                <w:sz w:val="28"/>
                <w:szCs w:val="28"/>
              </w:rPr>
              <w:softHyphen/>
              <w:t>гать друг другу в совместной работе, исполнять разные социальные роли; - использовать полученные знания и умения об обработке текстиля, бумаги и картона для выполнения практиче</w:t>
            </w:r>
            <w:r w:rsidRPr="00BD05AB">
              <w:rPr>
                <w:sz w:val="28"/>
                <w:szCs w:val="28"/>
              </w:rPr>
              <w:softHyphen/>
              <w:t xml:space="preserve">ских работ; </w:t>
            </w:r>
          </w:p>
          <w:p w14:paraId="2D6DE274"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 xml:space="preserve">исследовать </w:t>
            </w:r>
            <w:r w:rsidRPr="00BD05AB">
              <w:rPr>
                <w:sz w:val="28"/>
                <w:szCs w:val="28"/>
              </w:rPr>
              <w:t>свойства тканей нату</w:t>
            </w:r>
            <w:r w:rsidRPr="00BD05AB">
              <w:rPr>
                <w:sz w:val="28"/>
                <w:szCs w:val="28"/>
              </w:rPr>
              <w:softHyphen/>
              <w:t>рального и искусственного происхож</w:t>
            </w:r>
            <w:r w:rsidRPr="00BD05AB">
              <w:rPr>
                <w:sz w:val="28"/>
                <w:szCs w:val="28"/>
              </w:rPr>
              <w:softHyphen/>
              <w:t>дения, выбирать ткани для своих ра</w:t>
            </w:r>
            <w:r w:rsidRPr="00BD05AB">
              <w:rPr>
                <w:sz w:val="28"/>
                <w:szCs w:val="28"/>
              </w:rPr>
              <w:softHyphen/>
              <w:t>бот по свойствам и происхождению; - анализировать предложенные зада</w:t>
            </w:r>
            <w:r w:rsidRPr="00BD05AB">
              <w:rPr>
                <w:sz w:val="28"/>
                <w:szCs w:val="28"/>
              </w:rPr>
              <w:softHyphen/>
              <w:t xml:space="preserve">ния, конструктивные особенности и технологии изготовления изделий из тканей, комбинированных изделий; </w:t>
            </w:r>
          </w:p>
          <w:p w14:paraId="6B955527"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формулировать</w:t>
            </w:r>
            <w:r w:rsidRPr="00BD05AB">
              <w:rPr>
                <w:sz w:val="28"/>
                <w:szCs w:val="28"/>
              </w:rPr>
              <w:t xml:space="preserve"> возникающие про</w:t>
            </w:r>
            <w:r w:rsidRPr="00BD05AB">
              <w:rPr>
                <w:sz w:val="28"/>
                <w:szCs w:val="28"/>
              </w:rPr>
              <w:softHyphen/>
              <w:t>блемы, искать пути их решения, от</w:t>
            </w:r>
            <w:r w:rsidRPr="00BD05AB">
              <w:rPr>
                <w:sz w:val="28"/>
                <w:szCs w:val="28"/>
              </w:rPr>
              <w:softHyphen/>
              <w:t>бирать оптимальный способ выполне</w:t>
            </w:r>
            <w:r w:rsidRPr="00BD05AB">
              <w:rPr>
                <w:sz w:val="28"/>
                <w:szCs w:val="28"/>
              </w:rPr>
              <w:softHyphen/>
              <w:t>ния изделия, обосновывать выбор оп</w:t>
            </w:r>
            <w:r w:rsidRPr="00BD05AB">
              <w:rPr>
                <w:sz w:val="28"/>
                <w:szCs w:val="28"/>
              </w:rPr>
              <w:softHyphen/>
              <w:t xml:space="preserve">тимального решения; </w:t>
            </w:r>
          </w:p>
          <w:p w14:paraId="5AF0B147"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планировать</w:t>
            </w:r>
            <w:r w:rsidRPr="00BD05AB">
              <w:rPr>
                <w:sz w:val="28"/>
                <w:szCs w:val="28"/>
              </w:rPr>
              <w:t xml:space="preserve"> предстоящую практи</w:t>
            </w:r>
            <w:r w:rsidRPr="00BD05AB">
              <w:rPr>
                <w:sz w:val="28"/>
                <w:szCs w:val="28"/>
              </w:rPr>
              <w:softHyphen/>
              <w:t xml:space="preserve">ческую деятельность в соответствии с её целью, задачами, особенностями выполняемого задания; </w:t>
            </w:r>
          </w:p>
          <w:p w14:paraId="5ECDD139"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выполнять</w:t>
            </w:r>
            <w:r w:rsidRPr="00BD05AB">
              <w:rPr>
                <w:sz w:val="28"/>
                <w:szCs w:val="28"/>
              </w:rPr>
              <w:t xml:space="preserve"> практическую работу с опорой на рисунки, схемы, проверять изделия в действии, корректировать конструкцию и технологию изготовле</w:t>
            </w:r>
            <w:r w:rsidRPr="00BD05AB">
              <w:rPr>
                <w:sz w:val="28"/>
                <w:szCs w:val="28"/>
              </w:rPr>
              <w:softHyphen/>
              <w:t xml:space="preserve">ния; </w:t>
            </w:r>
          </w:p>
          <w:p w14:paraId="18E06F25"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искать</w:t>
            </w:r>
            <w:r w:rsidRPr="00BD05AB">
              <w:rPr>
                <w:sz w:val="28"/>
                <w:szCs w:val="28"/>
              </w:rPr>
              <w:t xml:space="preserve"> информацию в приложении учебника, книгах, энциклопедиях, журналах, Интернете; </w:t>
            </w:r>
          </w:p>
          <w:p w14:paraId="7514A672"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обсуждать</w:t>
            </w:r>
            <w:r w:rsidRPr="00BD05AB">
              <w:rPr>
                <w:sz w:val="28"/>
                <w:szCs w:val="28"/>
              </w:rPr>
              <w:t xml:space="preserve"> и оценивать результаты своей работы и работы одноклассни</w:t>
            </w:r>
            <w:r w:rsidRPr="00BD05AB">
              <w:rPr>
                <w:sz w:val="28"/>
                <w:szCs w:val="28"/>
              </w:rPr>
              <w:softHyphen/>
              <w:t xml:space="preserve">ков, исправлять свои ошибки. </w:t>
            </w:r>
          </w:p>
          <w:p w14:paraId="3442529C"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 помощью учителя: </w:t>
            </w:r>
          </w:p>
          <w:p w14:paraId="6F67F36D"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наблюдать</w:t>
            </w:r>
            <w:r w:rsidRPr="00BD05AB">
              <w:rPr>
                <w:sz w:val="28"/>
                <w:szCs w:val="28"/>
              </w:rPr>
              <w:t xml:space="preserve"> и сравнивать конструк</w:t>
            </w:r>
            <w:r w:rsidRPr="00BD05AB">
              <w:rPr>
                <w:sz w:val="28"/>
                <w:szCs w:val="28"/>
              </w:rPr>
              <w:softHyphen/>
              <w:t>тивные особенности изделий, свойства изучаемых материалов, способы их об</w:t>
            </w:r>
            <w:r w:rsidRPr="00BD05AB">
              <w:rPr>
                <w:sz w:val="28"/>
                <w:szCs w:val="28"/>
              </w:rPr>
              <w:softHyphen/>
              <w:t>работки, технологические приёмы, де</w:t>
            </w:r>
            <w:r w:rsidRPr="00BD05AB">
              <w:rPr>
                <w:sz w:val="28"/>
                <w:szCs w:val="28"/>
              </w:rPr>
              <w:softHyphen/>
              <w:t xml:space="preserve">лать выводы о наблюдаемых явлениях; </w:t>
            </w:r>
          </w:p>
          <w:p w14:paraId="01F284C1"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открывать</w:t>
            </w:r>
            <w:r w:rsidRPr="00BD05AB">
              <w:rPr>
                <w:sz w:val="28"/>
                <w:szCs w:val="28"/>
              </w:rPr>
              <w:t xml:space="preserve"> новые знания и умения, решать конструкторско-технологиче</w:t>
            </w:r>
            <w:r w:rsidRPr="00BD05AB">
              <w:rPr>
                <w:sz w:val="28"/>
                <w:szCs w:val="28"/>
              </w:rPr>
              <w:softHyphen/>
              <w:t>ские задачи через наблюдения и рас</w:t>
            </w:r>
            <w:r w:rsidRPr="00BD05AB">
              <w:rPr>
                <w:sz w:val="28"/>
                <w:szCs w:val="28"/>
              </w:rPr>
              <w:softHyphen/>
              <w:t>суждения, упражнения (приёмы окле</w:t>
            </w:r>
            <w:r w:rsidRPr="00BD05AB">
              <w:rPr>
                <w:sz w:val="28"/>
                <w:szCs w:val="28"/>
              </w:rPr>
              <w:softHyphen/>
              <w:t>ивания картонной основы тканью с формированием сборок и складок, спо</w:t>
            </w:r>
            <w:r w:rsidRPr="00BD05AB">
              <w:rPr>
                <w:sz w:val="28"/>
                <w:szCs w:val="28"/>
              </w:rPr>
              <w:softHyphen/>
              <w:t>собы изготовления силуэтов фигур че</w:t>
            </w:r>
            <w:r w:rsidRPr="00BD05AB">
              <w:rPr>
                <w:sz w:val="28"/>
                <w:szCs w:val="28"/>
              </w:rPr>
              <w:softHyphen/>
              <w:t>ловека, приёмы вышивки крестообраз</w:t>
            </w:r>
            <w:r w:rsidRPr="00BD05AB">
              <w:rPr>
                <w:sz w:val="28"/>
                <w:szCs w:val="28"/>
              </w:rPr>
              <w:softHyphen/>
              <w:t>ной строчкой и её вариантами, узкими лентами, приёмы изготовления объём</w:t>
            </w:r>
            <w:r w:rsidRPr="00BD05AB">
              <w:rPr>
                <w:sz w:val="28"/>
                <w:szCs w:val="28"/>
              </w:rPr>
              <w:softHyphen/>
              <w:t xml:space="preserve">ной рамки для композиции и др.); </w:t>
            </w:r>
          </w:p>
          <w:p w14:paraId="4FDB7FCF"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 xml:space="preserve">знакомиться </w:t>
            </w:r>
            <w:r w:rsidRPr="00BD05AB">
              <w:rPr>
                <w:sz w:val="28"/>
                <w:szCs w:val="28"/>
              </w:rPr>
              <w:t xml:space="preserve">с историей костюма, культурой народов России и мира; </w:t>
            </w:r>
          </w:p>
          <w:p w14:paraId="32C2FBAC"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обсуждать и оценивать</w:t>
            </w:r>
            <w:r w:rsidRPr="00BD05AB">
              <w:rPr>
                <w:sz w:val="28"/>
                <w:szCs w:val="28"/>
              </w:rPr>
              <w:t xml:space="preserve"> свои зна</w:t>
            </w:r>
            <w:r w:rsidRPr="00BD05AB">
              <w:rPr>
                <w:sz w:val="28"/>
                <w:szCs w:val="28"/>
              </w:rPr>
              <w:softHyphen/>
              <w:t xml:space="preserve">ния по теме, исправлять ошибки </w:t>
            </w:r>
          </w:p>
        </w:tc>
      </w:tr>
      <w:tr w:rsidR="00DA3837" w:rsidRPr="00BD05AB" w14:paraId="3CFD30D5"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46F9D851" w14:textId="77777777" w:rsidR="00DA3837" w:rsidRPr="00BD05AB" w:rsidRDefault="00DA3837" w:rsidP="00DD01B7">
            <w:pPr>
              <w:spacing w:line="276" w:lineRule="auto"/>
              <w:contextualSpacing/>
              <w:rPr>
                <w:sz w:val="28"/>
                <w:szCs w:val="28"/>
              </w:rPr>
            </w:pPr>
            <w:r w:rsidRPr="00BD05AB">
              <w:rPr>
                <w:sz w:val="28"/>
                <w:szCs w:val="28"/>
              </w:rPr>
              <w:t>3.</w:t>
            </w:r>
          </w:p>
        </w:tc>
        <w:tc>
          <w:tcPr>
            <w:tcW w:w="2286" w:type="dxa"/>
            <w:tcBorders>
              <w:top w:val="single" w:sz="4" w:space="0" w:color="auto"/>
              <w:left w:val="single" w:sz="4" w:space="0" w:color="auto"/>
              <w:bottom w:val="single" w:sz="4" w:space="0" w:color="auto"/>
              <w:right w:val="single" w:sz="4" w:space="0" w:color="auto"/>
            </w:tcBorders>
            <w:hideMark/>
          </w:tcPr>
          <w:p w14:paraId="79EC7111" w14:textId="77777777" w:rsidR="00DA3837" w:rsidRPr="00BD05AB" w:rsidRDefault="00DA3837" w:rsidP="00DD01B7">
            <w:pPr>
              <w:spacing w:line="276" w:lineRule="auto"/>
              <w:contextualSpacing/>
              <w:rPr>
                <w:sz w:val="28"/>
                <w:szCs w:val="28"/>
              </w:rPr>
            </w:pPr>
            <w:r w:rsidRPr="00BD05AB">
              <w:rPr>
                <w:sz w:val="28"/>
                <w:szCs w:val="28"/>
              </w:rPr>
              <w:t>Работа с бумагой и картоном.</w:t>
            </w:r>
          </w:p>
        </w:tc>
        <w:tc>
          <w:tcPr>
            <w:tcW w:w="1617" w:type="dxa"/>
            <w:tcBorders>
              <w:top w:val="single" w:sz="4" w:space="0" w:color="auto"/>
              <w:left w:val="single" w:sz="4" w:space="0" w:color="auto"/>
              <w:bottom w:val="single" w:sz="4" w:space="0" w:color="auto"/>
              <w:right w:val="single" w:sz="4" w:space="0" w:color="auto"/>
            </w:tcBorders>
            <w:hideMark/>
          </w:tcPr>
          <w:p w14:paraId="7EBA8A9D" w14:textId="77777777" w:rsidR="00DA3837" w:rsidRPr="00BD05AB" w:rsidRDefault="00DA3837" w:rsidP="00DD01B7">
            <w:pPr>
              <w:spacing w:line="276" w:lineRule="auto"/>
              <w:contextualSpacing/>
              <w:rPr>
                <w:sz w:val="28"/>
                <w:szCs w:val="28"/>
              </w:rPr>
            </w:pPr>
            <w:r w:rsidRPr="00BD05AB">
              <w:rPr>
                <w:sz w:val="28"/>
                <w:szCs w:val="28"/>
              </w:rPr>
              <w:t xml:space="preserve">8 </w:t>
            </w:r>
          </w:p>
        </w:tc>
        <w:tc>
          <w:tcPr>
            <w:tcW w:w="4567" w:type="dxa"/>
            <w:tcBorders>
              <w:top w:val="single" w:sz="4" w:space="0" w:color="auto"/>
              <w:left w:val="single" w:sz="4" w:space="0" w:color="auto"/>
              <w:bottom w:val="single" w:sz="4" w:space="0" w:color="auto"/>
              <w:right w:val="single" w:sz="4" w:space="0" w:color="auto"/>
            </w:tcBorders>
          </w:tcPr>
          <w:p w14:paraId="5564A989"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Самостоятельно: </w:t>
            </w:r>
          </w:p>
          <w:p w14:paraId="11C8DA65"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организовывать свою деятельность: готовить рабочее место, соблюдать правила безопасного рационального труда; </w:t>
            </w:r>
          </w:p>
          <w:p w14:paraId="616EFE33"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осуществлять сотрудничество в малой группе, договариваться, помогать друг другу в совместной работе, исполнять разные социальные роли; </w:t>
            </w:r>
          </w:p>
          <w:p w14:paraId="7A1ADC7D"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_ использовать полученные знания и умения по обработке бумаги, картона, ткани для выполнения практических работ; </w:t>
            </w:r>
          </w:p>
          <w:p w14:paraId="7389B22D"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_ анализировать предложенные задания, конструктивные особенности и технологии изготовления изделий; </w:t>
            </w:r>
          </w:p>
          <w:p w14:paraId="0485517A" w14:textId="77777777" w:rsidR="00DA3837" w:rsidRPr="00BD05AB" w:rsidRDefault="00DA3837" w:rsidP="00DD01B7">
            <w:pPr>
              <w:tabs>
                <w:tab w:val="left" w:pos="0"/>
              </w:tabs>
              <w:adjustRightInd w:val="0"/>
              <w:spacing w:line="276" w:lineRule="auto"/>
              <w:rPr>
                <w:sz w:val="28"/>
                <w:szCs w:val="28"/>
              </w:rPr>
            </w:pPr>
            <w:r w:rsidRPr="00BD05AB">
              <w:rPr>
                <w:sz w:val="28"/>
                <w:szCs w:val="28"/>
              </w:rPr>
              <w:t>_ наблюдать и сравнивать конструк</w:t>
            </w:r>
            <w:r w:rsidRPr="00BD05AB">
              <w:rPr>
                <w:sz w:val="28"/>
                <w:szCs w:val="28"/>
              </w:rPr>
              <w:softHyphen/>
              <w:t>тивные и декоративные особенности изделий, особенности технологий их изготовления, делать выводы о наблю</w:t>
            </w:r>
            <w:r w:rsidRPr="00BD05AB">
              <w:rPr>
                <w:sz w:val="28"/>
                <w:szCs w:val="28"/>
              </w:rPr>
              <w:softHyphen/>
              <w:t xml:space="preserve">даемых явлениях; </w:t>
            </w:r>
          </w:p>
          <w:p w14:paraId="099362CE" w14:textId="77777777" w:rsidR="00DA3837" w:rsidRPr="00BD05AB" w:rsidRDefault="00DA3837" w:rsidP="00DD01B7">
            <w:pPr>
              <w:tabs>
                <w:tab w:val="left" w:pos="0"/>
              </w:tabs>
              <w:adjustRightInd w:val="0"/>
              <w:spacing w:line="276" w:lineRule="auto"/>
              <w:rPr>
                <w:sz w:val="28"/>
                <w:szCs w:val="28"/>
              </w:rPr>
            </w:pPr>
            <w:r w:rsidRPr="00BD05AB">
              <w:rPr>
                <w:sz w:val="28"/>
                <w:szCs w:val="28"/>
              </w:rPr>
              <w:t>_ формулировать возникающие про</w:t>
            </w:r>
            <w:r w:rsidRPr="00BD05AB">
              <w:rPr>
                <w:sz w:val="28"/>
                <w:szCs w:val="28"/>
              </w:rPr>
              <w:softHyphen/>
              <w:t>блемы, искать пути их решения, от</w:t>
            </w:r>
            <w:r w:rsidRPr="00BD05AB">
              <w:rPr>
                <w:sz w:val="28"/>
                <w:szCs w:val="28"/>
              </w:rPr>
              <w:softHyphen/>
              <w:t>бирать оптимальный способ выполне</w:t>
            </w:r>
            <w:r w:rsidRPr="00BD05AB">
              <w:rPr>
                <w:sz w:val="28"/>
                <w:szCs w:val="28"/>
              </w:rPr>
              <w:softHyphen/>
              <w:t>ния изделия, обосновывать выбор оп</w:t>
            </w:r>
            <w:r w:rsidRPr="00BD05AB">
              <w:rPr>
                <w:sz w:val="28"/>
                <w:szCs w:val="28"/>
              </w:rPr>
              <w:softHyphen/>
              <w:t xml:space="preserve">тимального решения; </w:t>
            </w:r>
          </w:p>
          <w:p w14:paraId="76423620" w14:textId="77777777" w:rsidR="00DA3837" w:rsidRPr="00BD05AB" w:rsidRDefault="00DA3837" w:rsidP="00DD01B7">
            <w:pPr>
              <w:tabs>
                <w:tab w:val="left" w:pos="0"/>
              </w:tabs>
              <w:adjustRightInd w:val="0"/>
              <w:spacing w:line="276" w:lineRule="auto"/>
              <w:rPr>
                <w:sz w:val="28"/>
                <w:szCs w:val="28"/>
              </w:rPr>
            </w:pPr>
            <w:r w:rsidRPr="00BD05AB">
              <w:rPr>
                <w:sz w:val="28"/>
                <w:szCs w:val="28"/>
              </w:rPr>
              <w:t>_ планировать предстоящую практи</w:t>
            </w:r>
            <w:r w:rsidRPr="00BD05AB">
              <w:rPr>
                <w:sz w:val="28"/>
                <w:szCs w:val="28"/>
              </w:rPr>
              <w:softHyphen/>
              <w:t xml:space="preserve">ческую деятельность в соответствии с её целью, задачами, особенностями выполняемого задания; </w:t>
            </w:r>
          </w:p>
          <w:p w14:paraId="652359CA"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_ выполнять практическую работу с опорой на рисунки, схемы, проверять изделия вдействий, корректировать конструкцию и технологию изготовления; </w:t>
            </w:r>
          </w:p>
          <w:p w14:paraId="18389771"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_ искать информацию в приложении учебника, книгах, энциклопедиях, журналах, Интернете; </w:t>
            </w:r>
          </w:p>
          <w:p w14:paraId="4E168398" w14:textId="77777777" w:rsidR="00DA3837" w:rsidRPr="00BD05AB" w:rsidRDefault="00DA3837" w:rsidP="00DD01B7">
            <w:pPr>
              <w:tabs>
                <w:tab w:val="left" w:pos="0"/>
              </w:tabs>
              <w:adjustRightInd w:val="0"/>
              <w:spacing w:line="276" w:lineRule="auto"/>
              <w:rPr>
                <w:sz w:val="28"/>
                <w:szCs w:val="28"/>
              </w:rPr>
            </w:pPr>
            <w:r w:rsidRPr="00BD05AB">
              <w:rPr>
                <w:sz w:val="28"/>
                <w:szCs w:val="28"/>
              </w:rPr>
              <w:t>_ обсуждать и оценивать результаты своей работы и работы одноклассни</w:t>
            </w:r>
            <w:r w:rsidRPr="00BD05AB">
              <w:rPr>
                <w:sz w:val="28"/>
                <w:szCs w:val="28"/>
              </w:rPr>
              <w:softHyphen/>
              <w:t xml:space="preserve">ков, исправлять свои ошибки. </w:t>
            </w:r>
          </w:p>
          <w:p w14:paraId="50C34B3D"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 помощью учителя: </w:t>
            </w:r>
          </w:p>
          <w:p w14:paraId="6F2A4803" w14:textId="77777777" w:rsidR="00DA3837" w:rsidRPr="00BD05AB" w:rsidRDefault="00DA3837" w:rsidP="00DD01B7">
            <w:pPr>
              <w:tabs>
                <w:tab w:val="left" w:pos="0"/>
              </w:tabs>
              <w:adjustRightInd w:val="0"/>
              <w:spacing w:line="276" w:lineRule="auto"/>
              <w:rPr>
                <w:sz w:val="28"/>
                <w:szCs w:val="28"/>
              </w:rPr>
            </w:pPr>
            <w:r w:rsidRPr="00BD05AB">
              <w:rPr>
                <w:sz w:val="28"/>
                <w:szCs w:val="28"/>
              </w:rPr>
              <w:t>- наблюдать и сравнивать интерьеры разных времён и стилей, свойства из</w:t>
            </w:r>
            <w:r w:rsidRPr="00BD05AB">
              <w:rPr>
                <w:sz w:val="28"/>
                <w:szCs w:val="28"/>
              </w:rPr>
              <w:softHyphen/>
              <w:t>учаемых материалов, способы их об</w:t>
            </w:r>
            <w:r w:rsidRPr="00BD05AB">
              <w:rPr>
                <w:sz w:val="28"/>
                <w:szCs w:val="28"/>
              </w:rPr>
              <w:softHyphen/>
              <w:t>работки, конструктивные и техноло</w:t>
            </w:r>
            <w:r w:rsidRPr="00BD05AB">
              <w:rPr>
                <w:sz w:val="28"/>
                <w:szCs w:val="28"/>
              </w:rPr>
              <w:softHyphen/>
              <w:t>гические особенности разных художе</w:t>
            </w:r>
            <w:r w:rsidRPr="00BD05AB">
              <w:rPr>
                <w:sz w:val="28"/>
                <w:szCs w:val="28"/>
              </w:rPr>
              <w:softHyphen/>
              <w:t>ственных техник, приёмы их выпол</w:t>
            </w:r>
            <w:r w:rsidRPr="00BD05AB">
              <w:rPr>
                <w:sz w:val="28"/>
                <w:szCs w:val="28"/>
              </w:rPr>
              <w:softHyphen/>
              <w:t xml:space="preserve">нения; </w:t>
            </w:r>
          </w:p>
          <w:p w14:paraId="441987A9" w14:textId="77777777" w:rsidR="00DA3837" w:rsidRPr="00BD05AB" w:rsidRDefault="00DA3837" w:rsidP="00DD01B7">
            <w:pPr>
              <w:tabs>
                <w:tab w:val="left" w:pos="0"/>
              </w:tabs>
              <w:adjustRightInd w:val="0"/>
              <w:spacing w:line="276" w:lineRule="auto"/>
              <w:rPr>
                <w:sz w:val="28"/>
                <w:szCs w:val="28"/>
              </w:rPr>
            </w:pPr>
            <w:r w:rsidRPr="00BD05AB">
              <w:rPr>
                <w:sz w:val="28"/>
                <w:szCs w:val="28"/>
              </w:rPr>
              <w:t>- открывать новые знания и умения, решать ·.конструкторско-технологиче</w:t>
            </w:r>
            <w:r w:rsidRPr="00BD05AB">
              <w:rPr>
                <w:sz w:val="28"/>
                <w:szCs w:val="28"/>
              </w:rPr>
              <w:softHyphen/>
              <w:t>ские задачи через наблюдения и рас</w:t>
            </w:r>
            <w:r w:rsidRPr="00BD05AB">
              <w:rPr>
                <w:sz w:val="28"/>
                <w:szCs w:val="28"/>
              </w:rPr>
              <w:softHyphen/>
              <w:t>суждения, пробные упражнения, ис</w:t>
            </w:r>
            <w:r w:rsidRPr="00BD05AB">
              <w:rPr>
                <w:sz w:val="28"/>
                <w:szCs w:val="28"/>
              </w:rPr>
              <w:softHyphen/>
              <w:t>следования (понятия «интерьер», «декупаж», «полимеры», приёмы выпол</w:t>
            </w:r>
            <w:r w:rsidRPr="00BD05AB">
              <w:rPr>
                <w:sz w:val="28"/>
                <w:szCs w:val="28"/>
              </w:rPr>
              <w:softHyphen/>
              <w:t>нения декупажа, плетения по кругу, свойства и приёмы обработки крепо</w:t>
            </w:r>
            <w:r w:rsidRPr="00BD05AB">
              <w:rPr>
                <w:sz w:val="28"/>
                <w:szCs w:val="28"/>
              </w:rPr>
              <w:softHyphen/>
              <w:t>вой бумаги, пенопласта, подвижное проволочное соединение деталей, свой</w:t>
            </w:r>
            <w:r w:rsidRPr="00BD05AB">
              <w:rPr>
                <w:sz w:val="28"/>
                <w:szCs w:val="28"/>
              </w:rPr>
              <w:softHyphen/>
              <w:t xml:space="preserve">ства и приём); </w:t>
            </w:r>
          </w:p>
          <w:p w14:paraId="22763FE1" w14:textId="77777777" w:rsidR="00DA3837" w:rsidRPr="00BD05AB" w:rsidRDefault="00DA3837" w:rsidP="00DD01B7">
            <w:pPr>
              <w:tabs>
                <w:tab w:val="left" w:pos="0"/>
              </w:tabs>
              <w:adjustRightInd w:val="0"/>
              <w:spacing w:line="276" w:lineRule="auto"/>
              <w:rPr>
                <w:sz w:val="28"/>
                <w:szCs w:val="28"/>
              </w:rPr>
            </w:pPr>
            <w:r w:rsidRPr="00BD05AB">
              <w:rPr>
                <w:sz w:val="28"/>
                <w:szCs w:val="28"/>
              </w:rPr>
              <w:t>- обсуждать и оценивать свои зна</w:t>
            </w:r>
            <w:r w:rsidRPr="00BD05AB">
              <w:rPr>
                <w:sz w:val="28"/>
                <w:szCs w:val="28"/>
              </w:rPr>
              <w:softHyphen/>
              <w:t xml:space="preserve">ния по теме, исправлять ошибки, формулировать аналогичные задания </w:t>
            </w:r>
          </w:p>
          <w:p w14:paraId="2D7D5A47" w14:textId="77777777" w:rsidR="00DA3837" w:rsidRPr="00BD05AB" w:rsidRDefault="00DA3837" w:rsidP="00DD01B7">
            <w:pPr>
              <w:spacing w:line="276" w:lineRule="auto"/>
              <w:contextualSpacing/>
              <w:rPr>
                <w:sz w:val="28"/>
                <w:szCs w:val="28"/>
              </w:rPr>
            </w:pPr>
          </w:p>
        </w:tc>
      </w:tr>
      <w:tr w:rsidR="00DA3837" w:rsidRPr="00BD05AB" w14:paraId="05642ED4"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58472974" w14:textId="77777777" w:rsidR="00DA3837" w:rsidRPr="00BD05AB" w:rsidRDefault="00DA3837" w:rsidP="00DD01B7">
            <w:pPr>
              <w:spacing w:line="276" w:lineRule="auto"/>
              <w:contextualSpacing/>
              <w:rPr>
                <w:sz w:val="28"/>
                <w:szCs w:val="28"/>
              </w:rPr>
            </w:pPr>
            <w:r w:rsidRPr="00BD05AB">
              <w:rPr>
                <w:sz w:val="28"/>
                <w:szCs w:val="28"/>
              </w:rPr>
              <w:t>4.</w:t>
            </w:r>
          </w:p>
        </w:tc>
        <w:tc>
          <w:tcPr>
            <w:tcW w:w="2286" w:type="dxa"/>
            <w:tcBorders>
              <w:top w:val="single" w:sz="4" w:space="0" w:color="auto"/>
              <w:left w:val="single" w:sz="4" w:space="0" w:color="auto"/>
              <w:bottom w:val="single" w:sz="4" w:space="0" w:color="auto"/>
              <w:right w:val="single" w:sz="4" w:space="0" w:color="auto"/>
            </w:tcBorders>
            <w:hideMark/>
          </w:tcPr>
          <w:p w14:paraId="3D0E2B52" w14:textId="77777777" w:rsidR="00DA3837" w:rsidRPr="00BD05AB" w:rsidRDefault="00DA3837" w:rsidP="00DD01B7">
            <w:pPr>
              <w:spacing w:line="276" w:lineRule="auto"/>
              <w:contextualSpacing/>
              <w:rPr>
                <w:sz w:val="28"/>
                <w:szCs w:val="28"/>
              </w:rPr>
            </w:pPr>
            <w:r w:rsidRPr="00BD05AB">
              <w:rPr>
                <w:sz w:val="28"/>
                <w:szCs w:val="28"/>
              </w:rPr>
              <w:t>Изделия из полимеров и других материалов.</w:t>
            </w:r>
          </w:p>
        </w:tc>
        <w:tc>
          <w:tcPr>
            <w:tcW w:w="1617" w:type="dxa"/>
            <w:tcBorders>
              <w:top w:val="single" w:sz="4" w:space="0" w:color="auto"/>
              <w:left w:val="single" w:sz="4" w:space="0" w:color="auto"/>
              <w:bottom w:val="single" w:sz="4" w:space="0" w:color="auto"/>
              <w:right w:val="single" w:sz="4" w:space="0" w:color="auto"/>
            </w:tcBorders>
            <w:hideMark/>
          </w:tcPr>
          <w:p w14:paraId="63A0BD02" w14:textId="77777777" w:rsidR="00DA3837" w:rsidRPr="00BD05AB" w:rsidRDefault="00DA3837" w:rsidP="00DD01B7">
            <w:pPr>
              <w:spacing w:line="276" w:lineRule="auto"/>
              <w:contextualSpacing/>
              <w:rPr>
                <w:sz w:val="28"/>
                <w:szCs w:val="28"/>
              </w:rPr>
            </w:pPr>
            <w:r w:rsidRPr="00BD05AB">
              <w:rPr>
                <w:sz w:val="28"/>
                <w:szCs w:val="28"/>
              </w:rPr>
              <w:t>10</w:t>
            </w:r>
          </w:p>
        </w:tc>
        <w:tc>
          <w:tcPr>
            <w:tcW w:w="4567" w:type="dxa"/>
            <w:tcBorders>
              <w:top w:val="single" w:sz="4" w:space="0" w:color="auto"/>
              <w:left w:val="single" w:sz="4" w:space="0" w:color="auto"/>
              <w:bottom w:val="single" w:sz="4" w:space="0" w:color="auto"/>
              <w:right w:val="single" w:sz="4" w:space="0" w:color="auto"/>
            </w:tcBorders>
            <w:hideMark/>
          </w:tcPr>
          <w:p w14:paraId="287FD5DC"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Самостоятельно: </w:t>
            </w:r>
          </w:p>
          <w:p w14:paraId="4B3C347C"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 xml:space="preserve">организовывать </w:t>
            </w:r>
            <w:r w:rsidRPr="00BD05AB">
              <w:rPr>
                <w:sz w:val="28"/>
                <w:szCs w:val="28"/>
              </w:rPr>
              <w:t xml:space="preserve">свою деятельность: готовить рабочее место, соблюдать правила безопасного рационального </w:t>
            </w:r>
          </w:p>
          <w:p w14:paraId="5FB65189"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труда; </w:t>
            </w:r>
          </w:p>
          <w:p w14:paraId="7062E276"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осуществлять</w:t>
            </w:r>
            <w:r w:rsidRPr="00BD05AB">
              <w:rPr>
                <w:sz w:val="28"/>
                <w:szCs w:val="28"/>
              </w:rPr>
              <w:t xml:space="preserve"> сотрудничество в ма</w:t>
            </w:r>
            <w:r w:rsidRPr="00BD05AB">
              <w:rPr>
                <w:sz w:val="28"/>
                <w:szCs w:val="28"/>
              </w:rPr>
              <w:softHyphen/>
              <w:t>лой группе, договариваться, помогать друг другу в совместной работе, ис</w:t>
            </w:r>
            <w:r w:rsidRPr="00BD05AB">
              <w:rPr>
                <w:sz w:val="28"/>
                <w:szCs w:val="28"/>
              </w:rPr>
              <w:softHyphen/>
              <w:t xml:space="preserve">полнять разные социальные роли; </w:t>
            </w:r>
          </w:p>
          <w:p w14:paraId="1C96C613"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 xml:space="preserve">использовать </w:t>
            </w:r>
            <w:r w:rsidRPr="00BD05AB">
              <w:rPr>
                <w:sz w:val="28"/>
                <w:szCs w:val="28"/>
              </w:rPr>
              <w:t>полученные знания и умения по обработке бумаги, картона, полимеров для выполнения практиче</w:t>
            </w:r>
            <w:r w:rsidRPr="00BD05AB">
              <w:rPr>
                <w:sz w:val="28"/>
                <w:szCs w:val="28"/>
              </w:rPr>
              <w:softHyphen/>
              <w:t xml:space="preserve">ских работ; </w:t>
            </w:r>
          </w:p>
          <w:p w14:paraId="5F398E75"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анализировать</w:t>
            </w:r>
            <w:r w:rsidRPr="00BD05AB">
              <w:rPr>
                <w:sz w:val="28"/>
                <w:szCs w:val="28"/>
              </w:rPr>
              <w:t xml:space="preserve"> предложенные зада</w:t>
            </w:r>
            <w:r w:rsidRPr="00BD05AB">
              <w:rPr>
                <w:sz w:val="28"/>
                <w:szCs w:val="28"/>
              </w:rPr>
              <w:softHyphen/>
              <w:t xml:space="preserve">ния, конструктивные особенности и технологии изготовления игрушек; </w:t>
            </w:r>
          </w:p>
          <w:p w14:paraId="3E1B0A40"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наблюдать</w:t>
            </w:r>
            <w:r w:rsidRPr="00BD05AB">
              <w:rPr>
                <w:sz w:val="28"/>
                <w:szCs w:val="28"/>
              </w:rPr>
              <w:t xml:space="preserve"> и сравнивать конструк</w:t>
            </w:r>
            <w:r w:rsidRPr="00BD05AB">
              <w:rPr>
                <w:sz w:val="28"/>
                <w:szCs w:val="28"/>
              </w:rPr>
              <w:softHyphen/>
              <w:t xml:space="preserve">тивные и декоративные особенности изделий, особенности технологий их изготовления; </w:t>
            </w:r>
          </w:p>
          <w:p w14:paraId="2E651ABC" w14:textId="77777777" w:rsidR="00DA3837" w:rsidRPr="00BD05AB" w:rsidRDefault="00DA3837" w:rsidP="00DD01B7">
            <w:pPr>
              <w:tabs>
                <w:tab w:val="left" w:pos="0"/>
              </w:tabs>
              <w:adjustRightInd w:val="0"/>
              <w:spacing w:line="276" w:lineRule="auto"/>
              <w:rPr>
                <w:sz w:val="28"/>
                <w:szCs w:val="28"/>
              </w:rPr>
            </w:pPr>
            <w:r w:rsidRPr="00BD05AB">
              <w:rPr>
                <w:sz w:val="28"/>
                <w:szCs w:val="28"/>
              </w:rPr>
              <w:t>-</w:t>
            </w:r>
            <w:r w:rsidRPr="00BD05AB">
              <w:rPr>
                <w:b/>
                <w:sz w:val="28"/>
                <w:szCs w:val="28"/>
              </w:rPr>
              <w:t xml:space="preserve"> делать</w:t>
            </w:r>
            <w:r w:rsidRPr="00BD05AB">
              <w:rPr>
                <w:sz w:val="28"/>
                <w:szCs w:val="28"/>
              </w:rPr>
              <w:t xml:space="preserve"> выводы о наблюдаемых яв</w:t>
            </w:r>
            <w:r w:rsidRPr="00BD05AB">
              <w:rPr>
                <w:sz w:val="28"/>
                <w:szCs w:val="28"/>
              </w:rPr>
              <w:softHyphen/>
              <w:t xml:space="preserve">лениях; </w:t>
            </w:r>
          </w:p>
          <w:p w14:paraId="77BF5DD5"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формулировать</w:t>
            </w:r>
            <w:r w:rsidRPr="00BD05AB">
              <w:rPr>
                <w:sz w:val="28"/>
                <w:szCs w:val="28"/>
              </w:rPr>
              <w:t xml:space="preserve"> возникающие проблемы, искать пути их решения, от</w:t>
            </w:r>
            <w:r w:rsidRPr="00BD05AB">
              <w:rPr>
                <w:sz w:val="28"/>
                <w:szCs w:val="28"/>
              </w:rPr>
              <w:softHyphen/>
              <w:t>бирать оптимальный способ выполне</w:t>
            </w:r>
            <w:r w:rsidRPr="00BD05AB">
              <w:rPr>
                <w:sz w:val="28"/>
                <w:szCs w:val="28"/>
              </w:rPr>
              <w:softHyphen/>
              <w:t>ния изделия, обосновывать выбор оп</w:t>
            </w:r>
            <w:r w:rsidRPr="00BD05AB">
              <w:rPr>
                <w:sz w:val="28"/>
                <w:szCs w:val="28"/>
              </w:rPr>
              <w:softHyphen/>
              <w:t xml:space="preserve">тимального решения; </w:t>
            </w:r>
          </w:p>
          <w:p w14:paraId="037FB5C9"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планировать</w:t>
            </w:r>
            <w:r w:rsidRPr="00BD05AB">
              <w:rPr>
                <w:sz w:val="28"/>
                <w:szCs w:val="28"/>
              </w:rPr>
              <w:t xml:space="preserve"> предстоящую практи</w:t>
            </w:r>
            <w:r w:rsidRPr="00BD05AB">
              <w:rPr>
                <w:sz w:val="28"/>
                <w:szCs w:val="28"/>
              </w:rPr>
              <w:softHyphen/>
              <w:t xml:space="preserve">ческую деятельность в соответствии с её целью, задачами, особенностями выполняемого задания; </w:t>
            </w:r>
          </w:p>
          <w:p w14:paraId="556D87CE"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выполнять</w:t>
            </w:r>
            <w:r w:rsidRPr="00BD05AB">
              <w:rPr>
                <w:sz w:val="28"/>
                <w:szCs w:val="28"/>
              </w:rPr>
              <w:t xml:space="preserve"> практическую работу с опорой на рисунки, схемы, проверять изделия в действии, корректировать конструкцию и технологию изготовле</w:t>
            </w:r>
            <w:r w:rsidRPr="00BD05AB">
              <w:rPr>
                <w:sz w:val="28"/>
                <w:szCs w:val="28"/>
              </w:rPr>
              <w:softHyphen/>
              <w:t xml:space="preserve">ния; </w:t>
            </w:r>
          </w:p>
          <w:p w14:paraId="65FFD4FB"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искать</w:t>
            </w:r>
            <w:r w:rsidRPr="00BD05AB">
              <w:rPr>
                <w:sz w:val="28"/>
                <w:szCs w:val="28"/>
              </w:rPr>
              <w:t xml:space="preserve"> информацию в приложении учебника, книгах, энциклопедиях, журналах, Интернете; </w:t>
            </w:r>
          </w:p>
          <w:p w14:paraId="229A97A6"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обсуждать</w:t>
            </w:r>
            <w:r w:rsidRPr="00BD05AB">
              <w:rPr>
                <w:sz w:val="28"/>
                <w:szCs w:val="28"/>
              </w:rPr>
              <w:t xml:space="preserve"> и оценивать результаты своей работы и работы одноклассни</w:t>
            </w:r>
            <w:r w:rsidRPr="00BD05AB">
              <w:rPr>
                <w:sz w:val="28"/>
                <w:szCs w:val="28"/>
              </w:rPr>
              <w:softHyphen/>
              <w:t xml:space="preserve">ков, исправлять свои ошибки. </w:t>
            </w:r>
          </w:p>
          <w:p w14:paraId="1FB87574"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 помощью учителя: </w:t>
            </w:r>
          </w:p>
          <w:p w14:paraId="027E94D2"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наблюдать</w:t>
            </w:r>
            <w:r w:rsidRPr="00BD05AB">
              <w:rPr>
                <w:sz w:val="28"/>
                <w:szCs w:val="28"/>
              </w:rPr>
              <w:t xml:space="preserve"> и сравнивать конструк</w:t>
            </w:r>
            <w:r w:rsidRPr="00BD05AB">
              <w:rPr>
                <w:sz w:val="28"/>
                <w:szCs w:val="28"/>
              </w:rPr>
              <w:softHyphen/>
              <w:t>тивные особенности изделий, техноло</w:t>
            </w:r>
            <w:r w:rsidRPr="00BD05AB">
              <w:rPr>
                <w:sz w:val="28"/>
                <w:szCs w:val="28"/>
              </w:rPr>
              <w:softHyphen/>
              <w:t>гии их изготовления, свойства изуча</w:t>
            </w:r>
            <w:r w:rsidRPr="00BD05AB">
              <w:rPr>
                <w:sz w:val="28"/>
                <w:szCs w:val="28"/>
              </w:rPr>
              <w:softHyphen/>
              <w:t>емых материалов, -способы их обработ</w:t>
            </w:r>
            <w:r w:rsidRPr="00BD05AB">
              <w:rPr>
                <w:sz w:val="28"/>
                <w:szCs w:val="28"/>
              </w:rPr>
              <w:softHyphen/>
              <w:t xml:space="preserve">ки, способы соединения разных материалов; </w:t>
            </w:r>
          </w:p>
          <w:p w14:paraId="4D20002C"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w:t>
            </w:r>
            <w:r w:rsidRPr="00BD05AB">
              <w:rPr>
                <w:b/>
                <w:sz w:val="28"/>
                <w:szCs w:val="28"/>
              </w:rPr>
              <w:t>открывать</w:t>
            </w:r>
            <w:r w:rsidRPr="00BD05AB">
              <w:rPr>
                <w:sz w:val="28"/>
                <w:szCs w:val="28"/>
              </w:rPr>
              <w:t xml:space="preserve"> новые знания и умения, решать конструкторско-технологиче</w:t>
            </w:r>
            <w:r w:rsidRPr="00BD05AB">
              <w:rPr>
                <w:sz w:val="28"/>
                <w:szCs w:val="28"/>
              </w:rPr>
              <w:softHyphen/>
              <w:t xml:space="preserve">ские задачи через наблюдения и </w:t>
            </w:r>
          </w:p>
          <w:p w14:paraId="5FB3878E" w14:textId="77777777" w:rsidR="00DA3837" w:rsidRPr="00BD05AB" w:rsidRDefault="00DA3837" w:rsidP="00DD01B7">
            <w:pPr>
              <w:spacing w:line="276" w:lineRule="auto"/>
              <w:contextualSpacing/>
              <w:rPr>
                <w:sz w:val="28"/>
                <w:szCs w:val="28"/>
              </w:rPr>
            </w:pPr>
            <w:r w:rsidRPr="00BD05AB">
              <w:rPr>
                <w:sz w:val="28"/>
                <w:szCs w:val="28"/>
              </w:rPr>
              <w:t>рассуждения, упражнения, исследова</w:t>
            </w:r>
            <w:r w:rsidRPr="00BD05AB">
              <w:rPr>
                <w:sz w:val="28"/>
                <w:szCs w:val="28"/>
              </w:rPr>
              <w:softHyphen/>
              <w:t>ния (способ получения объёмной фор</w:t>
            </w:r>
            <w:r w:rsidRPr="00BD05AB">
              <w:rPr>
                <w:sz w:val="28"/>
                <w:szCs w:val="28"/>
              </w:rPr>
              <w:softHyphen/>
              <w:t>мы из креповой бумаги, способы из</w:t>
            </w:r>
            <w:r w:rsidRPr="00BD05AB">
              <w:rPr>
                <w:sz w:val="28"/>
                <w:szCs w:val="28"/>
              </w:rPr>
              <w:softHyphen/>
              <w:t>готовление призм, пирамид, звёзд из зубочисток и трубочек для коктейля); - обсуждать и оценивать свои зна</w:t>
            </w:r>
            <w:r w:rsidRPr="00BD05AB">
              <w:rPr>
                <w:sz w:val="28"/>
                <w:szCs w:val="28"/>
              </w:rPr>
              <w:softHyphen/>
              <w:t>ния по теме, исправлять ошибки, формулировать аналогичные задания</w:t>
            </w:r>
          </w:p>
        </w:tc>
      </w:tr>
      <w:tr w:rsidR="00DA3837" w:rsidRPr="00BD05AB" w14:paraId="2298C74C" w14:textId="77777777" w:rsidTr="00DD01B7">
        <w:tc>
          <w:tcPr>
            <w:tcW w:w="1101" w:type="dxa"/>
            <w:tcBorders>
              <w:top w:val="single" w:sz="4" w:space="0" w:color="auto"/>
              <w:left w:val="single" w:sz="4" w:space="0" w:color="auto"/>
              <w:bottom w:val="single" w:sz="4" w:space="0" w:color="auto"/>
              <w:right w:val="single" w:sz="4" w:space="0" w:color="auto"/>
            </w:tcBorders>
            <w:hideMark/>
          </w:tcPr>
          <w:p w14:paraId="6F651F21" w14:textId="77777777" w:rsidR="00DA3837" w:rsidRPr="00BD05AB" w:rsidRDefault="00DA3837" w:rsidP="00DD01B7">
            <w:pPr>
              <w:spacing w:line="276" w:lineRule="auto"/>
              <w:contextualSpacing/>
              <w:rPr>
                <w:sz w:val="28"/>
                <w:szCs w:val="28"/>
              </w:rPr>
            </w:pPr>
            <w:r w:rsidRPr="00BD05AB">
              <w:rPr>
                <w:sz w:val="28"/>
                <w:szCs w:val="28"/>
              </w:rPr>
              <w:t>5.</w:t>
            </w:r>
          </w:p>
        </w:tc>
        <w:tc>
          <w:tcPr>
            <w:tcW w:w="2286" w:type="dxa"/>
            <w:tcBorders>
              <w:top w:val="single" w:sz="4" w:space="0" w:color="auto"/>
              <w:left w:val="single" w:sz="4" w:space="0" w:color="auto"/>
              <w:bottom w:val="single" w:sz="4" w:space="0" w:color="auto"/>
              <w:right w:val="single" w:sz="4" w:space="0" w:color="auto"/>
            </w:tcBorders>
            <w:hideMark/>
          </w:tcPr>
          <w:p w14:paraId="156823F6" w14:textId="77777777" w:rsidR="00DA3837" w:rsidRPr="00BD05AB" w:rsidRDefault="00DA3837" w:rsidP="00DD01B7">
            <w:pPr>
              <w:spacing w:line="276" w:lineRule="auto"/>
              <w:contextualSpacing/>
              <w:rPr>
                <w:sz w:val="28"/>
                <w:szCs w:val="28"/>
              </w:rPr>
            </w:pPr>
            <w:r w:rsidRPr="00BD05AB">
              <w:rPr>
                <w:sz w:val="28"/>
                <w:szCs w:val="28"/>
              </w:rPr>
              <w:t>Работа на компьютере</w:t>
            </w:r>
          </w:p>
        </w:tc>
        <w:tc>
          <w:tcPr>
            <w:tcW w:w="1617" w:type="dxa"/>
            <w:tcBorders>
              <w:top w:val="single" w:sz="4" w:space="0" w:color="auto"/>
              <w:left w:val="single" w:sz="4" w:space="0" w:color="auto"/>
              <w:bottom w:val="single" w:sz="4" w:space="0" w:color="auto"/>
              <w:right w:val="single" w:sz="4" w:space="0" w:color="auto"/>
            </w:tcBorders>
            <w:hideMark/>
          </w:tcPr>
          <w:p w14:paraId="5738484B" w14:textId="77777777" w:rsidR="00DA3837" w:rsidRPr="00BD05AB" w:rsidRDefault="00DA3837" w:rsidP="00DD01B7">
            <w:pPr>
              <w:spacing w:line="276" w:lineRule="auto"/>
              <w:contextualSpacing/>
              <w:rPr>
                <w:sz w:val="28"/>
                <w:szCs w:val="28"/>
              </w:rPr>
            </w:pPr>
            <w:r w:rsidRPr="00BD05AB">
              <w:rPr>
                <w:sz w:val="28"/>
                <w:szCs w:val="28"/>
              </w:rPr>
              <w:t xml:space="preserve">2 </w:t>
            </w:r>
          </w:p>
        </w:tc>
        <w:tc>
          <w:tcPr>
            <w:tcW w:w="4567" w:type="dxa"/>
            <w:tcBorders>
              <w:top w:val="single" w:sz="4" w:space="0" w:color="auto"/>
              <w:left w:val="single" w:sz="4" w:space="0" w:color="auto"/>
              <w:bottom w:val="single" w:sz="4" w:space="0" w:color="auto"/>
              <w:right w:val="single" w:sz="4" w:space="0" w:color="auto"/>
            </w:tcBorders>
            <w:hideMark/>
          </w:tcPr>
          <w:p w14:paraId="253A3A5E"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Самостоятельно: </w:t>
            </w:r>
          </w:p>
          <w:p w14:paraId="45DDE8D0"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анализировать способы получения информации человеком в сравнении с возможностями компьютера; </w:t>
            </w:r>
          </w:p>
          <w:p w14:paraId="6D394408"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выполнять правила безопасного пользования компьютером; </w:t>
            </w:r>
          </w:p>
          <w:p w14:paraId="48F3EA41"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организовывать свою деятельность: готовить рабочее место, соблюдать правила безопасного рационального труда; </w:t>
            </w:r>
          </w:p>
          <w:p w14:paraId="506EA97C" w14:textId="77777777" w:rsidR="00DA3837" w:rsidRPr="00BD05AB" w:rsidRDefault="00DA3837" w:rsidP="00DD01B7">
            <w:pPr>
              <w:tabs>
                <w:tab w:val="left" w:pos="0"/>
              </w:tabs>
              <w:adjustRightInd w:val="0"/>
              <w:spacing w:line="276" w:lineRule="auto"/>
              <w:rPr>
                <w:sz w:val="28"/>
                <w:szCs w:val="28"/>
              </w:rPr>
            </w:pPr>
            <w:r w:rsidRPr="00BD05AB">
              <w:rPr>
                <w:sz w:val="28"/>
                <w:szCs w:val="28"/>
              </w:rPr>
              <w:t>- осуществлять сотрудничество в ма</w:t>
            </w:r>
            <w:r w:rsidRPr="00BD05AB">
              <w:rPr>
                <w:sz w:val="28"/>
                <w:szCs w:val="28"/>
              </w:rPr>
              <w:softHyphen/>
              <w:t xml:space="preserve">лой группе, договариваться, помогать друг другу в совместной работе; </w:t>
            </w:r>
          </w:p>
          <w:p w14:paraId="4068ED23" w14:textId="77777777" w:rsidR="00DA3837" w:rsidRPr="00BD05AB" w:rsidRDefault="00DA3837" w:rsidP="00DD01B7">
            <w:pPr>
              <w:tabs>
                <w:tab w:val="left" w:pos="0"/>
              </w:tabs>
              <w:adjustRightInd w:val="0"/>
              <w:spacing w:line="276" w:lineRule="auto"/>
              <w:rPr>
                <w:sz w:val="28"/>
                <w:szCs w:val="28"/>
              </w:rPr>
            </w:pPr>
            <w:r w:rsidRPr="00BD05AB">
              <w:rPr>
                <w:sz w:val="28"/>
                <w:szCs w:val="28"/>
              </w:rPr>
              <w:t xml:space="preserve">- оценивать результаты своей работы и работы одноклассников; </w:t>
            </w:r>
          </w:p>
          <w:p w14:paraId="145E318F" w14:textId="77777777" w:rsidR="00DA3837" w:rsidRPr="00BD05AB" w:rsidRDefault="00DA3837" w:rsidP="00DD01B7">
            <w:pPr>
              <w:tabs>
                <w:tab w:val="left" w:pos="0"/>
              </w:tabs>
              <w:spacing w:line="276" w:lineRule="auto"/>
              <w:rPr>
                <w:sz w:val="28"/>
                <w:szCs w:val="28"/>
              </w:rPr>
            </w:pPr>
            <w:r w:rsidRPr="00BD05AB">
              <w:rPr>
                <w:sz w:val="28"/>
                <w:szCs w:val="28"/>
              </w:rPr>
              <w:t>С помощью учителя:</w:t>
            </w:r>
          </w:p>
          <w:p w14:paraId="7C9FE641" w14:textId="77777777" w:rsidR="00DA3837" w:rsidRPr="00BD05AB" w:rsidRDefault="00DA3837" w:rsidP="00DD01B7">
            <w:pPr>
              <w:tabs>
                <w:tab w:val="left" w:pos="0"/>
              </w:tabs>
              <w:spacing w:line="276" w:lineRule="auto"/>
              <w:rPr>
                <w:sz w:val="28"/>
                <w:szCs w:val="28"/>
              </w:rPr>
            </w:pPr>
            <w:r w:rsidRPr="00BD05AB">
              <w:rPr>
                <w:sz w:val="28"/>
                <w:szCs w:val="28"/>
              </w:rPr>
              <w:t xml:space="preserve">- </w:t>
            </w:r>
            <w:r w:rsidRPr="00BD05AB">
              <w:rPr>
                <w:b/>
                <w:sz w:val="28"/>
                <w:szCs w:val="28"/>
              </w:rPr>
              <w:t xml:space="preserve">отделять </w:t>
            </w:r>
            <w:r w:rsidRPr="00BD05AB">
              <w:rPr>
                <w:sz w:val="28"/>
                <w:szCs w:val="28"/>
              </w:rPr>
              <w:t>известное от неизвестного;</w:t>
            </w:r>
          </w:p>
          <w:p w14:paraId="1D514B5E" w14:textId="77777777" w:rsidR="00DA3837" w:rsidRPr="00BD05AB" w:rsidRDefault="00DA3837" w:rsidP="00DD01B7">
            <w:pPr>
              <w:tabs>
                <w:tab w:val="left" w:pos="0"/>
              </w:tabs>
              <w:spacing w:line="276" w:lineRule="auto"/>
              <w:rPr>
                <w:sz w:val="28"/>
                <w:szCs w:val="28"/>
              </w:rPr>
            </w:pPr>
            <w:r w:rsidRPr="00BD05AB">
              <w:rPr>
                <w:sz w:val="28"/>
                <w:szCs w:val="28"/>
              </w:rPr>
              <w:t xml:space="preserve">- </w:t>
            </w:r>
            <w:r w:rsidRPr="00BD05AB">
              <w:rPr>
                <w:b/>
                <w:sz w:val="28"/>
                <w:szCs w:val="28"/>
              </w:rPr>
              <w:t>открывать</w:t>
            </w:r>
            <w:r w:rsidRPr="00BD05AB">
              <w:rPr>
                <w:sz w:val="28"/>
                <w:szCs w:val="28"/>
              </w:rPr>
              <w:t xml:space="preserve"> новые знания и умения через наблюдения и рассуждения, пробное упражнение (использование компьютеров в разных сферах жизнедеятельности человека, составные части бытового компьютера и их назначение, сравнение возможностей человека и компьютерных программ, использование CD/DVD-дисков);</w:t>
            </w:r>
          </w:p>
          <w:p w14:paraId="52C52373" w14:textId="77777777" w:rsidR="00DA3837" w:rsidRPr="00BD05AB" w:rsidRDefault="00DA3837" w:rsidP="00DD01B7">
            <w:pPr>
              <w:tabs>
                <w:tab w:val="left" w:pos="0"/>
              </w:tabs>
              <w:spacing w:line="276" w:lineRule="auto"/>
              <w:rPr>
                <w:sz w:val="28"/>
                <w:szCs w:val="28"/>
              </w:rPr>
            </w:pPr>
            <w:r w:rsidRPr="00BD05AB">
              <w:rPr>
                <w:b/>
                <w:sz w:val="28"/>
                <w:szCs w:val="28"/>
              </w:rPr>
              <w:t>- учиться</w:t>
            </w:r>
            <w:r w:rsidRPr="00BD05AB">
              <w:rPr>
                <w:sz w:val="28"/>
                <w:szCs w:val="28"/>
              </w:rPr>
              <w:t xml:space="preserve"> работать с информацией на CD/DVD-дисках;</w:t>
            </w:r>
          </w:p>
          <w:p w14:paraId="6FEDC57F" w14:textId="77777777" w:rsidR="00DA3837" w:rsidRPr="00BD05AB" w:rsidRDefault="00DA3837" w:rsidP="00DD01B7">
            <w:pPr>
              <w:tabs>
                <w:tab w:val="left" w:pos="0"/>
              </w:tabs>
              <w:spacing w:line="276" w:lineRule="auto"/>
              <w:rPr>
                <w:sz w:val="28"/>
                <w:szCs w:val="28"/>
              </w:rPr>
            </w:pPr>
            <w:r w:rsidRPr="00BD05AB">
              <w:rPr>
                <w:b/>
                <w:sz w:val="28"/>
                <w:szCs w:val="28"/>
              </w:rPr>
              <w:t>-искать</w:t>
            </w:r>
            <w:r w:rsidRPr="00BD05AB">
              <w:rPr>
                <w:sz w:val="28"/>
                <w:szCs w:val="28"/>
              </w:rPr>
              <w:t xml:space="preserve"> дополнительную информацию в книгах, энциклопедиях, журналах, Интернете (с помощью взрослых);</w:t>
            </w:r>
          </w:p>
          <w:p w14:paraId="0FBE875C" w14:textId="77777777" w:rsidR="00DA3837" w:rsidRPr="00BD05AB" w:rsidRDefault="00DA3837" w:rsidP="00DD01B7">
            <w:pPr>
              <w:tabs>
                <w:tab w:val="left" w:pos="0"/>
              </w:tabs>
              <w:adjustRightInd w:val="0"/>
              <w:spacing w:line="276" w:lineRule="auto"/>
              <w:rPr>
                <w:sz w:val="28"/>
                <w:szCs w:val="28"/>
              </w:rPr>
            </w:pPr>
            <w:r w:rsidRPr="00BD05AB">
              <w:rPr>
                <w:b/>
                <w:sz w:val="28"/>
                <w:szCs w:val="28"/>
              </w:rPr>
              <w:t>- знакомиться</w:t>
            </w:r>
            <w:r w:rsidRPr="00BD05AB">
              <w:rPr>
                <w:sz w:val="28"/>
                <w:szCs w:val="28"/>
              </w:rPr>
              <w:t xml:space="preserve"> с профессиями, уважительно </w:t>
            </w:r>
            <w:r w:rsidRPr="00BD05AB">
              <w:rPr>
                <w:b/>
                <w:sz w:val="28"/>
                <w:szCs w:val="28"/>
              </w:rPr>
              <w:t>относиться</w:t>
            </w:r>
            <w:r w:rsidRPr="00BD05AB">
              <w:rPr>
                <w:sz w:val="28"/>
                <w:szCs w:val="28"/>
              </w:rPr>
              <w:t xml:space="preserve"> к труду мастеров;</w:t>
            </w:r>
          </w:p>
          <w:p w14:paraId="1B5B8F65" w14:textId="77777777" w:rsidR="00DA3837" w:rsidRPr="00BD05AB" w:rsidRDefault="00DA3837" w:rsidP="00DD01B7">
            <w:pPr>
              <w:spacing w:line="276" w:lineRule="auto"/>
              <w:contextualSpacing/>
              <w:rPr>
                <w:sz w:val="28"/>
                <w:szCs w:val="28"/>
              </w:rPr>
            </w:pPr>
            <w:r w:rsidRPr="00BD05AB">
              <w:rPr>
                <w:b/>
                <w:sz w:val="28"/>
                <w:szCs w:val="28"/>
              </w:rPr>
              <w:t>- осваивать</w:t>
            </w:r>
            <w:r w:rsidRPr="00BD05AB">
              <w:rPr>
                <w:sz w:val="28"/>
                <w:szCs w:val="28"/>
              </w:rPr>
              <w:t xml:space="preserve"> умение обсуждать и оценивать свои знания, </w:t>
            </w:r>
            <w:r w:rsidRPr="00BD05AB">
              <w:rPr>
                <w:b/>
                <w:sz w:val="28"/>
                <w:szCs w:val="28"/>
              </w:rPr>
              <w:t>искать</w:t>
            </w:r>
            <w:r w:rsidRPr="00BD05AB">
              <w:rPr>
                <w:sz w:val="28"/>
                <w:szCs w:val="28"/>
              </w:rPr>
              <w:t xml:space="preserve"> ответы в учебнике и других источниках информации</w:t>
            </w:r>
          </w:p>
        </w:tc>
      </w:tr>
    </w:tbl>
    <w:p w14:paraId="5A226B86" w14:textId="77777777" w:rsidR="00DA3837" w:rsidRPr="00BD05AB" w:rsidRDefault="00DA3837" w:rsidP="00DA3837">
      <w:pPr>
        <w:spacing w:line="276" w:lineRule="auto"/>
        <w:contextualSpacing/>
        <w:jc w:val="both"/>
        <w:rPr>
          <w:rFonts w:ascii="Times New Roman" w:eastAsia="Times New Roman" w:hAnsi="Times New Roman" w:cs="Times New Roman"/>
          <w:sz w:val="28"/>
          <w:szCs w:val="28"/>
        </w:rPr>
      </w:pPr>
    </w:p>
    <w:p w14:paraId="7583E75E" w14:textId="77777777" w:rsidR="00DA3837" w:rsidRPr="00BD05AB" w:rsidRDefault="00DA3837" w:rsidP="00DA3837">
      <w:pPr>
        <w:spacing w:line="276" w:lineRule="auto"/>
        <w:ind w:right="-1"/>
        <w:jc w:val="center"/>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 xml:space="preserve">8.Материально-техническое обеспечение </w:t>
      </w:r>
      <w:r>
        <w:rPr>
          <w:rFonts w:ascii="Times New Roman" w:eastAsia="Times New Roman" w:hAnsi="Times New Roman" w:cs="Times New Roman"/>
          <w:b/>
          <w:sz w:val="28"/>
          <w:szCs w:val="28"/>
        </w:rPr>
        <w:t>образовательного процесса</w:t>
      </w:r>
    </w:p>
    <w:p w14:paraId="604FEC5F" w14:textId="77777777" w:rsidR="00DA3837" w:rsidRPr="00BD05AB" w:rsidRDefault="00DA3837" w:rsidP="00DA3837">
      <w:pPr>
        <w:spacing w:line="276" w:lineRule="auto"/>
        <w:ind w:right="-1"/>
        <w:jc w:val="both"/>
        <w:rPr>
          <w:rFonts w:ascii="Times New Roman" w:eastAsia="Times New Roman" w:hAnsi="Times New Roman" w:cs="Times New Roman"/>
          <w:b/>
          <w:i/>
          <w:sz w:val="28"/>
          <w:szCs w:val="28"/>
        </w:rPr>
      </w:pPr>
    </w:p>
    <w:p w14:paraId="752BCFA7" w14:textId="77777777" w:rsidR="00DA3837" w:rsidRDefault="00DA3837" w:rsidP="00DA3837">
      <w:pPr>
        <w:tabs>
          <w:tab w:val="left" w:pos="765"/>
        </w:tabs>
        <w:spacing w:line="276" w:lineRule="auto"/>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Книгопечатная  продукция</w:t>
      </w:r>
    </w:p>
    <w:p w14:paraId="2CCA1D06" w14:textId="77777777" w:rsidR="00DA3837" w:rsidRPr="00BD05AB" w:rsidRDefault="00DA3837" w:rsidP="00DA3837">
      <w:pPr>
        <w:tabs>
          <w:tab w:val="left" w:pos="765"/>
        </w:tabs>
        <w:spacing w:line="276" w:lineRule="auto"/>
        <w:jc w:val="both"/>
        <w:rPr>
          <w:rFonts w:ascii="Times New Roman" w:eastAsia="Times New Roman" w:hAnsi="Times New Roman" w:cs="Times New Roman"/>
          <w:b/>
          <w:sz w:val="28"/>
          <w:szCs w:val="28"/>
        </w:rPr>
      </w:pPr>
    </w:p>
    <w:p w14:paraId="60C8439F"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Учебники</w:t>
      </w:r>
    </w:p>
    <w:p w14:paraId="7DD71FCC" w14:textId="77777777" w:rsidR="00DA3837" w:rsidRPr="00BD05AB" w:rsidRDefault="00DA3837" w:rsidP="00393288">
      <w:pPr>
        <w:widowControl/>
        <w:numPr>
          <w:ilvl w:val="0"/>
          <w:numId w:val="85"/>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Кузнецова Л. А. Технология. Ручной труд. 1 кл. : учебник для общеобразовательных организаций, реализующих адапт. основные общеобразовательные программы / Кузнецова Л. А. – Москва : Просвещение.</w:t>
      </w:r>
    </w:p>
    <w:p w14:paraId="40EBCAAC" w14:textId="77777777" w:rsidR="00DA3837" w:rsidRPr="00BD05AB" w:rsidRDefault="00DA3837" w:rsidP="00393288">
      <w:pPr>
        <w:widowControl/>
        <w:numPr>
          <w:ilvl w:val="0"/>
          <w:numId w:val="85"/>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Кузнецова Л. А. Технология. Ручной труд. 2 кл. : учебник для общеобразовательных организаций, реализующих адапт. основные общеобразовательные программы / Кузнецова Л. А. – Москва : Просвещение.</w:t>
      </w:r>
    </w:p>
    <w:p w14:paraId="30CB022D" w14:textId="77777777" w:rsidR="00DA3837" w:rsidRPr="00BD05AB" w:rsidRDefault="00DA3837" w:rsidP="00393288">
      <w:pPr>
        <w:widowControl/>
        <w:numPr>
          <w:ilvl w:val="0"/>
          <w:numId w:val="85"/>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Кузнецова Л. А. Технология. Ручной труд. 3 кл. : учебник для общеобразовательных организаций, реализующих адапт. основные общеобразовательные программы / Кузнецова Л. А. – Москва : Просвещение.</w:t>
      </w:r>
    </w:p>
    <w:p w14:paraId="771F3C14" w14:textId="77777777" w:rsidR="00DA3837" w:rsidRPr="00BD05AB" w:rsidRDefault="00DA3837" w:rsidP="00393288">
      <w:pPr>
        <w:widowControl/>
        <w:numPr>
          <w:ilvl w:val="0"/>
          <w:numId w:val="85"/>
        </w:numPr>
        <w:spacing w:line="276" w:lineRule="auto"/>
        <w:ind w:left="0" w:firstLine="0"/>
        <w:contextualSpacing/>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Кузнецова Л. А. Технология. Ручной труд. 4 кл. : учебник для общеобразовательных организаций, реализующих адапт. основные общеобразовательные программы / Кузнецова Л. А. – Москва : Просвещение.</w:t>
      </w:r>
    </w:p>
    <w:p w14:paraId="0450D344" w14:textId="77777777" w:rsidR="00DA3837" w:rsidRPr="00BD05AB" w:rsidRDefault="00DA3837" w:rsidP="00DA3837">
      <w:pPr>
        <w:tabs>
          <w:tab w:val="left" w:pos="2355"/>
        </w:tabs>
        <w:spacing w:line="276" w:lineRule="auto"/>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Технические средства.</w:t>
      </w:r>
    </w:p>
    <w:p w14:paraId="2BC57EE4"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Классная магнитная доска.</w:t>
      </w:r>
    </w:p>
    <w:p w14:paraId="52A1CA97" w14:textId="77777777" w:rsidR="00DA3837" w:rsidRPr="00BD05AB" w:rsidRDefault="00DA3837" w:rsidP="00DA3837">
      <w:pPr>
        <w:tabs>
          <w:tab w:val="left" w:pos="540"/>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Настенная магнитная доска</w:t>
      </w:r>
    </w:p>
    <w:p w14:paraId="23E5F3ED" w14:textId="77777777" w:rsidR="00DA3837" w:rsidRPr="00BD05AB" w:rsidRDefault="00DA3837" w:rsidP="00DA3837">
      <w:pPr>
        <w:spacing w:line="276" w:lineRule="auto"/>
        <w:ind w:right="-1"/>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Компьютер.</w:t>
      </w:r>
    </w:p>
    <w:p w14:paraId="47CB823F" w14:textId="77777777" w:rsidR="00DA3837" w:rsidRPr="00BD05AB" w:rsidRDefault="00DA3837" w:rsidP="00DA3837">
      <w:pPr>
        <w:spacing w:line="276" w:lineRule="auto"/>
        <w:ind w:right="-1"/>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Принтер.</w:t>
      </w:r>
    </w:p>
    <w:p w14:paraId="655078BC" w14:textId="77777777" w:rsidR="00DA3837" w:rsidRPr="00BD05AB" w:rsidRDefault="00DA3837" w:rsidP="00DA3837">
      <w:pPr>
        <w:tabs>
          <w:tab w:val="left" w:pos="600"/>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b/>
          <w:sz w:val="28"/>
          <w:szCs w:val="28"/>
        </w:rPr>
        <w:t>Учебно – практическое оборудование.</w:t>
      </w:r>
    </w:p>
    <w:p w14:paraId="5B34B9EF"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Набор инструментов для работы с различными материалами  в соответствии с программой обучения.</w:t>
      </w:r>
    </w:p>
    <w:p w14:paraId="10CDE669"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Геометрические фигуры.</w:t>
      </w:r>
    </w:p>
    <w:p w14:paraId="460D02CA"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Наборы цветной бумаги, картона, бархатной бумаги.</w:t>
      </w:r>
    </w:p>
    <w:p w14:paraId="7C30E582"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Заготовки природного материала.</w:t>
      </w:r>
    </w:p>
    <w:p w14:paraId="7AE19C2B"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Пластилин.</w:t>
      </w:r>
    </w:p>
    <w:p w14:paraId="3C3105D9"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Демонстрационная оцифрованная линейка.</w:t>
      </w:r>
    </w:p>
    <w:p w14:paraId="3FBA22C9" w14:textId="77777777" w:rsidR="00DA3837" w:rsidRPr="00BD05AB" w:rsidRDefault="00DA3837" w:rsidP="00DA3837">
      <w:pPr>
        <w:spacing w:line="276" w:lineRule="auto"/>
        <w:jc w:val="both"/>
        <w:rPr>
          <w:rFonts w:ascii="Times New Roman" w:eastAsia="Times New Roman" w:hAnsi="Times New Roman" w:cs="Times New Roman"/>
          <w:b/>
          <w:sz w:val="28"/>
          <w:szCs w:val="28"/>
        </w:rPr>
      </w:pPr>
      <w:r w:rsidRPr="00BD05AB">
        <w:rPr>
          <w:rFonts w:ascii="Times New Roman" w:eastAsia="Times New Roman" w:hAnsi="Times New Roman" w:cs="Times New Roman"/>
          <w:b/>
          <w:sz w:val="28"/>
          <w:szCs w:val="28"/>
        </w:rPr>
        <w:t>Оборудование класса.</w:t>
      </w:r>
    </w:p>
    <w:p w14:paraId="62D54166" w14:textId="77777777" w:rsidR="00DA3837" w:rsidRPr="00BD05AB" w:rsidRDefault="00DA3837" w:rsidP="00DA3837">
      <w:pPr>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Ученические двухместные столы с комплектом стульев.</w:t>
      </w:r>
    </w:p>
    <w:p w14:paraId="2A3AD1BA" w14:textId="77777777" w:rsidR="00DA3837" w:rsidRPr="00BD05AB" w:rsidRDefault="00DA3837" w:rsidP="00DA383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Стол учительский  с тумбой.</w:t>
      </w:r>
    </w:p>
    <w:p w14:paraId="2D8CA716" w14:textId="77777777" w:rsidR="00DA3837" w:rsidRPr="00BD05AB" w:rsidRDefault="00DA3837" w:rsidP="00DA383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Шкафы для хранения учебников, дидактических материалов, пособий и пр.</w:t>
      </w:r>
    </w:p>
    <w:p w14:paraId="07F2BAA8" w14:textId="77777777" w:rsidR="00DA3837" w:rsidRPr="00BD05AB" w:rsidRDefault="00DA3837" w:rsidP="00DA383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Настенные доски для вывешивания иллюстративного материала.</w:t>
      </w:r>
    </w:p>
    <w:p w14:paraId="05EF7356"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sidRPr="00BD05AB">
        <w:rPr>
          <w:rFonts w:ascii="Times New Roman" w:eastAsia="Times New Roman" w:hAnsi="Times New Roman" w:cs="Times New Roman"/>
          <w:sz w:val="28"/>
          <w:szCs w:val="28"/>
        </w:rPr>
        <w:t>Подставки для книг, магниты.</w:t>
      </w:r>
    </w:p>
    <w:p w14:paraId="4E28557A"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sectPr w:rsidR="00DA3837">
          <w:pgSz w:w="11906" w:h="16838"/>
          <w:pgMar w:top="1134" w:right="850" w:bottom="1134" w:left="1701" w:header="708" w:footer="708" w:gutter="0"/>
          <w:cols w:space="708"/>
          <w:docGrid w:linePitch="360"/>
        </w:sectPr>
      </w:pPr>
    </w:p>
    <w:p w14:paraId="7C63FBBD" w14:textId="77777777" w:rsidR="00DA3837" w:rsidRDefault="00DA3837" w:rsidP="00DA3837">
      <w:pPr>
        <w:spacing w:line="276" w:lineRule="auto"/>
        <w:jc w:val="center"/>
        <w:rPr>
          <w:rFonts w:ascii="Times New Roman" w:eastAsia="Times New Roman" w:hAnsi="Times New Roman" w:cs="Times New Roman"/>
          <w:b/>
          <w:sz w:val="28"/>
          <w:szCs w:val="28"/>
        </w:rPr>
      </w:pPr>
      <w:r w:rsidRPr="00E46555">
        <w:rPr>
          <w:rFonts w:ascii="Times New Roman" w:eastAsia="Times New Roman" w:hAnsi="Times New Roman" w:cs="Times New Roman"/>
          <w:b/>
          <w:sz w:val="28"/>
          <w:szCs w:val="28"/>
        </w:rPr>
        <w:t xml:space="preserve">Адаптированная рабочая программа по </w:t>
      </w:r>
      <w:r>
        <w:rPr>
          <w:rFonts w:ascii="Times New Roman" w:eastAsia="Times New Roman" w:hAnsi="Times New Roman" w:cs="Times New Roman"/>
          <w:b/>
          <w:sz w:val="28"/>
          <w:szCs w:val="28"/>
        </w:rPr>
        <w:t>«И</w:t>
      </w:r>
      <w:r w:rsidRPr="00E46555">
        <w:rPr>
          <w:rFonts w:ascii="Times New Roman" w:eastAsia="Times New Roman" w:hAnsi="Times New Roman" w:cs="Times New Roman"/>
          <w:b/>
          <w:sz w:val="28"/>
          <w:szCs w:val="28"/>
        </w:rPr>
        <w:t>зобразительному искусству</w:t>
      </w:r>
      <w:r>
        <w:rPr>
          <w:rFonts w:ascii="Times New Roman" w:eastAsia="Times New Roman" w:hAnsi="Times New Roman" w:cs="Times New Roman"/>
          <w:b/>
          <w:sz w:val="28"/>
          <w:szCs w:val="28"/>
        </w:rPr>
        <w:t>»</w:t>
      </w:r>
    </w:p>
    <w:p w14:paraId="22BD7A5F" w14:textId="77777777" w:rsidR="00DA3837" w:rsidRDefault="00DA3837" w:rsidP="00DA3837">
      <w:pPr>
        <w:tabs>
          <w:tab w:val="left" w:pos="555"/>
        </w:tabs>
        <w:spacing w:line="276" w:lineRule="auto"/>
        <w:jc w:val="both"/>
        <w:rPr>
          <w:rFonts w:ascii="Times New Roman" w:eastAsia="Times New Roman" w:hAnsi="Times New Roman" w:cs="Times New Roman"/>
          <w:b/>
          <w:sz w:val="28"/>
          <w:szCs w:val="28"/>
        </w:rPr>
      </w:pPr>
      <w:r w:rsidRPr="00E46555">
        <w:rPr>
          <w:rFonts w:ascii="Times New Roman" w:eastAsia="Times New Roman" w:hAnsi="Times New Roman" w:cs="Times New Roman"/>
          <w:b/>
          <w:sz w:val="28"/>
          <w:szCs w:val="28"/>
        </w:rPr>
        <w:t xml:space="preserve"> 1-5 класс</w:t>
      </w:r>
    </w:p>
    <w:p w14:paraId="5A0C59F7" w14:textId="77777777" w:rsidR="00DA3837" w:rsidRPr="00E46555" w:rsidRDefault="00DA3837" w:rsidP="00DA3837">
      <w:pPr>
        <w:tabs>
          <w:tab w:val="left" w:pos="555"/>
        </w:tabs>
        <w:spacing w:line="276" w:lineRule="auto"/>
        <w:jc w:val="both"/>
        <w:rPr>
          <w:rFonts w:ascii="Times New Roman" w:eastAsia="Times New Roman" w:hAnsi="Times New Roman" w:cs="Times New Roman"/>
          <w:b/>
          <w:sz w:val="28"/>
          <w:szCs w:val="28"/>
        </w:rPr>
      </w:pPr>
    </w:p>
    <w:p w14:paraId="26E42F33" w14:textId="77777777" w:rsidR="00DA3837" w:rsidRDefault="00DA3837" w:rsidP="00393288">
      <w:pPr>
        <w:widowControl/>
        <w:numPr>
          <w:ilvl w:val="0"/>
          <w:numId w:val="86"/>
        </w:numPr>
        <w:tabs>
          <w:tab w:val="left" w:pos="555"/>
        </w:tabs>
        <w:spacing w:line="276" w:lineRule="auto"/>
        <w:jc w:val="center"/>
        <w:rPr>
          <w:rFonts w:ascii="Times New Roman" w:eastAsia="Times New Roman" w:hAnsi="Times New Roman" w:cs="Times New Roman"/>
          <w:b/>
          <w:sz w:val="28"/>
          <w:szCs w:val="28"/>
        </w:rPr>
      </w:pPr>
      <w:r w:rsidRPr="00E46555">
        <w:rPr>
          <w:rFonts w:ascii="Times New Roman" w:eastAsia="Times New Roman" w:hAnsi="Times New Roman" w:cs="Times New Roman"/>
          <w:b/>
          <w:sz w:val="28"/>
          <w:szCs w:val="28"/>
        </w:rPr>
        <w:t>Пояснительная записка с учетом специфики учебного предмета</w:t>
      </w:r>
    </w:p>
    <w:p w14:paraId="1AF38288" w14:textId="77777777" w:rsidR="00DA3837" w:rsidRPr="00E46555" w:rsidRDefault="00DA3837" w:rsidP="00DA3837">
      <w:pPr>
        <w:tabs>
          <w:tab w:val="left" w:pos="555"/>
        </w:tabs>
        <w:spacing w:line="276" w:lineRule="auto"/>
        <w:ind w:left="720"/>
        <w:jc w:val="both"/>
        <w:rPr>
          <w:rFonts w:ascii="Times New Roman" w:eastAsia="Times New Roman" w:hAnsi="Times New Roman" w:cs="Times New Roman"/>
          <w:b/>
          <w:sz w:val="28"/>
          <w:szCs w:val="28"/>
        </w:rPr>
      </w:pPr>
    </w:p>
    <w:p w14:paraId="0AE36E6E"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Настоящая программа составлена на основе требований к результатам освоения АООП НОО ГКОУ «С (К) Школа-интернат №1».</w:t>
      </w:r>
    </w:p>
    <w:p w14:paraId="52102F54"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Pr="00E46555">
        <w:rPr>
          <w:rFonts w:ascii="Times New Roman" w:eastAsia="Times New Roman" w:hAnsi="Times New Roman" w:cs="Times New Roman"/>
          <w:b/>
          <w:sz w:val="28"/>
          <w:szCs w:val="28"/>
        </w:rPr>
        <w:t>Цель реализации адаптированной основной общеобразовательной программы начального общего образования для 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E46555">
        <w:rPr>
          <w:rFonts w:ascii="Times New Roman" w:eastAsia="Times New Roman" w:hAnsi="Times New Roman" w:cs="Times New Roman"/>
          <w:sz w:val="28"/>
          <w:szCs w:val="28"/>
        </w:rPr>
        <w:t xml:space="preserve"> направлена на формирование у них общей культуры, обеспечивающей разностороннее развитие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АООП НОО (вариант 2.3) предполагает развитие у слабослышащих и позднооглохших обучающихся в большей степени (социальной)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14:paraId="51F47A4A"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Программа построена с учетом общих закономерностей и специфических особенностей развития детей с нарушением слуха и с интеллектуальной недостаточностью, типичных трудностей, возникающих у них при изучении математики, сурдопедагогических путей их преодоления.</w:t>
      </w:r>
    </w:p>
    <w:p w14:paraId="2B043B61"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Цель – формирование духовной культуры личности, приобщение к общечеловеческим ценностям, овладение национальным культурным наследием.</w:t>
      </w:r>
    </w:p>
    <w:p w14:paraId="5C66D18D"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Задачи:</w:t>
      </w:r>
    </w:p>
    <w:p w14:paraId="6F81FBD7"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14:paraId="68A75D57"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находить в изображаемом существенные признаки, устанавливать сходство и различие;</w:t>
      </w:r>
    </w:p>
    <w:p w14:paraId="77B4C4B8"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содействовать развитию у обучающихся аналитико-синтетической деятельности, умения сравнивать, обобщать;</w:t>
      </w:r>
    </w:p>
    <w:p w14:paraId="6CEBB92F"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ориентироваться в задании и планировать свою работу, намечать последовательность выполнения рисунка;</w:t>
      </w:r>
    </w:p>
    <w:p w14:paraId="2A2C211C"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исправлять недостатки моторики и совершенствовать зрительно-двигательную координацию</w:t>
      </w:r>
    </w:p>
    <w:p w14:paraId="79FEEB56"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путем использования вариативных и многократно повторяющихся графических действий с применением разнообразного изобразительного материала;</w:t>
      </w:r>
    </w:p>
    <w:p w14:paraId="43973CFA"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дать обучающимся знания элементарных основ реалистического рисунка, формировать навыки рисования с натуры, декоративного рисования;</w:t>
      </w:r>
    </w:p>
    <w:p w14:paraId="1C0B0AAE"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знакомить обучающихся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14:paraId="6EA5701A"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развивать у обучающихся речь, художественный вкус, интерес и любовь к изобразительной деятельности.</w:t>
      </w:r>
    </w:p>
    <w:p w14:paraId="5BCA8CCE" w14:textId="77777777" w:rsidR="00DA3837" w:rsidRPr="00E46555" w:rsidRDefault="00DA3837" w:rsidP="00DA3837">
      <w:pPr>
        <w:tabs>
          <w:tab w:val="left" w:pos="555"/>
        </w:tabs>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Pr="00E46555">
        <w:rPr>
          <w:rFonts w:ascii="Times New Roman" w:eastAsia="Times New Roman" w:hAnsi="Times New Roman" w:cs="Times New Roman"/>
          <w:b/>
          <w:bCs/>
          <w:sz w:val="28"/>
          <w:szCs w:val="28"/>
        </w:rPr>
        <w:t>Особенности рабочей программы в соответствии с ИПРА</w:t>
      </w:r>
    </w:p>
    <w:p w14:paraId="0488A251" w14:textId="77777777" w:rsidR="00DA3837" w:rsidRPr="00E46555" w:rsidRDefault="00DA3837" w:rsidP="00DA3837">
      <w:pPr>
        <w:tabs>
          <w:tab w:val="left" w:pos="555"/>
        </w:tabs>
        <w:spacing w:line="276" w:lineRule="auto"/>
        <w:jc w:val="both"/>
        <w:rPr>
          <w:rFonts w:ascii="Times New Roman" w:eastAsia="Times New Roman" w:hAnsi="Times New Roman" w:cs="Times New Roman"/>
          <w:bCs/>
          <w:sz w:val="28"/>
          <w:szCs w:val="28"/>
        </w:rPr>
      </w:pPr>
      <w:r w:rsidRPr="00E46555">
        <w:rPr>
          <w:rFonts w:ascii="Times New Roman" w:eastAsia="Times New Roman" w:hAnsi="Times New Roman" w:cs="Times New Roman"/>
          <w:bCs/>
          <w:sz w:val="28"/>
          <w:szCs w:val="28"/>
        </w:rPr>
        <w:t xml:space="preserve">- развитие мелкой моторики кисти и пальцев рук;  </w:t>
      </w:r>
    </w:p>
    <w:p w14:paraId="08C7AAFC" w14:textId="77777777" w:rsidR="00DA3837" w:rsidRPr="00E46555" w:rsidRDefault="00DA3837" w:rsidP="00DA3837">
      <w:pPr>
        <w:tabs>
          <w:tab w:val="left" w:pos="555"/>
        </w:tabs>
        <w:spacing w:line="276" w:lineRule="auto"/>
        <w:jc w:val="both"/>
        <w:rPr>
          <w:rFonts w:ascii="Times New Roman" w:eastAsia="Times New Roman" w:hAnsi="Times New Roman" w:cs="Times New Roman"/>
          <w:bCs/>
          <w:sz w:val="28"/>
          <w:szCs w:val="28"/>
        </w:rPr>
      </w:pPr>
      <w:r w:rsidRPr="00E46555">
        <w:rPr>
          <w:rFonts w:ascii="Times New Roman" w:eastAsia="Times New Roman" w:hAnsi="Times New Roman" w:cs="Times New Roman"/>
          <w:bCs/>
          <w:sz w:val="28"/>
          <w:szCs w:val="28"/>
        </w:rPr>
        <w:t>- формирование обобщенных представлений о свойствах предметов (цвет, форма, величина);</w:t>
      </w:r>
    </w:p>
    <w:p w14:paraId="6EF749CE" w14:textId="77777777" w:rsidR="00DA3837" w:rsidRPr="00E46555" w:rsidRDefault="00DA3837" w:rsidP="00DA3837">
      <w:pPr>
        <w:tabs>
          <w:tab w:val="left" w:pos="555"/>
        </w:tabs>
        <w:spacing w:line="276" w:lineRule="auto"/>
        <w:jc w:val="both"/>
        <w:rPr>
          <w:rFonts w:ascii="Times New Roman" w:eastAsia="Times New Roman" w:hAnsi="Times New Roman" w:cs="Times New Roman"/>
          <w:bCs/>
          <w:sz w:val="28"/>
          <w:szCs w:val="28"/>
        </w:rPr>
      </w:pPr>
      <w:r w:rsidRPr="00E46555">
        <w:rPr>
          <w:rFonts w:ascii="Times New Roman" w:eastAsia="Times New Roman" w:hAnsi="Times New Roman" w:cs="Times New Roman"/>
          <w:bCs/>
          <w:sz w:val="28"/>
          <w:szCs w:val="28"/>
        </w:rPr>
        <w:t xml:space="preserve">- развитие пространственных представлений и ориентации;   </w:t>
      </w:r>
    </w:p>
    <w:p w14:paraId="1FD74FE3" w14:textId="77777777" w:rsidR="00DA3837" w:rsidRPr="00E46555" w:rsidRDefault="00DA3837" w:rsidP="00DA3837">
      <w:pPr>
        <w:tabs>
          <w:tab w:val="left" w:pos="555"/>
        </w:tabs>
        <w:spacing w:line="276" w:lineRule="auto"/>
        <w:jc w:val="both"/>
        <w:rPr>
          <w:rFonts w:ascii="Times New Roman" w:eastAsia="Times New Roman" w:hAnsi="Times New Roman" w:cs="Times New Roman"/>
          <w:bCs/>
          <w:sz w:val="28"/>
          <w:szCs w:val="28"/>
        </w:rPr>
      </w:pPr>
      <w:r w:rsidRPr="00E46555">
        <w:rPr>
          <w:rFonts w:ascii="Times New Roman" w:eastAsia="Times New Roman" w:hAnsi="Times New Roman" w:cs="Times New Roman"/>
          <w:bCs/>
          <w:sz w:val="28"/>
          <w:szCs w:val="28"/>
        </w:rPr>
        <w:t>- развитие высших психических функций.</w:t>
      </w:r>
    </w:p>
    <w:p w14:paraId="2220683F" w14:textId="77777777" w:rsidR="00DA3837" w:rsidRPr="00E46555" w:rsidRDefault="00DA3837" w:rsidP="00DA3837">
      <w:pPr>
        <w:tabs>
          <w:tab w:val="left" w:pos="555"/>
        </w:tabs>
        <w:spacing w:line="276" w:lineRule="auto"/>
        <w:jc w:val="both"/>
        <w:rPr>
          <w:rFonts w:ascii="Times New Roman" w:eastAsia="Times New Roman" w:hAnsi="Times New Roman" w:cs="Times New Roman"/>
          <w:bCs/>
          <w:sz w:val="28"/>
          <w:szCs w:val="28"/>
        </w:rPr>
      </w:pPr>
    </w:p>
    <w:p w14:paraId="504BF5E1" w14:textId="77777777" w:rsidR="00DA3837" w:rsidRDefault="00DA3837" w:rsidP="00393288">
      <w:pPr>
        <w:widowControl/>
        <w:numPr>
          <w:ilvl w:val="0"/>
          <w:numId w:val="86"/>
        </w:numPr>
        <w:tabs>
          <w:tab w:val="left" w:pos="555"/>
        </w:tabs>
        <w:spacing w:line="276" w:lineRule="auto"/>
        <w:jc w:val="center"/>
        <w:rPr>
          <w:rFonts w:ascii="Times New Roman" w:eastAsia="Times New Roman" w:hAnsi="Times New Roman" w:cs="Times New Roman"/>
          <w:b/>
          <w:sz w:val="28"/>
          <w:szCs w:val="28"/>
        </w:rPr>
      </w:pPr>
      <w:r w:rsidRPr="009E173F">
        <w:rPr>
          <w:rFonts w:ascii="Times New Roman" w:eastAsia="Times New Roman" w:hAnsi="Times New Roman" w:cs="Times New Roman"/>
          <w:b/>
          <w:sz w:val="28"/>
          <w:szCs w:val="28"/>
        </w:rPr>
        <w:t>Общая характеристика учебного предмета</w:t>
      </w:r>
    </w:p>
    <w:p w14:paraId="0D248D09" w14:textId="77777777" w:rsidR="00DA3837" w:rsidRPr="009E173F" w:rsidRDefault="00DA3837" w:rsidP="00DA3837">
      <w:pPr>
        <w:tabs>
          <w:tab w:val="left" w:pos="555"/>
        </w:tabs>
        <w:spacing w:line="276" w:lineRule="auto"/>
        <w:ind w:left="720"/>
        <w:jc w:val="both"/>
        <w:rPr>
          <w:rFonts w:ascii="Times New Roman" w:eastAsia="Times New Roman" w:hAnsi="Times New Roman" w:cs="Times New Roman"/>
          <w:b/>
          <w:sz w:val="28"/>
          <w:szCs w:val="28"/>
        </w:rPr>
      </w:pPr>
    </w:p>
    <w:p w14:paraId="4E435302"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Предмет «Изобразительное искусство» имеет исключительно важное значение для развития детей с нарушением интеллекта.</w:t>
      </w:r>
    </w:p>
    <w:p w14:paraId="07D44B2C"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На уроках изобразительного искусства дети не только рисуют, они также знакомятся с законами композиции и свойствами цвета, с различными видами и жанрами искусства и с некоторыми доступными по содержанию произведениями известных художников.</w:t>
      </w:r>
    </w:p>
    <w:p w14:paraId="7654897C"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14:paraId="242B4439"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Наряду с названными учебно-воспитательными задачами в настоящей программе предусматривается решение специальных задач, например,: коррекция недостатков психического развития, коррекция мелкой моторики, а также развитие речи обучающихся, организующей и направляющей их умственную и практическую деятельность. На уроках изобразительного искусства социализация осуществляется через воспитание у детей бережного отношения к окружающей природе, любви к родному краю, умение видеть красивое. Беседы об искусстве способствуют эстетическому воспитанию детей, обогащению словаря и развитию речи учащихся.</w:t>
      </w:r>
    </w:p>
    <w:p w14:paraId="2AE50105"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p>
    <w:p w14:paraId="2E64ED24" w14:textId="77777777" w:rsidR="00DA3837" w:rsidRDefault="00DA3837" w:rsidP="00393288">
      <w:pPr>
        <w:widowControl/>
        <w:numPr>
          <w:ilvl w:val="0"/>
          <w:numId w:val="86"/>
        </w:numPr>
        <w:spacing w:line="276" w:lineRule="auto"/>
        <w:ind w:left="0" w:firstLine="0"/>
        <w:jc w:val="center"/>
        <w:rPr>
          <w:rFonts w:ascii="Times New Roman" w:eastAsia="Times New Roman" w:hAnsi="Times New Roman" w:cs="Times New Roman"/>
          <w:b/>
          <w:sz w:val="28"/>
          <w:szCs w:val="28"/>
        </w:rPr>
      </w:pPr>
      <w:r w:rsidRPr="00E46555">
        <w:rPr>
          <w:rFonts w:ascii="Times New Roman" w:eastAsia="Times New Roman" w:hAnsi="Times New Roman" w:cs="Times New Roman"/>
          <w:b/>
          <w:sz w:val="28"/>
          <w:szCs w:val="28"/>
        </w:rPr>
        <w:t>Описание места учебного предмета</w:t>
      </w:r>
    </w:p>
    <w:p w14:paraId="70EA4D20" w14:textId="77777777" w:rsidR="00DA3837" w:rsidRPr="00E46555" w:rsidRDefault="00DA3837" w:rsidP="00DA3837">
      <w:pPr>
        <w:tabs>
          <w:tab w:val="left" w:pos="555"/>
        </w:tabs>
        <w:spacing w:line="276" w:lineRule="auto"/>
        <w:ind w:left="720"/>
        <w:jc w:val="both"/>
        <w:rPr>
          <w:rFonts w:ascii="Times New Roman" w:eastAsia="Times New Roman" w:hAnsi="Times New Roman" w:cs="Times New Roman"/>
          <w:b/>
          <w:sz w:val="28"/>
          <w:szCs w:val="28"/>
        </w:rPr>
      </w:pPr>
    </w:p>
    <w:p w14:paraId="679DB6AA"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46555">
        <w:rPr>
          <w:rFonts w:ascii="Times New Roman" w:eastAsia="Times New Roman" w:hAnsi="Times New Roman" w:cs="Times New Roman"/>
          <w:sz w:val="28"/>
          <w:szCs w:val="28"/>
        </w:rPr>
        <w:t xml:space="preserve">Настоящая программа составлена на 5 лет обучения в соответствии с учебным планом школы.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139"/>
        <w:gridCol w:w="2460"/>
        <w:gridCol w:w="2875"/>
      </w:tblGrid>
      <w:tr w:rsidR="00DA3837" w:rsidRPr="00E46555" w14:paraId="5CD126B1" w14:textId="77777777" w:rsidTr="00DD01B7">
        <w:trPr>
          <w:trHeight w:val="675"/>
        </w:trPr>
        <w:tc>
          <w:tcPr>
            <w:tcW w:w="2220" w:type="dxa"/>
            <w:shd w:val="clear" w:color="auto" w:fill="auto"/>
          </w:tcPr>
          <w:p w14:paraId="28758348"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Класс</w:t>
            </w:r>
          </w:p>
        </w:tc>
        <w:tc>
          <w:tcPr>
            <w:tcW w:w="2177" w:type="dxa"/>
            <w:shd w:val="clear" w:color="auto" w:fill="auto"/>
          </w:tcPr>
          <w:p w14:paraId="3F3A2DBC"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Количество часов в неделю</w:t>
            </w:r>
          </w:p>
        </w:tc>
        <w:tc>
          <w:tcPr>
            <w:tcW w:w="2521" w:type="dxa"/>
            <w:shd w:val="clear" w:color="auto" w:fill="auto"/>
          </w:tcPr>
          <w:p w14:paraId="35F95133"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Количество недель в год</w:t>
            </w:r>
          </w:p>
        </w:tc>
        <w:tc>
          <w:tcPr>
            <w:tcW w:w="2970" w:type="dxa"/>
            <w:shd w:val="clear" w:color="auto" w:fill="auto"/>
          </w:tcPr>
          <w:p w14:paraId="38ACEB71"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Всего количество часов в год</w:t>
            </w:r>
          </w:p>
        </w:tc>
      </w:tr>
      <w:tr w:rsidR="00DA3837" w:rsidRPr="00E46555" w14:paraId="5EDD2494" w14:textId="77777777" w:rsidTr="00DD01B7">
        <w:tc>
          <w:tcPr>
            <w:tcW w:w="2220" w:type="dxa"/>
            <w:shd w:val="clear" w:color="auto" w:fill="auto"/>
          </w:tcPr>
          <w:p w14:paraId="5EC62991"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w:t>
            </w:r>
          </w:p>
        </w:tc>
        <w:tc>
          <w:tcPr>
            <w:tcW w:w="2177" w:type="dxa"/>
            <w:shd w:val="clear" w:color="auto" w:fill="auto"/>
          </w:tcPr>
          <w:p w14:paraId="733594A3"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w:t>
            </w:r>
          </w:p>
        </w:tc>
        <w:tc>
          <w:tcPr>
            <w:tcW w:w="2521" w:type="dxa"/>
            <w:shd w:val="clear" w:color="auto" w:fill="auto"/>
          </w:tcPr>
          <w:p w14:paraId="69941FCF"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33</w:t>
            </w:r>
          </w:p>
        </w:tc>
        <w:tc>
          <w:tcPr>
            <w:tcW w:w="2970" w:type="dxa"/>
            <w:shd w:val="clear" w:color="auto" w:fill="auto"/>
          </w:tcPr>
          <w:p w14:paraId="729525EF"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33</w:t>
            </w:r>
          </w:p>
        </w:tc>
      </w:tr>
      <w:tr w:rsidR="00DA3837" w:rsidRPr="00E46555" w14:paraId="3CB631FE" w14:textId="77777777" w:rsidTr="00DD01B7">
        <w:tc>
          <w:tcPr>
            <w:tcW w:w="2220" w:type="dxa"/>
            <w:shd w:val="clear" w:color="auto" w:fill="auto"/>
          </w:tcPr>
          <w:p w14:paraId="64D12B30"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2</w:t>
            </w:r>
          </w:p>
        </w:tc>
        <w:tc>
          <w:tcPr>
            <w:tcW w:w="2177" w:type="dxa"/>
            <w:shd w:val="clear" w:color="auto" w:fill="auto"/>
          </w:tcPr>
          <w:p w14:paraId="4772C015"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w:t>
            </w:r>
          </w:p>
        </w:tc>
        <w:tc>
          <w:tcPr>
            <w:tcW w:w="2521" w:type="dxa"/>
            <w:shd w:val="clear" w:color="auto" w:fill="auto"/>
          </w:tcPr>
          <w:p w14:paraId="183FB1D5"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c>
          <w:tcPr>
            <w:tcW w:w="2970" w:type="dxa"/>
            <w:shd w:val="clear" w:color="auto" w:fill="auto"/>
          </w:tcPr>
          <w:p w14:paraId="5E9607CD"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r>
      <w:tr w:rsidR="00DA3837" w:rsidRPr="00E46555" w14:paraId="1A1BFA3F" w14:textId="77777777" w:rsidTr="00DD01B7">
        <w:tc>
          <w:tcPr>
            <w:tcW w:w="2220" w:type="dxa"/>
            <w:shd w:val="clear" w:color="auto" w:fill="auto"/>
          </w:tcPr>
          <w:p w14:paraId="34A8B40B"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w:t>
            </w:r>
          </w:p>
        </w:tc>
        <w:tc>
          <w:tcPr>
            <w:tcW w:w="2177" w:type="dxa"/>
            <w:shd w:val="clear" w:color="auto" w:fill="auto"/>
          </w:tcPr>
          <w:p w14:paraId="470FCA82"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w:t>
            </w:r>
          </w:p>
        </w:tc>
        <w:tc>
          <w:tcPr>
            <w:tcW w:w="2521" w:type="dxa"/>
            <w:shd w:val="clear" w:color="auto" w:fill="auto"/>
          </w:tcPr>
          <w:p w14:paraId="43D8C620"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c>
          <w:tcPr>
            <w:tcW w:w="2970" w:type="dxa"/>
            <w:shd w:val="clear" w:color="auto" w:fill="auto"/>
          </w:tcPr>
          <w:p w14:paraId="6E359EDA"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r>
      <w:tr w:rsidR="00DA3837" w:rsidRPr="00E46555" w14:paraId="0948C4F5" w14:textId="77777777" w:rsidTr="00DD01B7">
        <w:tc>
          <w:tcPr>
            <w:tcW w:w="2220" w:type="dxa"/>
            <w:shd w:val="clear" w:color="auto" w:fill="auto"/>
          </w:tcPr>
          <w:p w14:paraId="3E5C0FD7"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4</w:t>
            </w:r>
          </w:p>
        </w:tc>
        <w:tc>
          <w:tcPr>
            <w:tcW w:w="2177" w:type="dxa"/>
            <w:shd w:val="clear" w:color="auto" w:fill="auto"/>
          </w:tcPr>
          <w:p w14:paraId="6CD8737C"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w:t>
            </w:r>
          </w:p>
        </w:tc>
        <w:tc>
          <w:tcPr>
            <w:tcW w:w="2521" w:type="dxa"/>
            <w:shd w:val="clear" w:color="auto" w:fill="auto"/>
          </w:tcPr>
          <w:p w14:paraId="46D347B8"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c>
          <w:tcPr>
            <w:tcW w:w="2970" w:type="dxa"/>
            <w:shd w:val="clear" w:color="auto" w:fill="auto"/>
          </w:tcPr>
          <w:p w14:paraId="3273386F"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r>
      <w:tr w:rsidR="00DA3837" w:rsidRPr="00E46555" w14:paraId="670C29E1" w14:textId="77777777" w:rsidTr="00DD01B7">
        <w:tc>
          <w:tcPr>
            <w:tcW w:w="2220" w:type="dxa"/>
            <w:shd w:val="clear" w:color="auto" w:fill="auto"/>
          </w:tcPr>
          <w:p w14:paraId="47B89B2F"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5</w:t>
            </w:r>
          </w:p>
        </w:tc>
        <w:tc>
          <w:tcPr>
            <w:tcW w:w="2177" w:type="dxa"/>
            <w:shd w:val="clear" w:color="auto" w:fill="auto"/>
          </w:tcPr>
          <w:p w14:paraId="10262C0D"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w:t>
            </w:r>
          </w:p>
        </w:tc>
        <w:tc>
          <w:tcPr>
            <w:tcW w:w="2521" w:type="dxa"/>
            <w:shd w:val="clear" w:color="auto" w:fill="auto"/>
          </w:tcPr>
          <w:p w14:paraId="23749743"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c>
          <w:tcPr>
            <w:tcW w:w="2970" w:type="dxa"/>
            <w:shd w:val="clear" w:color="auto" w:fill="auto"/>
          </w:tcPr>
          <w:p w14:paraId="4ADBA315" w14:textId="77777777" w:rsidR="00DA3837" w:rsidRPr="00E46555" w:rsidRDefault="00DA3837" w:rsidP="00DD01B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34</w:t>
            </w:r>
          </w:p>
        </w:tc>
      </w:tr>
    </w:tbl>
    <w:p w14:paraId="58AF80FE" w14:textId="77777777" w:rsidR="00DA3837" w:rsidRDefault="00DA3837" w:rsidP="00393288">
      <w:pPr>
        <w:widowControl/>
        <w:numPr>
          <w:ilvl w:val="0"/>
          <w:numId w:val="86"/>
        </w:numPr>
        <w:tabs>
          <w:tab w:val="left" w:pos="555"/>
        </w:tabs>
        <w:spacing w:before="240" w:line="276" w:lineRule="auto"/>
        <w:jc w:val="both"/>
        <w:rPr>
          <w:rFonts w:ascii="Times New Roman" w:eastAsia="Times New Roman" w:hAnsi="Times New Roman" w:cs="Times New Roman"/>
          <w:b/>
          <w:sz w:val="28"/>
          <w:szCs w:val="28"/>
        </w:rPr>
      </w:pPr>
      <w:r w:rsidRPr="00E46555">
        <w:rPr>
          <w:rFonts w:ascii="Times New Roman" w:eastAsia="Times New Roman" w:hAnsi="Times New Roman" w:cs="Times New Roman"/>
          <w:b/>
          <w:sz w:val="28"/>
          <w:szCs w:val="28"/>
        </w:rPr>
        <w:t>Личностные и предметные результаты освоения учебного предмета</w:t>
      </w:r>
    </w:p>
    <w:p w14:paraId="5FF46B76" w14:textId="77777777" w:rsidR="00DA3837" w:rsidRPr="00E46555" w:rsidRDefault="00DA3837" w:rsidP="00DA3837">
      <w:pPr>
        <w:tabs>
          <w:tab w:val="left" w:pos="555"/>
        </w:tabs>
        <w:spacing w:line="276" w:lineRule="auto"/>
        <w:ind w:left="720"/>
        <w:jc w:val="both"/>
        <w:rPr>
          <w:rFonts w:ascii="Times New Roman" w:eastAsia="Times New Roman" w:hAnsi="Times New Roman" w:cs="Times New Roman"/>
          <w:b/>
          <w:sz w:val="28"/>
          <w:szCs w:val="28"/>
        </w:rPr>
      </w:pPr>
    </w:p>
    <w:p w14:paraId="3ECB69E1" w14:textId="77777777" w:rsidR="00DA3837" w:rsidRPr="00E46555" w:rsidRDefault="00DA3837" w:rsidP="00DA3837">
      <w:pPr>
        <w:tabs>
          <w:tab w:val="left" w:pos="555"/>
        </w:tabs>
        <w:spacing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sidRPr="00E46555">
        <w:rPr>
          <w:rFonts w:ascii="Times New Roman" w:eastAsia="Times New Roman" w:hAnsi="Times New Roman" w:cs="Times New Roman"/>
          <w:i/>
          <w:sz w:val="28"/>
          <w:szCs w:val="28"/>
        </w:rPr>
        <w:t>Планируемые личностные и предметные результаты освоения предмета;</w:t>
      </w:r>
    </w:p>
    <w:p w14:paraId="1CA9B8AE"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 развитие эстетических чувств, умения видеть и понимать красивое, дифференцировать красивое от «некрасивого», воспитание активного эмоционально эстетического отношения к произведениям искусства; 283</w:t>
      </w:r>
    </w:p>
    <w:p w14:paraId="361E99D1"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2.</w:t>
      </w:r>
      <w:r w:rsidRPr="00E46555">
        <w:rPr>
          <w:rFonts w:ascii="Times New Roman" w:eastAsia="Times New Roman" w:hAnsi="Times New Roman" w:cs="Times New Roman"/>
          <w:sz w:val="28"/>
          <w:szCs w:val="28"/>
        </w:rPr>
        <w:tab/>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14:paraId="4EFFC004"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3.</w:t>
      </w:r>
      <w:r w:rsidRPr="00E46555">
        <w:rPr>
          <w:rFonts w:ascii="Times New Roman" w:eastAsia="Times New Roman" w:hAnsi="Times New Roman" w:cs="Times New Roman"/>
          <w:sz w:val="28"/>
          <w:szCs w:val="28"/>
        </w:rPr>
        <w:tab/>
        <w:t>овладение практическими умениями самовыражения средствами изобразительного искусства.</w:t>
      </w:r>
    </w:p>
    <w:p w14:paraId="4476322B" w14:textId="77777777" w:rsidR="00DA3837" w:rsidRPr="00E46555" w:rsidRDefault="00DA3837" w:rsidP="00DA3837">
      <w:pPr>
        <w:tabs>
          <w:tab w:val="left" w:pos="555"/>
        </w:tabs>
        <w:spacing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sidRPr="00E46555">
        <w:rPr>
          <w:rFonts w:ascii="Times New Roman" w:eastAsia="Times New Roman" w:hAnsi="Times New Roman" w:cs="Times New Roman"/>
          <w:i/>
          <w:sz w:val="28"/>
          <w:szCs w:val="28"/>
        </w:rPr>
        <w:t>Планируемые предметные результаты:</w:t>
      </w:r>
    </w:p>
    <w:p w14:paraId="056F77DD"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1</w:t>
      </w:r>
      <w:r w:rsidRPr="00E46555">
        <w:rPr>
          <w:rFonts w:ascii="Times New Roman" w:eastAsia="Times New Roman" w:hAnsi="Times New Roman" w:cs="Times New Roman"/>
          <w:sz w:val="28"/>
          <w:szCs w:val="28"/>
        </w:rPr>
        <w:tab/>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14:paraId="2055FD67" w14:textId="77777777" w:rsidR="00DA3837" w:rsidRDefault="00DA3837" w:rsidP="00DA3837">
      <w:pPr>
        <w:tabs>
          <w:tab w:val="left" w:pos="555"/>
        </w:tabs>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2</w:t>
      </w:r>
      <w:r w:rsidRPr="00E46555">
        <w:rPr>
          <w:rFonts w:ascii="Times New Roman" w:eastAsia="Times New Roman" w:hAnsi="Times New Roman" w:cs="Times New Roman"/>
          <w:sz w:val="28"/>
          <w:szCs w:val="28"/>
        </w:rPr>
        <w:tab/>
        <w:t>овладение практическими умениями самовыражения средствами изобразительного искусства.</w:t>
      </w:r>
    </w:p>
    <w:p w14:paraId="1DE72107"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p>
    <w:p w14:paraId="46EABD65" w14:textId="77777777" w:rsidR="00DA3837" w:rsidRDefault="00DA3837" w:rsidP="00393288">
      <w:pPr>
        <w:widowControl/>
        <w:numPr>
          <w:ilvl w:val="0"/>
          <w:numId w:val="86"/>
        </w:numPr>
        <w:tabs>
          <w:tab w:val="left" w:pos="555"/>
        </w:tabs>
        <w:spacing w:line="276" w:lineRule="auto"/>
        <w:jc w:val="center"/>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Содержание учебного предмета</w:t>
      </w:r>
    </w:p>
    <w:p w14:paraId="367099D8" w14:textId="77777777" w:rsidR="00DA3837" w:rsidRPr="00E46555" w:rsidRDefault="00DA3837" w:rsidP="00DA3837">
      <w:pPr>
        <w:tabs>
          <w:tab w:val="left" w:pos="555"/>
        </w:tabs>
        <w:spacing w:line="276" w:lineRule="auto"/>
        <w:ind w:left="720"/>
        <w:jc w:val="both"/>
        <w:rPr>
          <w:rFonts w:ascii="Times New Roman" w:eastAsia="Times New Roman" w:hAnsi="Times New Roman" w:cs="Times New Roman"/>
          <w:b/>
          <w:iCs/>
          <w:sz w:val="28"/>
          <w:szCs w:val="28"/>
        </w:rPr>
      </w:pPr>
    </w:p>
    <w:p w14:paraId="18CAB841"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1 класс (33 часа)</w:t>
      </w:r>
    </w:p>
    <w:p w14:paraId="340B65B6"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 xml:space="preserve">Пропедевтический период </w:t>
      </w:r>
    </w:p>
    <w:p w14:paraId="3449D7A0"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14:paraId="0FE1ED2B"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Рисунок. Материалы для рисунка: карандаш, ручка, фломастер, уголь, пастель, мелки и т. д. Приёмы работы с различными графическими материалами.</w:t>
      </w:r>
    </w:p>
    <w:p w14:paraId="69544E81"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14:paraId="62549A6E"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14:paraId="62B5598E"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Художественное конструирование и дизайн.Разнообразие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w:t>
      </w:r>
    </w:p>
    <w:p w14:paraId="6239967E"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Разнообразие форм в природе как основа декоративных форм в прикладном искусстве.</w:t>
      </w:r>
    </w:p>
    <w:p w14:paraId="564F4DEB"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Передача цвета. Практическое овладение основами цветоведения. Передача с помощью цвета характера персонажа, его эмоционального состояния.</w:t>
      </w:r>
    </w:p>
    <w:p w14:paraId="3B6D0AA9"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Л</w:t>
      </w: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иния. Многообразие линий (тонкие, толстые, прямые, волнистые, плавные, острые, закруглённые спиралью, летящие) и их знаковый характер.</w:t>
      </w:r>
    </w:p>
    <w:p w14:paraId="613ECA83"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Форма. Разнообразие форм предметного мира и передача их на плоскости и в пространстве. Сходство и контраст форм. Простые геометрические формы.</w:t>
      </w:r>
    </w:p>
    <w:p w14:paraId="40EBEA9E"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2 класс (34 часа)</w:t>
      </w:r>
    </w:p>
    <w:p w14:paraId="35947FDF"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Рисование с натуры </w:t>
      </w:r>
    </w:p>
    <w:p w14:paraId="1CFA6B00"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Умение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14:paraId="4DE7A26F"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Декоративное рисование </w:t>
      </w:r>
    </w:p>
    <w:p w14:paraId="4A4F6872"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Умение проводить от руки прямые линии,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14:paraId="6366BB5F"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Рисование на темы </w:t>
      </w:r>
    </w:p>
    <w:p w14:paraId="772F232B"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Умение передавать в рисунке основную форму знакомых предметов; развивать умения объединять эти предметы в одном рисунке; а также передавать пространственные отношения предметов и их частей.</w:t>
      </w:r>
    </w:p>
    <w:p w14:paraId="66652BE5"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Беседы об изобразительном искусстве</w:t>
      </w:r>
    </w:p>
    <w:p w14:paraId="5251D305"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Развитие умения узнавать в иллюстрациях персонажей народных сказок, называть действующих лиц; называть и дифференцировать цвета.</w:t>
      </w:r>
    </w:p>
    <w:p w14:paraId="28195710"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Знакомство с иллюстрациями к народным сказкам (иллюстрации художников Ю.Васнецова, В.Ватагина Е. Чарушина и др.).</w:t>
      </w:r>
    </w:p>
    <w:p w14:paraId="6F2DB808"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З класс (34 часа)</w:t>
      </w:r>
    </w:p>
    <w:p w14:paraId="47FA0617"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Рисование с натуры </w:t>
      </w:r>
    </w:p>
    <w:p w14:paraId="5DC86B82"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Умение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14:paraId="6CD13B2E"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Декоративное рисование </w:t>
      </w:r>
    </w:p>
    <w:p w14:paraId="31D85590"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Умение проводить от руки прямые линии,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14:paraId="535746E9"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Рисование на темы </w:t>
      </w:r>
    </w:p>
    <w:p w14:paraId="56482B11"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Умение передавать в рисунке основную форму знакомых предметов; развивать умения объединять эти предметы в одном рисунке; а также передавать пространственные отношения предметов и их частей.</w:t>
      </w:r>
    </w:p>
    <w:p w14:paraId="29A8FD86"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Беседы об изобразительном искусстве</w:t>
      </w:r>
    </w:p>
    <w:p w14:paraId="5312C90F"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Развитие умения узнавать в иллюстрациях персонажей народных сказок, называть действующих лиц; называть и дифференцировать цвета.</w:t>
      </w:r>
    </w:p>
    <w:p w14:paraId="12B813F4"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Знакомство с иллюстрациями к народным сказкам (иллюстрации художников Ю.Васнецова, В.Ватагина, Е. Чарушина и др.).</w:t>
      </w:r>
    </w:p>
    <w:p w14:paraId="3AE22067"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4 класс (34 часа)</w:t>
      </w:r>
    </w:p>
    <w:p w14:paraId="1001E211"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Рисование с натуры</w:t>
      </w:r>
    </w:p>
    <w:p w14:paraId="334A6711"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Совершенствование умения обучающихся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 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14:paraId="4860B631"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Декоративное рисование.</w:t>
      </w:r>
    </w:p>
    <w:p w14:paraId="413A466D"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конкура изображения).</w:t>
      </w:r>
    </w:p>
    <w:p w14:paraId="73AC8827"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Рисование на темы.</w:t>
      </w:r>
    </w:p>
    <w:p w14:paraId="3CF04817"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14:paraId="690A6103"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Беседы об изобразительном искусстве.</w:t>
      </w:r>
    </w:p>
    <w:p w14:paraId="4E3894F1"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развитие чувства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 </w:t>
      </w:r>
    </w:p>
    <w:p w14:paraId="6BB6CE1F"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ab/>
      </w:r>
      <w:r w:rsidRPr="00E46555">
        <w:rPr>
          <w:rFonts w:ascii="Times New Roman" w:eastAsia="Times New Roman" w:hAnsi="Times New Roman" w:cs="Times New Roman"/>
          <w:b/>
          <w:iCs/>
          <w:sz w:val="28"/>
          <w:szCs w:val="28"/>
        </w:rPr>
        <w:t xml:space="preserve">5 класс ( 34 часа) </w:t>
      </w:r>
    </w:p>
    <w:p w14:paraId="5F0E5CAB"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Декоративное рисование </w:t>
      </w:r>
    </w:p>
    <w:p w14:paraId="4505EB0E"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На уроках декоративного рисования </w:t>
      </w:r>
    </w:p>
    <w:p w14:paraId="0F175740"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учатся свободно, без напряжения проводить от руки  прямые вертикальные, горизонтальные и наклонные линии;</w:t>
      </w:r>
    </w:p>
    <w:p w14:paraId="0D7AD997"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учатся пользоваться трафаретом-мерочкой;</w:t>
      </w:r>
    </w:p>
    <w:p w14:paraId="3CFA3732"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упражняются  в аккуратной закраске  элементов орнамента с соблюдением контуров рисунка;</w:t>
      </w:r>
    </w:p>
    <w:p w14:paraId="66243BA0"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учатся различать и называть цвета: красный,  жёлтый, зелёный, синий, коричневый, оранжевый, фиолетовый.</w:t>
      </w:r>
    </w:p>
    <w:p w14:paraId="17104763"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xml:space="preserve">Рисование с натуры </w:t>
      </w:r>
    </w:p>
    <w:p w14:paraId="668F67C5"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При рисовании с натуры школьники</w:t>
      </w:r>
    </w:p>
    <w:p w14:paraId="268CE35C"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учатся различать предметы  по форме, величине, цвету и передавать в рисунке основные их свойства;</w:t>
      </w:r>
    </w:p>
    <w:p w14:paraId="05FAFE64"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правильно размещать рисунок на листе бумаги, аккуратно закрашивать изображение, соблюдая контуры.</w:t>
      </w:r>
    </w:p>
    <w:p w14:paraId="08FDFE20"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xml:space="preserve"> Рисование на темы </w:t>
      </w:r>
    </w:p>
    <w:p w14:paraId="130AC328"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xml:space="preserve"> Тематическое рисование направлено на</w:t>
      </w:r>
    </w:p>
    <w:p w14:paraId="1EED8B7B"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обучение  объединению предметов по форме;</w:t>
      </w:r>
    </w:p>
    <w:p w14:paraId="1A0CBF22"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развитие умения передавать в рисунке наиболее простой для изображения момент из сказки;</w:t>
      </w:r>
    </w:p>
    <w:p w14:paraId="760D3FD5"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передавать в рисунке пространственные и величинные отношения несложных предметов (наверху, внизу, рядом, около; большой, маленький, самый маленький)</w:t>
      </w:r>
    </w:p>
    <w:p w14:paraId="7556CF54"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r w:rsidRPr="00E46555">
        <w:rPr>
          <w:rFonts w:ascii="Times New Roman" w:eastAsia="Times New Roman" w:hAnsi="Times New Roman" w:cs="Times New Roman"/>
          <w:iCs/>
          <w:sz w:val="28"/>
          <w:szCs w:val="28"/>
        </w:rPr>
        <w:t xml:space="preserve">Беседы об изобразительном искусстве </w:t>
      </w:r>
    </w:p>
    <w:p w14:paraId="1E5CBA96"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Дети учатся узнавать и различать в иллюстрациях изображения предметов, животных, растений, известных им из ближайшего окружения;</w:t>
      </w:r>
    </w:p>
    <w:p w14:paraId="666EC3B6" w14:textId="77777777" w:rsidR="00DA3837" w:rsidRDefault="00DA3837" w:rsidP="00DA3837">
      <w:pPr>
        <w:tabs>
          <w:tab w:val="left" w:pos="555"/>
        </w:tabs>
        <w:spacing w:line="276" w:lineRule="auto"/>
        <w:jc w:val="both"/>
        <w:rPr>
          <w:rFonts w:ascii="Times New Roman" w:eastAsia="Times New Roman" w:hAnsi="Times New Roman" w:cs="Times New Roman"/>
          <w:iCs/>
          <w:sz w:val="28"/>
          <w:szCs w:val="28"/>
        </w:rPr>
      </w:pPr>
      <w:r w:rsidRPr="00E46555">
        <w:rPr>
          <w:rFonts w:ascii="Times New Roman" w:eastAsia="Times New Roman" w:hAnsi="Times New Roman" w:cs="Times New Roman"/>
          <w:iCs/>
          <w:sz w:val="28"/>
          <w:szCs w:val="28"/>
        </w:rPr>
        <w:t>- сравнивать предметы по форме, цвету, величине.</w:t>
      </w:r>
    </w:p>
    <w:p w14:paraId="4257184D" w14:textId="77777777" w:rsidR="00DA3837" w:rsidRPr="00E46555" w:rsidRDefault="00DA3837" w:rsidP="00DA3837">
      <w:pPr>
        <w:tabs>
          <w:tab w:val="left" w:pos="555"/>
        </w:tabs>
        <w:spacing w:line="276" w:lineRule="auto"/>
        <w:jc w:val="both"/>
        <w:rPr>
          <w:rFonts w:ascii="Times New Roman" w:eastAsia="Times New Roman" w:hAnsi="Times New Roman" w:cs="Times New Roman"/>
          <w:iCs/>
          <w:sz w:val="28"/>
          <w:szCs w:val="28"/>
        </w:rPr>
      </w:pPr>
    </w:p>
    <w:p w14:paraId="224C0D21" w14:textId="77777777" w:rsidR="00DA3837" w:rsidRDefault="00DA3837" w:rsidP="00393288">
      <w:pPr>
        <w:widowControl/>
        <w:numPr>
          <w:ilvl w:val="0"/>
          <w:numId w:val="86"/>
        </w:numPr>
        <w:tabs>
          <w:tab w:val="left" w:pos="555"/>
        </w:tabs>
        <w:spacing w:line="276" w:lineRule="auto"/>
        <w:jc w:val="center"/>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Тематическое планирование с определением основных видов учебной деятельности обучающихся</w:t>
      </w:r>
    </w:p>
    <w:p w14:paraId="5AA06595" w14:textId="77777777" w:rsidR="00DA3837" w:rsidRPr="00E46555" w:rsidRDefault="00DA3837" w:rsidP="00DA3837">
      <w:pPr>
        <w:tabs>
          <w:tab w:val="left" w:pos="555"/>
        </w:tabs>
        <w:spacing w:line="276" w:lineRule="auto"/>
        <w:ind w:left="720"/>
        <w:jc w:val="both"/>
        <w:rPr>
          <w:rFonts w:ascii="Times New Roman" w:eastAsia="Times New Roman" w:hAnsi="Times New Roman" w:cs="Times New Roman"/>
          <w:b/>
          <w:iCs/>
          <w:sz w:val="28"/>
          <w:szCs w:val="28"/>
        </w:rPr>
      </w:pPr>
    </w:p>
    <w:p w14:paraId="5665E09E"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1 класс (33 часа)</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993"/>
        <w:gridCol w:w="1799"/>
        <w:gridCol w:w="5889"/>
      </w:tblGrid>
      <w:tr w:rsidR="00DA3837" w:rsidRPr="00E46555" w14:paraId="66C3408A"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D66DEEC"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п/п</w:t>
            </w:r>
          </w:p>
        </w:tc>
        <w:tc>
          <w:tcPr>
            <w:tcW w:w="993" w:type="dxa"/>
            <w:tcBorders>
              <w:top w:val="single" w:sz="4" w:space="0" w:color="auto"/>
              <w:left w:val="single" w:sz="4" w:space="0" w:color="auto"/>
              <w:bottom w:val="single" w:sz="4" w:space="0" w:color="auto"/>
              <w:right w:val="single" w:sz="4" w:space="0" w:color="auto"/>
            </w:tcBorders>
            <w:hideMark/>
          </w:tcPr>
          <w:p w14:paraId="0E82CF31"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xml:space="preserve">Кол-во часов </w:t>
            </w:r>
          </w:p>
        </w:tc>
        <w:tc>
          <w:tcPr>
            <w:tcW w:w="1799" w:type="dxa"/>
            <w:tcBorders>
              <w:top w:val="single" w:sz="4" w:space="0" w:color="auto"/>
              <w:left w:val="single" w:sz="4" w:space="0" w:color="auto"/>
              <w:bottom w:val="single" w:sz="4" w:space="0" w:color="auto"/>
              <w:right w:val="single" w:sz="4" w:space="0" w:color="auto"/>
            </w:tcBorders>
            <w:hideMark/>
          </w:tcPr>
          <w:p w14:paraId="4B533AE8"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Название раздела</w:t>
            </w:r>
          </w:p>
        </w:tc>
        <w:tc>
          <w:tcPr>
            <w:tcW w:w="5889" w:type="dxa"/>
            <w:tcBorders>
              <w:top w:val="single" w:sz="4" w:space="0" w:color="auto"/>
              <w:left w:val="single" w:sz="4" w:space="0" w:color="auto"/>
              <w:bottom w:val="single" w:sz="4" w:space="0" w:color="auto"/>
              <w:right w:val="single" w:sz="4" w:space="0" w:color="auto"/>
            </w:tcBorders>
            <w:hideMark/>
          </w:tcPr>
          <w:p w14:paraId="5307A149"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Основные виды учебной деятельности</w:t>
            </w:r>
          </w:p>
        </w:tc>
      </w:tr>
      <w:tr w:rsidR="00DA3837" w:rsidRPr="00E46555" w14:paraId="1C198563"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6B8FD1D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1</w:t>
            </w:r>
          </w:p>
        </w:tc>
        <w:tc>
          <w:tcPr>
            <w:tcW w:w="993" w:type="dxa"/>
            <w:tcBorders>
              <w:top w:val="single" w:sz="4" w:space="0" w:color="auto"/>
              <w:left w:val="single" w:sz="4" w:space="0" w:color="auto"/>
              <w:bottom w:val="single" w:sz="4" w:space="0" w:color="auto"/>
              <w:right w:val="single" w:sz="4" w:space="0" w:color="auto"/>
            </w:tcBorders>
          </w:tcPr>
          <w:p w14:paraId="0772DC1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10</w:t>
            </w:r>
          </w:p>
        </w:tc>
        <w:tc>
          <w:tcPr>
            <w:tcW w:w="1799" w:type="dxa"/>
            <w:tcBorders>
              <w:top w:val="single" w:sz="4" w:space="0" w:color="auto"/>
              <w:left w:val="single" w:sz="4" w:space="0" w:color="auto"/>
              <w:bottom w:val="single" w:sz="4" w:space="0" w:color="auto"/>
              <w:right w:val="single" w:sz="4" w:space="0" w:color="auto"/>
            </w:tcBorders>
            <w:hideMark/>
          </w:tcPr>
          <w:p w14:paraId="5C70FE1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Пропедевтический период</w:t>
            </w:r>
          </w:p>
        </w:tc>
        <w:tc>
          <w:tcPr>
            <w:tcW w:w="5889" w:type="dxa"/>
            <w:tcBorders>
              <w:top w:val="single" w:sz="4" w:space="0" w:color="auto"/>
              <w:left w:val="single" w:sz="4" w:space="0" w:color="auto"/>
              <w:bottom w:val="single" w:sz="4" w:space="0" w:color="auto"/>
              <w:right w:val="single" w:sz="4" w:space="0" w:color="auto"/>
            </w:tcBorders>
            <w:hideMark/>
          </w:tcPr>
          <w:p w14:paraId="75D0C5F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p>
          <w:p w14:paraId="6547A07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 </w:t>
            </w:r>
          </w:p>
          <w:p w14:paraId="07E412A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14:paraId="53AC828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w:t>
            </w:r>
          </w:p>
        </w:tc>
      </w:tr>
      <w:tr w:rsidR="00DA3837" w:rsidRPr="00E46555" w14:paraId="2E9EA45E"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A1EEDDA"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2</w:t>
            </w:r>
          </w:p>
        </w:tc>
        <w:tc>
          <w:tcPr>
            <w:tcW w:w="993" w:type="dxa"/>
            <w:tcBorders>
              <w:top w:val="single" w:sz="4" w:space="0" w:color="auto"/>
              <w:left w:val="single" w:sz="4" w:space="0" w:color="auto"/>
              <w:bottom w:val="single" w:sz="4" w:space="0" w:color="auto"/>
              <w:right w:val="single" w:sz="4" w:space="0" w:color="auto"/>
            </w:tcBorders>
          </w:tcPr>
          <w:p w14:paraId="2F97713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p w14:paraId="5FDF9E47"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p>
        </w:tc>
        <w:tc>
          <w:tcPr>
            <w:tcW w:w="1799" w:type="dxa"/>
            <w:tcBorders>
              <w:top w:val="single" w:sz="4" w:space="0" w:color="auto"/>
              <w:left w:val="single" w:sz="4" w:space="0" w:color="auto"/>
              <w:bottom w:val="single" w:sz="4" w:space="0" w:color="auto"/>
              <w:right w:val="single" w:sz="4" w:space="0" w:color="auto"/>
            </w:tcBorders>
            <w:hideMark/>
          </w:tcPr>
          <w:p w14:paraId="20C7EC5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Живопись. Живописные материалы</w:t>
            </w:r>
          </w:p>
        </w:tc>
        <w:tc>
          <w:tcPr>
            <w:tcW w:w="5889" w:type="dxa"/>
            <w:tcBorders>
              <w:top w:val="single" w:sz="4" w:space="0" w:color="auto"/>
              <w:left w:val="single" w:sz="4" w:space="0" w:color="auto"/>
              <w:bottom w:val="single" w:sz="4" w:space="0" w:color="auto"/>
              <w:right w:val="single" w:sz="4" w:space="0" w:color="auto"/>
            </w:tcBorders>
            <w:hideMark/>
          </w:tcPr>
          <w:p w14:paraId="30C2008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рисование с использованием точки (рисование точкой; рисование по заранее расставленным точкам предметов несложной формы по образцу).  </w:t>
            </w:r>
          </w:p>
          <w:p w14:paraId="1D9ADC6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линий (по образцу); </w:t>
            </w:r>
          </w:p>
          <w:p w14:paraId="5905954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14:paraId="463CEAC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14:paraId="2A06FB2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рисование карандашом линий и предметов несложной формы двумя руками. </w:t>
            </w:r>
          </w:p>
          <w:p w14:paraId="68DCF4F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Приемы работы красками: </w:t>
            </w:r>
          </w:p>
          <w:p w14:paraId="7FAF32C5"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приемы рисования руками: точечное рисование пальцами; линейное рисование пальцами; рисование ладонью, кулаком, ребром ладони; </w:t>
            </w:r>
          </w:p>
          <w:p w14:paraId="7F3BBDDA"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приемы трафаретной печати: печать тампоном, карандашной резинкой, смятой бумагой, трубочкой и т. п.;  </w:t>
            </w:r>
          </w:p>
          <w:p w14:paraId="31EF520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приемы кистевого письма: примакивание кистью; наращивание массы; рисование сухой кистью; рисование по мокрому листу     и т. д. </w:t>
            </w:r>
          </w:p>
          <w:p w14:paraId="4529A2F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Обучение действиям с шаблонами и трафаретами: </w:t>
            </w:r>
          </w:p>
          <w:p w14:paraId="695CC254"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 xml:space="preserve">правила обведения шаблонов; </w:t>
            </w:r>
          </w:p>
          <w:p w14:paraId="2697F4F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w:t>
            </w:r>
            <w:r w:rsidRPr="00406B9C">
              <w:rPr>
                <w:rFonts w:ascii="Times New Roman" w:eastAsia="Times New Roman" w:hAnsi="Times New Roman" w:cs="Times New Roman"/>
                <w:szCs w:val="28"/>
              </w:rPr>
              <w:tab/>
              <w:t>обведение шаблонов геометрических фигур, реальных предметов несложных форм, букв, цифр.</w:t>
            </w:r>
          </w:p>
        </w:tc>
      </w:tr>
      <w:tr w:rsidR="00DA3837" w:rsidRPr="00E46555" w14:paraId="1FCE181E"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71479C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93" w:type="dxa"/>
            <w:tcBorders>
              <w:top w:val="single" w:sz="4" w:space="0" w:color="auto"/>
              <w:left w:val="single" w:sz="4" w:space="0" w:color="auto"/>
              <w:bottom w:val="single" w:sz="4" w:space="0" w:color="auto"/>
              <w:right w:val="single" w:sz="4" w:space="0" w:color="auto"/>
            </w:tcBorders>
          </w:tcPr>
          <w:p w14:paraId="0791642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p w14:paraId="6FBCB663"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p>
        </w:tc>
        <w:tc>
          <w:tcPr>
            <w:tcW w:w="1799" w:type="dxa"/>
            <w:tcBorders>
              <w:top w:val="single" w:sz="4" w:space="0" w:color="auto"/>
              <w:left w:val="single" w:sz="4" w:space="0" w:color="auto"/>
              <w:bottom w:val="single" w:sz="4" w:space="0" w:color="auto"/>
              <w:right w:val="single" w:sz="4" w:space="0" w:color="auto"/>
            </w:tcBorders>
            <w:hideMark/>
          </w:tcPr>
          <w:p w14:paraId="35ADDBF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Скульптура.</w:t>
            </w:r>
          </w:p>
        </w:tc>
        <w:tc>
          <w:tcPr>
            <w:tcW w:w="5889" w:type="dxa"/>
            <w:tcBorders>
              <w:top w:val="single" w:sz="4" w:space="0" w:color="auto"/>
              <w:left w:val="single" w:sz="4" w:space="0" w:color="auto"/>
              <w:bottom w:val="single" w:sz="4" w:space="0" w:color="auto"/>
              <w:right w:val="single" w:sz="4" w:space="0" w:color="auto"/>
            </w:tcBorders>
          </w:tcPr>
          <w:p w14:paraId="69DC711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 п. </w:t>
            </w:r>
          </w:p>
          <w:p w14:paraId="48EA66F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 п. </w:t>
            </w:r>
          </w:p>
          <w:p w14:paraId="637C66F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Обследование предметов, выделение их признаков и свойств, необходимых для передачи в рисунке, аппликации, лепке предмета.  </w:t>
            </w:r>
          </w:p>
          <w:p w14:paraId="3686369E"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Соотнесение формы предметов с геометрическими фигурами (метод обобщения). </w:t>
            </w:r>
          </w:p>
          <w:p w14:paraId="55EA2A0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Передача пропорций предметов. Строение тела человека, животных     и т. д. </w:t>
            </w:r>
          </w:p>
          <w:p w14:paraId="135B5E8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Передача движения различных одушевленных и неодушевленных предметов. </w:t>
            </w:r>
          </w:p>
          <w:p w14:paraId="33474BC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p>
          <w:p w14:paraId="5132AAC5"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Приемы и способы передачи формы предметов: лепка предметов из отдельных деталей и целого куска пластилина</w:t>
            </w:r>
          </w:p>
        </w:tc>
      </w:tr>
      <w:tr w:rsidR="00DA3837" w:rsidRPr="00E46555" w14:paraId="5F13B866"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407FF47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4</w:t>
            </w:r>
          </w:p>
        </w:tc>
        <w:tc>
          <w:tcPr>
            <w:tcW w:w="993" w:type="dxa"/>
            <w:tcBorders>
              <w:top w:val="single" w:sz="4" w:space="0" w:color="auto"/>
              <w:left w:val="single" w:sz="4" w:space="0" w:color="auto"/>
              <w:bottom w:val="single" w:sz="4" w:space="0" w:color="auto"/>
              <w:right w:val="single" w:sz="4" w:space="0" w:color="auto"/>
            </w:tcBorders>
            <w:hideMark/>
          </w:tcPr>
          <w:p w14:paraId="07D3451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tc>
        <w:tc>
          <w:tcPr>
            <w:tcW w:w="1799" w:type="dxa"/>
            <w:tcBorders>
              <w:top w:val="single" w:sz="4" w:space="0" w:color="auto"/>
              <w:left w:val="single" w:sz="4" w:space="0" w:color="auto"/>
              <w:bottom w:val="single" w:sz="4" w:space="0" w:color="auto"/>
              <w:right w:val="single" w:sz="4" w:space="0" w:color="auto"/>
            </w:tcBorders>
            <w:hideMark/>
          </w:tcPr>
          <w:p w14:paraId="4F0E497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Художественное конструирование и дизайн.</w:t>
            </w:r>
          </w:p>
        </w:tc>
        <w:tc>
          <w:tcPr>
            <w:tcW w:w="5889" w:type="dxa"/>
            <w:tcBorders>
              <w:top w:val="single" w:sz="4" w:space="0" w:color="auto"/>
              <w:left w:val="single" w:sz="4" w:space="0" w:color="auto"/>
              <w:bottom w:val="single" w:sz="4" w:space="0" w:color="auto"/>
              <w:right w:val="single" w:sz="4" w:space="0" w:color="auto"/>
            </w:tcBorders>
            <w:hideMark/>
          </w:tcPr>
          <w:p w14:paraId="72261AD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 п.). </w:t>
            </w:r>
          </w:p>
          <w:p w14:paraId="3AE0D9E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Практическое применение приемов и способов передачи графических образов в лепке, аппликации, рисунке.    </w:t>
            </w:r>
          </w:p>
        </w:tc>
      </w:tr>
      <w:tr w:rsidR="00DA3837" w:rsidRPr="00E46555" w14:paraId="63844132"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1296003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4</w:t>
            </w:r>
          </w:p>
        </w:tc>
        <w:tc>
          <w:tcPr>
            <w:tcW w:w="993" w:type="dxa"/>
            <w:tcBorders>
              <w:top w:val="single" w:sz="4" w:space="0" w:color="auto"/>
              <w:left w:val="single" w:sz="4" w:space="0" w:color="auto"/>
              <w:bottom w:val="single" w:sz="4" w:space="0" w:color="auto"/>
              <w:right w:val="single" w:sz="4" w:space="0" w:color="auto"/>
            </w:tcBorders>
            <w:hideMark/>
          </w:tcPr>
          <w:p w14:paraId="1F930BAF"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szCs w:val="28"/>
              </w:rPr>
              <w:t>5</w:t>
            </w:r>
          </w:p>
        </w:tc>
        <w:tc>
          <w:tcPr>
            <w:tcW w:w="1799" w:type="dxa"/>
            <w:tcBorders>
              <w:top w:val="single" w:sz="4" w:space="0" w:color="auto"/>
              <w:left w:val="single" w:sz="4" w:space="0" w:color="auto"/>
              <w:bottom w:val="single" w:sz="4" w:space="0" w:color="auto"/>
              <w:right w:val="single" w:sz="4" w:space="0" w:color="auto"/>
            </w:tcBorders>
          </w:tcPr>
          <w:p w14:paraId="6733F9E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Передача цвета. </w:t>
            </w:r>
          </w:p>
        </w:tc>
        <w:tc>
          <w:tcPr>
            <w:tcW w:w="5889" w:type="dxa"/>
            <w:tcBorders>
              <w:top w:val="single" w:sz="4" w:space="0" w:color="auto"/>
              <w:left w:val="single" w:sz="4" w:space="0" w:color="auto"/>
              <w:bottom w:val="single" w:sz="4" w:space="0" w:color="auto"/>
              <w:right w:val="single" w:sz="4" w:space="0" w:color="auto"/>
            </w:tcBorders>
            <w:hideMark/>
          </w:tcPr>
          <w:p w14:paraId="5007487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Понятия: цвет, спектр, краски, акварель, гуашь, живопись  и т. д.  </w:t>
            </w:r>
          </w:p>
          <w:p w14:paraId="427401D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14:paraId="7777F55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Различение и обозначение словом некоторых ясно различимых оттенков цветов.  </w:t>
            </w:r>
          </w:p>
          <w:p w14:paraId="500CE39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Работа кистью и красками, получение новых цветов и оттенков путем смешения на палитре основных цветов, отражение насыщенности цвета (светло-зеленый, темно-зеленый и т. д.). </w:t>
            </w:r>
          </w:p>
          <w:p w14:paraId="198362B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выразительности образа. Подбор цветовых сочетаний при создании сказочных образов: добрые, злые образы. </w:t>
            </w:r>
          </w:p>
          <w:p w14:paraId="606F821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 д. </w:t>
            </w:r>
          </w:p>
          <w:p w14:paraId="30DE843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Практическое применение цвета для передачи графических образов в рисовании с натуры или по образцу, тематическом и декоративном</w:t>
            </w:r>
          </w:p>
        </w:tc>
      </w:tr>
      <w:tr w:rsidR="00DA3837" w:rsidRPr="00E46555" w14:paraId="272A0321"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63C612F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tc>
        <w:tc>
          <w:tcPr>
            <w:tcW w:w="993" w:type="dxa"/>
            <w:tcBorders>
              <w:top w:val="single" w:sz="4" w:space="0" w:color="auto"/>
              <w:left w:val="single" w:sz="4" w:space="0" w:color="auto"/>
              <w:bottom w:val="single" w:sz="4" w:space="0" w:color="auto"/>
              <w:right w:val="single" w:sz="4" w:space="0" w:color="auto"/>
            </w:tcBorders>
          </w:tcPr>
          <w:p w14:paraId="40D2C54E"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p w14:paraId="70E81BEC"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p>
        </w:tc>
        <w:tc>
          <w:tcPr>
            <w:tcW w:w="1799" w:type="dxa"/>
            <w:tcBorders>
              <w:top w:val="single" w:sz="4" w:space="0" w:color="auto"/>
              <w:left w:val="single" w:sz="4" w:space="0" w:color="auto"/>
              <w:bottom w:val="single" w:sz="4" w:space="0" w:color="auto"/>
              <w:right w:val="single" w:sz="4" w:space="0" w:color="auto"/>
            </w:tcBorders>
          </w:tcPr>
          <w:p w14:paraId="13841DB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Линии </w:t>
            </w:r>
          </w:p>
          <w:p w14:paraId="4E753F1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p>
        </w:tc>
        <w:tc>
          <w:tcPr>
            <w:tcW w:w="5889" w:type="dxa"/>
            <w:tcBorders>
              <w:top w:val="single" w:sz="4" w:space="0" w:color="auto"/>
              <w:left w:val="single" w:sz="4" w:space="0" w:color="auto"/>
              <w:bottom w:val="single" w:sz="4" w:space="0" w:color="auto"/>
              <w:right w:val="single" w:sz="4" w:space="0" w:color="auto"/>
            </w:tcBorders>
            <w:hideMark/>
          </w:tcPr>
          <w:p w14:paraId="03030D8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p>
        </w:tc>
      </w:tr>
    </w:tbl>
    <w:p w14:paraId="11C6C6BC" w14:textId="77777777" w:rsidR="00DA3837" w:rsidRPr="00E46555" w:rsidRDefault="00DA3837" w:rsidP="00DA3837">
      <w:pPr>
        <w:tabs>
          <w:tab w:val="left" w:pos="555"/>
        </w:tabs>
        <w:spacing w:line="276" w:lineRule="auto"/>
        <w:jc w:val="both"/>
        <w:rPr>
          <w:rFonts w:ascii="Times New Roman" w:eastAsia="Times New Roman" w:hAnsi="Times New Roman" w:cs="Times New Roman"/>
          <w:bCs/>
          <w:iCs/>
          <w:sz w:val="28"/>
          <w:szCs w:val="28"/>
        </w:rPr>
      </w:pPr>
    </w:p>
    <w:p w14:paraId="11C2D831" w14:textId="77777777" w:rsidR="00DA3837"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 xml:space="preserve">2 класс (34 часа) </w:t>
      </w:r>
    </w:p>
    <w:p w14:paraId="7AEC849F"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919"/>
        <w:gridCol w:w="1667"/>
        <w:gridCol w:w="6144"/>
      </w:tblGrid>
      <w:tr w:rsidR="00DA3837" w:rsidRPr="00406B9C" w14:paraId="332C560D"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5EA8CA23"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п/п</w:t>
            </w:r>
          </w:p>
        </w:tc>
        <w:tc>
          <w:tcPr>
            <w:tcW w:w="919" w:type="dxa"/>
            <w:tcBorders>
              <w:top w:val="single" w:sz="4" w:space="0" w:color="auto"/>
              <w:left w:val="single" w:sz="4" w:space="0" w:color="auto"/>
              <w:bottom w:val="single" w:sz="4" w:space="0" w:color="auto"/>
              <w:right w:val="single" w:sz="4" w:space="0" w:color="auto"/>
            </w:tcBorders>
            <w:hideMark/>
          </w:tcPr>
          <w:p w14:paraId="0C5F7CA8"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xml:space="preserve">Кол-во часов </w:t>
            </w:r>
          </w:p>
        </w:tc>
        <w:tc>
          <w:tcPr>
            <w:tcW w:w="1667" w:type="dxa"/>
            <w:tcBorders>
              <w:top w:val="single" w:sz="4" w:space="0" w:color="auto"/>
              <w:left w:val="single" w:sz="4" w:space="0" w:color="auto"/>
              <w:bottom w:val="single" w:sz="4" w:space="0" w:color="auto"/>
              <w:right w:val="single" w:sz="4" w:space="0" w:color="auto"/>
            </w:tcBorders>
            <w:hideMark/>
          </w:tcPr>
          <w:p w14:paraId="463DE7A3"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Название раздела</w:t>
            </w:r>
          </w:p>
        </w:tc>
        <w:tc>
          <w:tcPr>
            <w:tcW w:w="6144" w:type="dxa"/>
            <w:tcBorders>
              <w:top w:val="single" w:sz="4" w:space="0" w:color="auto"/>
              <w:left w:val="single" w:sz="4" w:space="0" w:color="auto"/>
              <w:bottom w:val="single" w:sz="4" w:space="0" w:color="auto"/>
              <w:right w:val="single" w:sz="4" w:space="0" w:color="auto"/>
            </w:tcBorders>
            <w:hideMark/>
          </w:tcPr>
          <w:p w14:paraId="4FEC314E"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Основные виды учебной деятельности обучающихся</w:t>
            </w:r>
          </w:p>
        </w:tc>
      </w:tr>
      <w:tr w:rsidR="00DA3837" w:rsidRPr="00406B9C" w14:paraId="3D05CA12"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46EE0CF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1</w:t>
            </w:r>
          </w:p>
        </w:tc>
        <w:tc>
          <w:tcPr>
            <w:tcW w:w="919" w:type="dxa"/>
            <w:tcBorders>
              <w:top w:val="single" w:sz="4" w:space="0" w:color="auto"/>
              <w:left w:val="single" w:sz="4" w:space="0" w:color="auto"/>
              <w:bottom w:val="single" w:sz="4" w:space="0" w:color="auto"/>
              <w:right w:val="single" w:sz="4" w:space="0" w:color="auto"/>
            </w:tcBorders>
          </w:tcPr>
          <w:p w14:paraId="357403D9"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10</w:t>
            </w:r>
          </w:p>
        </w:tc>
        <w:tc>
          <w:tcPr>
            <w:tcW w:w="1667" w:type="dxa"/>
            <w:tcBorders>
              <w:top w:val="single" w:sz="4" w:space="0" w:color="auto"/>
              <w:left w:val="single" w:sz="4" w:space="0" w:color="auto"/>
              <w:bottom w:val="single" w:sz="4" w:space="0" w:color="auto"/>
              <w:right w:val="single" w:sz="4" w:space="0" w:color="auto"/>
            </w:tcBorders>
            <w:hideMark/>
          </w:tcPr>
          <w:p w14:paraId="3EC4647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Рисование с натуры  </w:t>
            </w:r>
          </w:p>
        </w:tc>
        <w:tc>
          <w:tcPr>
            <w:tcW w:w="6144" w:type="dxa"/>
            <w:tcBorders>
              <w:top w:val="single" w:sz="4" w:space="0" w:color="auto"/>
              <w:left w:val="single" w:sz="4" w:space="0" w:color="auto"/>
              <w:bottom w:val="single" w:sz="4" w:space="0" w:color="auto"/>
              <w:right w:val="single" w:sz="4" w:space="0" w:color="auto"/>
            </w:tcBorders>
          </w:tcPr>
          <w:p w14:paraId="0F4DF6E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форм.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соответ-х цветов для изображения предметов, передавая их объемную форму элементарной светотенью.</w:t>
            </w:r>
          </w:p>
        </w:tc>
      </w:tr>
      <w:tr w:rsidR="00DA3837" w:rsidRPr="00406B9C" w14:paraId="12488C34"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2225D95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2</w:t>
            </w:r>
          </w:p>
        </w:tc>
        <w:tc>
          <w:tcPr>
            <w:tcW w:w="919" w:type="dxa"/>
            <w:tcBorders>
              <w:top w:val="single" w:sz="4" w:space="0" w:color="auto"/>
              <w:left w:val="single" w:sz="4" w:space="0" w:color="auto"/>
              <w:bottom w:val="single" w:sz="4" w:space="0" w:color="auto"/>
              <w:right w:val="single" w:sz="4" w:space="0" w:color="auto"/>
            </w:tcBorders>
          </w:tcPr>
          <w:p w14:paraId="210F1541"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5AAF18C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Декоративное рисование</w:t>
            </w:r>
          </w:p>
        </w:tc>
        <w:tc>
          <w:tcPr>
            <w:tcW w:w="6144" w:type="dxa"/>
            <w:tcBorders>
              <w:top w:val="single" w:sz="4" w:space="0" w:color="auto"/>
              <w:left w:val="single" w:sz="4" w:space="0" w:color="auto"/>
              <w:bottom w:val="single" w:sz="4" w:space="0" w:color="auto"/>
              <w:right w:val="single" w:sz="4" w:space="0" w:color="auto"/>
            </w:tcBorders>
          </w:tcPr>
          <w:p w14:paraId="0A55A285"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Построение орнаментов в  квадрате, используя осевые линии. Расположение узора симметрично, заполняя середину, углы, края. Размещение декоративных элементов в круге на осевых линиях (диаметрах) в центре и по краям. Использование акварельных и гуашевых красок. Подбор гармонического  сочетания цветов.</w:t>
            </w:r>
          </w:p>
        </w:tc>
      </w:tr>
      <w:tr w:rsidR="00DA3837" w:rsidRPr="00406B9C" w14:paraId="38B370E6"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0437701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5DD4345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tc>
        <w:tc>
          <w:tcPr>
            <w:tcW w:w="1667" w:type="dxa"/>
            <w:tcBorders>
              <w:top w:val="single" w:sz="4" w:space="0" w:color="auto"/>
              <w:left w:val="single" w:sz="4" w:space="0" w:color="auto"/>
              <w:bottom w:val="single" w:sz="4" w:space="0" w:color="auto"/>
              <w:right w:val="single" w:sz="4" w:space="0" w:color="auto"/>
            </w:tcBorders>
          </w:tcPr>
          <w:p w14:paraId="30E7DAF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Рисование на темы</w:t>
            </w:r>
          </w:p>
        </w:tc>
        <w:tc>
          <w:tcPr>
            <w:tcW w:w="6144" w:type="dxa"/>
            <w:tcBorders>
              <w:top w:val="single" w:sz="4" w:space="0" w:color="auto"/>
              <w:left w:val="single" w:sz="4" w:space="0" w:color="auto"/>
              <w:bottom w:val="single" w:sz="4" w:space="0" w:color="auto"/>
              <w:right w:val="single" w:sz="4" w:space="0" w:color="auto"/>
            </w:tcBorders>
          </w:tcPr>
          <w:p w14:paraId="49C84A3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Передача в рисунке своих впечатлений от ранее увиденного. Расположение изображений на листе бумаги, объединяя их общим замыслом.</w:t>
            </w:r>
          </w:p>
          <w:p w14:paraId="23D4E07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Рассматривание изделий народных мастеров.  Демонстрация  5—6 предметов декоративно-прикладного искусства.       Узнавание и правильное название изображенных предметов.</w:t>
            </w:r>
          </w:p>
        </w:tc>
      </w:tr>
      <w:tr w:rsidR="00DA3837" w:rsidRPr="00406B9C" w14:paraId="2D20EA33"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56FEE83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0C1F7CD2"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2F043AEA"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Беседы об изобразительном искусстве</w:t>
            </w:r>
          </w:p>
        </w:tc>
        <w:tc>
          <w:tcPr>
            <w:tcW w:w="6144" w:type="dxa"/>
            <w:tcBorders>
              <w:top w:val="single" w:sz="4" w:space="0" w:color="auto"/>
              <w:left w:val="single" w:sz="4" w:space="0" w:color="auto"/>
              <w:bottom w:val="single" w:sz="4" w:space="0" w:color="auto"/>
              <w:right w:val="single" w:sz="4" w:space="0" w:color="auto"/>
            </w:tcBorders>
          </w:tcPr>
          <w:p w14:paraId="5054E67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«Изобразительное искусство в повседневной жизни человека. Работа художников, скульпторов, мастеров народных промыслов, дизайнеров».  </w:t>
            </w:r>
          </w:p>
          <w:p w14:paraId="6419692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«Виды изобразительного искусства». Рисунок, живопись, скульптура, декоративно-прикладное искусство, архитектура, дизайн. </w:t>
            </w:r>
          </w:p>
          <w:p w14:paraId="3DE49AF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картины». Пейзаж, портрет, натюрморт, сюжетная картина. Какие материалы использует художник (краски, карандаши и т. д.).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w:t>
            </w:r>
          </w:p>
          <w:p w14:paraId="0619073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Пластов, В. Поленов, И Левитан, К. Юон, М. Сарьян, П. Сезанн, И. Шишкин  и т. д.  </w:t>
            </w:r>
          </w:p>
          <w:p w14:paraId="09367F8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 д.). Объем — основа языка скульптуры. Красота человека, животных, выраженная средствами скульптуры. Скульпторы создали произведения: В. Ватагин, А. </w:t>
            </w:r>
          </w:p>
          <w:p w14:paraId="0AC740E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Опекушина, В. Мухина и т. д. </w:t>
            </w:r>
          </w:p>
          <w:p w14:paraId="19109B4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костюмов).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 д.).   </w:t>
            </w:r>
          </w:p>
        </w:tc>
      </w:tr>
      <w:tr w:rsidR="00DA3837" w:rsidRPr="00406B9C" w14:paraId="08DF8FCC"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62C57B5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4</w:t>
            </w:r>
          </w:p>
        </w:tc>
        <w:tc>
          <w:tcPr>
            <w:tcW w:w="919" w:type="dxa"/>
            <w:tcBorders>
              <w:top w:val="single" w:sz="4" w:space="0" w:color="auto"/>
              <w:left w:val="single" w:sz="4" w:space="0" w:color="auto"/>
              <w:bottom w:val="single" w:sz="4" w:space="0" w:color="auto"/>
              <w:right w:val="single" w:sz="4" w:space="0" w:color="auto"/>
            </w:tcBorders>
          </w:tcPr>
          <w:p w14:paraId="4D19D07C"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4</w:t>
            </w:r>
          </w:p>
        </w:tc>
        <w:tc>
          <w:tcPr>
            <w:tcW w:w="1667" w:type="dxa"/>
            <w:tcBorders>
              <w:top w:val="single" w:sz="4" w:space="0" w:color="auto"/>
              <w:left w:val="single" w:sz="4" w:space="0" w:color="auto"/>
              <w:bottom w:val="single" w:sz="4" w:space="0" w:color="auto"/>
              <w:right w:val="single" w:sz="4" w:space="0" w:color="auto"/>
            </w:tcBorders>
          </w:tcPr>
          <w:p w14:paraId="7260060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Знакомство с иллюстрациями к народным сказкам</w:t>
            </w:r>
          </w:p>
        </w:tc>
        <w:tc>
          <w:tcPr>
            <w:tcW w:w="6144" w:type="dxa"/>
            <w:tcBorders>
              <w:top w:val="single" w:sz="4" w:space="0" w:color="auto"/>
              <w:left w:val="single" w:sz="4" w:space="0" w:color="auto"/>
              <w:bottom w:val="single" w:sz="4" w:space="0" w:color="auto"/>
              <w:right w:val="single" w:sz="4" w:space="0" w:color="auto"/>
            </w:tcBorders>
          </w:tcPr>
          <w:p w14:paraId="68D32FD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и конической формы в несложном пространственном положении.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соответствующих цветов для изображения предметов, передавая их объемную форму элементарной светотенью</w:t>
            </w:r>
          </w:p>
        </w:tc>
      </w:tr>
    </w:tbl>
    <w:p w14:paraId="039C312C" w14:textId="77777777" w:rsidR="00DA3837" w:rsidRPr="00E46555" w:rsidRDefault="00DA3837" w:rsidP="00DA3837">
      <w:pPr>
        <w:tabs>
          <w:tab w:val="left" w:pos="555"/>
        </w:tabs>
        <w:spacing w:line="276" w:lineRule="auto"/>
        <w:jc w:val="both"/>
        <w:rPr>
          <w:rFonts w:ascii="Times New Roman" w:eastAsia="Times New Roman" w:hAnsi="Times New Roman" w:cs="Times New Roman"/>
          <w:b/>
          <w:bCs/>
          <w:sz w:val="28"/>
          <w:szCs w:val="28"/>
        </w:rPr>
      </w:pPr>
    </w:p>
    <w:p w14:paraId="1A1710F8" w14:textId="77777777" w:rsidR="00DA3837" w:rsidRDefault="00DA3837" w:rsidP="00DA3837">
      <w:pPr>
        <w:tabs>
          <w:tab w:val="left" w:pos="555"/>
        </w:tabs>
        <w:spacing w:line="276" w:lineRule="auto"/>
        <w:jc w:val="both"/>
        <w:rPr>
          <w:rFonts w:ascii="Times New Roman" w:eastAsia="Times New Roman" w:hAnsi="Times New Roman" w:cs="Times New Roman"/>
          <w:b/>
          <w:bCs/>
          <w:sz w:val="28"/>
          <w:szCs w:val="28"/>
        </w:rPr>
      </w:pPr>
      <w:r w:rsidRPr="00E46555">
        <w:rPr>
          <w:rFonts w:ascii="Times New Roman" w:eastAsia="Times New Roman" w:hAnsi="Times New Roman" w:cs="Times New Roman"/>
          <w:b/>
          <w:bCs/>
          <w:sz w:val="28"/>
          <w:szCs w:val="28"/>
        </w:rPr>
        <w:t>3 класс (34 часа)</w:t>
      </w:r>
    </w:p>
    <w:p w14:paraId="01F2C57A" w14:textId="77777777" w:rsidR="00DA3837" w:rsidRPr="00E46555" w:rsidRDefault="00DA3837" w:rsidP="00DA3837">
      <w:pPr>
        <w:tabs>
          <w:tab w:val="left" w:pos="555"/>
        </w:tabs>
        <w:spacing w:line="276" w:lineRule="auto"/>
        <w:jc w:val="both"/>
        <w:rPr>
          <w:rFonts w:ascii="Times New Roman" w:eastAsia="Times New Roman" w:hAnsi="Times New Roman" w:cs="Times New Roman"/>
          <w:b/>
          <w:bCs/>
          <w:sz w:val="28"/>
          <w:szCs w:val="28"/>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919"/>
        <w:gridCol w:w="1667"/>
        <w:gridCol w:w="6144"/>
      </w:tblGrid>
      <w:tr w:rsidR="00DA3837" w:rsidRPr="00E46555" w14:paraId="639838D4"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598E8274"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п/п</w:t>
            </w:r>
          </w:p>
        </w:tc>
        <w:tc>
          <w:tcPr>
            <w:tcW w:w="919" w:type="dxa"/>
            <w:tcBorders>
              <w:top w:val="single" w:sz="4" w:space="0" w:color="auto"/>
              <w:left w:val="single" w:sz="4" w:space="0" w:color="auto"/>
              <w:bottom w:val="single" w:sz="4" w:space="0" w:color="auto"/>
              <w:right w:val="single" w:sz="4" w:space="0" w:color="auto"/>
            </w:tcBorders>
            <w:hideMark/>
          </w:tcPr>
          <w:p w14:paraId="4B2F91A1"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xml:space="preserve">Кол-во часов </w:t>
            </w:r>
          </w:p>
        </w:tc>
        <w:tc>
          <w:tcPr>
            <w:tcW w:w="1667" w:type="dxa"/>
            <w:tcBorders>
              <w:top w:val="single" w:sz="4" w:space="0" w:color="auto"/>
              <w:left w:val="single" w:sz="4" w:space="0" w:color="auto"/>
              <w:bottom w:val="single" w:sz="4" w:space="0" w:color="auto"/>
              <w:right w:val="single" w:sz="4" w:space="0" w:color="auto"/>
            </w:tcBorders>
            <w:hideMark/>
          </w:tcPr>
          <w:p w14:paraId="7AF2B722"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Название раздела</w:t>
            </w:r>
          </w:p>
        </w:tc>
        <w:tc>
          <w:tcPr>
            <w:tcW w:w="6144" w:type="dxa"/>
            <w:tcBorders>
              <w:top w:val="single" w:sz="4" w:space="0" w:color="auto"/>
              <w:left w:val="single" w:sz="4" w:space="0" w:color="auto"/>
              <w:bottom w:val="single" w:sz="4" w:space="0" w:color="auto"/>
              <w:right w:val="single" w:sz="4" w:space="0" w:color="auto"/>
            </w:tcBorders>
            <w:hideMark/>
          </w:tcPr>
          <w:p w14:paraId="4C6897E6"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Основные виды учебной деятельности обучающихся</w:t>
            </w:r>
          </w:p>
        </w:tc>
      </w:tr>
      <w:tr w:rsidR="00DA3837" w:rsidRPr="00E46555" w14:paraId="15D25CB9"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61C91AE5"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1</w:t>
            </w:r>
          </w:p>
        </w:tc>
        <w:tc>
          <w:tcPr>
            <w:tcW w:w="919" w:type="dxa"/>
            <w:tcBorders>
              <w:top w:val="single" w:sz="4" w:space="0" w:color="auto"/>
              <w:left w:val="single" w:sz="4" w:space="0" w:color="auto"/>
              <w:bottom w:val="single" w:sz="4" w:space="0" w:color="auto"/>
              <w:right w:val="single" w:sz="4" w:space="0" w:color="auto"/>
            </w:tcBorders>
          </w:tcPr>
          <w:p w14:paraId="7B19A305"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10</w:t>
            </w:r>
          </w:p>
        </w:tc>
        <w:tc>
          <w:tcPr>
            <w:tcW w:w="1667" w:type="dxa"/>
            <w:tcBorders>
              <w:top w:val="single" w:sz="4" w:space="0" w:color="auto"/>
              <w:left w:val="single" w:sz="4" w:space="0" w:color="auto"/>
              <w:bottom w:val="single" w:sz="4" w:space="0" w:color="auto"/>
              <w:right w:val="single" w:sz="4" w:space="0" w:color="auto"/>
            </w:tcBorders>
            <w:hideMark/>
          </w:tcPr>
          <w:p w14:paraId="2190033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Рисование с натуры  </w:t>
            </w:r>
          </w:p>
        </w:tc>
        <w:tc>
          <w:tcPr>
            <w:tcW w:w="6144" w:type="dxa"/>
            <w:tcBorders>
              <w:top w:val="single" w:sz="4" w:space="0" w:color="auto"/>
              <w:left w:val="single" w:sz="4" w:space="0" w:color="auto"/>
              <w:bottom w:val="single" w:sz="4" w:space="0" w:color="auto"/>
              <w:right w:val="single" w:sz="4" w:space="0" w:color="auto"/>
            </w:tcBorders>
          </w:tcPr>
          <w:p w14:paraId="2CD8D78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форм.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соответ-х цветов для изображения предметов, передавая их объемную форму элементарной светотенью.</w:t>
            </w:r>
          </w:p>
        </w:tc>
      </w:tr>
      <w:tr w:rsidR="00DA3837" w:rsidRPr="00E46555" w14:paraId="189E96BE"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423BDB8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2</w:t>
            </w:r>
          </w:p>
        </w:tc>
        <w:tc>
          <w:tcPr>
            <w:tcW w:w="919" w:type="dxa"/>
            <w:tcBorders>
              <w:top w:val="single" w:sz="4" w:space="0" w:color="auto"/>
              <w:left w:val="single" w:sz="4" w:space="0" w:color="auto"/>
              <w:bottom w:val="single" w:sz="4" w:space="0" w:color="auto"/>
              <w:right w:val="single" w:sz="4" w:space="0" w:color="auto"/>
            </w:tcBorders>
          </w:tcPr>
          <w:p w14:paraId="0D61BE56"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79CF991E"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Декоративное рисование</w:t>
            </w:r>
          </w:p>
        </w:tc>
        <w:tc>
          <w:tcPr>
            <w:tcW w:w="6144" w:type="dxa"/>
            <w:tcBorders>
              <w:top w:val="single" w:sz="4" w:space="0" w:color="auto"/>
              <w:left w:val="single" w:sz="4" w:space="0" w:color="auto"/>
              <w:bottom w:val="single" w:sz="4" w:space="0" w:color="auto"/>
              <w:right w:val="single" w:sz="4" w:space="0" w:color="auto"/>
            </w:tcBorders>
          </w:tcPr>
          <w:p w14:paraId="2C3216BA"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Построение орнаментов в  квадрате, используя осевые линии. Расположение узора симметрично, заполняя середину, углы, края. Размещение декоративных элементов в круге на осевых линиях (диаметрах) в центре и по краям. Использование акварельных и гуашевых красок. Подбор гармонического  сочетания цветов.</w:t>
            </w:r>
          </w:p>
        </w:tc>
      </w:tr>
      <w:tr w:rsidR="00DA3837" w:rsidRPr="00E46555" w14:paraId="5E8DFE28"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1709C135"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6C45BAF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tc>
        <w:tc>
          <w:tcPr>
            <w:tcW w:w="1667" w:type="dxa"/>
            <w:tcBorders>
              <w:top w:val="single" w:sz="4" w:space="0" w:color="auto"/>
              <w:left w:val="single" w:sz="4" w:space="0" w:color="auto"/>
              <w:bottom w:val="single" w:sz="4" w:space="0" w:color="auto"/>
              <w:right w:val="single" w:sz="4" w:space="0" w:color="auto"/>
            </w:tcBorders>
          </w:tcPr>
          <w:p w14:paraId="4A23403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Рисование на темы</w:t>
            </w:r>
          </w:p>
        </w:tc>
        <w:tc>
          <w:tcPr>
            <w:tcW w:w="6144" w:type="dxa"/>
            <w:tcBorders>
              <w:top w:val="single" w:sz="4" w:space="0" w:color="auto"/>
              <w:left w:val="single" w:sz="4" w:space="0" w:color="auto"/>
              <w:bottom w:val="single" w:sz="4" w:space="0" w:color="auto"/>
              <w:right w:val="single" w:sz="4" w:space="0" w:color="auto"/>
            </w:tcBorders>
          </w:tcPr>
          <w:p w14:paraId="45647D8A"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Передача в рисунке своих впечатлений от ранее увиденного. Расположение изображений на листе бумаги, объединяя их общим замыслом.</w:t>
            </w:r>
          </w:p>
          <w:p w14:paraId="3B30EA0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Рассматривание изделий народных мастеров.  Демонстрация  5—6 предметов декоративно-прикладного искусства.       Узнавание и правильное название изображенных предметов.</w:t>
            </w:r>
          </w:p>
        </w:tc>
      </w:tr>
      <w:tr w:rsidR="00DA3837" w:rsidRPr="00E46555" w14:paraId="7D7319CE"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085C1D8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50E6559B"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2F6EFBA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Беседы об изобразительном искусстве</w:t>
            </w:r>
          </w:p>
        </w:tc>
        <w:tc>
          <w:tcPr>
            <w:tcW w:w="6144" w:type="dxa"/>
            <w:tcBorders>
              <w:top w:val="single" w:sz="4" w:space="0" w:color="auto"/>
              <w:left w:val="single" w:sz="4" w:space="0" w:color="auto"/>
              <w:bottom w:val="single" w:sz="4" w:space="0" w:color="auto"/>
              <w:right w:val="single" w:sz="4" w:space="0" w:color="auto"/>
            </w:tcBorders>
          </w:tcPr>
          <w:p w14:paraId="4FB99939"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«Изобразительное искусство в повседневной жизни человека. Работа художников, скульпторов, мастеров народных промыслов, дизайнеров».  </w:t>
            </w:r>
          </w:p>
          <w:p w14:paraId="1E38123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«Виды изобразительного искусства». Рисунок, живопись, скульптура, декоративно-прикладное искусство, архитектура, дизайн. </w:t>
            </w:r>
          </w:p>
          <w:p w14:paraId="681EF6F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картины». Пейзаж, портрет, натюрморт, сюжетная картина. Какие материалы использует художник (краски, карандаши и т. д.).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w:t>
            </w:r>
          </w:p>
          <w:p w14:paraId="06F5EDD4"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Пластов, В. Поленов, И Левитан, К. Юон, М. Сарьян, П. Сезанн, И. Шишкин  и т. д.  </w:t>
            </w:r>
          </w:p>
          <w:p w14:paraId="23B18E0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 д.). Объем — основа языка скульптуры. Красота человека, животных, выраженная средствами скульптуры. Скульпторы создали произведения: В. Ватагин, А. </w:t>
            </w:r>
          </w:p>
          <w:p w14:paraId="6DA32664"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Опекушина, В. Мухина и т. д. </w:t>
            </w:r>
          </w:p>
          <w:p w14:paraId="2704C7D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костюмов).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 д.).   </w:t>
            </w:r>
          </w:p>
        </w:tc>
      </w:tr>
      <w:tr w:rsidR="00DA3837" w:rsidRPr="00E46555" w14:paraId="78952D46"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43B1F57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4</w:t>
            </w:r>
          </w:p>
        </w:tc>
        <w:tc>
          <w:tcPr>
            <w:tcW w:w="919" w:type="dxa"/>
            <w:tcBorders>
              <w:top w:val="single" w:sz="4" w:space="0" w:color="auto"/>
              <w:left w:val="single" w:sz="4" w:space="0" w:color="auto"/>
              <w:bottom w:val="single" w:sz="4" w:space="0" w:color="auto"/>
              <w:right w:val="single" w:sz="4" w:space="0" w:color="auto"/>
            </w:tcBorders>
          </w:tcPr>
          <w:p w14:paraId="1D229300"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4</w:t>
            </w:r>
          </w:p>
        </w:tc>
        <w:tc>
          <w:tcPr>
            <w:tcW w:w="1667" w:type="dxa"/>
            <w:tcBorders>
              <w:top w:val="single" w:sz="4" w:space="0" w:color="auto"/>
              <w:left w:val="single" w:sz="4" w:space="0" w:color="auto"/>
              <w:bottom w:val="single" w:sz="4" w:space="0" w:color="auto"/>
              <w:right w:val="single" w:sz="4" w:space="0" w:color="auto"/>
            </w:tcBorders>
          </w:tcPr>
          <w:p w14:paraId="526E266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Знакомство с иллюстрациями к народным сказкам</w:t>
            </w:r>
          </w:p>
        </w:tc>
        <w:tc>
          <w:tcPr>
            <w:tcW w:w="6144" w:type="dxa"/>
            <w:tcBorders>
              <w:top w:val="single" w:sz="4" w:space="0" w:color="auto"/>
              <w:left w:val="single" w:sz="4" w:space="0" w:color="auto"/>
              <w:bottom w:val="single" w:sz="4" w:space="0" w:color="auto"/>
              <w:right w:val="single" w:sz="4" w:space="0" w:color="auto"/>
            </w:tcBorders>
          </w:tcPr>
          <w:p w14:paraId="66C3976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и конической формы в несложном пространственном положении.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соответствующих цветов для изображения предметов, передавая их объемную форму элементарной светотенью</w:t>
            </w:r>
          </w:p>
        </w:tc>
      </w:tr>
    </w:tbl>
    <w:p w14:paraId="0DF6E03A" w14:textId="77777777" w:rsidR="00DA3837" w:rsidRPr="00E46555" w:rsidRDefault="00DA3837" w:rsidP="00DA3837">
      <w:pPr>
        <w:tabs>
          <w:tab w:val="left" w:pos="555"/>
        </w:tabs>
        <w:spacing w:line="276" w:lineRule="auto"/>
        <w:jc w:val="both"/>
        <w:rPr>
          <w:rFonts w:ascii="Times New Roman" w:eastAsia="Times New Roman" w:hAnsi="Times New Roman" w:cs="Times New Roman"/>
          <w:b/>
          <w:bCs/>
          <w:sz w:val="28"/>
          <w:szCs w:val="28"/>
        </w:rPr>
      </w:pPr>
    </w:p>
    <w:p w14:paraId="5304C60B" w14:textId="77777777" w:rsidR="00DA3837" w:rsidRDefault="00DA3837" w:rsidP="00DA3837">
      <w:pPr>
        <w:tabs>
          <w:tab w:val="left" w:pos="555"/>
        </w:tabs>
        <w:spacing w:line="276" w:lineRule="auto"/>
        <w:jc w:val="both"/>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4 класс (34 часа)</w:t>
      </w:r>
    </w:p>
    <w:p w14:paraId="792E7DF1"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919"/>
        <w:gridCol w:w="1667"/>
        <w:gridCol w:w="6144"/>
      </w:tblGrid>
      <w:tr w:rsidR="00DA3837" w:rsidRPr="00E46555" w14:paraId="74A35B98"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07A2809D"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п/п</w:t>
            </w:r>
          </w:p>
        </w:tc>
        <w:tc>
          <w:tcPr>
            <w:tcW w:w="919" w:type="dxa"/>
            <w:tcBorders>
              <w:top w:val="single" w:sz="4" w:space="0" w:color="auto"/>
              <w:left w:val="single" w:sz="4" w:space="0" w:color="auto"/>
              <w:bottom w:val="single" w:sz="4" w:space="0" w:color="auto"/>
              <w:right w:val="single" w:sz="4" w:space="0" w:color="auto"/>
            </w:tcBorders>
            <w:hideMark/>
          </w:tcPr>
          <w:p w14:paraId="002CB678"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xml:space="preserve">Кол-во часов </w:t>
            </w:r>
          </w:p>
        </w:tc>
        <w:tc>
          <w:tcPr>
            <w:tcW w:w="1667" w:type="dxa"/>
            <w:tcBorders>
              <w:top w:val="single" w:sz="4" w:space="0" w:color="auto"/>
              <w:left w:val="single" w:sz="4" w:space="0" w:color="auto"/>
              <w:bottom w:val="single" w:sz="4" w:space="0" w:color="auto"/>
              <w:right w:val="single" w:sz="4" w:space="0" w:color="auto"/>
            </w:tcBorders>
            <w:hideMark/>
          </w:tcPr>
          <w:p w14:paraId="4E60CC3F"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Название раздела</w:t>
            </w:r>
          </w:p>
        </w:tc>
        <w:tc>
          <w:tcPr>
            <w:tcW w:w="6144" w:type="dxa"/>
            <w:tcBorders>
              <w:top w:val="single" w:sz="4" w:space="0" w:color="auto"/>
              <w:left w:val="single" w:sz="4" w:space="0" w:color="auto"/>
              <w:bottom w:val="single" w:sz="4" w:space="0" w:color="auto"/>
              <w:right w:val="single" w:sz="4" w:space="0" w:color="auto"/>
            </w:tcBorders>
            <w:hideMark/>
          </w:tcPr>
          <w:p w14:paraId="72885EA2"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Основные виды учебной деятельности обучающихся</w:t>
            </w:r>
          </w:p>
        </w:tc>
      </w:tr>
      <w:tr w:rsidR="00DA3837" w:rsidRPr="00E46555" w14:paraId="35BD4CB5"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39FDC20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1</w:t>
            </w:r>
          </w:p>
        </w:tc>
        <w:tc>
          <w:tcPr>
            <w:tcW w:w="919" w:type="dxa"/>
            <w:tcBorders>
              <w:top w:val="single" w:sz="4" w:space="0" w:color="auto"/>
              <w:left w:val="single" w:sz="4" w:space="0" w:color="auto"/>
              <w:bottom w:val="single" w:sz="4" w:space="0" w:color="auto"/>
              <w:right w:val="single" w:sz="4" w:space="0" w:color="auto"/>
            </w:tcBorders>
          </w:tcPr>
          <w:p w14:paraId="5709E228"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10</w:t>
            </w:r>
          </w:p>
        </w:tc>
        <w:tc>
          <w:tcPr>
            <w:tcW w:w="1667" w:type="dxa"/>
            <w:tcBorders>
              <w:top w:val="single" w:sz="4" w:space="0" w:color="auto"/>
              <w:left w:val="single" w:sz="4" w:space="0" w:color="auto"/>
              <w:bottom w:val="single" w:sz="4" w:space="0" w:color="auto"/>
              <w:right w:val="single" w:sz="4" w:space="0" w:color="auto"/>
            </w:tcBorders>
            <w:hideMark/>
          </w:tcPr>
          <w:p w14:paraId="3136014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Рисование с натуры  </w:t>
            </w:r>
          </w:p>
        </w:tc>
        <w:tc>
          <w:tcPr>
            <w:tcW w:w="6144" w:type="dxa"/>
            <w:tcBorders>
              <w:top w:val="single" w:sz="4" w:space="0" w:color="auto"/>
              <w:left w:val="single" w:sz="4" w:space="0" w:color="auto"/>
              <w:bottom w:val="single" w:sz="4" w:space="0" w:color="auto"/>
              <w:right w:val="single" w:sz="4" w:space="0" w:color="auto"/>
            </w:tcBorders>
          </w:tcPr>
          <w:p w14:paraId="7FDBFE7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форм.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соответ-х цветов для изображения предметов, передавая их объемную форму элементарной светотенью.</w:t>
            </w:r>
          </w:p>
        </w:tc>
      </w:tr>
      <w:tr w:rsidR="00DA3837" w:rsidRPr="00E46555" w14:paraId="48D7CBE5"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3A3487C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2</w:t>
            </w:r>
          </w:p>
        </w:tc>
        <w:tc>
          <w:tcPr>
            <w:tcW w:w="919" w:type="dxa"/>
            <w:tcBorders>
              <w:top w:val="single" w:sz="4" w:space="0" w:color="auto"/>
              <w:left w:val="single" w:sz="4" w:space="0" w:color="auto"/>
              <w:bottom w:val="single" w:sz="4" w:space="0" w:color="auto"/>
              <w:right w:val="single" w:sz="4" w:space="0" w:color="auto"/>
            </w:tcBorders>
          </w:tcPr>
          <w:p w14:paraId="0C4AD1B1"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2D5B1D5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Декоративное рисование</w:t>
            </w:r>
          </w:p>
        </w:tc>
        <w:tc>
          <w:tcPr>
            <w:tcW w:w="6144" w:type="dxa"/>
            <w:tcBorders>
              <w:top w:val="single" w:sz="4" w:space="0" w:color="auto"/>
              <w:left w:val="single" w:sz="4" w:space="0" w:color="auto"/>
              <w:bottom w:val="single" w:sz="4" w:space="0" w:color="auto"/>
              <w:right w:val="single" w:sz="4" w:space="0" w:color="auto"/>
            </w:tcBorders>
          </w:tcPr>
          <w:p w14:paraId="1B81424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Построение орнаментов в  квадрате, используя осевые линии. Расположение узора симметрично, заполняя середину, углы, края. Размещение декоративных элементов в круге на осевых линиях (диаметрах) в центре и по краям. Использование акварельных и гуашевых красок. Подбор гармонического  сочетания цветов.</w:t>
            </w:r>
          </w:p>
        </w:tc>
      </w:tr>
      <w:tr w:rsidR="00DA3837" w:rsidRPr="00E46555" w14:paraId="738BF50C"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19B5FBF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758F07A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tc>
        <w:tc>
          <w:tcPr>
            <w:tcW w:w="1667" w:type="dxa"/>
            <w:tcBorders>
              <w:top w:val="single" w:sz="4" w:space="0" w:color="auto"/>
              <w:left w:val="single" w:sz="4" w:space="0" w:color="auto"/>
              <w:bottom w:val="single" w:sz="4" w:space="0" w:color="auto"/>
              <w:right w:val="single" w:sz="4" w:space="0" w:color="auto"/>
            </w:tcBorders>
          </w:tcPr>
          <w:p w14:paraId="0B26110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Рисование на темы</w:t>
            </w:r>
          </w:p>
        </w:tc>
        <w:tc>
          <w:tcPr>
            <w:tcW w:w="6144" w:type="dxa"/>
            <w:tcBorders>
              <w:top w:val="single" w:sz="4" w:space="0" w:color="auto"/>
              <w:left w:val="single" w:sz="4" w:space="0" w:color="auto"/>
              <w:bottom w:val="single" w:sz="4" w:space="0" w:color="auto"/>
              <w:right w:val="single" w:sz="4" w:space="0" w:color="auto"/>
            </w:tcBorders>
          </w:tcPr>
          <w:p w14:paraId="4E67EE3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Передача в рисунке своих впечатлений от ранее увиденного. Расположение изображений на листе бумаги, объединяя их общим замыслом.</w:t>
            </w:r>
          </w:p>
          <w:p w14:paraId="042AA86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Рассматривание изделий народных мастеров.  Демонстрация  5—6 предметов декоративно-прикладного искусства.       Узнавание и правильное название изображенных предметов.</w:t>
            </w:r>
          </w:p>
        </w:tc>
      </w:tr>
      <w:tr w:rsidR="00DA3837" w:rsidRPr="00E46555" w14:paraId="20D8DB0C"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5B44C7F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78B748AE"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2A6C3D2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Беседы об изобразительном искусстве</w:t>
            </w:r>
          </w:p>
        </w:tc>
        <w:tc>
          <w:tcPr>
            <w:tcW w:w="6144" w:type="dxa"/>
            <w:tcBorders>
              <w:top w:val="single" w:sz="4" w:space="0" w:color="auto"/>
              <w:left w:val="single" w:sz="4" w:space="0" w:color="auto"/>
              <w:bottom w:val="single" w:sz="4" w:space="0" w:color="auto"/>
              <w:right w:val="single" w:sz="4" w:space="0" w:color="auto"/>
            </w:tcBorders>
          </w:tcPr>
          <w:p w14:paraId="1572405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«Изобразительное искусство в повседневной жизни человека. Работа художников, скульпторов, мастеров народных промыслов, дизайнеров».  </w:t>
            </w:r>
          </w:p>
          <w:p w14:paraId="5B1BB85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«Виды изобразительного искусства». Рисунок, живопись, скульптура, декоративно-прикладное искусство, архитектура, дизайн. </w:t>
            </w:r>
          </w:p>
          <w:p w14:paraId="517B3D1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картины». Пейзаж, портрет, натюрморт, сюжетная картина. Какие материалы использует художник (краски, карандаши и т. д.).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w:t>
            </w:r>
          </w:p>
          <w:p w14:paraId="7FE4702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Пластов, В. Поленов, И Левитан, К. Юон, М. Сарьян, П. Сезанн, И. Шишкин  и т. д.  </w:t>
            </w:r>
          </w:p>
          <w:p w14:paraId="79AE7FB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 д.). Объем — основа языка скульптуры. Красота человека, животных, выраженная средствами скульптуры. Скульпторы создали произведения: В. Ватагин, А. </w:t>
            </w:r>
          </w:p>
          <w:p w14:paraId="3666BF0A"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Опекушина, В. Мухина и т. д. </w:t>
            </w:r>
          </w:p>
          <w:p w14:paraId="1EBBAC9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костюмов).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 д.).   </w:t>
            </w:r>
          </w:p>
        </w:tc>
      </w:tr>
      <w:tr w:rsidR="00DA3837" w:rsidRPr="00E46555" w14:paraId="1EF89F52"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3A582C0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4</w:t>
            </w:r>
          </w:p>
        </w:tc>
        <w:tc>
          <w:tcPr>
            <w:tcW w:w="919" w:type="dxa"/>
            <w:tcBorders>
              <w:top w:val="single" w:sz="4" w:space="0" w:color="auto"/>
              <w:left w:val="single" w:sz="4" w:space="0" w:color="auto"/>
              <w:bottom w:val="single" w:sz="4" w:space="0" w:color="auto"/>
              <w:right w:val="single" w:sz="4" w:space="0" w:color="auto"/>
            </w:tcBorders>
          </w:tcPr>
          <w:p w14:paraId="639F06FA"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4</w:t>
            </w:r>
          </w:p>
        </w:tc>
        <w:tc>
          <w:tcPr>
            <w:tcW w:w="1667" w:type="dxa"/>
            <w:tcBorders>
              <w:top w:val="single" w:sz="4" w:space="0" w:color="auto"/>
              <w:left w:val="single" w:sz="4" w:space="0" w:color="auto"/>
              <w:bottom w:val="single" w:sz="4" w:space="0" w:color="auto"/>
              <w:right w:val="single" w:sz="4" w:space="0" w:color="auto"/>
            </w:tcBorders>
          </w:tcPr>
          <w:p w14:paraId="66DB824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Знакомство с иллюстрациями к народным сказкам</w:t>
            </w:r>
          </w:p>
        </w:tc>
        <w:tc>
          <w:tcPr>
            <w:tcW w:w="6144" w:type="dxa"/>
            <w:tcBorders>
              <w:top w:val="single" w:sz="4" w:space="0" w:color="auto"/>
              <w:left w:val="single" w:sz="4" w:space="0" w:color="auto"/>
              <w:bottom w:val="single" w:sz="4" w:space="0" w:color="auto"/>
              <w:right w:val="single" w:sz="4" w:space="0" w:color="auto"/>
            </w:tcBorders>
          </w:tcPr>
          <w:p w14:paraId="0E20E4D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и конической формы в несложном пространственном положении.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соответствующих цветов для изображения предметов, передавая их объемную форму элементарной светотенью</w:t>
            </w:r>
          </w:p>
        </w:tc>
      </w:tr>
    </w:tbl>
    <w:p w14:paraId="4304C6A2"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p>
    <w:p w14:paraId="29451762" w14:textId="77777777" w:rsidR="00DA3837" w:rsidRPr="00E46555" w:rsidRDefault="00DA3837" w:rsidP="00DA3837">
      <w:pPr>
        <w:tabs>
          <w:tab w:val="left" w:pos="555"/>
        </w:tabs>
        <w:spacing w:line="276" w:lineRule="auto"/>
        <w:rPr>
          <w:rFonts w:ascii="Times New Roman" w:eastAsia="Times New Roman" w:hAnsi="Times New Roman" w:cs="Times New Roman"/>
          <w:b/>
          <w:iCs/>
          <w:sz w:val="28"/>
          <w:szCs w:val="28"/>
        </w:rPr>
      </w:pPr>
      <w:r w:rsidRPr="00E46555">
        <w:rPr>
          <w:rFonts w:ascii="Times New Roman" w:eastAsia="Times New Roman" w:hAnsi="Times New Roman" w:cs="Times New Roman"/>
          <w:b/>
          <w:iCs/>
          <w:sz w:val="28"/>
          <w:szCs w:val="28"/>
        </w:rPr>
        <w:t>5 класс (34 часа)</w:t>
      </w:r>
      <w:r w:rsidRPr="00E46555">
        <w:rPr>
          <w:rFonts w:ascii="Times New Roman" w:eastAsia="Times New Roman" w:hAnsi="Times New Roman" w:cs="Times New Roman"/>
          <w:b/>
          <w:iCs/>
          <w:sz w:val="28"/>
          <w:szCs w:val="28"/>
        </w:rPr>
        <w:br/>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919"/>
        <w:gridCol w:w="1667"/>
        <w:gridCol w:w="6144"/>
      </w:tblGrid>
      <w:tr w:rsidR="00DA3837" w:rsidRPr="00E46555" w14:paraId="04B8DC18"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5A9EDEF8"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п/п</w:t>
            </w:r>
          </w:p>
        </w:tc>
        <w:tc>
          <w:tcPr>
            <w:tcW w:w="919" w:type="dxa"/>
            <w:tcBorders>
              <w:top w:val="single" w:sz="4" w:space="0" w:color="auto"/>
              <w:left w:val="single" w:sz="4" w:space="0" w:color="auto"/>
              <w:bottom w:val="single" w:sz="4" w:space="0" w:color="auto"/>
              <w:right w:val="single" w:sz="4" w:space="0" w:color="auto"/>
            </w:tcBorders>
            <w:hideMark/>
          </w:tcPr>
          <w:p w14:paraId="1BDCBE2A"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 xml:space="preserve">Кол-во часов </w:t>
            </w:r>
          </w:p>
        </w:tc>
        <w:tc>
          <w:tcPr>
            <w:tcW w:w="1667" w:type="dxa"/>
            <w:tcBorders>
              <w:top w:val="single" w:sz="4" w:space="0" w:color="auto"/>
              <w:left w:val="single" w:sz="4" w:space="0" w:color="auto"/>
              <w:bottom w:val="single" w:sz="4" w:space="0" w:color="auto"/>
              <w:right w:val="single" w:sz="4" w:space="0" w:color="auto"/>
            </w:tcBorders>
            <w:hideMark/>
          </w:tcPr>
          <w:p w14:paraId="7E782493"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Название раздела</w:t>
            </w:r>
          </w:p>
        </w:tc>
        <w:tc>
          <w:tcPr>
            <w:tcW w:w="6144" w:type="dxa"/>
            <w:tcBorders>
              <w:top w:val="single" w:sz="4" w:space="0" w:color="auto"/>
              <w:left w:val="single" w:sz="4" w:space="0" w:color="auto"/>
              <w:bottom w:val="single" w:sz="4" w:space="0" w:color="auto"/>
              <w:right w:val="single" w:sz="4" w:space="0" w:color="auto"/>
            </w:tcBorders>
            <w:hideMark/>
          </w:tcPr>
          <w:p w14:paraId="62201B01"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Основные виды учебной деятельности обучающихся</w:t>
            </w:r>
          </w:p>
        </w:tc>
      </w:tr>
      <w:tr w:rsidR="00DA3837" w:rsidRPr="00E46555" w14:paraId="22AAEC0E"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42E0395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1</w:t>
            </w:r>
          </w:p>
        </w:tc>
        <w:tc>
          <w:tcPr>
            <w:tcW w:w="919" w:type="dxa"/>
            <w:tcBorders>
              <w:top w:val="single" w:sz="4" w:space="0" w:color="auto"/>
              <w:left w:val="single" w:sz="4" w:space="0" w:color="auto"/>
              <w:bottom w:val="single" w:sz="4" w:space="0" w:color="auto"/>
              <w:right w:val="single" w:sz="4" w:space="0" w:color="auto"/>
            </w:tcBorders>
          </w:tcPr>
          <w:p w14:paraId="2F03C5E6"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10</w:t>
            </w:r>
          </w:p>
        </w:tc>
        <w:tc>
          <w:tcPr>
            <w:tcW w:w="1667" w:type="dxa"/>
            <w:tcBorders>
              <w:top w:val="single" w:sz="4" w:space="0" w:color="auto"/>
              <w:left w:val="single" w:sz="4" w:space="0" w:color="auto"/>
              <w:bottom w:val="single" w:sz="4" w:space="0" w:color="auto"/>
              <w:right w:val="single" w:sz="4" w:space="0" w:color="auto"/>
            </w:tcBorders>
            <w:hideMark/>
          </w:tcPr>
          <w:p w14:paraId="3ECBCA7E"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Рисование с натуры  </w:t>
            </w:r>
          </w:p>
        </w:tc>
        <w:tc>
          <w:tcPr>
            <w:tcW w:w="6144" w:type="dxa"/>
            <w:tcBorders>
              <w:top w:val="single" w:sz="4" w:space="0" w:color="auto"/>
              <w:left w:val="single" w:sz="4" w:space="0" w:color="auto"/>
              <w:bottom w:val="single" w:sz="4" w:space="0" w:color="auto"/>
              <w:right w:val="single" w:sz="4" w:space="0" w:color="auto"/>
            </w:tcBorders>
          </w:tcPr>
          <w:p w14:paraId="2B24179F"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форм.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соответ-х цветов для изображения предметов, передавая их объемную форму элементарной светотенью.</w:t>
            </w:r>
          </w:p>
        </w:tc>
      </w:tr>
      <w:tr w:rsidR="00DA3837" w:rsidRPr="00E46555" w14:paraId="427E7039"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122E9EE5"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2</w:t>
            </w:r>
          </w:p>
        </w:tc>
        <w:tc>
          <w:tcPr>
            <w:tcW w:w="919" w:type="dxa"/>
            <w:tcBorders>
              <w:top w:val="single" w:sz="4" w:space="0" w:color="auto"/>
              <w:left w:val="single" w:sz="4" w:space="0" w:color="auto"/>
              <w:bottom w:val="single" w:sz="4" w:space="0" w:color="auto"/>
              <w:right w:val="single" w:sz="4" w:space="0" w:color="auto"/>
            </w:tcBorders>
          </w:tcPr>
          <w:p w14:paraId="21926773"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0897595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Декоративное рисование</w:t>
            </w:r>
          </w:p>
        </w:tc>
        <w:tc>
          <w:tcPr>
            <w:tcW w:w="6144" w:type="dxa"/>
            <w:tcBorders>
              <w:top w:val="single" w:sz="4" w:space="0" w:color="auto"/>
              <w:left w:val="single" w:sz="4" w:space="0" w:color="auto"/>
              <w:bottom w:val="single" w:sz="4" w:space="0" w:color="auto"/>
              <w:right w:val="single" w:sz="4" w:space="0" w:color="auto"/>
            </w:tcBorders>
          </w:tcPr>
          <w:p w14:paraId="314BC2D7"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Построение орнаментов в  квадрате, используя осевые линии. Расположение узора симметрично, заполняя середину, углы, края. Размещение декоративных элементов в круге на осевых линиях (диаметрах) в центре и по краям. Использование акварельных и гуашевых красок. Подбор гармонического  сочетания цветов.</w:t>
            </w:r>
          </w:p>
        </w:tc>
      </w:tr>
      <w:tr w:rsidR="00DA3837" w:rsidRPr="00E46555" w14:paraId="24A2799A" w14:textId="77777777" w:rsidTr="00DD01B7">
        <w:trPr>
          <w:trHeight w:val="148"/>
        </w:trPr>
        <w:tc>
          <w:tcPr>
            <w:tcW w:w="626" w:type="dxa"/>
            <w:tcBorders>
              <w:top w:val="single" w:sz="4" w:space="0" w:color="auto"/>
              <w:left w:val="single" w:sz="4" w:space="0" w:color="auto"/>
              <w:bottom w:val="single" w:sz="4" w:space="0" w:color="auto"/>
              <w:right w:val="single" w:sz="4" w:space="0" w:color="auto"/>
            </w:tcBorders>
            <w:hideMark/>
          </w:tcPr>
          <w:p w14:paraId="07A40471"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3A4B0C5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5</w:t>
            </w:r>
          </w:p>
        </w:tc>
        <w:tc>
          <w:tcPr>
            <w:tcW w:w="1667" w:type="dxa"/>
            <w:tcBorders>
              <w:top w:val="single" w:sz="4" w:space="0" w:color="auto"/>
              <w:left w:val="single" w:sz="4" w:space="0" w:color="auto"/>
              <w:bottom w:val="single" w:sz="4" w:space="0" w:color="auto"/>
              <w:right w:val="single" w:sz="4" w:space="0" w:color="auto"/>
            </w:tcBorders>
          </w:tcPr>
          <w:p w14:paraId="6C251C4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Рисование на темы</w:t>
            </w:r>
          </w:p>
        </w:tc>
        <w:tc>
          <w:tcPr>
            <w:tcW w:w="6144" w:type="dxa"/>
            <w:tcBorders>
              <w:top w:val="single" w:sz="4" w:space="0" w:color="auto"/>
              <w:left w:val="single" w:sz="4" w:space="0" w:color="auto"/>
              <w:bottom w:val="single" w:sz="4" w:space="0" w:color="auto"/>
              <w:right w:val="single" w:sz="4" w:space="0" w:color="auto"/>
            </w:tcBorders>
          </w:tcPr>
          <w:p w14:paraId="66BBA6BD"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Передача в рисунке своих впечатлений от ранее увиденного. Расположение изображений на листе бумаги, объединяя их общим замыслом.</w:t>
            </w:r>
          </w:p>
          <w:p w14:paraId="47F888B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      Рассматривание изделий народных мастеров.  Демонстрация  5—6 предметов декоративно-прикладного искусства.       Узнавание и правильное название изображенных предметов.</w:t>
            </w:r>
          </w:p>
        </w:tc>
      </w:tr>
      <w:tr w:rsidR="00DA3837" w:rsidRPr="00E46555" w14:paraId="016743DD"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081FD29B"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3</w:t>
            </w:r>
          </w:p>
        </w:tc>
        <w:tc>
          <w:tcPr>
            <w:tcW w:w="919" w:type="dxa"/>
            <w:tcBorders>
              <w:top w:val="single" w:sz="4" w:space="0" w:color="auto"/>
              <w:left w:val="single" w:sz="4" w:space="0" w:color="auto"/>
              <w:bottom w:val="single" w:sz="4" w:space="0" w:color="auto"/>
              <w:right w:val="single" w:sz="4" w:space="0" w:color="auto"/>
            </w:tcBorders>
          </w:tcPr>
          <w:p w14:paraId="47DF26A0"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5</w:t>
            </w:r>
          </w:p>
        </w:tc>
        <w:tc>
          <w:tcPr>
            <w:tcW w:w="1667" w:type="dxa"/>
            <w:tcBorders>
              <w:top w:val="single" w:sz="4" w:space="0" w:color="auto"/>
              <w:left w:val="single" w:sz="4" w:space="0" w:color="auto"/>
              <w:bottom w:val="single" w:sz="4" w:space="0" w:color="auto"/>
              <w:right w:val="single" w:sz="4" w:space="0" w:color="auto"/>
            </w:tcBorders>
          </w:tcPr>
          <w:p w14:paraId="56D9A94E"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Беседы об изобразительном искусстве</w:t>
            </w:r>
          </w:p>
        </w:tc>
        <w:tc>
          <w:tcPr>
            <w:tcW w:w="6144" w:type="dxa"/>
            <w:tcBorders>
              <w:top w:val="single" w:sz="4" w:space="0" w:color="auto"/>
              <w:left w:val="single" w:sz="4" w:space="0" w:color="auto"/>
              <w:bottom w:val="single" w:sz="4" w:space="0" w:color="auto"/>
              <w:right w:val="single" w:sz="4" w:space="0" w:color="auto"/>
            </w:tcBorders>
          </w:tcPr>
          <w:p w14:paraId="774105BA"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«Изобразительное искусство в повседневной жизни человека. Работа художников, скульпторов, мастеров народных промыслов, дизайнеров».  </w:t>
            </w:r>
          </w:p>
          <w:p w14:paraId="14859C18"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«Виды изобразительного искусства». Рисунок, живопись, скульптура, декоративно-прикладное искусство, архитектура, дизайн. </w:t>
            </w:r>
          </w:p>
          <w:p w14:paraId="64C2115E"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картины». Пейзаж, портрет, натюрморт, сюжетная картина. Какие материалы использует художник (краски, карандаши и т. д.).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w:t>
            </w:r>
          </w:p>
          <w:p w14:paraId="04213C6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Пластов, В. Поленов, И Левитан, К. Юон, М. Сарьян, П. Сезанн, И. Шишкин  и т. д.  </w:t>
            </w:r>
          </w:p>
          <w:p w14:paraId="0A16516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 д.). Объем — основа языка скульптуры. Красота человека, животных, выраженная средствами скульптуры. Скульпторы создали произведения: В. Ватагин, А. </w:t>
            </w:r>
          </w:p>
          <w:p w14:paraId="153D68B6"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Опекушина, В. Мухина и т. д. </w:t>
            </w:r>
          </w:p>
          <w:p w14:paraId="6FE6B980"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костюмов).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 д.).   </w:t>
            </w:r>
          </w:p>
        </w:tc>
      </w:tr>
      <w:tr w:rsidR="00DA3837" w:rsidRPr="00E46555" w14:paraId="417BC14F" w14:textId="77777777" w:rsidTr="00DD01B7">
        <w:trPr>
          <w:trHeight w:val="2272"/>
        </w:trPr>
        <w:tc>
          <w:tcPr>
            <w:tcW w:w="626" w:type="dxa"/>
            <w:tcBorders>
              <w:top w:val="single" w:sz="4" w:space="0" w:color="auto"/>
              <w:left w:val="single" w:sz="4" w:space="0" w:color="auto"/>
              <w:bottom w:val="single" w:sz="4" w:space="0" w:color="auto"/>
              <w:right w:val="single" w:sz="4" w:space="0" w:color="auto"/>
            </w:tcBorders>
            <w:hideMark/>
          </w:tcPr>
          <w:p w14:paraId="71A3192C"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4</w:t>
            </w:r>
          </w:p>
        </w:tc>
        <w:tc>
          <w:tcPr>
            <w:tcW w:w="919" w:type="dxa"/>
            <w:tcBorders>
              <w:top w:val="single" w:sz="4" w:space="0" w:color="auto"/>
              <w:left w:val="single" w:sz="4" w:space="0" w:color="auto"/>
              <w:bottom w:val="single" w:sz="4" w:space="0" w:color="auto"/>
              <w:right w:val="single" w:sz="4" w:space="0" w:color="auto"/>
            </w:tcBorders>
          </w:tcPr>
          <w:p w14:paraId="1909AD6A" w14:textId="77777777" w:rsidR="00DA3837" w:rsidRPr="00406B9C" w:rsidRDefault="00DA3837" w:rsidP="00DD01B7">
            <w:pPr>
              <w:tabs>
                <w:tab w:val="left" w:pos="555"/>
              </w:tabs>
              <w:spacing w:line="276" w:lineRule="auto"/>
              <w:jc w:val="both"/>
              <w:rPr>
                <w:rFonts w:ascii="Times New Roman" w:eastAsia="Times New Roman" w:hAnsi="Times New Roman" w:cs="Times New Roman"/>
                <w:b/>
                <w:bCs/>
                <w:szCs w:val="28"/>
              </w:rPr>
            </w:pPr>
            <w:r w:rsidRPr="00406B9C">
              <w:rPr>
                <w:rFonts w:ascii="Times New Roman" w:eastAsia="Times New Roman" w:hAnsi="Times New Roman" w:cs="Times New Roman"/>
                <w:b/>
                <w:bCs/>
                <w:szCs w:val="28"/>
              </w:rPr>
              <w:t>4</w:t>
            </w:r>
          </w:p>
        </w:tc>
        <w:tc>
          <w:tcPr>
            <w:tcW w:w="1667" w:type="dxa"/>
            <w:tcBorders>
              <w:top w:val="single" w:sz="4" w:space="0" w:color="auto"/>
              <w:left w:val="single" w:sz="4" w:space="0" w:color="auto"/>
              <w:bottom w:val="single" w:sz="4" w:space="0" w:color="auto"/>
              <w:right w:val="single" w:sz="4" w:space="0" w:color="auto"/>
            </w:tcBorders>
          </w:tcPr>
          <w:p w14:paraId="234E8743"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Знакомство с иллюстрациями к народным сказкам</w:t>
            </w:r>
          </w:p>
        </w:tc>
        <w:tc>
          <w:tcPr>
            <w:tcW w:w="6144" w:type="dxa"/>
            <w:tcBorders>
              <w:top w:val="single" w:sz="4" w:space="0" w:color="auto"/>
              <w:left w:val="single" w:sz="4" w:space="0" w:color="auto"/>
              <w:bottom w:val="single" w:sz="4" w:space="0" w:color="auto"/>
              <w:right w:val="single" w:sz="4" w:space="0" w:color="auto"/>
            </w:tcBorders>
          </w:tcPr>
          <w:p w14:paraId="16A7E152" w14:textId="77777777" w:rsidR="00DA3837" w:rsidRPr="00406B9C" w:rsidRDefault="00DA3837" w:rsidP="00DD01B7">
            <w:pPr>
              <w:tabs>
                <w:tab w:val="left" w:pos="555"/>
              </w:tabs>
              <w:spacing w:line="276" w:lineRule="auto"/>
              <w:jc w:val="both"/>
              <w:rPr>
                <w:rFonts w:ascii="Times New Roman" w:eastAsia="Times New Roman" w:hAnsi="Times New Roman" w:cs="Times New Roman"/>
                <w:szCs w:val="28"/>
              </w:rPr>
            </w:pPr>
            <w:r w:rsidRPr="00406B9C">
              <w:rPr>
                <w:rFonts w:ascii="Times New Roman" w:eastAsia="Times New Roman" w:hAnsi="Times New Roman" w:cs="Times New Roman"/>
                <w:szCs w:val="28"/>
              </w:rPr>
              <w:t>Анализ объектов изображения (определение формы, цвета и величины составных частей). Изображение объемных предметов прямоугольной, цилиндрической и конической формы в несложном пространственном положении.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соответствующих цветов для изображения предметов, передавая их объемную форму элементарной светотенью</w:t>
            </w:r>
          </w:p>
        </w:tc>
      </w:tr>
    </w:tbl>
    <w:p w14:paraId="43B3C838" w14:textId="77777777" w:rsidR="00DA3837" w:rsidRDefault="00DA3837" w:rsidP="00DA3837">
      <w:pPr>
        <w:tabs>
          <w:tab w:val="left" w:pos="555"/>
        </w:tabs>
        <w:spacing w:line="276" w:lineRule="auto"/>
        <w:jc w:val="both"/>
        <w:rPr>
          <w:rFonts w:ascii="Times New Roman" w:eastAsia="Times New Roman" w:hAnsi="Times New Roman" w:cs="Times New Roman"/>
          <w:b/>
          <w:iCs/>
          <w:sz w:val="28"/>
          <w:szCs w:val="28"/>
        </w:rPr>
      </w:pPr>
    </w:p>
    <w:p w14:paraId="6314E1FC"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p>
    <w:p w14:paraId="332E71FD" w14:textId="77777777" w:rsidR="00DA3837" w:rsidRPr="00E46555" w:rsidRDefault="00DA3837" w:rsidP="00393288">
      <w:pPr>
        <w:widowControl/>
        <w:numPr>
          <w:ilvl w:val="0"/>
          <w:numId w:val="86"/>
        </w:numPr>
        <w:tabs>
          <w:tab w:val="left" w:pos="555"/>
        </w:tabs>
        <w:spacing w:line="276" w:lineRule="auto"/>
        <w:jc w:val="center"/>
        <w:rPr>
          <w:rFonts w:ascii="Times New Roman" w:eastAsia="Times New Roman" w:hAnsi="Times New Roman" w:cs="Times New Roman"/>
          <w:b/>
          <w:bCs/>
          <w:sz w:val="28"/>
          <w:szCs w:val="28"/>
        </w:rPr>
      </w:pPr>
      <w:r w:rsidRPr="00E46555">
        <w:rPr>
          <w:rFonts w:ascii="Times New Roman" w:eastAsia="Times New Roman" w:hAnsi="Times New Roman" w:cs="Times New Roman"/>
          <w:b/>
          <w:bCs/>
          <w:sz w:val="28"/>
          <w:szCs w:val="28"/>
        </w:rPr>
        <w:t>Описание материально-технического обеспечения образовательного процесса</w:t>
      </w:r>
    </w:p>
    <w:p w14:paraId="17D7D0E7" w14:textId="77777777" w:rsidR="00DA3837" w:rsidRPr="00E46555" w:rsidRDefault="00DA3837" w:rsidP="00DA3837">
      <w:pPr>
        <w:tabs>
          <w:tab w:val="left" w:pos="555"/>
        </w:tabs>
        <w:spacing w:line="276" w:lineRule="auto"/>
        <w:jc w:val="both"/>
        <w:rPr>
          <w:rFonts w:ascii="Times New Roman" w:eastAsia="Times New Roman" w:hAnsi="Times New Roman" w:cs="Times New Roman"/>
          <w:b/>
          <w:bCs/>
          <w:sz w:val="28"/>
          <w:szCs w:val="28"/>
        </w:rPr>
      </w:pPr>
    </w:p>
    <w:p w14:paraId="4D75E72A" w14:textId="77777777" w:rsidR="00DA3837" w:rsidRPr="00E46555" w:rsidRDefault="00DA3837" w:rsidP="00DA3837">
      <w:pPr>
        <w:spacing w:line="276" w:lineRule="auto"/>
        <w:jc w:val="both"/>
        <w:rPr>
          <w:rFonts w:ascii="Times New Roman" w:eastAsia="Times New Roman" w:hAnsi="Times New Roman" w:cs="Times New Roman"/>
          <w:b/>
          <w:bCs/>
          <w:sz w:val="28"/>
          <w:szCs w:val="28"/>
        </w:rPr>
      </w:pPr>
      <w:r w:rsidRPr="00E46555">
        <w:rPr>
          <w:rFonts w:ascii="Times New Roman" w:eastAsia="Times New Roman" w:hAnsi="Times New Roman" w:cs="Times New Roman"/>
          <w:b/>
          <w:bCs/>
          <w:sz w:val="28"/>
          <w:szCs w:val="28"/>
        </w:rPr>
        <w:t>Книгопечатная продукция</w:t>
      </w:r>
    </w:p>
    <w:p w14:paraId="3F320768" w14:textId="77777777" w:rsidR="00DA3837" w:rsidRPr="00E46555" w:rsidRDefault="00DA3837" w:rsidP="00DA3837">
      <w:pPr>
        <w:spacing w:line="276" w:lineRule="auto"/>
        <w:jc w:val="both"/>
        <w:rPr>
          <w:rFonts w:ascii="Times New Roman" w:eastAsia="Times New Roman" w:hAnsi="Times New Roman" w:cs="Times New Roman"/>
          <w:b/>
          <w:bCs/>
          <w:sz w:val="28"/>
          <w:szCs w:val="28"/>
        </w:rPr>
      </w:pPr>
    </w:p>
    <w:p w14:paraId="7D52EFC1" w14:textId="77777777" w:rsidR="00DA3837" w:rsidRPr="00E46555" w:rsidRDefault="00DA3837" w:rsidP="00DA3837">
      <w:pPr>
        <w:spacing w:line="276" w:lineRule="auto"/>
        <w:jc w:val="both"/>
        <w:rPr>
          <w:rFonts w:ascii="Times New Roman" w:eastAsia="Times New Roman" w:hAnsi="Times New Roman" w:cs="Times New Roman"/>
          <w:i/>
          <w:iCs/>
          <w:sz w:val="28"/>
          <w:szCs w:val="28"/>
        </w:rPr>
      </w:pPr>
      <w:r w:rsidRPr="00E46555">
        <w:rPr>
          <w:rFonts w:ascii="Times New Roman" w:eastAsia="Times New Roman" w:hAnsi="Times New Roman" w:cs="Times New Roman"/>
          <w:i/>
          <w:iCs/>
          <w:sz w:val="28"/>
          <w:szCs w:val="28"/>
        </w:rPr>
        <w:t>Технические средства.</w:t>
      </w:r>
    </w:p>
    <w:p w14:paraId="71C4AA2F" w14:textId="77777777" w:rsidR="00DA3837" w:rsidRPr="00E46555" w:rsidRDefault="00DA3837" w:rsidP="00DA383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Классная магнитная доска.</w:t>
      </w:r>
    </w:p>
    <w:p w14:paraId="20C1BCA5" w14:textId="77777777" w:rsidR="00DA3837" w:rsidRPr="00E46555" w:rsidRDefault="00DA3837" w:rsidP="00DA383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xml:space="preserve">Компьютер. </w:t>
      </w:r>
    </w:p>
    <w:p w14:paraId="436ECB40" w14:textId="77777777" w:rsidR="00DA3837" w:rsidRPr="00E46555" w:rsidRDefault="00DA3837" w:rsidP="00DA3837">
      <w:pPr>
        <w:spacing w:line="276" w:lineRule="auto"/>
        <w:jc w:val="both"/>
        <w:rPr>
          <w:rFonts w:ascii="Times New Roman" w:eastAsia="Times New Roman" w:hAnsi="Times New Roman" w:cs="Times New Roman"/>
          <w:i/>
          <w:iCs/>
          <w:sz w:val="28"/>
          <w:szCs w:val="28"/>
        </w:rPr>
      </w:pPr>
      <w:r w:rsidRPr="00E46555">
        <w:rPr>
          <w:rFonts w:ascii="Times New Roman" w:eastAsia="Times New Roman" w:hAnsi="Times New Roman" w:cs="Times New Roman"/>
          <w:i/>
          <w:iCs/>
          <w:sz w:val="28"/>
          <w:szCs w:val="28"/>
        </w:rPr>
        <w:t>Оборудование класса</w:t>
      </w:r>
    </w:p>
    <w:p w14:paraId="0C7830C4" w14:textId="77777777" w:rsidR="00DA3837" w:rsidRPr="00E46555" w:rsidRDefault="00DA3837" w:rsidP="00DA383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Ученические двухместные столы с комплектом стульев.</w:t>
      </w:r>
    </w:p>
    <w:p w14:paraId="79F392DC" w14:textId="77777777" w:rsidR="00DA3837" w:rsidRPr="00E46555" w:rsidRDefault="00DA3837" w:rsidP="00DA383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xml:space="preserve">Стол учительский с тумбой. </w:t>
      </w:r>
    </w:p>
    <w:p w14:paraId="4EBBF606" w14:textId="77777777" w:rsidR="00DA3837" w:rsidRDefault="00DA3837" w:rsidP="00DA3837">
      <w:pPr>
        <w:spacing w:line="276" w:lineRule="auto"/>
        <w:jc w:val="both"/>
        <w:rPr>
          <w:rFonts w:ascii="Times New Roman" w:eastAsia="Times New Roman" w:hAnsi="Times New Roman" w:cs="Times New Roman"/>
          <w:b/>
          <w:sz w:val="28"/>
          <w:szCs w:val="28"/>
        </w:rPr>
      </w:pPr>
      <w:r w:rsidRPr="00406B9C">
        <w:rPr>
          <w:rFonts w:ascii="Times New Roman" w:eastAsia="Times New Roman" w:hAnsi="Times New Roman" w:cs="Times New Roman"/>
          <w:b/>
          <w:sz w:val="28"/>
          <w:szCs w:val="28"/>
        </w:rPr>
        <w:t>Адаптированная рабочая программа по «Физической культуре» 1-5 класс</w:t>
      </w:r>
    </w:p>
    <w:p w14:paraId="1BDA248A" w14:textId="77777777" w:rsidR="00DA3837" w:rsidRDefault="00DA3837" w:rsidP="00DA3837">
      <w:pPr>
        <w:spacing w:line="276" w:lineRule="auto"/>
        <w:jc w:val="both"/>
        <w:rPr>
          <w:rFonts w:ascii="Times New Roman" w:eastAsia="Times New Roman" w:hAnsi="Times New Roman" w:cs="Times New Roman"/>
          <w:sz w:val="28"/>
          <w:szCs w:val="28"/>
        </w:rPr>
      </w:pPr>
    </w:p>
    <w:p w14:paraId="1AB88C3D" w14:textId="77777777" w:rsidR="00DA3837" w:rsidRPr="00452ABC" w:rsidRDefault="00DA3837" w:rsidP="00393288">
      <w:pPr>
        <w:pStyle w:val="aff"/>
        <w:numPr>
          <w:ilvl w:val="1"/>
          <w:numId w:val="84"/>
        </w:numPr>
        <w:tabs>
          <w:tab w:val="clear" w:pos="1440"/>
        </w:tabs>
        <w:spacing w:after="0"/>
        <w:ind w:left="0" w:firstLine="0"/>
        <w:jc w:val="center"/>
        <w:rPr>
          <w:rFonts w:ascii="Times New Roman" w:eastAsia="Times New Roman" w:hAnsi="Times New Roman" w:cs="Times New Roman"/>
          <w:b/>
          <w:sz w:val="28"/>
          <w:szCs w:val="28"/>
          <w:lang w:eastAsia="ru-RU"/>
        </w:rPr>
      </w:pPr>
      <w:r w:rsidRPr="00452ABC">
        <w:rPr>
          <w:rFonts w:ascii="Times New Roman" w:eastAsia="Times New Roman" w:hAnsi="Times New Roman" w:cs="Times New Roman"/>
          <w:b/>
          <w:sz w:val="28"/>
          <w:szCs w:val="28"/>
          <w:lang w:eastAsia="ru-RU"/>
        </w:rPr>
        <w:t>Пояснительная записка с учетом специфики учебного предмета</w:t>
      </w:r>
    </w:p>
    <w:p w14:paraId="34E8CC4A" w14:textId="77777777" w:rsidR="00DA3837" w:rsidRPr="00452ABC" w:rsidRDefault="00DA3837" w:rsidP="00DA3837">
      <w:pPr>
        <w:pStyle w:val="aff"/>
        <w:spacing w:after="0"/>
        <w:ind w:left="1440"/>
        <w:jc w:val="both"/>
        <w:rPr>
          <w:rFonts w:ascii="Times New Roman" w:eastAsia="Times New Roman" w:hAnsi="Times New Roman" w:cs="Times New Roman"/>
          <w:sz w:val="28"/>
          <w:szCs w:val="28"/>
          <w:lang w:eastAsia="ru-RU"/>
        </w:rPr>
      </w:pPr>
    </w:p>
    <w:p w14:paraId="61F1FB56"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 xml:space="preserve">Рабочая программа составлена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общеобразовательной программы образования обучающихся с умственной отсталостью (вариант 2);  авторской программы  В.В. Воронковой Программ  специальных (коррекционных) образовательных учреждений, Подготовительный,1 – 5 классы  под редакцией В.В. Воронковой. -  Москва, «Просвещение», 2013 год.  </w:t>
      </w:r>
    </w:p>
    <w:p w14:paraId="1B4404E3"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Рабочая программа создана для обучающихся с умеренной умственной отсталостью и разработана с учетом особенностей психофизического развития индивидуальных возможностей, обучающихся с умеренной умственной отсталостью. Программный материал по учебному предмету «Адаптивная физкультура» предусматривает обучение школьников с 1по 12 класс.</w:t>
      </w:r>
    </w:p>
    <w:p w14:paraId="1B7C287F" w14:textId="0A2642AF"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Программа по предмету</w:t>
      </w:r>
      <w:r w:rsidR="002A5468">
        <w:rPr>
          <w:rFonts w:ascii="Times New Roman" w:eastAsia="Times New Roman" w:hAnsi="Times New Roman" w:cs="Times New Roman"/>
          <w:sz w:val="28"/>
          <w:szCs w:val="28"/>
        </w:rPr>
        <w:t xml:space="preserve"> </w:t>
      </w:r>
      <w:r w:rsidRPr="00406B9C">
        <w:rPr>
          <w:rFonts w:ascii="Times New Roman" w:eastAsia="Times New Roman" w:hAnsi="Times New Roman" w:cs="Times New Roman"/>
          <w:sz w:val="28"/>
          <w:szCs w:val="28"/>
        </w:rPr>
        <w:t>«физкультура» направлена на формирование комплекса специальных знаний, жизненно и профессионально необходимых двигательных умений, и навыков; на развитие широкого круга основных физических и специальных качеств, повышение функциональных возможностей обучающихся. На занятиях адаптивной физкультурой решаются оздоровительные, коррекционно-компенсаторные, образовательные и воспитательные задачи.</w:t>
      </w:r>
    </w:p>
    <w:p w14:paraId="052A542D"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Целью</w:t>
      </w:r>
      <w:r w:rsidRPr="00406B9C">
        <w:rPr>
          <w:rFonts w:ascii="Times New Roman" w:eastAsia="Times New Roman" w:hAnsi="Times New Roman" w:cs="Times New Roman"/>
          <w:sz w:val="28"/>
          <w:szCs w:val="28"/>
        </w:rPr>
        <w:t xml:space="preserve"> программы по адаптивной физической культуре является повышение двигательной активности детей и обучение использованию полученных навыков в повседневной жизни.</w:t>
      </w:r>
    </w:p>
    <w:p w14:paraId="43EBF320"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 xml:space="preserve">Основные </w:t>
      </w:r>
      <w:r w:rsidRPr="00452ABC">
        <w:rPr>
          <w:rFonts w:ascii="Times New Roman" w:eastAsia="Times New Roman" w:hAnsi="Times New Roman" w:cs="Times New Roman"/>
          <w:b/>
          <w:sz w:val="28"/>
          <w:szCs w:val="28"/>
        </w:rPr>
        <w:t>задачи</w:t>
      </w:r>
      <w:r w:rsidRPr="00406B9C">
        <w:rPr>
          <w:rFonts w:ascii="Times New Roman" w:eastAsia="Times New Roman" w:hAnsi="Times New Roman" w:cs="Times New Roman"/>
          <w:sz w:val="28"/>
          <w:szCs w:val="28"/>
        </w:rPr>
        <w:t>: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14:paraId="4DDAF5FB"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Наряду с интеллектуальными нарушениями у детей с ограниченными возможностями здоровья имеются также недостатки  в физическом развитии, в двигательных способностях, нарушения основных движений. Среди начальных дефектов осанки наиболее часто встречаются вялая осанка, плоская спина, сутулость, круглая спина. Одной из основных причин нарушения осанки является слабое развитие мускулатуры, развитие мышц спины.</w:t>
      </w:r>
    </w:p>
    <w:p w14:paraId="641B727A" w14:textId="77777777" w:rsidR="00DA3837" w:rsidRPr="00406B9C" w:rsidRDefault="00DA3837" w:rsidP="00DA3837">
      <w:pPr>
        <w:spacing w:line="276" w:lineRule="auto"/>
        <w:jc w:val="both"/>
        <w:rPr>
          <w:rFonts w:ascii="Times New Roman" w:eastAsia="Times New Roman" w:hAnsi="Times New Roman" w:cs="Times New Roman"/>
          <w:sz w:val="28"/>
          <w:szCs w:val="28"/>
        </w:rPr>
      </w:pPr>
    </w:p>
    <w:p w14:paraId="0C03996D" w14:textId="5C6EC558"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Ведущей особенностью  физкультуры является использование в качестве корригирующего средства физических упражнений, которые оказывают разнообразное действие на коррекцию, компенсацию и нормализацию функций у обучающихся.  Физические упражнения являются ведущим средством устранения нарушений физического и психического развития. Они вызывают улучшение кровообращения и дыхания, улучшают трофические процессы. Физические упражнения выполняются из различных исходных состояний, с тренировкой всех групп мышц.</w:t>
      </w:r>
    </w:p>
    <w:p w14:paraId="01219BAE"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Программа учебного курса строится на следующих принципах:</w:t>
      </w:r>
    </w:p>
    <w:p w14:paraId="015E14B7"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индивидуализация и дифференциация процесса обучения; учет индивидуальных особенностей каждого ученика (морфофункциональное развитие, состояние сохранных функций, медицинские противопоказания, состояние двигательных функций и координационных способностей, уровень физической подготовленности, способность к обучению движениям, отношение к занятиям физическими упражнениями: интересы, мотивы);</w:t>
      </w:r>
    </w:p>
    <w:p w14:paraId="114D744C"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коррекционная направленность обучения;</w:t>
      </w:r>
    </w:p>
    <w:p w14:paraId="63732EFB"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оптимистическая перспектива,</w:t>
      </w:r>
    </w:p>
    <w:p w14:paraId="54DE3A8C"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комплексность обучения на основе прогрессивных психолого-педагогических и психолого-физиологических теорий,</w:t>
      </w:r>
    </w:p>
    <w:p w14:paraId="6C78E978"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адекватность средств, методов и методических приемов обучения двигательным действиям, развитие физических качеств, коррекция психомоторных нарушений и физической подготовки, оптимизация нагрузки, сообщение новых знаний;</w:t>
      </w:r>
    </w:p>
    <w:p w14:paraId="75A18DE9"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эмоциональность занятий (музыка, игровые методы, нетрадиционное оборудование и пр.);</w:t>
      </w:r>
    </w:p>
    <w:p w14:paraId="51CE2472"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создание условий для реального выполнения заданий, оказание помощи, обеспечение безопасности;</w:t>
      </w:r>
    </w:p>
    <w:p w14:paraId="6C590C8B"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поощрение, одобрение, похвала за малейшие успехи;</w:t>
      </w:r>
    </w:p>
    <w:p w14:paraId="2F431640"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w:t>
      </w:r>
      <w:r w:rsidRPr="00406B9C">
        <w:rPr>
          <w:rFonts w:ascii="Times New Roman" w:eastAsia="Times New Roman" w:hAnsi="Times New Roman" w:cs="Times New Roman"/>
          <w:sz w:val="28"/>
          <w:szCs w:val="28"/>
        </w:rPr>
        <w:tab/>
        <w:t>контроль за динамикой результатов учебно-познавательного процесса и функциональным состоянием занимающихся.</w:t>
      </w:r>
    </w:p>
    <w:p w14:paraId="3BB96280" w14:textId="77777777" w:rsidR="00DA3837" w:rsidRPr="00406B9C" w:rsidRDefault="00DA3837" w:rsidP="00DA3837">
      <w:pPr>
        <w:spacing w:line="276" w:lineRule="auto"/>
        <w:jc w:val="both"/>
        <w:rPr>
          <w:rFonts w:ascii="Times New Roman" w:eastAsia="Times New Roman" w:hAnsi="Times New Roman" w:cs="Times New Roman"/>
          <w:sz w:val="28"/>
          <w:szCs w:val="28"/>
        </w:rPr>
      </w:pPr>
    </w:p>
    <w:p w14:paraId="5204ACC1" w14:textId="77777777" w:rsidR="00DA3837" w:rsidRPr="00452ABC" w:rsidRDefault="00DA3837" w:rsidP="00393288">
      <w:pPr>
        <w:pStyle w:val="aff"/>
        <w:numPr>
          <w:ilvl w:val="1"/>
          <w:numId w:val="84"/>
        </w:numPr>
        <w:spacing w:after="0"/>
        <w:jc w:val="both"/>
        <w:rPr>
          <w:rFonts w:ascii="Times New Roman" w:eastAsia="Times New Roman" w:hAnsi="Times New Roman" w:cs="Times New Roman"/>
          <w:b/>
          <w:sz w:val="28"/>
          <w:szCs w:val="28"/>
          <w:lang w:eastAsia="ru-RU"/>
        </w:rPr>
      </w:pPr>
      <w:r w:rsidRPr="00452ABC">
        <w:rPr>
          <w:rFonts w:ascii="Times New Roman" w:eastAsia="Times New Roman" w:hAnsi="Times New Roman" w:cs="Times New Roman"/>
          <w:b/>
          <w:sz w:val="28"/>
          <w:szCs w:val="28"/>
          <w:lang w:eastAsia="ru-RU"/>
        </w:rPr>
        <w:t>Общая характеристика учебного предмета</w:t>
      </w:r>
    </w:p>
    <w:p w14:paraId="1864434E" w14:textId="77777777" w:rsidR="00DA3837" w:rsidRPr="00452ABC" w:rsidRDefault="00DA3837" w:rsidP="00DA3837">
      <w:pPr>
        <w:pStyle w:val="aff"/>
        <w:spacing w:after="0"/>
        <w:ind w:left="1440"/>
        <w:jc w:val="both"/>
        <w:rPr>
          <w:rFonts w:ascii="Times New Roman" w:eastAsia="Times New Roman" w:hAnsi="Times New Roman" w:cs="Times New Roman"/>
          <w:sz w:val="28"/>
          <w:szCs w:val="28"/>
          <w:lang w:eastAsia="ru-RU"/>
        </w:rPr>
      </w:pPr>
    </w:p>
    <w:p w14:paraId="5976BCFC"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 xml:space="preserve">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 </w:t>
      </w:r>
    </w:p>
    <w:p w14:paraId="3B3CEB7C" w14:textId="77777777" w:rsidR="00DA3837" w:rsidRPr="00406B9C" w:rsidRDefault="00DA3837" w:rsidP="00DA3837">
      <w:pPr>
        <w:spacing w:line="276" w:lineRule="auto"/>
        <w:ind w:firstLine="708"/>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литературное чтение, математика и искусство.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14:paraId="2B22C904" w14:textId="77777777" w:rsidR="00DA3837" w:rsidRPr="00406B9C" w:rsidRDefault="00DA3837" w:rsidP="00DA3837">
      <w:pPr>
        <w:spacing w:line="276" w:lineRule="auto"/>
        <w:jc w:val="both"/>
        <w:rPr>
          <w:rFonts w:ascii="Times New Roman" w:eastAsia="Times New Roman" w:hAnsi="Times New Roman" w:cs="Times New Roman"/>
          <w:sz w:val="28"/>
          <w:szCs w:val="28"/>
        </w:rPr>
      </w:pPr>
    </w:p>
    <w:p w14:paraId="7086778A" w14:textId="77777777" w:rsidR="00DA3837" w:rsidRPr="00452ABC" w:rsidRDefault="00DA3837" w:rsidP="00393288">
      <w:pPr>
        <w:pStyle w:val="aff"/>
        <w:numPr>
          <w:ilvl w:val="1"/>
          <w:numId w:val="84"/>
        </w:numPr>
        <w:spacing w:after="0"/>
        <w:jc w:val="center"/>
        <w:rPr>
          <w:rFonts w:ascii="Times New Roman" w:eastAsia="Times New Roman" w:hAnsi="Times New Roman" w:cs="Times New Roman"/>
          <w:b/>
          <w:sz w:val="28"/>
          <w:szCs w:val="28"/>
          <w:lang w:eastAsia="ru-RU"/>
        </w:rPr>
      </w:pPr>
      <w:r w:rsidRPr="00452ABC">
        <w:rPr>
          <w:rFonts w:ascii="Times New Roman" w:eastAsia="Times New Roman" w:hAnsi="Times New Roman" w:cs="Times New Roman"/>
          <w:b/>
          <w:sz w:val="28"/>
          <w:szCs w:val="28"/>
          <w:lang w:eastAsia="ru-RU"/>
        </w:rPr>
        <w:t xml:space="preserve">Место учебного предмета </w:t>
      </w:r>
    </w:p>
    <w:p w14:paraId="71A4E835" w14:textId="77777777" w:rsidR="00DA3837" w:rsidRPr="00406B9C" w:rsidRDefault="00DA3837" w:rsidP="00DA3837">
      <w:pPr>
        <w:spacing w:line="276" w:lineRule="auto"/>
        <w:jc w:val="both"/>
        <w:rPr>
          <w:rFonts w:ascii="Times New Roman" w:eastAsia="Times New Roman" w:hAnsi="Times New Roman" w:cs="Times New Roman"/>
          <w:sz w:val="28"/>
          <w:szCs w:val="28"/>
        </w:rPr>
      </w:pPr>
      <w:r w:rsidRPr="00406B9C">
        <w:rPr>
          <w:rFonts w:ascii="Times New Roman" w:eastAsia="Times New Roman" w:hAnsi="Times New Roman" w:cs="Times New Roman"/>
          <w:sz w:val="28"/>
          <w:szCs w:val="28"/>
        </w:rPr>
        <w:t xml:space="preserve">Сетка часов по физкультуре </w:t>
      </w:r>
    </w:p>
    <w:p w14:paraId="5E6D3BDA" w14:textId="77777777" w:rsidR="00DA3837" w:rsidRPr="00E46555" w:rsidRDefault="00DA3837" w:rsidP="00DA3837">
      <w:pPr>
        <w:tabs>
          <w:tab w:val="left" w:pos="555"/>
        </w:tabs>
        <w:spacing w:line="276" w:lineRule="auto"/>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455"/>
        <w:gridCol w:w="17"/>
        <w:gridCol w:w="1541"/>
        <w:gridCol w:w="10"/>
        <w:gridCol w:w="1551"/>
        <w:gridCol w:w="1541"/>
        <w:gridCol w:w="10"/>
        <w:gridCol w:w="1552"/>
      </w:tblGrid>
      <w:tr w:rsidR="00DA3837" w:rsidRPr="00452ABC" w14:paraId="32723344" w14:textId="77777777" w:rsidTr="00DD01B7">
        <w:trPr>
          <w:trHeight w:val="137"/>
        </w:trPr>
        <w:tc>
          <w:tcPr>
            <w:tcW w:w="2704" w:type="dxa"/>
            <w:vMerge w:val="restart"/>
            <w:shd w:val="clear" w:color="auto" w:fill="auto"/>
          </w:tcPr>
          <w:p w14:paraId="1F9E0B1D"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четверть</w:t>
            </w:r>
          </w:p>
        </w:tc>
        <w:tc>
          <w:tcPr>
            <w:tcW w:w="13529" w:type="dxa"/>
            <w:gridSpan w:val="8"/>
            <w:shd w:val="clear" w:color="auto" w:fill="auto"/>
          </w:tcPr>
          <w:p w14:paraId="0D1D271D"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класс</w:t>
            </w:r>
          </w:p>
        </w:tc>
      </w:tr>
      <w:tr w:rsidR="00DA3837" w:rsidRPr="00452ABC" w14:paraId="0FB8D793" w14:textId="77777777" w:rsidTr="00DD01B7">
        <w:trPr>
          <w:trHeight w:val="138"/>
        </w:trPr>
        <w:tc>
          <w:tcPr>
            <w:tcW w:w="2704" w:type="dxa"/>
            <w:vMerge/>
            <w:shd w:val="clear" w:color="auto" w:fill="auto"/>
          </w:tcPr>
          <w:p w14:paraId="6225863A"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p>
        </w:tc>
        <w:tc>
          <w:tcPr>
            <w:tcW w:w="2679" w:type="dxa"/>
            <w:shd w:val="clear" w:color="auto" w:fill="auto"/>
          </w:tcPr>
          <w:p w14:paraId="549B46B2"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1</w:t>
            </w:r>
          </w:p>
        </w:tc>
        <w:tc>
          <w:tcPr>
            <w:tcW w:w="2717" w:type="dxa"/>
            <w:gridSpan w:val="2"/>
            <w:shd w:val="clear" w:color="auto" w:fill="auto"/>
          </w:tcPr>
          <w:p w14:paraId="63F3FC85"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w:t>
            </w:r>
          </w:p>
        </w:tc>
        <w:tc>
          <w:tcPr>
            <w:tcW w:w="2719" w:type="dxa"/>
            <w:gridSpan w:val="2"/>
            <w:shd w:val="clear" w:color="auto" w:fill="auto"/>
          </w:tcPr>
          <w:p w14:paraId="222B5CB3"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3</w:t>
            </w:r>
          </w:p>
        </w:tc>
        <w:tc>
          <w:tcPr>
            <w:tcW w:w="2692" w:type="dxa"/>
            <w:shd w:val="clear" w:color="auto" w:fill="auto"/>
          </w:tcPr>
          <w:p w14:paraId="74900575"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4</w:t>
            </w:r>
          </w:p>
        </w:tc>
        <w:tc>
          <w:tcPr>
            <w:tcW w:w="2722" w:type="dxa"/>
            <w:gridSpan w:val="2"/>
            <w:shd w:val="clear" w:color="auto" w:fill="auto"/>
          </w:tcPr>
          <w:p w14:paraId="542E4FD1"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5</w:t>
            </w:r>
          </w:p>
        </w:tc>
      </w:tr>
      <w:tr w:rsidR="00DA3837" w:rsidRPr="00452ABC" w14:paraId="50FDD69B" w14:textId="77777777" w:rsidTr="00DD01B7">
        <w:tc>
          <w:tcPr>
            <w:tcW w:w="2704" w:type="dxa"/>
            <w:shd w:val="clear" w:color="auto" w:fill="auto"/>
          </w:tcPr>
          <w:p w14:paraId="4132E34A"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lang w:val="en-US"/>
              </w:rPr>
            </w:pPr>
            <w:r w:rsidRPr="00452ABC">
              <w:rPr>
                <w:rFonts w:ascii="Times New Roman" w:eastAsia="Times New Roman" w:hAnsi="Times New Roman" w:cs="Times New Roman"/>
                <w:iCs/>
                <w:sz w:val="28"/>
                <w:szCs w:val="28"/>
                <w:lang w:val="en-US"/>
              </w:rPr>
              <w:t>I</w:t>
            </w:r>
          </w:p>
        </w:tc>
        <w:tc>
          <w:tcPr>
            <w:tcW w:w="2704" w:type="dxa"/>
            <w:gridSpan w:val="2"/>
            <w:shd w:val="clear" w:color="auto" w:fill="auto"/>
          </w:tcPr>
          <w:p w14:paraId="58467342"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27</w:t>
            </w:r>
          </w:p>
        </w:tc>
        <w:tc>
          <w:tcPr>
            <w:tcW w:w="2705" w:type="dxa"/>
            <w:gridSpan w:val="2"/>
            <w:shd w:val="clear" w:color="auto" w:fill="auto"/>
          </w:tcPr>
          <w:p w14:paraId="21C0A1F7"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27</w:t>
            </w:r>
          </w:p>
        </w:tc>
        <w:tc>
          <w:tcPr>
            <w:tcW w:w="2706" w:type="dxa"/>
            <w:shd w:val="clear" w:color="auto" w:fill="auto"/>
          </w:tcPr>
          <w:p w14:paraId="76124549"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27</w:t>
            </w:r>
          </w:p>
        </w:tc>
        <w:tc>
          <w:tcPr>
            <w:tcW w:w="2706" w:type="dxa"/>
            <w:gridSpan w:val="2"/>
            <w:shd w:val="clear" w:color="auto" w:fill="auto"/>
          </w:tcPr>
          <w:p w14:paraId="35F90971"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27</w:t>
            </w:r>
          </w:p>
        </w:tc>
        <w:tc>
          <w:tcPr>
            <w:tcW w:w="2708" w:type="dxa"/>
            <w:shd w:val="clear" w:color="auto" w:fill="auto"/>
          </w:tcPr>
          <w:p w14:paraId="2DEBFAB6"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27</w:t>
            </w:r>
          </w:p>
        </w:tc>
      </w:tr>
      <w:tr w:rsidR="00DA3837" w:rsidRPr="00452ABC" w14:paraId="11E264C7" w14:textId="77777777" w:rsidTr="00DD01B7">
        <w:tc>
          <w:tcPr>
            <w:tcW w:w="2704" w:type="dxa"/>
            <w:shd w:val="clear" w:color="auto" w:fill="auto"/>
          </w:tcPr>
          <w:p w14:paraId="351EE4E1"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lang w:val="en-US"/>
              </w:rPr>
            </w:pPr>
            <w:r w:rsidRPr="00452ABC">
              <w:rPr>
                <w:rFonts w:ascii="Times New Roman" w:eastAsia="Times New Roman" w:hAnsi="Times New Roman" w:cs="Times New Roman"/>
                <w:iCs/>
                <w:sz w:val="28"/>
                <w:szCs w:val="28"/>
                <w:lang w:val="en-US"/>
              </w:rPr>
              <w:t>II</w:t>
            </w:r>
          </w:p>
        </w:tc>
        <w:tc>
          <w:tcPr>
            <w:tcW w:w="2704" w:type="dxa"/>
            <w:gridSpan w:val="2"/>
            <w:shd w:val="clear" w:color="auto" w:fill="auto"/>
          </w:tcPr>
          <w:p w14:paraId="7D3F6D24"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21</w:t>
            </w:r>
          </w:p>
        </w:tc>
        <w:tc>
          <w:tcPr>
            <w:tcW w:w="2705" w:type="dxa"/>
            <w:gridSpan w:val="2"/>
            <w:shd w:val="clear" w:color="auto" w:fill="auto"/>
          </w:tcPr>
          <w:p w14:paraId="054B0361"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21</w:t>
            </w:r>
          </w:p>
        </w:tc>
        <w:tc>
          <w:tcPr>
            <w:tcW w:w="2706" w:type="dxa"/>
            <w:shd w:val="clear" w:color="auto" w:fill="auto"/>
          </w:tcPr>
          <w:p w14:paraId="29CD591C"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21</w:t>
            </w:r>
          </w:p>
        </w:tc>
        <w:tc>
          <w:tcPr>
            <w:tcW w:w="2706" w:type="dxa"/>
            <w:gridSpan w:val="2"/>
            <w:shd w:val="clear" w:color="auto" w:fill="auto"/>
          </w:tcPr>
          <w:p w14:paraId="45E05BD7"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21</w:t>
            </w:r>
          </w:p>
        </w:tc>
        <w:tc>
          <w:tcPr>
            <w:tcW w:w="2708" w:type="dxa"/>
            <w:shd w:val="clear" w:color="auto" w:fill="auto"/>
          </w:tcPr>
          <w:p w14:paraId="4B302AAF"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21</w:t>
            </w:r>
          </w:p>
        </w:tc>
      </w:tr>
      <w:tr w:rsidR="00DA3837" w:rsidRPr="00452ABC" w14:paraId="746D3E35" w14:textId="77777777" w:rsidTr="00DD01B7">
        <w:tc>
          <w:tcPr>
            <w:tcW w:w="2704" w:type="dxa"/>
            <w:shd w:val="clear" w:color="auto" w:fill="auto"/>
          </w:tcPr>
          <w:p w14:paraId="3540DAAB"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lang w:val="en-US"/>
              </w:rPr>
            </w:pPr>
            <w:r w:rsidRPr="00452ABC">
              <w:rPr>
                <w:rFonts w:ascii="Times New Roman" w:eastAsia="Times New Roman" w:hAnsi="Times New Roman" w:cs="Times New Roman"/>
                <w:iCs/>
                <w:sz w:val="28"/>
                <w:szCs w:val="28"/>
                <w:lang w:val="en-US"/>
              </w:rPr>
              <w:t>III</w:t>
            </w:r>
          </w:p>
        </w:tc>
        <w:tc>
          <w:tcPr>
            <w:tcW w:w="2704" w:type="dxa"/>
            <w:gridSpan w:val="2"/>
            <w:shd w:val="clear" w:color="auto" w:fill="auto"/>
          </w:tcPr>
          <w:p w14:paraId="1411AAB0"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27</w:t>
            </w:r>
          </w:p>
        </w:tc>
        <w:tc>
          <w:tcPr>
            <w:tcW w:w="2705" w:type="dxa"/>
            <w:gridSpan w:val="2"/>
            <w:shd w:val="clear" w:color="auto" w:fill="auto"/>
          </w:tcPr>
          <w:p w14:paraId="04CDF03E"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30</w:t>
            </w:r>
          </w:p>
        </w:tc>
        <w:tc>
          <w:tcPr>
            <w:tcW w:w="2706" w:type="dxa"/>
            <w:shd w:val="clear" w:color="auto" w:fill="auto"/>
          </w:tcPr>
          <w:p w14:paraId="6B8626E1"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30</w:t>
            </w:r>
          </w:p>
        </w:tc>
        <w:tc>
          <w:tcPr>
            <w:tcW w:w="2706" w:type="dxa"/>
            <w:gridSpan w:val="2"/>
            <w:shd w:val="clear" w:color="auto" w:fill="auto"/>
          </w:tcPr>
          <w:p w14:paraId="148E73F6"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30</w:t>
            </w:r>
          </w:p>
        </w:tc>
        <w:tc>
          <w:tcPr>
            <w:tcW w:w="2708" w:type="dxa"/>
            <w:shd w:val="clear" w:color="auto" w:fill="auto"/>
          </w:tcPr>
          <w:p w14:paraId="38035F56"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30</w:t>
            </w:r>
          </w:p>
        </w:tc>
      </w:tr>
      <w:tr w:rsidR="00DA3837" w:rsidRPr="00452ABC" w14:paraId="675493B7" w14:textId="77777777" w:rsidTr="00DD01B7">
        <w:tc>
          <w:tcPr>
            <w:tcW w:w="2704" w:type="dxa"/>
            <w:shd w:val="clear" w:color="auto" w:fill="auto"/>
          </w:tcPr>
          <w:p w14:paraId="1DF85A89"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lang w:val="en-US"/>
              </w:rPr>
            </w:pPr>
            <w:r w:rsidRPr="00452ABC">
              <w:rPr>
                <w:rFonts w:ascii="Times New Roman" w:eastAsia="Times New Roman" w:hAnsi="Times New Roman" w:cs="Times New Roman"/>
                <w:iCs/>
                <w:sz w:val="28"/>
                <w:szCs w:val="28"/>
                <w:lang w:val="en-US"/>
              </w:rPr>
              <w:t>IV</w:t>
            </w:r>
          </w:p>
        </w:tc>
        <w:tc>
          <w:tcPr>
            <w:tcW w:w="2704" w:type="dxa"/>
            <w:gridSpan w:val="2"/>
            <w:shd w:val="clear" w:color="auto" w:fill="auto"/>
          </w:tcPr>
          <w:p w14:paraId="5BB6072B"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24</w:t>
            </w:r>
          </w:p>
        </w:tc>
        <w:tc>
          <w:tcPr>
            <w:tcW w:w="2705" w:type="dxa"/>
            <w:gridSpan w:val="2"/>
            <w:shd w:val="clear" w:color="auto" w:fill="auto"/>
          </w:tcPr>
          <w:p w14:paraId="713DEECF"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24</w:t>
            </w:r>
          </w:p>
        </w:tc>
        <w:tc>
          <w:tcPr>
            <w:tcW w:w="2706" w:type="dxa"/>
            <w:shd w:val="clear" w:color="auto" w:fill="auto"/>
          </w:tcPr>
          <w:p w14:paraId="6FFF7481"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24</w:t>
            </w:r>
          </w:p>
        </w:tc>
        <w:tc>
          <w:tcPr>
            <w:tcW w:w="2706" w:type="dxa"/>
            <w:gridSpan w:val="2"/>
            <w:shd w:val="clear" w:color="auto" w:fill="auto"/>
          </w:tcPr>
          <w:p w14:paraId="36257C10"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24</w:t>
            </w:r>
          </w:p>
        </w:tc>
        <w:tc>
          <w:tcPr>
            <w:tcW w:w="2708" w:type="dxa"/>
            <w:shd w:val="clear" w:color="auto" w:fill="auto"/>
          </w:tcPr>
          <w:p w14:paraId="57154DC0"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24</w:t>
            </w:r>
          </w:p>
        </w:tc>
      </w:tr>
      <w:tr w:rsidR="00DA3837" w:rsidRPr="00452ABC" w14:paraId="37093693" w14:textId="77777777" w:rsidTr="00DD01B7">
        <w:tc>
          <w:tcPr>
            <w:tcW w:w="2704" w:type="dxa"/>
            <w:shd w:val="clear" w:color="auto" w:fill="auto"/>
          </w:tcPr>
          <w:p w14:paraId="32B3D2EF"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Итого</w:t>
            </w:r>
          </w:p>
        </w:tc>
        <w:tc>
          <w:tcPr>
            <w:tcW w:w="2704" w:type="dxa"/>
            <w:gridSpan w:val="2"/>
            <w:shd w:val="clear" w:color="auto" w:fill="auto"/>
          </w:tcPr>
          <w:p w14:paraId="37AFF38A"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99</w:t>
            </w:r>
          </w:p>
        </w:tc>
        <w:tc>
          <w:tcPr>
            <w:tcW w:w="2705" w:type="dxa"/>
            <w:gridSpan w:val="2"/>
            <w:shd w:val="clear" w:color="auto" w:fill="auto"/>
          </w:tcPr>
          <w:p w14:paraId="741ED15E"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102</w:t>
            </w:r>
          </w:p>
        </w:tc>
        <w:tc>
          <w:tcPr>
            <w:tcW w:w="2706" w:type="dxa"/>
            <w:shd w:val="clear" w:color="auto" w:fill="auto"/>
          </w:tcPr>
          <w:p w14:paraId="5D52F3FD"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102</w:t>
            </w:r>
          </w:p>
        </w:tc>
        <w:tc>
          <w:tcPr>
            <w:tcW w:w="2706" w:type="dxa"/>
            <w:gridSpan w:val="2"/>
            <w:shd w:val="clear" w:color="auto" w:fill="auto"/>
          </w:tcPr>
          <w:p w14:paraId="52672007"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102</w:t>
            </w:r>
          </w:p>
        </w:tc>
        <w:tc>
          <w:tcPr>
            <w:tcW w:w="2708" w:type="dxa"/>
            <w:shd w:val="clear" w:color="auto" w:fill="auto"/>
          </w:tcPr>
          <w:p w14:paraId="594494B1" w14:textId="77777777" w:rsidR="00DA3837" w:rsidRPr="00452ABC" w:rsidRDefault="00DA3837" w:rsidP="00DD01B7">
            <w:pPr>
              <w:tabs>
                <w:tab w:val="left" w:pos="555"/>
              </w:tabs>
              <w:spacing w:line="276" w:lineRule="auto"/>
              <w:jc w:val="both"/>
              <w:rPr>
                <w:rFonts w:ascii="Times New Roman" w:eastAsia="Times New Roman" w:hAnsi="Times New Roman" w:cs="Times New Roman"/>
                <w:iCs/>
                <w:sz w:val="28"/>
                <w:szCs w:val="28"/>
              </w:rPr>
            </w:pPr>
            <w:r w:rsidRPr="00452ABC">
              <w:rPr>
                <w:rFonts w:ascii="Times New Roman" w:eastAsia="Times New Roman" w:hAnsi="Times New Roman" w:cs="Times New Roman"/>
                <w:iCs/>
                <w:sz w:val="28"/>
                <w:szCs w:val="28"/>
              </w:rPr>
              <w:t>102</w:t>
            </w:r>
          </w:p>
        </w:tc>
      </w:tr>
    </w:tbl>
    <w:p w14:paraId="777F6AEF" w14:textId="77777777" w:rsidR="00DA3837" w:rsidRDefault="00DA3837" w:rsidP="00DA3837">
      <w:pPr>
        <w:tabs>
          <w:tab w:val="left" w:pos="555"/>
        </w:tabs>
        <w:spacing w:line="276" w:lineRule="auto"/>
        <w:jc w:val="both"/>
        <w:rPr>
          <w:rFonts w:ascii="Times New Roman" w:eastAsia="Times New Roman" w:hAnsi="Times New Roman" w:cs="Times New Roman"/>
          <w:b/>
          <w:iCs/>
          <w:sz w:val="28"/>
          <w:szCs w:val="28"/>
        </w:rPr>
      </w:pPr>
    </w:p>
    <w:p w14:paraId="6E36423D" w14:textId="77777777" w:rsidR="00DA3837" w:rsidRDefault="00DA3837" w:rsidP="00DA3837">
      <w:pPr>
        <w:tabs>
          <w:tab w:val="left" w:pos="555"/>
        </w:tabs>
        <w:spacing w:line="276" w:lineRule="auto"/>
        <w:jc w:val="both"/>
        <w:rPr>
          <w:rFonts w:ascii="Times New Roman" w:eastAsia="Times New Roman" w:hAnsi="Times New Roman" w:cs="Times New Roman"/>
          <w:b/>
          <w:iCs/>
          <w:sz w:val="28"/>
          <w:szCs w:val="28"/>
        </w:rPr>
      </w:pPr>
    </w:p>
    <w:p w14:paraId="32982243" w14:textId="77777777" w:rsidR="00DA3837" w:rsidRPr="00452ABC" w:rsidRDefault="00DA3837" w:rsidP="00393288">
      <w:pPr>
        <w:pStyle w:val="aff"/>
        <w:keepNext/>
        <w:keepLines/>
        <w:numPr>
          <w:ilvl w:val="1"/>
          <w:numId w:val="84"/>
        </w:numPr>
        <w:tabs>
          <w:tab w:val="clear" w:pos="1440"/>
        </w:tabs>
        <w:spacing w:before="100" w:beforeAutospacing="1" w:after="100" w:afterAutospacing="1" w:line="360" w:lineRule="auto"/>
        <w:ind w:left="0" w:firstLine="0"/>
        <w:jc w:val="center"/>
        <w:rPr>
          <w:rFonts w:ascii="Times New Roman" w:eastAsia="Arial Unicode MS" w:hAnsi="Times New Roman" w:cs="Times New Roman"/>
          <w:b/>
          <w:bCs/>
          <w:sz w:val="28"/>
          <w:szCs w:val="28"/>
          <w:lang w:eastAsia="ru-RU"/>
        </w:rPr>
      </w:pPr>
      <w:bookmarkStart w:id="13" w:name="bookmark182"/>
      <w:r>
        <w:rPr>
          <w:rFonts w:ascii="Times New Roman" w:eastAsia="Arial Unicode MS" w:hAnsi="Times New Roman" w:cs="Times New Roman"/>
          <w:b/>
          <w:bCs/>
          <w:sz w:val="28"/>
          <w:szCs w:val="28"/>
          <w:lang w:eastAsia="ru-RU"/>
        </w:rPr>
        <w:t>Личностные и предметные результаты освоения учебного предмета</w:t>
      </w:r>
    </w:p>
    <w:p w14:paraId="116720CF" w14:textId="77777777" w:rsidR="00DA3837" w:rsidRPr="00452ABC" w:rsidRDefault="00DA3837" w:rsidP="00DA3837">
      <w:pPr>
        <w:shd w:val="clear" w:color="auto" w:fill="FFFFFF"/>
        <w:spacing w:line="360" w:lineRule="auto"/>
        <w:jc w:val="both"/>
        <w:rPr>
          <w:rFonts w:ascii="Times New Roman" w:eastAsia="Times New Roman" w:hAnsi="Times New Roman" w:cs="Times New Roman"/>
          <w:b/>
          <w:sz w:val="28"/>
          <w:szCs w:val="28"/>
        </w:rPr>
      </w:pPr>
      <w:r w:rsidRPr="00452ABC">
        <w:rPr>
          <w:rFonts w:ascii="Times New Roman" w:eastAsia="Times New Roman" w:hAnsi="Times New Roman" w:cs="Times New Roman"/>
          <w:b/>
          <w:iCs/>
          <w:sz w:val="28"/>
          <w:szCs w:val="28"/>
        </w:rPr>
        <w:t>К личностным результатам освоения АООП относятся:</w:t>
      </w:r>
    </w:p>
    <w:p w14:paraId="3C626F14"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1) осознание себя как гражданина России; формирование чувства гордости за свою Родину;</w:t>
      </w:r>
    </w:p>
    <w:p w14:paraId="274C2FDA"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2) воспитание уважительного отношения к иному мнению, истории и культуре других народов;</w:t>
      </w:r>
    </w:p>
    <w:p w14:paraId="30D49304"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3) сформированностьадекватных представлений о собственных возможностях, о насущно необходимом жизнеобеспечении;</w:t>
      </w:r>
    </w:p>
    <w:p w14:paraId="6618CB9B"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4) овладение начальными навыками адаптации в динамично изменяющемся и развивающемся мире;</w:t>
      </w:r>
    </w:p>
    <w:p w14:paraId="6047DA44"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5) овладение социально-бытовыми навыками, используемыми в повседневной жизни;</w:t>
      </w:r>
    </w:p>
    <w:p w14:paraId="3F8D3E31"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6) владение навыками коммуникации и принятыми нормами социального взаимодействия;</w:t>
      </w:r>
    </w:p>
    <w:p w14:paraId="2897AF53"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7) способность к осмыслению социального окружения, своего места в нем, принятие соответствующих возрасту ценностей и социальных ролей;</w:t>
      </w:r>
    </w:p>
    <w:p w14:paraId="5E2DCE9B"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8) принятие и освоение социальной роли обучающегося, проявление социально значимых мотивов учебной деятельности;</w:t>
      </w:r>
    </w:p>
    <w:p w14:paraId="1E5BE6C7"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9) сформированностьнавыков сотрудничества с взрослыми и сверстниками в разных социальных ситуациях;</w:t>
      </w:r>
    </w:p>
    <w:p w14:paraId="46B12B4C"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10) воспитание эстетических потребностей, ценностей и чувств;</w:t>
      </w:r>
    </w:p>
    <w:p w14:paraId="15D6D5A2"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11) развитие этических чувств, проявление доброжелательности, эмоционально-нравственной отзывчивости и взаимопомощи, проявлениесопереживания к чувствам других людей;</w:t>
      </w:r>
    </w:p>
    <w:p w14:paraId="6DCE6537"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12) сформированностьустановки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220DE61E"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13) проявлениеготовности к самостоятельной жизни.</w:t>
      </w:r>
    </w:p>
    <w:p w14:paraId="0A41DF8C" w14:textId="77777777" w:rsidR="00DA3837" w:rsidRPr="00452ABC" w:rsidRDefault="00DA3837" w:rsidP="00DA3837">
      <w:pPr>
        <w:shd w:val="clear" w:color="auto" w:fill="FFFFFF"/>
        <w:spacing w:line="360" w:lineRule="auto"/>
        <w:jc w:val="both"/>
        <w:rPr>
          <w:rFonts w:ascii="Times New Roman" w:eastAsia="Times New Roman" w:hAnsi="Times New Roman" w:cs="Times New Roman"/>
          <w:b/>
          <w:sz w:val="28"/>
          <w:szCs w:val="28"/>
        </w:rPr>
      </w:pPr>
      <w:r w:rsidRPr="00452ABC">
        <w:rPr>
          <w:rFonts w:ascii="Times New Roman" w:eastAsia="Times New Roman" w:hAnsi="Times New Roman" w:cs="Times New Roman"/>
          <w:b/>
          <w:iCs/>
          <w:sz w:val="28"/>
          <w:szCs w:val="28"/>
        </w:rPr>
        <w:t>Предметные результаты освоения АООП:</w:t>
      </w:r>
    </w:p>
    <w:p w14:paraId="1C29BEC0"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u w:val="single"/>
        </w:rPr>
        <w:t>Минимальный уровень:</w:t>
      </w:r>
    </w:p>
    <w:p w14:paraId="08878AC5"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14:paraId="52E351D3"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-выполнение комплексов утренней гимнастики под руководством учителя;</w:t>
      </w:r>
    </w:p>
    <w:p w14:paraId="75C6F692"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-знание основных правил поведения на уроках физической культуры и осознанное их применение;</w:t>
      </w:r>
    </w:p>
    <w:p w14:paraId="6CEE46F5"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-выполнение несложных упражнений по словесной инструкции при выполнении строевых команд;</w:t>
      </w:r>
    </w:p>
    <w:p w14:paraId="0C251207"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-представления о двигательных действиях; знание основных строевых команд; подсчёт при выполнении общеразвивающих упражнений;</w:t>
      </w:r>
    </w:p>
    <w:p w14:paraId="0531551D"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-ходьба в различном темпе с различными исходными положениями;</w:t>
      </w:r>
    </w:p>
    <w:p w14:paraId="509AE059"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14:paraId="609D939E"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14:paraId="1834F3B6" w14:textId="77777777" w:rsidR="00DA3837" w:rsidRPr="00452ABC" w:rsidRDefault="00DA3837" w:rsidP="00DA3837">
      <w:pPr>
        <w:shd w:val="clear" w:color="auto" w:fill="FFFFFF"/>
        <w:spacing w:line="360" w:lineRule="auto"/>
        <w:ind w:left="709"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u w:val="single"/>
        </w:rPr>
        <w:t>Достаточный уровень:</w:t>
      </w:r>
    </w:p>
    <w:p w14:paraId="42764264"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4DDDD5C9"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-самостоятельное выполнение комплексов утренней гимнастики;</w:t>
      </w:r>
    </w:p>
    <w:p w14:paraId="525F6998"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3162C370"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выполнение основных двигательных действий в соответствии с заданием учителя: бег, ходьба, прыжки и др.;</w:t>
      </w:r>
    </w:p>
    <w:p w14:paraId="34F063A6"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подача и выполнение строевых команд, ведение подсчёта при выполнении общеразвивающих упражнений.</w:t>
      </w:r>
    </w:p>
    <w:p w14:paraId="052BA77B"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совместное участие со сверстниками в подвижных играх и эстафетах;</w:t>
      </w:r>
    </w:p>
    <w:p w14:paraId="76C4DACB"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оказание посильной помощь и поддержки сверстникам в процессе участия в подвижных играх и соревнованиях;</w:t>
      </w:r>
    </w:p>
    <w:p w14:paraId="790A9807"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знание спортивных традиций своего народа и других народов;</w:t>
      </w:r>
    </w:p>
    <w:p w14:paraId="26772F2B"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45594A61"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14:paraId="0D874934" w14:textId="77777777" w:rsidR="00DA3837" w:rsidRPr="00452ABC"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 знание и применение правил бережного обращения с инвентарём и оборудованием в повседневной жизни;</w:t>
      </w:r>
    </w:p>
    <w:p w14:paraId="1A0FFAD4" w14:textId="77777777" w:rsidR="00DA3837" w:rsidRDefault="00DA3837" w:rsidP="00DA3837">
      <w:pPr>
        <w:shd w:val="clear" w:color="auto" w:fill="FFFFFF"/>
        <w:spacing w:line="360" w:lineRule="auto"/>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соблюдение требований техники безопасности в процессе участия в физкультурно-спортивных меропр</w:t>
      </w:r>
      <w:bookmarkEnd w:id="13"/>
      <w:r>
        <w:rPr>
          <w:rFonts w:ascii="Times New Roman" w:eastAsia="Times New Roman" w:hAnsi="Times New Roman" w:cs="Times New Roman"/>
          <w:sz w:val="28"/>
          <w:szCs w:val="28"/>
        </w:rPr>
        <w:t>иятий.</w:t>
      </w:r>
    </w:p>
    <w:p w14:paraId="72164D90" w14:textId="77777777" w:rsidR="00DA3837" w:rsidRDefault="00DA3837" w:rsidP="00DA3837">
      <w:pPr>
        <w:shd w:val="clear" w:color="auto" w:fill="FFFFFF"/>
        <w:spacing w:line="360" w:lineRule="auto"/>
        <w:jc w:val="both"/>
        <w:rPr>
          <w:rFonts w:ascii="Times New Roman" w:eastAsia="Times New Roman" w:hAnsi="Times New Roman" w:cs="Times New Roman"/>
          <w:sz w:val="28"/>
          <w:szCs w:val="28"/>
        </w:rPr>
      </w:pPr>
    </w:p>
    <w:p w14:paraId="5CAA7024" w14:textId="77777777" w:rsidR="00DA3837" w:rsidRPr="00452ABC" w:rsidRDefault="00DA3837" w:rsidP="00393288">
      <w:pPr>
        <w:pStyle w:val="aff"/>
        <w:numPr>
          <w:ilvl w:val="1"/>
          <w:numId w:val="84"/>
        </w:numPr>
        <w:shd w:val="clear" w:color="auto" w:fill="FFFFFF"/>
        <w:spacing w:after="0" w:line="360" w:lineRule="auto"/>
        <w:jc w:val="center"/>
        <w:rPr>
          <w:rFonts w:ascii="Times New Roman" w:eastAsia="Times New Roman" w:hAnsi="Times New Roman" w:cs="Times New Roman"/>
          <w:b/>
          <w:sz w:val="28"/>
          <w:szCs w:val="28"/>
          <w:lang w:eastAsia="ru-RU"/>
        </w:rPr>
      </w:pPr>
      <w:r w:rsidRPr="00452ABC">
        <w:rPr>
          <w:rFonts w:ascii="Times New Roman" w:eastAsia="Times New Roman" w:hAnsi="Times New Roman" w:cs="Times New Roman"/>
          <w:b/>
          <w:sz w:val="28"/>
          <w:szCs w:val="28"/>
          <w:lang w:eastAsia="ru-RU"/>
        </w:rPr>
        <w:t>Содержание учебного предмета</w:t>
      </w:r>
    </w:p>
    <w:p w14:paraId="119D0566" w14:textId="77777777" w:rsidR="00DA3837" w:rsidRPr="00452ABC" w:rsidRDefault="00DA3837" w:rsidP="00DA3837">
      <w:pPr>
        <w:pStyle w:val="aff"/>
        <w:shd w:val="clear" w:color="auto" w:fill="FFFFFF"/>
        <w:spacing w:after="0" w:line="360" w:lineRule="auto"/>
        <w:ind w:left="1440"/>
        <w:jc w:val="center"/>
        <w:rPr>
          <w:rFonts w:ascii="Times New Roman" w:eastAsia="Times New Roman" w:hAnsi="Times New Roman" w:cs="Times New Roman"/>
          <w:color w:val="000000"/>
          <w:sz w:val="28"/>
          <w:szCs w:val="28"/>
          <w:lang w:eastAsia="ru-RU"/>
        </w:rPr>
      </w:pPr>
    </w:p>
    <w:p w14:paraId="4FE4D83F" w14:textId="77777777" w:rsidR="00DA3837" w:rsidRPr="00452ABC" w:rsidRDefault="00DA3837" w:rsidP="00DA3837">
      <w:pPr>
        <w:spacing w:before="100" w:beforeAutospacing="1" w:line="360" w:lineRule="auto"/>
        <w:ind w:firstLine="851"/>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Предусматривается изучение следующих разделов: «Знания о физической культуре», «Способы спортивно-оздоровительной деятельности», «Физическое совершенствование» и «Спортивно-оздоровительная деятельность».</w:t>
      </w:r>
    </w:p>
    <w:p w14:paraId="1948B996" w14:textId="77777777" w:rsidR="00DA3837" w:rsidRPr="00452ABC" w:rsidRDefault="00DA3837" w:rsidP="00DA3837">
      <w:pPr>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Специфические особенности программы обусловлены тем, что она преподаётся детям с недостатками слуха. У многих слабослышащих детей имеются нарушения со стороны сердечно-сосудистой и дыхательной систем (учащенный пульс, повышенное кровяное давление, неправильный ритм дыхания и др.), со стороны физического и психического развития (сутулость, плечевая асимметрия, плоскостопие, искривление позвоночника, диспластичность телосложения, ослабленность и дискоординация деятельности отдельных мышечных групп, утомляемость, неустойчивость эмоциональной сферы и т.д.), а также нарушения моторики.</w:t>
      </w:r>
    </w:p>
    <w:p w14:paraId="16047B06"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1 класс</w:t>
      </w:r>
    </w:p>
    <w:p w14:paraId="44F04C41"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Знания о физической культуре</w:t>
      </w:r>
    </w:p>
    <w:p w14:paraId="51AA207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14:paraId="06AD7B8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Способы физкультурной деятельности</w:t>
      </w:r>
    </w:p>
    <w:p w14:paraId="4868F09D"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14:paraId="7CE3999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Физическое совершенствование</w:t>
      </w:r>
    </w:p>
    <w:p w14:paraId="4287240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Гимнастика с основами акробатики</w:t>
      </w:r>
    </w:p>
    <w:p w14:paraId="557EA837"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14:paraId="7708273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Акробатические упражнения:</w:t>
      </w:r>
      <w:r w:rsidRPr="00452ABC">
        <w:rPr>
          <w:rFonts w:ascii="Times New Roman" w:eastAsia="Times New Roman" w:hAnsi="Times New Roman" w:cs="Times New Roman"/>
          <w:sz w:val="28"/>
          <w:szCs w:val="28"/>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14:paraId="0ED6202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Гимнастические упражнения прикладного характера:</w:t>
      </w:r>
      <w:r w:rsidRPr="00452ABC">
        <w:rPr>
          <w:rFonts w:ascii="Times New Roman" w:eastAsia="Times New Roman" w:hAnsi="Times New Roman" w:cs="Times New Roman"/>
          <w:sz w:val="28"/>
          <w:szCs w:val="28"/>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14:paraId="479C8602"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Легкая атлетика</w:t>
      </w:r>
    </w:p>
    <w:p w14:paraId="5ACDCEA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Бег:</w:t>
      </w:r>
      <w:r w:rsidRPr="00452ABC">
        <w:rPr>
          <w:rFonts w:ascii="Times New Roman" w:eastAsia="Times New Roman" w:hAnsi="Times New Roman" w:cs="Times New Roman"/>
          <w:sz w:val="28"/>
          <w:szCs w:val="28"/>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14:paraId="247D7A91"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Прыжки:</w:t>
      </w:r>
      <w:r w:rsidRPr="00452ABC">
        <w:rPr>
          <w:rFonts w:ascii="Times New Roman" w:eastAsia="Times New Roman" w:hAnsi="Times New Roman" w:cs="Times New Roman"/>
          <w:sz w:val="28"/>
          <w:szCs w:val="28"/>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14:paraId="7CD3D25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Броски:</w:t>
      </w:r>
      <w:r w:rsidRPr="00452ABC">
        <w:rPr>
          <w:rFonts w:ascii="Times New Roman" w:eastAsia="Times New Roman" w:hAnsi="Times New Roman" w:cs="Times New Roman"/>
          <w:sz w:val="28"/>
          <w:szCs w:val="28"/>
        </w:rPr>
        <w:t xml:space="preserve"> большого мяча (1 кг) на дальность двумя руками из-за головы, от груди.</w:t>
      </w:r>
    </w:p>
    <w:p w14:paraId="6539EA6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Метание:</w:t>
      </w:r>
      <w:r w:rsidRPr="00452ABC">
        <w:rPr>
          <w:rFonts w:ascii="Times New Roman" w:eastAsia="Times New Roman" w:hAnsi="Times New Roman" w:cs="Times New Roman"/>
          <w:sz w:val="28"/>
          <w:szCs w:val="28"/>
        </w:rPr>
        <w:t xml:space="preserve"> малого мяча правой и левой рукой из-за головы, стоя на месте, в вертикальную цель, в стену.</w:t>
      </w:r>
    </w:p>
    <w:p w14:paraId="79E2B9F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Лыжные гонки</w:t>
      </w:r>
    </w:p>
    <w:p w14:paraId="0A067582"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Организующие команды и приемы: «Лыжи на плечо!», «Лыжи под руку!», «Лыжи к ноге!», «На лыжи становись!»; переноска лыж на плечеи под рукой; передвижение в колонне с лыжами. Передвижения на лыжах ступающим и скользящим шагом. Повороты переступанием на месте. Спуски в основной стойке. Подъемы ступающим и скользящим шагом. Торможение падением.</w:t>
      </w:r>
    </w:p>
    <w:p w14:paraId="34D6B818"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Подвижные и спортивные игры</w:t>
      </w:r>
    </w:p>
    <w:p w14:paraId="2C614F9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«Гимнастика с основами акробатики»: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14:paraId="2C36B8F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«Легкая атлетика»: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14:paraId="4A6260D3"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«Лыжная подготовка»: «Охотники и олени», «Встречная эстафета», «День и ночь», «Попади в ворота», «Кто дольше прокатится», «На буксире».</w:t>
      </w:r>
    </w:p>
    <w:p w14:paraId="3B2965F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«Спортивные игры»:</w:t>
      </w:r>
    </w:p>
    <w:p w14:paraId="3E3A142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Футбол:</w:t>
      </w:r>
      <w:r w:rsidRPr="00452ABC">
        <w:rPr>
          <w:rFonts w:ascii="Times New Roman" w:eastAsia="Times New Roman" w:hAnsi="Times New Roman" w:cs="Times New Roman"/>
          <w:sz w:val="28"/>
          <w:szCs w:val="28"/>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14:paraId="5524821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Баскетбол:</w:t>
      </w:r>
      <w:r w:rsidRPr="00452ABC">
        <w:rPr>
          <w:rFonts w:ascii="Times New Roman" w:eastAsia="Times New Roman" w:hAnsi="Times New Roman" w:cs="Times New Roman"/>
          <w:sz w:val="28"/>
          <w:szCs w:val="28"/>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 Общеразвивающие физические упражнения на развитие основных физических качеств.</w:t>
      </w:r>
    </w:p>
    <w:p w14:paraId="74A0CA8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2 класс</w:t>
      </w:r>
    </w:p>
    <w:p w14:paraId="5787ADF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Знания о физической культуре</w:t>
      </w:r>
    </w:p>
    <w:p w14:paraId="0B2A74E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14:paraId="76D30838"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Способы физкультурной деятельности. 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w:t>
      </w:r>
    </w:p>
    <w:p w14:paraId="18EF51C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Подвижные игры и занятия физическими упражнениями во время прогулок. Измерение длины и массы тела.</w:t>
      </w:r>
    </w:p>
    <w:p w14:paraId="30219F8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Физическое совершенствование</w:t>
      </w:r>
    </w:p>
    <w:p w14:paraId="14F2D70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Гимнастика с основами акробатики</w:t>
      </w:r>
    </w:p>
    <w:p w14:paraId="432F726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 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14:paraId="0E455508"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Гимнастические упражнения прикладного характера:</w:t>
      </w:r>
      <w:r w:rsidRPr="00452ABC">
        <w:rPr>
          <w:rFonts w:ascii="Times New Roman" w:eastAsia="Times New Roman" w:hAnsi="Times New Roman" w:cs="Times New Roman"/>
          <w:sz w:val="28"/>
          <w:szCs w:val="28"/>
        </w:rPr>
        <w:t xml:space="preserve"> танцевальные упражнения, упражнения на низкой перекладине — вис на согнутых руках, вис стоя спереди, сзади, зависом одной, двумя ногами.</w:t>
      </w:r>
    </w:p>
    <w:p w14:paraId="14DBC57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Легкая атлетика</w:t>
      </w:r>
    </w:p>
    <w:p w14:paraId="4E320FA3"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Бег:</w:t>
      </w:r>
      <w:r w:rsidRPr="00452ABC">
        <w:rPr>
          <w:rFonts w:ascii="Times New Roman" w:eastAsia="Times New Roman" w:hAnsi="Times New Roman" w:cs="Times New Roman"/>
          <w:sz w:val="28"/>
          <w:szCs w:val="28"/>
        </w:rPr>
        <w:t xml:space="preserve"> равномерный бег с последующим ускорением, челночный бег 3 х 10 м, бег с изменением частоты шагов. Броски большого мяча снизу из положения стоя и сидя из-за головы. Метание малого мяча на дальность из-за головы.</w:t>
      </w:r>
    </w:p>
    <w:p w14:paraId="718EB1A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Прыжки:</w:t>
      </w:r>
      <w:r w:rsidRPr="00452ABC">
        <w:rPr>
          <w:rFonts w:ascii="Times New Roman" w:eastAsia="Times New Roman" w:hAnsi="Times New Roman" w:cs="Times New Roman"/>
          <w:sz w:val="28"/>
          <w:szCs w:val="28"/>
        </w:rPr>
        <w:t xml:space="preserve"> на месте и с поворотом на 90° и 100°, по разметкам, через препятствия; в высоту с прямого разбега; со скакалкой.</w:t>
      </w:r>
    </w:p>
    <w:p w14:paraId="0A428B3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Лыжные гонки</w:t>
      </w:r>
    </w:p>
    <w:p w14:paraId="35E4A443"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Передвижения на лыжах: попеременный двухшажный ход. Спуски в основной стойке. Подъем «лесенкой». Торможение «плугом». Подвижные игры</w:t>
      </w:r>
    </w:p>
    <w:p w14:paraId="1F7E76E8"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На материале раздела «Гимнастика с основами акробатики»:</w:t>
      </w:r>
      <w:r w:rsidRPr="00452ABC">
        <w:rPr>
          <w:rFonts w:ascii="Times New Roman" w:eastAsia="Times New Roman" w:hAnsi="Times New Roman" w:cs="Times New Roman"/>
          <w:sz w:val="28"/>
          <w:szCs w:val="28"/>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14:paraId="51A4709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На материале раздела «Легкая атлетика»:</w:t>
      </w:r>
      <w:r w:rsidRPr="00452ABC">
        <w:rPr>
          <w:rFonts w:ascii="Times New Roman" w:eastAsia="Times New Roman" w:hAnsi="Times New Roman" w:cs="Times New Roman"/>
          <w:sz w:val="28"/>
          <w:szCs w:val="28"/>
        </w:rPr>
        <w:t xml:space="preserve"> «Точно в мишень», «Вызов номеров», «Шишки – желуди – орехи», «Невод», «Заяц без дома», «Пустое место», «Мяч соседу», «Космонавты», «Мышеловка».</w:t>
      </w:r>
    </w:p>
    <w:p w14:paraId="2C7FD6DA"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На материале раздела «Лыжные гонки»:</w:t>
      </w:r>
      <w:r w:rsidRPr="00452ABC">
        <w:rPr>
          <w:rFonts w:ascii="Times New Roman" w:eastAsia="Times New Roman" w:hAnsi="Times New Roman" w:cs="Times New Roman"/>
          <w:sz w:val="28"/>
          <w:szCs w:val="28"/>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14:paraId="3F62310D"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Подвижные и спортивные игры</w:t>
      </w:r>
    </w:p>
    <w:p w14:paraId="3500A0F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«Спортивные игры»:</w:t>
      </w:r>
    </w:p>
    <w:p w14:paraId="742C8E2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Футбол:</w:t>
      </w:r>
      <w:r w:rsidRPr="00452ABC">
        <w:rPr>
          <w:rFonts w:ascii="Times New Roman" w:eastAsia="Times New Roman" w:hAnsi="Times New Roman" w:cs="Times New Roman"/>
          <w:sz w:val="28"/>
          <w:szCs w:val="28"/>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14:paraId="6C57621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Баскетбол:</w:t>
      </w:r>
      <w:r w:rsidRPr="00452ABC">
        <w:rPr>
          <w:rFonts w:ascii="Times New Roman" w:eastAsia="Times New Roman" w:hAnsi="Times New Roman" w:cs="Times New Roman"/>
          <w:sz w:val="28"/>
          <w:szCs w:val="28"/>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14:paraId="6F5BBF7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Волейбол:</w:t>
      </w:r>
      <w:r w:rsidRPr="00452ABC">
        <w:rPr>
          <w:rFonts w:ascii="Times New Roman" w:eastAsia="Times New Roman" w:hAnsi="Times New Roman" w:cs="Times New Roman"/>
          <w:sz w:val="28"/>
          <w:szCs w:val="28"/>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 Общеразвивающие физические упражнения на развитие основных физических качеств.</w:t>
      </w:r>
    </w:p>
    <w:p w14:paraId="2DCDE6D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3 класс</w:t>
      </w:r>
    </w:p>
    <w:p w14:paraId="4F1E9F0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Знания о физической культуре</w:t>
      </w:r>
    </w:p>
    <w:p w14:paraId="64C6A05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14:paraId="3302CFB3"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Способы физкультурной деятельности</w:t>
      </w:r>
    </w:p>
    <w:p w14:paraId="0DE6DD8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14:paraId="6CCDFD5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Физическое совершенствование</w:t>
      </w:r>
    </w:p>
    <w:p w14:paraId="357C6592"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Гимнастика с основами акробатики</w:t>
      </w:r>
    </w:p>
    <w:p w14:paraId="005154C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Акробатические упражнения: кувырок назад до упора на коленях и до упора присев; мост из положения лежа на спине; прыжки со скакалкой с изменяющимся темпом ее вращения.</w:t>
      </w:r>
    </w:p>
    <w:p w14:paraId="4B2F103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Гимнастические упражнения прикладного характера</w:t>
      </w:r>
      <w:r w:rsidRPr="00452ABC">
        <w:rPr>
          <w:rFonts w:ascii="Times New Roman" w:eastAsia="Times New Roman" w:hAnsi="Times New Roman" w:cs="Times New Roman"/>
          <w:sz w:val="28"/>
          <w:szCs w:val="28"/>
        </w:rPr>
        <w:t>: лазанье по канату (3 м) в два и три приема; передвижения и повороты на гимнастическом бревне.</w:t>
      </w:r>
    </w:p>
    <w:p w14:paraId="678EF736"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Легкая атлетика</w:t>
      </w:r>
    </w:p>
    <w:p w14:paraId="72AEAEED"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Прыжки в длину и высоту с прямого разбега, согнув ноги.</w:t>
      </w:r>
    </w:p>
    <w:p w14:paraId="3279B1E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Лыжные гонки</w:t>
      </w:r>
    </w:p>
    <w:p w14:paraId="01AAFC3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Передвижения на лыжах:</w:t>
      </w:r>
      <w:r w:rsidRPr="00452ABC">
        <w:rPr>
          <w:rFonts w:ascii="Times New Roman" w:eastAsia="Times New Roman" w:hAnsi="Times New Roman" w:cs="Times New Roman"/>
          <w:sz w:val="28"/>
          <w:szCs w:val="28"/>
        </w:rPr>
        <w:t xml:space="preserve"> одновременный двухшажный ход, чередование одновременного двухшажного с попеременным двухшажным.</w:t>
      </w:r>
    </w:p>
    <w:p w14:paraId="179A3873"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Поворот переступанием.</w:t>
      </w:r>
    </w:p>
    <w:p w14:paraId="12745A4A"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Подвижные и спортивные игры</w:t>
      </w:r>
    </w:p>
    <w:p w14:paraId="14B89071"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«Гимнастика с основами акробатики»: «Парашютисты», «Догонялки на марше», «Увертывайся от мяча».</w:t>
      </w:r>
    </w:p>
    <w:p w14:paraId="078A047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«Легкая атлетика»: «Защита укрепления», «Стрелки», «Кто дальше бросит», «Ловишка, поймай ленту», «Метатели».</w:t>
      </w:r>
    </w:p>
    <w:p w14:paraId="54D8F7C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«Лыжная подготовка»: «Быстрый лыжник», «За мной».</w:t>
      </w:r>
    </w:p>
    <w:p w14:paraId="22A77FB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спортивных игр:</w:t>
      </w:r>
    </w:p>
    <w:p w14:paraId="0EDC50B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Футбол:</w:t>
      </w:r>
      <w:r w:rsidRPr="00452ABC">
        <w:rPr>
          <w:rFonts w:ascii="Times New Roman" w:eastAsia="Times New Roman" w:hAnsi="Times New Roman" w:cs="Times New Roman"/>
          <w:sz w:val="28"/>
          <w:szCs w:val="28"/>
        </w:rPr>
        <w:t xml:space="preserve">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14:paraId="3510B11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Баскетбол:</w:t>
      </w:r>
      <w:r w:rsidRPr="00452ABC">
        <w:rPr>
          <w:rFonts w:ascii="Times New Roman" w:eastAsia="Times New Roman" w:hAnsi="Times New Roman" w:cs="Times New Roman"/>
          <w:sz w:val="28"/>
          <w:szCs w:val="28"/>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14:paraId="5C67169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Волейбол:</w:t>
      </w:r>
      <w:r w:rsidRPr="00452ABC">
        <w:rPr>
          <w:rFonts w:ascii="Times New Roman" w:eastAsia="Times New Roman" w:hAnsi="Times New Roman" w:cs="Times New Roman"/>
          <w:sz w:val="28"/>
          <w:szCs w:val="28"/>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 Общеразвивающие физические упражнения на развитие основных физических качеств.</w:t>
      </w:r>
    </w:p>
    <w:p w14:paraId="79DBCC57"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4 класс</w:t>
      </w:r>
    </w:p>
    <w:p w14:paraId="003B2C1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Знания о физической культуре</w:t>
      </w:r>
    </w:p>
    <w:p w14:paraId="7917BD1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w:t>
      </w:r>
    </w:p>
    <w:p w14:paraId="1EBDAE17"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w:t>
      </w:r>
    </w:p>
    <w:p w14:paraId="6DCC79F3"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водоемах).</w:t>
      </w:r>
    </w:p>
    <w:p w14:paraId="586F581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Способы физкультурной деятельности</w:t>
      </w:r>
    </w:p>
    <w:p w14:paraId="4292302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14:paraId="7D4E604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Физическое совершенствование</w:t>
      </w:r>
    </w:p>
    <w:p w14:paraId="42D02CE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Гимнастика с основами акробатики</w:t>
      </w:r>
    </w:p>
    <w:p w14:paraId="475875A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Акробатические упражнения:</w:t>
      </w:r>
      <w:r w:rsidRPr="00452ABC">
        <w:rPr>
          <w:rFonts w:ascii="Times New Roman" w:eastAsia="Times New Roman" w:hAnsi="Times New Roman" w:cs="Times New Roman"/>
          <w:sz w:val="28"/>
          <w:szCs w:val="28"/>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14:paraId="27A6AE03"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Гимнастические упражнения прикладного характера</w:t>
      </w:r>
      <w:r w:rsidRPr="00452ABC">
        <w:rPr>
          <w:rFonts w:ascii="Times New Roman" w:eastAsia="Times New Roman" w:hAnsi="Times New Roman" w:cs="Times New Roman"/>
          <w:sz w:val="28"/>
          <w:szCs w:val="28"/>
        </w:rPr>
        <w:t>: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14:paraId="406E65D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Легкая атлетика</w:t>
      </w:r>
    </w:p>
    <w:p w14:paraId="6646684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Прыжки в высоту с разбега способом «перешагивание». Низкий старт. Стартовое ускорение. Финиширование.</w:t>
      </w:r>
    </w:p>
    <w:p w14:paraId="361C922A"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Лыжные гонки</w:t>
      </w:r>
    </w:p>
    <w:p w14:paraId="01202B9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Передвижения на лыжах:</w:t>
      </w:r>
      <w:r w:rsidRPr="00452ABC">
        <w:rPr>
          <w:rFonts w:ascii="Times New Roman" w:eastAsia="Times New Roman" w:hAnsi="Times New Roman" w:cs="Times New Roman"/>
          <w:sz w:val="28"/>
          <w:szCs w:val="28"/>
        </w:rPr>
        <w:t xml:space="preserve"> одновременный одношажный ход; чередование изученных ходов во время передвижения по дистанции.</w:t>
      </w:r>
    </w:p>
    <w:p w14:paraId="4A3489D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Подвижные и спортивные игры</w:t>
      </w:r>
    </w:p>
    <w:p w14:paraId="5C988BA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«Гимнастика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14:paraId="6332010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«Легкая атлетика»: «Подвижная цель».</w:t>
      </w:r>
    </w:p>
    <w:p w14:paraId="105E12FB"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«Лыжные гонки»: «Куда укатишься за два шага».</w:t>
      </w:r>
    </w:p>
    <w:p w14:paraId="040AEBD2"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спортивных игр:</w:t>
      </w:r>
    </w:p>
    <w:p w14:paraId="3205997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Футбол:</w:t>
      </w:r>
      <w:r w:rsidRPr="00452ABC">
        <w:rPr>
          <w:rFonts w:ascii="Times New Roman" w:eastAsia="Times New Roman" w:hAnsi="Times New Roman" w:cs="Times New Roman"/>
          <w:sz w:val="28"/>
          <w:szCs w:val="28"/>
        </w:rPr>
        <w:t xml:space="preserve"> эстафеты с ведением мяча, с передачей мяча партнеру, игра в футбол по упрощенным правилам («Мини-футбол»).</w:t>
      </w:r>
    </w:p>
    <w:p w14:paraId="1BDCB988"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Баскетбол:</w:t>
      </w:r>
      <w:r w:rsidRPr="00452ABC">
        <w:rPr>
          <w:rFonts w:ascii="Times New Roman" w:eastAsia="Times New Roman" w:hAnsi="Times New Roman" w:cs="Times New Roman"/>
          <w:sz w:val="28"/>
          <w:szCs w:val="28"/>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14:paraId="7DC6475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Волейбол:</w:t>
      </w:r>
      <w:r w:rsidRPr="00452ABC">
        <w:rPr>
          <w:rFonts w:ascii="Times New Roman" w:eastAsia="Times New Roman" w:hAnsi="Times New Roman" w:cs="Times New Roman"/>
          <w:sz w:val="28"/>
          <w:szCs w:val="28"/>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14:paraId="3AAB792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5 классы</w:t>
      </w:r>
    </w:p>
    <w:p w14:paraId="5F54590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Знания о физической культуре</w:t>
      </w:r>
    </w:p>
    <w:p w14:paraId="41E8961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История развития физической культуры в России в XVII</w:t>
      </w:r>
      <w:r w:rsidRPr="00452ABC">
        <w:rPr>
          <w:rFonts w:ascii="Times New Roman" w:eastAsia="Times New Roman" w:hAnsi="Times New Roman" w:cs="Times New Roman"/>
          <w:sz w:val="28"/>
          <w:szCs w:val="28"/>
          <w:lang w:val="en-US"/>
        </w:rPr>
        <w:t>I</w:t>
      </w:r>
      <w:r w:rsidRPr="00452ABC">
        <w:rPr>
          <w:rFonts w:ascii="Times New Roman" w:eastAsia="Times New Roman" w:hAnsi="Times New Roman" w:cs="Times New Roman"/>
          <w:sz w:val="28"/>
          <w:szCs w:val="28"/>
        </w:rPr>
        <w:t xml:space="preserve"> – XX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w:t>
      </w:r>
    </w:p>
    <w:p w14:paraId="12D3F3AA"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w:t>
      </w:r>
    </w:p>
    <w:p w14:paraId="68377069"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водоемах).</w:t>
      </w:r>
    </w:p>
    <w:p w14:paraId="31E05A11"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Способы физкультурной деятельности</w:t>
      </w:r>
    </w:p>
    <w:p w14:paraId="06EC039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14:paraId="2751666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Физическое совершенствование</w:t>
      </w:r>
    </w:p>
    <w:p w14:paraId="78D36FDC"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Гимнастика с основами акробатики</w:t>
      </w:r>
    </w:p>
    <w:p w14:paraId="62774C52"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Акробатические упражнения:</w:t>
      </w:r>
      <w:r w:rsidRPr="00452ABC">
        <w:rPr>
          <w:rFonts w:ascii="Times New Roman" w:eastAsia="Times New Roman" w:hAnsi="Times New Roman" w:cs="Times New Roman"/>
          <w:sz w:val="28"/>
          <w:szCs w:val="28"/>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14:paraId="15B7DA4E"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Гимнастические упражнения прикладного характера</w:t>
      </w:r>
      <w:r w:rsidRPr="00452ABC">
        <w:rPr>
          <w:rFonts w:ascii="Times New Roman" w:eastAsia="Times New Roman" w:hAnsi="Times New Roman" w:cs="Times New Roman"/>
          <w:sz w:val="28"/>
          <w:szCs w:val="28"/>
        </w:rPr>
        <w:t>: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14:paraId="493EA71F"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Легкая атлетика</w:t>
      </w:r>
    </w:p>
    <w:p w14:paraId="039E205D"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Прыжки в высоту с разбега способом «перешагивание». Низкий старт. Стартовое ускорение. Финиширование.</w:t>
      </w:r>
    </w:p>
    <w:p w14:paraId="644C49ED"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Лыжные гонки</w:t>
      </w:r>
    </w:p>
    <w:p w14:paraId="5DBD078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Передвижения на лыжах:</w:t>
      </w:r>
      <w:r w:rsidRPr="00452ABC">
        <w:rPr>
          <w:rFonts w:ascii="Times New Roman" w:eastAsia="Times New Roman" w:hAnsi="Times New Roman" w:cs="Times New Roman"/>
          <w:sz w:val="28"/>
          <w:szCs w:val="28"/>
        </w:rPr>
        <w:t xml:space="preserve"> одновременный одношажный ход; чередование изученных ходов во время передвижения по дистанции.</w:t>
      </w:r>
    </w:p>
    <w:p w14:paraId="37D5A3C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b/>
          <w:sz w:val="28"/>
          <w:szCs w:val="28"/>
        </w:rPr>
      </w:pPr>
      <w:r w:rsidRPr="00452ABC">
        <w:rPr>
          <w:rFonts w:ascii="Times New Roman" w:eastAsia="Times New Roman" w:hAnsi="Times New Roman" w:cs="Times New Roman"/>
          <w:b/>
          <w:sz w:val="28"/>
          <w:szCs w:val="28"/>
        </w:rPr>
        <w:t>Подвижные и спортивные игры</w:t>
      </w:r>
    </w:p>
    <w:p w14:paraId="19F7C5F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«Гимнастика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14:paraId="51720D3D"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«Легкая атлетика»: «Подвижная цель».</w:t>
      </w:r>
    </w:p>
    <w:p w14:paraId="1F72B0B5"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раздела «Лыжные гонки»: «Куда укатишься за два шага».</w:t>
      </w:r>
    </w:p>
    <w:p w14:paraId="0DF1D78A"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sz w:val="28"/>
          <w:szCs w:val="28"/>
        </w:rPr>
        <w:t>На материале спортивных игр:</w:t>
      </w:r>
    </w:p>
    <w:p w14:paraId="11E67D10"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Футбол:</w:t>
      </w:r>
      <w:r w:rsidRPr="00452ABC">
        <w:rPr>
          <w:rFonts w:ascii="Times New Roman" w:eastAsia="Times New Roman" w:hAnsi="Times New Roman" w:cs="Times New Roman"/>
          <w:sz w:val="28"/>
          <w:szCs w:val="28"/>
        </w:rPr>
        <w:t xml:space="preserve"> эстафеты с ведением мяча, с передачей мяча партнеру, игра в футбол по упрощенным правилам («Мини-футбол»).</w:t>
      </w:r>
    </w:p>
    <w:p w14:paraId="52587D91"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Баскетбол:</w:t>
      </w:r>
      <w:r w:rsidRPr="00452ABC">
        <w:rPr>
          <w:rFonts w:ascii="Times New Roman" w:eastAsia="Times New Roman" w:hAnsi="Times New Roman" w:cs="Times New Roman"/>
          <w:sz w:val="28"/>
          <w:szCs w:val="28"/>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14:paraId="27D60AB4" w14:textId="77777777" w:rsidR="00DA3837" w:rsidRPr="00452ABC" w:rsidRDefault="00DA3837" w:rsidP="00DA3837">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rPr>
      </w:pPr>
      <w:r w:rsidRPr="00452ABC">
        <w:rPr>
          <w:rFonts w:ascii="Times New Roman" w:eastAsia="Times New Roman" w:hAnsi="Times New Roman" w:cs="Times New Roman"/>
          <w:b/>
          <w:sz w:val="28"/>
          <w:szCs w:val="28"/>
        </w:rPr>
        <w:t>Волейбол:</w:t>
      </w:r>
      <w:r w:rsidRPr="00452ABC">
        <w:rPr>
          <w:rFonts w:ascii="Times New Roman" w:eastAsia="Times New Roman" w:hAnsi="Times New Roman" w:cs="Times New Roman"/>
          <w:sz w:val="28"/>
          <w:szCs w:val="28"/>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14:paraId="59656BDD" w14:textId="77777777" w:rsidR="00DA3837" w:rsidRDefault="00DA3837" w:rsidP="00DA3837">
      <w:pPr>
        <w:tabs>
          <w:tab w:val="left" w:pos="555"/>
        </w:tabs>
        <w:spacing w:line="276" w:lineRule="auto"/>
        <w:jc w:val="both"/>
        <w:rPr>
          <w:rFonts w:ascii="Times New Roman" w:eastAsia="Times New Roman" w:hAnsi="Times New Roman" w:cs="Times New Roman"/>
          <w:iCs/>
          <w:sz w:val="28"/>
          <w:szCs w:val="28"/>
        </w:rPr>
      </w:pPr>
    </w:p>
    <w:p w14:paraId="22E7DA46" w14:textId="77777777" w:rsidR="00DA3837" w:rsidRPr="00452ABC" w:rsidRDefault="00DA3837" w:rsidP="00393288">
      <w:pPr>
        <w:pStyle w:val="aff"/>
        <w:numPr>
          <w:ilvl w:val="1"/>
          <w:numId w:val="84"/>
        </w:numPr>
        <w:tabs>
          <w:tab w:val="clear" w:pos="1440"/>
        </w:tabs>
        <w:spacing w:after="0"/>
        <w:ind w:left="0" w:firstLine="0"/>
        <w:jc w:val="center"/>
        <w:rPr>
          <w:rFonts w:ascii="Times New Roman" w:eastAsia="Times New Roman" w:hAnsi="Times New Roman" w:cs="Times New Roman"/>
          <w:b/>
          <w:iCs/>
          <w:sz w:val="28"/>
          <w:szCs w:val="28"/>
          <w:lang w:eastAsia="ru-RU"/>
        </w:rPr>
      </w:pPr>
      <w:r w:rsidRPr="00452ABC">
        <w:rPr>
          <w:rFonts w:ascii="Times New Roman" w:eastAsia="Times New Roman" w:hAnsi="Times New Roman" w:cs="Times New Roman"/>
          <w:b/>
          <w:iCs/>
          <w:sz w:val="28"/>
          <w:szCs w:val="28"/>
          <w:lang w:eastAsia="ru-RU"/>
        </w:rPr>
        <w:t>Тематическое планирование с определением основных видов учебной деятельности учащихся.</w:t>
      </w:r>
    </w:p>
    <w:p w14:paraId="33AD72DE" w14:textId="77777777" w:rsidR="00DA3837" w:rsidRDefault="00DA3837" w:rsidP="00DA3837">
      <w:pPr>
        <w:spacing w:line="276" w:lineRule="auto"/>
        <w:jc w:val="both"/>
        <w:rPr>
          <w:rFonts w:ascii="Times New Roman" w:eastAsia="Times New Roman" w:hAnsi="Times New Roman" w:cs="Times New Roman"/>
          <w:iCs/>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0"/>
        <w:gridCol w:w="425"/>
        <w:gridCol w:w="425"/>
        <w:gridCol w:w="426"/>
        <w:gridCol w:w="425"/>
        <w:gridCol w:w="425"/>
        <w:gridCol w:w="4394"/>
      </w:tblGrid>
      <w:tr w:rsidR="00DA3837" w:rsidRPr="00452ABC" w14:paraId="684B70CD" w14:textId="77777777" w:rsidTr="00DD01B7">
        <w:trPr>
          <w:trHeight w:val="278"/>
          <w:jc w:val="center"/>
        </w:trPr>
        <w:tc>
          <w:tcPr>
            <w:tcW w:w="567" w:type="dxa"/>
            <w:vMerge w:val="restart"/>
          </w:tcPr>
          <w:p w14:paraId="201C7469"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w:t>
            </w:r>
          </w:p>
        </w:tc>
        <w:tc>
          <w:tcPr>
            <w:tcW w:w="1980" w:type="dxa"/>
            <w:vMerge w:val="restart"/>
          </w:tcPr>
          <w:p w14:paraId="7EAA97BD"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Название раздела</w:t>
            </w:r>
          </w:p>
        </w:tc>
        <w:tc>
          <w:tcPr>
            <w:tcW w:w="2126" w:type="dxa"/>
            <w:gridSpan w:val="5"/>
          </w:tcPr>
          <w:p w14:paraId="718C2551"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Количество-часов</w:t>
            </w:r>
          </w:p>
        </w:tc>
        <w:tc>
          <w:tcPr>
            <w:tcW w:w="4394" w:type="dxa"/>
            <w:vMerge w:val="restart"/>
          </w:tcPr>
          <w:p w14:paraId="288097C7"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Виды учебной деятельности</w:t>
            </w:r>
          </w:p>
        </w:tc>
      </w:tr>
      <w:tr w:rsidR="00DA3837" w:rsidRPr="00452ABC" w14:paraId="1697255D" w14:textId="77777777" w:rsidTr="00DD01B7">
        <w:trPr>
          <w:trHeight w:val="277"/>
          <w:jc w:val="center"/>
        </w:trPr>
        <w:tc>
          <w:tcPr>
            <w:tcW w:w="567" w:type="dxa"/>
            <w:vMerge/>
          </w:tcPr>
          <w:p w14:paraId="31335B90" w14:textId="77777777" w:rsidR="00DA3837" w:rsidRPr="00452ABC" w:rsidRDefault="00DA3837" w:rsidP="00DD01B7">
            <w:pPr>
              <w:spacing w:line="276" w:lineRule="auto"/>
              <w:jc w:val="both"/>
              <w:rPr>
                <w:rFonts w:ascii="Times New Roman" w:eastAsia="Times New Roman" w:hAnsi="Times New Roman" w:cs="Times New Roman"/>
                <w:b/>
                <w:iCs/>
                <w:szCs w:val="28"/>
              </w:rPr>
            </w:pPr>
          </w:p>
        </w:tc>
        <w:tc>
          <w:tcPr>
            <w:tcW w:w="1980" w:type="dxa"/>
            <w:vMerge/>
          </w:tcPr>
          <w:p w14:paraId="1A4C7D27" w14:textId="77777777" w:rsidR="00DA3837" w:rsidRPr="00452ABC" w:rsidRDefault="00DA3837" w:rsidP="00DD01B7">
            <w:pPr>
              <w:spacing w:line="276" w:lineRule="auto"/>
              <w:jc w:val="both"/>
              <w:rPr>
                <w:rFonts w:ascii="Times New Roman" w:eastAsia="Times New Roman" w:hAnsi="Times New Roman" w:cs="Times New Roman"/>
                <w:b/>
                <w:iCs/>
                <w:szCs w:val="28"/>
              </w:rPr>
            </w:pPr>
          </w:p>
        </w:tc>
        <w:tc>
          <w:tcPr>
            <w:tcW w:w="2126" w:type="dxa"/>
            <w:gridSpan w:val="5"/>
          </w:tcPr>
          <w:p w14:paraId="036A12D8"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классы</w:t>
            </w:r>
          </w:p>
        </w:tc>
        <w:tc>
          <w:tcPr>
            <w:tcW w:w="4394" w:type="dxa"/>
            <w:vMerge/>
          </w:tcPr>
          <w:p w14:paraId="17619B7F" w14:textId="77777777" w:rsidR="00DA3837" w:rsidRPr="00452ABC" w:rsidRDefault="00DA3837" w:rsidP="00DD01B7">
            <w:pPr>
              <w:spacing w:line="276" w:lineRule="auto"/>
              <w:jc w:val="both"/>
              <w:rPr>
                <w:rFonts w:ascii="Times New Roman" w:eastAsia="Times New Roman" w:hAnsi="Times New Roman" w:cs="Times New Roman"/>
                <w:b/>
                <w:iCs/>
                <w:szCs w:val="28"/>
              </w:rPr>
            </w:pPr>
          </w:p>
        </w:tc>
      </w:tr>
      <w:tr w:rsidR="00DA3837" w:rsidRPr="00452ABC" w14:paraId="487B3156" w14:textId="77777777" w:rsidTr="00DD01B7">
        <w:trPr>
          <w:trHeight w:val="562"/>
          <w:jc w:val="center"/>
        </w:trPr>
        <w:tc>
          <w:tcPr>
            <w:tcW w:w="567" w:type="dxa"/>
            <w:vMerge/>
          </w:tcPr>
          <w:p w14:paraId="3F812C8A"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1980" w:type="dxa"/>
            <w:vMerge/>
          </w:tcPr>
          <w:p w14:paraId="5996761C"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25" w:type="dxa"/>
          </w:tcPr>
          <w:p w14:paraId="7C3DF10D"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w:t>
            </w:r>
          </w:p>
        </w:tc>
        <w:tc>
          <w:tcPr>
            <w:tcW w:w="425" w:type="dxa"/>
          </w:tcPr>
          <w:p w14:paraId="6F557A9A"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2</w:t>
            </w:r>
          </w:p>
        </w:tc>
        <w:tc>
          <w:tcPr>
            <w:tcW w:w="426" w:type="dxa"/>
          </w:tcPr>
          <w:p w14:paraId="3D4D61F4"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w:t>
            </w:r>
          </w:p>
        </w:tc>
        <w:tc>
          <w:tcPr>
            <w:tcW w:w="425" w:type="dxa"/>
          </w:tcPr>
          <w:p w14:paraId="5CB398CB"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4</w:t>
            </w:r>
          </w:p>
        </w:tc>
        <w:tc>
          <w:tcPr>
            <w:tcW w:w="425" w:type="dxa"/>
          </w:tcPr>
          <w:p w14:paraId="70F984B3"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5</w:t>
            </w:r>
          </w:p>
        </w:tc>
        <w:tc>
          <w:tcPr>
            <w:tcW w:w="4394" w:type="dxa"/>
          </w:tcPr>
          <w:p w14:paraId="2F64C8E1" w14:textId="77777777" w:rsidR="00DA3837" w:rsidRPr="00452ABC" w:rsidRDefault="00DA3837" w:rsidP="00DD01B7">
            <w:pPr>
              <w:spacing w:line="276" w:lineRule="auto"/>
              <w:jc w:val="both"/>
              <w:rPr>
                <w:rFonts w:ascii="Times New Roman" w:eastAsia="Times New Roman" w:hAnsi="Times New Roman" w:cs="Times New Roman"/>
                <w:b/>
                <w:iCs/>
                <w:szCs w:val="28"/>
              </w:rPr>
            </w:pPr>
          </w:p>
        </w:tc>
      </w:tr>
      <w:tr w:rsidR="00DA3837" w:rsidRPr="00452ABC" w14:paraId="6FC6CA6D" w14:textId="77777777" w:rsidTr="00DD01B7">
        <w:trPr>
          <w:jc w:val="center"/>
        </w:trPr>
        <w:tc>
          <w:tcPr>
            <w:tcW w:w="567" w:type="dxa"/>
          </w:tcPr>
          <w:p w14:paraId="392082AA"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lang w:val="en-US"/>
              </w:rPr>
              <w:t>I</w:t>
            </w:r>
          </w:p>
          <w:p w14:paraId="2F41861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FC2852F"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1980" w:type="dxa"/>
          </w:tcPr>
          <w:p w14:paraId="647C51EF"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Знания о физической культуре.</w:t>
            </w:r>
          </w:p>
          <w:p w14:paraId="1060336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5A03694"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25" w:type="dxa"/>
          </w:tcPr>
          <w:p w14:paraId="7E5AAEE4"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3</w:t>
            </w:r>
          </w:p>
          <w:p w14:paraId="77F46CF1" w14:textId="77777777" w:rsidR="00DA3837" w:rsidRPr="00452ABC" w:rsidRDefault="00DA3837" w:rsidP="00DD01B7">
            <w:pPr>
              <w:spacing w:line="276" w:lineRule="auto"/>
              <w:jc w:val="both"/>
              <w:rPr>
                <w:rFonts w:ascii="Times New Roman" w:eastAsia="Times New Roman" w:hAnsi="Times New Roman" w:cs="Times New Roman"/>
                <w:b/>
                <w:iCs/>
                <w:szCs w:val="28"/>
              </w:rPr>
            </w:pPr>
          </w:p>
          <w:p w14:paraId="77044D29"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25" w:type="dxa"/>
          </w:tcPr>
          <w:p w14:paraId="7B112895"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p w14:paraId="5C4EE4B9" w14:textId="77777777" w:rsidR="00DA3837" w:rsidRPr="00452ABC" w:rsidRDefault="00DA3837" w:rsidP="00DD01B7">
            <w:pPr>
              <w:spacing w:line="276" w:lineRule="auto"/>
              <w:jc w:val="both"/>
              <w:rPr>
                <w:rFonts w:ascii="Times New Roman" w:eastAsia="Times New Roman" w:hAnsi="Times New Roman" w:cs="Times New Roman"/>
                <w:b/>
                <w:iCs/>
                <w:szCs w:val="28"/>
              </w:rPr>
            </w:pPr>
          </w:p>
          <w:p w14:paraId="59A96C24"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26" w:type="dxa"/>
          </w:tcPr>
          <w:p w14:paraId="53A6803C"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p w14:paraId="359271DD" w14:textId="77777777" w:rsidR="00DA3837" w:rsidRPr="00452ABC" w:rsidRDefault="00DA3837" w:rsidP="00DD01B7">
            <w:pPr>
              <w:spacing w:line="276" w:lineRule="auto"/>
              <w:jc w:val="both"/>
              <w:rPr>
                <w:rFonts w:ascii="Times New Roman" w:eastAsia="Times New Roman" w:hAnsi="Times New Roman" w:cs="Times New Roman"/>
                <w:b/>
                <w:iCs/>
                <w:szCs w:val="28"/>
              </w:rPr>
            </w:pPr>
          </w:p>
          <w:p w14:paraId="4E26EC9F"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25" w:type="dxa"/>
          </w:tcPr>
          <w:p w14:paraId="46507896"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p w14:paraId="182EF0C1" w14:textId="77777777" w:rsidR="00DA3837" w:rsidRPr="00452ABC" w:rsidRDefault="00DA3837" w:rsidP="00DD01B7">
            <w:pPr>
              <w:spacing w:line="276" w:lineRule="auto"/>
              <w:jc w:val="both"/>
              <w:rPr>
                <w:rFonts w:ascii="Times New Roman" w:eastAsia="Times New Roman" w:hAnsi="Times New Roman" w:cs="Times New Roman"/>
                <w:b/>
                <w:iCs/>
                <w:szCs w:val="28"/>
              </w:rPr>
            </w:pPr>
          </w:p>
          <w:p w14:paraId="5BD6E2EB"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25" w:type="dxa"/>
          </w:tcPr>
          <w:p w14:paraId="5DCC4429"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6</w:t>
            </w:r>
          </w:p>
          <w:p w14:paraId="005FBD3A"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394" w:type="dxa"/>
          </w:tcPr>
          <w:p w14:paraId="73EB15DC"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Определять ситуации, требующие применения правил предупреждения травматизма, состав спортивной одежды в зависимости от времени года и погодных условий.</w:t>
            </w:r>
          </w:p>
          <w:p w14:paraId="1CB2972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A5E8420"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Понимать и раскрывать связь физической культуры с трудовой и военной деятельностью человека.</w:t>
            </w:r>
          </w:p>
          <w:p w14:paraId="66FF6CE1"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Характеризовать показатели физического развития.</w:t>
            </w:r>
          </w:p>
          <w:p w14:paraId="7000E8D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DF1C95C"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Различать упражнения по воздействию на развитие основных физических качеств.</w:t>
            </w:r>
          </w:p>
        </w:tc>
      </w:tr>
      <w:tr w:rsidR="00DA3837" w:rsidRPr="00452ABC" w14:paraId="704F1F2D" w14:textId="77777777" w:rsidTr="00DD01B7">
        <w:trPr>
          <w:jc w:val="center"/>
        </w:trPr>
        <w:tc>
          <w:tcPr>
            <w:tcW w:w="567" w:type="dxa"/>
          </w:tcPr>
          <w:p w14:paraId="3850A91D" w14:textId="77777777" w:rsidR="00DA3837" w:rsidRPr="00452ABC" w:rsidRDefault="00DA3837" w:rsidP="00DD01B7">
            <w:pPr>
              <w:spacing w:line="276" w:lineRule="auto"/>
              <w:jc w:val="both"/>
              <w:rPr>
                <w:rFonts w:ascii="Times New Roman" w:eastAsia="Times New Roman" w:hAnsi="Times New Roman" w:cs="Times New Roman"/>
                <w:b/>
                <w:iCs/>
                <w:szCs w:val="28"/>
                <w:lang w:val="en-US"/>
              </w:rPr>
            </w:pPr>
            <w:r w:rsidRPr="00452ABC">
              <w:rPr>
                <w:rFonts w:ascii="Times New Roman" w:eastAsia="Times New Roman" w:hAnsi="Times New Roman" w:cs="Times New Roman"/>
                <w:b/>
                <w:iCs/>
                <w:szCs w:val="28"/>
                <w:lang w:val="en-US"/>
              </w:rPr>
              <w:t>II</w:t>
            </w:r>
          </w:p>
        </w:tc>
        <w:tc>
          <w:tcPr>
            <w:tcW w:w="1980" w:type="dxa"/>
          </w:tcPr>
          <w:p w14:paraId="09749E92"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Способы физкультурной деятельности</w:t>
            </w:r>
          </w:p>
        </w:tc>
        <w:tc>
          <w:tcPr>
            <w:tcW w:w="425" w:type="dxa"/>
          </w:tcPr>
          <w:p w14:paraId="59F40321"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1</w:t>
            </w:r>
          </w:p>
        </w:tc>
        <w:tc>
          <w:tcPr>
            <w:tcW w:w="425" w:type="dxa"/>
          </w:tcPr>
          <w:p w14:paraId="0128FCC2"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6" w:type="dxa"/>
          </w:tcPr>
          <w:p w14:paraId="1C7543F1"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5" w:type="dxa"/>
          </w:tcPr>
          <w:p w14:paraId="59BC477F"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5" w:type="dxa"/>
          </w:tcPr>
          <w:p w14:paraId="270FBB67"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394" w:type="dxa"/>
          </w:tcPr>
          <w:p w14:paraId="21951B90" w14:textId="77777777" w:rsidR="00DA3837" w:rsidRPr="00452ABC" w:rsidRDefault="00DA3837" w:rsidP="00DD01B7">
            <w:pPr>
              <w:spacing w:line="276" w:lineRule="auto"/>
              <w:jc w:val="both"/>
              <w:rPr>
                <w:rFonts w:ascii="Times New Roman" w:eastAsia="Times New Roman" w:hAnsi="Times New Roman" w:cs="Times New Roman"/>
                <w:iCs/>
                <w:szCs w:val="28"/>
              </w:rPr>
            </w:pPr>
          </w:p>
        </w:tc>
      </w:tr>
      <w:tr w:rsidR="00DA3837" w:rsidRPr="00452ABC" w14:paraId="2F896E00" w14:textId="77777777" w:rsidTr="00DD01B7">
        <w:trPr>
          <w:jc w:val="center"/>
        </w:trPr>
        <w:tc>
          <w:tcPr>
            <w:tcW w:w="567" w:type="dxa"/>
          </w:tcPr>
          <w:p w14:paraId="266C0692" w14:textId="77777777" w:rsidR="00DA3837" w:rsidRPr="00452ABC" w:rsidRDefault="00DA3837" w:rsidP="00DD01B7">
            <w:pPr>
              <w:spacing w:line="276" w:lineRule="auto"/>
              <w:jc w:val="both"/>
              <w:rPr>
                <w:rFonts w:ascii="Times New Roman" w:eastAsia="Times New Roman" w:hAnsi="Times New Roman" w:cs="Times New Roman"/>
                <w:b/>
                <w:iCs/>
                <w:szCs w:val="28"/>
                <w:lang w:val="en-US"/>
              </w:rPr>
            </w:pPr>
            <w:r w:rsidRPr="00452ABC">
              <w:rPr>
                <w:rFonts w:ascii="Times New Roman" w:eastAsia="Times New Roman" w:hAnsi="Times New Roman" w:cs="Times New Roman"/>
                <w:b/>
                <w:iCs/>
                <w:szCs w:val="28"/>
                <w:lang w:val="en-US"/>
              </w:rPr>
              <w:t>III</w:t>
            </w:r>
          </w:p>
        </w:tc>
        <w:tc>
          <w:tcPr>
            <w:tcW w:w="1980" w:type="dxa"/>
          </w:tcPr>
          <w:p w14:paraId="1944E762"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Физическое совершенствование.</w:t>
            </w:r>
          </w:p>
          <w:p w14:paraId="036D5400"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Физкультурно-оздоровительная деятельность</w:t>
            </w:r>
          </w:p>
        </w:tc>
        <w:tc>
          <w:tcPr>
            <w:tcW w:w="425" w:type="dxa"/>
          </w:tcPr>
          <w:p w14:paraId="143C3CB9"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5" w:type="dxa"/>
          </w:tcPr>
          <w:p w14:paraId="65F24BF0"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6</w:t>
            </w:r>
          </w:p>
        </w:tc>
        <w:tc>
          <w:tcPr>
            <w:tcW w:w="426" w:type="dxa"/>
          </w:tcPr>
          <w:p w14:paraId="1B582203"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6</w:t>
            </w:r>
          </w:p>
        </w:tc>
        <w:tc>
          <w:tcPr>
            <w:tcW w:w="425" w:type="dxa"/>
          </w:tcPr>
          <w:p w14:paraId="1F1D8F2E"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2</w:t>
            </w:r>
          </w:p>
        </w:tc>
        <w:tc>
          <w:tcPr>
            <w:tcW w:w="425" w:type="dxa"/>
          </w:tcPr>
          <w:p w14:paraId="4C0A9321"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7</w:t>
            </w:r>
          </w:p>
        </w:tc>
        <w:tc>
          <w:tcPr>
            <w:tcW w:w="4394" w:type="dxa"/>
          </w:tcPr>
          <w:p w14:paraId="4CBB3466"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Осваивать универсальные умения по самостоятельному выполнению упражнений в оздоровительных формах занятий.</w:t>
            </w:r>
          </w:p>
          <w:p w14:paraId="44D61DF9"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 xml:space="preserve">Осваивать навыки по самостоятельному выполнению упражнений дыхательной гимнастики и гимнастики для глаз. </w:t>
            </w:r>
          </w:p>
          <w:p w14:paraId="6548A907" w14:textId="77777777" w:rsidR="00DA3837" w:rsidRPr="00452ABC" w:rsidRDefault="00DA3837" w:rsidP="00DD01B7">
            <w:pPr>
              <w:spacing w:line="276" w:lineRule="auto"/>
              <w:jc w:val="both"/>
              <w:rPr>
                <w:rFonts w:ascii="Times New Roman" w:eastAsia="Times New Roman" w:hAnsi="Times New Roman" w:cs="Times New Roman"/>
                <w:iCs/>
                <w:szCs w:val="28"/>
              </w:rPr>
            </w:pPr>
          </w:p>
        </w:tc>
      </w:tr>
      <w:tr w:rsidR="00DA3837" w:rsidRPr="00452ABC" w14:paraId="3059A437" w14:textId="77777777" w:rsidTr="00DD01B7">
        <w:trPr>
          <w:jc w:val="center"/>
        </w:trPr>
        <w:tc>
          <w:tcPr>
            <w:tcW w:w="567" w:type="dxa"/>
          </w:tcPr>
          <w:p w14:paraId="464DC486"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lang w:val="en-US"/>
              </w:rPr>
              <w:t>IV</w:t>
            </w:r>
          </w:p>
          <w:p w14:paraId="3079304F" w14:textId="77777777" w:rsidR="00DA3837" w:rsidRPr="00452ABC" w:rsidRDefault="00DA3837" w:rsidP="00DD01B7">
            <w:pPr>
              <w:spacing w:line="276" w:lineRule="auto"/>
              <w:jc w:val="both"/>
              <w:rPr>
                <w:rFonts w:ascii="Times New Roman" w:eastAsia="Times New Roman" w:hAnsi="Times New Roman" w:cs="Times New Roman"/>
                <w:b/>
                <w:iCs/>
                <w:szCs w:val="28"/>
              </w:rPr>
            </w:pPr>
          </w:p>
          <w:p w14:paraId="343F023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043F42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9FB7581"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w:t>
            </w:r>
          </w:p>
          <w:p w14:paraId="3ED7CC2D"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7C0ACF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5B97387"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691C136"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0ADECD0"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2</w:t>
            </w:r>
          </w:p>
          <w:p w14:paraId="6B62CA3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7F58ED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27540D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745728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E47EA5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7F57C5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FAF2D8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E7288C7"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AF63A5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3292C2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D8F49AE"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w:t>
            </w:r>
          </w:p>
          <w:p w14:paraId="6D0A619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24DCAD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D6BB24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7A370F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43264E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C56380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2B04846"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FD17634"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4</w:t>
            </w:r>
          </w:p>
          <w:p w14:paraId="11B07B6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A7A5E4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37FB76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5AC2D61"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1980" w:type="dxa"/>
          </w:tcPr>
          <w:p w14:paraId="4955D434"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Спортивно-оздоровительная деятельность.</w:t>
            </w:r>
          </w:p>
          <w:p w14:paraId="7CBAB34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17D2D5F"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Гимнастика с основами акробатики</w:t>
            </w:r>
          </w:p>
          <w:p w14:paraId="5A42695B" w14:textId="77777777" w:rsidR="00DA3837" w:rsidRPr="00452ABC" w:rsidRDefault="00DA3837" w:rsidP="00DD01B7">
            <w:pPr>
              <w:spacing w:line="276" w:lineRule="auto"/>
              <w:jc w:val="both"/>
              <w:rPr>
                <w:rFonts w:ascii="Times New Roman" w:eastAsia="Times New Roman" w:hAnsi="Times New Roman" w:cs="Times New Roman"/>
                <w:b/>
                <w:iCs/>
                <w:szCs w:val="28"/>
              </w:rPr>
            </w:pPr>
          </w:p>
          <w:p w14:paraId="40D0ABB7"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058554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7CCA822"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Легкая атлетика</w:t>
            </w:r>
            <w:r w:rsidRPr="00452ABC">
              <w:rPr>
                <w:rFonts w:ascii="Times New Roman" w:eastAsia="Times New Roman" w:hAnsi="Times New Roman" w:cs="Times New Roman"/>
                <w:bCs/>
                <w:iCs/>
                <w:szCs w:val="28"/>
              </w:rPr>
              <w:t>совмещена с гимнастикой</w:t>
            </w:r>
          </w:p>
          <w:p w14:paraId="015B1FA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FDA3AE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211DB8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220815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40E788D"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A33932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7A07E5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31C3E67"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D92CAF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3821006"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Лыжные гонки</w:t>
            </w:r>
          </w:p>
          <w:p w14:paraId="2FAD6E0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B61DC3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449877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3DDB7A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BDAF44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9D94E2F"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099427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298479D"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Подвижные и спортивные игры</w:t>
            </w:r>
          </w:p>
          <w:p w14:paraId="5700578E" w14:textId="77777777" w:rsidR="00DA3837" w:rsidRPr="00452ABC" w:rsidRDefault="00DA3837" w:rsidP="00DD01B7">
            <w:pPr>
              <w:spacing w:line="276" w:lineRule="auto"/>
              <w:jc w:val="both"/>
              <w:rPr>
                <w:rFonts w:ascii="Times New Roman" w:eastAsia="Times New Roman" w:hAnsi="Times New Roman" w:cs="Times New Roman"/>
                <w:bCs/>
                <w:iCs/>
                <w:szCs w:val="28"/>
              </w:rPr>
            </w:pPr>
          </w:p>
          <w:p w14:paraId="432BD6CD"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25" w:type="dxa"/>
          </w:tcPr>
          <w:p w14:paraId="03DC45C0" w14:textId="77777777" w:rsidR="00DA3837" w:rsidRPr="00452ABC" w:rsidRDefault="00DA3837" w:rsidP="00DD01B7">
            <w:pPr>
              <w:spacing w:line="276" w:lineRule="auto"/>
              <w:jc w:val="both"/>
              <w:rPr>
                <w:rFonts w:ascii="Times New Roman" w:eastAsia="Times New Roman" w:hAnsi="Times New Roman" w:cs="Times New Roman"/>
                <w:b/>
                <w:iCs/>
                <w:szCs w:val="28"/>
                <w:lang w:val="en-US"/>
              </w:rPr>
            </w:pPr>
            <w:r w:rsidRPr="00452ABC">
              <w:rPr>
                <w:rFonts w:ascii="Times New Roman" w:eastAsia="Times New Roman" w:hAnsi="Times New Roman" w:cs="Times New Roman"/>
                <w:b/>
                <w:iCs/>
                <w:szCs w:val="28"/>
                <w:lang w:val="en-US"/>
              </w:rPr>
              <w:t>87</w:t>
            </w:r>
          </w:p>
          <w:p w14:paraId="346C90F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402591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921209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6EB70FB"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18</w:t>
            </w:r>
          </w:p>
          <w:p w14:paraId="415A354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CBA0A5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82C15A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E489F2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30DBCE9"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18</w:t>
            </w:r>
          </w:p>
          <w:p w14:paraId="6114FD26"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D40981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217527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3C299C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B927A9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D7643D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D150CB6"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B955CC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C156D7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D15AEB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3DCBB08"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14</w:t>
            </w:r>
          </w:p>
          <w:p w14:paraId="26001B3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D20E9BD"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2B3F2E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C7AF39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3DEE57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916776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DF05EF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9785026"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lang w:val="en-US"/>
              </w:rPr>
              <w:t>3</w:t>
            </w:r>
            <w:r w:rsidRPr="00452ABC">
              <w:rPr>
                <w:rFonts w:ascii="Times New Roman" w:eastAsia="Times New Roman" w:hAnsi="Times New Roman" w:cs="Times New Roman"/>
                <w:iCs/>
                <w:szCs w:val="28"/>
              </w:rPr>
              <w:t>7</w:t>
            </w:r>
          </w:p>
        </w:tc>
        <w:tc>
          <w:tcPr>
            <w:tcW w:w="425" w:type="dxa"/>
          </w:tcPr>
          <w:p w14:paraId="37A7858A"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87</w:t>
            </w:r>
          </w:p>
          <w:p w14:paraId="30BAE0C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C4D8CAF"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61AC20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B91958E"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36</w:t>
            </w:r>
          </w:p>
          <w:p w14:paraId="3B231F5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D76DDC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42798A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E1710D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5EDABFF"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w:t>
            </w:r>
          </w:p>
          <w:p w14:paraId="79EC2FB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4EECC9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82C236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057498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FACF72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99303C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804333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42CD976"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79F449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417C5BF"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F0A2F9D"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14</w:t>
            </w:r>
          </w:p>
          <w:p w14:paraId="54D1845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4CF8D9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977E7B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8006B9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32C1DC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E7E3AE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BA55AF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19FD3C1"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34</w:t>
            </w:r>
          </w:p>
        </w:tc>
        <w:tc>
          <w:tcPr>
            <w:tcW w:w="426" w:type="dxa"/>
          </w:tcPr>
          <w:p w14:paraId="5B8B7006"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87</w:t>
            </w:r>
          </w:p>
          <w:p w14:paraId="0F55790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D1031F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159D4A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E40EC07"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36</w:t>
            </w:r>
          </w:p>
          <w:p w14:paraId="1BABBA1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60DB27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684FB2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6A3617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4DF7797"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w:t>
            </w:r>
          </w:p>
          <w:p w14:paraId="2BFB8F6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CB9616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EDB418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C6CC09D"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3261D3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83B296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0AF781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69F860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0E60C7F"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47A15F7"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AA9768D"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14</w:t>
            </w:r>
          </w:p>
          <w:p w14:paraId="6235E68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8DA753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FCF3EC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CA75D6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BB7632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564B3F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359569D"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55C81E0"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34</w:t>
            </w:r>
          </w:p>
        </w:tc>
        <w:tc>
          <w:tcPr>
            <w:tcW w:w="425" w:type="dxa"/>
          </w:tcPr>
          <w:p w14:paraId="28EF5B19"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lang w:val="en-US"/>
              </w:rPr>
              <w:t>90</w:t>
            </w:r>
          </w:p>
          <w:p w14:paraId="0186971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35E178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BB88FC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2707117"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14</w:t>
            </w:r>
          </w:p>
          <w:p w14:paraId="4EAF4C9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61ABA9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A74018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F6A678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011E888" w14:textId="77777777" w:rsidR="00DA3837" w:rsidRPr="00452ABC" w:rsidRDefault="00DA3837" w:rsidP="00DD01B7">
            <w:pPr>
              <w:spacing w:line="276" w:lineRule="auto"/>
              <w:jc w:val="both"/>
              <w:rPr>
                <w:rFonts w:ascii="Times New Roman" w:eastAsia="Times New Roman" w:hAnsi="Times New Roman" w:cs="Times New Roman"/>
                <w:iCs/>
                <w:szCs w:val="28"/>
                <w:lang w:val="en-US"/>
              </w:rPr>
            </w:pPr>
            <w:r w:rsidRPr="00452ABC">
              <w:rPr>
                <w:rFonts w:ascii="Times New Roman" w:eastAsia="Times New Roman" w:hAnsi="Times New Roman" w:cs="Times New Roman"/>
                <w:iCs/>
                <w:szCs w:val="28"/>
              </w:rPr>
              <w:t>2</w:t>
            </w:r>
            <w:r w:rsidRPr="00452ABC">
              <w:rPr>
                <w:rFonts w:ascii="Times New Roman" w:eastAsia="Times New Roman" w:hAnsi="Times New Roman" w:cs="Times New Roman"/>
                <w:iCs/>
                <w:szCs w:val="28"/>
                <w:lang w:val="en-US"/>
              </w:rPr>
              <w:t>5</w:t>
            </w:r>
          </w:p>
          <w:p w14:paraId="4A12580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CC7442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38F7F1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30A674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129AA5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677F237"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2940D8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4D712C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9F88BB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F14345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52886B5"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14</w:t>
            </w:r>
          </w:p>
          <w:p w14:paraId="3EC4A1E6"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883CDB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377EB8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A93722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058F59C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772DFE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D04BA39"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968E89B"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34</w:t>
            </w:r>
          </w:p>
        </w:tc>
        <w:tc>
          <w:tcPr>
            <w:tcW w:w="425" w:type="dxa"/>
          </w:tcPr>
          <w:p w14:paraId="48B08296" w14:textId="77777777" w:rsidR="00DA3837" w:rsidRPr="00452ABC" w:rsidRDefault="00DA3837" w:rsidP="00DD01B7">
            <w:pPr>
              <w:spacing w:line="276" w:lineRule="auto"/>
              <w:jc w:val="both"/>
              <w:rPr>
                <w:rFonts w:ascii="Times New Roman" w:eastAsia="Times New Roman" w:hAnsi="Times New Roman" w:cs="Times New Roman"/>
                <w:b/>
                <w:iCs/>
                <w:szCs w:val="28"/>
                <w:lang w:val="en-US"/>
              </w:rPr>
            </w:pPr>
            <w:r w:rsidRPr="00452ABC">
              <w:rPr>
                <w:rFonts w:ascii="Times New Roman" w:eastAsia="Times New Roman" w:hAnsi="Times New Roman" w:cs="Times New Roman"/>
                <w:b/>
                <w:iCs/>
                <w:szCs w:val="28"/>
                <w:lang w:val="en-US"/>
              </w:rPr>
              <w:t>84</w:t>
            </w:r>
          </w:p>
          <w:p w14:paraId="368E8D2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5C9269F"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0DB705C"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D726804"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14</w:t>
            </w:r>
          </w:p>
          <w:p w14:paraId="090D3F3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C3DF73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040FC1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813469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4688A31E"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23</w:t>
            </w:r>
          </w:p>
          <w:p w14:paraId="02E6849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078CA9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5014F91"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E561B14"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859D150"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8BFDE6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3C4D8E2"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1C1356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C2AD8C8"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2CB501D"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CCD521C"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15</w:t>
            </w:r>
          </w:p>
          <w:p w14:paraId="4BD3D363"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861674A"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BC4520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58CCA8F"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6543CA4E"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74B503ED"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5F648306"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2E03549F"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29</w:t>
            </w:r>
          </w:p>
        </w:tc>
        <w:tc>
          <w:tcPr>
            <w:tcW w:w="4394" w:type="dxa"/>
          </w:tcPr>
          <w:p w14:paraId="50D230A0"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Описывать технику разучиваемых акробатических упражнений, осваивать технику акробатических упражнений и комбинаций</w:t>
            </w:r>
          </w:p>
          <w:p w14:paraId="2AA0544D"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Выявлять характерные ошибки при выполнении акробатических упражнений.</w:t>
            </w:r>
          </w:p>
          <w:p w14:paraId="63CED035"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01670FA"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Осваивать технику бега различными способами, универсальные умения контролировать величину нагрузки по чсс при выполнении беговых упражнений.</w:t>
            </w:r>
          </w:p>
          <w:p w14:paraId="47F8D3A1"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Соблюдать правила техники безопасности при выполнении беговых упражнений.</w:t>
            </w:r>
          </w:p>
          <w:p w14:paraId="2FDB92CB"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159B3E48"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Моделировать технику базовых способов передвижения на лыжах.</w:t>
            </w:r>
          </w:p>
          <w:p w14:paraId="7FB0FD09"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Осваивать универсальные умения контролировать скорость передвижения на лыжах по частоте чсс.</w:t>
            </w:r>
          </w:p>
          <w:p w14:paraId="43E83AE7" w14:textId="77777777" w:rsidR="00DA3837" w:rsidRPr="00452ABC" w:rsidRDefault="00DA3837" w:rsidP="00DD01B7">
            <w:pPr>
              <w:spacing w:line="276" w:lineRule="auto"/>
              <w:jc w:val="both"/>
              <w:rPr>
                <w:rFonts w:ascii="Times New Roman" w:eastAsia="Times New Roman" w:hAnsi="Times New Roman" w:cs="Times New Roman"/>
                <w:iCs/>
                <w:szCs w:val="28"/>
              </w:rPr>
            </w:pPr>
          </w:p>
          <w:p w14:paraId="3F289AD7"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Осваивать универсальные умения в самостоятельной организации и провидении подвижных игр. Взаимодействовать в парах и группах при выполнении технических действий в подвижных играх.</w:t>
            </w:r>
          </w:p>
          <w:p w14:paraId="13C90BAA"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Принимать адекватные решения в условиях игровой деятельности.</w:t>
            </w:r>
          </w:p>
          <w:p w14:paraId="22D13F44"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Осваивать универсальные умения управлять эмоциями в процессе учебной и игровой деятельности.</w:t>
            </w:r>
          </w:p>
          <w:p w14:paraId="5074EA9F" w14:textId="77777777" w:rsidR="00DA3837" w:rsidRPr="00452ABC" w:rsidRDefault="00DA3837" w:rsidP="00DD01B7">
            <w:pPr>
              <w:spacing w:line="276" w:lineRule="auto"/>
              <w:jc w:val="both"/>
              <w:rPr>
                <w:rFonts w:ascii="Times New Roman" w:eastAsia="Times New Roman" w:hAnsi="Times New Roman" w:cs="Times New Roman"/>
                <w:iCs/>
                <w:szCs w:val="28"/>
              </w:rPr>
            </w:pPr>
          </w:p>
        </w:tc>
      </w:tr>
      <w:tr w:rsidR="00DA3837" w:rsidRPr="00452ABC" w14:paraId="37C20A4E" w14:textId="77777777" w:rsidTr="00DD01B7">
        <w:trPr>
          <w:jc w:val="center"/>
        </w:trPr>
        <w:tc>
          <w:tcPr>
            <w:tcW w:w="567" w:type="dxa"/>
          </w:tcPr>
          <w:p w14:paraId="79FD8C45"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b/>
                <w:iCs/>
                <w:szCs w:val="28"/>
                <w:lang w:val="en-US"/>
              </w:rPr>
              <w:t>IV</w:t>
            </w:r>
          </w:p>
        </w:tc>
        <w:tc>
          <w:tcPr>
            <w:tcW w:w="1980" w:type="dxa"/>
          </w:tcPr>
          <w:p w14:paraId="0EFB3F69"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Резервное время учителя</w:t>
            </w:r>
          </w:p>
        </w:tc>
        <w:tc>
          <w:tcPr>
            <w:tcW w:w="425" w:type="dxa"/>
          </w:tcPr>
          <w:p w14:paraId="57BC5ADC"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5" w:type="dxa"/>
          </w:tcPr>
          <w:p w14:paraId="6FF6A135"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6" w:type="dxa"/>
          </w:tcPr>
          <w:p w14:paraId="63934EAF"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5" w:type="dxa"/>
          </w:tcPr>
          <w:p w14:paraId="253E8716"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tc>
        <w:tc>
          <w:tcPr>
            <w:tcW w:w="425" w:type="dxa"/>
          </w:tcPr>
          <w:p w14:paraId="6AD125F7"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4</w:t>
            </w:r>
          </w:p>
          <w:p w14:paraId="74AA5FCD"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4394" w:type="dxa"/>
          </w:tcPr>
          <w:p w14:paraId="472A2B0A" w14:textId="77777777" w:rsidR="00DA3837" w:rsidRPr="00452ABC" w:rsidRDefault="00DA3837" w:rsidP="00DD01B7">
            <w:pPr>
              <w:spacing w:line="276" w:lineRule="auto"/>
              <w:jc w:val="both"/>
              <w:rPr>
                <w:rFonts w:ascii="Times New Roman" w:eastAsia="Times New Roman" w:hAnsi="Times New Roman" w:cs="Times New Roman"/>
                <w:b/>
                <w:iCs/>
                <w:szCs w:val="28"/>
              </w:rPr>
            </w:pPr>
          </w:p>
        </w:tc>
      </w:tr>
      <w:tr w:rsidR="00DA3837" w:rsidRPr="00452ABC" w14:paraId="6C94C07A" w14:textId="77777777" w:rsidTr="00DD01B7">
        <w:trPr>
          <w:jc w:val="center"/>
        </w:trPr>
        <w:tc>
          <w:tcPr>
            <w:tcW w:w="567" w:type="dxa"/>
          </w:tcPr>
          <w:p w14:paraId="2A122CDA" w14:textId="77777777" w:rsidR="00DA3837" w:rsidRPr="00452ABC" w:rsidRDefault="00DA3837" w:rsidP="00DD01B7">
            <w:pPr>
              <w:spacing w:line="276" w:lineRule="auto"/>
              <w:jc w:val="both"/>
              <w:rPr>
                <w:rFonts w:ascii="Times New Roman" w:eastAsia="Times New Roman" w:hAnsi="Times New Roman" w:cs="Times New Roman"/>
                <w:b/>
                <w:iCs/>
                <w:szCs w:val="28"/>
                <w:lang w:val="en-US"/>
              </w:rPr>
            </w:pPr>
            <w:r w:rsidRPr="00452ABC">
              <w:rPr>
                <w:rFonts w:ascii="Times New Roman" w:eastAsia="Times New Roman" w:hAnsi="Times New Roman" w:cs="Times New Roman"/>
                <w:b/>
                <w:iCs/>
                <w:szCs w:val="28"/>
                <w:lang w:val="en-US"/>
              </w:rPr>
              <w:t>V</w:t>
            </w:r>
          </w:p>
        </w:tc>
        <w:tc>
          <w:tcPr>
            <w:tcW w:w="1980" w:type="dxa"/>
            <w:vAlign w:val="center"/>
          </w:tcPr>
          <w:p w14:paraId="164F6ADC"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Всего</w:t>
            </w:r>
          </w:p>
        </w:tc>
        <w:tc>
          <w:tcPr>
            <w:tcW w:w="425" w:type="dxa"/>
          </w:tcPr>
          <w:p w14:paraId="7FC32E38"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99</w:t>
            </w:r>
          </w:p>
        </w:tc>
        <w:tc>
          <w:tcPr>
            <w:tcW w:w="425" w:type="dxa"/>
          </w:tcPr>
          <w:p w14:paraId="7DD1124D"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102</w:t>
            </w:r>
          </w:p>
        </w:tc>
        <w:tc>
          <w:tcPr>
            <w:tcW w:w="426" w:type="dxa"/>
          </w:tcPr>
          <w:p w14:paraId="58B80CD5"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102</w:t>
            </w:r>
          </w:p>
        </w:tc>
        <w:tc>
          <w:tcPr>
            <w:tcW w:w="425" w:type="dxa"/>
          </w:tcPr>
          <w:p w14:paraId="27D120C5"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102</w:t>
            </w:r>
          </w:p>
        </w:tc>
        <w:tc>
          <w:tcPr>
            <w:tcW w:w="425" w:type="dxa"/>
          </w:tcPr>
          <w:p w14:paraId="1CE2F3CB" w14:textId="77777777" w:rsidR="00DA3837" w:rsidRPr="00452ABC" w:rsidRDefault="00DA3837" w:rsidP="00DD01B7">
            <w:pPr>
              <w:spacing w:line="276" w:lineRule="auto"/>
              <w:jc w:val="both"/>
              <w:rPr>
                <w:rFonts w:ascii="Times New Roman" w:eastAsia="Times New Roman" w:hAnsi="Times New Roman" w:cs="Times New Roman"/>
                <w:b/>
                <w:iCs/>
                <w:szCs w:val="28"/>
              </w:rPr>
            </w:pPr>
            <w:r w:rsidRPr="00452ABC">
              <w:rPr>
                <w:rFonts w:ascii="Times New Roman" w:eastAsia="Times New Roman" w:hAnsi="Times New Roman" w:cs="Times New Roman"/>
                <w:b/>
                <w:iCs/>
                <w:szCs w:val="28"/>
              </w:rPr>
              <w:t>102</w:t>
            </w:r>
          </w:p>
        </w:tc>
        <w:tc>
          <w:tcPr>
            <w:tcW w:w="4394" w:type="dxa"/>
          </w:tcPr>
          <w:p w14:paraId="49AF7E80" w14:textId="77777777" w:rsidR="00DA3837" w:rsidRPr="00452ABC" w:rsidRDefault="00DA3837" w:rsidP="00DD01B7">
            <w:pPr>
              <w:spacing w:line="276" w:lineRule="auto"/>
              <w:jc w:val="both"/>
              <w:rPr>
                <w:rFonts w:ascii="Times New Roman" w:eastAsia="Times New Roman" w:hAnsi="Times New Roman" w:cs="Times New Roman"/>
                <w:b/>
                <w:iCs/>
                <w:szCs w:val="28"/>
              </w:rPr>
            </w:pPr>
          </w:p>
        </w:tc>
      </w:tr>
    </w:tbl>
    <w:p w14:paraId="21A8E934" w14:textId="77777777" w:rsidR="00DA3837" w:rsidRDefault="00DA3837" w:rsidP="00DA3837">
      <w:pPr>
        <w:spacing w:line="276" w:lineRule="auto"/>
        <w:jc w:val="both"/>
        <w:rPr>
          <w:rFonts w:ascii="Times New Roman" w:eastAsia="Times New Roman" w:hAnsi="Times New Roman" w:cs="Times New Roman"/>
          <w:iCs/>
          <w:szCs w:val="28"/>
        </w:rPr>
      </w:pPr>
    </w:p>
    <w:p w14:paraId="6807447C" w14:textId="77777777" w:rsidR="00DA3837" w:rsidRDefault="00DA3837" w:rsidP="00DA3837">
      <w:pPr>
        <w:spacing w:line="276" w:lineRule="auto"/>
        <w:jc w:val="both"/>
        <w:rPr>
          <w:rFonts w:ascii="Times New Roman" w:eastAsia="Times New Roman" w:hAnsi="Times New Roman" w:cs="Times New Roman"/>
          <w:iCs/>
          <w:szCs w:val="28"/>
        </w:rPr>
      </w:pPr>
    </w:p>
    <w:p w14:paraId="4E905146" w14:textId="77777777" w:rsidR="002A5468" w:rsidRPr="00452ABC" w:rsidRDefault="002A5468" w:rsidP="002A5468">
      <w:pPr>
        <w:pStyle w:val="aff"/>
        <w:spacing w:before="100" w:beforeAutospacing="1" w:after="100" w:afterAutospacing="1" w:line="360" w:lineRule="auto"/>
        <w:ind w:left="144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7. </w:t>
      </w:r>
      <w:r w:rsidRPr="00452ABC">
        <w:rPr>
          <w:rFonts w:ascii="Times New Roman" w:eastAsia="Times New Roman" w:hAnsi="Times New Roman" w:cs="Times New Roman"/>
          <w:b/>
          <w:sz w:val="28"/>
          <w:szCs w:val="28"/>
          <w:lang w:eastAsia="ru-RU"/>
        </w:rPr>
        <w:t>Материально-техническое обеспечение учебного предмета</w:t>
      </w:r>
    </w:p>
    <w:p w14:paraId="118ABA28" w14:textId="77777777" w:rsidR="002A5468" w:rsidRDefault="002A5468" w:rsidP="002A5468">
      <w:pPr>
        <w:pStyle w:val="aff"/>
        <w:spacing w:before="100" w:beforeAutospacing="1" w:after="100" w:afterAutospacing="1" w:line="360" w:lineRule="auto"/>
        <w:ind w:left="1440"/>
        <w:rPr>
          <w:rFonts w:ascii="Times New Roman" w:eastAsia="Times New Roman" w:hAnsi="Times New Roman" w:cs="Times New Roman"/>
          <w:b/>
          <w:sz w:val="28"/>
          <w:szCs w:val="28"/>
          <w:lang w:eastAsia="ru-RU"/>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2767"/>
        <w:gridCol w:w="3087"/>
      </w:tblGrid>
      <w:tr w:rsidR="002A5468" w:rsidRPr="00452ABC" w14:paraId="6BE4BB37" w14:textId="77777777" w:rsidTr="00E677CA">
        <w:trPr>
          <w:trHeight w:val="614"/>
        </w:trPr>
        <w:tc>
          <w:tcPr>
            <w:tcW w:w="3076" w:type="dxa"/>
            <w:shd w:val="clear" w:color="auto" w:fill="auto"/>
            <w:vAlign w:val="center"/>
          </w:tcPr>
          <w:p w14:paraId="12144E33"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Наименование объектов и средств материально-технического обеспечения</w:t>
            </w:r>
          </w:p>
        </w:tc>
        <w:tc>
          <w:tcPr>
            <w:tcW w:w="2767" w:type="dxa"/>
            <w:shd w:val="clear" w:color="auto" w:fill="auto"/>
            <w:vAlign w:val="center"/>
          </w:tcPr>
          <w:p w14:paraId="3008C0D0"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Количество</w:t>
            </w:r>
          </w:p>
        </w:tc>
        <w:tc>
          <w:tcPr>
            <w:tcW w:w="3087" w:type="dxa"/>
            <w:shd w:val="clear" w:color="auto" w:fill="auto"/>
            <w:vAlign w:val="center"/>
          </w:tcPr>
          <w:p w14:paraId="5AD9AD93"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Примечание</w:t>
            </w:r>
          </w:p>
        </w:tc>
      </w:tr>
      <w:tr w:rsidR="002A5468" w:rsidRPr="00452ABC" w14:paraId="3830A701" w14:textId="77777777" w:rsidTr="00E677CA">
        <w:tc>
          <w:tcPr>
            <w:tcW w:w="3076" w:type="dxa"/>
            <w:shd w:val="clear" w:color="auto" w:fill="auto"/>
          </w:tcPr>
          <w:p w14:paraId="40EF0C84"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Маты</w:t>
            </w:r>
          </w:p>
        </w:tc>
        <w:tc>
          <w:tcPr>
            <w:tcW w:w="2767" w:type="dxa"/>
            <w:shd w:val="clear" w:color="auto" w:fill="auto"/>
          </w:tcPr>
          <w:p w14:paraId="2DBFEE35"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5 шт</w:t>
            </w:r>
          </w:p>
        </w:tc>
        <w:tc>
          <w:tcPr>
            <w:tcW w:w="3087" w:type="dxa"/>
            <w:shd w:val="clear" w:color="auto" w:fill="auto"/>
          </w:tcPr>
          <w:p w14:paraId="37224152" w14:textId="77777777" w:rsidR="002A5468" w:rsidRPr="00452ABC" w:rsidRDefault="002A5468" w:rsidP="00E677CA">
            <w:pPr>
              <w:rPr>
                <w:rFonts w:ascii="Times New Roman" w:hAnsi="Times New Roman" w:cs="Times New Roman"/>
              </w:rPr>
            </w:pPr>
          </w:p>
        </w:tc>
      </w:tr>
      <w:tr w:rsidR="002A5468" w:rsidRPr="00452ABC" w14:paraId="3F62A118" w14:textId="77777777" w:rsidTr="00E677CA">
        <w:tc>
          <w:tcPr>
            <w:tcW w:w="3076" w:type="dxa"/>
            <w:shd w:val="clear" w:color="auto" w:fill="auto"/>
          </w:tcPr>
          <w:p w14:paraId="3D839E64"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 xml:space="preserve">Мячи баскетбольные </w:t>
            </w:r>
          </w:p>
        </w:tc>
        <w:tc>
          <w:tcPr>
            <w:tcW w:w="2767" w:type="dxa"/>
            <w:shd w:val="clear" w:color="auto" w:fill="auto"/>
          </w:tcPr>
          <w:p w14:paraId="7D6031AC"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5 шт</w:t>
            </w:r>
          </w:p>
        </w:tc>
        <w:tc>
          <w:tcPr>
            <w:tcW w:w="3087" w:type="dxa"/>
            <w:shd w:val="clear" w:color="auto" w:fill="auto"/>
          </w:tcPr>
          <w:p w14:paraId="6E5EA165" w14:textId="77777777" w:rsidR="002A5468" w:rsidRPr="00452ABC" w:rsidRDefault="002A5468" w:rsidP="00E677CA">
            <w:pPr>
              <w:rPr>
                <w:rFonts w:ascii="Times New Roman" w:hAnsi="Times New Roman" w:cs="Times New Roman"/>
              </w:rPr>
            </w:pPr>
          </w:p>
        </w:tc>
      </w:tr>
      <w:tr w:rsidR="002A5468" w:rsidRPr="00452ABC" w14:paraId="62A7C1C2" w14:textId="77777777" w:rsidTr="00E677CA">
        <w:tc>
          <w:tcPr>
            <w:tcW w:w="3076" w:type="dxa"/>
            <w:shd w:val="clear" w:color="auto" w:fill="auto"/>
          </w:tcPr>
          <w:p w14:paraId="45CAE3DE"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 xml:space="preserve">Мячи футбольные </w:t>
            </w:r>
          </w:p>
        </w:tc>
        <w:tc>
          <w:tcPr>
            <w:tcW w:w="2767" w:type="dxa"/>
            <w:shd w:val="clear" w:color="auto" w:fill="auto"/>
          </w:tcPr>
          <w:p w14:paraId="1394A6CD"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3 шт</w:t>
            </w:r>
          </w:p>
        </w:tc>
        <w:tc>
          <w:tcPr>
            <w:tcW w:w="3087" w:type="dxa"/>
            <w:shd w:val="clear" w:color="auto" w:fill="auto"/>
          </w:tcPr>
          <w:p w14:paraId="48CFB035" w14:textId="77777777" w:rsidR="002A5468" w:rsidRPr="00452ABC" w:rsidRDefault="002A5468" w:rsidP="00E677CA">
            <w:pPr>
              <w:rPr>
                <w:rFonts w:ascii="Times New Roman" w:hAnsi="Times New Roman" w:cs="Times New Roman"/>
              </w:rPr>
            </w:pPr>
          </w:p>
        </w:tc>
      </w:tr>
      <w:tr w:rsidR="002A5468" w:rsidRPr="00452ABC" w14:paraId="24759522" w14:textId="77777777" w:rsidTr="00E677CA">
        <w:tc>
          <w:tcPr>
            <w:tcW w:w="3076" w:type="dxa"/>
            <w:shd w:val="clear" w:color="auto" w:fill="auto"/>
          </w:tcPr>
          <w:p w14:paraId="58C12DE1"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Набивной мяч</w:t>
            </w:r>
          </w:p>
        </w:tc>
        <w:tc>
          <w:tcPr>
            <w:tcW w:w="2767" w:type="dxa"/>
            <w:shd w:val="clear" w:color="auto" w:fill="auto"/>
          </w:tcPr>
          <w:p w14:paraId="0609FAFE"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1 шт</w:t>
            </w:r>
          </w:p>
        </w:tc>
        <w:tc>
          <w:tcPr>
            <w:tcW w:w="3087" w:type="dxa"/>
            <w:shd w:val="clear" w:color="auto" w:fill="auto"/>
          </w:tcPr>
          <w:p w14:paraId="47EE851D" w14:textId="77777777" w:rsidR="002A5468" w:rsidRPr="00452ABC" w:rsidRDefault="002A5468" w:rsidP="00E677CA">
            <w:pPr>
              <w:rPr>
                <w:rFonts w:ascii="Times New Roman" w:hAnsi="Times New Roman" w:cs="Times New Roman"/>
              </w:rPr>
            </w:pPr>
          </w:p>
        </w:tc>
      </w:tr>
      <w:tr w:rsidR="002A5468" w:rsidRPr="00452ABC" w14:paraId="6B079286" w14:textId="77777777" w:rsidTr="00E677CA">
        <w:tc>
          <w:tcPr>
            <w:tcW w:w="3076" w:type="dxa"/>
            <w:shd w:val="clear" w:color="auto" w:fill="auto"/>
          </w:tcPr>
          <w:p w14:paraId="4DE70CE5"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Гимнастический конь</w:t>
            </w:r>
          </w:p>
        </w:tc>
        <w:tc>
          <w:tcPr>
            <w:tcW w:w="2767" w:type="dxa"/>
            <w:shd w:val="clear" w:color="auto" w:fill="auto"/>
          </w:tcPr>
          <w:p w14:paraId="33E69B56"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1 шт</w:t>
            </w:r>
          </w:p>
        </w:tc>
        <w:tc>
          <w:tcPr>
            <w:tcW w:w="3087" w:type="dxa"/>
            <w:shd w:val="clear" w:color="auto" w:fill="auto"/>
          </w:tcPr>
          <w:p w14:paraId="30E20C88" w14:textId="77777777" w:rsidR="002A5468" w:rsidRPr="00452ABC" w:rsidRDefault="002A5468" w:rsidP="00E677CA">
            <w:pPr>
              <w:rPr>
                <w:rFonts w:ascii="Times New Roman" w:hAnsi="Times New Roman" w:cs="Times New Roman"/>
              </w:rPr>
            </w:pPr>
          </w:p>
        </w:tc>
      </w:tr>
      <w:tr w:rsidR="002A5468" w:rsidRPr="00452ABC" w14:paraId="4B728BC6" w14:textId="77777777" w:rsidTr="00E677CA">
        <w:tc>
          <w:tcPr>
            <w:tcW w:w="3076" w:type="dxa"/>
            <w:shd w:val="clear" w:color="auto" w:fill="auto"/>
          </w:tcPr>
          <w:p w14:paraId="1C8D05B5"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Шведская стенка</w:t>
            </w:r>
          </w:p>
        </w:tc>
        <w:tc>
          <w:tcPr>
            <w:tcW w:w="2767" w:type="dxa"/>
            <w:shd w:val="clear" w:color="auto" w:fill="auto"/>
          </w:tcPr>
          <w:p w14:paraId="6920C14D"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3 шт</w:t>
            </w:r>
          </w:p>
        </w:tc>
        <w:tc>
          <w:tcPr>
            <w:tcW w:w="3087" w:type="dxa"/>
            <w:shd w:val="clear" w:color="auto" w:fill="auto"/>
          </w:tcPr>
          <w:p w14:paraId="28A48AEE"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Прикреплены к стене</w:t>
            </w:r>
          </w:p>
        </w:tc>
      </w:tr>
      <w:tr w:rsidR="002A5468" w:rsidRPr="00452ABC" w14:paraId="578D3DEF" w14:textId="77777777" w:rsidTr="00E677CA">
        <w:tc>
          <w:tcPr>
            <w:tcW w:w="3076" w:type="dxa"/>
            <w:shd w:val="clear" w:color="auto" w:fill="auto"/>
          </w:tcPr>
          <w:p w14:paraId="0469176E"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Фитбол</w:t>
            </w:r>
          </w:p>
        </w:tc>
        <w:tc>
          <w:tcPr>
            <w:tcW w:w="2767" w:type="dxa"/>
            <w:shd w:val="clear" w:color="auto" w:fill="auto"/>
          </w:tcPr>
          <w:p w14:paraId="4EB48B09"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4 шт</w:t>
            </w:r>
          </w:p>
        </w:tc>
        <w:tc>
          <w:tcPr>
            <w:tcW w:w="3087" w:type="dxa"/>
            <w:shd w:val="clear" w:color="auto" w:fill="auto"/>
          </w:tcPr>
          <w:p w14:paraId="7F46BB52" w14:textId="77777777" w:rsidR="002A5468" w:rsidRPr="00452ABC" w:rsidRDefault="002A5468" w:rsidP="00E677CA">
            <w:pPr>
              <w:rPr>
                <w:rFonts w:ascii="Times New Roman" w:hAnsi="Times New Roman" w:cs="Times New Roman"/>
              </w:rPr>
            </w:pPr>
          </w:p>
        </w:tc>
      </w:tr>
      <w:tr w:rsidR="002A5468" w:rsidRPr="00452ABC" w14:paraId="1411DEA0" w14:textId="77777777" w:rsidTr="00E677CA">
        <w:tc>
          <w:tcPr>
            <w:tcW w:w="3076" w:type="dxa"/>
            <w:shd w:val="clear" w:color="auto" w:fill="auto"/>
          </w:tcPr>
          <w:p w14:paraId="608DF17C"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Обручи</w:t>
            </w:r>
          </w:p>
        </w:tc>
        <w:tc>
          <w:tcPr>
            <w:tcW w:w="2767" w:type="dxa"/>
            <w:shd w:val="clear" w:color="auto" w:fill="auto"/>
          </w:tcPr>
          <w:p w14:paraId="4075FEF5"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5 шт</w:t>
            </w:r>
          </w:p>
        </w:tc>
        <w:tc>
          <w:tcPr>
            <w:tcW w:w="3087" w:type="dxa"/>
            <w:shd w:val="clear" w:color="auto" w:fill="auto"/>
          </w:tcPr>
          <w:p w14:paraId="09C2DFD7" w14:textId="77777777" w:rsidR="002A5468" w:rsidRPr="00452ABC" w:rsidRDefault="002A5468" w:rsidP="00E677CA">
            <w:pPr>
              <w:rPr>
                <w:rFonts w:ascii="Times New Roman" w:hAnsi="Times New Roman" w:cs="Times New Roman"/>
              </w:rPr>
            </w:pPr>
          </w:p>
        </w:tc>
      </w:tr>
      <w:tr w:rsidR="002A5468" w:rsidRPr="00452ABC" w14:paraId="4B42D7D2" w14:textId="77777777" w:rsidTr="00E677CA">
        <w:tc>
          <w:tcPr>
            <w:tcW w:w="3076" w:type="dxa"/>
            <w:shd w:val="clear" w:color="auto" w:fill="auto"/>
          </w:tcPr>
          <w:p w14:paraId="0C96575A"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Модули</w:t>
            </w:r>
          </w:p>
        </w:tc>
        <w:tc>
          <w:tcPr>
            <w:tcW w:w="2767" w:type="dxa"/>
            <w:shd w:val="clear" w:color="auto" w:fill="auto"/>
          </w:tcPr>
          <w:p w14:paraId="7EA1C626"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10 шт</w:t>
            </w:r>
          </w:p>
        </w:tc>
        <w:tc>
          <w:tcPr>
            <w:tcW w:w="3087" w:type="dxa"/>
            <w:shd w:val="clear" w:color="auto" w:fill="auto"/>
          </w:tcPr>
          <w:p w14:paraId="1F3B9153" w14:textId="77777777" w:rsidR="002A5468" w:rsidRPr="00452ABC" w:rsidRDefault="002A5468" w:rsidP="00E677CA">
            <w:pPr>
              <w:rPr>
                <w:rFonts w:ascii="Times New Roman" w:hAnsi="Times New Roman" w:cs="Times New Roman"/>
              </w:rPr>
            </w:pPr>
          </w:p>
        </w:tc>
      </w:tr>
      <w:tr w:rsidR="002A5468" w:rsidRPr="00452ABC" w14:paraId="6CC22C8F" w14:textId="77777777" w:rsidTr="00E677CA">
        <w:tc>
          <w:tcPr>
            <w:tcW w:w="3076" w:type="dxa"/>
            <w:shd w:val="clear" w:color="auto" w:fill="auto"/>
          </w:tcPr>
          <w:p w14:paraId="5E5E75BE"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Гимнастические скамейки</w:t>
            </w:r>
          </w:p>
        </w:tc>
        <w:tc>
          <w:tcPr>
            <w:tcW w:w="2767" w:type="dxa"/>
            <w:shd w:val="clear" w:color="auto" w:fill="auto"/>
          </w:tcPr>
          <w:p w14:paraId="68D7EDC9"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1 шт</w:t>
            </w:r>
          </w:p>
        </w:tc>
        <w:tc>
          <w:tcPr>
            <w:tcW w:w="3087" w:type="dxa"/>
            <w:shd w:val="clear" w:color="auto" w:fill="auto"/>
          </w:tcPr>
          <w:p w14:paraId="3ECA2A36" w14:textId="77777777" w:rsidR="002A5468" w:rsidRPr="00452ABC" w:rsidRDefault="002A5468" w:rsidP="00E677CA">
            <w:pPr>
              <w:rPr>
                <w:rFonts w:ascii="Times New Roman" w:hAnsi="Times New Roman" w:cs="Times New Roman"/>
              </w:rPr>
            </w:pPr>
          </w:p>
        </w:tc>
      </w:tr>
      <w:tr w:rsidR="002A5468" w:rsidRPr="00452ABC" w14:paraId="2976B1EC" w14:textId="77777777" w:rsidTr="00E677CA">
        <w:tc>
          <w:tcPr>
            <w:tcW w:w="3076" w:type="dxa"/>
            <w:shd w:val="clear" w:color="auto" w:fill="auto"/>
          </w:tcPr>
          <w:p w14:paraId="70346D12"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Линейка для прыжка в длину</w:t>
            </w:r>
          </w:p>
        </w:tc>
        <w:tc>
          <w:tcPr>
            <w:tcW w:w="2767" w:type="dxa"/>
            <w:shd w:val="clear" w:color="auto" w:fill="auto"/>
          </w:tcPr>
          <w:p w14:paraId="264946F3"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1 шт</w:t>
            </w:r>
          </w:p>
        </w:tc>
        <w:tc>
          <w:tcPr>
            <w:tcW w:w="3087" w:type="dxa"/>
            <w:shd w:val="clear" w:color="auto" w:fill="auto"/>
          </w:tcPr>
          <w:p w14:paraId="6433920C" w14:textId="77777777" w:rsidR="002A5468" w:rsidRPr="00452ABC" w:rsidRDefault="002A5468" w:rsidP="00E677CA">
            <w:pPr>
              <w:rPr>
                <w:rFonts w:ascii="Times New Roman" w:hAnsi="Times New Roman" w:cs="Times New Roman"/>
              </w:rPr>
            </w:pPr>
          </w:p>
        </w:tc>
      </w:tr>
      <w:tr w:rsidR="002A5468" w:rsidRPr="00452ABC" w14:paraId="3B7206D2" w14:textId="77777777" w:rsidTr="00E677CA">
        <w:tc>
          <w:tcPr>
            <w:tcW w:w="3076" w:type="dxa"/>
            <w:shd w:val="clear" w:color="auto" w:fill="auto"/>
          </w:tcPr>
          <w:p w14:paraId="49948339"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Скакалки</w:t>
            </w:r>
          </w:p>
        </w:tc>
        <w:tc>
          <w:tcPr>
            <w:tcW w:w="2767" w:type="dxa"/>
            <w:shd w:val="clear" w:color="auto" w:fill="auto"/>
          </w:tcPr>
          <w:p w14:paraId="617B0F66" w14:textId="77777777" w:rsidR="002A5468" w:rsidRPr="00452ABC" w:rsidRDefault="002A5468" w:rsidP="00E677CA">
            <w:pPr>
              <w:rPr>
                <w:rFonts w:ascii="Times New Roman" w:hAnsi="Times New Roman" w:cs="Times New Roman"/>
              </w:rPr>
            </w:pPr>
            <w:r w:rsidRPr="00452ABC">
              <w:rPr>
                <w:rFonts w:ascii="Times New Roman" w:hAnsi="Times New Roman" w:cs="Times New Roman"/>
              </w:rPr>
              <w:t>10 шт</w:t>
            </w:r>
          </w:p>
        </w:tc>
        <w:tc>
          <w:tcPr>
            <w:tcW w:w="3087" w:type="dxa"/>
            <w:shd w:val="clear" w:color="auto" w:fill="auto"/>
          </w:tcPr>
          <w:p w14:paraId="490AB942" w14:textId="77777777" w:rsidR="002A5468" w:rsidRPr="00452ABC" w:rsidRDefault="002A5468" w:rsidP="00E677CA">
            <w:pPr>
              <w:rPr>
                <w:rFonts w:ascii="Times New Roman" w:hAnsi="Times New Roman" w:cs="Times New Roman"/>
              </w:rPr>
            </w:pPr>
          </w:p>
        </w:tc>
      </w:tr>
    </w:tbl>
    <w:p w14:paraId="207C8B12" w14:textId="77777777" w:rsidR="002A5468" w:rsidRDefault="002A5468" w:rsidP="002A5468">
      <w:pPr>
        <w:tabs>
          <w:tab w:val="left" w:pos="2420"/>
        </w:tabs>
        <w:rPr>
          <w:rFonts w:ascii="Times New Roman" w:eastAsia="Times New Roman" w:hAnsi="Times New Roman" w:cs="Times New Roman"/>
          <w:sz w:val="28"/>
          <w:szCs w:val="28"/>
        </w:rPr>
      </w:pPr>
    </w:p>
    <w:p w14:paraId="79DB25A8" w14:textId="77777777" w:rsidR="00DA3837" w:rsidRPr="00452ABC" w:rsidRDefault="00DA3837" w:rsidP="00DA3837">
      <w:pPr>
        <w:spacing w:line="276" w:lineRule="auto"/>
        <w:jc w:val="both"/>
        <w:rPr>
          <w:rFonts w:ascii="Times New Roman" w:eastAsia="Times New Roman" w:hAnsi="Times New Roman" w:cs="Times New Roman"/>
          <w:iCs/>
          <w:szCs w:val="28"/>
        </w:rPr>
        <w:sectPr w:rsidR="00DA3837" w:rsidRPr="00452ABC">
          <w:pgSz w:w="11906" w:h="16838"/>
          <w:pgMar w:top="1134" w:right="850" w:bottom="1134" w:left="1701" w:header="708" w:footer="708" w:gutter="0"/>
          <w:cols w:space="708"/>
          <w:docGrid w:linePitch="360"/>
        </w:sectPr>
      </w:pPr>
    </w:p>
    <w:p w14:paraId="67408B59" w14:textId="77777777" w:rsidR="00DA3837" w:rsidRDefault="00DA3837" w:rsidP="00DA3837">
      <w:pPr>
        <w:rPr>
          <w:rFonts w:ascii="Times New Roman" w:eastAsia="Times New Roman" w:hAnsi="Times New Roman" w:cs="Times New Roman"/>
          <w:sz w:val="28"/>
          <w:szCs w:val="28"/>
        </w:rPr>
      </w:pPr>
    </w:p>
    <w:p w14:paraId="141E7FB1" w14:textId="2E38A7F6" w:rsidR="00DA3837" w:rsidRDefault="00DA3837" w:rsidP="002A5468">
      <w:pPr>
        <w:pStyle w:val="aff"/>
        <w:spacing w:before="100" w:beforeAutospacing="1" w:after="100" w:afterAutospacing="1" w:line="36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71155D86" w14:textId="77777777" w:rsidR="00DA3837" w:rsidRDefault="00DA3837" w:rsidP="00DA3837">
      <w:pPr>
        <w:tabs>
          <w:tab w:val="left" w:pos="242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5BB1CEAC" w14:textId="77777777" w:rsidR="00DA3837" w:rsidRPr="00DA3837" w:rsidRDefault="00DA3837" w:rsidP="00DA3837">
      <w:pPr>
        <w:rPr>
          <w:rFonts w:ascii="Times New Roman" w:eastAsia="Times New Roman" w:hAnsi="Times New Roman" w:cs="Times New Roman"/>
          <w:sz w:val="28"/>
          <w:szCs w:val="28"/>
        </w:rPr>
      </w:pPr>
    </w:p>
    <w:p w14:paraId="4F527307" w14:textId="77777777" w:rsidR="00DA3837" w:rsidRPr="00DA3837" w:rsidRDefault="00DA3837" w:rsidP="00DA3837">
      <w:pPr>
        <w:rPr>
          <w:rFonts w:ascii="Times New Roman" w:eastAsia="Times New Roman" w:hAnsi="Times New Roman" w:cs="Times New Roman"/>
          <w:sz w:val="28"/>
          <w:szCs w:val="28"/>
        </w:rPr>
      </w:pPr>
    </w:p>
    <w:p w14:paraId="2913A584" w14:textId="77777777" w:rsidR="00DA3837" w:rsidRPr="00DA3837" w:rsidRDefault="00DA3837" w:rsidP="00DA3837">
      <w:pPr>
        <w:rPr>
          <w:rFonts w:ascii="Times New Roman" w:eastAsia="Times New Roman" w:hAnsi="Times New Roman" w:cs="Times New Roman"/>
          <w:sz w:val="28"/>
          <w:szCs w:val="28"/>
        </w:rPr>
      </w:pPr>
    </w:p>
    <w:p w14:paraId="71C187DA" w14:textId="77777777" w:rsidR="00DA3837" w:rsidRPr="00DA3837" w:rsidRDefault="00DA3837" w:rsidP="00DA3837">
      <w:pPr>
        <w:rPr>
          <w:rFonts w:ascii="Times New Roman" w:eastAsia="Times New Roman" w:hAnsi="Times New Roman" w:cs="Times New Roman"/>
          <w:sz w:val="28"/>
          <w:szCs w:val="28"/>
        </w:rPr>
      </w:pPr>
    </w:p>
    <w:p w14:paraId="28859A4D" w14:textId="77777777" w:rsidR="00DA3837" w:rsidRPr="00DA3837" w:rsidRDefault="00DA3837" w:rsidP="00DA3837">
      <w:pPr>
        <w:rPr>
          <w:rFonts w:ascii="Times New Roman" w:eastAsia="Times New Roman" w:hAnsi="Times New Roman" w:cs="Times New Roman"/>
          <w:sz w:val="28"/>
          <w:szCs w:val="28"/>
        </w:rPr>
      </w:pPr>
    </w:p>
    <w:p w14:paraId="287D493A" w14:textId="77777777" w:rsidR="00DA3837" w:rsidRDefault="00DA3837" w:rsidP="00DA3837">
      <w:pPr>
        <w:rPr>
          <w:rFonts w:ascii="Times New Roman" w:eastAsia="Times New Roman" w:hAnsi="Times New Roman" w:cs="Times New Roman"/>
          <w:sz w:val="28"/>
          <w:szCs w:val="28"/>
        </w:rPr>
      </w:pPr>
    </w:p>
    <w:p w14:paraId="696EF3F5" w14:textId="77777777" w:rsidR="00DA3837" w:rsidRDefault="00DA3837" w:rsidP="00DA3837">
      <w:pPr>
        <w:tabs>
          <w:tab w:val="left" w:pos="184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091FF8E" w14:textId="77777777" w:rsidR="00DA3837" w:rsidRPr="00DA3837" w:rsidRDefault="00DA3837" w:rsidP="00DA3837">
      <w:pPr>
        <w:tabs>
          <w:tab w:val="left" w:pos="1840"/>
        </w:tabs>
        <w:rPr>
          <w:rFonts w:ascii="Times New Roman" w:eastAsia="Times New Roman" w:hAnsi="Times New Roman" w:cs="Times New Roman"/>
          <w:sz w:val="28"/>
          <w:szCs w:val="28"/>
        </w:rPr>
        <w:sectPr w:rsidR="00DA3837" w:rsidRPr="00DA3837" w:rsidSect="00DD01B7">
          <w:pgSz w:w="11910" w:h="16840"/>
          <w:pgMar w:top="840" w:right="280" w:bottom="1020" w:left="560" w:header="720" w:footer="720" w:gutter="0"/>
          <w:cols w:space="720"/>
          <w:docGrid w:linePitch="299"/>
        </w:sectPr>
      </w:pPr>
      <w:r>
        <w:rPr>
          <w:rFonts w:ascii="Times New Roman" w:eastAsia="Times New Roman" w:hAnsi="Times New Roman" w:cs="Times New Roman"/>
          <w:sz w:val="28"/>
          <w:szCs w:val="28"/>
        </w:rPr>
        <w:tab/>
      </w:r>
    </w:p>
    <w:p w14:paraId="5C05C699" w14:textId="77777777" w:rsidR="00DA3837" w:rsidRPr="00E46555" w:rsidRDefault="00DA3837" w:rsidP="00DA3837">
      <w:pPr>
        <w:tabs>
          <w:tab w:val="left" w:pos="555"/>
        </w:tabs>
        <w:spacing w:line="276" w:lineRule="auto"/>
        <w:jc w:val="both"/>
        <w:rPr>
          <w:rFonts w:ascii="Times New Roman" w:eastAsia="Times New Roman" w:hAnsi="Times New Roman" w:cs="Times New Roman"/>
          <w:b/>
          <w:iCs/>
          <w:sz w:val="28"/>
          <w:szCs w:val="28"/>
        </w:rPr>
      </w:pPr>
    </w:p>
    <w:p w14:paraId="64A0B784" w14:textId="77777777" w:rsidR="00DA3837" w:rsidRPr="00BD05AB" w:rsidRDefault="00DA3837" w:rsidP="00DA3837">
      <w:pPr>
        <w:tabs>
          <w:tab w:val="left" w:pos="555"/>
        </w:tabs>
        <w:spacing w:line="276" w:lineRule="auto"/>
        <w:jc w:val="both"/>
        <w:rPr>
          <w:rFonts w:ascii="Times New Roman" w:eastAsia="Times New Roman" w:hAnsi="Times New Roman" w:cs="Times New Roman"/>
          <w:sz w:val="28"/>
          <w:szCs w:val="28"/>
        </w:rPr>
      </w:pPr>
    </w:p>
    <w:p w14:paraId="04AD3E4A" w14:textId="77777777" w:rsidR="00DA3837" w:rsidRPr="00BD05AB" w:rsidRDefault="00DA3837" w:rsidP="00DA3837">
      <w:pPr>
        <w:spacing w:line="276" w:lineRule="auto"/>
        <w:jc w:val="both"/>
        <w:rPr>
          <w:rFonts w:ascii="Times New Roman" w:eastAsia="Times New Roman" w:hAnsi="Times New Roman" w:cs="Times New Roman"/>
          <w:b/>
          <w:sz w:val="28"/>
          <w:szCs w:val="28"/>
        </w:rPr>
      </w:pPr>
    </w:p>
    <w:tbl>
      <w:tblPr>
        <w:tblpPr w:leftFromText="180" w:rightFromText="180" w:horzAnchor="margin" w:tblpXSpec="center"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134"/>
        <w:gridCol w:w="1787"/>
        <w:gridCol w:w="1786"/>
        <w:gridCol w:w="1885"/>
      </w:tblGrid>
      <w:tr w:rsidR="00DA3837" w:rsidRPr="00452ABC" w14:paraId="6AD24D1C" w14:textId="77777777" w:rsidTr="00DD01B7">
        <w:trPr>
          <w:trHeight w:val="698"/>
        </w:trPr>
        <w:tc>
          <w:tcPr>
            <w:tcW w:w="1167" w:type="dxa"/>
            <w:shd w:val="clear" w:color="auto" w:fill="auto"/>
            <w:vAlign w:val="center"/>
          </w:tcPr>
          <w:p w14:paraId="053B4F9D"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 п/п</w:t>
            </w:r>
          </w:p>
        </w:tc>
        <w:tc>
          <w:tcPr>
            <w:tcW w:w="2134" w:type="dxa"/>
            <w:shd w:val="clear" w:color="auto" w:fill="auto"/>
            <w:vAlign w:val="center"/>
          </w:tcPr>
          <w:p w14:paraId="4F69EC63"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Название</w:t>
            </w:r>
          </w:p>
        </w:tc>
        <w:tc>
          <w:tcPr>
            <w:tcW w:w="1787" w:type="dxa"/>
            <w:shd w:val="clear" w:color="auto" w:fill="auto"/>
            <w:vAlign w:val="center"/>
          </w:tcPr>
          <w:p w14:paraId="2D9E6E34"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Авторы</w:t>
            </w:r>
          </w:p>
        </w:tc>
        <w:tc>
          <w:tcPr>
            <w:tcW w:w="1786" w:type="dxa"/>
            <w:shd w:val="clear" w:color="auto" w:fill="auto"/>
            <w:vAlign w:val="center"/>
          </w:tcPr>
          <w:p w14:paraId="31F68B5F"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Классы</w:t>
            </w:r>
          </w:p>
        </w:tc>
        <w:tc>
          <w:tcPr>
            <w:tcW w:w="1885" w:type="dxa"/>
            <w:shd w:val="clear" w:color="auto" w:fill="auto"/>
            <w:vAlign w:val="center"/>
          </w:tcPr>
          <w:p w14:paraId="5A4D841E"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Наличие электронного приложения</w:t>
            </w:r>
          </w:p>
        </w:tc>
      </w:tr>
      <w:tr w:rsidR="00DA3837" w:rsidRPr="00452ABC" w14:paraId="10FD67CD" w14:textId="77777777" w:rsidTr="00DD01B7">
        <w:tc>
          <w:tcPr>
            <w:tcW w:w="8759" w:type="dxa"/>
            <w:gridSpan w:val="5"/>
            <w:shd w:val="clear" w:color="auto" w:fill="auto"/>
          </w:tcPr>
          <w:p w14:paraId="20E51FB0"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Учебники</w:t>
            </w:r>
          </w:p>
        </w:tc>
      </w:tr>
      <w:tr w:rsidR="00DA3837" w:rsidRPr="00452ABC" w14:paraId="12A6BC6F" w14:textId="77777777" w:rsidTr="00DD01B7">
        <w:tc>
          <w:tcPr>
            <w:tcW w:w="1167" w:type="dxa"/>
            <w:shd w:val="clear" w:color="auto" w:fill="auto"/>
          </w:tcPr>
          <w:p w14:paraId="6483D42D"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2134" w:type="dxa"/>
            <w:shd w:val="clear" w:color="auto" w:fill="auto"/>
          </w:tcPr>
          <w:p w14:paraId="306F9EBC"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Физическая культура</w:t>
            </w:r>
          </w:p>
        </w:tc>
        <w:tc>
          <w:tcPr>
            <w:tcW w:w="1787" w:type="dxa"/>
            <w:shd w:val="clear" w:color="auto" w:fill="auto"/>
          </w:tcPr>
          <w:p w14:paraId="45296AB6"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В.И. Лях</w:t>
            </w:r>
          </w:p>
        </w:tc>
        <w:tc>
          <w:tcPr>
            <w:tcW w:w="1786" w:type="dxa"/>
            <w:shd w:val="clear" w:color="auto" w:fill="auto"/>
          </w:tcPr>
          <w:p w14:paraId="60EFAED8"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1-4</w:t>
            </w:r>
          </w:p>
        </w:tc>
        <w:tc>
          <w:tcPr>
            <w:tcW w:w="1885" w:type="dxa"/>
            <w:shd w:val="clear" w:color="auto" w:fill="auto"/>
          </w:tcPr>
          <w:p w14:paraId="66136F6E"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да</w:t>
            </w:r>
          </w:p>
        </w:tc>
      </w:tr>
      <w:tr w:rsidR="00DA3837" w:rsidRPr="00452ABC" w14:paraId="5D3E4313" w14:textId="77777777" w:rsidTr="00DD01B7">
        <w:tc>
          <w:tcPr>
            <w:tcW w:w="1167" w:type="dxa"/>
            <w:shd w:val="clear" w:color="auto" w:fill="auto"/>
          </w:tcPr>
          <w:p w14:paraId="2197B043"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2134" w:type="dxa"/>
            <w:shd w:val="clear" w:color="auto" w:fill="auto"/>
          </w:tcPr>
          <w:p w14:paraId="5351CE2F"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Поурочные разработки по физкультуре</w:t>
            </w:r>
          </w:p>
        </w:tc>
        <w:tc>
          <w:tcPr>
            <w:tcW w:w="1787" w:type="dxa"/>
            <w:shd w:val="clear" w:color="auto" w:fill="auto"/>
          </w:tcPr>
          <w:p w14:paraId="045FC4BC"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А.Ю. Патрикеев</w:t>
            </w:r>
          </w:p>
          <w:p w14:paraId="690B03BC"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К УМК В.И. Ляха («Школа России»)</w:t>
            </w:r>
          </w:p>
        </w:tc>
        <w:tc>
          <w:tcPr>
            <w:tcW w:w="1786" w:type="dxa"/>
            <w:shd w:val="clear" w:color="auto" w:fill="auto"/>
          </w:tcPr>
          <w:p w14:paraId="669B4046"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3</w:t>
            </w:r>
          </w:p>
        </w:tc>
        <w:tc>
          <w:tcPr>
            <w:tcW w:w="1885" w:type="dxa"/>
            <w:shd w:val="clear" w:color="auto" w:fill="auto"/>
          </w:tcPr>
          <w:p w14:paraId="6CFDBCBB"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нет</w:t>
            </w:r>
          </w:p>
        </w:tc>
      </w:tr>
      <w:tr w:rsidR="00DA3837" w:rsidRPr="00452ABC" w14:paraId="60532C22" w14:textId="77777777" w:rsidTr="00DD01B7">
        <w:tc>
          <w:tcPr>
            <w:tcW w:w="1167" w:type="dxa"/>
            <w:shd w:val="clear" w:color="auto" w:fill="auto"/>
          </w:tcPr>
          <w:p w14:paraId="38A01488" w14:textId="77777777" w:rsidR="00DA3837" w:rsidRPr="00452ABC" w:rsidRDefault="00DA3837" w:rsidP="00DD01B7">
            <w:pPr>
              <w:spacing w:line="276" w:lineRule="auto"/>
              <w:jc w:val="both"/>
              <w:rPr>
                <w:rFonts w:ascii="Times New Roman" w:eastAsia="Times New Roman" w:hAnsi="Times New Roman" w:cs="Times New Roman"/>
                <w:iCs/>
                <w:szCs w:val="28"/>
              </w:rPr>
            </w:pPr>
          </w:p>
        </w:tc>
        <w:tc>
          <w:tcPr>
            <w:tcW w:w="2134" w:type="dxa"/>
            <w:shd w:val="clear" w:color="auto" w:fill="auto"/>
          </w:tcPr>
          <w:p w14:paraId="70407D12"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Поурочные разработки по физкультуре</w:t>
            </w:r>
          </w:p>
        </w:tc>
        <w:tc>
          <w:tcPr>
            <w:tcW w:w="1787" w:type="dxa"/>
            <w:shd w:val="clear" w:color="auto" w:fill="auto"/>
          </w:tcPr>
          <w:p w14:paraId="750B094E"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А.Ю. Патрикеев</w:t>
            </w:r>
          </w:p>
          <w:p w14:paraId="4370F996"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К УМК В.И. Ляха («Школа России»)</w:t>
            </w:r>
          </w:p>
        </w:tc>
        <w:tc>
          <w:tcPr>
            <w:tcW w:w="1786" w:type="dxa"/>
            <w:shd w:val="clear" w:color="auto" w:fill="auto"/>
          </w:tcPr>
          <w:p w14:paraId="6023B9E5"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4</w:t>
            </w:r>
          </w:p>
        </w:tc>
        <w:tc>
          <w:tcPr>
            <w:tcW w:w="1885" w:type="dxa"/>
            <w:shd w:val="clear" w:color="auto" w:fill="auto"/>
          </w:tcPr>
          <w:p w14:paraId="559F6E31" w14:textId="77777777" w:rsidR="00DA3837" w:rsidRPr="00452ABC" w:rsidRDefault="00DA3837" w:rsidP="00DD01B7">
            <w:pPr>
              <w:spacing w:line="276" w:lineRule="auto"/>
              <w:jc w:val="both"/>
              <w:rPr>
                <w:rFonts w:ascii="Times New Roman" w:eastAsia="Times New Roman" w:hAnsi="Times New Roman" w:cs="Times New Roman"/>
                <w:iCs/>
                <w:szCs w:val="28"/>
              </w:rPr>
            </w:pPr>
            <w:r w:rsidRPr="00452ABC">
              <w:rPr>
                <w:rFonts w:ascii="Times New Roman" w:eastAsia="Times New Roman" w:hAnsi="Times New Roman" w:cs="Times New Roman"/>
                <w:iCs/>
                <w:szCs w:val="28"/>
              </w:rPr>
              <w:t>нет</w:t>
            </w:r>
          </w:p>
        </w:tc>
      </w:tr>
    </w:tbl>
    <w:p w14:paraId="71D1087D" w14:textId="77777777" w:rsidR="00DA3837" w:rsidRPr="00BD05AB" w:rsidRDefault="00DA3837" w:rsidP="00DA3837">
      <w:pPr>
        <w:spacing w:line="276" w:lineRule="auto"/>
        <w:jc w:val="both"/>
        <w:rPr>
          <w:rFonts w:ascii="Times New Roman" w:eastAsia="Times New Roman" w:hAnsi="Times New Roman" w:cs="Times New Roman"/>
          <w:sz w:val="28"/>
          <w:szCs w:val="28"/>
        </w:rPr>
      </w:pPr>
    </w:p>
    <w:p w14:paraId="7B3F9213" w14:textId="77777777" w:rsidR="00625147" w:rsidRDefault="0062514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0D3EE0B" w14:textId="77777777" w:rsidR="00625147" w:rsidRPr="00A32D8C" w:rsidRDefault="00625147" w:rsidP="00625147">
      <w:pPr>
        <w:spacing w:line="360" w:lineRule="auto"/>
        <w:ind w:left="720" w:hanging="360"/>
        <w:jc w:val="center"/>
        <w:rPr>
          <w:rFonts w:ascii="Times New Roman" w:hAnsi="Times New Roman" w:cs="Times New Roman"/>
          <w:sz w:val="28"/>
          <w:szCs w:val="28"/>
        </w:rPr>
      </w:pPr>
      <w:r w:rsidRPr="00A32D8C">
        <w:rPr>
          <w:rFonts w:ascii="Times New Roman" w:hAnsi="Times New Roman" w:cs="Times New Roman"/>
          <w:sz w:val="28"/>
          <w:szCs w:val="28"/>
        </w:rPr>
        <w:t>Адаптированная рабочая программа курса «Социально – бытовая ориентировка»</w:t>
      </w:r>
    </w:p>
    <w:p w14:paraId="6D6001AC" w14:textId="77777777" w:rsidR="00625147" w:rsidRDefault="00625147" w:rsidP="00EC0024">
      <w:pPr>
        <w:pStyle w:val="aff"/>
        <w:numPr>
          <w:ilvl w:val="0"/>
          <w:numId w:val="96"/>
        </w:numPr>
        <w:spacing w:after="160" w:line="360" w:lineRule="auto"/>
        <w:jc w:val="center"/>
        <w:rPr>
          <w:rFonts w:ascii="Times New Roman" w:hAnsi="Times New Roman" w:cs="Times New Roman"/>
          <w:b/>
          <w:sz w:val="28"/>
          <w:szCs w:val="28"/>
        </w:rPr>
      </w:pPr>
      <w:r w:rsidRPr="001B73EF">
        <w:rPr>
          <w:rFonts w:ascii="Times New Roman" w:hAnsi="Times New Roman" w:cs="Times New Roman"/>
          <w:b/>
          <w:sz w:val="28"/>
          <w:szCs w:val="28"/>
        </w:rPr>
        <w:t xml:space="preserve">Пояснительная записка с учетом специфики </w:t>
      </w:r>
      <w:r>
        <w:rPr>
          <w:rFonts w:ascii="Times New Roman" w:hAnsi="Times New Roman" w:cs="Times New Roman"/>
          <w:b/>
          <w:sz w:val="28"/>
          <w:szCs w:val="28"/>
        </w:rPr>
        <w:t>коррекционного курса</w:t>
      </w:r>
    </w:p>
    <w:p w14:paraId="172D0FFC" w14:textId="77777777" w:rsidR="00625147" w:rsidRDefault="00625147" w:rsidP="00625147">
      <w:pPr>
        <w:spacing w:line="360" w:lineRule="auto"/>
        <w:ind w:firstLine="709"/>
        <w:jc w:val="both"/>
        <w:rPr>
          <w:rFonts w:ascii="Times New Roman" w:hAnsi="Times New Roman" w:cs="Times New Roman"/>
          <w:bCs/>
          <w:sz w:val="28"/>
          <w:szCs w:val="28"/>
        </w:rPr>
      </w:pPr>
      <w:r w:rsidRPr="00A4155C">
        <w:rPr>
          <w:rFonts w:ascii="Times New Roman" w:hAnsi="Times New Roman" w:cs="Times New Roman"/>
          <w:bCs/>
          <w:sz w:val="28"/>
          <w:szCs w:val="28"/>
        </w:rPr>
        <w:t>Настоящая программа составлена на основе требований к результатам освоения АООП НОО ГКОУ «С (К) Школа-интернат №1»</w:t>
      </w:r>
      <w:r>
        <w:rPr>
          <w:rFonts w:ascii="Times New Roman" w:hAnsi="Times New Roman" w:cs="Times New Roman"/>
          <w:bCs/>
          <w:sz w:val="28"/>
          <w:szCs w:val="28"/>
        </w:rPr>
        <w:t>, а</w:t>
      </w:r>
      <w:r w:rsidRPr="00A4155C">
        <w:rPr>
          <w:rFonts w:ascii="Times New Roman" w:hAnsi="Times New Roman" w:cs="Times New Roman"/>
          <w:bCs/>
          <w:sz w:val="28"/>
          <w:szCs w:val="28"/>
        </w:rPr>
        <w:t>даптированн</w:t>
      </w:r>
      <w:r>
        <w:rPr>
          <w:rFonts w:ascii="Times New Roman" w:hAnsi="Times New Roman" w:cs="Times New Roman"/>
          <w:bCs/>
          <w:sz w:val="28"/>
          <w:szCs w:val="28"/>
        </w:rPr>
        <w:t>ой</w:t>
      </w:r>
      <w:r w:rsidRPr="00A4155C">
        <w:rPr>
          <w:rFonts w:ascii="Times New Roman" w:hAnsi="Times New Roman" w:cs="Times New Roman"/>
          <w:bCs/>
          <w:sz w:val="28"/>
          <w:szCs w:val="28"/>
        </w:rPr>
        <w:t xml:space="preserve"> основн</w:t>
      </w:r>
      <w:r>
        <w:rPr>
          <w:rFonts w:ascii="Times New Roman" w:hAnsi="Times New Roman" w:cs="Times New Roman"/>
          <w:bCs/>
          <w:sz w:val="28"/>
          <w:szCs w:val="28"/>
        </w:rPr>
        <w:t>ой</w:t>
      </w:r>
      <w:r w:rsidRPr="00A4155C">
        <w:rPr>
          <w:rFonts w:ascii="Times New Roman" w:hAnsi="Times New Roman" w:cs="Times New Roman"/>
          <w:bCs/>
          <w:sz w:val="28"/>
          <w:szCs w:val="28"/>
        </w:rPr>
        <w:t xml:space="preserve"> общеобразовательн</w:t>
      </w:r>
      <w:r>
        <w:rPr>
          <w:rFonts w:ascii="Times New Roman" w:hAnsi="Times New Roman" w:cs="Times New Roman"/>
          <w:bCs/>
          <w:sz w:val="28"/>
          <w:szCs w:val="28"/>
        </w:rPr>
        <w:t>ой</w:t>
      </w:r>
      <w:r>
        <w:rPr>
          <w:rFonts w:ascii="Times New Roman" w:hAnsi="Times New Roman" w:cs="Times New Roman"/>
          <w:bCs/>
          <w:sz w:val="28"/>
          <w:szCs w:val="28"/>
        </w:rPr>
        <w:tab/>
      </w:r>
      <w:r w:rsidRPr="00A4155C">
        <w:rPr>
          <w:rFonts w:ascii="Times New Roman" w:hAnsi="Times New Roman" w:cs="Times New Roman"/>
          <w:bCs/>
          <w:sz w:val="28"/>
          <w:szCs w:val="28"/>
        </w:rPr>
        <w:t>программ</w:t>
      </w:r>
      <w:r>
        <w:rPr>
          <w:rFonts w:ascii="Times New Roman" w:hAnsi="Times New Roman" w:cs="Times New Roman"/>
          <w:bCs/>
          <w:sz w:val="28"/>
          <w:szCs w:val="28"/>
        </w:rPr>
        <w:t>ы</w:t>
      </w:r>
      <w:r w:rsidRPr="00A4155C">
        <w:rPr>
          <w:rFonts w:ascii="Times New Roman" w:hAnsi="Times New Roman" w:cs="Times New Roman"/>
          <w:bCs/>
          <w:sz w:val="28"/>
          <w:szCs w:val="28"/>
        </w:rPr>
        <w:t xml:space="preserve"> начального общего образования слабослышащих и позднооглохших обучающихся с легкой умственной отсталостью и задержкой психического развития (интеллектуальными нарушениями)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w:t>
      </w:r>
      <w:r>
        <w:rPr>
          <w:rFonts w:ascii="Times New Roman" w:hAnsi="Times New Roman" w:cs="Times New Roman"/>
          <w:bCs/>
          <w:sz w:val="28"/>
          <w:szCs w:val="28"/>
        </w:rPr>
        <w:t xml:space="preserve"> и </w:t>
      </w:r>
      <w:r w:rsidRPr="00A4155C">
        <w:rPr>
          <w:rFonts w:ascii="Times New Roman" w:hAnsi="Times New Roman" w:cs="Times New Roman"/>
          <w:bCs/>
          <w:sz w:val="28"/>
          <w:szCs w:val="28"/>
        </w:rPr>
        <w:t>примерной адаптированной основной общеобразовательной программы начального общего образования слабослышащих и позднооглохших обучающихся(вариант2.3.).</w:t>
      </w:r>
    </w:p>
    <w:p w14:paraId="36CAEA9F" w14:textId="77777777" w:rsidR="00625147" w:rsidRPr="00A4155C" w:rsidRDefault="00625147" w:rsidP="00625147">
      <w:pPr>
        <w:spacing w:line="360" w:lineRule="auto"/>
        <w:ind w:firstLine="709"/>
        <w:jc w:val="both"/>
        <w:rPr>
          <w:rFonts w:ascii="Times New Roman" w:hAnsi="Times New Roman" w:cs="Times New Roman"/>
          <w:bCs/>
          <w:i/>
          <w:iCs/>
          <w:sz w:val="28"/>
          <w:szCs w:val="28"/>
        </w:rPr>
      </w:pPr>
      <w:r w:rsidRPr="00A4155C">
        <w:rPr>
          <w:rFonts w:ascii="Times New Roman" w:hAnsi="Times New Roman" w:cs="Times New Roman"/>
          <w:bCs/>
          <w:i/>
          <w:iCs/>
          <w:sz w:val="28"/>
          <w:szCs w:val="28"/>
        </w:rPr>
        <w:t>Основные цели курса социально-бытовой ориентировки:</w:t>
      </w:r>
    </w:p>
    <w:p w14:paraId="2197B8D2"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реализация практической подготовки школьников к самостоятельной жизни и трудовой деятельности в современных условиях;</w:t>
      </w:r>
    </w:p>
    <w:p w14:paraId="549A08B6"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овладение детьми в условиях целенаправленного обучения опытом социального поведения для наиболее полной их реабилитации и интеграции в социуме;</w:t>
      </w:r>
    </w:p>
    <w:p w14:paraId="344CFF57"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повышение общего и речевого развития учащихся.</w:t>
      </w:r>
    </w:p>
    <w:p w14:paraId="08EC828D" w14:textId="77777777" w:rsidR="00625147" w:rsidRPr="00A4155C" w:rsidRDefault="00625147" w:rsidP="00625147">
      <w:pPr>
        <w:spacing w:line="360" w:lineRule="auto"/>
        <w:ind w:firstLine="708"/>
        <w:jc w:val="both"/>
        <w:rPr>
          <w:rFonts w:ascii="Times New Roman" w:hAnsi="Times New Roman" w:cs="Times New Roman"/>
          <w:bCs/>
          <w:i/>
          <w:iCs/>
          <w:sz w:val="28"/>
          <w:szCs w:val="28"/>
        </w:rPr>
      </w:pPr>
      <w:r w:rsidRPr="00A4155C">
        <w:rPr>
          <w:rFonts w:ascii="Times New Roman" w:hAnsi="Times New Roman" w:cs="Times New Roman"/>
          <w:bCs/>
          <w:i/>
          <w:iCs/>
          <w:sz w:val="28"/>
          <w:szCs w:val="28"/>
        </w:rPr>
        <w:t>Обучение по данной программе решает следующие задачи:</w:t>
      </w:r>
    </w:p>
    <w:p w14:paraId="74591BCF"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w:t>
      </w:r>
    </w:p>
    <w:p w14:paraId="198CC412"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овладение информацией о людях с нарушениями слуха, их социокультурной жизни, достижениях, средствах коммуникации; реализация сформированных представлений в процессе общения со слабослышащими, позднооглохшими и глухими детьми и взрослыми;</w:t>
      </w:r>
    </w:p>
    <w:p w14:paraId="484AA15C"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формирование взаимоотношений с детьми и взрослыми слышащими людьми и имеющими нарушения слуха, на основе толерантности, взаимного уважения;</w:t>
      </w:r>
    </w:p>
    <w:p w14:paraId="721D1073"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формирование основ личной гигиены и здорового образа жизни;</w:t>
      </w:r>
    </w:p>
    <w:p w14:paraId="600CF74C"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развитие навыков самообслуживания, помощи близким, в том числе, выполнения различных поручений, связанных с бытом семьи;</w:t>
      </w:r>
    </w:p>
    <w:p w14:paraId="6C78119F" w14:textId="77777777" w:rsidR="00625147" w:rsidRPr="00A4155C"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формирование элементарных знаний о технике безопасности и их применение в повседневной жизни;</w:t>
      </w:r>
    </w:p>
    <w:p w14:paraId="5548F9FF" w14:textId="77777777" w:rsidR="00625147" w:rsidRDefault="00625147" w:rsidP="00625147">
      <w:pPr>
        <w:spacing w:line="360" w:lineRule="auto"/>
        <w:jc w:val="both"/>
        <w:rPr>
          <w:rFonts w:ascii="Times New Roman" w:hAnsi="Times New Roman" w:cs="Times New Roman"/>
          <w:bCs/>
          <w:sz w:val="28"/>
          <w:szCs w:val="28"/>
        </w:rPr>
      </w:pPr>
      <w:r w:rsidRPr="00A4155C">
        <w:rPr>
          <w:rFonts w:ascii="Times New Roman" w:hAnsi="Times New Roman" w:cs="Times New Roman"/>
          <w:bCs/>
          <w:sz w:val="28"/>
          <w:szCs w:val="28"/>
        </w:rPr>
        <w:t>-</w:t>
      </w:r>
      <w:r w:rsidRPr="00A4155C">
        <w:rPr>
          <w:rFonts w:ascii="Times New Roman" w:hAnsi="Times New Roman" w:cs="Times New Roman"/>
          <w:bCs/>
          <w:sz w:val="28"/>
          <w:szCs w:val="28"/>
        </w:rPr>
        <w:tab/>
        <w:t>знакомство с трудом родителей и других взрослых.</w:t>
      </w:r>
    </w:p>
    <w:p w14:paraId="6BAB8194" w14:textId="77777777" w:rsidR="00625147" w:rsidRPr="00A4155C" w:rsidRDefault="00625147" w:rsidP="00625147">
      <w:pPr>
        <w:spacing w:line="360" w:lineRule="auto"/>
        <w:ind w:firstLine="708"/>
        <w:jc w:val="both"/>
        <w:rPr>
          <w:rFonts w:ascii="Times New Roman" w:hAnsi="Times New Roman" w:cs="Times New Roman"/>
          <w:b/>
          <w:sz w:val="28"/>
          <w:szCs w:val="28"/>
        </w:rPr>
      </w:pPr>
      <w:r w:rsidRPr="00A4155C">
        <w:rPr>
          <w:rFonts w:ascii="Times New Roman" w:hAnsi="Times New Roman" w:cs="Times New Roman"/>
          <w:b/>
          <w:sz w:val="28"/>
          <w:szCs w:val="28"/>
        </w:rPr>
        <w:t>Особенности рабочей программы в соответствии с ИПРА</w:t>
      </w:r>
    </w:p>
    <w:p w14:paraId="2D96F1B8" w14:textId="77777777" w:rsidR="00625147" w:rsidRDefault="00625147" w:rsidP="00625147">
      <w:pPr>
        <w:spacing w:line="360" w:lineRule="auto"/>
        <w:ind w:firstLine="708"/>
        <w:jc w:val="both"/>
        <w:rPr>
          <w:rFonts w:ascii="Times New Roman" w:hAnsi="Times New Roman" w:cs="Times New Roman"/>
          <w:bCs/>
          <w:sz w:val="28"/>
          <w:szCs w:val="28"/>
        </w:rPr>
      </w:pPr>
      <w:r w:rsidRPr="00A4155C">
        <w:rPr>
          <w:rFonts w:ascii="Times New Roman" w:hAnsi="Times New Roman" w:cs="Times New Roman"/>
          <w:bCs/>
          <w:sz w:val="28"/>
          <w:szCs w:val="28"/>
        </w:rPr>
        <w:t xml:space="preserve">Специфические особенности данного </w:t>
      </w:r>
      <w:r>
        <w:rPr>
          <w:rFonts w:ascii="Times New Roman" w:hAnsi="Times New Roman" w:cs="Times New Roman"/>
          <w:bCs/>
          <w:sz w:val="28"/>
          <w:szCs w:val="28"/>
        </w:rPr>
        <w:t xml:space="preserve">коррекционного курса </w:t>
      </w:r>
      <w:r w:rsidRPr="00A4155C">
        <w:rPr>
          <w:rFonts w:ascii="Times New Roman" w:hAnsi="Times New Roman" w:cs="Times New Roman"/>
          <w:bCs/>
          <w:sz w:val="28"/>
          <w:szCs w:val="28"/>
        </w:rPr>
        <w:t>обусловлены тем, что он преподаётся детям с недостатками слуха и интеллектуальными нарушениями</w:t>
      </w:r>
      <w:r>
        <w:rPr>
          <w:rFonts w:ascii="Times New Roman" w:hAnsi="Times New Roman" w:cs="Times New Roman"/>
          <w:bCs/>
          <w:sz w:val="28"/>
          <w:szCs w:val="28"/>
        </w:rPr>
        <w:t xml:space="preserve">. Обучение </w:t>
      </w:r>
      <w:r w:rsidRPr="00A4155C">
        <w:rPr>
          <w:rFonts w:ascii="Times New Roman" w:hAnsi="Times New Roman" w:cs="Times New Roman"/>
          <w:bCs/>
          <w:sz w:val="28"/>
          <w:szCs w:val="28"/>
        </w:rPr>
        <w:t>осуществляется на основе дифференцированного подхода к обучению слабослышащих учащихся с учетом их индивидуальных возможностей, характера и степени нарушения слуха,</w:t>
      </w:r>
      <w:r>
        <w:rPr>
          <w:rFonts w:ascii="Times New Roman" w:hAnsi="Times New Roman" w:cs="Times New Roman"/>
          <w:bCs/>
          <w:sz w:val="28"/>
          <w:szCs w:val="28"/>
        </w:rPr>
        <w:t xml:space="preserve"> и интеллектуальных возможностей.</w:t>
      </w:r>
    </w:p>
    <w:p w14:paraId="12C3E980" w14:textId="77777777" w:rsidR="00625147" w:rsidRDefault="00625147" w:rsidP="00EC0024">
      <w:pPr>
        <w:pStyle w:val="aff"/>
        <w:numPr>
          <w:ilvl w:val="0"/>
          <w:numId w:val="96"/>
        </w:numPr>
        <w:spacing w:after="160" w:line="259" w:lineRule="auto"/>
        <w:jc w:val="center"/>
        <w:rPr>
          <w:rFonts w:ascii="Times New Roman" w:hAnsi="Times New Roman" w:cs="Times New Roman"/>
          <w:b/>
          <w:sz w:val="28"/>
          <w:szCs w:val="28"/>
        </w:rPr>
      </w:pPr>
      <w:r w:rsidRPr="002464F7">
        <w:rPr>
          <w:rFonts w:ascii="Times New Roman" w:hAnsi="Times New Roman" w:cs="Times New Roman"/>
          <w:b/>
          <w:sz w:val="28"/>
          <w:szCs w:val="28"/>
        </w:rPr>
        <w:t>Общая характеристика коррекционного курса</w:t>
      </w:r>
    </w:p>
    <w:p w14:paraId="00E19C2F" w14:textId="77777777" w:rsidR="00625147"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 xml:space="preserve">Занятия по социально – бытовой ориентировке направлены на сокращение разрыва в общем и речевом развитии глухих детей и их нормально развивающихся сверстников. 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профессиональной деятельности, совместных игр, прогулок, экскурсий, развлечений. Во взаимодействии с окружающими дети овладевают культурой общества, у них </w:t>
      </w:r>
    </w:p>
    <w:p w14:paraId="6A3171E4" w14:textId="77777777" w:rsidR="00625147" w:rsidRPr="003C76CC" w:rsidRDefault="00625147" w:rsidP="00625147">
      <w:pPr>
        <w:spacing w:line="360" w:lineRule="auto"/>
        <w:jc w:val="both"/>
        <w:rPr>
          <w:rFonts w:ascii="Times New Roman" w:hAnsi="Times New Roman" w:cs="Times New Roman"/>
          <w:bCs/>
          <w:sz w:val="28"/>
          <w:szCs w:val="28"/>
        </w:rPr>
      </w:pPr>
      <w:r w:rsidRPr="003C76CC">
        <w:rPr>
          <w:rFonts w:ascii="Times New Roman" w:hAnsi="Times New Roman" w:cs="Times New Roman"/>
          <w:bCs/>
          <w:sz w:val="28"/>
          <w:szCs w:val="28"/>
        </w:rPr>
        <w:t>формируется система нравственных понятий, представлений, появляется опыт социально-эмоционального поведения.</w:t>
      </w:r>
    </w:p>
    <w:p w14:paraId="05EB283A" w14:textId="77777777" w:rsidR="00625147" w:rsidRPr="003C76CC"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нового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w:t>
      </w:r>
    </w:p>
    <w:p w14:paraId="2972E355" w14:textId="77777777" w:rsidR="00625147" w:rsidRPr="003C76CC"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и др.); содержанию просветительской работы как в среде глухих, так и среди слышащих (учащихся и педагогов общеобразовательных школ), с которыми предстоит встречаться глухим.</w:t>
      </w:r>
    </w:p>
    <w:p w14:paraId="3787F870" w14:textId="77777777" w:rsidR="00625147" w:rsidRPr="003C76CC"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Преимущественными методами обучения являются практические работы, экскурсии, игры, беседы, рассказы, упражнения-тренинги.</w:t>
      </w:r>
    </w:p>
    <w:p w14:paraId="7652C23E" w14:textId="77777777" w:rsidR="00625147" w:rsidRPr="003C76CC"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Формы организации работы, следующие: фронтальная, индивидуальная, парами, бригадами.</w:t>
      </w:r>
    </w:p>
    <w:p w14:paraId="5FF2B165" w14:textId="77777777" w:rsidR="00625147" w:rsidRPr="003C76CC" w:rsidRDefault="00625147" w:rsidP="00625147">
      <w:pPr>
        <w:spacing w:line="360" w:lineRule="auto"/>
        <w:ind w:firstLine="708"/>
        <w:jc w:val="both"/>
        <w:rPr>
          <w:rFonts w:ascii="Times New Roman" w:hAnsi="Times New Roman" w:cs="Times New Roman"/>
          <w:bCs/>
          <w:sz w:val="28"/>
          <w:szCs w:val="28"/>
        </w:rPr>
      </w:pPr>
      <w:r w:rsidRPr="003C76CC">
        <w:rPr>
          <w:rFonts w:ascii="Times New Roman" w:hAnsi="Times New Roman" w:cs="Times New Roman"/>
          <w:bCs/>
          <w:sz w:val="28"/>
          <w:szCs w:val="28"/>
        </w:rPr>
        <w:t>Важным условием обучения глухих детей является постепенное расширение их социальных связей.</w:t>
      </w:r>
    </w:p>
    <w:p w14:paraId="7C8C46AE" w14:textId="77777777" w:rsidR="00625147" w:rsidRPr="003C76CC"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w:t>
      </w:r>
    </w:p>
    <w:p w14:paraId="2C807CFE" w14:textId="77777777" w:rsidR="00625147" w:rsidRPr="003C76CC"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 xml:space="preserve"> Разыгрывая с детьми в младших классах жизненные ситуации в играх с куклами, в сюжетно-ролевых играх, педагог расширяет социальный опыт</w:t>
      </w:r>
    </w:p>
    <w:p w14:paraId="5847F8CF" w14:textId="77777777" w:rsidR="00625147" w:rsidRPr="003C76CC" w:rsidRDefault="00625147" w:rsidP="00625147">
      <w:pPr>
        <w:spacing w:line="360" w:lineRule="auto"/>
        <w:jc w:val="both"/>
        <w:rPr>
          <w:rFonts w:ascii="Times New Roman" w:hAnsi="Times New Roman" w:cs="Times New Roman"/>
          <w:bCs/>
          <w:sz w:val="28"/>
          <w:szCs w:val="28"/>
        </w:rPr>
      </w:pPr>
      <w:r w:rsidRPr="003C76CC">
        <w:rPr>
          <w:rFonts w:ascii="Times New Roman" w:hAnsi="Times New Roman" w:cs="Times New Roman"/>
          <w:bCs/>
          <w:sz w:val="28"/>
          <w:szCs w:val="28"/>
        </w:rPr>
        <w:t>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отдела кадров на предприятии и т. п.</w:t>
      </w:r>
    </w:p>
    <w:p w14:paraId="5C21038D" w14:textId="77777777" w:rsidR="00625147" w:rsidRDefault="00625147" w:rsidP="00625147">
      <w:pPr>
        <w:spacing w:line="360" w:lineRule="auto"/>
        <w:ind w:firstLine="709"/>
        <w:jc w:val="both"/>
        <w:rPr>
          <w:rFonts w:ascii="Times New Roman" w:hAnsi="Times New Roman" w:cs="Times New Roman"/>
          <w:bCs/>
          <w:sz w:val="28"/>
          <w:szCs w:val="28"/>
        </w:rPr>
      </w:pPr>
      <w:r w:rsidRPr="003C76CC">
        <w:rPr>
          <w:rFonts w:ascii="Times New Roman" w:hAnsi="Times New Roman" w:cs="Times New Roman"/>
          <w:bCs/>
          <w:sz w:val="28"/>
          <w:szCs w:val="28"/>
        </w:rPr>
        <w:t>Помимо специальных занятий, система работы по социально бытовой ориентировке предполагает активную трудовую деятельность школьников (самообслуживание, бытовой и общественно поле: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большое влияние на процесс социализации ребенка.</w:t>
      </w:r>
    </w:p>
    <w:p w14:paraId="799216B4" w14:textId="77777777" w:rsidR="00625147" w:rsidRDefault="00625147" w:rsidP="00EC0024">
      <w:pPr>
        <w:pStyle w:val="aff"/>
        <w:numPr>
          <w:ilvl w:val="0"/>
          <w:numId w:val="96"/>
        </w:numPr>
        <w:spacing w:after="0" w:line="360" w:lineRule="auto"/>
        <w:ind w:right="-1"/>
        <w:jc w:val="center"/>
        <w:rPr>
          <w:rFonts w:ascii="Times New Roman" w:hAnsi="Times New Roman" w:cs="Times New Roman"/>
          <w:b/>
          <w:sz w:val="28"/>
          <w:szCs w:val="28"/>
        </w:rPr>
      </w:pPr>
      <w:r>
        <w:rPr>
          <w:rFonts w:ascii="Times New Roman" w:hAnsi="Times New Roman" w:cs="Times New Roman"/>
          <w:b/>
          <w:sz w:val="28"/>
          <w:szCs w:val="28"/>
        </w:rPr>
        <w:t>О</w:t>
      </w:r>
      <w:r w:rsidRPr="008C44E5">
        <w:rPr>
          <w:rFonts w:ascii="Times New Roman" w:hAnsi="Times New Roman" w:cs="Times New Roman"/>
          <w:b/>
          <w:sz w:val="28"/>
          <w:szCs w:val="28"/>
        </w:rPr>
        <w:t xml:space="preserve">писание места </w:t>
      </w:r>
      <w:r>
        <w:rPr>
          <w:rFonts w:ascii="Times New Roman" w:hAnsi="Times New Roman" w:cs="Times New Roman"/>
          <w:b/>
          <w:sz w:val="28"/>
          <w:szCs w:val="28"/>
        </w:rPr>
        <w:t>коррекционного курса</w:t>
      </w:r>
    </w:p>
    <w:p w14:paraId="747DF977" w14:textId="77777777" w:rsidR="00625147" w:rsidRDefault="00625147" w:rsidP="00625147">
      <w:pPr>
        <w:pStyle w:val="aff"/>
        <w:spacing w:after="0" w:line="360" w:lineRule="auto"/>
        <w:ind w:left="0" w:right="-1"/>
        <w:rPr>
          <w:rFonts w:ascii="Times New Roman" w:hAnsi="Times New Roman" w:cs="Times New Roman"/>
          <w:bCs/>
          <w:sz w:val="28"/>
          <w:szCs w:val="28"/>
        </w:rPr>
      </w:pPr>
      <w:r w:rsidRPr="003C76CC">
        <w:rPr>
          <w:rFonts w:ascii="Times New Roman" w:hAnsi="Times New Roman" w:cs="Times New Roman"/>
          <w:bCs/>
          <w:sz w:val="28"/>
          <w:szCs w:val="28"/>
        </w:rPr>
        <w:t xml:space="preserve">На изучение курса «Социально – бытовая ориентировка» в начальной школы отводится : </w:t>
      </w:r>
    </w:p>
    <w:p w14:paraId="1FD830A9" w14:textId="77777777" w:rsidR="00625147" w:rsidRPr="003C76CC" w:rsidRDefault="00625147" w:rsidP="00625147">
      <w:pPr>
        <w:pStyle w:val="aff"/>
        <w:spacing w:after="0" w:line="360" w:lineRule="auto"/>
        <w:ind w:left="0" w:right="-1"/>
        <w:rPr>
          <w:rFonts w:ascii="Times New Roman" w:hAnsi="Times New Roman" w:cs="Times New Roman"/>
          <w:bCs/>
          <w:sz w:val="28"/>
          <w:szCs w:val="28"/>
        </w:rPr>
      </w:pPr>
      <w:r w:rsidRPr="003C76CC">
        <w:rPr>
          <w:rFonts w:ascii="Times New Roman" w:hAnsi="Times New Roman" w:cs="Times New Roman"/>
          <w:bCs/>
          <w:sz w:val="28"/>
          <w:szCs w:val="28"/>
        </w:rPr>
        <w:t>3 класс - 2 часа в неделю, всего 68 часов.</w:t>
      </w:r>
    </w:p>
    <w:p w14:paraId="43CF828F" w14:textId="77777777" w:rsidR="00625147" w:rsidRDefault="00625147" w:rsidP="00625147">
      <w:pPr>
        <w:pStyle w:val="aff"/>
        <w:spacing w:after="0" w:line="360" w:lineRule="auto"/>
        <w:ind w:left="0" w:right="-1"/>
        <w:rPr>
          <w:rFonts w:ascii="Times New Roman" w:hAnsi="Times New Roman" w:cs="Times New Roman"/>
          <w:bCs/>
          <w:sz w:val="28"/>
          <w:szCs w:val="28"/>
        </w:rPr>
      </w:pPr>
      <w:r w:rsidRPr="003C76CC">
        <w:rPr>
          <w:rFonts w:ascii="Times New Roman" w:hAnsi="Times New Roman" w:cs="Times New Roman"/>
          <w:bCs/>
          <w:sz w:val="28"/>
          <w:szCs w:val="28"/>
        </w:rPr>
        <w:t xml:space="preserve">4 класс - 2 часа в неделю, всего 68 часов. </w:t>
      </w:r>
    </w:p>
    <w:p w14:paraId="0AD08683" w14:textId="77777777" w:rsidR="00625147" w:rsidRPr="003C76CC" w:rsidRDefault="00625147" w:rsidP="00625147">
      <w:pPr>
        <w:pStyle w:val="aff"/>
        <w:spacing w:after="0" w:line="360" w:lineRule="auto"/>
        <w:ind w:left="0" w:right="-1"/>
        <w:rPr>
          <w:rFonts w:ascii="Times New Roman" w:hAnsi="Times New Roman" w:cs="Times New Roman"/>
          <w:bCs/>
          <w:sz w:val="28"/>
          <w:szCs w:val="28"/>
        </w:rPr>
      </w:pPr>
      <w:r w:rsidRPr="003C76CC">
        <w:rPr>
          <w:rFonts w:ascii="Times New Roman" w:hAnsi="Times New Roman" w:cs="Times New Roman"/>
          <w:bCs/>
          <w:sz w:val="28"/>
          <w:szCs w:val="28"/>
        </w:rPr>
        <w:t>5 класс - 2 часа в неделю, всего 68 часов.</w:t>
      </w:r>
    </w:p>
    <w:p w14:paraId="7CC50BE7" w14:textId="77777777" w:rsidR="00625147" w:rsidRDefault="00625147" w:rsidP="00EC0024">
      <w:pPr>
        <w:pStyle w:val="aff"/>
        <w:numPr>
          <w:ilvl w:val="0"/>
          <w:numId w:val="96"/>
        </w:numPr>
        <w:spacing w:after="0" w:line="360" w:lineRule="auto"/>
        <w:ind w:right="-1"/>
        <w:jc w:val="center"/>
        <w:rPr>
          <w:rFonts w:ascii="Times New Roman" w:hAnsi="Times New Roman" w:cs="Times New Roman"/>
          <w:b/>
          <w:sz w:val="28"/>
          <w:szCs w:val="28"/>
        </w:rPr>
      </w:pPr>
      <w:r w:rsidRPr="003C76CC">
        <w:rPr>
          <w:rFonts w:ascii="Times New Roman" w:hAnsi="Times New Roman" w:cs="Times New Roman"/>
          <w:b/>
          <w:sz w:val="28"/>
          <w:szCs w:val="28"/>
        </w:rPr>
        <w:t>Личностные и предметные результаты освоения учебного предмета</w:t>
      </w:r>
    </w:p>
    <w:p w14:paraId="2E66A597" w14:textId="77777777" w:rsidR="00625147" w:rsidRPr="003C76CC" w:rsidRDefault="00625147" w:rsidP="00625147">
      <w:pPr>
        <w:pStyle w:val="aff"/>
        <w:spacing w:after="0" w:line="360" w:lineRule="auto"/>
        <w:ind w:left="0" w:right="-1" w:firstLine="709"/>
        <w:jc w:val="both"/>
        <w:rPr>
          <w:rFonts w:ascii="Times New Roman" w:hAnsi="Times New Roman" w:cs="Times New Roman"/>
          <w:bCs/>
          <w:sz w:val="28"/>
          <w:szCs w:val="28"/>
        </w:rPr>
      </w:pPr>
      <w:r w:rsidRPr="003C76CC">
        <w:rPr>
          <w:rFonts w:ascii="Times New Roman" w:hAnsi="Times New Roman" w:cs="Times New Roman"/>
          <w:bCs/>
          <w:sz w:val="28"/>
          <w:szCs w:val="28"/>
        </w:rPr>
        <w:t>Личностными результатами изучения курса являются</w:t>
      </w:r>
    </w:p>
    <w:p w14:paraId="32EB5152" w14:textId="77777777" w:rsidR="00625147" w:rsidRPr="003C76CC" w:rsidRDefault="00625147" w:rsidP="00625147">
      <w:pPr>
        <w:pStyle w:val="aff"/>
        <w:spacing w:after="0" w:line="360" w:lineRule="auto"/>
        <w:ind w:left="0" w:right="-1" w:firstLine="709"/>
        <w:jc w:val="both"/>
        <w:rPr>
          <w:rFonts w:ascii="Times New Roman" w:hAnsi="Times New Roman" w:cs="Times New Roman"/>
          <w:bCs/>
          <w:sz w:val="28"/>
          <w:szCs w:val="28"/>
        </w:rPr>
      </w:pPr>
      <w:r w:rsidRPr="003C76CC">
        <w:rPr>
          <w:rFonts w:ascii="Times New Roman" w:hAnsi="Times New Roman" w:cs="Times New Roman"/>
          <w:bCs/>
          <w:sz w:val="28"/>
          <w:szCs w:val="28"/>
        </w:rPr>
        <w:t>Воспитание и развитие социально и личностно значимых качеств, индивидуально-личностных позиций,ценностных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своего труда).</w:t>
      </w:r>
    </w:p>
    <w:p w14:paraId="089B8ADD" w14:textId="77777777" w:rsidR="00625147" w:rsidRPr="003C76CC" w:rsidRDefault="00625147" w:rsidP="00625147">
      <w:pPr>
        <w:pStyle w:val="aff"/>
        <w:spacing w:after="0" w:line="360" w:lineRule="auto"/>
        <w:ind w:left="0" w:right="-1" w:firstLine="709"/>
        <w:jc w:val="both"/>
        <w:rPr>
          <w:rFonts w:ascii="Times New Roman" w:hAnsi="Times New Roman" w:cs="Times New Roman"/>
          <w:bCs/>
          <w:sz w:val="28"/>
          <w:szCs w:val="28"/>
        </w:rPr>
      </w:pPr>
      <w:r w:rsidRPr="003C76CC">
        <w:rPr>
          <w:rFonts w:ascii="Times New Roman" w:hAnsi="Times New Roman" w:cs="Times New Roman"/>
          <w:bCs/>
          <w:sz w:val="28"/>
          <w:szCs w:val="28"/>
        </w:rPr>
        <w:t>Воспитание элементов трудовой культуры: организация труда, экономное и бережное отношение к продуктам, оборудованию и использованию электроэнергии, строгое соблюдение правил техники безопасности.</w:t>
      </w:r>
    </w:p>
    <w:p w14:paraId="522AEC1E" w14:textId="77777777" w:rsidR="00625147" w:rsidRPr="003C76CC" w:rsidRDefault="00625147" w:rsidP="00625147">
      <w:pPr>
        <w:pStyle w:val="aff"/>
        <w:spacing w:after="0" w:line="360" w:lineRule="auto"/>
        <w:ind w:left="0" w:right="-1" w:firstLine="709"/>
        <w:jc w:val="both"/>
        <w:rPr>
          <w:rFonts w:ascii="Times New Roman" w:hAnsi="Times New Roman" w:cs="Times New Roman"/>
          <w:bCs/>
          <w:sz w:val="28"/>
          <w:szCs w:val="28"/>
        </w:rPr>
      </w:pPr>
      <w:r w:rsidRPr="003C76CC">
        <w:rPr>
          <w:rFonts w:ascii="Times New Roman" w:hAnsi="Times New Roman" w:cs="Times New Roman"/>
          <w:bCs/>
          <w:sz w:val="28"/>
          <w:szCs w:val="28"/>
        </w:rPr>
        <w:t>Привитие желания и стремления готовить доброкачественную и полезную пищу, творческого отношения к домашнему труду. Развитие художественного вкуса, ловкости, скорости, пространственной ориентировки.</w:t>
      </w:r>
    </w:p>
    <w:p w14:paraId="53B11EB4" w14:textId="77777777" w:rsidR="00625147" w:rsidRPr="003C76CC" w:rsidRDefault="00625147" w:rsidP="00625147">
      <w:pPr>
        <w:pStyle w:val="aff"/>
        <w:spacing w:after="0" w:line="360" w:lineRule="auto"/>
        <w:ind w:left="0" w:right="-1" w:firstLine="709"/>
        <w:jc w:val="both"/>
        <w:rPr>
          <w:rFonts w:ascii="Times New Roman" w:hAnsi="Times New Roman" w:cs="Times New Roman"/>
          <w:bCs/>
          <w:sz w:val="28"/>
          <w:szCs w:val="28"/>
        </w:rPr>
      </w:pPr>
      <w:r w:rsidRPr="003C76CC">
        <w:rPr>
          <w:rFonts w:ascii="Times New Roman" w:hAnsi="Times New Roman" w:cs="Times New Roman"/>
          <w:bCs/>
          <w:sz w:val="28"/>
          <w:szCs w:val="28"/>
        </w:rPr>
        <w:t>Развитие всех познавательных процессов (память, мышление, внимание, воображение, речь).</w:t>
      </w:r>
    </w:p>
    <w:p w14:paraId="4CF3B722" w14:textId="77777777" w:rsidR="00625147" w:rsidRPr="003C76CC" w:rsidRDefault="00625147" w:rsidP="00625147">
      <w:pPr>
        <w:pStyle w:val="aff"/>
        <w:spacing w:after="0" w:line="360" w:lineRule="auto"/>
        <w:ind w:left="0" w:right="-1" w:firstLine="709"/>
        <w:jc w:val="both"/>
        <w:rPr>
          <w:rFonts w:ascii="Times New Roman" w:hAnsi="Times New Roman" w:cs="Times New Roman"/>
          <w:bCs/>
          <w:sz w:val="28"/>
          <w:szCs w:val="28"/>
        </w:rPr>
      </w:pPr>
      <w:r w:rsidRPr="003C76CC">
        <w:rPr>
          <w:rFonts w:ascii="Times New Roman" w:hAnsi="Times New Roman" w:cs="Times New Roman"/>
          <w:bCs/>
          <w:sz w:val="28"/>
          <w:szCs w:val="28"/>
        </w:rPr>
        <w:t>Предметными результатами изучения СБО являются доступные по возрасту начальные сведения об основах культуры труда; элементарные умения предметно-преобразовательной деятельности, умения ориентироваться в мире профессий, о личной гигиене, о культуре поведения, о профессиональной ориентации, о коммуникативной культуре, элементарный опыт творческой и проектной деятельности.</w:t>
      </w:r>
    </w:p>
    <w:p w14:paraId="3CC561BA" w14:textId="77777777" w:rsidR="00625147" w:rsidRPr="003C76CC" w:rsidRDefault="00625147" w:rsidP="00EC0024">
      <w:pPr>
        <w:widowControl/>
        <w:numPr>
          <w:ilvl w:val="0"/>
          <w:numId w:val="96"/>
        </w:numPr>
        <w:spacing w:line="360" w:lineRule="auto"/>
        <w:ind w:right="-1"/>
        <w:contextualSpacing/>
        <w:jc w:val="center"/>
        <w:rPr>
          <w:rFonts w:ascii="Times New Roman" w:eastAsia="Times New Roman" w:hAnsi="Times New Roman" w:cs="Times New Roman"/>
          <w:b/>
          <w:iCs/>
          <w:sz w:val="28"/>
          <w:szCs w:val="28"/>
          <w:shd w:val="clear" w:color="auto" w:fill="FFFFFF"/>
        </w:rPr>
      </w:pPr>
      <w:r w:rsidRPr="003C76CC">
        <w:rPr>
          <w:rFonts w:ascii="Times New Roman" w:eastAsia="Calibri" w:hAnsi="Times New Roman" w:cs="Times New Roman"/>
          <w:b/>
          <w:iCs/>
          <w:sz w:val="28"/>
          <w:szCs w:val="28"/>
        </w:rPr>
        <w:t xml:space="preserve">Содержание </w:t>
      </w:r>
      <w:r>
        <w:rPr>
          <w:rFonts w:ascii="Times New Roman" w:eastAsia="Calibri" w:hAnsi="Times New Roman" w:cs="Times New Roman"/>
          <w:b/>
          <w:iCs/>
          <w:sz w:val="28"/>
          <w:szCs w:val="28"/>
        </w:rPr>
        <w:t>коррекционного курса</w:t>
      </w:r>
    </w:p>
    <w:p w14:paraId="7B42F642"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Обучающиеся с нарушениями слуха часто испытывают трудности в общении с окружающими, которые влияют на формирование их личностных качеств. Т.о. содержание курса предусматривает прежде всего усвоение знаний о себе как о человеке и личности в системе «я- общество». Начиная с первоначальных представлений о самом себе, о семье, о школе постепенно осуществляется формирование самосознания школьника. 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неслышащих школьников в системе СБО, реализуемые с учетом их возрастных и специфических особенностей и возможностей, по следующим разделам работы:</w:t>
      </w:r>
    </w:p>
    <w:p w14:paraId="52EE2C13"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I.</w:t>
      </w:r>
      <w:r w:rsidRPr="003C76CC">
        <w:rPr>
          <w:rFonts w:ascii="Times New Roman" w:eastAsia="Times New Roman" w:hAnsi="Times New Roman" w:cs="Times New Roman"/>
          <w:bCs/>
          <w:iCs/>
          <w:sz w:val="28"/>
          <w:szCs w:val="28"/>
          <w:shd w:val="clear" w:color="auto" w:fill="FFFFFF"/>
        </w:rPr>
        <w:tab/>
        <w:t>Познавательная культура.</w:t>
      </w:r>
    </w:p>
    <w:p w14:paraId="161DB689"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Это раздел работы включает в себя следующие образовательные линии:</w:t>
      </w:r>
    </w:p>
    <w:p w14:paraId="0CF07340"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«Познай себя». Знание о себе, своей семье; умение дать объективную оценку своим возможностям, оценку себе и своим отношениям с окружающими; социально - эмоциональное воспитание и развитие.</w:t>
      </w:r>
    </w:p>
    <w:p w14:paraId="7F820AAE"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«Воспитание здорового образа жизни». 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и пр.</w:t>
      </w:r>
    </w:p>
    <w:p w14:paraId="3AE0AA66"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«Я и общество».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селе);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w:t>
      </w:r>
    </w:p>
    <w:p w14:paraId="57F5E830"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II.</w:t>
      </w:r>
      <w:r w:rsidRPr="003C76CC">
        <w:rPr>
          <w:rFonts w:ascii="Times New Roman" w:eastAsia="Times New Roman" w:hAnsi="Times New Roman" w:cs="Times New Roman"/>
          <w:bCs/>
          <w:iCs/>
          <w:sz w:val="28"/>
          <w:szCs w:val="28"/>
          <w:shd w:val="clear" w:color="auto" w:fill="FFFFFF"/>
        </w:rPr>
        <w:tab/>
        <w:t>Нравственная культура.</w:t>
      </w:r>
    </w:p>
    <w:p w14:paraId="0FD9712D"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Одной из основных составляющих всестороннего развития ребёнка является нравственное восприятие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 - этических понятий и представлений, словаря и фразеологии</w:t>
      </w:r>
    </w:p>
    <w:p w14:paraId="23D788DE"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III.</w:t>
      </w:r>
      <w:r w:rsidRPr="003C76CC">
        <w:rPr>
          <w:rFonts w:ascii="Times New Roman" w:eastAsia="Times New Roman" w:hAnsi="Times New Roman" w:cs="Times New Roman"/>
          <w:bCs/>
          <w:iCs/>
          <w:sz w:val="28"/>
          <w:szCs w:val="28"/>
          <w:shd w:val="clear" w:color="auto" w:fill="FFFFFF"/>
        </w:rPr>
        <w:tab/>
        <w:t>Трудовая культура.</w:t>
      </w:r>
    </w:p>
    <w:p w14:paraId="1EAA64FF"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инструментов,хозинвентаря и их применение; знание правил техники безопасности; питание, гигиена и технология приготовления пищи; одежда и обувь; виды одежды, обуви, головных уборов, их значение; повседневный уход за одеждой и обувью; ремонт одежды; культура труда и быта; инструменты, хозинвентарь и др.</w:t>
      </w:r>
    </w:p>
    <w:p w14:paraId="09F154E5"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IV.</w:t>
      </w:r>
      <w:r w:rsidRPr="003C76CC">
        <w:rPr>
          <w:rFonts w:ascii="Times New Roman" w:eastAsia="Times New Roman" w:hAnsi="Times New Roman" w:cs="Times New Roman"/>
          <w:bCs/>
          <w:iCs/>
          <w:sz w:val="28"/>
          <w:szCs w:val="28"/>
          <w:shd w:val="clear" w:color="auto" w:fill="FFFFFF"/>
        </w:rPr>
        <w:tab/>
        <w:t>Профессиональная ориентация.</w:t>
      </w:r>
    </w:p>
    <w:p w14:paraId="0A5288E5"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профконсультации, профотбор и психологическая подготовка.</w:t>
      </w:r>
    </w:p>
    <w:p w14:paraId="1B5A7968"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(промышленности,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передачу элементарных экономических и правовых знаний.</w:t>
      </w:r>
    </w:p>
    <w:p w14:paraId="78F057CE"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V.</w:t>
      </w:r>
      <w:r w:rsidRPr="003C76CC">
        <w:rPr>
          <w:rFonts w:ascii="Times New Roman" w:eastAsia="Times New Roman" w:hAnsi="Times New Roman" w:cs="Times New Roman"/>
          <w:bCs/>
          <w:iCs/>
          <w:sz w:val="28"/>
          <w:szCs w:val="28"/>
          <w:shd w:val="clear" w:color="auto" w:fill="FFFFFF"/>
        </w:rPr>
        <w:tab/>
        <w:t>Коммуникативная культура.</w:t>
      </w:r>
    </w:p>
    <w:p w14:paraId="37656F8D"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Социальная адаптация - это непрерывный коммуникативный процесс, в котором участвуют личность и общество. Именно поэтому данному разделу придаётся большое значение. Работа по нескольким образовательным линиям:</w:t>
      </w:r>
    </w:p>
    <w:p w14:paraId="4975357C"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Формирование коммуникативных способностей учащихся. Организация их коммуникативной деятельности. Овладение культурой общения;</w:t>
      </w:r>
    </w:p>
    <w:p w14:paraId="3091B7E8" w14:textId="77777777" w:rsidR="00625147" w:rsidRPr="003C76CC"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Совместная деятельность глухих и слышащих учащихся (познавательная, психологическая, коммуникативная). Пропедевтика встреч со слышащими, организация совместной деятельности.</w:t>
      </w:r>
    </w:p>
    <w:p w14:paraId="6148FB4C" w14:textId="77777777" w:rsidR="00625147"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r w:rsidRPr="003C76CC">
        <w:rPr>
          <w:rFonts w:ascii="Times New Roman" w:eastAsia="Times New Roman" w:hAnsi="Times New Roman" w:cs="Times New Roman"/>
          <w:bCs/>
          <w:iCs/>
          <w:sz w:val="28"/>
          <w:szCs w:val="28"/>
          <w:shd w:val="clear" w:color="auto" w:fill="FFFFFF"/>
        </w:rPr>
        <w:t>Данная программа предусматривает формирование у школьников обще учебных умений и навыков, универсальных способов деятельности, а так же способствует сенсорному развитию слабослышащих детей, развитию их мышления и познавательной деятельности, формированию их личности. Учебный материал программы расположен по принципу усложнения и увеличения объёма сведений</w:t>
      </w:r>
      <w:r>
        <w:rPr>
          <w:rFonts w:ascii="Times New Roman" w:eastAsia="Times New Roman" w:hAnsi="Times New Roman" w:cs="Times New Roman"/>
          <w:bCs/>
          <w:iCs/>
          <w:sz w:val="28"/>
          <w:szCs w:val="28"/>
          <w:shd w:val="clear" w:color="auto" w:fill="FFFFFF"/>
        </w:rPr>
        <w:t>.</w:t>
      </w:r>
    </w:p>
    <w:p w14:paraId="47DD7F68" w14:textId="77777777" w:rsidR="00625147" w:rsidRDefault="00625147" w:rsidP="00625147">
      <w:pPr>
        <w:spacing w:line="360" w:lineRule="auto"/>
        <w:ind w:right="-1" w:firstLine="709"/>
        <w:contextualSpacing/>
        <w:jc w:val="both"/>
        <w:rPr>
          <w:rFonts w:ascii="Times New Roman" w:eastAsia="Times New Roman" w:hAnsi="Times New Roman" w:cs="Times New Roman"/>
          <w:bCs/>
          <w:iCs/>
          <w:sz w:val="28"/>
          <w:szCs w:val="28"/>
          <w:shd w:val="clear" w:color="auto" w:fill="FFFFFF"/>
        </w:rPr>
      </w:pPr>
    </w:p>
    <w:p w14:paraId="176D88BC" w14:textId="77777777" w:rsidR="00625147" w:rsidRDefault="00625147" w:rsidP="00EC0024">
      <w:pPr>
        <w:pStyle w:val="aff"/>
        <w:numPr>
          <w:ilvl w:val="0"/>
          <w:numId w:val="96"/>
        </w:numPr>
        <w:spacing w:after="0" w:line="360" w:lineRule="auto"/>
        <w:ind w:right="-1"/>
        <w:jc w:val="center"/>
        <w:rPr>
          <w:rFonts w:ascii="Times New Roman" w:eastAsia="Times New Roman" w:hAnsi="Times New Roman" w:cs="Times New Roman"/>
          <w:b/>
          <w:iCs/>
          <w:color w:val="000000"/>
          <w:sz w:val="28"/>
          <w:szCs w:val="28"/>
          <w:shd w:val="clear" w:color="auto" w:fill="FFFFFF"/>
        </w:rPr>
      </w:pPr>
      <w:r w:rsidRPr="00052AD2">
        <w:rPr>
          <w:rFonts w:ascii="Times New Roman" w:eastAsia="Times New Roman" w:hAnsi="Times New Roman" w:cs="Times New Roman"/>
          <w:b/>
          <w:iCs/>
          <w:color w:val="000000"/>
          <w:sz w:val="28"/>
          <w:szCs w:val="28"/>
          <w:shd w:val="clear" w:color="auto" w:fill="FFFFFF"/>
        </w:rPr>
        <w:t>Тематическое планирование с определением основных видов учебной деятельности обучающихся</w:t>
      </w:r>
    </w:p>
    <w:p w14:paraId="60234081" w14:textId="77777777" w:rsidR="00625147" w:rsidRDefault="00625147" w:rsidP="00625147">
      <w:pPr>
        <w:pStyle w:val="aff"/>
        <w:spacing w:after="0" w:line="360" w:lineRule="auto"/>
        <w:ind w:right="-1"/>
        <w:rPr>
          <w:rFonts w:ascii="Times New Roman" w:eastAsia="Times New Roman" w:hAnsi="Times New Roman" w:cs="Times New Roman"/>
          <w:b/>
          <w:iCs/>
          <w:color w:val="000000"/>
          <w:sz w:val="28"/>
          <w:szCs w:val="28"/>
          <w:shd w:val="clear" w:color="auto" w:fill="FFFFFF"/>
        </w:rPr>
      </w:pPr>
      <w:r>
        <w:rPr>
          <w:rFonts w:ascii="Times New Roman" w:eastAsia="Times New Roman" w:hAnsi="Times New Roman" w:cs="Times New Roman"/>
          <w:b/>
          <w:iCs/>
          <w:color w:val="000000"/>
          <w:sz w:val="28"/>
          <w:szCs w:val="28"/>
          <w:shd w:val="clear" w:color="auto" w:fill="FFFFFF"/>
        </w:rPr>
        <w:t xml:space="preserve">3 класс (68 часов)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38"/>
        <w:gridCol w:w="2693"/>
        <w:gridCol w:w="5103"/>
      </w:tblGrid>
      <w:tr w:rsidR="00625147" w:rsidRPr="00C32043" w14:paraId="66925554" w14:textId="77777777" w:rsidTr="00DD01B7">
        <w:tc>
          <w:tcPr>
            <w:tcW w:w="675" w:type="dxa"/>
            <w:tcBorders>
              <w:top w:val="single" w:sz="4" w:space="0" w:color="auto"/>
              <w:left w:val="single" w:sz="4" w:space="0" w:color="auto"/>
              <w:bottom w:val="single" w:sz="4" w:space="0" w:color="auto"/>
              <w:right w:val="single" w:sz="4" w:space="0" w:color="auto"/>
            </w:tcBorders>
            <w:hideMark/>
          </w:tcPr>
          <w:p w14:paraId="436E7525"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b/>
                <w:bCs/>
              </w:rPr>
              <w:t>№ п/п</w:t>
            </w:r>
          </w:p>
        </w:tc>
        <w:tc>
          <w:tcPr>
            <w:tcW w:w="738" w:type="dxa"/>
            <w:tcBorders>
              <w:top w:val="single" w:sz="4" w:space="0" w:color="auto"/>
              <w:left w:val="single" w:sz="4" w:space="0" w:color="auto"/>
              <w:bottom w:val="single" w:sz="4" w:space="0" w:color="auto"/>
              <w:right w:val="single" w:sz="4" w:space="0" w:color="auto"/>
            </w:tcBorders>
            <w:hideMark/>
          </w:tcPr>
          <w:p w14:paraId="7F90F5F0"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b/>
                <w:bCs/>
              </w:rPr>
              <w:t xml:space="preserve">Кол-во часов </w:t>
            </w:r>
          </w:p>
        </w:tc>
        <w:tc>
          <w:tcPr>
            <w:tcW w:w="2693" w:type="dxa"/>
            <w:tcBorders>
              <w:top w:val="single" w:sz="4" w:space="0" w:color="auto"/>
              <w:left w:val="single" w:sz="4" w:space="0" w:color="auto"/>
              <w:bottom w:val="single" w:sz="4" w:space="0" w:color="auto"/>
              <w:right w:val="single" w:sz="4" w:space="0" w:color="auto"/>
            </w:tcBorders>
          </w:tcPr>
          <w:p w14:paraId="7737EECC" w14:textId="77777777" w:rsidR="00625147" w:rsidRPr="00C32043" w:rsidRDefault="00625147" w:rsidP="00DD01B7">
            <w:pPr>
              <w:tabs>
                <w:tab w:val="left" w:pos="3439"/>
              </w:tabs>
              <w:jc w:val="center"/>
              <w:rPr>
                <w:rFonts w:ascii="Times New Roman" w:hAnsi="Times New Roman" w:cs="Times New Roman"/>
                <w:b/>
                <w:bCs/>
              </w:rPr>
            </w:pPr>
            <w:r w:rsidRPr="00572C4C">
              <w:rPr>
                <w:rFonts w:ascii="Times New Roman" w:hAnsi="Times New Roman" w:cs="Times New Roman"/>
                <w:b/>
                <w:bCs/>
              </w:rPr>
              <w:t>Название раздела</w:t>
            </w:r>
          </w:p>
        </w:tc>
        <w:tc>
          <w:tcPr>
            <w:tcW w:w="5103" w:type="dxa"/>
            <w:tcBorders>
              <w:top w:val="single" w:sz="4" w:space="0" w:color="auto"/>
              <w:left w:val="single" w:sz="4" w:space="0" w:color="auto"/>
              <w:bottom w:val="single" w:sz="4" w:space="0" w:color="auto"/>
              <w:right w:val="single" w:sz="4" w:space="0" w:color="auto"/>
            </w:tcBorders>
            <w:hideMark/>
          </w:tcPr>
          <w:p w14:paraId="37D0F6A1"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b/>
                <w:bCs/>
              </w:rPr>
              <w:t>Основные виды учебной деятельности</w:t>
            </w:r>
          </w:p>
        </w:tc>
      </w:tr>
      <w:tr w:rsidR="00625147" w:rsidRPr="00C32043" w14:paraId="365B5932" w14:textId="77777777" w:rsidTr="00DD01B7">
        <w:tc>
          <w:tcPr>
            <w:tcW w:w="675" w:type="dxa"/>
            <w:tcBorders>
              <w:top w:val="single" w:sz="4" w:space="0" w:color="auto"/>
              <w:left w:val="single" w:sz="4" w:space="0" w:color="auto"/>
              <w:bottom w:val="single" w:sz="4" w:space="0" w:color="auto"/>
              <w:right w:val="single" w:sz="4" w:space="0" w:color="auto"/>
            </w:tcBorders>
          </w:tcPr>
          <w:p w14:paraId="16E0655D" w14:textId="77777777" w:rsidR="00625147" w:rsidRPr="00C32043" w:rsidRDefault="00625147" w:rsidP="00DD01B7">
            <w:pPr>
              <w:tabs>
                <w:tab w:val="left" w:pos="3439"/>
              </w:tabs>
              <w:jc w:val="center"/>
              <w:rPr>
                <w:rFonts w:ascii="Times New Roman" w:hAnsi="Times New Roman" w:cs="Times New Roman"/>
                <w:b/>
                <w:bCs/>
              </w:rPr>
            </w:pPr>
            <w:r>
              <w:rPr>
                <w:rFonts w:ascii="Times New Roman" w:hAnsi="Times New Roman" w:cs="Times New Roman"/>
                <w:b/>
                <w:bCs/>
              </w:rPr>
              <w:t>1</w:t>
            </w:r>
          </w:p>
        </w:tc>
        <w:tc>
          <w:tcPr>
            <w:tcW w:w="738" w:type="dxa"/>
            <w:tcBorders>
              <w:top w:val="single" w:sz="4" w:space="0" w:color="auto"/>
              <w:left w:val="single" w:sz="4" w:space="0" w:color="auto"/>
              <w:bottom w:val="single" w:sz="4" w:space="0" w:color="auto"/>
              <w:right w:val="single" w:sz="4" w:space="0" w:color="auto"/>
            </w:tcBorders>
          </w:tcPr>
          <w:p w14:paraId="399D5F33"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rPr>
              <w:t>28ч</w:t>
            </w:r>
          </w:p>
        </w:tc>
        <w:tc>
          <w:tcPr>
            <w:tcW w:w="2693" w:type="dxa"/>
            <w:tcBorders>
              <w:top w:val="single" w:sz="4" w:space="0" w:color="auto"/>
              <w:left w:val="single" w:sz="4" w:space="0" w:color="auto"/>
              <w:bottom w:val="single" w:sz="4" w:space="0" w:color="auto"/>
              <w:right w:val="single" w:sz="4" w:space="0" w:color="auto"/>
            </w:tcBorders>
          </w:tcPr>
          <w:p w14:paraId="655A0D21" w14:textId="77777777" w:rsidR="00625147" w:rsidRDefault="00625147" w:rsidP="00DD01B7">
            <w:pPr>
              <w:jc w:val="both"/>
              <w:rPr>
                <w:rFonts w:ascii="Times New Roman" w:hAnsi="Times New Roman" w:cs="Times New Roman"/>
                <w:bCs/>
              </w:rPr>
            </w:pPr>
            <w:r w:rsidRPr="00572C4C">
              <w:rPr>
                <w:rFonts w:ascii="Times New Roman" w:hAnsi="Times New Roman" w:cs="Times New Roman"/>
                <w:bCs/>
              </w:rPr>
              <w:t>Познавательная культура</w:t>
            </w:r>
          </w:p>
          <w:p w14:paraId="4AB69084" w14:textId="77777777" w:rsidR="00625147" w:rsidRPr="00C32043" w:rsidRDefault="00625147" w:rsidP="00DD01B7">
            <w:pPr>
              <w:jc w:val="both"/>
              <w:rPr>
                <w:rFonts w:ascii="Times New Roman" w:hAnsi="Times New Roman" w:cs="Times New Roman"/>
                <w:bCs/>
              </w:rPr>
            </w:pPr>
            <w:r w:rsidRPr="00572C4C">
              <w:rPr>
                <w:rFonts w:ascii="Times New Roman" w:hAnsi="Times New Roman" w:cs="Times New Roman"/>
                <w:bCs/>
                <w:i/>
              </w:rPr>
              <w:t>(Познай себя. Воспитание здорового образа жизни. Я и общество)</w:t>
            </w:r>
          </w:p>
        </w:tc>
        <w:tc>
          <w:tcPr>
            <w:tcW w:w="5103" w:type="dxa"/>
            <w:tcBorders>
              <w:top w:val="single" w:sz="4" w:space="0" w:color="auto"/>
              <w:left w:val="single" w:sz="4" w:space="0" w:color="auto"/>
              <w:bottom w:val="single" w:sz="4" w:space="0" w:color="auto"/>
              <w:right w:val="single" w:sz="4" w:space="0" w:color="auto"/>
            </w:tcBorders>
          </w:tcPr>
          <w:p w14:paraId="58D2F683"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Приобретать представлений и знаний о ближайшем окружении и о себе. Уметь объяснить назначение школьных предметов</w:t>
            </w:r>
            <w:r>
              <w:rPr>
                <w:rFonts w:ascii="Times New Roman" w:hAnsi="Times New Roman" w:cs="Times New Roman"/>
              </w:rPr>
              <w:t>.</w:t>
            </w:r>
            <w:r w:rsidRPr="00C20621">
              <w:rPr>
                <w:rFonts w:ascii="Times New Roman" w:hAnsi="Times New Roman" w:cs="Times New Roman"/>
              </w:rPr>
              <w:t>Составлять предложения к иллюстрациям. Воспроизводитьи применять правила работы в группе. Знание о школьных принадлежностях</w:t>
            </w:r>
          </w:p>
          <w:p w14:paraId="3047E246"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Приобретать обучающимся нравственных моделей поведения, которые он усвоил вследствие участия в общественно значимой деятельности; развитиеобучающегося как личности, формирование его социальной компетентности</w:t>
            </w:r>
          </w:p>
          <w:p w14:paraId="50C0535F"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Способность к самостоятельным поступкам и действиям, совершаемым на основе морального выбора</w:t>
            </w:r>
          </w:p>
          <w:p w14:paraId="7D4B4956"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Содержать в порядке рабочее место, экономно расходовать. Сообщать о выполнении действия, работы (пооперационно). Выполнять знакомые трудовые операции.</w:t>
            </w:r>
          </w:p>
          <w:p w14:paraId="4C4962AD"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Оценивать работу свою и товарища, оказывать помощь товарищу.</w:t>
            </w:r>
          </w:p>
        </w:tc>
      </w:tr>
      <w:tr w:rsidR="00625147" w:rsidRPr="00C32043" w14:paraId="266C496D" w14:textId="77777777" w:rsidTr="00DD01B7">
        <w:tc>
          <w:tcPr>
            <w:tcW w:w="675" w:type="dxa"/>
            <w:tcBorders>
              <w:top w:val="single" w:sz="4" w:space="0" w:color="auto"/>
              <w:left w:val="single" w:sz="4" w:space="0" w:color="auto"/>
              <w:bottom w:val="single" w:sz="4" w:space="0" w:color="auto"/>
              <w:right w:val="single" w:sz="4" w:space="0" w:color="auto"/>
            </w:tcBorders>
          </w:tcPr>
          <w:p w14:paraId="69799E8A" w14:textId="77777777" w:rsidR="00625147" w:rsidRPr="00C32043" w:rsidRDefault="00625147" w:rsidP="00DD01B7">
            <w:pPr>
              <w:tabs>
                <w:tab w:val="left" w:pos="3439"/>
              </w:tabs>
              <w:jc w:val="center"/>
              <w:rPr>
                <w:rFonts w:ascii="Times New Roman" w:hAnsi="Times New Roman" w:cs="Times New Roman"/>
                <w:b/>
                <w:bCs/>
              </w:rPr>
            </w:pPr>
            <w:r>
              <w:rPr>
                <w:rFonts w:ascii="Times New Roman" w:hAnsi="Times New Roman" w:cs="Times New Roman"/>
                <w:b/>
                <w:bCs/>
              </w:rPr>
              <w:t>2</w:t>
            </w:r>
          </w:p>
        </w:tc>
        <w:tc>
          <w:tcPr>
            <w:tcW w:w="738" w:type="dxa"/>
            <w:tcBorders>
              <w:top w:val="single" w:sz="4" w:space="0" w:color="auto"/>
              <w:left w:val="single" w:sz="4" w:space="0" w:color="auto"/>
              <w:bottom w:val="single" w:sz="4" w:space="0" w:color="auto"/>
              <w:right w:val="single" w:sz="4" w:space="0" w:color="auto"/>
            </w:tcBorders>
          </w:tcPr>
          <w:p w14:paraId="79C409FE"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rPr>
              <w:t>13ч</w:t>
            </w:r>
          </w:p>
        </w:tc>
        <w:tc>
          <w:tcPr>
            <w:tcW w:w="2693" w:type="dxa"/>
            <w:tcBorders>
              <w:top w:val="single" w:sz="4" w:space="0" w:color="auto"/>
              <w:left w:val="single" w:sz="4" w:space="0" w:color="auto"/>
              <w:bottom w:val="single" w:sz="4" w:space="0" w:color="auto"/>
              <w:right w:val="single" w:sz="4" w:space="0" w:color="auto"/>
            </w:tcBorders>
          </w:tcPr>
          <w:p w14:paraId="70C04AC2" w14:textId="77777777" w:rsidR="00625147" w:rsidRPr="00C32043" w:rsidRDefault="00625147" w:rsidP="00DD01B7">
            <w:pPr>
              <w:jc w:val="both"/>
              <w:rPr>
                <w:rFonts w:ascii="Times New Roman" w:hAnsi="Times New Roman" w:cs="Times New Roman"/>
                <w:bCs/>
              </w:rPr>
            </w:pPr>
            <w:r w:rsidRPr="00572C4C">
              <w:rPr>
                <w:rFonts w:ascii="Times New Roman" w:hAnsi="Times New Roman" w:cs="Times New Roman"/>
                <w:bCs/>
              </w:rPr>
              <w:t>Нравственная культура</w:t>
            </w:r>
          </w:p>
        </w:tc>
        <w:tc>
          <w:tcPr>
            <w:tcW w:w="5103" w:type="dxa"/>
            <w:tcBorders>
              <w:top w:val="single" w:sz="4" w:space="0" w:color="auto"/>
              <w:left w:val="single" w:sz="4" w:space="0" w:color="auto"/>
              <w:bottom w:val="single" w:sz="4" w:space="0" w:color="auto"/>
              <w:right w:val="single" w:sz="4" w:space="0" w:color="auto"/>
            </w:tcBorders>
          </w:tcPr>
          <w:p w14:paraId="1C00ED7D"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Приобретать обучающимся нравственных моделейповедения, которые он усвоил вследствие участия в общественно значимой деятельности</w:t>
            </w:r>
          </w:p>
          <w:p w14:paraId="6AA3955F"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Составлять для товарищей поручения. Обращаться к товарищам с просьбой, вопросом.</w:t>
            </w:r>
          </w:p>
          <w:p w14:paraId="20A649DC"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Развивать обучающегося как личность, формировать егосоциальной компетентности Сообщать о выполнении действия, работы</w:t>
            </w:r>
          </w:p>
        </w:tc>
      </w:tr>
      <w:tr w:rsidR="00625147" w:rsidRPr="00C32043" w14:paraId="5795150C" w14:textId="77777777" w:rsidTr="00DD01B7">
        <w:tc>
          <w:tcPr>
            <w:tcW w:w="675" w:type="dxa"/>
            <w:tcBorders>
              <w:top w:val="single" w:sz="4" w:space="0" w:color="auto"/>
              <w:left w:val="single" w:sz="4" w:space="0" w:color="auto"/>
              <w:bottom w:val="single" w:sz="4" w:space="0" w:color="auto"/>
              <w:right w:val="single" w:sz="4" w:space="0" w:color="auto"/>
            </w:tcBorders>
          </w:tcPr>
          <w:p w14:paraId="23499F89" w14:textId="77777777" w:rsidR="00625147" w:rsidRPr="00C32043" w:rsidRDefault="00625147" w:rsidP="00DD01B7">
            <w:pPr>
              <w:tabs>
                <w:tab w:val="left" w:pos="3439"/>
              </w:tabs>
              <w:jc w:val="center"/>
              <w:rPr>
                <w:rFonts w:ascii="Times New Roman" w:hAnsi="Times New Roman" w:cs="Times New Roman"/>
                <w:b/>
                <w:bCs/>
              </w:rPr>
            </w:pPr>
            <w:r>
              <w:rPr>
                <w:rFonts w:ascii="Times New Roman" w:hAnsi="Times New Roman" w:cs="Times New Roman"/>
                <w:b/>
                <w:bCs/>
              </w:rPr>
              <w:t>3</w:t>
            </w:r>
          </w:p>
        </w:tc>
        <w:tc>
          <w:tcPr>
            <w:tcW w:w="738" w:type="dxa"/>
            <w:tcBorders>
              <w:top w:val="single" w:sz="4" w:space="0" w:color="auto"/>
              <w:left w:val="single" w:sz="4" w:space="0" w:color="auto"/>
              <w:bottom w:val="single" w:sz="4" w:space="0" w:color="auto"/>
              <w:right w:val="single" w:sz="4" w:space="0" w:color="auto"/>
            </w:tcBorders>
          </w:tcPr>
          <w:p w14:paraId="5A7A0271"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rPr>
              <w:t>17ч</w:t>
            </w:r>
          </w:p>
        </w:tc>
        <w:tc>
          <w:tcPr>
            <w:tcW w:w="2693" w:type="dxa"/>
            <w:tcBorders>
              <w:top w:val="single" w:sz="4" w:space="0" w:color="auto"/>
              <w:left w:val="single" w:sz="4" w:space="0" w:color="auto"/>
              <w:bottom w:val="single" w:sz="4" w:space="0" w:color="auto"/>
              <w:right w:val="single" w:sz="4" w:space="0" w:color="auto"/>
            </w:tcBorders>
          </w:tcPr>
          <w:p w14:paraId="15BC8152" w14:textId="77777777" w:rsidR="00625147" w:rsidRPr="00C32043" w:rsidRDefault="00625147" w:rsidP="00DD01B7">
            <w:pPr>
              <w:jc w:val="both"/>
              <w:rPr>
                <w:rFonts w:ascii="Times New Roman" w:hAnsi="Times New Roman" w:cs="Times New Roman"/>
                <w:bCs/>
              </w:rPr>
            </w:pPr>
            <w:r w:rsidRPr="00572C4C">
              <w:rPr>
                <w:rFonts w:ascii="Times New Roman" w:hAnsi="Times New Roman" w:cs="Times New Roman"/>
                <w:bCs/>
              </w:rPr>
              <w:t>Трудовая культура</w:t>
            </w:r>
          </w:p>
        </w:tc>
        <w:tc>
          <w:tcPr>
            <w:tcW w:w="5103" w:type="dxa"/>
            <w:tcBorders>
              <w:top w:val="single" w:sz="4" w:space="0" w:color="auto"/>
              <w:left w:val="single" w:sz="4" w:space="0" w:color="auto"/>
              <w:bottom w:val="single" w:sz="4" w:space="0" w:color="auto"/>
              <w:right w:val="single" w:sz="4" w:space="0" w:color="auto"/>
            </w:tcBorders>
          </w:tcPr>
          <w:p w14:paraId="7BB9D936"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Содержать в порядке рабочее место, экономно расходовать материалы.</w:t>
            </w:r>
          </w:p>
          <w:p w14:paraId="23CEF630"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Сообщать о выполнении действия, работы (пооперационно). Выполнять знакомые трудовые операции. Оценивать работу свою и товарища, оказывать помощь</w:t>
            </w:r>
          </w:p>
          <w:p w14:paraId="55C755CB"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товарищу.</w:t>
            </w:r>
          </w:p>
          <w:p w14:paraId="5B333C17"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Сообщать о выполнении действия, работы (пооперационно). Выполнять знакомые трудовые операции. Оценивать работу свою и товарища, оказывать помощьтоварищу. Работать</w:t>
            </w:r>
          </w:p>
        </w:tc>
      </w:tr>
      <w:tr w:rsidR="00625147" w:rsidRPr="00C32043" w14:paraId="335D1939" w14:textId="77777777" w:rsidTr="00DD01B7">
        <w:tc>
          <w:tcPr>
            <w:tcW w:w="675" w:type="dxa"/>
            <w:tcBorders>
              <w:top w:val="single" w:sz="4" w:space="0" w:color="auto"/>
              <w:left w:val="single" w:sz="4" w:space="0" w:color="auto"/>
              <w:bottom w:val="single" w:sz="4" w:space="0" w:color="auto"/>
              <w:right w:val="single" w:sz="4" w:space="0" w:color="auto"/>
            </w:tcBorders>
          </w:tcPr>
          <w:p w14:paraId="0D554D45" w14:textId="77777777" w:rsidR="00625147" w:rsidRPr="00C32043" w:rsidRDefault="00625147" w:rsidP="00DD01B7">
            <w:pPr>
              <w:tabs>
                <w:tab w:val="left" w:pos="3439"/>
              </w:tabs>
              <w:jc w:val="center"/>
              <w:rPr>
                <w:rFonts w:ascii="Times New Roman" w:hAnsi="Times New Roman" w:cs="Times New Roman"/>
                <w:b/>
                <w:bCs/>
              </w:rPr>
            </w:pPr>
            <w:r>
              <w:rPr>
                <w:rFonts w:ascii="Times New Roman" w:hAnsi="Times New Roman" w:cs="Times New Roman"/>
                <w:b/>
                <w:bCs/>
              </w:rPr>
              <w:t>4</w:t>
            </w:r>
          </w:p>
        </w:tc>
        <w:tc>
          <w:tcPr>
            <w:tcW w:w="738" w:type="dxa"/>
            <w:tcBorders>
              <w:top w:val="single" w:sz="4" w:space="0" w:color="auto"/>
              <w:left w:val="single" w:sz="4" w:space="0" w:color="auto"/>
              <w:bottom w:val="single" w:sz="4" w:space="0" w:color="auto"/>
              <w:right w:val="single" w:sz="4" w:space="0" w:color="auto"/>
            </w:tcBorders>
          </w:tcPr>
          <w:p w14:paraId="1C8216BA"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rPr>
              <w:t>2ч</w:t>
            </w:r>
          </w:p>
        </w:tc>
        <w:tc>
          <w:tcPr>
            <w:tcW w:w="2693" w:type="dxa"/>
            <w:tcBorders>
              <w:top w:val="single" w:sz="4" w:space="0" w:color="auto"/>
              <w:left w:val="single" w:sz="4" w:space="0" w:color="auto"/>
              <w:bottom w:val="single" w:sz="4" w:space="0" w:color="auto"/>
              <w:right w:val="single" w:sz="4" w:space="0" w:color="auto"/>
            </w:tcBorders>
          </w:tcPr>
          <w:p w14:paraId="45AE9C0F" w14:textId="77777777" w:rsidR="00625147" w:rsidRPr="00C32043" w:rsidRDefault="00625147" w:rsidP="00DD01B7">
            <w:pPr>
              <w:jc w:val="both"/>
              <w:rPr>
                <w:rFonts w:ascii="Times New Roman" w:hAnsi="Times New Roman" w:cs="Times New Roman"/>
                <w:bCs/>
              </w:rPr>
            </w:pPr>
            <w:r w:rsidRPr="00572C4C">
              <w:rPr>
                <w:rFonts w:ascii="Times New Roman" w:hAnsi="Times New Roman" w:cs="Times New Roman"/>
                <w:bCs/>
              </w:rPr>
              <w:t>Коммуникативная культура</w:t>
            </w:r>
          </w:p>
        </w:tc>
        <w:tc>
          <w:tcPr>
            <w:tcW w:w="5103" w:type="dxa"/>
            <w:tcBorders>
              <w:top w:val="single" w:sz="4" w:space="0" w:color="auto"/>
              <w:left w:val="single" w:sz="4" w:space="0" w:color="auto"/>
              <w:bottom w:val="single" w:sz="4" w:space="0" w:color="auto"/>
              <w:right w:val="single" w:sz="4" w:space="0" w:color="auto"/>
            </w:tcBorders>
          </w:tcPr>
          <w:p w14:paraId="56A5D805"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Упражнение в выражении чувства сопереживания, сочувствия; печали и радости по примеру педагога. Беседа. Оценка поступков.</w:t>
            </w:r>
          </w:p>
        </w:tc>
      </w:tr>
      <w:tr w:rsidR="00625147" w:rsidRPr="00C32043" w14:paraId="69BA1140" w14:textId="77777777" w:rsidTr="00DD01B7">
        <w:tc>
          <w:tcPr>
            <w:tcW w:w="675" w:type="dxa"/>
            <w:tcBorders>
              <w:top w:val="single" w:sz="4" w:space="0" w:color="auto"/>
              <w:left w:val="single" w:sz="4" w:space="0" w:color="auto"/>
              <w:bottom w:val="single" w:sz="4" w:space="0" w:color="auto"/>
              <w:right w:val="single" w:sz="4" w:space="0" w:color="auto"/>
            </w:tcBorders>
          </w:tcPr>
          <w:p w14:paraId="159D7EA5" w14:textId="77777777" w:rsidR="00625147" w:rsidRPr="00C32043" w:rsidRDefault="00625147" w:rsidP="00DD01B7">
            <w:pPr>
              <w:tabs>
                <w:tab w:val="left" w:pos="3439"/>
              </w:tabs>
              <w:jc w:val="center"/>
              <w:rPr>
                <w:rFonts w:ascii="Times New Roman" w:hAnsi="Times New Roman" w:cs="Times New Roman"/>
                <w:b/>
                <w:bCs/>
              </w:rPr>
            </w:pPr>
            <w:r>
              <w:rPr>
                <w:rFonts w:ascii="Times New Roman" w:hAnsi="Times New Roman" w:cs="Times New Roman"/>
                <w:b/>
                <w:bCs/>
              </w:rPr>
              <w:t>5</w:t>
            </w:r>
          </w:p>
        </w:tc>
        <w:tc>
          <w:tcPr>
            <w:tcW w:w="738" w:type="dxa"/>
            <w:tcBorders>
              <w:top w:val="single" w:sz="4" w:space="0" w:color="auto"/>
              <w:left w:val="single" w:sz="4" w:space="0" w:color="auto"/>
              <w:bottom w:val="single" w:sz="4" w:space="0" w:color="auto"/>
              <w:right w:val="single" w:sz="4" w:space="0" w:color="auto"/>
            </w:tcBorders>
          </w:tcPr>
          <w:p w14:paraId="561038BC" w14:textId="77777777" w:rsidR="00625147" w:rsidRPr="00C32043" w:rsidRDefault="00625147" w:rsidP="00DD01B7">
            <w:pPr>
              <w:tabs>
                <w:tab w:val="left" w:pos="3439"/>
              </w:tabs>
              <w:jc w:val="center"/>
              <w:rPr>
                <w:rFonts w:ascii="Times New Roman" w:hAnsi="Times New Roman" w:cs="Times New Roman"/>
                <w:b/>
                <w:bCs/>
              </w:rPr>
            </w:pPr>
            <w:r w:rsidRPr="00C32043">
              <w:rPr>
                <w:rFonts w:ascii="Times New Roman" w:hAnsi="Times New Roman" w:cs="Times New Roman"/>
              </w:rPr>
              <w:t>8ч</w:t>
            </w:r>
          </w:p>
        </w:tc>
        <w:tc>
          <w:tcPr>
            <w:tcW w:w="2693" w:type="dxa"/>
            <w:tcBorders>
              <w:top w:val="single" w:sz="4" w:space="0" w:color="auto"/>
              <w:left w:val="single" w:sz="4" w:space="0" w:color="auto"/>
              <w:bottom w:val="single" w:sz="4" w:space="0" w:color="auto"/>
              <w:right w:val="single" w:sz="4" w:space="0" w:color="auto"/>
            </w:tcBorders>
          </w:tcPr>
          <w:p w14:paraId="475D785C" w14:textId="77777777" w:rsidR="00625147" w:rsidRPr="00C32043" w:rsidRDefault="00625147" w:rsidP="00DD01B7">
            <w:pPr>
              <w:jc w:val="both"/>
              <w:rPr>
                <w:rFonts w:ascii="Times New Roman" w:hAnsi="Times New Roman" w:cs="Times New Roman"/>
                <w:bCs/>
              </w:rPr>
            </w:pPr>
            <w:r w:rsidRPr="00572C4C">
              <w:rPr>
                <w:rFonts w:ascii="Times New Roman" w:hAnsi="Times New Roman" w:cs="Times New Roman"/>
                <w:bCs/>
              </w:rPr>
              <w:t>Профессиональнаяориентация</w:t>
            </w:r>
          </w:p>
        </w:tc>
        <w:tc>
          <w:tcPr>
            <w:tcW w:w="5103" w:type="dxa"/>
            <w:tcBorders>
              <w:top w:val="single" w:sz="4" w:space="0" w:color="auto"/>
              <w:left w:val="single" w:sz="4" w:space="0" w:color="auto"/>
              <w:bottom w:val="single" w:sz="4" w:space="0" w:color="auto"/>
              <w:right w:val="single" w:sz="4" w:space="0" w:color="auto"/>
            </w:tcBorders>
          </w:tcPr>
          <w:p w14:paraId="67DF491F"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Упражнение в точности, аккуратности, дисциплине выполнения поручений. Беседа о профессиях.</w:t>
            </w:r>
          </w:p>
          <w:p w14:paraId="7C051315" w14:textId="77777777" w:rsidR="00625147" w:rsidRPr="00C20621" w:rsidRDefault="00625147" w:rsidP="00DD01B7">
            <w:pPr>
              <w:tabs>
                <w:tab w:val="left" w:pos="3439"/>
              </w:tabs>
              <w:jc w:val="both"/>
              <w:rPr>
                <w:rFonts w:ascii="Times New Roman" w:hAnsi="Times New Roman" w:cs="Times New Roman"/>
              </w:rPr>
            </w:pPr>
            <w:r w:rsidRPr="00C20621">
              <w:rPr>
                <w:rFonts w:ascii="Times New Roman" w:hAnsi="Times New Roman" w:cs="Times New Roman"/>
              </w:rPr>
              <w:t>Классификация профессий</w:t>
            </w:r>
          </w:p>
        </w:tc>
      </w:tr>
    </w:tbl>
    <w:p w14:paraId="2234B193" w14:textId="77777777" w:rsidR="00625147" w:rsidRDefault="00625147" w:rsidP="00625147">
      <w:pPr>
        <w:spacing w:line="360" w:lineRule="auto"/>
        <w:jc w:val="both"/>
        <w:rPr>
          <w:rFonts w:ascii="Times New Roman" w:hAnsi="Times New Roman" w:cs="Times New Roman"/>
          <w:b/>
          <w:bCs/>
          <w:sz w:val="28"/>
          <w:szCs w:val="28"/>
        </w:rPr>
      </w:pPr>
    </w:p>
    <w:p w14:paraId="5A8D0867" w14:textId="77777777" w:rsidR="00625147" w:rsidRPr="00572C4C" w:rsidRDefault="00625147" w:rsidP="0062514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Pr="00572C4C">
        <w:rPr>
          <w:rFonts w:ascii="Times New Roman" w:hAnsi="Times New Roman" w:cs="Times New Roman"/>
          <w:b/>
          <w:bCs/>
          <w:sz w:val="28"/>
          <w:szCs w:val="28"/>
        </w:rPr>
        <w:t>класс</w:t>
      </w:r>
      <w:r>
        <w:rPr>
          <w:rFonts w:ascii="Times New Roman" w:hAnsi="Times New Roman" w:cs="Times New Roman"/>
          <w:b/>
          <w:bCs/>
          <w:sz w:val="28"/>
          <w:szCs w:val="28"/>
        </w:rPr>
        <w:t xml:space="preserve"> (68 часов)</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51"/>
        <w:gridCol w:w="2693"/>
        <w:gridCol w:w="5103"/>
      </w:tblGrid>
      <w:tr w:rsidR="00625147" w:rsidRPr="00572C4C" w14:paraId="3A6F50A7" w14:textId="77777777" w:rsidTr="00DD01B7">
        <w:trPr>
          <w:trHeight w:val="413"/>
        </w:trPr>
        <w:tc>
          <w:tcPr>
            <w:tcW w:w="567" w:type="dxa"/>
          </w:tcPr>
          <w:p w14:paraId="6F883381" w14:textId="77777777" w:rsidR="00625147" w:rsidRPr="00572C4C" w:rsidRDefault="00625147" w:rsidP="00DD01B7">
            <w:pPr>
              <w:jc w:val="both"/>
              <w:rPr>
                <w:rFonts w:ascii="Times New Roman" w:hAnsi="Times New Roman" w:cs="Times New Roman"/>
                <w:b/>
                <w:bCs/>
              </w:rPr>
            </w:pPr>
            <w:r w:rsidRPr="00C32043">
              <w:rPr>
                <w:rFonts w:ascii="Times New Roman" w:hAnsi="Times New Roman" w:cs="Times New Roman"/>
                <w:b/>
                <w:bCs/>
              </w:rPr>
              <w:t>№ п/п</w:t>
            </w:r>
          </w:p>
        </w:tc>
        <w:tc>
          <w:tcPr>
            <w:tcW w:w="851" w:type="dxa"/>
          </w:tcPr>
          <w:p w14:paraId="572CBEC4" w14:textId="77777777" w:rsidR="00625147" w:rsidRPr="00572C4C" w:rsidRDefault="00625147" w:rsidP="00DD01B7">
            <w:pPr>
              <w:jc w:val="both"/>
              <w:rPr>
                <w:rFonts w:ascii="Times New Roman" w:hAnsi="Times New Roman" w:cs="Times New Roman"/>
                <w:b/>
                <w:bCs/>
              </w:rPr>
            </w:pPr>
            <w:r w:rsidRPr="00572C4C">
              <w:rPr>
                <w:rFonts w:ascii="Times New Roman" w:hAnsi="Times New Roman" w:cs="Times New Roman"/>
                <w:b/>
                <w:bCs/>
              </w:rPr>
              <w:t>Кол</w:t>
            </w:r>
            <w:r>
              <w:rPr>
                <w:rFonts w:ascii="Times New Roman" w:hAnsi="Times New Roman" w:cs="Times New Roman"/>
                <w:b/>
                <w:bCs/>
              </w:rPr>
              <w:t xml:space="preserve">-во </w:t>
            </w:r>
            <w:r w:rsidRPr="00572C4C">
              <w:rPr>
                <w:rFonts w:ascii="Times New Roman" w:hAnsi="Times New Roman" w:cs="Times New Roman"/>
                <w:b/>
                <w:bCs/>
              </w:rPr>
              <w:t>часов</w:t>
            </w:r>
          </w:p>
        </w:tc>
        <w:tc>
          <w:tcPr>
            <w:tcW w:w="2693" w:type="dxa"/>
          </w:tcPr>
          <w:p w14:paraId="6A9F5C69" w14:textId="77777777" w:rsidR="00625147" w:rsidRPr="00572C4C" w:rsidRDefault="00625147" w:rsidP="00DD01B7">
            <w:pPr>
              <w:jc w:val="both"/>
              <w:rPr>
                <w:rFonts w:ascii="Times New Roman" w:hAnsi="Times New Roman" w:cs="Times New Roman"/>
                <w:b/>
                <w:bCs/>
              </w:rPr>
            </w:pPr>
            <w:r w:rsidRPr="00572C4C">
              <w:rPr>
                <w:rFonts w:ascii="Times New Roman" w:hAnsi="Times New Roman" w:cs="Times New Roman"/>
                <w:b/>
                <w:bCs/>
              </w:rPr>
              <w:t>Название раздела</w:t>
            </w:r>
          </w:p>
        </w:tc>
        <w:tc>
          <w:tcPr>
            <w:tcW w:w="5103" w:type="dxa"/>
          </w:tcPr>
          <w:p w14:paraId="7EA927F8" w14:textId="77777777" w:rsidR="00625147" w:rsidRPr="00572C4C" w:rsidRDefault="00625147" w:rsidP="00DD01B7">
            <w:pPr>
              <w:jc w:val="center"/>
              <w:rPr>
                <w:rFonts w:ascii="Times New Roman" w:hAnsi="Times New Roman" w:cs="Times New Roman"/>
                <w:b/>
                <w:bCs/>
              </w:rPr>
            </w:pPr>
            <w:r w:rsidRPr="00C32043">
              <w:rPr>
                <w:rFonts w:ascii="Times New Roman" w:hAnsi="Times New Roman" w:cs="Times New Roman"/>
                <w:b/>
                <w:bCs/>
              </w:rPr>
              <w:t>Основные виды учебной деятельности</w:t>
            </w:r>
          </w:p>
        </w:tc>
      </w:tr>
      <w:tr w:rsidR="00625147" w:rsidRPr="00572C4C" w14:paraId="7C3D3349" w14:textId="77777777" w:rsidTr="00DD01B7">
        <w:trPr>
          <w:trHeight w:val="1242"/>
        </w:trPr>
        <w:tc>
          <w:tcPr>
            <w:tcW w:w="567" w:type="dxa"/>
          </w:tcPr>
          <w:p w14:paraId="5B75DE5F" w14:textId="77777777" w:rsidR="00625147" w:rsidRPr="00572C4C" w:rsidRDefault="00625147" w:rsidP="00DD01B7">
            <w:pPr>
              <w:ind w:firstLine="321"/>
              <w:jc w:val="both"/>
              <w:rPr>
                <w:rFonts w:ascii="Times New Roman" w:hAnsi="Times New Roman" w:cs="Times New Roman"/>
                <w:bCs/>
              </w:rPr>
            </w:pPr>
            <w:r>
              <w:rPr>
                <w:rFonts w:ascii="Times New Roman" w:hAnsi="Times New Roman" w:cs="Times New Roman"/>
                <w:bCs/>
              </w:rPr>
              <w:t>1</w:t>
            </w:r>
          </w:p>
        </w:tc>
        <w:tc>
          <w:tcPr>
            <w:tcW w:w="851" w:type="dxa"/>
          </w:tcPr>
          <w:p w14:paraId="53E0DC32" w14:textId="77777777" w:rsidR="00625147" w:rsidRPr="00572C4C" w:rsidRDefault="00625147" w:rsidP="00DD01B7">
            <w:pPr>
              <w:jc w:val="both"/>
              <w:rPr>
                <w:rFonts w:ascii="Times New Roman" w:hAnsi="Times New Roman" w:cs="Times New Roman"/>
                <w:bCs/>
              </w:rPr>
            </w:pPr>
            <w:r w:rsidRPr="00A329CD">
              <w:t>29ч</w:t>
            </w:r>
          </w:p>
        </w:tc>
        <w:tc>
          <w:tcPr>
            <w:tcW w:w="2693" w:type="dxa"/>
          </w:tcPr>
          <w:p w14:paraId="746C4367" w14:textId="77777777" w:rsidR="00625147" w:rsidRPr="00572C4C" w:rsidRDefault="00625147" w:rsidP="00DD01B7">
            <w:pPr>
              <w:jc w:val="both"/>
              <w:rPr>
                <w:rFonts w:ascii="Times New Roman" w:hAnsi="Times New Roman" w:cs="Times New Roman"/>
                <w:bCs/>
              </w:rPr>
            </w:pPr>
            <w:r w:rsidRPr="00572C4C">
              <w:rPr>
                <w:rFonts w:ascii="Times New Roman" w:hAnsi="Times New Roman" w:cs="Times New Roman"/>
                <w:bCs/>
              </w:rPr>
              <w:t>Познавательная культура.</w:t>
            </w:r>
          </w:p>
          <w:p w14:paraId="7862AD11" w14:textId="77777777" w:rsidR="00625147" w:rsidRPr="00572C4C" w:rsidRDefault="00625147" w:rsidP="00DD01B7">
            <w:pPr>
              <w:jc w:val="both"/>
              <w:rPr>
                <w:rFonts w:ascii="Times New Roman" w:hAnsi="Times New Roman" w:cs="Times New Roman"/>
                <w:bCs/>
                <w:i/>
              </w:rPr>
            </w:pPr>
            <w:r w:rsidRPr="00572C4C">
              <w:rPr>
                <w:rFonts w:ascii="Times New Roman" w:hAnsi="Times New Roman" w:cs="Times New Roman"/>
                <w:bCs/>
                <w:i/>
              </w:rPr>
              <w:t>(Познай себя. Воспитание здорового образа жизни (ЗОЖ). Я и общество)</w:t>
            </w:r>
          </w:p>
        </w:tc>
        <w:tc>
          <w:tcPr>
            <w:tcW w:w="5103" w:type="dxa"/>
          </w:tcPr>
          <w:p w14:paraId="7C965FAE" w14:textId="77777777" w:rsidR="00625147" w:rsidRPr="00656139" w:rsidRDefault="00625147" w:rsidP="00DD01B7">
            <w:pPr>
              <w:jc w:val="both"/>
              <w:rPr>
                <w:rFonts w:ascii="Times New Roman" w:hAnsi="Times New Roman" w:cs="Times New Roman"/>
                <w:bCs/>
              </w:rPr>
            </w:pPr>
            <w:r w:rsidRPr="00656139">
              <w:rPr>
                <w:rFonts w:ascii="Times New Roman" w:hAnsi="Times New Roman" w:cs="Times New Roman"/>
                <w:bCs/>
              </w:rPr>
              <w:t>Воспитывать правильное поведение в коллективе.</w:t>
            </w:r>
          </w:p>
          <w:p w14:paraId="2FE195D1" w14:textId="77777777" w:rsidR="00625147" w:rsidRPr="00572C4C" w:rsidRDefault="00625147" w:rsidP="00DD01B7">
            <w:pPr>
              <w:jc w:val="both"/>
              <w:rPr>
                <w:rFonts w:ascii="Times New Roman" w:hAnsi="Times New Roman" w:cs="Times New Roman"/>
                <w:bCs/>
              </w:rPr>
            </w:pPr>
            <w:r w:rsidRPr="00656139">
              <w:rPr>
                <w:rFonts w:ascii="Times New Roman" w:hAnsi="Times New Roman" w:cs="Times New Roman"/>
                <w:bCs/>
              </w:rPr>
              <w:t>Экскурсия по городу. Расспрашивать педагога о предстоящейэкскурсии, делать зарисовки увиденного после экскурсии, ответить на вопросы товарищей, педагога.</w:t>
            </w:r>
          </w:p>
        </w:tc>
      </w:tr>
      <w:tr w:rsidR="00625147" w:rsidRPr="00572C4C" w14:paraId="367BBAAD" w14:textId="77777777" w:rsidTr="00DD01B7">
        <w:trPr>
          <w:trHeight w:val="413"/>
        </w:trPr>
        <w:tc>
          <w:tcPr>
            <w:tcW w:w="567" w:type="dxa"/>
          </w:tcPr>
          <w:p w14:paraId="52E578D8" w14:textId="77777777" w:rsidR="00625147" w:rsidRPr="00572C4C" w:rsidRDefault="00625147" w:rsidP="00DD01B7">
            <w:pPr>
              <w:ind w:firstLine="321"/>
              <w:jc w:val="both"/>
              <w:rPr>
                <w:rFonts w:ascii="Times New Roman" w:hAnsi="Times New Roman" w:cs="Times New Roman"/>
                <w:bCs/>
              </w:rPr>
            </w:pPr>
            <w:r>
              <w:rPr>
                <w:rFonts w:ascii="Times New Roman" w:hAnsi="Times New Roman" w:cs="Times New Roman"/>
                <w:bCs/>
              </w:rPr>
              <w:t>2</w:t>
            </w:r>
          </w:p>
        </w:tc>
        <w:tc>
          <w:tcPr>
            <w:tcW w:w="851" w:type="dxa"/>
          </w:tcPr>
          <w:p w14:paraId="4859E417" w14:textId="77777777" w:rsidR="00625147" w:rsidRPr="00572C4C" w:rsidRDefault="00625147" w:rsidP="00DD01B7">
            <w:pPr>
              <w:jc w:val="both"/>
              <w:rPr>
                <w:rFonts w:ascii="Times New Roman" w:hAnsi="Times New Roman" w:cs="Times New Roman"/>
                <w:bCs/>
              </w:rPr>
            </w:pPr>
            <w:r w:rsidRPr="00A329CD">
              <w:t>11ч</w:t>
            </w:r>
          </w:p>
        </w:tc>
        <w:tc>
          <w:tcPr>
            <w:tcW w:w="2693" w:type="dxa"/>
          </w:tcPr>
          <w:p w14:paraId="3B90163B" w14:textId="77777777" w:rsidR="00625147" w:rsidRPr="00572C4C" w:rsidRDefault="00625147" w:rsidP="00DD01B7">
            <w:pPr>
              <w:jc w:val="both"/>
              <w:rPr>
                <w:rFonts w:ascii="Times New Roman" w:hAnsi="Times New Roman" w:cs="Times New Roman"/>
                <w:bCs/>
              </w:rPr>
            </w:pPr>
            <w:r w:rsidRPr="00572C4C">
              <w:rPr>
                <w:rFonts w:ascii="Times New Roman" w:hAnsi="Times New Roman" w:cs="Times New Roman"/>
                <w:bCs/>
              </w:rPr>
              <w:t>Нравственная культура</w:t>
            </w:r>
          </w:p>
        </w:tc>
        <w:tc>
          <w:tcPr>
            <w:tcW w:w="5103" w:type="dxa"/>
          </w:tcPr>
          <w:p w14:paraId="21B1A10A" w14:textId="77777777" w:rsidR="00625147" w:rsidRPr="00572C4C" w:rsidRDefault="00625147" w:rsidP="00DD01B7">
            <w:pPr>
              <w:jc w:val="both"/>
              <w:rPr>
                <w:rFonts w:ascii="Times New Roman" w:hAnsi="Times New Roman" w:cs="Times New Roman"/>
                <w:bCs/>
              </w:rPr>
            </w:pPr>
          </w:p>
        </w:tc>
      </w:tr>
      <w:tr w:rsidR="00625147" w:rsidRPr="00572C4C" w14:paraId="5F1081DC" w14:textId="77777777" w:rsidTr="00DD01B7">
        <w:trPr>
          <w:trHeight w:val="414"/>
        </w:trPr>
        <w:tc>
          <w:tcPr>
            <w:tcW w:w="567" w:type="dxa"/>
          </w:tcPr>
          <w:p w14:paraId="43B5419C" w14:textId="77777777" w:rsidR="00625147" w:rsidRPr="00572C4C" w:rsidRDefault="00625147" w:rsidP="00DD01B7">
            <w:pPr>
              <w:ind w:firstLine="321"/>
              <w:jc w:val="both"/>
              <w:rPr>
                <w:rFonts w:ascii="Times New Roman" w:hAnsi="Times New Roman" w:cs="Times New Roman"/>
                <w:bCs/>
              </w:rPr>
            </w:pPr>
            <w:r>
              <w:rPr>
                <w:rFonts w:ascii="Times New Roman" w:hAnsi="Times New Roman" w:cs="Times New Roman"/>
                <w:bCs/>
              </w:rPr>
              <w:t>3</w:t>
            </w:r>
          </w:p>
        </w:tc>
        <w:tc>
          <w:tcPr>
            <w:tcW w:w="851" w:type="dxa"/>
          </w:tcPr>
          <w:p w14:paraId="1BA2D172" w14:textId="77777777" w:rsidR="00625147" w:rsidRPr="00572C4C" w:rsidRDefault="00625147" w:rsidP="00DD01B7">
            <w:pPr>
              <w:jc w:val="both"/>
              <w:rPr>
                <w:rFonts w:ascii="Times New Roman" w:hAnsi="Times New Roman" w:cs="Times New Roman"/>
                <w:bCs/>
              </w:rPr>
            </w:pPr>
            <w:r w:rsidRPr="00A329CD">
              <w:t>9ч</w:t>
            </w:r>
          </w:p>
        </w:tc>
        <w:tc>
          <w:tcPr>
            <w:tcW w:w="2693" w:type="dxa"/>
          </w:tcPr>
          <w:p w14:paraId="5049B8BD" w14:textId="77777777" w:rsidR="00625147" w:rsidRPr="00572C4C" w:rsidRDefault="00625147" w:rsidP="00DD01B7">
            <w:pPr>
              <w:jc w:val="both"/>
              <w:rPr>
                <w:rFonts w:ascii="Times New Roman" w:hAnsi="Times New Roman" w:cs="Times New Roman"/>
                <w:bCs/>
              </w:rPr>
            </w:pPr>
            <w:r w:rsidRPr="00572C4C">
              <w:rPr>
                <w:rFonts w:ascii="Times New Roman" w:hAnsi="Times New Roman" w:cs="Times New Roman"/>
                <w:bCs/>
              </w:rPr>
              <w:t>Трудовая культура</w:t>
            </w:r>
          </w:p>
        </w:tc>
        <w:tc>
          <w:tcPr>
            <w:tcW w:w="5103" w:type="dxa"/>
          </w:tcPr>
          <w:p w14:paraId="3740F896" w14:textId="77777777" w:rsidR="00625147" w:rsidRPr="00C20621" w:rsidRDefault="00625147" w:rsidP="00DD01B7">
            <w:pPr>
              <w:jc w:val="both"/>
              <w:rPr>
                <w:rFonts w:ascii="Times New Roman" w:hAnsi="Times New Roman" w:cs="Times New Roman"/>
                <w:bCs/>
              </w:rPr>
            </w:pPr>
            <w:r w:rsidRPr="00C20621">
              <w:rPr>
                <w:rFonts w:ascii="Times New Roman" w:hAnsi="Times New Roman" w:cs="Times New Roman"/>
                <w:bCs/>
              </w:rPr>
              <w:t>Упражнение в мелком ремонте одежды.</w:t>
            </w:r>
          </w:p>
          <w:p w14:paraId="528D68BC" w14:textId="77777777" w:rsidR="00625147" w:rsidRDefault="00625147" w:rsidP="00DD01B7">
            <w:pPr>
              <w:jc w:val="both"/>
              <w:rPr>
                <w:rFonts w:ascii="Times New Roman" w:hAnsi="Times New Roman" w:cs="Times New Roman"/>
                <w:bCs/>
              </w:rPr>
            </w:pPr>
            <w:r w:rsidRPr="00C20621">
              <w:rPr>
                <w:rFonts w:ascii="Times New Roman" w:hAnsi="Times New Roman" w:cs="Times New Roman"/>
                <w:bCs/>
              </w:rPr>
              <w:t>Практическая работа. Работа со словарем. Поручения. Отчет о работе. Ремонт одежды.</w:t>
            </w:r>
          </w:p>
          <w:p w14:paraId="15F7D0C3" w14:textId="77777777" w:rsidR="00625147" w:rsidRPr="00572C4C" w:rsidRDefault="00625147" w:rsidP="00DD01B7">
            <w:pPr>
              <w:jc w:val="both"/>
              <w:rPr>
                <w:rFonts w:ascii="Times New Roman" w:hAnsi="Times New Roman" w:cs="Times New Roman"/>
                <w:bCs/>
              </w:rPr>
            </w:pPr>
          </w:p>
        </w:tc>
      </w:tr>
      <w:tr w:rsidR="00625147" w:rsidRPr="00572C4C" w14:paraId="0F858797" w14:textId="77777777" w:rsidTr="00DD01B7">
        <w:trPr>
          <w:trHeight w:val="413"/>
        </w:trPr>
        <w:tc>
          <w:tcPr>
            <w:tcW w:w="567" w:type="dxa"/>
          </w:tcPr>
          <w:p w14:paraId="1752B788" w14:textId="77777777" w:rsidR="00625147" w:rsidRPr="00572C4C" w:rsidRDefault="00625147" w:rsidP="00DD01B7">
            <w:pPr>
              <w:ind w:firstLine="321"/>
              <w:jc w:val="both"/>
              <w:rPr>
                <w:rFonts w:ascii="Times New Roman" w:hAnsi="Times New Roman" w:cs="Times New Roman"/>
                <w:bCs/>
              </w:rPr>
            </w:pPr>
            <w:r>
              <w:rPr>
                <w:rFonts w:ascii="Times New Roman" w:hAnsi="Times New Roman" w:cs="Times New Roman"/>
                <w:bCs/>
              </w:rPr>
              <w:t>4</w:t>
            </w:r>
          </w:p>
        </w:tc>
        <w:tc>
          <w:tcPr>
            <w:tcW w:w="851" w:type="dxa"/>
          </w:tcPr>
          <w:p w14:paraId="5B579161" w14:textId="77777777" w:rsidR="00625147" w:rsidRPr="00572C4C" w:rsidRDefault="00625147" w:rsidP="00DD01B7">
            <w:pPr>
              <w:jc w:val="both"/>
              <w:rPr>
                <w:rFonts w:ascii="Times New Roman" w:hAnsi="Times New Roman" w:cs="Times New Roman"/>
                <w:bCs/>
              </w:rPr>
            </w:pPr>
            <w:r w:rsidRPr="00A329CD">
              <w:t>11ч</w:t>
            </w:r>
          </w:p>
        </w:tc>
        <w:tc>
          <w:tcPr>
            <w:tcW w:w="2693" w:type="dxa"/>
          </w:tcPr>
          <w:p w14:paraId="49712030" w14:textId="77777777" w:rsidR="00625147" w:rsidRPr="00572C4C" w:rsidRDefault="00625147" w:rsidP="00DD01B7">
            <w:pPr>
              <w:jc w:val="both"/>
              <w:rPr>
                <w:rFonts w:ascii="Times New Roman" w:hAnsi="Times New Roman" w:cs="Times New Roman"/>
                <w:bCs/>
              </w:rPr>
            </w:pPr>
            <w:r w:rsidRPr="00572C4C">
              <w:rPr>
                <w:rFonts w:ascii="Times New Roman" w:hAnsi="Times New Roman" w:cs="Times New Roman"/>
                <w:bCs/>
              </w:rPr>
              <w:t>Профессиональная ориентация</w:t>
            </w:r>
          </w:p>
        </w:tc>
        <w:tc>
          <w:tcPr>
            <w:tcW w:w="5103" w:type="dxa"/>
          </w:tcPr>
          <w:p w14:paraId="13ECA523" w14:textId="77777777" w:rsidR="00625147" w:rsidRPr="00C20621" w:rsidRDefault="00625147" w:rsidP="00DD01B7">
            <w:pPr>
              <w:jc w:val="both"/>
              <w:rPr>
                <w:rFonts w:ascii="Times New Roman" w:hAnsi="Times New Roman" w:cs="Times New Roman"/>
                <w:bCs/>
              </w:rPr>
            </w:pPr>
            <w:r w:rsidRPr="00C20621">
              <w:rPr>
                <w:rFonts w:ascii="Times New Roman" w:hAnsi="Times New Roman" w:cs="Times New Roman"/>
                <w:bCs/>
              </w:rPr>
              <w:t>Упражнение в точности, аккуратности, дисциплине выполнения поручений. Беседа о профессиях.</w:t>
            </w:r>
          </w:p>
          <w:p w14:paraId="7887DF11" w14:textId="77777777" w:rsidR="00625147" w:rsidRPr="00572C4C" w:rsidRDefault="00625147" w:rsidP="00DD01B7">
            <w:pPr>
              <w:jc w:val="both"/>
              <w:rPr>
                <w:rFonts w:ascii="Times New Roman" w:hAnsi="Times New Roman" w:cs="Times New Roman"/>
                <w:bCs/>
              </w:rPr>
            </w:pPr>
            <w:r w:rsidRPr="00C20621">
              <w:rPr>
                <w:rFonts w:ascii="Times New Roman" w:hAnsi="Times New Roman" w:cs="Times New Roman"/>
                <w:bCs/>
              </w:rPr>
              <w:t>Классификация профессий</w:t>
            </w:r>
          </w:p>
        </w:tc>
      </w:tr>
      <w:tr w:rsidR="00625147" w:rsidRPr="00572C4C" w14:paraId="0D5A5F85" w14:textId="77777777" w:rsidTr="00DD01B7">
        <w:trPr>
          <w:trHeight w:val="414"/>
        </w:trPr>
        <w:tc>
          <w:tcPr>
            <w:tcW w:w="567" w:type="dxa"/>
          </w:tcPr>
          <w:p w14:paraId="10AF5B70" w14:textId="77777777" w:rsidR="00625147" w:rsidRPr="00572C4C" w:rsidRDefault="00625147" w:rsidP="00DD01B7">
            <w:pPr>
              <w:ind w:firstLine="321"/>
              <w:jc w:val="both"/>
              <w:rPr>
                <w:rFonts w:ascii="Times New Roman" w:hAnsi="Times New Roman" w:cs="Times New Roman"/>
                <w:bCs/>
              </w:rPr>
            </w:pPr>
            <w:r>
              <w:rPr>
                <w:rFonts w:ascii="Times New Roman" w:hAnsi="Times New Roman" w:cs="Times New Roman"/>
                <w:bCs/>
              </w:rPr>
              <w:t>5</w:t>
            </w:r>
          </w:p>
        </w:tc>
        <w:tc>
          <w:tcPr>
            <w:tcW w:w="851" w:type="dxa"/>
          </w:tcPr>
          <w:p w14:paraId="32539847" w14:textId="77777777" w:rsidR="00625147" w:rsidRPr="00572C4C" w:rsidRDefault="00625147" w:rsidP="00DD01B7">
            <w:pPr>
              <w:jc w:val="both"/>
              <w:rPr>
                <w:rFonts w:ascii="Times New Roman" w:hAnsi="Times New Roman" w:cs="Times New Roman"/>
                <w:bCs/>
              </w:rPr>
            </w:pPr>
            <w:r w:rsidRPr="00A329CD">
              <w:t>8ч</w:t>
            </w:r>
          </w:p>
        </w:tc>
        <w:tc>
          <w:tcPr>
            <w:tcW w:w="2693" w:type="dxa"/>
          </w:tcPr>
          <w:p w14:paraId="4C05A54C" w14:textId="77777777" w:rsidR="00625147" w:rsidRPr="00572C4C" w:rsidRDefault="00625147" w:rsidP="00DD01B7">
            <w:pPr>
              <w:jc w:val="both"/>
              <w:rPr>
                <w:rFonts w:ascii="Times New Roman" w:hAnsi="Times New Roman" w:cs="Times New Roman"/>
                <w:bCs/>
              </w:rPr>
            </w:pPr>
            <w:r w:rsidRPr="00572C4C">
              <w:rPr>
                <w:rFonts w:ascii="Times New Roman" w:hAnsi="Times New Roman" w:cs="Times New Roman"/>
                <w:bCs/>
              </w:rPr>
              <w:t>Коммуникативная культура</w:t>
            </w:r>
          </w:p>
        </w:tc>
        <w:tc>
          <w:tcPr>
            <w:tcW w:w="5103" w:type="dxa"/>
          </w:tcPr>
          <w:p w14:paraId="0FA335B8" w14:textId="77777777" w:rsidR="00625147" w:rsidRPr="00C20621" w:rsidRDefault="00625147" w:rsidP="00DD01B7">
            <w:pPr>
              <w:jc w:val="both"/>
              <w:rPr>
                <w:rFonts w:ascii="Times New Roman" w:hAnsi="Times New Roman" w:cs="Times New Roman"/>
                <w:bCs/>
              </w:rPr>
            </w:pPr>
            <w:r w:rsidRPr="00C20621">
              <w:rPr>
                <w:rFonts w:ascii="Times New Roman" w:hAnsi="Times New Roman" w:cs="Times New Roman"/>
                <w:bCs/>
              </w:rPr>
              <w:t>Поведение в гостях.</w:t>
            </w:r>
          </w:p>
          <w:p w14:paraId="035096E9" w14:textId="77777777" w:rsidR="00625147" w:rsidRPr="00C20621" w:rsidRDefault="00625147" w:rsidP="00DD01B7">
            <w:pPr>
              <w:jc w:val="both"/>
              <w:rPr>
                <w:rFonts w:ascii="Times New Roman" w:hAnsi="Times New Roman" w:cs="Times New Roman"/>
                <w:bCs/>
              </w:rPr>
            </w:pPr>
            <w:r w:rsidRPr="00C20621">
              <w:rPr>
                <w:rFonts w:ascii="Times New Roman" w:hAnsi="Times New Roman" w:cs="Times New Roman"/>
                <w:bCs/>
              </w:rPr>
              <w:t>Беседа на основе конкретной ситуации. Проведение дня</w:t>
            </w:r>
          </w:p>
          <w:p w14:paraId="45BA0B90" w14:textId="77777777" w:rsidR="00625147" w:rsidRPr="00572C4C" w:rsidRDefault="00625147" w:rsidP="00DD01B7">
            <w:pPr>
              <w:jc w:val="both"/>
              <w:rPr>
                <w:rFonts w:ascii="Times New Roman" w:hAnsi="Times New Roman" w:cs="Times New Roman"/>
                <w:bCs/>
              </w:rPr>
            </w:pPr>
            <w:r w:rsidRPr="00C20621">
              <w:rPr>
                <w:rFonts w:ascii="Times New Roman" w:hAnsi="Times New Roman" w:cs="Times New Roman"/>
                <w:bCs/>
              </w:rPr>
              <w:t>рождения (обсуждение). Обучение правилам поведения в гостях.</w:t>
            </w:r>
          </w:p>
        </w:tc>
      </w:tr>
    </w:tbl>
    <w:p w14:paraId="5F0F3161" w14:textId="77777777" w:rsidR="00625147" w:rsidRDefault="00625147" w:rsidP="00625147">
      <w:pPr>
        <w:spacing w:line="360" w:lineRule="auto"/>
        <w:jc w:val="both"/>
        <w:rPr>
          <w:rFonts w:ascii="Times New Roman" w:hAnsi="Times New Roman" w:cs="Times New Roman"/>
          <w:b/>
          <w:sz w:val="28"/>
          <w:szCs w:val="28"/>
        </w:rPr>
      </w:pPr>
    </w:p>
    <w:p w14:paraId="64E63BB0" w14:textId="77777777" w:rsidR="00625147" w:rsidRPr="00C32043" w:rsidRDefault="00625147" w:rsidP="00625147">
      <w:pPr>
        <w:spacing w:line="360" w:lineRule="auto"/>
        <w:jc w:val="both"/>
        <w:rPr>
          <w:rFonts w:ascii="Times New Roman" w:hAnsi="Times New Roman" w:cs="Times New Roman"/>
          <w:b/>
          <w:sz w:val="28"/>
          <w:szCs w:val="28"/>
        </w:rPr>
      </w:pPr>
      <w:r w:rsidRPr="00C32043">
        <w:rPr>
          <w:rFonts w:ascii="Times New Roman" w:hAnsi="Times New Roman" w:cs="Times New Roman"/>
          <w:b/>
          <w:sz w:val="28"/>
          <w:szCs w:val="28"/>
        </w:rPr>
        <w:t xml:space="preserve">5 класс (68 часов) </w:t>
      </w:r>
    </w:p>
    <w:tbl>
      <w:tblPr>
        <w:tblW w:w="909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709"/>
        <w:gridCol w:w="2693"/>
        <w:gridCol w:w="5103"/>
      </w:tblGrid>
      <w:tr w:rsidR="00625147" w:rsidRPr="00C32043" w14:paraId="6947AA04" w14:textId="77777777" w:rsidTr="00DD01B7">
        <w:trPr>
          <w:trHeight w:val="574"/>
        </w:trPr>
        <w:tc>
          <w:tcPr>
            <w:tcW w:w="591" w:type="dxa"/>
          </w:tcPr>
          <w:p w14:paraId="6F8CCCE4" w14:textId="77777777" w:rsidR="00625147" w:rsidRPr="00C32043" w:rsidRDefault="00625147" w:rsidP="00DD01B7">
            <w:pPr>
              <w:jc w:val="center"/>
              <w:rPr>
                <w:rFonts w:ascii="Times New Roman" w:hAnsi="Times New Roman" w:cs="Times New Roman"/>
              </w:rPr>
            </w:pPr>
            <w:r w:rsidRPr="00C32043">
              <w:rPr>
                <w:rFonts w:ascii="Times New Roman" w:hAnsi="Times New Roman" w:cs="Times New Roman"/>
                <w:b/>
                <w:bCs/>
              </w:rPr>
              <w:t>№ п/п</w:t>
            </w:r>
          </w:p>
        </w:tc>
        <w:tc>
          <w:tcPr>
            <w:tcW w:w="709" w:type="dxa"/>
          </w:tcPr>
          <w:p w14:paraId="079D2DA2" w14:textId="77777777" w:rsidR="00625147" w:rsidRPr="00C32043" w:rsidRDefault="00625147" w:rsidP="00DD01B7">
            <w:pPr>
              <w:jc w:val="center"/>
              <w:rPr>
                <w:rFonts w:ascii="Times New Roman" w:hAnsi="Times New Roman" w:cs="Times New Roman"/>
                <w:b/>
                <w:bCs/>
              </w:rPr>
            </w:pPr>
            <w:r w:rsidRPr="00C32043">
              <w:rPr>
                <w:rFonts w:ascii="Times New Roman" w:hAnsi="Times New Roman" w:cs="Times New Roman"/>
                <w:b/>
                <w:bCs/>
              </w:rPr>
              <w:t>Кол-во часов</w:t>
            </w:r>
          </w:p>
        </w:tc>
        <w:tc>
          <w:tcPr>
            <w:tcW w:w="2693" w:type="dxa"/>
          </w:tcPr>
          <w:p w14:paraId="33EC5B6C" w14:textId="77777777" w:rsidR="00625147" w:rsidRPr="00C32043" w:rsidRDefault="00625147" w:rsidP="00DD01B7">
            <w:pPr>
              <w:jc w:val="center"/>
              <w:rPr>
                <w:rFonts w:ascii="Times New Roman" w:hAnsi="Times New Roman" w:cs="Times New Roman"/>
                <w:b/>
                <w:bCs/>
              </w:rPr>
            </w:pPr>
            <w:r w:rsidRPr="00C32043">
              <w:rPr>
                <w:rFonts w:ascii="Times New Roman" w:hAnsi="Times New Roman" w:cs="Times New Roman"/>
                <w:b/>
                <w:bCs/>
              </w:rPr>
              <w:t>Название раздела</w:t>
            </w:r>
          </w:p>
        </w:tc>
        <w:tc>
          <w:tcPr>
            <w:tcW w:w="5103" w:type="dxa"/>
          </w:tcPr>
          <w:p w14:paraId="0D7C0139" w14:textId="77777777" w:rsidR="00625147" w:rsidRPr="00C32043" w:rsidRDefault="00625147" w:rsidP="00DD01B7">
            <w:pPr>
              <w:jc w:val="center"/>
              <w:rPr>
                <w:rFonts w:ascii="Times New Roman" w:hAnsi="Times New Roman" w:cs="Times New Roman"/>
                <w:b/>
                <w:bCs/>
              </w:rPr>
            </w:pPr>
            <w:r w:rsidRPr="00C20621">
              <w:rPr>
                <w:rFonts w:ascii="Times New Roman" w:hAnsi="Times New Roman" w:cs="Times New Roman"/>
                <w:b/>
                <w:bCs/>
              </w:rPr>
              <w:t>Основные виды учебной деятельности</w:t>
            </w:r>
          </w:p>
        </w:tc>
      </w:tr>
      <w:tr w:rsidR="00625147" w:rsidRPr="00C32043" w14:paraId="1675B5D1" w14:textId="77777777" w:rsidTr="00DD01B7">
        <w:trPr>
          <w:trHeight w:val="1562"/>
        </w:trPr>
        <w:tc>
          <w:tcPr>
            <w:tcW w:w="591" w:type="dxa"/>
          </w:tcPr>
          <w:p w14:paraId="7D525223" w14:textId="77777777" w:rsidR="00625147" w:rsidRPr="00C32043" w:rsidRDefault="00625147" w:rsidP="00DD01B7">
            <w:pPr>
              <w:rPr>
                <w:rFonts w:ascii="Times New Roman" w:hAnsi="Times New Roman" w:cs="Times New Roman"/>
              </w:rPr>
            </w:pPr>
            <w:r>
              <w:rPr>
                <w:rFonts w:ascii="Times New Roman" w:hAnsi="Times New Roman" w:cs="Times New Roman"/>
              </w:rPr>
              <w:t>1</w:t>
            </w:r>
          </w:p>
        </w:tc>
        <w:tc>
          <w:tcPr>
            <w:tcW w:w="709" w:type="dxa"/>
          </w:tcPr>
          <w:p w14:paraId="5A25FE20" w14:textId="77777777" w:rsidR="00625147" w:rsidRPr="00C32043" w:rsidRDefault="00625147" w:rsidP="00DD01B7">
            <w:pPr>
              <w:rPr>
                <w:rFonts w:ascii="Times New Roman" w:hAnsi="Times New Roman" w:cs="Times New Roman"/>
              </w:rPr>
            </w:pPr>
            <w:r w:rsidRPr="00CB5420">
              <w:t>31ч</w:t>
            </w:r>
          </w:p>
        </w:tc>
        <w:tc>
          <w:tcPr>
            <w:tcW w:w="2693" w:type="dxa"/>
          </w:tcPr>
          <w:p w14:paraId="7E9303BD" w14:textId="77777777" w:rsidR="00625147" w:rsidRPr="00C32043" w:rsidRDefault="00625147" w:rsidP="00DD01B7">
            <w:pPr>
              <w:rPr>
                <w:rFonts w:ascii="Times New Roman" w:hAnsi="Times New Roman" w:cs="Times New Roman"/>
              </w:rPr>
            </w:pPr>
            <w:r w:rsidRPr="00C32043">
              <w:rPr>
                <w:rFonts w:ascii="Times New Roman" w:hAnsi="Times New Roman" w:cs="Times New Roman"/>
              </w:rPr>
              <w:t>Познавательная культура</w:t>
            </w:r>
          </w:p>
          <w:p w14:paraId="69035C00" w14:textId="77777777" w:rsidR="00625147" w:rsidRPr="00C32043" w:rsidRDefault="00625147" w:rsidP="00DD01B7">
            <w:pPr>
              <w:rPr>
                <w:rFonts w:ascii="Times New Roman" w:hAnsi="Times New Roman" w:cs="Times New Roman"/>
                <w:i/>
              </w:rPr>
            </w:pPr>
            <w:r w:rsidRPr="00C32043">
              <w:rPr>
                <w:rFonts w:ascii="Times New Roman" w:hAnsi="Times New Roman" w:cs="Times New Roman"/>
                <w:i/>
              </w:rPr>
              <w:t>(Познай</w:t>
            </w:r>
            <w:r w:rsidRPr="00C32043">
              <w:rPr>
                <w:rFonts w:ascii="Times New Roman" w:hAnsi="Times New Roman" w:cs="Times New Roman"/>
                <w:i/>
              </w:rPr>
              <w:tab/>
              <w:t>себя.Воспитание</w:t>
            </w:r>
            <w:r w:rsidRPr="00C32043">
              <w:rPr>
                <w:rFonts w:ascii="Times New Roman" w:hAnsi="Times New Roman" w:cs="Times New Roman"/>
                <w:i/>
              </w:rPr>
              <w:tab/>
              <w:t>здорового образа жизни. Я и общество)</w:t>
            </w:r>
          </w:p>
        </w:tc>
        <w:tc>
          <w:tcPr>
            <w:tcW w:w="5103" w:type="dxa"/>
          </w:tcPr>
          <w:p w14:paraId="40ED4D08"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Знакомство с богатым опытом пожилых людей и возможностях молодых.</w:t>
            </w:r>
          </w:p>
          <w:p w14:paraId="6AB10E5C"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Беседовать о молодости и старости человека Инсценировать модели поведения людей.</w:t>
            </w:r>
          </w:p>
          <w:p w14:paraId="2580D330"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Пользоваться необходимой фразеологией в пределах программных требований</w:t>
            </w:r>
          </w:p>
          <w:p w14:paraId="5A32A443"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Смотреть фильм о вреде курения.</w:t>
            </w:r>
          </w:p>
          <w:p w14:paraId="63D497A6"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Уметь в процессе беседы ответить на вопросы.</w:t>
            </w:r>
          </w:p>
          <w:p w14:paraId="6DCA9810"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Разыгрывать ситуации на заданную тему. Делать сообщение товарищам во время игры.</w:t>
            </w:r>
          </w:p>
          <w:p w14:paraId="10389913"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Делать элементарные выводы</w:t>
            </w:r>
          </w:p>
          <w:p w14:paraId="665519BC"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Расширять и углублять знания о личности. Обращаться с вопросами, просьбами.</w:t>
            </w:r>
          </w:p>
          <w:p w14:paraId="69C92519"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Инсценировать отдельные бытовые сцены. Пользоваться необходимой фразеологией в пределах программных требований Применять правила поведения в общественных</w:t>
            </w:r>
          </w:p>
          <w:p w14:paraId="64A12E2F" w14:textId="77777777" w:rsidR="00625147" w:rsidRPr="00C32043" w:rsidRDefault="00625147" w:rsidP="00DD01B7">
            <w:pPr>
              <w:rPr>
                <w:rFonts w:ascii="Times New Roman" w:hAnsi="Times New Roman" w:cs="Times New Roman"/>
              </w:rPr>
            </w:pPr>
            <w:r w:rsidRPr="00C20621">
              <w:rPr>
                <w:rFonts w:ascii="Times New Roman" w:hAnsi="Times New Roman" w:cs="Times New Roman"/>
              </w:rPr>
              <w:t>местах в игре и в жизни.</w:t>
            </w:r>
          </w:p>
        </w:tc>
      </w:tr>
      <w:tr w:rsidR="00625147" w:rsidRPr="00C32043" w14:paraId="78DE8049" w14:textId="77777777" w:rsidTr="00DD01B7">
        <w:trPr>
          <w:trHeight w:val="573"/>
        </w:trPr>
        <w:tc>
          <w:tcPr>
            <w:tcW w:w="591" w:type="dxa"/>
          </w:tcPr>
          <w:p w14:paraId="3CCCC641" w14:textId="77777777" w:rsidR="00625147" w:rsidRPr="00C32043" w:rsidRDefault="00625147" w:rsidP="00DD01B7">
            <w:pPr>
              <w:rPr>
                <w:rFonts w:ascii="Times New Roman" w:hAnsi="Times New Roman" w:cs="Times New Roman"/>
              </w:rPr>
            </w:pPr>
            <w:r>
              <w:rPr>
                <w:rFonts w:ascii="Times New Roman" w:hAnsi="Times New Roman" w:cs="Times New Roman"/>
              </w:rPr>
              <w:t>2</w:t>
            </w:r>
          </w:p>
        </w:tc>
        <w:tc>
          <w:tcPr>
            <w:tcW w:w="709" w:type="dxa"/>
          </w:tcPr>
          <w:p w14:paraId="16DE6F5A" w14:textId="77777777" w:rsidR="00625147" w:rsidRPr="00C32043" w:rsidRDefault="00625147" w:rsidP="00DD01B7">
            <w:pPr>
              <w:rPr>
                <w:rFonts w:ascii="Times New Roman" w:hAnsi="Times New Roman" w:cs="Times New Roman"/>
              </w:rPr>
            </w:pPr>
            <w:r w:rsidRPr="00CB5420">
              <w:t>6ч</w:t>
            </w:r>
          </w:p>
        </w:tc>
        <w:tc>
          <w:tcPr>
            <w:tcW w:w="2693" w:type="dxa"/>
          </w:tcPr>
          <w:p w14:paraId="6E628AF6" w14:textId="77777777" w:rsidR="00625147" w:rsidRPr="00C32043" w:rsidRDefault="00625147" w:rsidP="00DD01B7">
            <w:pPr>
              <w:rPr>
                <w:rFonts w:ascii="Times New Roman" w:hAnsi="Times New Roman" w:cs="Times New Roman"/>
              </w:rPr>
            </w:pPr>
            <w:r w:rsidRPr="00C32043">
              <w:rPr>
                <w:rFonts w:ascii="Times New Roman" w:hAnsi="Times New Roman" w:cs="Times New Roman"/>
              </w:rPr>
              <w:t>Нравственная культура</w:t>
            </w:r>
          </w:p>
        </w:tc>
        <w:tc>
          <w:tcPr>
            <w:tcW w:w="5103" w:type="dxa"/>
          </w:tcPr>
          <w:p w14:paraId="5579F335"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Воспитывать отрицательное отношение к пьянству, безответственности.</w:t>
            </w:r>
          </w:p>
          <w:p w14:paraId="42740B33" w14:textId="77777777" w:rsidR="00625147" w:rsidRPr="00C32043" w:rsidRDefault="00625147" w:rsidP="00DD01B7">
            <w:pPr>
              <w:rPr>
                <w:rFonts w:ascii="Times New Roman" w:hAnsi="Times New Roman" w:cs="Times New Roman"/>
              </w:rPr>
            </w:pPr>
            <w:r w:rsidRPr="00C20621">
              <w:rPr>
                <w:rFonts w:ascii="Times New Roman" w:hAnsi="Times New Roman" w:cs="Times New Roman"/>
              </w:rPr>
              <w:t>Инсценировать отдельные бытовые сцены. Пользоваться необходимой фразеологией в пределах программныхтребований</w:t>
            </w:r>
          </w:p>
        </w:tc>
      </w:tr>
      <w:tr w:rsidR="00625147" w:rsidRPr="00C32043" w14:paraId="31358298" w14:textId="77777777" w:rsidTr="00DD01B7">
        <w:trPr>
          <w:trHeight w:val="574"/>
        </w:trPr>
        <w:tc>
          <w:tcPr>
            <w:tcW w:w="591" w:type="dxa"/>
          </w:tcPr>
          <w:p w14:paraId="0AEC6BC8" w14:textId="77777777" w:rsidR="00625147" w:rsidRPr="00C32043" w:rsidRDefault="00625147" w:rsidP="00DD01B7">
            <w:pPr>
              <w:rPr>
                <w:rFonts w:ascii="Times New Roman" w:hAnsi="Times New Roman" w:cs="Times New Roman"/>
              </w:rPr>
            </w:pPr>
            <w:r>
              <w:rPr>
                <w:rFonts w:ascii="Times New Roman" w:hAnsi="Times New Roman" w:cs="Times New Roman"/>
              </w:rPr>
              <w:t>3</w:t>
            </w:r>
          </w:p>
        </w:tc>
        <w:tc>
          <w:tcPr>
            <w:tcW w:w="709" w:type="dxa"/>
          </w:tcPr>
          <w:p w14:paraId="2AEF837E" w14:textId="77777777" w:rsidR="00625147" w:rsidRPr="00C32043" w:rsidRDefault="00625147" w:rsidP="00DD01B7">
            <w:pPr>
              <w:rPr>
                <w:rFonts w:ascii="Times New Roman" w:hAnsi="Times New Roman" w:cs="Times New Roman"/>
              </w:rPr>
            </w:pPr>
            <w:r w:rsidRPr="00CB5420">
              <w:t>11ч</w:t>
            </w:r>
          </w:p>
        </w:tc>
        <w:tc>
          <w:tcPr>
            <w:tcW w:w="2693" w:type="dxa"/>
          </w:tcPr>
          <w:p w14:paraId="41943637" w14:textId="77777777" w:rsidR="00625147" w:rsidRPr="00C32043" w:rsidRDefault="00625147" w:rsidP="00DD01B7">
            <w:pPr>
              <w:rPr>
                <w:rFonts w:ascii="Times New Roman" w:hAnsi="Times New Roman" w:cs="Times New Roman"/>
              </w:rPr>
            </w:pPr>
            <w:r w:rsidRPr="00C32043">
              <w:rPr>
                <w:rFonts w:ascii="Times New Roman" w:hAnsi="Times New Roman" w:cs="Times New Roman"/>
              </w:rPr>
              <w:t>Трудовая культура</w:t>
            </w:r>
          </w:p>
        </w:tc>
        <w:tc>
          <w:tcPr>
            <w:tcW w:w="5103" w:type="dxa"/>
          </w:tcPr>
          <w:p w14:paraId="6DF0B3B8"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Упражняться в покупке билета.</w:t>
            </w:r>
          </w:p>
          <w:p w14:paraId="462B8E95"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Инсценировать отдельные бытовые сцены. Пользоваться необходимой фразеологией в пределах программных требований.</w:t>
            </w:r>
          </w:p>
          <w:p w14:paraId="1009C3F9"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Обращаться с вопросами, просьбами.</w:t>
            </w:r>
          </w:p>
          <w:p w14:paraId="61AFD2C4" w14:textId="77777777" w:rsidR="00625147" w:rsidRPr="00C32043" w:rsidRDefault="00625147" w:rsidP="00DD01B7">
            <w:pPr>
              <w:rPr>
                <w:rFonts w:ascii="Times New Roman" w:hAnsi="Times New Roman" w:cs="Times New Roman"/>
              </w:rPr>
            </w:pPr>
            <w:r w:rsidRPr="00C20621">
              <w:rPr>
                <w:rFonts w:ascii="Times New Roman" w:hAnsi="Times New Roman" w:cs="Times New Roman"/>
              </w:rPr>
              <w:t>Применять правила поведения в общественных местах в жизни.</w:t>
            </w:r>
          </w:p>
        </w:tc>
      </w:tr>
      <w:tr w:rsidR="00625147" w:rsidRPr="00C32043" w14:paraId="6E0C9398" w14:textId="77777777" w:rsidTr="00DD01B7">
        <w:trPr>
          <w:trHeight w:val="574"/>
        </w:trPr>
        <w:tc>
          <w:tcPr>
            <w:tcW w:w="591" w:type="dxa"/>
          </w:tcPr>
          <w:p w14:paraId="6CDFCF71" w14:textId="77777777" w:rsidR="00625147" w:rsidRPr="00C32043" w:rsidRDefault="00625147" w:rsidP="00DD01B7">
            <w:pPr>
              <w:rPr>
                <w:rFonts w:ascii="Times New Roman" w:hAnsi="Times New Roman" w:cs="Times New Roman"/>
              </w:rPr>
            </w:pPr>
            <w:r>
              <w:rPr>
                <w:rFonts w:ascii="Times New Roman" w:hAnsi="Times New Roman" w:cs="Times New Roman"/>
              </w:rPr>
              <w:t>4</w:t>
            </w:r>
          </w:p>
        </w:tc>
        <w:tc>
          <w:tcPr>
            <w:tcW w:w="709" w:type="dxa"/>
          </w:tcPr>
          <w:p w14:paraId="6126142A" w14:textId="77777777" w:rsidR="00625147" w:rsidRPr="00C32043" w:rsidRDefault="00625147" w:rsidP="00DD01B7">
            <w:pPr>
              <w:rPr>
                <w:rFonts w:ascii="Times New Roman" w:hAnsi="Times New Roman" w:cs="Times New Roman"/>
              </w:rPr>
            </w:pPr>
            <w:r w:rsidRPr="00CB5420">
              <w:t>10ч</w:t>
            </w:r>
          </w:p>
        </w:tc>
        <w:tc>
          <w:tcPr>
            <w:tcW w:w="2693" w:type="dxa"/>
          </w:tcPr>
          <w:p w14:paraId="0CE081AD" w14:textId="77777777" w:rsidR="00625147" w:rsidRPr="00C32043" w:rsidRDefault="00625147" w:rsidP="00DD01B7">
            <w:pPr>
              <w:rPr>
                <w:rFonts w:ascii="Times New Roman" w:hAnsi="Times New Roman" w:cs="Times New Roman"/>
              </w:rPr>
            </w:pPr>
            <w:r w:rsidRPr="00C32043">
              <w:rPr>
                <w:rFonts w:ascii="Times New Roman" w:hAnsi="Times New Roman" w:cs="Times New Roman"/>
              </w:rPr>
              <w:t>Коммуникативная культура</w:t>
            </w:r>
          </w:p>
        </w:tc>
        <w:tc>
          <w:tcPr>
            <w:tcW w:w="5103" w:type="dxa"/>
          </w:tcPr>
          <w:p w14:paraId="1BDB8B56"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Воспитывать гордость за профессию родителей, учителей. Уметь в процессе беседы ответить на вопросы.</w:t>
            </w:r>
          </w:p>
          <w:p w14:paraId="507D32A4" w14:textId="77777777" w:rsidR="00625147" w:rsidRPr="00C32043" w:rsidRDefault="00625147" w:rsidP="00DD01B7">
            <w:pPr>
              <w:rPr>
                <w:rFonts w:ascii="Times New Roman" w:hAnsi="Times New Roman" w:cs="Times New Roman"/>
              </w:rPr>
            </w:pPr>
            <w:r w:rsidRPr="00C20621">
              <w:rPr>
                <w:rFonts w:ascii="Times New Roman" w:hAnsi="Times New Roman" w:cs="Times New Roman"/>
              </w:rPr>
              <w:t>Употреблять вежливые обороты речи в общении. Инсценировать отдельные бытовые сцены. Пользоваться необходимой фразеологией в пределах программныхтребований</w:t>
            </w:r>
          </w:p>
        </w:tc>
      </w:tr>
      <w:tr w:rsidR="00625147" w:rsidRPr="00C32043" w14:paraId="53A71929" w14:textId="77777777" w:rsidTr="00DD01B7">
        <w:trPr>
          <w:trHeight w:val="573"/>
        </w:trPr>
        <w:tc>
          <w:tcPr>
            <w:tcW w:w="591" w:type="dxa"/>
          </w:tcPr>
          <w:p w14:paraId="73871C23" w14:textId="77777777" w:rsidR="00625147" w:rsidRPr="00C32043" w:rsidRDefault="00625147" w:rsidP="00DD01B7">
            <w:pPr>
              <w:rPr>
                <w:rFonts w:ascii="Times New Roman" w:hAnsi="Times New Roman" w:cs="Times New Roman"/>
              </w:rPr>
            </w:pPr>
            <w:r>
              <w:rPr>
                <w:rFonts w:ascii="Times New Roman" w:hAnsi="Times New Roman" w:cs="Times New Roman"/>
              </w:rPr>
              <w:t>5</w:t>
            </w:r>
          </w:p>
        </w:tc>
        <w:tc>
          <w:tcPr>
            <w:tcW w:w="709" w:type="dxa"/>
          </w:tcPr>
          <w:p w14:paraId="214F568A" w14:textId="77777777" w:rsidR="00625147" w:rsidRPr="00C32043" w:rsidRDefault="00625147" w:rsidP="00DD01B7">
            <w:pPr>
              <w:rPr>
                <w:rFonts w:ascii="Times New Roman" w:hAnsi="Times New Roman" w:cs="Times New Roman"/>
              </w:rPr>
            </w:pPr>
            <w:r w:rsidRPr="00CB5420">
              <w:t>10ч</w:t>
            </w:r>
          </w:p>
        </w:tc>
        <w:tc>
          <w:tcPr>
            <w:tcW w:w="2693" w:type="dxa"/>
          </w:tcPr>
          <w:p w14:paraId="7BB7AE4B" w14:textId="77777777" w:rsidR="00625147" w:rsidRPr="00C32043" w:rsidRDefault="00625147" w:rsidP="00DD01B7">
            <w:pPr>
              <w:rPr>
                <w:rFonts w:ascii="Times New Roman" w:hAnsi="Times New Roman" w:cs="Times New Roman"/>
              </w:rPr>
            </w:pPr>
            <w:r w:rsidRPr="00C32043">
              <w:rPr>
                <w:rFonts w:ascii="Times New Roman" w:hAnsi="Times New Roman" w:cs="Times New Roman"/>
              </w:rPr>
              <w:t>Профессиональная ориентация</w:t>
            </w:r>
          </w:p>
        </w:tc>
        <w:tc>
          <w:tcPr>
            <w:tcW w:w="5103" w:type="dxa"/>
          </w:tcPr>
          <w:p w14:paraId="50A65BFF"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Познакомить с путями получения профессионального образования.</w:t>
            </w:r>
          </w:p>
          <w:p w14:paraId="19241D15" w14:textId="77777777" w:rsidR="00625147" w:rsidRPr="00C20621" w:rsidRDefault="00625147" w:rsidP="00DD01B7">
            <w:pPr>
              <w:rPr>
                <w:rFonts w:ascii="Times New Roman" w:hAnsi="Times New Roman" w:cs="Times New Roman"/>
              </w:rPr>
            </w:pPr>
            <w:r w:rsidRPr="00C20621">
              <w:rPr>
                <w:rFonts w:ascii="Times New Roman" w:hAnsi="Times New Roman" w:cs="Times New Roman"/>
              </w:rPr>
              <w:t>Расспрашивать педагога о предстоящей экскурсии, делать</w:t>
            </w:r>
          </w:p>
          <w:p w14:paraId="197C6122" w14:textId="77777777" w:rsidR="00625147" w:rsidRPr="00C32043" w:rsidRDefault="00625147" w:rsidP="00DD01B7">
            <w:pPr>
              <w:rPr>
                <w:rFonts w:ascii="Times New Roman" w:hAnsi="Times New Roman" w:cs="Times New Roman"/>
              </w:rPr>
            </w:pPr>
            <w:r w:rsidRPr="00C20621">
              <w:rPr>
                <w:rFonts w:ascii="Times New Roman" w:hAnsi="Times New Roman" w:cs="Times New Roman"/>
              </w:rPr>
              <w:t>зарисовки увиденного после экскурсии, ответить на вопросы товарищей, педагога.</w:t>
            </w:r>
          </w:p>
        </w:tc>
      </w:tr>
    </w:tbl>
    <w:p w14:paraId="4C7D227E" w14:textId="77777777" w:rsidR="00625147" w:rsidRDefault="00625147" w:rsidP="00625147">
      <w:pPr>
        <w:rPr>
          <w:rFonts w:ascii="Times New Roman" w:hAnsi="Times New Roman" w:cs="Times New Roman"/>
          <w:sz w:val="28"/>
          <w:szCs w:val="28"/>
        </w:rPr>
      </w:pPr>
    </w:p>
    <w:p w14:paraId="77A12B7D" w14:textId="77777777" w:rsidR="00625147" w:rsidRDefault="00625147" w:rsidP="00625147">
      <w:pPr>
        <w:rPr>
          <w:rFonts w:ascii="Times New Roman" w:hAnsi="Times New Roman" w:cs="Times New Roman"/>
          <w:sz w:val="28"/>
          <w:szCs w:val="28"/>
        </w:rPr>
      </w:pPr>
    </w:p>
    <w:p w14:paraId="7D0E53F1" w14:textId="77777777" w:rsidR="00625147" w:rsidRPr="00656139" w:rsidRDefault="00625147" w:rsidP="00EC0024">
      <w:pPr>
        <w:pStyle w:val="aff"/>
        <w:numPr>
          <w:ilvl w:val="0"/>
          <w:numId w:val="96"/>
        </w:numPr>
        <w:spacing w:after="160" w:line="259" w:lineRule="auto"/>
        <w:jc w:val="center"/>
        <w:rPr>
          <w:rFonts w:ascii="Times New Roman" w:hAnsi="Times New Roman" w:cs="Times New Roman"/>
          <w:b/>
          <w:bCs/>
          <w:sz w:val="28"/>
          <w:szCs w:val="28"/>
        </w:rPr>
      </w:pPr>
      <w:r w:rsidRPr="00656139">
        <w:rPr>
          <w:rFonts w:ascii="Times New Roman" w:hAnsi="Times New Roman" w:cs="Times New Roman"/>
          <w:b/>
          <w:bCs/>
          <w:sz w:val="28"/>
          <w:szCs w:val="28"/>
        </w:rPr>
        <w:t>Описание материально-технического обеспечения образовательного процесса</w:t>
      </w:r>
    </w:p>
    <w:p w14:paraId="29B7365E" w14:textId="77777777" w:rsidR="00625147" w:rsidRDefault="00625147" w:rsidP="00625147">
      <w:pPr>
        <w:rPr>
          <w:rFonts w:ascii="Times New Roman" w:hAnsi="Times New Roman" w:cs="Times New Roman"/>
          <w:sz w:val="28"/>
          <w:szCs w:val="28"/>
        </w:rPr>
      </w:pPr>
    </w:p>
    <w:p w14:paraId="74AD8AB0" w14:textId="77777777" w:rsidR="00625147" w:rsidRPr="00E46555" w:rsidRDefault="00625147" w:rsidP="00625147">
      <w:pPr>
        <w:spacing w:line="276" w:lineRule="auto"/>
        <w:jc w:val="both"/>
        <w:rPr>
          <w:rFonts w:ascii="Times New Roman" w:eastAsia="Times New Roman" w:hAnsi="Times New Roman" w:cs="Times New Roman"/>
          <w:b/>
          <w:bCs/>
          <w:sz w:val="28"/>
          <w:szCs w:val="28"/>
        </w:rPr>
      </w:pPr>
      <w:r w:rsidRPr="00E46555">
        <w:rPr>
          <w:rFonts w:ascii="Times New Roman" w:eastAsia="Times New Roman" w:hAnsi="Times New Roman" w:cs="Times New Roman"/>
          <w:b/>
          <w:bCs/>
          <w:sz w:val="28"/>
          <w:szCs w:val="28"/>
        </w:rPr>
        <w:t>Книгопечатная продукция</w:t>
      </w:r>
    </w:p>
    <w:p w14:paraId="40AE7A46" w14:textId="77777777" w:rsidR="00625147" w:rsidRPr="00E46555" w:rsidRDefault="00625147" w:rsidP="00625147">
      <w:pPr>
        <w:spacing w:line="276" w:lineRule="auto"/>
        <w:jc w:val="both"/>
        <w:rPr>
          <w:rFonts w:ascii="Times New Roman" w:eastAsia="Times New Roman" w:hAnsi="Times New Roman" w:cs="Times New Roman"/>
          <w:b/>
          <w:bCs/>
          <w:sz w:val="28"/>
          <w:szCs w:val="28"/>
        </w:rPr>
      </w:pPr>
    </w:p>
    <w:p w14:paraId="00959E7C" w14:textId="77777777" w:rsidR="00625147" w:rsidRPr="00E46555" w:rsidRDefault="00625147" w:rsidP="00625147">
      <w:pPr>
        <w:spacing w:line="276" w:lineRule="auto"/>
        <w:jc w:val="both"/>
        <w:rPr>
          <w:rFonts w:ascii="Times New Roman" w:eastAsia="Times New Roman" w:hAnsi="Times New Roman" w:cs="Times New Roman"/>
          <w:i/>
          <w:iCs/>
          <w:sz w:val="28"/>
          <w:szCs w:val="28"/>
        </w:rPr>
      </w:pPr>
      <w:r w:rsidRPr="00E46555">
        <w:rPr>
          <w:rFonts w:ascii="Times New Roman" w:eastAsia="Times New Roman" w:hAnsi="Times New Roman" w:cs="Times New Roman"/>
          <w:i/>
          <w:iCs/>
          <w:sz w:val="28"/>
          <w:szCs w:val="28"/>
        </w:rPr>
        <w:t>Технические средства.</w:t>
      </w:r>
    </w:p>
    <w:p w14:paraId="06EDA05D" w14:textId="77777777" w:rsidR="00625147" w:rsidRPr="00E46555" w:rsidRDefault="00625147" w:rsidP="0062514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Классная магнитная доска.</w:t>
      </w:r>
    </w:p>
    <w:p w14:paraId="652DD4CB" w14:textId="77777777" w:rsidR="00625147" w:rsidRPr="00E46555" w:rsidRDefault="00625147" w:rsidP="0062514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xml:space="preserve">Компьютер. </w:t>
      </w:r>
    </w:p>
    <w:p w14:paraId="2A496041" w14:textId="77777777" w:rsidR="00625147" w:rsidRPr="00E46555" w:rsidRDefault="00625147" w:rsidP="00625147">
      <w:pPr>
        <w:spacing w:line="276" w:lineRule="auto"/>
        <w:jc w:val="both"/>
        <w:rPr>
          <w:rFonts w:ascii="Times New Roman" w:eastAsia="Times New Roman" w:hAnsi="Times New Roman" w:cs="Times New Roman"/>
          <w:i/>
          <w:iCs/>
          <w:sz w:val="28"/>
          <w:szCs w:val="28"/>
        </w:rPr>
      </w:pPr>
      <w:r w:rsidRPr="00E46555">
        <w:rPr>
          <w:rFonts w:ascii="Times New Roman" w:eastAsia="Times New Roman" w:hAnsi="Times New Roman" w:cs="Times New Roman"/>
          <w:i/>
          <w:iCs/>
          <w:sz w:val="28"/>
          <w:szCs w:val="28"/>
        </w:rPr>
        <w:t>Оборудование класса</w:t>
      </w:r>
    </w:p>
    <w:p w14:paraId="5BFE5A01" w14:textId="77777777" w:rsidR="00625147" w:rsidRPr="00E46555" w:rsidRDefault="00625147" w:rsidP="0062514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Ученические двухместные столы с комплектом стульев.</w:t>
      </w:r>
    </w:p>
    <w:p w14:paraId="47CFC1A3" w14:textId="77777777" w:rsidR="00625147" w:rsidRPr="00E46555" w:rsidRDefault="00625147" w:rsidP="0062514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 xml:space="preserve">Стол учительский с тумбой. </w:t>
      </w:r>
    </w:p>
    <w:p w14:paraId="08446BED" w14:textId="77777777" w:rsidR="00625147" w:rsidRDefault="00625147" w:rsidP="00625147">
      <w:pPr>
        <w:spacing w:line="276" w:lineRule="auto"/>
        <w:jc w:val="both"/>
        <w:rPr>
          <w:rFonts w:ascii="Times New Roman" w:eastAsia="Times New Roman" w:hAnsi="Times New Roman" w:cs="Times New Roman"/>
          <w:sz w:val="28"/>
          <w:szCs w:val="28"/>
        </w:rPr>
      </w:pPr>
      <w:r w:rsidRPr="00E46555">
        <w:rPr>
          <w:rFonts w:ascii="Times New Roman" w:eastAsia="Times New Roman" w:hAnsi="Times New Roman" w:cs="Times New Roman"/>
          <w:sz w:val="28"/>
          <w:szCs w:val="28"/>
        </w:rPr>
        <w:t>Шкафы для хранения учебников, дидактических материалов, пособий и пр.</w:t>
      </w:r>
    </w:p>
    <w:p w14:paraId="43ED112E" w14:textId="77777777" w:rsidR="00625147" w:rsidRPr="00572C4C" w:rsidRDefault="00625147" w:rsidP="00625147">
      <w:pPr>
        <w:spacing w:line="360" w:lineRule="auto"/>
        <w:ind w:firstLine="709"/>
        <w:jc w:val="both"/>
        <w:rPr>
          <w:rFonts w:ascii="Times New Roman" w:hAnsi="Times New Roman" w:cs="Times New Roman"/>
          <w:b/>
          <w:bCs/>
          <w:sz w:val="28"/>
          <w:szCs w:val="28"/>
        </w:rPr>
      </w:pPr>
    </w:p>
    <w:p w14:paraId="78B8E062" w14:textId="77777777" w:rsidR="00625147" w:rsidRPr="00572C4C" w:rsidRDefault="00625147" w:rsidP="00625147">
      <w:pPr>
        <w:spacing w:line="360" w:lineRule="auto"/>
        <w:ind w:firstLine="709"/>
        <w:jc w:val="both"/>
        <w:rPr>
          <w:rFonts w:ascii="Times New Roman" w:hAnsi="Times New Roman" w:cs="Times New Roman"/>
          <w:b/>
          <w:bCs/>
          <w:sz w:val="28"/>
          <w:szCs w:val="28"/>
        </w:rPr>
      </w:pPr>
    </w:p>
    <w:p w14:paraId="67850529" w14:textId="77777777" w:rsidR="00625147" w:rsidRPr="00572C4C" w:rsidRDefault="00625147" w:rsidP="00625147">
      <w:pPr>
        <w:spacing w:line="360" w:lineRule="auto"/>
        <w:ind w:firstLine="709"/>
        <w:jc w:val="both"/>
        <w:rPr>
          <w:rFonts w:ascii="Times New Roman" w:hAnsi="Times New Roman" w:cs="Times New Roman"/>
          <w:b/>
          <w:bCs/>
          <w:sz w:val="28"/>
          <w:szCs w:val="28"/>
        </w:rPr>
      </w:pPr>
    </w:p>
    <w:p w14:paraId="7523F5F2" w14:textId="77777777" w:rsidR="00625147" w:rsidRPr="00572C4C" w:rsidRDefault="00625147" w:rsidP="00625147">
      <w:pPr>
        <w:spacing w:line="360" w:lineRule="auto"/>
        <w:ind w:firstLine="709"/>
        <w:jc w:val="both"/>
        <w:rPr>
          <w:rFonts w:ascii="Times New Roman" w:hAnsi="Times New Roman" w:cs="Times New Roman"/>
          <w:b/>
          <w:bCs/>
          <w:sz w:val="28"/>
          <w:szCs w:val="28"/>
        </w:rPr>
      </w:pPr>
    </w:p>
    <w:p w14:paraId="3426F1C2" w14:textId="73FB5CF1" w:rsidR="00625147" w:rsidRDefault="00625147" w:rsidP="00625147">
      <w:pPr>
        <w:suppressAutoHyphens/>
        <w:jc w:val="center"/>
        <w:rPr>
          <w:rFonts w:ascii="Times New Roman" w:eastAsia="Times New Roman" w:hAnsi="Times New Roman" w:cs="Times New Roman"/>
          <w:b/>
          <w:i/>
          <w:lang w:eastAsia="ar-SA"/>
        </w:rPr>
      </w:pPr>
      <w:r>
        <w:rPr>
          <w:rFonts w:ascii="Times New Roman" w:eastAsia="Times New Roman" w:hAnsi="Times New Roman" w:cs="Times New Roman"/>
          <w:b/>
          <w:i/>
          <w:lang w:eastAsia="ar-SA"/>
        </w:rPr>
        <w:t>А</w:t>
      </w:r>
      <w:r w:rsidR="002A5468">
        <w:rPr>
          <w:rFonts w:ascii="Times New Roman" w:eastAsia="Times New Roman" w:hAnsi="Times New Roman" w:cs="Times New Roman"/>
          <w:b/>
          <w:i/>
          <w:lang w:eastAsia="ar-SA"/>
        </w:rPr>
        <w:t>даптированная рабочая программа</w:t>
      </w:r>
      <w:r>
        <w:rPr>
          <w:rFonts w:ascii="Times New Roman" w:eastAsia="Times New Roman" w:hAnsi="Times New Roman" w:cs="Times New Roman"/>
          <w:b/>
          <w:i/>
          <w:lang w:eastAsia="ar-SA"/>
        </w:rPr>
        <w:t xml:space="preserve"> по курсу внеурочной деятельности «АЗБУКА ЗДОРОВЬЯ»</w:t>
      </w:r>
    </w:p>
    <w:p w14:paraId="5515793D" w14:textId="77777777" w:rsidR="00625147" w:rsidRPr="00196FE3" w:rsidRDefault="00625147" w:rsidP="00625147">
      <w:pPr>
        <w:suppressAutoHyphens/>
        <w:rPr>
          <w:rFonts w:ascii="Times New Roman" w:eastAsia="Times New Roman" w:hAnsi="Times New Roman" w:cs="Times New Roman"/>
          <w:sz w:val="28"/>
          <w:szCs w:val="28"/>
          <w:lang w:eastAsia="ar-SA"/>
        </w:rPr>
      </w:pPr>
      <w:r w:rsidRPr="00196FE3">
        <w:rPr>
          <w:rFonts w:ascii="Times New Roman" w:eastAsia="Times New Roman" w:hAnsi="Times New Roman" w:cs="Times New Roman"/>
          <w:b/>
          <w:sz w:val="28"/>
          <w:szCs w:val="28"/>
          <w:lang w:eastAsia="ar-SA"/>
        </w:rPr>
        <w:t>1.Пояснительная записка.</w:t>
      </w:r>
    </w:p>
    <w:p w14:paraId="33D90A3A" w14:textId="77777777" w:rsidR="00625147" w:rsidRPr="00196FE3" w:rsidRDefault="00625147" w:rsidP="00625147">
      <w:pPr>
        <w:suppressAutoHyphens/>
        <w:ind w:firstLine="567"/>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Настоящая программа составлена на основе требований к результатам освоения АООП НОО слабослышащих и позднооглохших обучающихся  ГКОУ школа-интернат №1 г.Оренбурга и программы формирования универсальных учебных действий.</w:t>
      </w:r>
    </w:p>
    <w:p w14:paraId="286A3095"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Программа внеурочной деятельности по спортивно-оздоровительному направлению «Азбука здоровья» 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по формированию культуры здоровья обучающихся, способствующая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0CD691FC" w14:textId="77777777" w:rsidR="00625147" w:rsidRPr="00196FE3" w:rsidRDefault="00625147" w:rsidP="00EC0024">
      <w:pPr>
        <w:pStyle w:val="3f1"/>
        <w:numPr>
          <w:ilvl w:val="0"/>
          <w:numId w:val="102"/>
        </w:numPr>
        <w:spacing w:before="0" w:after="0" w:line="240" w:lineRule="auto"/>
        <w:ind w:left="0" w:firstLine="0"/>
        <w:jc w:val="both"/>
        <w:textAlignment w:val="center"/>
        <w:rPr>
          <w:rFonts w:ascii="Times New Roman" w:hAnsi="Times New Roman" w:cs="Times New Roman"/>
          <w:i w:val="0"/>
          <w:color w:val="auto"/>
          <w:sz w:val="28"/>
          <w:szCs w:val="28"/>
        </w:rPr>
      </w:pPr>
      <w:r w:rsidRPr="00196FE3">
        <w:rPr>
          <w:rFonts w:ascii="Times New Roman" w:hAnsi="Times New Roman" w:cs="Times New Roman"/>
          <w:i w:val="0"/>
          <w:color w:val="auto"/>
          <w:sz w:val="28"/>
          <w:szCs w:val="28"/>
        </w:rPr>
        <w:t>Особенности рабочей программы в соответствии с ИПРА.</w:t>
      </w:r>
    </w:p>
    <w:p w14:paraId="1EAB1976"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w:t>
      </w:r>
      <w:r w:rsidRPr="00196FE3">
        <w:rPr>
          <w:rFonts w:ascii="Times New Roman" w:eastAsia="Times New Roman" w:hAnsi="Times New Roman" w:cs="Times New Roman"/>
          <w:sz w:val="28"/>
          <w:szCs w:val="28"/>
          <w:lang w:eastAsia="ar-SA"/>
        </w:rPr>
        <w:t>Программа внеурочной деятельности по спортивно-оздоровительному направлению «Азбука здоровья» может рассматриваться как одна из ступеней к формированию культуры здоровья и неотъемлемой частью всего воспитательно-образовательного процесса в школе. Основная идея программы заключается в мотивации у слабослышащих и позднооглохших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14:paraId="24FC7E17" w14:textId="77777777" w:rsidR="00625147" w:rsidRPr="00196FE3" w:rsidRDefault="00625147" w:rsidP="00625147">
      <w:pPr>
        <w:suppressAutoHyphens/>
        <w:ind w:firstLine="567"/>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Данная программа направлена на формирование, сохранение и укрепление здоровья младших слабослышащих и позднооглохших школьников, в основу, которой положены культурологический и личностно-ориентированный подходы. Содержание программы раскрывает механизмы формирования у слабослышащих и позднооглохших обучающихся ценности здоровья на ступени начального общего образования и спроектирована с учётом школьных факторов риска, оказывающих существенное влияние на состояние здоровья младших школьников.</w:t>
      </w:r>
    </w:p>
    <w:p w14:paraId="057DF101" w14:textId="77777777" w:rsidR="00625147" w:rsidRPr="00196FE3" w:rsidRDefault="00625147" w:rsidP="00625147">
      <w:pPr>
        <w:suppressAutoHyphens/>
        <w:ind w:firstLine="709"/>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b/>
          <w:sz w:val="28"/>
          <w:szCs w:val="28"/>
          <w:lang w:eastAsia="ar-SA"/>
        </w:rPr>
        <w:t xml:space="preserve">Целью </w:t>
      </w:r>
      <w:r w:rsidRPr="00196FE3">
        <w:rPr>
          <w:rFonts w:ascii="Times New Roman" w:eastAsia="Times New Roman" w:hAnsi="Times New Roman" w:cs="Times New Roman"/>
          <w:sz w:val="28"/>
          <w:szCs w:val="28"/>
          <w:lang w:eastAsia="ar-SA"/>
        </w:rPr>
        <w:t>реализации программы является  формирование у слабослышащих и позднооглохших обучающихся установки на ведение здорового образа жизни и коммуникативные навыки, такие как, умение сотрудничать, нести ответственность за принятые решения, развивать навыки самооценки и самоконтроля в отношении собственного здоровья, обучать способам и приемам сохранения и укрепления собственного здоровья.</w:t>
      </w:r>
    </w:p>
    <w:p w14:paraId="4B937320" w14:textId="77777777" w:rsidR="00625147" w:rsidRPr="00196FE3" w:rsidRDefault="00625147" w:rsidP="00625147">
      <w:pPr>
        <w:suppressAutoHyphens/>
        <w:ind w:firstLine="567"/>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Программа</w:t>
      </w:r>
      <w:r w:rsidRPr="00196FE3">
        <w:rPr>
          <w:rFonts w:ascii="Times New Roman" w:eastAsia="Times New Roman" w:hAnsi="Times New Roman" w:cs="Times New Roman"/>
          <w:sz w:val="28"/>
          <w:szCs w:val="28"/>
        </w:rPr>
        <w:t xml:space="preserve"> внеурочной деятельности по спортивно</w:t>
      </w:r>
      <w:r>
        <w:rPr>
          <w:rFonts w:ascii="Times New Roman" w:eastAsia="Times New Roman" w:hAnsi="Times New Roman" w:cs="Times New Roman"/>
          <w:sz w:val="28"/>
          <w:szCs w:val="28"/>
        </w:rPr>
        <w:t>-оздоровительному направлению «Азбука здоровья</w:t>
      </w:r>
      <w:r w:rsidRPr="00196FE3">
        <w:rPr>
          <w:rFonts w:ascii="Times New Roman" w:eastAsia="Times New Roman" w:hAnsi="Times New Roman" w:cs="Times New Roman"/>
          <w:sz w:val="28"/>
          <w:szCs w:val="28"/>
        </w:rPr>
        <w:t xml:space="preserve">» </w:t>
      </w:r>
      <w:r w:rsidRPr="00196FE3">
        <w:rPr>
          <w:rFonts w:ascii="Times New Roman" w:eastAsia="Times New Roman" w:hAnsi="Times New Roman" w:cs="Times New Roman"/>
          <w:sz w:val="28"/>
          <w:szCs w:val="28"/>
          <w:lang w:eastAsia="ar-SA"/>
        </w:rPr>
        <w:t xml:space="preserve">направлена на решение следующих задач: </w:t>
      </w:r>
    </w:p>
    <w:p w14:paraId="72B48291" w14:textId="77777777" w:rsidR="00625147" w:rsidRPr="00483B60" w:rsidRDefault="00625147" w:rsidP="00EC0024">
      <w:pPr>
        <w:pStyle w:val="aff"/>
        <w:numPr>
          <w:ilvl w:val="0"/>
          <w:numId w:val="98"/>
        </w:numPr>
        <w:shd w:val="clear" w:color="auto" w:fill="FFFFFF"/>
        <w:spacing w:after="0" w:line="240" w:lineRule="auto"/>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bCs/>
          <w:iCs/>
          <w:color w:val="000000"/>
          <w:sz w:val="28"/>
          <w:szCs w:val="28"/>
          <w:lang w:eastAsia="ru-RU"/>
        </w:rPr>
        <w:t xml:space="preserve">формировать </w:t>
      </w:r>
      <w:r w:rsidRPr="00483B60">
        <w:rPr>
          <w:rFonts w:ascii="Times New Roman" w:eastAsia="Times New Roman" w:hAnsi="Times New Roman" w:cs="Times New Roman"/>
          <w:color w:val="000000"/>
          <w:sz w:val="28"/>
          <w:szCs w:val="28"/>
          <w:lang w:eastAsia="ru-RU"/>
        </w:rPr>
        <w:t xml:space="preserve">представления: </w:t>
      </w:r>
    </w:p>
    <w:p w14:paraId="1201DCC1" w14:textId="77777777" w:rsidR="00625147" w:rsidRPr="00483B60" w:rsidRDefault="00625147" w:rsidP="00625147">
      <w:pPr>
        <w:pStyle w:val="aff"/>
        <w:shd w:val="clear" w:color="auto" w:fill="FFFFFF"/>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факторах, оказывающих влияние на здоровье;</w:t>
      </w:r>
    </w:p>
    <w:p w14:paraId="6C7E9720" w14:textId="77777777" w:rsidR="00625147" w:rsidRPr="00483B60" w:rsidRDefault="00625147" w:rsidP="00625147">
      <w:pPr>
        <w:pStyle w:val="aff"/>
        <w:shd w:val="clear" w:color="auto" w:fill="FFFFFF"/>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xml:space="preserve">-  правильном (здоровом) питании и его режиме; </w:t>
      </w:r>
    </w:p>
    <w:p w14:paraId="4F789D9C" w14:textId="77777777" w:rsidR="00625147" w:rsidRPr="00483B60" w:rsidRDefault="00625147" w:rsidP="00625147">
      <w:pPr>
        <w:pStyle w:val="aff"/>
        <w:shd w:val="clear" w:color="auto" w:fill="FFFFFF"/>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xml:space="preserve">- полезных продуктах; </w:t>
      </w:r>
    </w:p>
    <w:p w14:paraId="61435498" w14:textId="77777777" w:rsidR="00625147" w:rsidRPr="00483B60" w:rsidRDefault="00625147" w:rsidP="00625147">
      <w:pPr>
        <w:pStyle w:val="aff"/>
        <w:shd w:val="clear" w:color="auto" w:fill="FFFFFF"/>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рациональной организации режима дня, учёбы и отдыха;</w:t>
      </w:r>
    </w:p>
    <w:p w14:paraId="6F112CC6" w14:textId="77777777" w:rsidR="00625147" w:rsidRPr="00483B60" w:rsidRDefault="00625147" w:rsidP="00625147">
      <w:pPr>
        <w:pStyle w:val="aff"/>
        <w:shd w:val="clear" w:color="auto" w:fill="FFFFFF"/>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xml:space="preserve">- двигательной активности; </w:t>
      </w:r>
    </w:p>
    <w:p w14:paraId="00EF94CE" w14:textId="77777777" w:rsidR="00625147" w:rsidRPr="00483B60" w:rsidRDefault="00625147" w:rsidP="00625147">
      <w:pPr>
        <w:pStyle w:val="aff"/>
        <w:shd w:val="clear" w:color="auto" w:fill="FFFFFF"/>
        <w:ind w:left="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xml:space="preserve">- о причинах возникновения зависимостей от табака, алкоголя и других психоактивных веществ, их пагубном влиянии на здоровье; </w:t>
      </w:r>
    </w:p>
    <w:p w14:paraId="022C5378" w14:textId="77777777" w:rsidR="00625147" w:rsidRPr="00483B60" w:rsidRDefault="00625147" w:rsidP="00625147">
      <w:pPr>
        <w:pStyle w:val="aff"/>
        <w:shd w:val="clear" w:color="auto" w:fill="FFFFFF"/>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xml:space="preserve">- об основных компонентах культуры здоровья и здорового образа жизни; </w:t>
      </w:r>
    </w:p>
    <w:p w14:paraId="798AD1A6" w14:textId="77777777" w:rsidR="00625147" w:rsidRPr="00483B60" w:rsidRDefault="00625147" w:rsidP="00625147">
      <w:pPr>
        <w:pStyle w:val="aff"/>
        <w:shd w:val="clear" w:color="auto" w:fill="FFFFFF"/>
        <w:ind w:left="567" w:hanging="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 о влиянии эмоционального состояния на здоровье и общее благополучие;</w:t>
      </w:r>
    </w:p>
    <w:p w14:paraId="5D99B557" w14:textId="77777777" w:rsidR="00625147" w:rsidRPr="00196FE3" w:rsidRDefault="00625147" w:rsidP="00625147">
      <w:pPr>
        <w:shd w:val="clear" w:color="auto" w:fill="FFFFFF"/>
        <w:ind w:left="567" w:hanging="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 о навыках конструктивного общения;</w:t>
      </w:r>
    </w:p>
    <w:p w14:paraId="6CCEA8A3" w14:textId="77777777" w:rsidR="00625147" w:rsidRPr="00196FE3" w:rsidRDefault="00625147" w:rsidP="00625147">
      <w:pPr>
        <w:shd w:val="clear" w:color="auto" w:fill="FFFFFF"/>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 о потребности безбоязненно обращаться к врачу по вопросам состояния здоровья, в том числе связанным с</w:t>
      </w:r>
      <w:r>
        <w:rPr>
          <w:rFonts w:ascii="Times New Roman" w:eastAsia="Times New Roman" w:hAnsi="Times New Roman" w:cs="Times New Roman"/>
          <w:sz w:val="28"/>
          <w:szCs w:val="28"/>
        </w:rPr>
        <w:t xml:space="preserve"> особенностями роста и развития;</w:t>
      </w:r>
    </w:p>
    <w:p w14:paraId="4F2873D8" w14:textId="77777777" w:rsidR="00625147" w:rsidRPr="00196FE3" w:rsidRDefault="00625147" w:rsidP="00625147">
      <w:pPr>
        <w:pStyle w:val="aff"/>
        <w:shd w:val="clear" w:color="auto" w:fill="FFFFFF"/>
        <w:ind w:left="567"/>
        <w:jc w:val="both"/>
        <w:rPr>
          <w:rFonts w:eastAsia="Times New Roman" w:cs="Times New Roman"/>
          <w:color w:val="000000"/>
          <w:sz w:val="28"/>
          <w:szCs w:val="28"/>
          <w:lang w:eastAsia="ru-RU"/>
        </w:rPr>
      </w:pPr>
      <w:r>
        <w:rPr>
          <w:rFonts w:eastAsia="Times New Roman" w:cs="Times New Roman"/>
          <w:bCs/>
          <w:iCs/>
          <w:color w:val="000000"/>
          <w:sz w:val="28"/>
          <w:szCs w:val="28"/>
          <w:lang w:eastAsia="ru-RU"/>
        </w:rPr>
        <w:t>-</w:t>
      </w:r>
      <w:r w:rsidRPr="00196FE3">
        <w:rPr>
          <w:rFonts w:eastAsia="Times New Roman" w:cs="Times New Roman"/>
          <w:bCs/>
          <w:iCs/>
          <w:color w:val="000000"/>
          <w:sz w:val="28"/>
          <w:szCs w:val="28"/>
          <w:lang w:eastAsia="ru-RU"/>
        </w:rPr>
        <w:t xml:space="preserve">обучать </w:t>
      </w:r>
      <w:r w:rsidRPr="00196FE3">
        <w:rPr>
          <w:rFonts w:eastAsia="Times New Roman" w:cs="Times New Roman"/>
          <w:color w:val="000000"/>
          <w:sz w:val="28"/>
          <w:szCs w:val="28"/>
          <w:lang w:eastAsia="ru-RU"/>
        </w:rPr>
        <w:t>осознанному выбору модели поведения, позволяющей сохранять и укреплять здоровье;</w:t>
      </w:r>
    </w:p>
    <w:p w14:paraId="5DF0FE68" w14:textId="77777777" w:rsidR="00625147" w:rsidRPr="00196FE3" w:rsidRDefault="00625147" w:rsidP="00625147">
      <w:pPr>
        <w:shd w:val="clear" w:color="auto" w:fill="FFFFFF"/>
        <w:ind w:left="567" w:hanging="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 правилам личной гигиены, готовности самостоятельно поддерживать своё здоровье;</w:t>
      </w:r>
    </w:p>
    <w:p w14:paraId="015CCCED" w14:textId="77777777" w:rsidR="00625147" w:rsidRPr="00196FE3" w:rsidRDefault="00625147" w:rsidP="00625147">
      <w:pPr>
        <w:shd w:val="clear" w:color="auto" w:fill="FFFFFF"/>
        <w:ind w:left="567" w:hanging="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 элементарным навыкам эмоциональной разгрузки (релаксации);</w:t>
      </w:r>
    </w:p>
    <w:p w14:paraId="602E5E36" w14:textId="77777777" w:rsidR="00625147" w:rsidRPr="00196FE3" w:rsidRDefault="00625147" w:rsidP="00625147">
      <w:pPr>
        <w:shd w:val="clear" w:color="auto" w:fill="FFFFFF"/>
        <w:ind w:left="567" w:hanging="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 упражнениям сохранения зрения.</w:t>
      </w:r>
    </w:p>
    <w:p w14:paraId="6DE12DB5" w14:textId="77777777" w:rsidR="00625147" w:rsidRPr="00196FE3" w:rsidRDefault="00625147" w:rsidP="00625147">
      <w:pPr>
        <w:suppressAutoHyphens/>
        <w:spacing w:line="100" w:lineRule="atLeast"/>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У слабослышащих и позднооглохших обучающихся имеются определенные особенности:</w:t>
      </w:r>
    </w:p>
    <w:p w14:paraId="72A37A3A"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организм слабослышащего и позднооглохшего ребёнка быстро утомляется;</w:t>
      </w:r>
    </w:p>
    <w:p w14:paraId="0494FE7B"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неустойчивое состояние вегетативной системы;</w:t>
      </w:r>
    </w:p>
    <w:p w14:paraId="62F36E74"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затруднено развитие кинестетической чувствительности, так как нет слухового контроля;</w:t>
      </w:r>
    </w:p>
    <w:p w14:paraId="2FE133B4"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spacing w:val="2"/>
          <w:sz w:val="28"/>
          <w:szCs w:val="28"/>
          <w:lang w:eastAsia="ar-SA"/>
        </w:rPr>
      </w:pPr>
      <w:r w:rsidRPr="00196FE3">
        <w:rPr>
          <w:rFonts w:ascii="Times New Roman" w:eastAsia="Times New Roman" w:hAnsi="Times New Roman" w:cs="Times New Roman"/>
          <w:sz w:val="28"/>
          <w:szCs w:val="28"/>
          <w:lang w:eastAsia="ar-SA"/>
        </w:rPr>
        <w:t>происходит отставание в развитии мелких движений пальцев рук, артикуляционного аппарата;</w:t>
      </w:r>
    </w:p>
    <w:p w14:paraId="6D8958E1"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pacing w:val="2"/>
          <w:sz w:val="28"/>
          <w:szCs w:val="28"/>
          <w:lang w:eastAsia="ar-SA"/>
        </w:rPr>
        <w:t>более медленный темп деятельности, так как снижена скорость двигательных реакций;</w:t>
      </w:r>
    </w:p>
    <w:p w14:paraId="49239D6F"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возникают трудности статического и динамического равновесия;</w:t>
      </w:r>
    </w:p>
    <w:p w14:paraId="765B822A"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позже формируется произвольная регуляция движений;</w:t>
      </w:r>
    </w:p>
    <w:p w14:paraId="2F9D731B" w14:textId="77777777" w:rsidR="00625147" w:rsidRPr="00196FE3" w:rsidRDefault="00625147" w:rsidP="00EC0024">
      <w:pPr>
        <w:widowControl/>
        <w:numPr>
          <w:ilvl w:val="0"/>
          <w:numId w:val="97"/>
        </w:numPr>
        <w:tabs>
          <w:tab w:val="clear" w:pos="720"/>
          <w:tab w:val="num" w:pos="361"/>
        </w:tabs>
        <w:suppressAutoHyphens/>
        <w:ind w:left="361" w:hanging="361"/>
        <w:jc w:val="both"/>
        <w:rPr>
          <w:rFonts w:ascii="Times New Roman" w:eastAsia="Times New Roman" w:hAnsi="Times New Roman" w:cs="Times New Roman"/>
          <w:bCs/>
          <w:sz w:val="28"/>
          <w:szCs w:val="28"/>
          <w:lang w:eastAsia="ar-SA"/>
        </w:rPr>
      </w:pPr>
      <w:r w:rsidRPr="00196FE3">
        <w:rPr>
          <w:rFonts w:ascii="Times New Roman" w:eastAsia="Times New Roman" w:hAnsi="Times New Roman" w:cs="Times New Roman"/>
          <w:sz w:val="28"/>
          <w:szCs w:val="28"/>
          <w:lang w:eastAsia="ar-SA"/>
        </w:rPr>
        <w:t>замедлены процессы анализирования и синтезирования предметов.</w:t>
      </w:r>
    </w:p>
    <w:p w14:paraId="46559160" w14:textId="77777777" w:rsidR="00625147" w:rsidRPr="00196FE3" w:rsidRDefault="00625147" w:rsidP="00625147">
      <w:pPr>
        <w:suppressAutoHyphens/>
        <w:spacing w:line="100" w:lineRule="atLeast"/>
        <w:ind w:firstLine="567"/>
        <w:jc w:val="both"/>
        <w:rPr>
          <w:rFonts w:ascii="Times New Roman" w:eastAsia="Times New Roman" w:hAnsi="Times New Roman" w:cs="Times New Roman"/>
          <w:bCs/>
          <w:sz w:val="28"/>
          <w:szCs w:val="28"/>
          <w:lang w:eastAsia="ar-SA"/>
        </w:rPr>
      </w:pPr>
      <w:r w:rsidRPr="00196FE3">
        <w:rPr>
          <w:rFonts w:ascii="Times New Roman" w:eastAsia="Times New Roman" w:hAnsi="Times New Roman" w:cs="Times New Roman"/>
          <w:bCs/>
          <w:sz w:val="28"/>
          <w:szCs w:val="28"/>
          <w:lang w:eastAsia="ar-SA"/>
        </w:rPr>
        <w:t>Огромную важность в образовании детей с патологией слуха приобретают вопросы развития двигательной сферы. Развитие ребенка с нарушением слуха в данном направлении положительно сказываются не только на физическом развитии, но и на социализации личности, развитии познавательной и трудовой деятельности, последующей трудовой адаптации.</w:t>
      </w:r>
    </w:p>
    <w:p w14:paraId="5BB6DD0D" w14:textId="77777777" w:rsidR="00625147" w:rsidRPr="00196FE3" w:rsidRDefault="00625147" w:rsidP="00625147">
      <w:pPr>
        <w:suppressAutoHyphens/>
        <w:jc w:val="both"/>
        <w:rPr>
          <w:rFonts w:ascii="Times New Roman" w:eastAsia="Times New Roman" w:hAnsi="Times New Roman" w:cs="Times New Roman"/>
          <w:b/>
          <w:i/>
          <w:sz w:val="28"/>
          <w:szCs w:val="28"/>
          <w:lang w:eastAsia="ar-SA"/>
        </w:rPr>
      </w:pPr>
      <w:r w:rsidRPr="00196FE3">
        <w:rPr>
          <w:rFonts w:ascii="Times New Roman" w:eastAsia="Times New Roman" w:hAnsi="Times New Roman" w:cs="Times New Roman"/>
          <w:bCs/>
          <w:sz w:val="28"/>
          <w:szCs w:val="28"/>
          <w:lang w:eastAsia="ar-SA"/>
        </w:rPr>
        <w:tab/>
      </w:r>
    </w:p>
    <w:p w14:paraId="114B1903" w14:textId="77777777" w:rsidR="00625147" w:rsidRPr="00196FE3" w:rsidRDefault="00625147" w:rsidP="00625147">
      <w:pPr>
        <w:suppressAutoHyphens/>
        <w:ind w:firstLine="567"/>
        <w:jc w:val="both"/>
        <w:rPr>
          <w:rFonts w:ascii="Times New Roman" w:eastAsia="Times New Roman" w:hAnsi="Times New Roman" w:cs="Times New Roman"/>
          <w:b/>
          <w:sz w:val="28"/>
          <w:szCs w:val="28"/>
          <w:lang w:eastAsia="ar-SA"/>
        </w:rPr>
      </w:pPr>
      <w:r w:rsidRPr="00196FE3">
        <w:rPr>
          <w:rFonts w:ascii="Times New Roman" w:eastAsia="Times New Roman" w:hAnsi="Times New Roman" w:cs="Times New Roman"/>
          <w:b/>
          <w:sz w:val="28"/>
          <w:szCs w:val="28"/>
          <w:lang w:eastAsia="ar-SA"/>
        </w:rPr>
        <w:t xml:space="preserve">2. Общая характеристика курса внеурочной деятельности «Азбука здоровья». </w:t>
      </w:r>
    </w:p>
    <w:p w14:paraId="090B410A"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Данный курс построен на основании современных научных представлений о физиологическом, психологическом развитии ребенка. Содержание курса раскрывает особенности соматического, психологического и социального здоровья.</w:t>
      </w:r>
    </w:p>
    <w:p w14:paraId="0FCAD1E9" w14:textId="77777777" w:rsidR="00625147" w:rsidRPr="00196FE3" w:rsidRDefault="00625147" w:rsidP="00625147">
      <w:pPr>
        <w:shd w:val="clear" w:color="auto" w:fill="FFFFFF"/>
        <w:ind w:left="66"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sidRPr="00196FE3">
        <w:rPr>
          <w:rFonts w:ascii="Times New Roman" w:eastAsia="Times New Roman" w:hAnsi="Times New Roman" w:cs="Times New Roman"/>
          <w:b/>
          <w:bCs/>
          <w:sz w:val="28"/>
          <w:szCs w:val="28"/>
        </w:rPr>
        <w:t> </w:t>
      </w:r>
      <w:r w:rsidRPr="00196FE3">
        <w:rPr>
          <w:rFonts w:ascii="Times New Roman" w:eastAsia="Times New Roman" w:hAnsi="Times New Roman" w:cs="Times New Roman"/>
          <w:sz w:val="28"/>
          <w:szCs w:val="28"/>
        </w:rPr>
        <w:t>у обучающихся формируются познавательные, личностные, регулятивные, коммуникативные универсальные учебные действия.</w:t>
      </w:r>
    </w:p>
    <w:p w14:paraId="72E390BD" w14:textId="77777777" w:rsidR="00625147" w:rsidRPr="00196FE3" w:rsidRDefault="00625147" w:rsidP="00625147">
      <w:pPr>
        <w:suppressAutoHyphens/>
        <w:spacing w:line="100" w:lineRule="atLeast"/>
        <w:ind w:firstLine="567"/>
        <w:jc w:val="both"/>
        <w:rPr>
          <w:rFonts w:ascii="Times New Roman" w:eastAsia="Times New Roman" w:hAnsi="Times New Roman" w:cs="Times New Roman"/>
          <w:iCs/>
          <w:spacing w:val="2"/>
          <w:sz w:val="28"/>
          <w:szCs w:val="28"/>
          <w:lang w:eastAsia="ar-SA"/>
        </w:rPr>
      </w:pPr>
      <w:r w:rsidRPr="00196FE3">
        <w:rPr>
          <w:rFonts w:ascii="Times New Roman" w:eastAsia="Times New Roman" w:hAnsi="Times New Roman" w:cs="Times New Roman"/>
          <w:spacing w:val="2"/>
          <w:sz w:val="28"/>
          <w:szCs w:val="28"/>
          <w:lang w:eastAsia="ar-SA"/>
        </w:rPr>
        <w:t xml:space="preserve">У слабослышащих и позднооглохших обучающихся восприятие характеризуется недостаточной чёткостью и гибкостью. У многих отмечается недостаточность двигательных навыков: скованность, плохая координация, неполный объём движений, нарушение их произвольности; недоразвитие мелкой моторики и зрительно – двигательной координации (неловкость, несогласованность движений рук). Такие дети быстро устают, отличаются пониженной работоспособностью, что в значительной степени связано с физическим недоразвитием. </w:t>
      </w:r>
      <w:r w:rsidRPr="00196FE3">
        <w:rPr>
          <w:rFonts w:ascii="Times New Roman" w:eastAsia="Times New Roman" w:hAnsi="Times New Roman" w:cs="Times New Roman"/>
          <w:iCs/>
          <w:spacing w:val="2"/>
          <w:sz w:val="28"/>
          <w:szCs w:val="28"/>
          <w:lang w:eastAsia="ar-SA"/>
        </w:rPr>
        <w:t>Поэтому необходима целенаправленная коррекционно-развивающая работа в данном направлении.</w:t>
      </w:r>
    </w:p>
    <w:p w14:paraId="1F348C3D" w14:textId="77777777" w:rsidR="00625147" w:rsidRPr="00196FE3" w:rsidRDefault="00625147" w:rsidP="00625147">
      <w:pPr>
        <w:suppressAutoHyphens/>
        <w:ind w:firstLine="567"/>
        <w:jc w:val="both"/>
        <w:rPr>
          <w:rFonts w:ascii="Times New Roman" w:eastAsia="Times New Roman" w:hAnsi="Times New Roman" w:cs="Times New Roman"/>
          <w:b/>
          <w:sz w:val="28"/>
          <w:szCs w:val="28"/>
          <w:lang w:eastAsia="ar-SA"/>
        </w:rPr>
      </w:pPr>
      <w:r w:rsidRPr="00196FE3">
        <w:rPr>
          <w:rFonts w:ascii="Times New Roman" w:eastAsia="Times New Roman" w:hAnsi="Times New Roman" w:cs="Times New Roman"/>
          <w:b/>
          <w:sz w:val="28"/>
          <w:szCs w:val="28"/>
          <w:lang w:eastAsia="ar-SA"/>
        </w:rPr>
        <w:t>3. Место курса внеурочной деятельности в учебном плане.</w:t>
      </w:r>
    </w:p>
    <w:p w14:paraId="3DF4B117" w14:textId="77777777" w:rsidR="00625147" w:rsidRDefault="00625147" w:rsidP="00625147">
      <w:pPr>
        <w:shd w:val="clear" w:color="auto" w:fill="FFFFFF"/>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Программа внеурочной деятельности по спортивно-оздоровительному направлению «</w:t>
      </w:r>
      <w:r w:rsidRPr="00196FE3">
        <w:rPr>
          <w:rFonts w:ascii="Times New Roman" w:eastAsia="Times New Roman" w:hAnsi="Times New Roman" w:cs="Times New Roman"/>
          <w:color w:val="000000" w:themeColor="text1"/>
          <w:sz w:val="28"/>
          <w:szCs w:val="28"/>
        </w:rPr>
        <w:t>Азбука здоровья»</w:t>
      </w:r>
      <w:r w:rsidRPr="00196FE3">
        <w:rPr>
          <w:rFonts w:ascii="Times New Roman" w:eastAsia="Times New Roman" w:hAnsi="Times New Roman" w:cs="Times New Roman"/>
          <w:sz w:val="28"/>
          <w:szCs w:val="28"/>
        </w:rPr>
        <w:t xml:space="preserve"> предназначена для обучающихся </w:t>
      </w:r>
      <w:r>
        <w:rPr>
          <w:rFonts w:ascii="Times New Roman" w:eastAsia="Times New Roman" w:hAnsi="Times New Roman" w:cs="Times New Roman"/>
          <w:sz w:val="28"/>
          <w:szCs w:val="28"/>
        </w:rPr>
        <w:t>1</w:t>
      </w:r>
      <w:r w:rsidRPr="00196FE3">
        <w:rPr>
          <w:rFonts w:ascii="Times New Roman" w:eastAsia="Times New Roman" w:hAnsi="Times New Roman" w:cs="Times New Roman"/>
          <w:sz w:val="28"/>
          <w:szCs w:val="28"/>
        </w:rPr>
        <w:t>-5 классов, с учётом реализации её учителями начальных классов</w:t>
      </w:r>
      <w:r>
        <w:rPr>
          <w:rFonts w:ascii="Times New Roman" w:eastAsia="Times New Roman" w:hAnsi="Times New Roman" w:cs="Times New Roman"/>
          <w:sz w:val="28"/>
          <w:szCs w:val="28"/>
        </w:rPr>
        <w:t>.</w:t>
      </w:r>
    </w:p>
    <w:p w14:paraId="6F3A8A48"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lang w:eastAsia="ar-SA"/>
        </w:rPr>
        <w:t xml:space="preserve">Настоящая программа составлена на </w:t>
      </w:r>
      <w:r>
        <w:rPr>
          <w:rFonts w:ascii="Times New Roman" w:eastAsia="Times New Roman" w:hAnsi="Times New Roman" w:cs="Times New Roman"/>
          <w:sz w:val="28"/>
          <w:szCs w:val="28"/>
          <w:lang w:eastAsia="ar-SA"/>
        </w:rPr>
        <w:t>5 лет</w:t>
      </w:r>
      <w:r w:rsidRPr="00196FE3">
        <w:rPr>
          <w:rFonts w:ascii="Times New Roman" w:eastAsia="Times New Roman" w:hAnsi="Times New Roman" w:cs="Times New Roman"/>
          <w:sz w:val="28"/>
          <w:szCs w:val="28"/>
          <w:lang w:eastAsia="ar-SA"/>
        </w:rPr>
        <w:t xml:space="preserve"> обучения в соответствии с</w:t>
      </w:r>
      <w:r w:rsidRPr="00196FE3">
        <w:rPr>
          <w:rFonts w:ascii="Times New Roman" w:eastAsia="Times New Roman" w:hAnsi="Times New Roman" w:cs="Times New Roman"/>
          <w:sz w:val="28"/>
          <w:szCs w:val="28"/>
        </w:rPr>
        <w:t xml:space="preserve">  возрастными особенностями обучающихся и</w:t>
      </w:r>
      <w:r w:rsidRPr="00196FE3">
        <w:rPr>
          <w:rFonts w:ascii="Times New Roman" w:eastAsia="Times New Roman" w:hAnsi="Times New Roman" w:cs="Times New Roman"/>
          <w:sz w:val="28"/>
          <w:szCs w:val="28"/>
          <w:lang w:eastAsia="ar-SA"/>
        </w:rPr>
        <w:t xml:space="preserve"> учебным планом школы, </w:t>
      </w:r>
      <w:r w:rsidRPr="00196FE3">
        <w:rPr>
          <w:rFonts w:ascii="Times New Roman" w:eastAsia="Times New Roman" w:hAnsi="Times New Roman" w:cs="Times New Roman"/>
          <w:sz w:val="28"/>
          <w:szCs w:val="28"/>
        </w:rPr>
        <w:t xml:space="preserve">и рассчитана на проведение 1 часа в неделю: </w:t>
      </w:r>
    </w:p>
    <w:tbl>
      <w:tblPr>
        <w:tblW w:w="9512" w:type="dxa"/>
        <w:tblInd w:w="235" w:type="dxa"/>
        <w:tblLayout w:type="fixed"/>
        <w:tblLook w:val="0000" w:firstRow="0" w:lastRow="0" w:firstColumn="0" w:lastColumn="0" w:noHBand="0" w:noVBand="0"/>
      </w:tblPr>
      <w:tblGrid>
        <w:gridCol w:w="1559"/>
        <w:gridCol w:w="2160"/>
        <w:gridCol w:w="2870"/>
        <w:gridCol w:w="2923"/>
      </w:tblGrid>
      <w:tr w:rsidR="00625147" w:rsidRPr="00196FE3" w14:paraId="4A0AEA8B" w14:textId="77777777" w:rsidTr="00DD01B7">
        <w:trPr>
          <w:trHeight w:val="675"/>
        </w:trPr>
        <w:tc>
          <w:tcPr>
            <w:tcW w:w="1559" w:type="dxa"/>
            <w:tcBorders>
              <w:top w:val="single" w:sz="4" w:space="0" w:color="000000"/>
              <w:left w:val="single" w:sz="4" w:space="0" w:color="000000"/>
              <w:bottom w:val="single" w:sz="4" w:space="0" w:color="000000"/>
            </w:tcBorders>
            <w:shd w:val="clear" w:color="auto" w:fill="auto"/>
          </w:tcPr>
          <w:p w14:paraId="33D7DE93"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Класс</w:t>
            </w:r>
          </w:p>
        </w:tc>
        <w:tc>
          <w:tcPr>
            <w:tcW w:w="2160" w:type="dxa"/>
            <w:tcBorders>
              <w:top w:val="single" w:sz="4" w:space="0" w:color="000000"/>
              <w:left w:val="single" w:sz="4" w:space="0" w:color="000000"/>
              <w:bottom w:val="single" w:sz="4" w:space="0" w:color="000000"/>
            </w:tcBorders>
            <w:shd w:val="clear" w:color="auto" w:fill="auto"/>
          </w:tcPr>
          <w:p w14:paraId="7B826EF6"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Количество часов в неделю</w:t>
            </w:r>
          </w:p>
          <w:p w14:paraId="55E7D119"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p>
        </w:tc>
        <w:tc>
          <w:tcPr>
            <w:tcW w:w="2870" w:type="dxa"/>
            <w:tcBorders>
              <w:top w:val="single" w:sz="4" w:space="0" w:color="000000"/>
              <w:left w:val="single" w:sz="4" w:space="0" w:color="000000"/>
              <w:bottom w:val="single" w:sz="4" w:space="0" w:color="000000"/>
            </w:tcBorders>
            <w:shd w:val="clear" w:color="auto" w:fill="auto"/>
          </w:tcPr>
          <w:p w14:paraId="394D7E21"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Количество недель в год</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6CEC8DDB"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Всего количество часов в год</w:t>
            </w:r>
          </w:p>
        </w:tc>
      </w:tr>
      <w:tr w:rsidR="00625147" w:rsidRPr="00196FE3" w14:paraId="43E29522" w14:textId="77777777" w:rsidTr="00DD01B7">
        <w:trPr>
          <w:trHeight w:val="675"/>
        </w:trPr>
        <w:tc>
          <w:tcPr>
            <w:tcW w:w="1559" w:type="dxa"/>
            <w:tcBorders>
              <w:top w:val="single" w:sz="4" w:space="0" w:color="000000"/>
              <w:left w:val="single" w:sz="4" w:space="0" w:color="000000"/>
              <w:bottom w:val="single" w:sz="4" w:space="0" w:color="000000"/>
            </w:tcBorders>
            <w:shd w:val="clear" w:color="auto" w:fill="auto"/>
          </w:tcPr>
          <w:p w14:paraId="1FD4A433"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2160" w:type="dxa"/>
            <w:tcBorders>
              <w:top w:val="single" w:sz="4" w:space="0" w:color="000000"/>
              <w:left w:val="single" w:sz="4" w:space="0" w:color="000000"/>
              <w:bottom w:val="single" w:sz="4" w:space="0" w:color="000000"/>
            </w:tcBorders>
            <w:shd w:val="clear" w:color="auto" w:fill="auto"/>
          </w:tcPr>
          <w:p w14:paraId="3BABF9DE"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4F9D7C1C"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33</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67AF1C6E" w14:textId="77777777" w:rsidR="00625147" w:rsidRPr="00196FE3" w:rsidRDefault="00625147" w:rsidP="00DD01B7">
            <w:pPr>
              <w:tabs>
                <w:tab w:val="left" w:pos="555"/>
              </w:tabs>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33</w:t>
            </w:r>
          </w:p>
        </w:tc>
      </w:tr>
      <w:tr w:rsidR="00625147" w:rsidRPr="00196FE3" w14:paraId="4AC619A7" w14:textId="77777777" w:rsidTr="00DD01B7">
        <w:tc>
          <w:tcPr>
            <w:tcW w:w="1559" w:type="dxa"/>
            <w:tcBorders>
              <w:top w:val="single" w:sz="4" w:space="0" w:color="000000"/>
              <w:left w:val="single" w:sz="4" w:space="0" w:color="000000"/>
              <w:bottom w:val="single" w:sz="4" w:space="0" w:color="000000"/>
            </w:tcBorders>
            <w:shd w:val="clear" w:color="auto" w:fill="auto"/>
          </w:tcPr>
          <w:p w14:paraId="668005C7"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2</w:t>
            </w:r>
          </w:p>
        </w:tc>
        <w:tc>
          <w:tcPr>
            <w:tcW w:w="2160" w:type="dxa"/>
            <w:tcBorders>
              <w:top w:val="single" w:sz="4" w:space="0" w:color="000000"/>
              <w:left w:val="single" w:sz="4" w:space="0" w:color="000000"/>
              <w:bottom w:val="single" w:sz="4" w:space="0" w:color="000000"/>
            </w:tcBorders>
            <w:shd w:val="clear" w:color="auto" w:fill="auto"/>
          </w:tcPr>
          <w:p w14:paraId="586A879F"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09E1C0EC"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34B2CF43"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r>
      <w:tr w:rsidR="00625147" w:rsidRPr="00196FE3" w14:paraId="5437D281" w14:textId="77777777" w:rsidTr="00DD01B7">
        <w:tc>
          <w:tcPr>
            <w:tcW w:w="1559" w:type="dxa"/>
            <w:tcBorders>
              <w:top w:val="single" w:sz="4" w:space="0" w:color="000000"/>
              <w:left w:val="single" w:sz="4" w:space="0" w:color="000000"/>
              <w:bottom w:val="single" w:sz="4" w:space="0" w:color="000000"/>
            </w:tcBorders>
            <w:shd w:val="clear" w:color="auto" w:fill="auto"/>
          </w:tcPr>
          <w:p w14:paraId="2CD2ED1E"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p>
        </w:tc>
        <w:tc>
          <w:tcPr>
            <w:tcW w:w="2160" w:type="dxa"/>
            <w:tcBorders>
              <w:top w:val="single" w:sz="4" w:space="0" w:color="000000"/>
              <w:left w:val="single" w:sz="4" w:space="0" w:color="000000"/>
              <w:bottom w:val="single" w:sz="4" w:space="0" w:color="000000"/>
            </w:tcBorders>
            <w:shd w:val="clear" w:color="auto" w:fill="auto"/>
          </w:tcPr>
          <w:p w14:paraId="32DF5C62"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3DE7F631"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06DC806F"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r>
      <w:tr w:rsidR="00625147" w:rsidRPr="00196FE3" w14:paraId="311859CC" w14:textId="77777777" w:rsidTr="00DD01B7">
        <w:tc>
          <w:tcPr>
            <w:tcW w:w="1559" w:type="dxa"/>
            <w:tcBorders>
              <w:top w:val="single" w:sz="4" w:space="0" w:color="000000"/>
              <w:left w:val="single" w:sz="4" w:space="0" w:color="000000"/>
              <w:bottom w:val="single" w:sz="4" w:space="0" w:color="000000"/>
            </w:tcBorders>
            <w:shd w:val="clear" w:color="auto" w:fill="auto"/>
          </w:tcPr>
          <w:p w14:paraId="7C9370D5"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4</w:t>
            </w:r>
          </w:p>
        </w:tc>
        <w:tc>
          <w:tcPr>
            <w:tcW w:w="2160" w:type="dxa"/>
            <w:tcBorders>
              <w:top w:val="single" w:sz="4" w:space="0" w:color="000000"/>
              <w:left w:val="single" w:sz="4" w:space="0" w:color="000000"/>
              <w:bottom w:val="single" w:sz="4" w:space="0" w:color="000000"/>
            </w:tcBorders>
            <w:shd w:val="clear" w:color="auto" w:fill="auto"/>
          </w:tcPr>
          <w:p w14:paraId="3F5C90A4"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5D25C7C1"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0D6D31B3"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r>
      <w:tr w:rsidR="00625147" w:rsidRPr="00196FE3" w14:paraId="726FF392" w14:textId="77777777" w:rsidTr="00DD01B7">
        <w:tc>
          <w:tcPr>
            <w:tcW w:w="1559" w:type="dxa"/>
            <w:tcBorders>
              <w:top w:val="single" w:sz="4" w:space="0" w:color="000000"/>
              <w:left w:val="single" w:sz="4" w:space="0" w:color="000000"/>
              <w:bottom w:val="single" w:sz="4" w:space="0" w:color="000000"/>
            </w:tcBorders>
            <w:shd w:val="clear" w:color="auto" w:fill="auto"/>
          </w:tcPr>
          <w:p w14:paraId="0E39C2AD"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5</w:t>
            </w:r>
          </w:p>
        </w:tc>
        <w:tc>
          <w:tcPr>
            <w:tcW w:w="2160" w:type="dxa"/>
            <w:tcBorders>
              <w:top w:val="single" w:sz="4" w:space="0" w:color="000000"/>
              <w:left w:val="single" w:sz="4" w:space="0" w:color="000000"/>
              <w:bottom w:val="single" w:sz="4" w:space="0" w:color="000000"/>
            </w:tcBorders>
            <w:shd w:val="clear" w:color="auto" w:fill="auto"/>
          </w:tcPr>
          <w:p w14:paraId="58EE18F9" w14:textId="77777777" w:rsidR="00625147" w:rsidRPr="00196FE3" w:rsidRDefault="00625147" w:rsidP="00DD01B7">
            <w:pPr>
              <w:tabs>
                <w:tab w:val="left" w:pos="555"/>
              </w:tabs>
              <w:suppressAutoHyphens/>
              <w:ind w:firstLine="567"/>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4140F627"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74300D02" w14:textId="77777777" w:rsidR="00625147" w:rsidRPr="00196FE3" w:rsidRDefault="00625147" w:rsidP="00DD01B7">
            <w:pPr>
              <w:tabs>
                <w:tab w:val="left" w:pos="555"/>
              </w:tabs>
              <w:suppressAutoHyphens/>
              <w:ind w:firstLine="567"/>
              <w:jc w:val="center"/>
              <w:rPr>
                <w:rFonts w:ascii="Times New Roman" w:eastAsia="Times New Roman" w:hAnsi="Times New Roman" w:cs="Times New Roman"/>
                <w:sz w:val="28"/>
                <w:szCs w:val="28"/>
                <w:lang w:eastAsia="ar-SA"/>
              </w:rPr>
            </w:pPr>
            <w:r w:rsidRPr="00196FE3">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4</w:t>
            </w:r>
          </w:p>
        </w:tc>
      </w:tr>
    </w:tbl>
    <w:p w14:paraId="4BE00CF8"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14:paraId="6D5E5358"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p>
    <w:p w14:paraId="56B03B39"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p>
    <w:p w14:paraId="41DCD50B" w14:textId="77777777" w:rsidR="00625147" w:rsidRPr="00196FE3" w:rsidRDefault="00625147" w:rsidP="00625147">
      <w:pPr>
        <w:tabs>
          <w:tab w:val="left" w:pos="555"/>
        </w:tabs>
        <w:suppressAutoHyphens/>
        <w:jc w:val="both"/>
        <w:rPr>
          <w:rFonts w:ascii="Times New Roman" w:eastAsia="Times New Roman" w:hAnsi="Times New Roman" w:cs="Times New Roman"/>
          <w:b/>
          <w:i/>
          <w:sz w:val="28"/>
          <w:szCs w:val="28"/>
          <w:lang w:eastAsia="ar-SA"/>
        </w:rPr>
      </w:pPr>
      <w:r w:rsidRPr="00196FE3">
        <w:rPr>
          <w:rFonts w:ascii="Times New Roman" w:eastAsia="Times New Roman" w:hAnsi="Times New Roman" w:cs="Times New Roman"/>
          <w:b/>
          <w:i/>
          <w:sz w:val="28"/>
          <w:szCs w:val="28"/>
          <w:lang w:eastAsia="ar-SA"/>
        </w:rPr>
        <w:tab/>
        <w:t>4. Ценностные ориентиры курса внеурочной деятельности.</w:t>
      </w:r>
    </w:p>
    <w:p w14:paraId="4FE5F0F2" w14:textId="77777777" w:rsidR="00625147" w:rsidRPr="00196FE3" w:rsidRDefault="00625147" w:rsidP="00625147">
      <w:pPr>
        <w:suppressAutoHyphens/>
        <w:spacing w:line="100" w:lineRule="atLeast"/>
        <w:ind w:firstLine="567"/>
        <w:jc w:val="both"/>
        <w:rPr>
          <w:rFonts w:ascii="Times New Roman" w:eastAsia="Times New Roman" w:hAnsi="Times New Roman" w:cs="Times New Roman"/>
          <w:iCs/>
          <w:spacing w:val="2"/>
          <w:sz w:val="28"/>
          <w:szCs w:val="28"/>
          <w:lang w:eastAsia="ar-SA"/>
        </w:rPr>
      </w:pPr>
      <w:r w:rsidRPr="00196FE3">
        <w:rPr>
          <w:rFonts w:ascii="Times New Roman" w:eastAsia="Times New Roman" w:hAnsi="Times New Roman" w:cs="Times New Roman"/>
          <w:iCs/>
          <w:spacing w:val="2"/>
          <w:sz w:val="28"/>
          <w:szCs w:val="28"/>
          <w:lang w:eastAsia="ar-SA"/>
        </w:rPr>
        <w:t xml:space="preserve">Целенаправленное воспитание двигательно-координационных способностей слабослышащих и позднооглохших учащихся способствует коррекции нарушений психомоторного развития, а также улучшает умственную работоспособность, тем самым активно включает их в речевое общение (с помощью слухового аппарата). </w:t>
      </w:r>
      <w:r w:rsidRPr="00196FE3">
        <w:rPr>
          <w:rFonts w:ascii="Times New Roman" w:hAnsi="Times New Roman" w:cs="Times New Roman"/>
          <w:sz w:val="28"/>
          <w:szCs w:val="28"/>
        </w:rPr>
        <w:t xml:space="preserve">Программа ориентируется не только на усвоение учащимися знаний и представлений, но и становление их мотивационной сферы гигиенического поведения, реализации усвоения знаний и представлений в поведении, учитывает, что учащиеся, изучая себя, особенности организма, психологически готовятся к тому, чтобы осуществлять активную оздоровительную деятельность, формировать своё здоровье. </w:t>
      </w:r>
      <w:r w:rsidRPr="00196FE3">
        <w:rPr>
          <w:rFonts w:ascii="Times New Roman" w:eastAsia="Times New Roman" w:hAnsi="Times New Roman" w:cs="Times New Roman"/>
          <w:iCs/>
          <w:spacing w:val="2"/>
          <w:sz w:val="28"/>
          <w:szCs w:val="28"/>
          <w:lang w:eastAsia="ar-SA"/>
        </w:rPr>
        <w:t xml:space="preserve"> В результате вышесказанного актуальность</w:t>
      </w:r>
      <w:r>
        <w:rPr>
          <w:rFonts w:ascii="Times New Roman" w:eastAsia="Times New Roman" w:hAnsi="Times New Roman" w:cs="Times New Roman"/>
          <w:iCs/>
          <w:spacing w:val="2"/>
          <w:sz w:val="28"/>
          <w:szCs w:val="28"/>
          <w:lang w:eastAsia="ar-SA"/>
        </w:rPr>
        <w:t xml:space="preserve"> программы «Азбука здоровья</w:t>
      </w:r>
      <w:r w:rsidRPr="00196FE3">
        <w:rPr>
          <w:rFonts w:ascii="Times New Roman" w:eastAsia="Times New Roman" w:hAnsi="Times New Roman" w:cs="Times New Roman"/>
          <w:iCs/>
          <w:spacing w:val="2"/>
          <w:sz w:val="28"/>
          <w:szCs w:val="28"/>
          <w:lang w:eastAsia="ar-SA"/>
        </w:rPr>
        <w:t>» для младших школьников с патологией слуха необходима и продиктована временем.</w:t>
      </w:r>
    </w:p>
    <w:p w14:paraId="4359479C" w14:textId="77777777" w:rsidR="00625147" w:rsidRPr="00196FE3" w:rsidRDefault="00625147" w:rsidP="00625147">
      <w:pPr>
        <w:suppressAutoHyphens/>
        <w:spacing w:line="100" w:lineRule="atLeast"/>
        <w:ind w:firstLine="567"/>
        <w:jc w:val="both"/>
        <w:rPr>
          <w:rFonts w:ascii="Times New Roman" w:eastAsia="Times New Roman" w:hAnsi="Times New Roman" w:cs="Times New Roman"/>
          <w:iCs/>
          <w:spacing w:val="2"/>
          <w:sz w:val="28"/>
          <w:szCs w:val="28"/>
          <w:lang w:eastAsia="ar-SA"/>
        </w:rPr>
      </w:pPr>
    </w:p>
    <w:p w14:paraId="531D0164" w14:textId="77777777" w:rsidR="00625147" w:rsidRPr="00196FE3" w:rsidRDefault="00625147" w:rsidP="00625147">
      <w:pPr>
        <w:suppressAutoHyphens/>
        <w:ind w:firstLine="567"/>
        <w:jc w:val="both"/>
        <w:rPr>
          <w:rFonts w:ascii="Times New Roman" w:eastAsia="Times New Roman" w:hAnsi="Times New Roman" w:cs="Times New Roman"/>
          <w:b/>
          <w:sz w:val="28"/>
          <w:szCs w:val="28"/>
          <w:lang w:eastAsia="ar-SA"/>
        </w:rPr>
      </w:pPr>
      <w:r w:rsidRPr="00196FE3">
        <w:rPr>
          <w:rFonts w:ascii="Times New Roman" w:eastAsia="Times New Roman" w:hAnsi="Times New Roman" w:cs="Times New Roman"/>
          <w:b/>
          <w:i/>
          <w:sz w:val="28"/>
          <w:szCs w:val="28"/>
          <w:lang w:eastAsia="ar-SA"/>
        </w:rPr>
        <w:t>5.Результаты освоения кур</w:t>
      </w:r>
      <w:r>
        <w:rPr>
          <w:rFonts w:ascii="Times New Roman" w:eastAsia="Times New Roman" w:hAnsi="Times New Roman" w:cs="Times New Roman"/>
          <w:b/>
          <w:i/>
          <w:sz w:val="28"/>
          <w:szCs w:val="28"/>
          <w:lang w:eastAsia="ar-SA"/>
        </w:rPr>
        <w:t>са внеурочной деятельности «Азбука здоровья</w:t>
      </w:r>
      <w:r w:rsidRPr="00196FE3">
        <w:rPr>
          <w:rFonts w:ascii="Times New Roman" w:eastAsia="Times New Roman" w:hAnsi="Times New Roman" w:cs="Times New Roman"/>
          <w:b/>
          <w:i/>
          <w:sz w:val="28"/>
          <w:szCs w:val="28"/>
          <w:lang w:eastAsia="ar-SA"/>
        </w:rPr>
        <w:t>».</w:t>
      </w:r>
    </w:p>
    <w:p w14:paraId="1ACB2B61" w14:textId="77777777" w:rsidR="00625147" w:rsidRPr="00196FE3" w:rsidRDefault="00625147" w:rsidP="00625147">
      <w:pPr>
        <w:suppressAutoHyphens/>
        <w:ind w:firstLine="567"/>
        <w:jc w:val="both"/>
        <w:rPr>
          <w:rFonts w:ascii="Times New Roman" w:eastAsia="Times New Roman" w:hAnsi="Times New Roman" w:cs="Times New Roman"/>
          <w:sz w:val="28"/>
          <w:szCs w:val="28"/>
          <w:lang w:eastAsia="ar-SA"/>
        </w:rPr>
      </w:pPr>
      <w:r w:rsidRPr="00196FE3">
        <w:rPr>
          <w:rFonts w:ascii="Times New Roman" w:eastAsia="Times New Roman" w:hAnsi="Times New Roman" w:cs="Times New Roman"/>
          <w:b/>
          <w:sz w:val="28"/>
          <w:szCs w:val="28"/>
          <w:lang w:eastAsia="ar-SA"/>
        </w:rPr>
        <w:t>Личностные результаты:</w:t>
      </w:r>
    </w:p>
    <w:p w14:paraId="7F4BD7BD" w14:textId="77777777" w:rsidR="00625147" w:rsidRPr="00196FE3" w:rsidRDefault="00625147" w:rsidP="00625147">
      <w:pPr>
        <w:shd w:val="clear" w:color="auto" w:fill="FFFFFF"/>
        <w:tabs>
          <w:tab w:val="left" w:pos="0"/>
          <w:tab w:val="left" w:pos="709"/>
          <w:tab w:val="left" w:pos="851"/>
        </w:tabs>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lang w:eastAsia="ar-SA"/>
        </w:rPr>
        <w:t xml:space="preserve">1)  </w:t>
      </w:r>
      <w:r w:rsidRPr="00196FE3">
        <w:rPr>
          <w:rFonts w:ascii="Times New Roman" w:eastAsia="Times New Roman" w:hAnsi="Times New Roman" w:cs="Times New Roman"/>
          <w:bCs/>
          <w:iCs/>
          <w:sz w:val="28"/>
          <w:szCs w:val="28"/>
        </w:rPr>
        <w:t>определять </w:t>
      </w:r>
      <w:r w:rsidRPr="00196FE3">
        <w:rPr>
          <w:rFonts w:ascii="Times New Roman" w:eastAsia="Times New Roman" w:hAnsi="Times New Roman" w:cs="Times New Roman"/>
          <w:sz w:val="28"/>
          <w:szCs w:val="28"/>
        </w:rPr>
        <w:t>и</w:t>
      </w:r>
      <w:r w:rsidRPr="00196FE3">
        <w:rPr>
          <w:rFonts w:ascii="Times New Roman" w:eastAsia="Times New Roman" w:hAnsi="Times New Roman" w:cs="Times New Roman"/>
          <w:bCs/>
          <w:iCs/>
          <w:sz w:val="28"/>
          <w:szCs w:val="28"/>
        </w:rPr>
        <w:t> высказывать</w:t>
      </w:r>
      <w:r w:rsidRPr="00196FE3">
        <w:rPr>
          <w:rFonts w:ascii="Times New Roman" w:eastAsia="Times New Roman" w:hAnsi="Times New Roman" w:cs="Times New Roman"/>
          <w:sz w:val="28"/>
          <w:szCs w:val="28"/>
        </w:rPr>
        <w:t> под руководством учителя самые простые и общие для всех людей правила поведения при сотрудничестве (этические нормы);</w:t>
      </w:r>
    </w:p>
    <w:p w14:paraId="1BA07402" w14:textId="77777777" w:rsidR="00625147" w:rsidRPr="00196FE3" w:rsidRDefault="00625147" w:rsidP="00625147">
      <w:pPr>
        <w:shd w:val="clear" w:color="auto" w:fill="FFFFFF"/>
        <w:tabs>
          <w:tab w:val="left" w:pos="709"/>
          <w:tab w:val="left" w:pos="851"/>
        </w:tabs>
        <w:ind w:firstLine="567"/>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2)  в предложенных педагогом ситуациях общения и сотрудничества, опираясь на общие для всех простые правила поведения, </w:t>
      </w:r>
      <w:r w:rsidRPr="00196FE3">
        <w:rPr>
          <w:rFonts w:ascii="Times New Roman" w:eastAsia="Times New Roman" w:hAnsi="Times New Roman" w:cs="Times New Roman"/>
          <w:bCs/>
          <w:iCs/>
          <w:sz w:val="28"/>
          <w:szCs w:val="28"/>
        </w:rPr>
        <w:t>делатьвыбор</w:t>
      </w:r>
      <w:r w:rsidRPr="00196FE3">
        <w:rPr>
          <w:rFonts w:ascii="Times New Roman" w:eastAsia="Times New Roman" w:hAnsi="Times New Roman" w:cs="Times New Roman"/>
          <w:b/>
          <w:bCs/>
          <w:i/>
          <w:iCs/>
          <w:sz w:val="28"/>
          <w:szCs w:val="28"/>
        </w:rPr>
        <w:t>,</w:t>
      </w:r>
      <w:r w:rsidRPr="00196FE3">
        <w:rPr>
          <w:rFonts w:ascii="Times New Roman" w:eastAsia="Times New Roman" w:hAnsi="Times New Roman" w:cs="Times New Roman"/>
          <w:sz w:val="28"/>
          <w:szCs w:val="28"/>
        </w:rPr>
        <w:t> при поддержке других участников группы и педагога, как поступить.</w:t>
      </w:r>
    </w:p>
    <w:p w14:paraId="758F3E6D" w14:textId="77777777" w:rsidR="00625147" w:rsidRPr="00196FE3" w:rsidRDefault="00625147" w:rsidP="00625147">
      <w:pPr>
        <w:suppressAutoHyphens/>
        <w:ind w:firstLine="567"/>
        <w:jc w:val="both"/>
        <w:rPr>
          <w:rFonts w:ascii="Times New Roman" w:eastAsia="Times New Roman" w:hAnsi="Times New Roman" w:cs="Times New Roman"/>
          <w:b/>
          <w:sz w:val="28"/>
          <w:szCs w:val="28"/>
          <w:lang w:eastAsia="ar-SA"/>
        </w:rPr>
      </w:pPr>
      <w:r w:rsidRPr="00196FE3">
        <w:rPr>
          <w:rFonts w:ascii="Times New Roman" w:eastAsia="Times New Roman" w:hAnsi="Times New Roman" w:cs="Times New Roman"/>
          <w:b/>
          <w:sz w:val="28"/>
          <w:szCs w:val="28"/>
          <w:lang w:eastAsia="ar-SA"/>
        </w:rPr>
        <w:t xml:space="preserve">Метапредметные результаты: </w:t>
      </w:r>
    </w:p>
    <w:p w14:paraId="135AC34D" w14:textId="77777777" w:rsidR="00625147" w:rsidRPr="00483B60" w:rsidRDefault="00625147" w:rsidP="00EC0024">
      <w:pPr>
        <w:pStyle w:val="aff"/>
        <w:numPr>
          <w:ilvl w:val="0"/>
          <w:numId w:val="99"/>
        </w:numPr>
        <w:shd w:val="clear" w:color="auto" w:fill="FFFFFF"/>
        <w:tabs>
          <w:tab w:val="left" w:pos="851"/>
        </w:tabs>
        <w:spacing w:after="0" w:line="240" w:lineRule="auto"/>
        <w:ind w:left="567" w:firstLine="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bCs/>
          <w:iCs/>
          <w:color w:val="000000"/>
          <w:sz w:val="28"/>
          <w:szCs w:val="28"/>
          <w:lang w:eastAsia="ru-RU"/>
        </w:rPr>
        <w:t>определять</w:t>
      </w:r>
      <w:r w:rsidRPr="00483B60">
        <w:rPr>
          <w:rFonts w:ascii="Times New Roman" w:eastAsia="Times New Roman" w:hAnsi="Times New Roman" w:cs="Times New Roman"/>
          <w:color w:val="000000"/>
          <w:sz w:val="28"/>
          <w:szCs w:val="28"/>
          <w:lang w:eastAsia="ru-RU"/>
        </w:rPr>
        <w:t> и</w:t>
      </w:r>
      <w:r w:rsidRPr="00483B60">
        <w:rPr>
          <w:rFonts w:ascii="Times New Roman" w:eastAsia="Times New Roman" w:hAnsi="Times New Roman" w:cs="Times New Roman"/>
          <w:bCs/>
          <w:iCs/>
          <w:color w:val="000000"/>
          <w:sz w:val="28"/>
          <w:szCs w:val="28"/>
          <w:lang w:eastAsia="ru-RU"/>
        </w:rPr>
        <w:t> формулировать</w:t>
      </w:r>
      <w:r w:rsidRPr="00483B60">
        <w:rPr>
          <w:rFonts w:ascii="Times New Roman" w:eastAsia="Times New Roman" w:hAnsi="Times New Roman" w:cs="Times New Roman"/>
          <w:color w:val="000000"/>
          <w:sz w:val="28"/>
          <w:szCs w:val="28"/>
          <w:lang w:eastAsia="ru-RU"/>
        </w:rPr>
        <w:t> цель деятельности на уроке с помощью учителя;</w:t>
      </w:r>
    </w:p>
    <w:p w14:paraId="1C032370" w14:textId="77777777" w:rsidR="00625147" w:rsidRPr="00483B60" w:rsidRDefault="00625147" w:rsidP="00EC0024">
      <w:pPr>
        <w:pStyle w:val="aff"/>
        <w:numPr>
          <w:ilvl w:val="0"/>
          <w:numId w:val="99"/>
        </w:numPr>
        <w:shd w:val="clear" w:color="auto" w:fill="FFFFFF"/>
        <w:tabs>
          <w:tab w:val="left" w:pos="851"/>
        </w:tabs>
        <w:spacing w:after="0" w:line="240" w:lineRule="auto"/>
        <w:ind w:left="567" w:firstLine="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bCs/>
          <w:iCs/>
          <w:color w:val="000000"/>
          <w:sz w:val="28"/>
          <w:szCs w:val="28"/>
          <w:lang w:eastAsia="ru-RU"/>
        </w:rPr>
        <w:t>проговаривать</w:t>
      </w:r>
      <w:r w:rsidRPr="00483B60">
        <w:rPr>
          <w:rFonts w:ascii="Times New Roman" w:eastAsia="Times New Roman" w:hAnsi="Times New Roman" w:cs="Times New Roman"/>
          <w:color w:val="000000"/>
          <w:sz w:val="28"/>
          <w:szCs w:val="28"/>
          <w:lang w:eastAsia="ru-RU"/>
        </w:rPr>
        <w:t> последовательность действий на уроке;</w:t>
      </w:r>
    </w:p>
    <w:p w14:paraId="3F733796" w14:textId="77777777" w:rsidR="00625147" w:rsidRPr="00483B60" w:rsidRDefault="00625147" w:rsidP="00EC0024">
      <w:pPr>
        <w:pStyle w:val="aff"/>
        <w:numPr>
          <w:ilvl w:val="0"/>
          <w:numId w:val="99"/>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учить </w:t>
      </w:r>
      <w:r w:rsidRPr="00483B60">
        <w:rPr>
          <w:rFonts w:ascii="Times New Roman" w:eastAsia="Times New Roman" w:hAnsi="Times New Roman" w:cs="Times New Roman"/>
          <w:bCs/>
          <w:iCs/>
          <w:color w:val="000000"/>
          <w:sz w:val="28"/>
          <w:szCs w:val="28"/>
          <w:lang w:eastAsia="ru-RU"/>
        </w:rPr>
        <w:t>высказывать</w:t>
      </w:r>
      <w:r w:rsidRPr="00483B60">
        <w:rPr>
          <w:rFonts w:ascii="Times New Roman" w:eastAsia="Times New Roman" w:hAnsi="Times New Roman" w:cs="Times New Roman"/>
          <w:bCs/>
          <w:color w:val="000000"/>
          <w:sz w:val="28"/>
          <w:szCs w:val="28"/>
          <w:lang w:eastAsia="ru-RU"/>
        </w:rPr>
        <w:t> </w:t>
      </w:r>
      <w:r w:rsidRPr="00483B60">
        <w:rPr>
          <w:rFonts w:ascii="Times New Roman" w:eastAsia="Times New Roman" w:hAnsi="Times New Roman" w:cs="Times New Roman"/>
          <w:color w:val="000000"/>
          <w:sz w:val="28"/>
          <w:szCs w:val="28"/>
          <w:lang w:eastAsia="ru-RU"/>
        </w:rPr>
        <w:t>своё предположение на основе работы с иллюстрацией, учить </w:t>
      </w:r>
      <w:r w:rsidRPr="00483B60">
        <w:rPr>
          <w:rFonts w:ascii="Times New Roman" w:eastAsia="Times New Roman" w:hAnsi="Times New Roman" w:cs="Times New Roman"/>
          <w:bCs/>
          <w:iCs/>
          <w:color w:val="000000"/>
          <w:sz w:val="28"/>
          <w:szCs w:val="28"/>
          <w:lang w:eastAsia="ru-RU"/>
        </w:rPr>
        <w:t>работать</w:t>
      </w:r>
      <w:r w:rsidRPr="00483B60">
        <w:rPr>
          <w:rFonts w:ascii="Times New Roman" w:eastAsia="Times New Roman" w:hAnsi="Times New Roman" w:cs="Times New Roman"/>
          <w:color w:val="000000"/>
          <w:sz w:val="28"/>
          <w:szCs w:val="28"/>
          <w:lang w:eastAsia="ru-RU"/>
        </w:rPr>
        <w:t> по предложенному учителем плану;</w:t>
      </w:r>
    </w:p>
    <w:p w14:paraId="42283C4D" w14:textId="77777777" w:rsidR="00625147" w:rsidRPr="00483B60" w:rsidRDefault="00625147" w:rsidP="00EC0024">
      <w:pPr>
        <w:pStyle w:val="aff"/>
        <w:numPr>
          <w:ilvl w:val="0"/>
          <w:numId w:val="99"/>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делать предварительный отбор источников информации: </w:t>
      </w:r>
      <w:r w:rsidRPr="00483B60">
        <w:rPr>
          <w:rFonts w:ascii="Times New Roman" w:eastAsia="Times New Roman" w:hAnsi="Times New Roman" w:cs="Times New Roman"/>
          <w:bCs/>
          <w:iCs/>
          <w:color w:val="000000"/>
          <w:sz w:val="28"/>
          <w:szCs w:val="28"/>
          <w:lang w:eastAsia="ru-RU"/>
        </w:rPr>
        <w:t>ориентироваться</w:t>
      </w:r>
      <w:r w:rsidRPr="00483B60">
        <w:rPr>
          <w:rFonts w:ascii="Times New Roman" w:eastAsia="Times New Roman" w:hAnsi="Times New Roman" w:cs="Times New Roman"/>
          <w:color w:val="000000"/>
          <w:sz w:val="28"/>
          <w:szCs w:val="28"/>
          <w:lang w:eastAsia="ru-RU"/>
        </w:rPr>
        <w:t> в учебнике (на развороте, в оглавлении, в словаре);</w:t>
      </w:r>
    </w:p>
    <w:p w14:paraId="1C9E2267" w14:textId="77777777" w:rsidR="00625147" w:rsidRPr="00483B60" w:rsidRDefault="00625147" w:rsidP="00EC0024">
      <w:pPr>
        <w:pStyle w:val="aff"/>
        <w:numPr>
          <w:ilvl w:val="0"/>
          <w:numId w:val="99"/>
        </w:numPr>
        <w:shd w:val="clear" w:color="auto" w:fill="FFFFFF"/>
        <w:tabs>
          <w:tab w:val="left" w:pos="0"/>
          <w:tab w:val="left" w:pos="284"/>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добывать новые знания: </w:t>
      </w:r>
      <w:r w:rsidRPr="00483B60">
        <w:rPr>
          <w:rFonts w:ascii="Times New Roman" w:eastAsia="Times New Roman" w:hAnsi="Times New Roman" w:cs="Times New Roman"/>
          <w:bCs/>
          <w:iCs/>
          <w:color w:val="000000"/>
          <w:sz w:val="28"/>
          <w:szCs w:val="28"/>
          <w:lang w:eastAsia="ru-RU"/>
        </w:rPr>
        <w:t>находить ответы</w:t>
      </w:r>
      <w:r w:rsidRPr="00483B60">
        <w:rPr>
          <w:rFonts w:ascii="Times New Roman" w:eastAsia="Times New Roman" w:hAnsi="Times New Roman" w:cs="Times New Roman"/>
          <w:color w:val="000000"/>
          <w:sz w:val="28"/>
          <w:szCs w:val="28"/>
          <w:lang w:eastAsia="ru-RU"/>
        </w:rPr>
        <w:t> на вопросы, используя учебник, свой жизненный опыт и информацию, полученную на уроке;</w:t>
      </w:r>
    </w:p>
    <w:p w14:paraId="799A8761" w14:textId="77777777" w:rsidR="00625147" w:rsidRPr="00483B60" w:rsidRDefault="00625147" w:rsidP="00EC0024">
      <w:pPr>
        <w:pStyle w:val="aff"/>
        <w:numPr>
          <w:ilvl w:val="0"/>
          <w:numId w:val="99"/>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перерабатывать полученную информацию: </w:t>
      </w:r>
      <w:r w:rsidRPr="00483B60">
        <w:rPr>
          <w:rFonts w:ascii="Times New Roman" w:eastAsia="Times New Roman" w:hAnsi="Times New Roman" w:cs="Times New Roman"/>
          <w:bCs/>
          <w:iCs/>
          <w:color w:val="000000"/>
          <w:sz w:val="28"/>
          <w:szCs w:val="28"/>
          <w:lang w:eastAsia="ru-RU"/>
        </w:rPr>
        <w:t>делать</w:t>
      </w:r>
      <w:r w:rsidRPr="00483B60">
        <w:rPr>
          <w:rFonts w:ascii="Times New Roman" w:eastAsia="Times New Roman" w:hAnsi="Times New Roman" w:cs="Times New Roman"/>
          <w:color w:val="000000"/>
          <w:sz w:val="28"/>
          <w:szCs w:val="28"/>
          <w:lang w:eastAsia="ru-RU"/>
        </w:rPr>
        <w:t> выводы в результате совместной работы всего класса;</w:t>
      </w:r>
    </w:p>
    <w:p w14:paraId="38489CC2" w14:textId="77777777" w:rsidR="00625147" w:rsidRPr="00483B60" w:rsidRDefault="00625147" w:rsidP="00EC0024">
      <w:pPr>
        <w:pStyle w:val="aff"/>
        <w:numPr>
          <w:ilvl w:val="0"/>
          <w:numId w:val="99"/>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14:paraId="54B29684" w14:textId="77777777" w:rsidR="00625147" w:rsidRPr="00483B60" w:rsidRDefault="00625147" w:rsidP="00EC0024">
      <w:pPr>
        <w:pStyle w:val="aff"/>
        <w:numPr>
          <w:ilvl w:val="0"/>
          <w:numId w:val="99"/>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умение донести свою позицию до других: оформлять свою мысль в устной и письменной речи (на уровне одного предложения или небольшого текста);</w:t>
      </w:r>
    </w:p>
    <w:p w14:paraId="62453033" w14:textId="77777777" w:rsidR="00625147" w:rsidRPr="00483B60" w:rsidRDefault="00625147" w:rsidP="00EC0024">
      <w:pPr>
        <w:pStyle w:val="aff"/>
        <w:numPr>
          <w:ilvl w:val="0"/>
          <w:numId w:val="99"/>
        </w:numPr>
        <w:shd w:val="clear" w:color="auto" w:fill="FFFFFF"/>
        <w:tabs>
          <w:tab w:val="left" w:pos="851"/>
        </w:tabs>
        <w:spacing w:after="0" w:line="240" w:lineRule="auto"/>
        <w:ind w:hanging="153"/>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bCs/>
          <w:iCs/>
          <w:color w:val="000000"/>
          <w:sz w:val="28"/>
          <w:szCs w:val="28"/>
          <w:lang w:eastAsia="ru-RU"/>
        </w:rPr>
        <w:t>слушать</w:t>
      </w:r>
      <w:r w:rsidRPr="00483B60">
        <w:rPr>
          <w:rFonts w:ascii="Times New Roman" w:eastAsia="Times New Roman" w:hAnsi="Times New Roman" w:cs="Times New Roman"/>
          <w:b/>
          <w:bCs/>
          <w:i/>
          <w:iCs/>
          <w:color w:val="000000"/>
          <w:sz w:val="28"/>
          <w:szCs w:val="28"/>
          <w:lang w:eastAsia="ru-RU"/>
        </w:rPr>
        <w:t> </w:t>
      </w:r>
      <w:r w:rsidRPr="00483B60">
        <w:rPr>
          <w:rFonts w:ascii="Times New Roman" w:eastAsia="Times New Roman" w:hAnsi="Times New Roman" w:cs="Times New Roman"/>
          <w:color w:val="000000"/>
          <w:sz w:val="28"/>
          <w:szCs w:val="28"/>
          <w:lang w:eastAsia="ru-RU"/>
        </w:rPr>
        <w:t>и</w:t>
      </w:r>
      <w:r w:rsidRPr="00483B60">
        <w:rPr>
          <w:rFonts w:ascii="Times New Roman" w:eastAsia="Times New Roman" w:hAnsi="Times New Roman" w:cs="Times New Roman"/>
          <w:b/>
          <w:bCs/>
          <w:i/>
          <w:iCs/>
          <w:color w:val="000000"/>
          <w:sz w:val="28"/>
          <w:szCs w:val="28"/>
          <w:lang w:eastAsia="ru-RU"/>
        </w:rPr>
        <w:t> </w:t>
      </w:r>
      <w:r w:rsidRPr="00483B60">
        <w:rPr>
          <w:rFonts w:ascii="Times New Roman" w:eastAsia="Times New Roman" w:hAnsi="Times New Roman" w:cs="Times New Roman"/>
          <w:bCs/>
          <w:iCs/>
          <w:color w:val="000000"/>
          <w:sz w:val="28"/>
          <w:szCs w:val="28"/>
          <w:lang w:eastAsia="ru-RU"/>
        </w:rPr>
        <w:t>понимать</w:t>
      </w:r>
      <w:r w:rsidRPr="00483B60">
        <w:rPr>
          <w:rFonts w:ascii="Times New Roman" w:eastAsia="Times New Roman" w:hAnsi="Times New Roman" w:cs="Times New Roman"/>
          <w:color w:val="000000"/>
          <w:sz w:val="28"/>
          <w:szCs w:val="28"/>
          <w:lang w:eastAsia="ru-RU"/>
        </w:rPr>
        <w:t> речь других;</w:t>
      </w:r>
    </w:p>
    <w:p w14:paraId="13570419" w14:textId="77777777" w:rsidR="00625147" w:rsidRPr="00483B60" w:rsidRDefault="00625147" w:rsidP="00EC0024">
      <w:pPr>
        <w:pStyle w:val="aff"/>
        <w:numPr>
          <w:ilvl w:val="0"/>
          <w:numId w:val="99"/>
        </w:numPr>
        <w:shd w:val="clear" w:color="auto" w:fill="FFFFFF"/>
        <w:tabs>
          <w:tab w:val="left" w:pos="567"/>
          <w:tab w:val="left" w:pos="709"/>
          <w:tab w:val="left" w:pos="851"/>
        </w:tabs>
        <w:spacing w:after="0" w:line="240" w:lineRule="auto"/>
        <w:ind w:left="142" w:firstLine="425"/>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совместно договариваться о правилах общения и поведения в школе и следовать им;</w:t>
      </w:r>
    </w:p>
    <w:p w14:paraId="0C44F852" w14:textId="77777777" w:rsidR="00625147" w:rsidRPr="00483B60" w:rsidRDefault="00625147" w:rsidP="00EC0024">
      <w:pPr>
        <w:pStyle w:val="aff"/>
        <w:numPr>
          <w:ilvl w:val="0"/>
          <w:numId w:val="99"/>
        </w:numPr>
        <w:shd w:val="clear" w:color="auto" w:fill="FFFFFF"/>
        <w:tabs>
          <w:tab w:val="left" w:pos="567"/>
          <w:tab w:val="left" w:pos="851"/>
        </w:tabs>
        <w:spacing w:after="0" w:line="240" w:lineRule="auto"/>
        <w:ind w:left="567" w:firstLine="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учиться выполнять различные роли в группе (лидера, исполнителя, критика);</w:t>
      </w:r>
    </w:p>
    <w:p w14:paraId="4CF70EF8" w14:textId="77777777" w:rsidR="00625147" w:rsidRPr="00483B60" w:rsidRDefault="00625147" w:rsidP="00625147">
      <w:pPr>
        <w:shd w:val="clear" w:color="auto" w:fill="FFFFFF"/>
        <w:ind w:firstLine="567"/>
        <w:jc w:val="both"/>
        <w:rPr>
          <w:rFonts w:ascii="Times New Roman" w:eastAsia="Times New Roman" w:hAnsi="Times New Roman" w:cs="Times New Roman"/>
          <w:b/>
          <w:sz w:val="28"/>
          <w:szCs w:val="28"/>
          <w:lang w:eastAsia="ar-SA"/>
        </w:rPr>
      </w:pPr>
      <w:r w:rsidRPr="00483B60">
        <w:rPr>
          <w:rFonts w:ascii="Times New Roman" w:eastAsia="Times New Roman" w:hAnsi="Times New Roman" w:cs="Times New Roman"/>
          <w:b/>
          <w:sz w:val="28"/>
          <w:szCs w:val="28"/>
          <w:lang w:eastAsia="ar-SA"/>
        </w:rPr>
        <w:t xml:space="preserve">Результаты курса внеурочной деятельности: </w:t>
      </w:r>
    </w:p>
    <w:p w14:paraId="3D062E3D" w14:textId="77777777" w:rsidR="00625147" w:rsidRPr="00483B60" w:rsidRDefault="00625147" w:rsidP="00625147">
      <w:pPr>
        <w:shd w:val="clear" w:color="auto" w:fill="FFFFFF"/>
        <w:ind w:firstLine="567"/>
        <w:jc w:val="both"/>
        <w:rPr>
          <w:rFonts w:ascii="Times New Roman" w:eastAsia="Times New Roman" w:hAnsi="Times New Roman" w:cs="Times New Roman"/>
          <w:sz w:val="28"/>
          <w:szCs w:val="28"/>
        </w:rPr>
      </w:pPr>
      <w:r w:rsidRPr="00483B60">
        <w:rPr>
          <w:rFonts w:ascii="Times New Roman" w:eastAsia="Times New Roman" w:hAnsi="Times New Roman" w:cs="Times New Roman"/>
          <w:sz w:val="28"/>
          <w:szCs w:val="28"/>
        </w:rPr>
        <w:t>В ходе реализация программы внеурочной деятельности по спортивно-оздоровительному направлению «Азбука здоровья» обучающиеся должны </w:t>
      </w:r>
      <w:r w:rsidRPr="00483B60">
        <w:rPr>
          <w:rFonts w:ascii="Times New Roman" w:eastAsia="Times New Roman" w:hAnsi="Times New Roman" w:cs="Times New Roman"/>
          <w:bCs/>
          <w:sz w:val="28"/>
          <w:szCs w:val="28"/>
        </w:rPr>
        <w:t>знать</w:t>
      </w:r>
      <w:r w:rsidRPr="00483B60">
        <w:rPr>
          <w:rFonts w:ascii="Times New Roman" w:eastAsia="Times New Roman" w:hAnsi="Times New Roman" w:cs="Times New Roman"/>
          <w:sz w:val="28"/>
          <w:szCs w:val="28"/>
        </w:rPr>
        <w:t>:</w:t>
      </w:r>
    </w:p>
    <w:p w14:paraId="3128B473"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основные вопросы гигиены, касающиеся профилактики вирусных заболеваний,</w:t>
      </w:r>
    </w:p>
    <w:p w14:paraId="019F74E6" w14:textId="77777777" w:rsidR="00625147" w:rsidRPr="00483B60" w:rsidRDefault="00625147" w:rsidP="00625147">
      <w:pPr>
        <w:pStyle w:val="aff"/>
        <w:shd w:val="clear" w:color="auto" w:fill="FFFFFF"/>
        <w:ind w:left="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передающихся воздушно-капельным путем;</w:t>
      </w:r>
    </w:p>
    <w:p w14:paraId="5D545C37"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особенности влияния вредных привычек на здоровье младшего школьника;</w:t>
      </w:r>
    </w:p>
    <w:p w14:paraId="0862A0D2"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особенности воздействия двигательной активности на организм человека</w:t>
      </w:r>
    </w:p>
    <w:p w14:paraId="4AC05A60" w14:textId="77777777" w:rsidR="00625147" w:rsidRPr="00483B60" w:rsidRDefault="00625147" w:rsidP="00625147">
      <w:pPr>
        <w:shd w:val="clear" w:color="auto" w:fill="FFFFFF"/>
        <w:jc w:val="both"/>
        <w:rPr>
          <w:rFonts w:ascii="Times New Roman" w:eastAsia="Times New Roman" w:hAnsi="Times New Roman" w:cs="Times New Roman"/>
          <w:sz w:val="28"/>
          <w:szCs w:val="28"/>
        </w:rPr>
      </w:pPr>
      <w:r w:rsidRPr="00483B60">
        <w:rPr>
          <w:rFonts w:ascii="Times New Roman" w:eastAsia="Times New Roman" w:hAnsi="Times New Roman" w:cs="Times New Roman"/>
          <w:sz w:val="28"/>
          <w:szCs w:val="28"/>
        </w:rPr>
        <w:t>основы рационального питания;</w:t>
      </w:r>
    </w:p>
    <w:p w14:paraId="5057F6A8"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правила оказания первой помощи;</w:t>
      </w:r>
    </w:p>
    <w:p w14:paraId="599E6671"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способы сохранения и укрепление здоровья;</w:t>
      </w:r>
    </w:p>
    <w:p w14:paraId="2CCCEDF8"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основы развития познавательной сферы;</w:t>
      </w:r>
    </w:p>
    <w:p w14:paraId="4CD212AB"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свои права и права других людей;</w:t>
      </w:r>
    </w:p>
    <w:p w14:paraId="32230037" w14:textId="77777777" w:rsidR="00625147" w:rsidRPr="00483B60" w:rsidRDefault="00625147" w:rsidP="00EC0024">
      <w:pPr>
        <w:pStyle w:val="aff"/>
        <w:numPr>
          <w:ilvl w:val="0"/>
          <w:numId w:val="101"/>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соблюдать общепринятые правила в семье, в школе, в гостях, транспорте, общественных учреждениях;</w:t>
      </w:r>
    </w:p>
    <w:p w14:paraId="03CC0C82"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влияние здоровья на успешную учебную деятельность;</w:t>
      </w:r>
    </w:p>
    <w:p w14:paraId="4608987D"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значение физических упражнений для сохранения и укрепления здоровья;</w:t>
      </w:r>
    </w:p>
    <w:p w14:paraId="52CED544"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знания о «полезных» и «вредных» продуктах, значение режима питания;</w:t>
      </w:r>
    </w:p>
    <w:p w14:paraId="63D87415"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составлять индивидуальный режим дня и соблюдать его;</w:t>
      </w:r>
    </w:p>
    <w:p w14:paraId="01EA366E"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выполнять физические упражнения для развития физических навыков;</w:t>
      </w:r>
    </w:p>
    <w:p w14:paraId="1136C38D"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различать «полезные» и «вредные» продукты;</w:t>
      </w:r>
    </w:p>
    <w:p w14:paraId="7CF8A46E"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использовать средства профилактики ОРЗ, ОРВИ, клещевой энцефалит;</w:t>
      </w:r>
    </w:p>
    <w:p w14:paraId="69C9073F"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определять благоприятные факторы, воздействующие на здоровье;</w:t>
      </w:r>
    </w:p>
    <w:p w14:paraId="6027DC51"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заботиться о своем здоровье;</w:t>
      </w:r>
    </w:p>
    <w:p w14:paraId="743C06DC" w14:textId="77777777" w:rsidR="00625147" w:rsidRPr="00483B60" w:rsidRDefault="00625147" w:rsidP="00EC0024">
      <w:pPr>
        <w:pStyle w:val="aff"/>
        <w:numPr>
          <w:ilvl w:val="0"/>
          <w:numId w:val="101"/>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находить выход из ситуаций, связанных с употреблением алкоголя, наркотиков, сигарет;</w:t>
      </w:r>
    </w:p>
    <w:p w14:paraId="3DE0144B"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применять коммуникативные и презентационные навыки;</w:t>
      </w:r>
    </w:p>
    <w:p w14:paraId="58774A26"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использовать навыки элементарной исследовательской деятельности в своей работе;</w:t>
      </w:r>
    </w:p>
    <w:p w14:paraId="736489E4" w14:textId="77777777" w:rsidR="00625147" w:rsidRPr="00483B60" w:rsidRDefault="00625147" w:rsidP="00EC0024">
      <w:pPr>
        <w:pStyle w:val="aff"/>
        <w:numPr>
          <w:ilvl w:val="0"/>
          <w:numId w:val="101"/>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оказывать первую медицинскую помощь при кровотечении, удушении, утоплении, обморожении, ожоге, травмах, тепловом и солнечном ударах;</w:t>
      </w:r>
    </w:p>
    <w:p w14:paraId="730AD3DB"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находить выход из стрессовых ситуаций;</w:t>
      </w:r>
    </w:p>
    <w:p w14:paraId="016E6549" w14:textId="77777777" w:rsidR="00625147" w:rsidRPr="00483B60" w:rsidRDefault="00625147" w:rsidP="00EC0024">
      <w:pPr>
        <w:pStyle w:val="aff"/>
        <w:numPr>
          <w:ilvl w:val="0"/>
          <w:numId w:val="101"/>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принимать разумные решения по поводу личного здоровья, а также сохранения и улучшения безопасной и здоровой среды обитания;</w:t>
      </w:r>
    </w:p>
    <w:p w14:paraId="03304437"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адекватно оценивать своё поведение в жизненных ситуациях;</w:t>
      </w:r>
    </w:p>
    <w:p w14:paraId="6DB5A947"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отвечать за свои поступки;</w:t>
      </w:r>
    </w:p>
    <w:p w14:paraId="6D2BF014" w14:textId="77777777" w:rsidR="00625147" w:rsidRPr="00483B60" w:rsidRDefault="00625147" w:rsidP="00EC0024">
      <w:pPr>
        <w:pStyle w:val="aff"/>
        <w:numPr>
          <w:ilvl w:val="0"/>
          <w:numId w:val="10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отстаивать свою нравственную позицию в ситуации выбора.</w:t>
      </w:r>
    </w:p>
    <w:p w14:paraId="49A61458" w14:textId="77777777" w:rsidR="00625147" w:rsidRPr="00196FE3" w:rsidRDefault="00625147" w:rsidP="00625147">
      <w:pPr>
        <w:shd w:val="clear" w:color="auto" w:fill="FFFFFF"/>
        <w:ind w:firstLine="567"/>
        <w:jc w:val="both"/>
        <w:rPr>
          <w:rFonts w:ascii="Times New Roman" w:eastAsia="Times New Roman" w:hAnsi="Times New Roman" w:cs="Times New Roman"/>
          <w:sz w:val="28"/>
          <w:szCs w:val="28"/>
        </w:rPr>
      </w:pPr>
      <w:r w:rsidRPr="00483B60">
        <w:rPr>
          <w:rFonts w:ascii="Times New Roman" w:eastAsia="Times New Roman" w:hAnsi="Times New Roman" w:cs="Times New Roman"/>
          <w:color w:val="000000" w:themeColor="text1"/>
          <w:sz w:val="28"/>
          <w:szCs w:val="28"/>
        </w:rPr>
        <w:t>В результате реализации программы внеурочной деятельности</w:t>
      </w:r>
      <w:r w:rsidRPr="00483B60">
        <w:rPr>
          <w:rFonts w:ascii="Times New Roman" w:eastAsia="Times New Roman" w:hAnsi="Times New Roman" w:cs="Times New Roman"/>
          <w:b/>
          <w:bCs/>
          <w:color w:val="000000" w:themeColor="text1"/>
          <w:sz w:val="28"/>
          <w:szCs w:val="28"/>
        </w:rPr>
        <w:t> </w:t>
      </w:r>
      <w:r w:rsidRPr="00483B60">
        <w:rPr>
          <w:rFonts w:ascii="Times New Roman" w:eastAsia="Times New Roman" w:hAnsi="Times New Roman" w:cs="Times New Roman"/>
          <w:color w:val="000000" w:themeColor="text1"/>
          <w:sz w:val="28"/>
          <w:szCs w:val="28"/>
        </w:rPr>
        <w:t>по формированию культуры здоровья у обучающихся</w:t>
      </w:r>
      <w:r w:rsidRPr="009120D7">
        <w:rPr>
          <w:rFonts w:ascii="Times New Roman" w:eastAsia="Times New Roman" w:hAnsi="Times New Roman" w:cs="Times New Roman"/>
          <w:color w:val="000000" w:themeColor="text1"/>
          <w:sz w:val="28"/>
          <w:szCs w:val="28"/>
        </w:rPr>
        <w:t xml:space="preserve">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w:t>
      </w:r>
      <w:r w:rsidRPr="00196FE3">
        <w:rPr>
          <w:rFonts w:ascii="Times New Roman" w:eastAsia="Times New Roman" w:hAnsi="Times New Roman" w:cs="Times New Roman"/>
          <w:sz w:val="28"/>
          <w:szCs w:val="28"/>
        </w:rPr>
        <w:t xml:space="preserve">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14:paraId="03674F29" w14:textId="77777777" w:rsidR="00625147" w:rsidRPr="00483B60" w:rsidRDefault="00625147" w:rsidP="00625147">
      <w:pPr>
        <w:pStyle w:val="aff"/>
        <w:shd w:val="clear" w:color="auto" w:fill="FFFFFF"/>
        <w:jc w:val="both"/>
        <w:rPr>
          <w:rFonts w:ascii="Times New Roman" w:eastAsia="Times New Roman" w:hAnsi="Times New Roman" w:cs="Times New Roman"/>
          <w:b/>
          <w:bCs/>
          <w:iCs/>
          <w:color w:val="000000"/>
          <w:sz w:val="28"/>
          <w:szCs w:val="28"/>
          <w:lang w:eastAsia="ru-RU"/>
        </w:rPr>
      </w:pPr>
      <w:r w:rsidRPr="00483B60">
        <w:rPr>
          <w:rFonts w:ascii="Times New Roman" w:eastAsia="Times New Roman" w:hAnsi="Times New Roman" w:cs="Times New Roman"/>
          <w:b/>
          <w:bCs/>
          <w:iCs/>
          <w:color w:val="000000"/>
          <w:sz w:val="28"/>
          <w:szCs w:val="28"/>
          <w:lang w:eastAsia="ru-RU"/>
        </w:rPr>
        <w:t>Оздоровительные результаты курса внеурочной деятельности:</w:t>
      </w:r>
    </w:p>
    <w:p w14:paraId="2D548D8B" w14:textId="77777777" w:rsidR="00625147" w:rsidRPr="00483B60" w:rsidRDefault="00625147" w:rsidP="00EC0024">
      <w:pPr>
        <w:pStyle w:val="aff"/>
        <w:numPr>
          <w:ilvl w:val="0"/>
          <w:numId w:val="100"/>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1FC6E96F" w14:textId="77777777" w:rsidR="00625147" w:rsidRPr="00483B60" w:rsidRDefault="00625147" w:rsidP="00EC0024">
      <w:pPr>
        <w:pStyle w:val="aff"/>
        <w:numPr>
          <w:ilvl w:val="0"/>
          <w:numId w:val="100"/>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483B60">
        <w:rPr>
          <w:rFonts w:ascii="Times New Roman" w:eastAsia="Times New Roman" w:hAnsi="Times New Roman" w:cs="Times New Roman"/>
          <w:color w:val="000000"/>
          <w:sz w:val="28"/>
          <w:szCs w:val="28"/>
          <w:lang w:eastAsia="ru-RU"/>
        </w:rPr>
        <w:t>социальная адаптация детей, расширение сферы общения, приобретение опыта взаимодействия с окружающим миром.</w:t>
      </w:r>
    </w:p>
    <w:p w14:paraId="2CF61C4B" w14:textId="77777777" w:rsidR="00625147" w:rsidRPr="00196FE3" w:rsidRDefault="00625147" w:rsidP="00625147">
      <w:pPr>
        <w:shd w:val="clear" w:color="auto" w:fill="FFFFFF"/>
        <w:ind w:left="66" w:firstLine="360"/>
        <w:jc w:val="both"/>
        <w:rPr>
          <w:rFonts w:ascii="Times New Roman" w:eastAsia="Times New Roman" w:hAnsi="Times New Roman" w:cs="Times New Roman"/>
          <w:sz w:val="28"/>
          <w:szCs w:val="28"/>
        </w:rPr>
      </w:pPr>
      <w:r w:rsidRPr="00196FE3">
        <w:rPr>
          <w:rFonts w:ascii="Times New Roman" w:eastAsia="Times New Roman" w:hAnsi="Times New Roman" w:cs="Times New Roman"/>
          <w:sz w:val="28"/>
          <w:szCs w:val="28"/>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14:paraId="78A84255"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p>
    <w:p w14:paraId="6A05B5F4"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b/>
          <w:sz w:val="28"/>
          <w:szCs w:val="28"/>
          <w:lang w:eastAsia="ar-SA"/>
        </w:rPr>
        <w:t>6.Содержание курса внеурочной деятельности «Азбука здоровья».</w:t>
      </w:r>
    </w:p>
    <w:p w14:paraId="7822543D" w14:textId="77777777" w:rsidR="00625147" w:rsidRPr="009120D7" w:rsidRDefault="00625147" w:rsidP="00625147">
      <w:pPr>
        <w:shd w:val="clear" w:color="auto" w:fill="FFFFFF"/>
        <w:jc w:val="center"/>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2 класс</w:t>
      </w:r>
    </w:p>
    <w:p w14:paraId="58069900" w14:textId="77777777" w:rsidR="00625147" w:rsidRPr="009120D7" w:rsidRDefault="00625147" w:rsidP="00625147">
      <w:pPr>
        <w:shd w:val="clear" w:color="auto" w:fill="FFFFFF"/>
        <w:jc w:val="center"/>
        <w:rPr>
          <w:rFonts w:ascii="Times New Roman" w:eastAsia="Times New Roman" w:hAnsi="Times New Roman" w:cs="Times New Roman"/>
          <w:sz w:val="28"/>
          <w:szCs w:val="28"/>
        </w:rPr>
      </w:pPr>
      <w:r w:rsidRPr="009120D7">
        <w:rPr>
          <w:rFonts w:ascii="Times New Roman" w:eastAsia="Times New Roman" w:hAnsi="Times New Roman" w:cs="Times New Roman"/>
          <w:b/>
          <w:bCs/>
          <w:iCs/>
          <w:sz w:val="28"/>
          <w:szCs w:val="28"/>
        </w:rPr>
        <w:t>«Первые шаги к здоровью»</w:t>
      </w:r>
    </w:p>
    <w:p w14:paraId="1028841F"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w:t>
      </w:r>
      <w:r w:rsidRPr="009120D7">
        <w:rPr>
          <w:rFonts w:ascii="Times New Roman" w:eastAsia="Times New Roman" w:hAnsi="Times New Roman" w:cs="Times New Roman"/>
          <w:b/>
          <w:sz w:val="28"/>
          <w:szCs w:val="28"/>
          <w:lang w:eastAsia="ar-SA"/>
        </w:rPr>
        <w:tab/>
        <w:t>. Введение  «Вот мы и в школе» (4 ч.)</w:t>
      </w:r>
    </w:p>
    <w:p w14:paraId="7D615B0C"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sz w:val="28"/>
          <w:szCs w:val="28"/>
          <w:lang w:eastAsia="ar-SA"/>
        </w:rPr>
        <w:t>Дорога к доброму здоровью</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Здоровье в порядке - спасибо зарядке. В гостях у Мойдодыра</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Кукольный спектакль К. Чуковский «Мойдодыр».Праздник чистоты «К нам приехал Мойдодыр».</w:t>
      </w:r>
    </w:p>
    <w:p w14:paraId="1AEEC7A2"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w:t>
      </w:r>
      <w:r w:rsidRPr="009120D7">
        <w:rPr>
          <w:rFonts w:ascii="Times New Roman" w:eastAsia="Times New Roman" w:hAnsi="Times New Roman" w:cs="Times New Roman"/>
          <w:sz w:val="28"/>
          <w:szCs w:val="28"/>
          <w:lang w:eastAsia="ar-SA"/>
        </w:rPr>
        <w:t xml:space="preserve">. </w:t>
      </w:r>
      <w:r w:rsidRPr="009120D7">
        <w:rPr>
          <w:rFonts w:ascii="Times New Roman" w:eastAsia="Times New Roman" w:hAnsi="Times New Roman" w:cs="Times New Roman"/>
          <w:b/>
          <w:sz w:val="28"/>
          <w:szCs w:val="28"/>
          <w:lang w:eastAsia="ar-SA"/>
        </w:rPr>
        <w:t>Питание и здоровье (6 ч.)</w:t>
      </w:r>
    </w:p>
    <w:p w14:paraId="556D5775"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Витаминная тарелка на каждый день. Конкурс рисунков «Витамины наши друзья и помощники». Культура питания. Приглашаем к чаю. Ю.Тувим «Овощи» (кукольный театр умеем ли мы правильно питаться). Как и чем мы питаемся. Красный, жёлтый, зелёный</w:t>
      </w:r>
    </w:p>
    <w:p w14:paraId="5EC119E4"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III.Моё здоровье в моих руках (7 ч.)</w:t>
      </w:r>
    </w:p>
    <w:p w14:paraId="310B195E" w14:textId="77777777" w:rsidR="00625147" w:rsidRPr="009120D7" w:rsidRDefault="00625147" w:rsidP="00625147">
      <w:pPr>
        <w:suppressAutoHyphens/>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Соблюдаем мы режим, быть здоровыми хотим. Полезные и вредные продукты. Кукольный театр Стихотворение «Ручеёк». Экскурсия «Сезонные изменения и как их принимает человек». Как обезопасить свою жизнь. День здоровья «Мы болезнь победим, быть здоровыми хотим». «В здоровом теле здоровый дух».</w:t>
      </w:r>
    </w:p>
    <w:p w14:paraId="11D90750"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IV. Я в школе и дома (6 ч.)</w:t>
      </w:r>
    </w:p>
    <w:p w14:paraId="4DFA4B93"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sz w:val="28"/>
          <w:szCs w:val="28"/>
          <w:lang w:eastAsia="ar-SA"/>
        </w:rPr>
        <w:t>Мой внешний вид – залог здоровья</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Зрение – это сила</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Осанка – это красиво</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Весёлые переменки</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Здоровье и домашние задания. Мы весёлые ребята, быть здоровыми хотим, все болезни победим</w:t>
      </w:r>
      <w:r w:rsidRPr="009120D7">
        <w:rPr>
          <w:rFonts w:ascii="Times New Roman" w:eastAsia="Times New Roman" w:hAnsi="Times New Roman" w:cs="Times New Roman"/>
          <w:b/>
          <w:sz w:val="28"/>
          <w:szCs w:val="28"/>
          <w:lang w:eastAsia="ar-SA"/>
        </w:rPr>
        <w:t xml:space="preserve">. </w:t>
      </w:r>
    </w:p>
    <w:p w14:paraId="16321322"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val="en-US" w:eastAsia="ar-SA"/>
        </w:rPr>
        <w:t>V</w:t>
      </w:r>
      <w:r w:rsidRPr="009120D7">
        <w:rPr>
          <w:rFonts w:ascii="Times New Roman" w:eastAsia="Times New Roman" w:hAnsi="Times New Roman" w:cs="Times New Roman"/>
          <w:b/>
          <w:sz w:val="28"/>
          <w:szCs w:val="28"/>
          <w:lang w:eastAsia="ar-SA"/>
        </w:rPr>
        <w:t>. Чтоб забыть про докторов (4 ч.)</w:t>
      </w:r>
    </w:p>
    <w:p w14:paraId="1A14B2D4"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«Хочу остаться здоровым». Вкусные и полезные вкусности. День здоровья «Как хорошо здоровым быть». «Как сохранять и укреплять свое здоровье».</w:t>
      </w:r>
    </w:p>
    <w:p w14:paraId="271D40B0"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Я и моё ближайшее окружение (3 ч.)</w:t>
      </w:r>
    </w:p>
    <w:p w14:paraId="28477954"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sz w:val="28"/>
          <w:szCs w:val="28"/>
          <w:lang w:eastAsia="ar-SA"/>
        </w:rPr>
        <w:t>Моё настроение «Передай улыбку по кругу».  Выставка рисунков «Моё настроение»</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Вредные и полезные привычки</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«Я б в спасатели пошел».</w:t>
      </w:r>
    </w:p>
    <w:p w14:paraId="590659BD"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«Вот и стали мы на год  взрослей»(5 ч.)</w:t>
      </w:r>
    </w:p>
    <w:p w14:paraId="63AD99C6"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Опасности летом (просмотр видео фильма)</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Первая доврачебная помощь</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Вредные и полезные растения. Кукольный театр: Русская народная сказка «Репка»</w:t>
      </w:r>
      <w:r w:rsidRPr="009120D7">
        <w:rPr>
          <w:rFonts w:ascii="Times New Roman" w:eastAsia="Times New Roman" w:hAnsi="Times New Roman" w:cs="Times New Roman"/>
          <w:b/>
          <w:sz w:val="28"/>
          <w:szCs w:val="28"/>
          <w:lang w:eastAsia="ar-SA"/>
        </w:rPr>
        <w:t xml:space="preserve">. </w:t>
      </w:r>
      <w:r w:rsidRPr="009120D7">
        <w:rPr>
          <w:rFonts w:ascii="Times New Roman" w:eastAsia="Times New Roman" w:hAnsi="Times New Roman" w:cs="Times New Roman"/>
          <w:sz w:val="28"/>
          <w:szCs w:val="28"/>
          <w:lang w:eastAsia="ar-SA"/>
        </w:rPr>
        <w:t>Чему мы научились за год.</w:t>
      </w:r>
    </w:p>
    <w:p w14:paraId="15F13346" w14:textId="77777777" w:rsidR="00625147" w:rsidRPr="009120D7" w:rsidRDefault="00625147" w:rsidP="00625147">
      <w:pPr>
        <w:suppressAutoHyphens/>
        <w:ind w:firstLine="567"/>
        <w:jc w:val="center"/>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3 класс</w:t>
      </w:r>
    </w:p>
    <w:p w14:paraId="6148BEF2" w14:textId="77777777" w:rsidR="00625147" w:rsidRPr="009120D7" w:rsidRDefault="00625147" w:rsidP="00625147">
      <w:pPr>
        <w:shd w:val="clear" w:color="auto" w:fill="FFFFFF"/>
        <w:jc w:val="center"/>
        <w:rPr>
          <w:rFonts w:ascii="Times New Roman" w:eastAsia="Times New Roman" w:hAnsi="Times New Roman" w:cs="Times New Roman"/>
          <w:b/>
          <w:bCs/>
          <w:iCs/>
          <w:sz w:val="28"/>
          <w:szCs w:val="28"/>
        </w:rPr>
      </w:pPr>
      <w:r w:rsidRPr="009120D7">
        <w:rPr>
          <w:rFonts w:ascii="Times New Roman" w:eastAsia="Times New Roman" w:hAnsi="Times New Roman" w:cs="Times New Roman"/>
          <w:b/>
          <w:bCs/>
          <w:iCs/>
          <w:sz w:val="28"/>
          <w:szCs w:val="28"/>
        </w:rPr>
        <w:t>«Если хочешь быть здоров»</w:t>
      </w:r>
    </w:p>
    <w:p w14:paraId="3ED244CC"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w:t>
      </w:r>
      <w:r w:rsidRPr="009120D7">
        <w:rPr>
          <w:rFonts w:ascii="Times New Roman" w:eastAsia="Times New Roman" w:hAnsi="Times New Roman" w:cs="Times New Roman"/>
          <w:b/>
          <w:sz w:val="28"/>
          <w:szCs w:val="28"/>
          <w:lang w:eastAsia="ar-SA"/>
        </w:rPr>
        <w:tab/>
        <w:t>. Введение  «Вот мы и в школе» (4 ч.)</w:t>
      </w:r>
    </w:p>
    <w:p w14:paraId="23A61BC1"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Что мы знаем о ЗОЖ. По стране Здоровейке. В гостях у Мойдодыра. Я хозяин своего здоровья.</w:t>
      </w:r>
    </w:p>
    <w:p w14:paraId="36838631"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w:t>
      </w:r>
      <w:r w:rsidRPr="009120D7">
        <w:rPr>
          <w:rFonts w:ascii="Times New Roman" w:eastAsia="Times New Roman" w:hAnsi="Times New Roman" w:cs="Times New Roman"/>
          <w:sz w:val="28"/>
          <w:szCs w:val="28"/>
          <w:lang w:eastAsia="ar-SA"/>
        </w:rPr>
        <w:t xml:space="preserve">. </w:t>
      </w:r>
      <w:r w:rsidRPr="009120D7">
        <w:rPr>
          <w:rFonts w:ascii="Times New Roman" w:eastAsia="Times New Roman" w:hAnsi="Times New Roman" w:cs="Times New Roman"/>
          <w:b/>
          <w:sz w:val="28"/>
          <w:szCs w:val="28"/>
          <w:lang w:eastAsia="ar-SA"/>
        </w:rPr>
        <w:t>Питание и здоровье (7 ч.)</w:t>
      </w:r>
    </w:p>
    <w:p w14:paraId="6EBFDFCA"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Правильное питание – залог здоровья.  Меню из трех блюд на всю жизнь. Культура питания. Этикет. Спектакль «Я выбираю кашу». «Что даёт нам море». Светофор здорового питания.</w:t>
      </w:r>
    </w:p>
    <w:p w14:paraId="51F927FE"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III.Моё здоровье в моих руках (7 ч.)</w:t>
      </w:r>
    </w:p>
    <w:p w14:paraId="5E800C6B"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Сон и его значение для здоровья человека. Закаливание в домашних условиях. День здоровья. «Будьте здоровы». Иммунитет. Беседа «Как сохранять и укреплять свое здоровье». Спорт в жизни ребёнка. Слагаемые здоровья.</w:t>
      </w:r>
    </w:p>
    <w:p w14:paraId="71695A35"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IV. Я в школе и дома (6 ч.)</w:t>
      </w:r>
    </w:p>
    <w:p w14:paraId="71B68E53"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Я и мои одноклассники. Почему устают глаза? Гигиена позвоночника. Сколиоз. Шалости и травмы. «Я сажусь за уроки» Переутомление и утомление. Умники и умницы.</w:t>
      </w:r>
    </w:p>
    <w:p w14:paraId="037EF5B9"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val="en-US" w:eastAsia="ar-SA"/>
        </w:rPr>
        <w:t>V</w:t>
      </w:r>
      <w:r w:rsidRPr="009120D7">
        <w:rPr>
          <w:rFonts w:ascii="Times New Roman" w:eastAsia="Times New Roman" w:hAnsi="Times New Roman" w:cs="Times New Roman"/>
          <w:b/>
          <w:sz w:val="28"/>
          <w:szCs w:val="28"/>
          <w:lang w:eastAsia="ar-SA"/>
        </w:rPr>
        <w:t>. Чтоб забыть про докторов (4 ч.)</w:t>
      </w:r>
    </w:p>
    <w:p w14:paraId="38A57F84"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С. Преображенский «Огородники». Как защитить себя от болезни (выставка рисунков). День здоровья «Самый здоровый класс». «Разговор о правильном питании» Вкусные и полезные вкусности.</w:t>
      </w:r>
    </w:p>
    <w:p w14:paraId="4019C578"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Я и моё ближайшее окружение (4 ч.)</w:t>
      </w:r>
    </w:p>
    <w:p w14:paraId="37B95041"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Мир эмоций и чувств. Вредные привычки. «Веснянка». В мире интересного.</w:t>
      </w:r>
    </w:p>
    <w:p w14:paraId="5B48A846"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«Вот и стали мы на год  взрослей»(4 ч.)</w:t>
      </w:r>
    </w:p>
    <w:p w14:paraId="0D6C7D65"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Я и опасность. Чем и как можно отравиться.  Кукольный спектакль А. Колобова «Красивые грибы». Первая помощь при отравлении. Наши успехи и достижения.</w:t>
      </w:r>
    </w:p>
    <w:p w14:paraId="161337C1" w14:textId="77777777" w:rsidR="00625147" w:rsidRPr="009120D7" w:rsidRDefault="00625147" w:rsidP="00625147">
      <w:pPr>
        <w:suppressAutoHyphens/>
        <w:ind w:firstLine="567"/>
        <w:jc w:val="center"/>
        <w:rPr>
          <w:rFonts w:ascii="Times New Roman" w:eastAsia="Times New Roman" w:hAnsi="Times New Roman" w:cs="Times New Roman"/>
          <w:b/>
          <w:sz w:val="28"/>
          <w:szCs w:val="28"/>
          <w:lang w:eastAsia="ar-SA"/>
        </w:rPr>
      </w:pPr>
    </w:p>
    <w:p w14:paraId="7A4E9318" w14:textId="77777777" w:rsidR="00625147" w:rsidRPr="009120D7" w:rsidRDefault="00625147" w:rsidP="00625147">
      <w:pPr>
        <w:suppressAutoHyphens/>
        <w:ind w:firstLine="567"/>
        <w:jc w:val="center"/>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4 класс</w:t>
      </w:r>
    </w:p>
    <w:p w14:paraId="336DF176" w14:textId="77777777" w:rsidR="00625147" w:rsidRPr="009120D7" w:rsidRDefault="00625147" w:rsidP="00625147">
      <w:pPr>
        <w:shd w:val="clear" w:color="auto" w:fill="FFFFFF"/>
        <w:jc w:val="center"/>
        <w:rPr>
          <w:rFonts w:ascii="Times New Roman" w:eastAsia="Times New Roman" w:hAnsi="Times New Roman" w:cs="Times New Roman"/>
          <w:sz w:val="28"/>
          <w:szCs w:val="28"/>
        </w:rPr>
      </w:pPr>
      <w:r w:rsidRPr="009120D7">
        <w:rPr>
          <w:rFonts w:ascii="Times New Roman" w:eastAsia="Times New Roman" w:hAnsi="Times New Roman" w:cs="Times New Roman"/>
          <w:b/>
          <w:bCs/>
          <w:iCs/>
          <w:sz w:val="28"/>
          <w:szCs w:val="28"/>
        </w:rPr>
        <w:t>«По дорожкам здоровья»</w:t>
      </w:r>
    </w:p>
    <w:p w14:paraId="1BD50B85"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w:t>
      </w:r>
      <w:r w:rsidRPr="009120D7">
        <w:rPr>
          <w:rFonts w:ascii="Times New Roman" w:eastAsia="Times New Roman" w:hAnsi="Times New Roman" w:cs="Times New Roman"/>
          <w:b/>
          <w:sz w:val="28"/>
          <w:szCs w:val="28"/>
          <w:lang w:eastAsia="ar-SA"/>
        </w:rPr>
        <w:tab/>
        <w:t>. Введение  «Вот мы и в школе» (4 ч.)</w:t>
      </w:r>
    </w:p>
    <w:p w14:paraId="5727A403"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«Здоровый образ жизни, что это?». Личная гигиена. В гостях у Мойдодыра. «Остров здоровья».</w:t>
      </w:r>
    </w:p>
    <w:p w14:paraId="26CBF7DC"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w:t>
      </w:r>
      <w:r w:rsidRPr="009120D7">
        <w:rPr>
          <w:rFonts w:ascii="Times New Roman" w:eastAsia="Times New Roman" w:hAnsi="Times New Roman" w:cs="Times New Roman"/>
          <w:sz w:val="28"/>
          <w:szCs w:val="28"/>
          <w:lang w:eastAsia="ar-SA"/>
        </w:rPr>
        <w:t xml:space="preserve">. </w:t>
      </w:r>
      <w:r w:rsidRPr="009120D7">
        <w:rPr>
          <w:rFonts w:ascii="Times New Roman" w:eastAsia="Times New Roman" w:hAnsi="Times New Roman" w:cs="Times New Roman"/>
          <w:b/>
          <w:sz w:val="28"/>
          <w:szCs w:val="28"/>
          <w:lang w:eastAsia="ar-SA"/>
        </w:rPr>
        <w:t>Питание и здоровье (5 ч.)</w:t>
      </w:r>
    </w:p>
    <w:p w14:paraId="79F0748E"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Игра «Смак». Правильное питание – залог физического и психологического здоровья. Вредные микробы. Что такое здоровая пища и как её приготовить. «Чудесный сундучок».</w:t>
      </w:r>
    </w:p>
    <w:p w14:paraId="18B47049"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III.Моё здоровье в моих руках (7 ч.)</w:t>
      </w:r>
    </w:p>
    <w:p w14:paraId="5D446E5E"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Труд и здоровье. Наш мозг и его волшебные действия. День здоровья «Хочу остаться здоровым». Солнце, воздух и вода наши лучшие друзья. Беседа «Как сохранять и укреплять свое здоровье». Экскурсия «Природа – источник здоровья». «Моё здоровье в моих руках».</w:t>
      </w:r>
    </w:p>
    <w:p w14:paraId="254B01CA"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b/>
          <w:sz w:val="28"/>
          <w:szCs w:val="28"/>
          <w:lang w:eastAsia="ar-SA"/>
        </w:rPr>
        <w:t>IV. Я в школе и дома (6 ч.)</w:t>
      </w:r>
    </w:p>
    <w:p w14:paraId="49905C9A"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Мой внешний вид – залог здоровья. «Доброречие». Спектакль С. Преображнский «Капризка». «Бесценный дар- зрение». Гигиена правильной осанки. «Спасатели, вперёд!».</w:t>
      </w:r>
    </w:p>
    <w:p w14:paraId="423D5EF4"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val="en-US" w:eastAsia="ar-SA"/>
        </w:rPr>
        <w:t>V</w:t>
      </w:r>
      <w:r w:rsidRPr="009120D7">
        <w:rPr>
          <w:rFonts w:ascii="Times New Roman" w:eastAsia="Times New Roman" w:hAnsi="Times New Roman" w:cs="Times New Roman"/>
          <w:b/>
          <w:sz w:val="28"/>
          <w:szCs w:val="28"/>
          <w:lang w:eastAsia="ar-SA"/>
        </w:rPr>
        <w:t>. Чтоб забыть про докторов (5 ч.)</w:t>
      </w:r>
    </w:p>
    <w:p w14:paraId="47709CC5"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Шарль Перро «Красная шапочка». Движение это жизнь. День здоровья «Дальше, быстрее, выше». Разговор о правильном питании. Вкусные и полезные вкусности.</w:t>
      </w:r>
    </w:p>
    <w:p w14:paraId="463AFB25"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Я и моё ближайшее окружение (4 ч.)</w:t>
      </w:r>
    </w:p>
    <w:p w14:paraId="5FC1A284"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Мир моих увлечений. Вредные привычки и их профилактика. Добро лучше, чем зло, зависть, жадность. Кукольный спектакль А.С.Пушкин «Сказка о рыбаке и рыбке». В мире интересного.</w:t>
      </w:r>
    </w:p>
    <w:p w14:paraId="22848742"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«Вот и стали мы на год  взрослей» (4 ч.)</w:t>
      </w:r>
    </w:p>
    <w:p w14:paraId="5145B8A1"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Я и опасность. Лесная аптека на службе человека. Игра «Не зная броду, не суйся в воду». Чему мы научились и чего достигли.</w:t>
      </w:r>
    </w:p>
    <w:p w14:paraId="7AC8E787" w14:textId="77777777" w:rsidR="00625147" w:rsidRPr="009120D7" w:rsidRDefault="00625147" w:rsidP="00625147">
      <w:pPr>
        <w:suppressAutoHyphens/>
        <w:ind w:firstLine="567"/>
        <w:jc w:val="center"/>
        <w:rPr>
          <w:rFonts w:ascii="Times New Roman" w:eastAsia="Times New Roman" w:hAnsi="Times New Roman" w:cs="Times New Roman"/>
          <w:b/>
          <w:sz w:val="28"/>
          <w:szCs w:val="28"/>
          <w:lang w:eastAsia="ar-SA"/>
        </w:rPr>
      </w:pPr>
    </w:p>
    <w:p w14:paraId="08672D98" w14:textId="77777777" w:rsidR="00625147" w:rsidRPr="009120D7" w:rsidRDefault="00625147" w:rsidP="00625147">
      <w:pPr>
        <w:suppressAutoHyphens/>
        <w:ind w:firstLine="567"/>
        <w:jc w:val="center"/>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5 класс</w:t>
      </w:r>
    </w:p>
    <w:p w14:paraId="794CC3F5" w14:textId="77777777" w:rsidR="00625147" w:rsidRPr="009120D7" w:rsidRDefault="00625147" w:rsidP="00625147">
      <w:pPr>
        <w:shd w:val="clear" w:color="auto" w:fill="FFFFFF"/>
        <w:jc w:val="center"/>
        <w:rPr>
          <w:rFonts w:ascii="Times New Roman" w:eastAsia="Times New Roman" w:hAnsi="Times New Roman" w:cs="Times New Roman"/>
          <w:sz w:val="28"/>
          <w:szCs w:val="28"/>
        </w:rPr>
      </w:pPr>
      <w:r w:rsidRPr="009120D7">
        <w:rPr>
          <w:rFonts w:ascii="Times New Roman" w:eastAsia="Times New Roman" w:hAnsi="Times New Roman" w:cs="Times New Roman"/>
          <w:b/>
          <w:bCs/>
          <w:iCs/>
          <w:sz w:val="28"/>
          <w:szCs w:val="28"/>
        </w:rPr>
        <w:t>«Я, ты, он, она - мы здоровая семья»</w:t>
      </w:r>
    </w:p>
    <w:p w14:paraId="1106807F"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w:t>
      </w:r>
      <w:r w:rsidRPr="009120D7">
        <w:rPr>
          <w:rFonts w:ascii="Times New Roman" w:eastAsia="Times New Roman" w:hAnsi="Times New Roman" w:cs="Times New Roman"/>
          <w:b/>
          <w:sz w:val="28"/>
          <w:szCs w:val="28"/>
          <w:lang w:eastAsia="ar-SA"/>
        </w:rPr>
        <w:tab/>
        <w:t>. Введение  «Вот мы и в школе» (4 ч.)</w:t>
      </w:r>
    </w:p>
    <w:p w14:paraId="417C5098"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«Здоровье и здоровый образ жизни». Правила личной гигиены. Физическая активность и здоровье. Как познать себя.</w:t>
      </w:r>
    </w:p>
    <w:p w14:paraId="592CA37F"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w:t>
      </w:r>
      <w:r w:rsidRPr="009120D7">
        <w:rPr>
          <w:rFonts w:ascii="Times New Roman" w:eastAsia="Times New Roman" w:hAnsi="Times New Roman" w:cs="Times New Roman"/>
          <w:sz w:val="28"/>
          <w:szCs w:val="28"/>
          <w:lang w:eastAsia="ar-SA"/>
        </w:rPr>
        <w:t xml:space="preserve">. </w:t>
      </w:r>
      <w:r w:rsidRPr="009120D7">
        <w:rPr>
          <w:rFonts w:ascii="Times New Roman" w:eastAsia="Times New Roman" w:hAnsi="Times New Roman" w:cs="Times New Roman"/>
          <w:b/>
          <w:sz w:val="28"/>
          <w:szCs w:val="28"/>
          <w:lang w:eastAsia="ar-SA"/>
        </w:rPr>
        <w:t>Питание и здоровье (6 ч.)</w:t>
      </w:r>
    </w:p>
    <w:p w14:paraId="20891588" w14:textId="77777777" w:rsidR="00625147" w:rsidRPr="009120D7" w:rsidRDefault="00625147" w:rsidP="00625147">
      <w:pPr>
        <w:suppressAutoHyphens/>
        <w:ind w:firstLine="567"/>
        <w:jc w:val="both"/>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Питание необходимое условие для жизни человека. Здоровая пища для всей семьи. Как питались в стародавние времена  и питание нашего времени. Секреты здорового питания. Рацион питания. Богатырская силушка.</w:t>
      </w:r>
    </w:p>
    <w:p w14:paraId="460BC671"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IIIМоё здоровье в моих руках (7 ч.)</w:t>
      </w:r>
    </w:p>
    <w:p w14:paraId="4CC8B431"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Домашняя аптечка. «Мы за здоровый образ жизни». Марафон «Сколько стоит твоё здоровье». «Береги зрение смолоду». Как избежать искривления позвоночника. Отдых для здоровья. Умеем ли мы отвечать за своё здоровье.</w:t>
      </w:r>
    </w:p>
    <w:p w14:paraId="4AB59F28"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b/>
          <w:sz w:val="28"/>
          <w:szCs w:val="28"/>
          <w:lang w:eastAsia="ar-SA"/>
        </w:rPr>
        <w:t>IV Я в школе и дома (6 ч.)</w:t>
      </w:r>
    </w:p>
    <w:p w14:paraId="34A795D4"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«Мы здоровьем дорожим – соблюдая свой режим». «Класс не улица ребята. И запомнить это надо!» Кукольный спектакль «Спеши делать добро». Что такое дружба? Как дружить в школе? Мода и школьные будни. Делу время, потехе час.</w:t>
      </w:r>
    </w:p>
    <w:p w14:paraId="1C2BA6C2"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val="en-US" w:eastAsia="ar-SA"/>
        </w:rPr>
        <w:t>V</w:t>
      </w:r>
      <w:r w:rsidRPr="009120D7">
        <w:rPr>
          <w:rFonts w:ascii="Times New Roman" w:eastAsia="Times New Roman" w:hAnsi="Times New Roman" w:cs="Times New Roman"/>
          <w:b/>
          <w:sz w:val="28"/>
          <w:szCs w:val="28"/>
          <w:lang w:eastAsia="ar-SA"/>
        </w:rPr>
        <w:t xml:space="preserve"> Чтоб забыть про докторов (4 ч.)</w:t>
      </w:r>
    </w:p>
    <w:p w14:paraId="51A9118E"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Чтоб болезней не бояться, надо спортом заниматься. День здоровья «За здоровый образ жизни». Кукольный спектакль Преображенский «Огородники». «Разговор о правильном питании». Вкусные и полезные вкусности.</w:t>
      </w:r>
    </w:p>
    <w:p w14:paraId="5E134D73"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Я и моё ближайшее окружение (4 ч.)</w:t>
      </w:r>
    </w:p>
    <w:p w14:paraId="258F1EF4" w14:textId="77777777" w:rsidR="00625147" w:rsidRPr="009120D7" w:rsidRDefault="00625147" w:rsidP="00625147">
      <w:pPr>
        <w:suppressAutoHyphens/>
        <w:ind w:firstLine="567"/>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Размышление о жизненном опыте. Вредные привычки и их профилактика. Школа и моё настроение. В мире интересного.</w:t>
      </w:r>
    </w:p>
    <w:p w14:paraId="7EA338E0" w14:textId="77777777" w:rsidR="00625147" w:rsidRPr="009120D7" w:rsidRDefault="00625147" w:rsidP="00625147">
      <w:pPr>
        <w:suppressAutoHyphens/>
        <w:ind w:firstLine="567"/>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VII</w:t>
      </w:r>
      <w:r w:rsidRPr="009120D7">
        <w:rPr>
          <w:rFonts w:ascii="Times New Roman" w:eastAsia="Times New Roman" w:hAnsi="Times New Roman" w:cs="Times New Roman"/>
          <w:sz w:val="28"/>
          <w:szCs w:val="28"/>
          <w:lang w:eastAsia="ar-SA"/>
        </w:rPr>
        <w:tab/>
      </w:r>
      <w:r w:rsidRPr="009120D7">
        <w:rPr>
          <w:rFonts w:ascii="Times New Roman" w:eastAsia="Times New Roman" w:hAnsi="Times New Roman" w:cs="Times New Roman"/>
          <w:b/>
          <w:sz w:val="28"/>
          <w:szCs w:val="28"/>
          <w:lang w:eastAsia="ar-SA"/>
        </w:rPr>
        <w:t>«Вот и стали мы на год  взрослей» (4 ч.)</w:t>
      </w:r>
    </w:p>
    <w:p w14:paraId="56C9D918" w14:textId="77777777" w:rsidR="00625147" w:rsidRPr="009120D7" w:rsidRDefault="00625147" w:rsidP="00625147">
      <w:pPr>
        <w:shd w:val="clear" w:color="auto" w:fill="FFFFFF"/>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Программа внеурочной деятельности по спортивно-</w:t>
      </w:r>
      <w:r>
        <w:rPr>
          <w:rFonts w:ascii="Times New Roman" w:eastAsia="Times New Roman" w:hAnsi="Times New Roman" w:cs="Times New Roman"/>
          <w:sz w:val="28"/>
          <w:szCs w:val="28"/>
        </w:rPr>
        <w:t>оздоровительному направлению «Азбука здоровья</w:t>
      </w:r>
      <w:r w:rsidRPr="009120D7">
        <w:rPr>
          <w:rFonts w:ascii="Times New Roman" w:eastAsia="Times New Roman" w:hAnsi="Times New Roman" w:cs="Times New Roman"/>
          <w:sz w:val="28"/>
          <w:szCs w:val="28"/>
        </w:rPr>
        <w:t>» состоит из 7 разделов:</w:t>
      </w:r>
    </w:p>
    <w:p w14:paraId="189A40F8"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«Вот мы и в школе»: личная гигиена, значение утренней гимнастики для организма.</w:t>
      </w:r>
    </w:p>
    <w:p w14:paraId="70BB1600"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14:paraId="5447E8C6"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14:paraId="65B9C79F"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14:paraId="232C1AD8"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«Чтоб забыть про докторов»: закаливание организма.</w:t>
      </w:r>
    </w:p>
    <w:p w14:paraId="6E0EA283"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«Я и моё ближайшее окружение»: развитие познавательных процессов, значимые взрослые, вредные привычки, настроение в школе и дома.</w:t>
      </w:r>
    </w:p>
    <w:p w14:paraId="427D77D2"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«Вот и стали мы на год взрослей»: первая доврачебная помощь в летний период, опасности летнего периода.</w:t>
      </w:r>
    </w:p>
    <w:p w14:paraId="626A936C"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В содержании программы перечисленные разделы возобновляются на протяжении четырех лет, что способствует обобщению, расширению и систематизации знаний о здоровье, закреплению социально одобряемой модели поведения обучающихся. Подобное содержание отражает взаимосвязь всех компонентов здоровья, подчеркивания взаимное влияние интеллектуальных способностей, коммуникативных умений, потребности в соблюдении личной гигиены, необходимости закаливания и правильного питания, эмоционального отношения к деятельности, умения оказывать первую доврачебную помощь на пропедевтическом уровне на общее благополучие человека и его успешность в различного рода деятельности.</w:t>
      </w:r>
    </w:p>
    <w:p w14:paraId="2DA671CC" w14:textId="77777777" w:rsidR="00625147" w:rsidRPr="009120D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Программа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w:t>
      </w:r>
    </w:p>
    <w:p w14:paraId="65687799" w14:textId="77777777" w:rsidR="00625147" w:rsidRDefault="00625147" w:rsidP="00625147">
      <w:pPr>
        <w:shd w:val="clear" w:color="auto" w:fill="FFFFFF"/>
        <w:ind w:firstLine="567"/>
        <w:jc w:val="both"/>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Программа внеурочной деятельности по спортивно</w:t>
      </w:r>
      <w:r>
        <w:rPr>
          <w:rFonts w:ascii="Times New Roman" w:eastAsia="Times New Roman" w:hAnsi="Times New Roman" w:cs="Times New Roman"/>
          <w:sz w:val="28"/>
          <w:szCs w:val="28"/>
        </w:rPr>
        <w:t>-оздоровительному направлению «Азбука здоровья</w:t>
      </w:r>
      <w:r w:rsidRPr="009120D7">
        <w:rPr>
          <w:rFonts w:ascii="Times New Roman" w:eastAsia="Times New Roman" w:hAnsi="Times New Roman" w:cs="Times New Roman"/>
          <w:sz w:val="28"/>
          <w:szCs w:val="28"/>
        </w:rPr>
        <w:t>» состоит из четырёх частей:</w:t>
      </w:r>
    </w:p>
    <w:p w14:paraId="73C11646" w14:textId="77777777" w:rsidR="00625147" w:rsidRPr="009120D7" w:rsidRDefault="00625147" w:rsidP="00625147">
      <w:pPr>
        <w:pStyle w:val="aff3"/>
        <w:shd w:val="clear" w:color="auto" w:fill="FFFFFF"/>
        <w:spacing w:after="0"/>
        <w:rPr>
          <w:color w:val="000000"/>
          <w:sz w:val="28"/>
          <w:szCs w:val="28"/>
        </w:rPr>
      </w:pPr>
      <w:r w:rsidRPr="00E00CA7">
        <w:rPr>
          <w:color w:val="000000"/>
          <w:sz w:val="28"/>
          <w:szCs w:val="28"/>
        </w:rPr>
        <w:t xml:space="preserve">1 класс «Первые шаги к здоровью»: </w:t>
      </w:r>
      <w:r>
        <w:rPr>
          <w:color w:val="000000"/>
          <w:sz w:val="28"/>
          <w:szCs w:val="28"/>
        </w:rPr>
        <w:t>«Разговор о здоровье»:</w:t>
      </w:r>
      <w:r w:rsidRPr="00E00CA7">
        <w:rPr>
          <w:color w:val="000000"/>
          <w:sz w:val="28"/>
          <w:szCs w:val="28"/>
        </w:rPr>
        <w:t xml:space="preserve"> «здо</w:t>
      </w:r>
      <w:r>
        <w:rPr>
          <w:color w:val="000000"/>
          <w:sz w:val="28"/>
          <w:szCs w:val="28"/>
        </w:rPr>
        <w:t>ровье», «закаливание», «гигиена</w:t>
      </w:r>
      <w:r w:rsidRPr="00E00CA7">
        <w:rPr>
          <w:color w:val="000000"/>
          <w:sz w:val="28"/>
          <w:szCs w:val="28"/>
        </w:rPr>
        <w:t>.Правила доктора Воды. Пословицы и поговорки о чистоте, о личной гигиене. Правила ухода за руками</w:t>
      </w:r>
      <w:r>
        <w:rPr>
          <w:color w:val="000000"/>
          <w:sz w:val="28"/>
          <w:szCs w:val="28"/>
        </w:rPr>
        <w:t>,</w:t>
      </w:r>
      <w:r w:rsidRPr="00E00CA7">
        <w:rPr>
          <w:color w:val="000000"/>
          <w:sz w:val="28"/>
          <w:szCs w:val="28"/>
        </w:rPr>
        <w:t>здоровая  и вредная пища</w:t>
      </w:r>
      <w:r>
        <w:rPr>
          <w:color w:val="000000"/>
          <w:sz w:val="28"/>
          <w:szCs w:val="28"/>
        </w:rPr>
        <w:t>.</w:t>
      </w:r>
      <w:r w:rsidRPr="00E00CA7">
        <w:rPr>
          <w:color w:val="000000"/>
          <w:sz w:val="28"/>
          <w:szCs w:val="28"/>
          <w:shd w:val="clear" w:color="auto" w:fill="FFFFFF"/>
        </w:rPr>
        <w:t>Правила хорошего тона вшколе. Формирование понятия о дружбе, уважении друг к другу. Дать понятие «настроение».</w:t>
      </w:r>
      <w:r w:rsidRPr="00E00CA7">
        <w:rPr>
          <w:rStyle w:val="apple-converted-space"/>
          <w:sz w:val="28"/>
          <w:szCs w:val="28"/>
          <w:shd w:val="clear" w:color="auto" w:fill="FFFFFF"/>
        </w:rPr>
        <w:t>  </w:t>
      </w:r>
      <w:r w:rsidRPr="00E00CA7">
        <w:rPr>
          <w:color w:val="000000"/>
          <w:sz w:val="28"/>
          <w:szCs w:val="28"/>
          <w:shd w:val="clear" w:color="auto" w:fill="FFFFFF"/>
        </w:rPr>
        <w:t xml:space="preserve">как правильно вести себя на перемене, уроке, в столовой.  Подвижные игры. </w:t>
      </w:r>
    </w:p>
    <w:p w14:paraId="518078A2" w14:textId="77777777" w:rsidR="00625147" w:rsidRPr="009120D7" w:rsidRDefault="00625147" w:rsidP="00625147">
      <w:pPr>
        <w:shd w:val="clear" w:color="auto" w:fill="FFFFFF"/>
        <w:ind w:firstLine="567"/>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2 класс «Первые шаги к здоровью»: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14:paraId="48A0CCC5" w14:textId="77777777" w:rsidR="00625147" w:rsidRPr="009120D7" w:rsidRDefault="00625147" w:rsidP="00625147">
      <w:pPr>
        <w:shd w:val="clear" w:color="auto" w:fill="FFFFFF"/>
        <w:ind w:firstLine="567"/>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3 класс «Если хочешь быть здоров»: культура питания и этикет, понятие об иммунитете, закаливающие процедуры, ознакомление с лекарственными и ядовитыми растениями нашего края.</w:t>
      </w:r>
    </w:p>
    <w:p w14:paraId="5BDC8D50" w14:textId="77777777" w:rsidR="00625147" w:rsidRPr="009120D7" w:rsidRDefault="00625147" w:rsidP="00625147">
      <w:pPr>
        <w:shd w:val="clear" w:color="auto" w:fill="FFFFFF"/>
        <w:ind w:firstLine="567"/>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4 класс «По дорожкам здоровья»: интеллектуальные способности, личная гигиена и здоровье, понятие о микробах, вредные привычки и их профилактика, применение лекарственных растений в профилактических целях.</w:t>
      </w:r>
    </w:p>
    <w:p w14:paraId="3726178C" w14:textId="77777777" w:rsidR="00625147" w:rsidRPr="009120D7" w:rsidRDefault="00625147" w:rsidP="00625147">
      <w:pPr>
        <w:shd w:val="clear" w:color="auto" w:fill="FFFFFF"/>
        <w:ind w:firstLine="567"/>
        <w:rPr>
          <w:rFonts w:ascii="Times New Roman" w:eastAsia="Times New Roman" w:hAnsi="Times New Roman" w:cs="Times New Roman"/>
          <w:sz w:val="28"/>
          <w:szCs w:val="28"/>
        </w:rPr>
      </w:pPr>
      <w:r w:rsidRPr="009120D7">
        <w:rPr>
          <w:rFonts w:ascii="Times New Roman" w:eastAsia="Times New Roman" w:hAnsi="Times New Roman" w:cs="Times New Roman"/>
          <w:sz w:val="28"/>
          <w:szCs w:val="28"/>
        </w:rPr>
        <w:t>5 класс «Я, ты, он, она - мы здоровая семья»: 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w:t>
      </w:r>
    </w:p>
    <w:p w14:paraId="4B621566" w14:textId="77777777" w:rsidR="00625147" w:rsidRDefault="00625147" w:rsidP="00625147">
      <w:pPr>
        <w:suppressAutoHyphens/>
        <w:ind w:firstLine="567"/>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7.Тематический план</w:t>
      </w:r>
    </w:p>
    <w:p w14:paraId="0CDBC519" w14:textId="77777777" w:rsidR="00625147" w:rsidRPr="009120D7" w:rsidRDefault="00625147" w:rsidP="00625147">
      <w:pPr>
        <w:suppressAutoHyphens/>
        <w:ind w:firstLine="567"/>
        <w:jc w:val="both"/>
        <w:rPr>
          <w:rFonts w:ascii="Times New Roman" w:eastAsia="Times New Roman" w:hAnsi="Times New Roman" w:cs="Times New Roman"/>
          <w:b/>
          <w:sz w:val="28"/>
          <w:szCs w:val="28"/>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777"/>
        <w:gridCol w:w="1728"/>
      </w:tblGrid>
      <w:tr w:rsidR="00625147" w:rsidRPr="00FD1D79" w14:paraId="5CBDD58F" w14:textId="77777777" w:rsidTr="00DD01B7">
        <w:tc>
          <w:tcPr>
            <w:tcW w:w="1134" w:type="dxa"/>
            <w:shd w:val="clear" w:color="auto" w:fill="auto"/>
          </w:tcPr>
          <w:p w14:paraId="6624F7CB" w14:textId="77777777" w:rsidR="00625147" w:rsidRPr="00FD1D79" w:rsidRDefault="00625147" w:rsidP="00DD01B7">
            <w:pPr>
              <w:jc w:val="center"/>
              <w:rPr>
                <w:rFonts w:ascii="Times New Roman" w:eastAsia="Times New Roman" w:hAnsi="Times New Roman" w:cs="Times New Roman"/>
                <w:b/>
              </w:rPr>
            </w:pPr>
            <w:r w:rsidRPr="00FD1D79">
              <w:rPr>
                <w:rFonts w:ascii="Times New Roman" w:eastAsia="Times New Roman" w:hAnsi="Times New Roman" w:cs="Times New Roman"/>
                <w:b/>
              </w:rPr>
              <w:t>№ п</w:t>
            </w:r>
            <w:r w:rsidRPr="00FD1D79">
              <w:rPr>
                <w:rFonts w:ascii="Times New Roman" w:eastAsia="Times New Roman" w:hAnsi="Times New Roman" w:cs="Times New Roman"/>
                <w:b/>
                <w:lang w:val="en-US"/>
              </w:rPr>
              <w:t>/</w:t>
            </w:r>
            <w:r w:rsidRPr="00FD1D79">
              <w:rPr>
                <w:rFonts w:ascii="Times New Roman" w:eastAsia="Times New Roman" w:hAnsi="Times New Roman" w:cs="Times New Roman"/>
                <w:b/>
              </w:rPr>
              <w:t>п</w:t>
            </w:r>
          </w:p>
        </w:tc>
        <w:tc>
          <w:tcPr>
            <w:tcW w:w="6777" w:type="dxa"/>
            <w:shd w:val="clear" w:color="auto" w:fill="auto"/>
          </w:tcPr>
          <w:p w14:paraId="33430AED" w14:textId="77777777" w:rsidR="00625147" w:rsidRPr="00FD1D79" w:rsidRDefault="00625147" w:rsidP="00DD01B7">
            <w:pPr>
              <w:jc w:val="center"/>
              <w:rPr>
                <w:rFonts w:ascii="Times New Roman" w:eastAsia="Times New Roman" w:hAnsi="Times New Roman" w:cs="Times New Roman"/>
                <w:b/>
              </w:rPr>
            </w:pPr>
            <w:r w:rsidRPr="00FD1D79">
              <w:rPr>
                <w:rFonts w:ascii="Times New Roman" w:eastAsia="Times New Roman" w:hAnsi="Times New Roman" w:cs="Times New Roman"/>
                <w:b/>
              </w:rPr>
              <w:t>Название раздела, темы</w:t>
            </w:r>
          </w:p>
        </w:tc>
        <w:tc>
          <w:tcPr>
            <w:tcW w:w="1728" w:type="dxa"/>
            <w:shd w:val="clear" w:color="auto" w:fill="auto"/>
          </w:tcPr>
          <w:p w14:paraId="2E06FA52" w14:textId="77777777" w:rsidR="00625147" w:rsidRPr="00FD1D79" w:rsidRDefault="00625147" w:rsidP="00DD01B7">
            <w:pPr>
              <w:jc w:val="center"/>
              <w:rPr>
                <w:rFonts w:ascii="Times New Roman" w:eastAsia="Times New Roman" w:hAnsi="Times New Roman" w:cs="Times New Roman"/>
                <w:b/>
              </w:rPr>
            </w:pPr>
            <w:r w:rsidRPr="00FD1D79">
              <w:rPr>
                <w:rFonts w:ascii="Times New Roman" w:eastAsia="Times New Roman" w:hAnsi="Times New Roman" w:cs="Times New Roman"/>
                <w:b/>
              </w:rPr>
              <w:t>Кол-во часов</w:t>
            </w:r>
          </w:p>
        </w:tc>
      </w:tr>
      <w:tr w:rsidR="00625147" w:rsidRPr="00FD1D79" w14:paraId="09E5B90A" w14:textId="77777777" w:rsidTr="00DD01B7">
        <w:tc>
          <w:tcPr>
            <w:tcW w:w="9639" w:type="dxa"/>
            <w:gridSpan w:val="3"/>
            <w:shd w:val="clear" w:color="auto" w:fill="auto"/>
          </w:tcPr>
          <w:p w14:paraId="79B6AA82" w14:textId="77777777" w:rsidR="00625147" w:rsidRDefault="00625147" w:rsidP="00DD01B7">
            <w:pPr>
              <w:suppressAutoHyphens/>
              <w:ind w:firstLine="567"/>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1</w:t>
            </w:r>
            <w:r w:rsidRPr="00843134">
              <w:rPr>
                <w:rFonts w:ascii="Times New Roman" w:eastAsia="Times New Roman" w:hAnsi="Times New Roman" w:cs="Times New Roman"/>
                <w:b/>
                <w:lang w:eastAsia="ar-SA"/>
              </w:rPr>
              <w:t>класс</w:t>
            </w:r>
          </w:p>
          <w:p w14:paraId="6FB83C14" w14:textId="77777777" w:rsidR="00625147" w:rsidRPr="00A57B3B" w:rsidRDefault="00625147" w:rsidP="00DD01B7">
            <w:pPr>
              <w:shd w:val="clear" w:color="auto" w:fill="FFFFFF"/>
              <w:jc w:val="center"/>
              <w:rPr>
                <w:rFonts w:ascii="Calibri" w:eastAsia="Times New Roman" w:hAnsi="Calibri" w:cs="Times New Roman"/>
              </w:rPr>
            </w:pPr>
            <w:r w:rsidRPr="00252E37">
              <w:rPr>
                <w:rFonts w:ascii="Times New Roman" w:eastAsia="Times New Roman" w:hAnsi="Times New Roman" w:cs="Times New Roman"/>
                <w:b/>
                <w:bCs/>
                <w:iCs/>
              </w:rPr>
              <w:t>«Первые шаги к здоровью»</w:t>
            </w:r>
          </w:p>
        </w:tc>
      </w:tr>
      <w:tr w:rsidR="00625147" w:rsidRPr="00FD1D79" w14:paraId="398A0F2C" w14:textId="77777777" w:rsidTr="00DD01B7">
        <w:tc>
          <w:tcPr>
            <w:tcW w:w="1134" w:type="dxa"/>
            <w:shd w:val="clear" w:color="auto" w:fill="auto"/>
          </w:tcPr>
          <w:p w14:paraId="4CF86C27"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1</w:t>
            </w:r>
          </w:p>
        </w:tc>
        <w:tc>
          <w:tcPr>
            <w:tcW w:w="6777" w:type="dxa"/>
            <w:shd w:val="clear" w:color="auto" w:fill="auto"/>
          </w:tcPr>
          <w:p w14:paraId="715A04DC"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Введение  «Вот мы и в школе»</w:t>
            </w:r>
          </w:p>
        </w:tc>
        <w:tc>
          <w:tcPr>
            <w:tcW w:w="1728" w:type="dxa"/>
            <w:shd w:val="clear" w:color="auto" w:fill="auto"/>
          </w:tcPr>
          <w:p w14:paraId="25794CF5"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4</w:t>
            </w:r>
          </w:p>
        </w:tc>
      </w:tr>
      <w:tr w:rsidR="00625147" w:rsidRPr="00FD1D79" w14:paraId="3860B86C" w14:textId="77777777" w:rsidTr="00DD01B7">
        <w:tc>
          <w:tcPr>
            <w:tcW w:w="1134" w:type="dxa"/>
            <w:shd w:val="clear" w:color="auto" w:fill="auto"/>
          </w:tcPr>
          <w:p w14:paraId="0074DF5C"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2</w:t>
            </w:r>
          </w:p>
        </w:tc>
        <w:tc>
          <w:tcPr>
            <w:tcW w:w="6777" w:type="dxa"/>
            <w:shd w:val="clear" w:color="auto" w:fill="auto"/>
          </w:tcPr>
          <w:p w14:paraId="1EA96DC4"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Питание и здоровье</w:t>
            </w:r>
          </w:p>
        </w:tc>
        <w:tc>
          <w:tcPr>
            <w:tcW w:w="1728" w:type="dxa"/>
            <w:shd w:val="clear" w:color="auto" w:fill="auto"/>
          </w:tcPr>
          <w:p w14:paraId="64E4CB86"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r>
      <w:tr w:rsidR="00625147" w:rsidRPr="00FD1D79" w14:paraId="7E45EB70" w14:textId="77777777" w:rsidTr="00DD01B7">
        <w:tc>
          <w:tcPr>
            <w:tcW w:w="1134" w:type="dxa"/>
            <w:shd w:val="clear" w:color="auto" w:fill="auto"/>
          </w:tcPr>
          <w:p w14:paraId="718FD635"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3</w:t>
            </w:r>
          </w:p>
        </w:tc>
        <w:tc>
          <w:tcPr>
            <w:tcW w:w="6777" w:type="dxa"/>
            <w:shd w:val="clear" w:color="auto" w:fill="auto"/>
          </w:tcPr>
          <w:p w14:paraId="36199A54"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Моё здоровье в моих руках</w:t>
            </w:r>
          </w:p>
        </w:tc>
        <w:tc>
          <w:tcPr>
            <w:tcW w:w="1728" w:type="dxa"/>
            <w:shd w:val="clear" w:color="auto" w:fill="auto"/>
          </w:tcPr>
          <w:p w14:paraId="0F4251B9"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r>
      <w:tr w:rsidR="00625147" w:rsidRPr="00FD1D79" w14:paraId="587E3C0F" w14:textId="77777777" w:rsidTr="00DD01B7">
        <w:tc>
          <w:tcPr>
            <w:tcW w:w="1134" w:type="dxa"/>
            <w:shd w:val="clear" w:color="auto" w:fill="auto"/>
          </w:tcPr>
          <w:p w14:paraId="5B662198"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c>
          <w:tcPr>
            <w:tcW w:w="6777" w:type="dxa"/>
            <w:shd w:val="clear" w:color="auto" w:fill="auto"/>
          </w:tcPr>
          <w:p w14:paraId="7823B26F"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Я в школе и дома</w:t>
            </w:r>
          </w:p>
        </w:tc>
        <w:tc>
          <w:tcPr>
            <w:tcW w:w="1728" w:type="dxa"/>
            <w:shd w:val="clear" w:color="auto" w:fill="auto"/>
          </w:tcPr>
          <w:p w14:paraId="0C8153F3"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r>
      <w:tr w:rsidR="00625147" w:rsidRPr="00FD1D79" w14:paraId="3CD56055" w14:textId="77777777" w:rsidTr="00DD01B7">
        <w:tc>
          <w:tcPr>
            <w:tcW w:w="1134" w:type="dxa"/>
            <w:shd w:val="clear" w:color="auto" w:fill="auto"/>
          </w:tcPr>
          <w:p w14:paraId="7DD300C9"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5</w:t>
            </w:r>
          </w:p>
        </w:tc>
        <w:tc>
          <w:tcPr>
            <w:tcW w:w="6777" w:type="dxa"/>
            <w:shd w:val="clear" w:color="auto" w:fill="auto"/>
          </w:tcPr>
          <w:p w14:paraId="22D20A18"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Чтоб забыть про докторов</w:t>
            </w:r>
          </w:p>
        </w:tc>
        <w:tc>
          <w:tcPr>
            <w:tcW w:w="1728" w:type="dxa"/>
            <w:shd w:val="clear" w:color="auto" w:fill="auto"/>
          </w:tcPr>
          <w:p w14:paraId="6EDA03EC"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23DDFC2A" w14:textId="77777777" w:rsidTr="00DD01B7">
        <w:tc>
          <w:tcPr>
            <w:tcW w:w="1134" w:type="dxa"/>
            <w:shd w:val="clear" w:color="auto" w:fill="auto"/>
          </w:tcPr>
          <w:p w14:paraId="60DD706C"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c>
          <w:tcPr>
            <w:tcW w:w="6777" w:type="dxa"/>
            <w:shd w:val="clear" w:color="auto" w:fill="auto"/>
          </w:tcPr>
          <w:p w14:paraId="2A2ECD61"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Я и моё ближайшее окружение</w:t>
            </w:r>
          </w:p>
        </w:tc>
        <w:tc>
          <w:tcPr>
            <w:tcW w:w="1728" w:type="dxa"/>
            <w:shd w:val="clear" w:color="auto" w:fill="auto"/>
          </w:tcPr>
          <w:p w14:paraId="6089DC86"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3</w:t>
            </w:r>
          </w:p>
        </w:tc>
      </w:tr>
      <w:tr w:rsidR="00625147" w:rsidRPr="00FD1D79" w14:paraId="5698F4F5" w14:textId="77777777" w:rsidTr="00DD01B7">
        <w:tc>
          <w:tcPr>
            <w:tcW w:w="1134" w:type="dxa"/>
            <w:shd w:val="clear" w:color="auto" w:fill="auto"/>
          </w:tcPr>
          <w:p w14:paraId="161F97EC"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7</w:t>
            </w:r>
          </w:p>
        </w:tc>
        <w:tc>
          <w:tcPr>
            <w:tcW w:w="6777" w:type="dxa"/>
            <w:shd w:val="clear" w:color="auto" w:fill="auto"/>
          </w:tcPr>
          <w:p w14:paraId="55140935"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«Вот и стали мы на год  взрослей»</w:t>
            </w:r>
          </w:p>
        </w:tc>
        <w:tc>
          <w:tcPr>
            <w:tcW w:w="1728" w:type="dxa"/>
            <w:shd w:val="clear" w:color="auto" w:fill="auto"/>
          </w:tcPr>
          <w:p w14:paraId="7CB2133D"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77906FC9" w14:textId="77777777" w:rsidTr="00DD01B7">
        <w:tc>
          <w:tcPr>
            <w:tcW w:w="9639" w:type="dxa"/>
            <w:gridSpan w:val="3"/>
            <w:shd w:val="clear" w:color="auto" w:fill="auto"/>
          </w:tcPr>
          <w:p w14:paraId="44FA4720" w14:textId="77777777" w:rsidR="00625147" w:rsidRDefault="00625147" w:rsidP="00DD01B7">
            <w:pPr>
              <w:suppressAutoHyphens/>
              <w:ind w:firstLine="567"/>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2 </w:t>
            </w:r>
            <w:r w:rsidRPr="00843134">
              <w:rPr>
                <w:rFonts w:ascii="Times New Roman" w:eastAsia="Times New Roman" w:hAnsi="Times New Roman" w:cs="Times New Roman"/>
                <w:b/>
                <w:lang w:eastAsia="ar-SA"/>
              </w:rPr>
              <w:t>класс</w:t>
            </w:r>
          </w:p>
          <w:p w14:paraId="50877496" w14:textId="77777777" w:rsidR="00625147" w:rsidRPr="00CC7E22" w:rsidRDefault="00625147" w:rsidP="00DD01B7">
            <w:pPr>
              <w:jc w:val="center"/>
              <w:rPr>
                <w:rFonts w:ascii="Times New Roman" w:eastAsia="Times New Roman" w:hAnsi="Times New Roman" w:cs="Times New Roman"/>
              </w:rPr>
            </w:pPr>
            <w:r w:rsidRPr="00252E37">
              <w:rPr>
                <w:rFonts w:ascii="Times New Roman" w:eastAsia="Times New Roman" w:hAnsi="Times New Roman" w:cs="Times New Roman"/>
                <w:b/>
                <w:bCs/>
                <w:iCs/>
              </w:rPr>
              <w:t>«Первые шаги к здоровью»</w:t>
            </w:r>
          </w:p>
        </w:tc>
      </w:tr>
      <w:tr w:rsidR="00625147" w:rsidRPr="00FD1D79" w14:paraId="1733B6E6" w14:textId="77777777" w:rsidTr="00DD01B7">
        <w:tc>
          <w:tcPr>
            <w:tcW w:w="1134" w:type="dxa"/>
            <w:shd w:val="clear" w:color="auto" w:fill="auto"/>
          </w:tcPr>
          <w:p w14:paraId="7B1D754A"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1</w:t>
            </w:r>
          </w:p>
        </w:tc>
        <w:tc>
          <w:tcPr>
            <w:tcW w:w="6777" w:type="dxa"/>
            <w:shd w:val="clear" w:color="auto" w:fill="auto"/>
          </w:tcPr>
          <w:p w14:paraId="3429A114"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Введение  «Вот мы и в школе»</w:t>
            </w:r>
          </w:p>
        </w:tc>
        <w:tc>
          <w:tcPr>
            <w:tcW w:w="1728" w:type="dxa"/>
            <w:shd w:val="clear" w:color="auto" w:fill="auto"/>
          </w:tcPr>
          <w:p w14:paraId="3C154638"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150317D7" w14:textId="77777777" w:rsidTr="00DD01B7">
        <w:tc>
          <w:tcPr>
            <w:tcW w:w="1134" w:type="dxa"/>
            <w:shd w:val="clear" w:color="auto" w:fill="auto"/>
          </w:tcPr>
          <w:p w14:paraId="35FC6641"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2</w:t>
            </w:r>
          </w:p>
        </w:tc>
        <w:tc>
          <w:tcPr>
            <w:tcW w:w="6777" w:type="dxa"/>
            <w:shd w:val="clear" w:color="auto" w:fill="auto"/>
          </w:tcPr>
          <w:p w14:paraId="2EEB9724" w14:textId="77777777" w:rsidR="00625147" w:rsidRPr="00CC7E22" w:rsidRDefault="00625147" w:rsidP="00DD01B7">
            <w:pPr>
              <w:suppressAutoHyphens/>
              <w:jc w:val="both"/>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Питание и здоровье </w:t>
            </w:r>
          </w:p>
        </w:tc>
        <w:tc>
          <w:tcPr>
            <w:tcW w:w="1728" w:type="dxa"/>
            <w:shd w:val="clear" w:color="auto" w:fill="auto"/>
          </w:tcPr>
          <w:p w14:paraId="1F121D84"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6</w:t>
            </w:r>
          </w:p>
        </w:tc>
      </w:tr>
      <w:tr w:rsidR="00625147" w:rsidRPr="00FD1D79" w14:paraId="480D1312" w14:textId="77777777" w:rsidTr="00DD01B7">
        <w:tc>
          <w:tcPr>
            <w:tcW w:w="1134" w:type="dxa"/>
            <w:shd w:val="clear" w:color="auto" w:fill="auto"/>
          </w:tcPr>
          <w:p w14:paraId="32B64023"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3</w:t>
            </w:r>
          </w:p>
        </w:tc>
        <w:tc>
          <w:tcPr>
            <w:tcW w:w="6777" w:type="dxa"/>
            <w:shd w:val="clear" w:color="auto" w:fill="auto"/>
          </w:tcPr>
          <w:p w14:paraId="14C75EED" w14:textId="77777777" w:rsidR="00625147" w:rsidRPr="00CC7E22" w:rsidRDefault="00625147" w:rsidP="00DD01B7">
            <w:pPr>
              <w:suppressAutoHyphens/>
              <w:jc w:val="both"/>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Моё здоровье в моих руках</w:t>
            </w:r>
          </w:p>
        </w:tc>
        <w:tc>
          <w:tcPr>
            <w:tcW w:w="1728" w:type="dxa"/>
            <w:shd w:val="clear" w:color="auto" w:fill="auto"/>
          </w:tcPr>
          <w:p w14:paraId="3F916644"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7</w:t>
            </w:r>
          </w:p>
        </w:tc>
      </w:tr>
      <w:tr w:rsidR="00625147" w:rsidRPr="00FD1D79" w14:paraId="32E7DB3E" w14:textId="77777777" w:rsidTr="00DD01B7">
        <w:tc>
          <w:tcPr>
            <w:tcW w:w="1134" w:type="dxa"/>
            <w:shd w:val="clear" w:color="auto" w:fill="auto"/>
          </w:tcPr>
          <w:p w14:paraId="38A1879C"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4</w:t>
            </w:r>
          </w:p>
        </w:tc>
        <w:tc>
          <w:tcPr>
            <w:tcW w:w="6777" w:type="dxa"/>
            <w:shd w:val="clear" w:color="auto" w:fill="auto"/>
          </w:tcPr>
          <w:p w14:paraId="27DC3EFE"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Я в школе и дома</w:t>
            </w:r>
          </w:p>
        </w:tc>
        <w:tc>
          <w:tcPr>
            <w:tcW w:w="1728" w:type="dxa"/>
            <w:shd w:val="clear" w:color="auto" w:fill="auto"/>
          </w:tcPr>
          <w:p w14:paraId="47696F83"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6</w:t>
            </w:r>
          </w:p>
        </w:tc>
      </w:tr>
      <w:tr w:rsidR="00625147" w:rsidRPr="00FD1D79" w14:paraId="35D1F49A" w14:textId="77777777" w:rsidTr="00DD01B7">
        <w:tc>
          <w:tcPr>
            <w:tcW w:w="1134" w:type="dxa"/>
            <w:shd w:val="clear" w:color="auto" w:fill="auto"/>
          </w:tcPr>
          <w:p w14:paraId="03D2AD86"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5</w:t>
            </w:r>
          </w:p>
        </w:tc>
        <w:tc>
          <w:tcPr>
            <w:tcW w:w="6777" w:type="dxa"/>
            <w:shd w:val="clear" w:color="auto" w:fill="auto"/>
          </w:tcPr>
          <w:p w14:paraId="4457928B"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Чтоб забыть про докторов</w:t>
            </w:r>
          </w:p>
        </w:tc>
        <w:tc>
          <w:tcPr>
            <w:tcW w:w="1728" w:type="dxa"/>
            <w:shd w:val="clear" w:color="auto" w:fill="auto"/>
          </w:tcPr>
          <w:p w14:paraId="6E9DC66B"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4</w:t>
            </w:r>
          </w:p>
        </w:tc>
      </w:tr>
      <w:tr w:rsidR="00625147" w:rsidRPr="00FD1D79" w14:paraId="6AE48770" w14:textId="77777777" w:rsidTr="00DD01B7">
        <w:tc>
          <w:tcPr>
            <w:tcW w:w="1134" w:type="dxa"/>
            <w:shd w:val="clear" w:color="auto" w:fill="auto"/>
          </w:tcPr>
          <w:p w14:paraId="52A189FE"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6</w:t>
            </w:r>
          </w:p>
        </w:tc>
        <w:tc>
          <w:tcPr>
            <w:tcW w:w="6777" w:type="dxa"/>
            <w:shd w:val="clear" w:color="auto" w:fill="auto"/>
          </w:tcPr>
          <w:p w14:paraId="1A37AB25"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Я и моё ближайшее окружение </w:t>
            </w:r>
          </w:p>
        </w:tc>
        <w:tc>
          <w:tcPr>
            <w:tcW w:w="1728" w:type="dxa"/>
            <w:shd w:val="clear" w:color="auto" w:fill="auto"/>
          </w:tcPr>
          <w:p w14:paraId="64AD640F"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3</w:t>
            </w:r>
          </w:p>
        </w:tc>
      </w:tr>
      <w:tr w:rsidR="00625147" w:rsidRPr="00FD1D79" w14:paraId="029653C9" w14:textId="77777777" w:rsidTr="00DD01B7">
        <w:tc>
          <w:tcPr>
            <w:tcW w:w="1134" w:type="dxa"/>
            <w:shd w:val="clear" w:color="auto" w:fill="auto"/>
          </w:tcPr>
          <w:p w14:paraId="5C2CB46B" w14:textId="77777777" w:rsidR="00625147" w:rsidRPr="00CC7E22" w:rsidRDefault="00625147" w:rsidP="00DD01B7">
            <w:pPr>
              <w:jc w:val="center"/>
              <w:rPr>
                <w:rFonts w:ascii="Times New Roman" w:eastAsia="Times New Roman" w:hAnsi="Times New Roman" w:cs="Times New Roman"/>
              </w:rPr>
            </w:pPr>
            <w:r w:rsidRPr="00CC7E22">
              <w:rPr>
                <w:rFonts w:ascii="Times New Roman" w:eastAsia="Times New Roman" w:hAnsi="Times New Roman" w:cs="Times New Roman"/>
              </w:rPr>
              <w:t>7</w:t>
            </w:r>
          </w:p>
        </w:tc>
        <w:tc>
          <w:tcPr>
            <w:tcW w:w="6777" w:type="dxa"/>
            <w:shd w:val="clear" w:color="auto" w:fill="auto"/>
          </w:tcPr>
          <w:p w14:paraId="3A1259E4"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«Вот и стали мы на год  взрослей»</w:t>
            </w:r>
          </w:p>
        </w:tc>
        <w:tc>
          <w:tcPr>
            <w:tcW w:w="1728" w:type="dxa"/>
            <w:shd w:val="clear" w:color="auto" w:fill="auto"/>
          </w:tcPr>
          <w:p w14:paraId="6D0F64AE" w14:textId="77777777" w:rsidR="00625147" w:rsidRPr="00CC7E2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26727C71" w14:textId="77777777" w:rsidTr="00DD01B7">
        <w:tc>
          <w:tcPr>
            <w:tcW w:w="9639" w:type="dxa"/>
            <w:gridSpan w:val="3"/>
            <w:shd w:val="clear" w:color="auto" w:fill="auto"/>
          </w:tcPr>
          <w:p w14:paraId="5C190123" w14:textId="77777777" w:rsidR="00625147" w:rsidRDefault="00625147" w:rsidP="00DD01B7">
            <w:pPr>
              <w:suppressAutoHyphens/>
              <w:ind w:firstLine="567"/>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3 </w:t>
            </w:r>
            <w:r w:rsidRPr="00843134">
              <w:rPr>
                <w:rFonts w:ascii="Times New Roman" w:eastAsia="Times New Roman" w:hAnsi="Times New Roman" w:cs="Times New Roman"/>
                <w:b/>
                <w:lang w:eastAsia="ar-SA"/>
              </w:rPr>
              <w:t>класс</w:t>
            </w:r>
          </w:p>
          <w:p w14:paraId="464D819F" w14:textId="77777777" w:rsidR="00625147" w:rsidRPr="00CC7E22" w:rsidRDefault="00625147" w:rsidP="00DD01B7">
            <w:pPr>
              <w:shd w:val="clear" w:color="auto" w:fill="FFFFFF"/>
              <w:jc w:val="center"/>
              <w:rPr>
                <w:rFonts w:ascii="Times New Roman" w:eastAsia="Times New Roman" w:hAnsi="Times New Roman" w:cs="Times New Roman"/>
                <w:b/>
                <w:bCs/>
                <w:iCs/>
              </w:rPr>
            </w:pPr>
            <w:r w:rsidRPr="00642FBC">
              <w:rPr>
                <w:rFonts w:ascii="Times New Roman" w:eastAsia="Times New Roman" w:hAnsi="Times New Roman" w:cs="Times New Roman"/>
                <w:b/>
                <w:bCs/>
                <w:iCs/>
              </w:rPr>
              <w:t>«Если хочешь быть здоров»</w:t>
            </w:r>
          </w:p>
        </w:tc>
      </w:tr>
      <w:tr w:rsidR="00625147" w:rsidRPr="00FD1D79" w14:paraId="66886792" w14:textId="77777777" w:rsidTr="00DD01B7">
        <w:tc>
          <w:tcPr>
            <w:tcW w:w="1134" w:type="dxa"/>
            <w:shd w:val="clear" w:color="auto" w:fill="auto"/>
          </w:tcPr>
          <w:p w14:paraId="111CC010" w14:textId="77777777" w:rsidR="00625147" w:rsidRDefault="00625147" w:rsidP="00DD01B7">
            <w:pPr>
              <w:jc w:val="center"/>
              <w:rPr>
                <w:rFonts w:ascii="Times New Roman" w:eastAsia="Times New Roman" w:hAnsi="Times New Roman" w:cs="Times New Roman"/>
              </w:rPr>
            </w:pPr>
          </w:p>
          <w:p w14:paraId="1700E475"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1</w:t>
            </w:r>
          </w:p>
        </w:tc>
        <w:tc>
          <w:tcPr>
            <w:tcW w:w="6777" w:type="dxa"/>
            <w:shd w:val="clear" w:color="auto" w:fill="auto"/>
          </w:tcPr>
          <w:p w14:paraId="18490A4A" w14:textId="77777777" w:rsidR="00625147" w:rsidRPr="00CC7E22" w:rsidRDefault="00625147" w:rsidP="00DD01B7">
            <w:pPr>
              <w:shd w:val="clear" w:color="auto" w:fill="FFFFFF"/>
              <w:jc w:val="center"/>
              <w:rPr>
                <w:rFonts w:ascii="Calibri" w:eastAsia="Times New Roman" w:hAnsi="Calibri" w:cs="Times New Roman"/>
              </w:rPr>
            </w:pPr>
          </w:p>
          <w:p w14:paraId="451C6BAF"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Введение  «Вот мы и в школе» </w:t>
            </w:r>
          </w:p>
        </w:tc>
        <w:tc>
          <w:tcPr>
            <w:tcW w:w="1728" w:type="dxa"/>
            <w:shd w:val="clear" w:color="auto" w:fill="auto"/>
          </w:tcPr>
          <w:p w14:paraId="6E5BF841" w14:textId="77777777" w:rsidR="00625147" w:rsidRDefault="00625147" w:rsidP="00DD01B7">
            <w:pPr>
              <w:jc w:val="center"/>
              <w:rPr>
                <w:rFonts w:ascii="Times New Roman" w:eastAsia="Times New Roman" w:hAnsi="Times New Roman" w:cs="Times New Roman"/>
              </w:rPr>
            </w:pPr>
          </w:p>
          <w:p w14:paraId="594FD417"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112860A6" w14:textId="77777777" w:rsidTr="00DD01B7">
        <w:tc>
          <w:tcPr>
            <w:tcW w:w="1134" w:type="dxa"/>
            <w:shd w:val="clear" w:color="auto" w:fill="auto"/>
          </w:tcPr>
          <w:p w14:paraId="19FA377D"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2</w:t>
            </w:r>
          </w:p>
        </w:tc>
        <w:tc>
          <w:tcPr>
            <w:tcW w:w="6777" w:type="dxa"/>
            <w:shd w:val="clear" w:color="auto" w:fill="auto"/>
          </w:tcPr>
          <w:p w14:paraId="2F2F7C05" w14:textId="77777777" w:rsidR="00625147" w:rsidRPr="00CC7E22" w:rsidRDefault="00625147" w:rsidP="00DD01B7">
            <w:pPr>
              <w:suppressAutoHyphens/>
              <w:jc w:val="both"/>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Питание и здоровье </w:t>
            </w:r>
          </w:p>
        </w:tc>
        <w:tc>
          <w:tcPr>
            <w:tcW w:w="1728" w:type="dxa"/>
            <w:shd w:val="clear" w:color="auto" w:fill="auto"/>
          </w:tcPr>
          <w:p w14:paraId="4BB59BD7"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r>
      <w:tr w:rsidR="00625147" w:rsidRPr="00FD1D79" w14:paraId="0E0974CC" w14:textId="77777777" w:rsidTr="00DD01B7">
        <w:tc>
          <w:tcPr>
            <w:tcW w:w="1134" w:type="dxa"/>
            <w:shd w:val="clear" w:color="auto" w:fill="auto"/>
          </w:tcPr>
          <w:p w14:paraId="5510761A"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3</w:t>
            </w:r>
          </w:p>
        </w:tc>
        <w:tc>
          <w:tcPr>
            <w:tcW w:w="6777" w:type="dxa"/>
            <w:shd w:val="clear" w:color="auto" w:fill="auto"/>
          </w:tcPr>
          <w:p w14:paraId="738FAD51" w14:textId="77777777" w:rsidR="00625147" w:rsidRPr="00CC7E22" w:rsidRDefault="00625147" w:rsidP="00DD01B7">
            <w:pPr>
              <w:suppressAutoHyphens/>
              <w:jc w:val="both"/>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Моё здоровье в моих руках </w:t>
            </w:r>
          </w:p>
        </w:tc>
        <w:tc>
          <w:tcPr>
            <w:tcW w:w="1728" w:type="dxa"/>
            <w:shd w:val="clear" w:color="auto" w:fill="auto"/>
          </w:tcPr>
          <w:p w14:paraId="69F8EF83"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r>
      <w:tr w:rsidR="00625147" w:rsidRPr="00FD1D79" w14:paraId="6AEA556D" w14:textId="77777777" w:rsidTr="00DD01B7">
        <w:tc>
          <w:tcPr>
            <w:tcW w:w="1134" w:type="dxa"/>
            <w:shd w:val="clear" w:color="auto" w:fill="auto"/>
          </w:tcPr>
          <w:p w14:paraId="1BD2616C"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c>
          <w:tcPr>
            <w:tcW w:w="6777" w:type="dxa"/>
            <w:shd w:val="clear" w:color="auto" w:fill="auto"/>
          </w:tcPr>
          <w:p w14:paraId="70F01F42"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 Я в школе и дома </w:t>
            </w:r>
          </w:p>
        </w:tc>
        <w:tc>
          <w:tcPr>
            <w:tcW w:w="1728" w:type="dxa"/>
            <w:shd w:val="clear" w:color="auto" w:fill="auto"/>
          </w:tcPr>
          <w:p w14:paraId="46EC1B91"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r>
      <w:tr w:rsidR="00625147" w:rsidRPr="00FD1D79" w14:paraId="48A853E0" w14:textId="77777777" w:rsidTr="00DD01B7">
        <w:tc>
          <w:tcPr>
            <w:tcW w:w="1134" w:type="dxa"/>
            <w:shd w:val="clear" w:color="auto" w:fill="auto"/>
          </w:tcPr>
          <w:p w14:paraId="3ADC28F0"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5</w:t>
            </w:r>
          </w:p>
        </w:tc>
        <w:tc>
          <w:tcPr>
            <w:tcW w:w="6777" w:type="dxa"/>
            <w:shd w:val="clear" w:color="auto" w:fill="auto"/>
          </w:tcPr>
          <w:p w14:paraId="2B1B6039"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Чтоб забыть про докторов </w:t>
            </w:r>
          </w:p>
        </w:tc>
        <w:tc>
          <w:tcPr>
            <w:tcW w:w="1728" w:type="dxa"/>
            <w:shd w:val="clear" w:color="auto" w:fill="auto"/>
          </w:tcPr>
          <w:p w14:paraId="544726CC"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164258A1" w14:textId="77777777" w:rsidTr="00DD01B7">
        <w:tc>
          <w:tcPr>
            <w:tcW w:w="1134" w:type="dxa"/>
            <w:shd w:val="clear" w:color="auto" w:fill="auto"/>
          </w:tcPr>
          <w:p w14:paraId="7CA68433"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c>
          <w:tcPr>
            <w:tcW w:w="6777" w:type="dxa"/>
            <w:shd w:val="clear" w:color="auto" w:fill="auto"/>
          </w:tcPr>
          <w:p w14:paraId="1B2A91D7"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Я и моё ближайшее окружение </w:t>
            </w:r>
          </w:p>
        </w:tc>
        <w:tc>
          <w:tcPr>
            <w:tcW w:w="1728" w:type="dxa"/>
            <w:shd w:val="clear" w:color="auto" w:fill="auto"/>
          </w:tcPr>
          <w:p w14:paraId="4B299B94"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592C1734" w14:textId="77777777" w:rsidTr="00DD01B7">
        <w:tc>
          <w:tcPr>
            <w:tcW w:w="1134" w:type="dxa"/>
            <w:shd w:val="clear" w:color="auto" w:fill="auto"/>
          </w:tcPr>
          <w:p w14:paraId="0A4EE67E"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7</w:t>
            </w:r>
          </w:p>
        </w:tc>
        <w:tc>
          <w:tcPr>
            <w:tcW w:w="6777" w:type="dxa"/>
            <w:shd w:val="clear" w:color="auto" w:fill="auto"/>
          </w:tcPr>
          <w:p w14:paraId="0FED26A0"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«Вот и стали мы на год  взрослей»</w:t>
            </w:r>
          </w:p>
        </w:tc>
        <w:tc>
          <w:tcPr>
            <w:tcW w:w="1728" w:type="dxa"/>
            <w:shd w:val="clear" w:color="auto" w:fill="auto"/>
          </w:tcPr>
          <w:p w14:paraId="17EF7A1B"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31425A0C" w14:textId="77777777" w:rsidTr="00DD01B7">
        <w:tc>
          <w:tcPr>
            <w:tcW w:w="9639" w:type="dxa"/>
            <w:gridSpan w:val="3"/>
            <w:shd w:val="clear" w:color="auto" w:fill="auto"/>
          </w:tcPr>
          <w:p w14:paraId="0B8304FA" w14:textId="77777777" w:rsidR="00625147" w:rsidRDefault="00625147" w:rsidP="00DD01B7">
            <w:pPr>
              <w:suppressAutoHyphens/>
              <w:ind w:firstLine="567"/>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4 </w:t>
            </w:r>
            <w:r w:rsidRPr="00843134">
              <w:rPr>
                <w:rFonts w:ascii="Times New Roman" w:eastAsia="Times New Roman" w:hAnsi="Times New Roman" w:cs="Times New Roman"/>
                <w:b/>
                <w:lang w:eastAsia="ar-SA"/>
              </w:rPr>
              <w:t>класс</w:t>
            </w:r>
          </w:p>
          <w:p w14:paraId="3C62B18E" w14:textId="77777777" w:rsidR="00625147" w:rsidRPr="00CC7E22" w:rsidRDefault="00625147" w:rsidP="00DD01B7">
            <w:pPr>
              <w:shd w:val="clear" w:color="auto" w:fill="FFFFFF"/>
              <w:jc w:val="center"/>
              <w:rPr>
                <w:rFonts w:ascii="Calibri" w:eastAsia="Times New Roman" w:hAnsi="Calibri" w:cs="Times New Roman"/>
              </w:rPr>
            </w:pPr>
            <w:r w:rsidRPr="00642FBC">
              <w:rPr>
                <w:rFonts w:ascii="Times New Roman" w:eastAsia="Times New Roman" w:hAnsi="Times New Roman" w:cs="Times New Roman"/>
                <w:b/>
                <w:bCs/>
                <w:iCs/>
              </w:rPr>
              <w:t>«По дорожкам здоровья»</w:t>
            </w:r>
          </w:p>
        </w:tc>
      </w:tr>
      <w:tr w:rsidR="00625147" w:rsidRPr="00FD1D79" w14:paraId="43397C52" w14:textId="77777777" w:rsidTr="00DD01B7">
        <w:tc>
          <w:tcPr>
            <w:tcW w:w="1134" w:type="dxa"/>
            <w:shd w:val="clear" w:color="auto" w:fill="auto"/>
          </w:tcPr>
          <w:p w14:paraId="59854072"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1</w:t>
            </w:r>
          </w:p>
        </w:tc>
        <w:tc>
          <w:tcPr>
            <w:tcW w:w="6777" w:type="dxa"/>
            <w:shd w:val="clear" w:color="auto" w:fill="auto"/>
          </w:tcPr>
          <w:p w14:paraId="68063732"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Введение  «Вот мы и в школе» </w:t>
            </w:r>
          </w:p>
        </w:tc>
        <w:tc>
          <w:tcPr>
            <w:tcW w:w="1728" w:type="dxa"/>
            <w:shd w:val="clear" w:color="auto" w:fill="auto"/>
          </w:tcPr>
          <w:p w14:paraId="51805493"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2A2F05F8" w14:textId="77777777" w:rsidTr="00DD01B7">
        <w:tc>
          <w:tcPr>
            <w:tcW w:w="1134" w:type="dxa"/>
            <w:shd w:val="clear" w:color="auto" w:fill="auto"/>
          </w:tcPr>
          <w:p w14:paraId="0F63255E"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2</w:t>
            </w:r>
          </w:p>
        </w:tc>
        <w:tc>
          <w:tcPr>
            <w:tcW w:w="6777" w:type="dxa"/>
            <w:shd w:val="clear" w:color="auto" w:fill="auto"/>
          </w:tcPr>
          <w:p w14:paraId="699D36E0" w14:textId="77777777" w:rsidR="00625147" w:rsidRPr="00CC7E22" w:rsidRDefault="00625147" w:rsidP="00DD01B7">
            <w:pPr>
              <w:suppressAutoHyphens/>
              <w:jc w:val="both"/>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Питание и здоровье </w:t>
            </w:r>
          </w:p>
        </w:tc>
        <w:tc>
          <w:tcPr>
            <w:tcW w:w="1728" w:type="dxa"/>
            <w:shd w:val="clear" w:color="auto" w:fill="auto"/>
          </w:tcPr>
          <w:p w14:paraId="4F4F2443"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26E23A26" w14:textId="77777777" w:rsidTr="00DD01B7">
        <w:tc>
          <w:tcPr>
            <w:tcW w:w="1134" w:type="dxa"/>
            <w:shd w:val="clear" w:color="auto" w:fill="auto"/>
          </w:tcPr>
          <w:p w14:paraId="6904B696"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3</w:t>
            </w:r>
          </w:p>
        </w:tc>
        <w:tc>
          <w:tcPr>
            <w:tcW w:w="6777" w:type="dxa"/>
            <w:shd w:val="clear" w:color="auto" w:fill="auto"/>
          </w:tcPr>
          <w:p w14:paraId="74DD7ADF" w14:textId="77777777" w:rsidR="00625147" w:rsidRPr="00CC7E22" w:rsidRDefault="00625147" w:rsidP="00DD01B7">
            <w:pPr>
              <w:suppressAutoHyphens/>
              <w:jc w:val="both"/>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 Моё здоровье в моих руках </w:t>
            </w:r>
          </w:p>
        </w:tc>
        <w:tc>
          <w:tcPr>
            <w:tcW w:w="1728" w:type="dxa"/>
            <w:shd w:val="clear" w:color="auto" w:fill="auto"/>
          </w:tcPr>
          <w:p w14:paraId="6FBFA9CE"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7</w:t>
            </w:r>
          </w:p>
        </w:tc>
      </w:tr>
      <w:tr w:rsidR="00625147" w:rsidRPr="00FD1D79" w14:paraId="770B245B" w14:textId="77777777" w:rsidTr="00DD01B7">
        <w:tc>
          <w:tcPr>
            <w:tcW w:w="1134" w:type="dxa"/>
            <w:shd w:val="clear" w:color="auto" w:fill="auto"/>
          </w:tcPr>
          <w:p w14:paraId="4FDD9673"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c>
          <w:tcPr>
            <w:tcW w:w="6777" w:type="dxa"/>
            <w:shd w:val="clear" w:color="auto" w:fill="auto"/>
          </w:tcPr>
          <w:p w14:paraId="02E1A108"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Я в школе и дома </w:t>
            </w:r>
          </w:p>
        </w:tc>
        <w:tc>
          <w:tcPr>
            <w:tcW w:w="1728" w:type="dxa"/>
            <w:shd w:val="clear" w:color="auto" w:fill="auto"/>
          </w:tcPr>
          <w:p w14:paraId="24EB6EEC"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r>
      <w:tr w:rsidR="00625147" w:rsidRPr="00FD1D79" w14:paraId="35743BE5" w14:textId="77777777" w:rsidTr="00DD01B7">
        <w:tc>
          <w:tcPr>
            <w:tcW w:w="1134" w:type="dxa"/>
            <w:shd w:val="clear" w:color="auto" w:fill="auto"/>
          </w:tcPr>
          <w:p w14:paraId="017EB8FD"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5</w:t>
            </w:r>
          </w:p>
        </w:tc>
        <w:tc>
          <w:tcPr>
            <w:tcW w:w="6777" w:type="dxa"/>
            <w:shd w:val="clear" w:color="auto" w:fill="auto"/>
          </w:tcPr>
          <w:p w14:paraId="758B742F"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Чтоб забыть про докторов </w:t>
            </w:r>
          </w:p>
        </w:tc>
        <w:tc>
          <w:tcPr>
            <w:tcW w:w="1728" w:type="dxa"/>
            <w:shd w:val="clear" w:color="auto" w:fill="auto"/>
          </w:tcPr>
          <w:p w14:paraId="01F52AB6"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5</w:t>
            </w:r>
          </w:p>
        </w:tc>
      </w:tr>
      <w:tr w:rsidR="00625147" w:rsidRPr="00FD1D79" w14:paraId="602777B3" w14:textId="77777777" w:rsidTr="00DD01B7">
        <w:tc>
          <w:tcPr>
            <w:tcW w:w="1134" w:type="dxa"/>
            <w:shd w:val="clear" w:color="auto" w:fill="auto"/>
          </w:tcPr>
          <w:p w14:paraId="472A8760"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6</w:t>
            </w:r>
          </w:p>
        </w:tc>
        <w:tc>
          <w:tcPr>
            <w:tcW w:w="6777" w:type="dxa"/>
            <w:shd w:val="clear" w:color="auto" w:fill="auto"/>
          </w:tcPr>
          <w:p w14:paraId="45984DC8"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Я и моё ближайшее окружение </w:t>
            </w:r>
          </w:p>
        </w:tc>
        <w:tc>
          <w:tcPr>
            <w:tcW w:w="1728" w:type="dxa"/>
            <w:shd w:val="clear" w:color="auto" w:fill="auto"/>
          </w:tcPr>
          <w:p w14:paraId="7EECDEAC"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40332609" w14:textId="77777777" w:rsidTr="00DD01B7">
        <w:tc>
          <w:tcPr>
            <w:tcW w:w="1134" w:type="dxa"/>
            <w:shd w:val="clear" w:color="auto" w:fill="auto"/>
          </w:tcPr>
          <w:p w14:paraId="6527FABF"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7</w:t>
            </w:r>
          </w:p>
        </w:tc>
        <w:tc>
          <w:tcPr>
            <w:tcW w:w="6777" w:type="dxa"/>
            <w:shd w:val="clear" w:color="auto" w:fill="auto"/>
          </w:tcPr>
          <w:p w14:paraId="49CB60BB" w14:textId="77777777" w:rsidR="00625147" w:rsidRPr="00CC7E22" w:rsidRDefault="00625147" w:rsidP="00DD01B7">
            <w:pPr>
              <w:suppressAutoHyphens/>
              <w:rPr>
                <w:rFonts w:ascii="Times New Roman" w:eastAsia="Times New Roman" w:hAnsi="Times New Roman" w:cs="Times New Roman"/>
                <w:lang w:eastAsia="ar-SA"/>
              </w:rPr>
            </w:pPr>
            <w:r w:rsidRPr="00CC7E22">
              <w:rPr>
                <w:rFonts w:ascii="Times New Roman" w:eastAsia="Times New Roman" w:hAnsi="Times New Roman" w:cs="Times New Roman"/>
                <w:lang w:eastAsia="ar-SA"/>
              </w:rPr>
              <w:t xml:space="preserve">«Вот и стали мы на год  взрослей» </w:t>
            </w:r>
          </w:p>
        </w:tc>
        <w:tc>
          <w:tcPr>
            <w:tcW w:w="1728" w:type="dxa"/>
            <w:shd w:val="clear" w:color="auto" w:fill="auto"/>
          </w:tcPr>
          <w:p w14:paraId="1A4ABCA1" w14:textId="77777777" w:rsidR="00625147" w:rsidRPr="00FD1D79"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FD1D79" w14:paraId="7FE033D8" w14:textId="77777777" w:rsidTr="00DD01B7">
        <w:tc>
          <w:tcPr>
            <w:tcW w:w="9639" w:type="dxa"/>
            <w:gridSpan w:val="3"/>
            <w:shd w:val="clear" w:color="auto" w:fill="auto"/>
          </w:tcPr>
          <w:p w14:paraId="0546EDEE" w14:textId="77777777" w:rsidR="00625147" w:rsidRDefault="00625147" w:rsidP="00DD01B7">
            <w:pPr>
              <w:suppressAutoHyphens/>
              <w:ind w:firstLine="567"/>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5 </w:t>
            </w:r>
            <w:r w:rsidRPr="00843134">
              <w:rPr>
                <w:rFonts w:ascii="Times New Roman" w:eastAsia="Times New Roman" w:hAnsi="Times New Roman" w:cs="Times New Roman"/>
                <w:b/>
                <w:lang w:eastAsia="ar-SA"/>
              </w:rPr>
              <w:t>класс</w:t>
            </w:r>
          </w:p>
          <w:p w14:paraId="0D2281F4" w14:textId="77777777" w:rsidR="00625147" w:rsidRPr="009C3B92" w:rsidRDefault="00625147" w:rsidP="00DD01B7">
            <w:pPr>
              <w:shd w:val="clear" w:color="auto" w:fill="FFFFFF"/>
              <w:jc w:val="center"/>
              <w:rPr>
                <w:rFonts w:ascii="Calibri" w:eastAsia="Times New Roman" w:hAnsi="Calibri" w:cs="Times New Roman"/>
              </w:rPr>
            </w:pPr>
            <w:r w:rsidRPr="00642FBC">
              <w:rPr>
                <w:rFonts w:ascii="Times New Roman" w:eastAsia="Times New Roman" w:hAnsi="Times New Roman" w:cs="Times New Roman"/>
                <w:b/>
                <w:bCs/>
                <w:iCs/>
              </w:rPr>
              <w:t>«</w:t>
            </w:r>
            <w:r w:rsidRPr="008A313B">
              <w:rPr>
                <w:rFonts w:ascii="Times New Roman" w:eastAsia="Times New Roman" w:hAnsi="Times New Roman" w:cs="Times New Roman"/>
                <w:b/>
                <w:bCs/>
                <w:i/>
                <w:iCs/>
              </w:rPr>
              <w:t>Я, ты, он, она - мы здоровая семья»</w:t>
            </w:r>
          </w:p>
        </w:tc>
      </w:tr>
      <w:tr w:rsidR="00625147" w:rsidRPr="009C3B92" w14:paraId="2F74BC71" w14:textId="77777777" w:rsidTr="00DD01B7">
        <w:tc>
          <w:tcPr>
            <w:tcW w:w="1134" w:type="dxa"/>
            <w:shd w:val="clear" w:color="auto" w:fill="auto"/>
          </w:tcPr>
          <w:p w14:paraId="5731ED3D"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1</w:t>
            </w:r>
          </w:p>
        </w:tc>
        <w:tc>
          <w:tcPr>
            <w:tcW w:w="6777" w:type="dxa"/>
            <w:shd w:val="clear" w:color="auto" w:fill="auto"/>
          </w:tcPr>
          <w:p w14:paraId="31671C18" w14:textId="77777777" w:rsidR="00625147" w:rsidRPr="009C3B92" w:rsidRDefault="00625147" w:rsidP="00DD01B7">
            <w:pPr>
              <w:suppressAutoHyphens/>
              <w:rPr>
                <w:rFonts w:ascii="Times New Roman" w:eastAsia="Times New Roman" w:hAnsi="Times New Roman" w:cs="Times New Roman"/>
                <w:lang w:eastAsia="ar-SA"/>
              </w:rPr>
            </w:pPr>
            <w:r w:rsidRPr="009C3B92">
              <w:rPr>
                <w:rFonts w:ascii="Times New Roman" w:eastAsia="Times New Roman" w:hAnsi="Times New Roman" w:cs="Times New Roman"/>
                <w:lang w:eastAsia="ar-SA"/>
              </w:rPr>
              <w:t xml:space="preserve">Введение  «Вот мы и в школе» </w:t>
            </w:r>
          </w:p>
        </w:tc>
        <w:tc>
          <w:tcPr>
            <w:tcW w:w="1728" w:type="dxa"/>
            <w:shd w:val="clear" w:color="auto" w:fill="auto"/>
          </w:tcPr>
          <w:p w14:paraId="5BADA3E0"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4</w:t>
            </w:r>
          </w:p>
        </w:tc>
      </w:tr>
      <w:tr w:rsidR="00625147" w:rsidRPr="009C3B92" w14:paraId="661751BF" w14:textId="77777777" w:rsidTr="00DD01B7">
        <w:tc>
          <w:tcPr>
            <w:tcW w:w="1134" w:type="dxa"/>
            <w:shd w:val="clear" w:color="auto" w:fill="auto"/>
          </w:tcPr>
          <w:p w14:paraId="2C6DFC64"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2</w:t>
            </w:r>
          </w:p>
        </w:tc>
        <w:tc>
          <w:tcPr>
            <w:tcW w:w="6777" w:type="dxa"/>
            <w:shd w:val="clear" w:color="auto" w:fill="auto"/>
          </w:tcPr>
          <w:p w14:paraId="12784ACB" w14:textId="77777777" w:rsidR="00625147" w:rsidRPr="009C3B92" w:rsidRDefault="00625147" w:rsidP="00DD01B7">
            <w:pPr>
              <w:suppressAutoHyphens/>
              <w:jc w:val="both"/>
              <w:rPr>
                <w:rFonts w:ascii="Times New Roman" w:eastAsia="Times New Roman" w:hAnsi="Times New Roman" w:cs="Times New Roman"/>
                <w:lang w:eastAsia="ar-SA"/>
              </w:rPr>
            </w:pPr>
            <w:r w:rsidRPr="009C3B92">
              <w:rPr>
                <w:rFonts w:ascii="Times New Roman" w:eastAsia="Times New Roman" w:hAnsi="Times New Roman" w:cs="Times New Roman"/>
                <w:lang w:eastAsia="ar-SA"/>
              </w:rPr>
              <w:t xml:space="preserve"> Питание и здоровье </w:t>
            </w:r>
          </w:p>
        </w:tc>
        <w:tc>
          <w:tcPr>
            <w:tcW w:w="1728" w:type="dxa"/>
            <w:shd w:val="clear" w:color="auto" w:fill="auto"/>
          </w:tcPr>
          <w:p w14:paraId="2BDA05A5" w14:textId="77777777" w:rsidR="00625147" w:rsidRPr="009C3B9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4</w:t>
            </w:r>
          </w:p>
        </w:tc>
      </w:tr>
      <w:tr w:rsidR="00625147" w:rsidRPr="009C3B92" w14:paraId="0C645E68" w14:textId="77777777" w:rsidTr="00DD01B7">
        <w:tc>
          <w:tcPr>
            <w:tcW w:w="1134" w:type="dxa"/>
            <w:shd w:val="clear" w:color="auto" w:fill="auto"/>
          </w:tcPr>
          <w:p w14:paraId="27A7FF2E"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3</w:t>
            </w:r>
          </w:p>
        </w:tc>
        <w:tc>
          <w:tcPr>
            <w:tcW w:w="6777" w:type="dxa"/>
            <w:shd w:val="clear" w:color="auto" w:fill="auto"/>
          </w:tcPr>
          <w:p w14:paraId="72F545AD" w14:textId="77777777" w:rsidR="00625147" w:rsidRPr="009C3B92" w:rsidRDefault="00625147" w:rsidP="00DD01B7">
            <w:pPr>
              <w:suppressAutoHyphens/>
              <w:jc w:val="both"/>
              <w:rPr>
                <w:rFonts w:ascii="Times New Roman" w:eastAsia="Times New Roman" w:hAnsi="Times New Roman" w:cs="Times New Roman"/>
                <w:lang w:eastAsia="ar-SA"/>
              </w:rPr>
            </w:pPr>
            <w:r w:rsidRPr="009C3B92">
              <w:rPr>
                <w:rFonts w:ascii="Times New Roman" w:eastAsia="Times New Roman" w:hAnsi="Times New Roman" w:cs="Times New Roman"/>
                <w:lang w:eastAsia="ar-SA"/>
              </w:rPr>
              <w:t xml:space="preserve">Моё здоровье в моих руках </w:t>
            </w:r>
          </w:p>
        </w:tc>
        <w:tc>
          <w:tcPr>
            <w:tcW w:w="1728" w:type="dxa"/>
            <w:shd w:val="clear" w:color="auto" w:fill="auto"/>
          </w:tcPr>
          <w:p w14:paraId="467EE001"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7</w:t>
            </w:r>
          </w:p>
        </w:tc>
      </w:tr>
      <w:tr w:rsidR="00625147" w:rsidRPr="009C3B92" w14:paraId="02679FCD" w14:textId="77777777" w:rsidTr="00DD01B7">
        <w:tc>
          <w:tcPr>
            <w:tcW w:w="1134" w:type="dxa"/>
            <w:shd w:val="clear" w:color="auto" w:fill="auto"/>
          </w:tcPr>
          <w:p w14:paraId="01867FAC"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4</w:t>
            </w:r>
          </w:p>
        </w:tc>
        <w:tc>
          <w:tcPr>
            <w:tcW w:w="6777" w:type="dxa"/>
            <w:shd w:val="clear" w:color="auto" w:fill="auto"/>
          </w:tcPr>
          <w:p w14:paraId="1FDC8C54" w14:textId="77777777" w:rsidR="00625147" w:rsidRPr="009C3B92" w:rsidRDefault="00625147" w:rsidP="00DD01B7">
            <w:pPr>
              <w:suppressAutoHyphens/>
              <w:rPr>
                <w:rFonts w:ascii="Times New Roman" w:eastAsia="Times New Roman" w:hAnsi="Times New Roman" w:cs="Times New Roman"/>
                <w:lang w:eastAsia="ar-SA"/>
              </w:rPr>
            </w:pPr>
            <w:r w:rsidRPr="009C3B92">
              <w:rPr>
                <w:rFonts w:ascii="Times New Roman" w:eastAsia="Times New Roman" w:hAnsi="Times New Roman" w:cs="Times New Roman"/>
                <w:lang w:eastAsia="ar-SA"/>
              </w:rPr>
              <w:t xml:space="preserve"> Я в школе и дома </w:t>
            </w:r>
          </w:p>
        </w:tc>
        <w:tc>
          <w:tcPr>
            <w:tcW w:w="1728" w:type="dxa"/>
            <w:shd w:val="clear" w:color="auto" w:fill="auto"/>
          </w:tcPr>
          <w:p w14:paraId="6B0037C0"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6</w:t>
            </w:r>
          </w:p>
        </w:tc>
      </w:tr>
      <w:tr w:rsidR="00625147" w:rsidRPr="009C3B92" w14:paraId="218BADB9" w14:textId="77777777" w:rsidTr="00DD01B7">
        <w:tc>
          <w:tcPr>
            <w:tcW w:w="1134" w:type="dxa"/>
            <w:shd w:val="clear" w:color="auto" w:fill="auto"/>
          </w:tcPr>
          <w:p w14:paraId="5C6A2BA6"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5</w:t>
            </w:r>
          </w:p>
        </w:tc>
        <w:tc>
          <w:tcPr>
            <w:tcW w:w="6777" w:type="dxa"/>
            <w:shd w:val="clear" w:color="auto" w:fill="auto"/>
          </w:tcPr>
          <w:p w14:paraId="701977A4" w14:textId="77777777" w:rsidR="00625147" w:rsidRPr="009C3B92" w:rsidRDefault="00625147" w:rsidP="00DD01B7">
            <w:pPr>
              <w:suppressAutoHyphens/>
              <w:rPr>
                <w:rFonts w:ascii="Times New Roman" w:eastAsia="Times New Roman" w:hAnsi="Times New Roman" w:cs="Times New Roman"/>
                <w:lang w:eastAsia="ar-SA"/>
              </w:rPr>
            </w:pPr>
            <w:r w:rsidRPr="009C3B92">
              <w:rPr>
                <w:rFonts w:ascii="Times New Roman" w:eastAsia="Times New Roman" w:hAnsi="Times New Roman" w:cs="Times New Roman"/>
                <w:lang w:eastAsia="ar-SA"/>
              </w:rPr>
              <w:t xml:space="preserve">Чтоб забыть про докторов </w:t>
            </w:r>
          </w:p>
        </w:tc>
        <w:tc>
          <w:tcPr>
            <w:tcW w:w="1728" w:type="dxa"/>
            <w:shd w:val="clear" w:color="auto" w:fill="auto"/>
          </w:tcPr>
          <w:p w14:paraId="1C0FB47C" w14:textId="77777777" w:rsidR="00625147" w:rsidRPr="009C3B92" w:rsidRDefault="00625147" w:rsidP="00DD01B7">
            <w:pPr>
              <w:jc w:val="center"/>
              <w:rPr>
                <w:rFonts w:ascii="Times New Roman" w:eastAsia="Times New Roman" w:hAnsi="Times New Roman" w:cs="Times New Roman"/>
              </w:rPr>
            </w:pPr>
            <w:r>
              <w:rPr>
                <w:rFonts w:ascii="Times New Roman" w:eastAsia="Times New Roman" w:hAnsi="Times New Roman" w:cs="Times New Roman"/>
              </w:rPr>
              <w:t>5</w:t>
            </w:r>
          </w:p>
        </w:tc>
      </w:tr>
      <w:tr w:rsidR="00625147" w:rsidRPr="009C3B92" w14:paraId="03938801" w14:textId="77777777" w:rsidTr="00DD01B7">
        <w:tc>
          <w:tcPr>
            <w:tcW w:w="1134" w:type="dxa"/>
            <w:shd w:val="clear" w:color="auto" w:fill="auto"/>
          </w:tcPr>
          <w:p w14:paraId="06946049"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6</w:t>
            </w:r>
          </w:p>
        </w:tc>
        <w:tc>
          <w:tcPr>
            <w:tcW w:w="6777" w:type="dxa"/>
            <w:shd w:val="clear" w:color="auto" w:fill="auto"/>
          </w:tcPr>
          <w:p w14:paraId="053E8E57" w14:textId="77777777" w:rsidR="00625147" w:rsidRPr="009C3B92" w:rsidRDefault="00625147" w:rsidP="00DD01B7">
            <w:pPr>
              <w:suppressAutoHyphens/>
              <w:rPr>
                <w:rFonts w:ascii="Times New Roman" w:eastAsia="Times New Roman" w:hAnsi="Times New Roman" w:cs="Times New Roman"/>
                <w:lang w:eastAsia="ar-SA"/>
              </w:rPr>
            </w:pPr>
            <w:r w:rsidRPr="009C3B92">
              <w:rPr>
                <w:rFonts w:ascii="Times New Roman" w:eastAsia="Times New Roman" w:hAnsi="Times New Roman" w:cs="Times New Roman"/>
                <w:lang w:eastAsia="ar-SA"/>
              </w:rPr>
              <w:t xml:space="preserve">Я и моё ближайшее окружение </w:t>
            </w:r>
          </w:p>
        </w:tc>
        <w:tc>
          <w:tcPr>
            <w:tcW w:w="1728" w:type="dxa"/>
            <w:shd w:val="clear" w:color="auto" w:fill="auto"/>
          </w:tcPr>
          <w:p w14:paraId="4BE74D76"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4</w:t>
            </w:r>
          </w:p>
        </w:tc>
      </w:tr>
      <w:tr w:rsidR="00625147" w:rsidRPr="009C3B92" w14:paraId="1AD7B177" w14:textId="77777777" w:rsidTr="00DD01B7">
        <w:tc>
          <w:tcPr>
            <w:tcW w:w="1134" w:type="dxa"/>
            <w:shd w:val="clear" w:color="auto" w:fill="auto"/>
          </w:tcPr>
          <w:p w14:paraId="4DD54390"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7</w:t>
            </w:r>
          </w:p>
        </w:tc>
        <w:tc>
          <w:tcPr>
            <w:tcW w:w="6777" w:type="dxa"/>
            <w:shd w:val="clear" w:color="auto" w:fill="auto"/>
          </w:tcPr>
          <w:p w14:paraId="098DC3CE" w14:textId="77777777" w:rsidR="00625147" w:rsidRPr="009C3B92" w:rsidRDefault="00625147" w:rsidP="00DD01B7">
            <w:pPr>
              <w:suppressAutoHyphens/>
              <w:rPr>
                <w:rFonts w:ascii="Times New Roman" w:eastAsia="Times New Roman" w:hAnsi="Times New Roman" w:cs="Times New Roman"/>
                <w:lang w:eastAsia="ar-SA"/>
              </w:rPr>
            </w:pPr>
            <w:r w:rsidRPr="009C3B92">
              <w:rPr>
                <w:rFonts w:ascii="Times New Roman" w:eastAsia="Times New Roman" w:hAnsi="Times New Roman" w:cs="Times New Roman"/>
                <w:lang w:eastAsia="ar-SA"/>
              </w:rPr>
              <w:t xml:space="preserve">«Вот и стали мы на год  взрослей» </w:t>
            </w:r>
          </w:p>
        </w:tc>
        <w:tc>
          <w:tcPr>
            <w:tcW w:w="1728" w:type="dxa"/>
            <w:shd w:val="clear" w:color="auto" w:fill="auto"/>
          </w:tcPr>
          <w:p w14:paraId="1E9D7D2C" w14:textId="77777777" w:rsidR="00625147" w:rsidRPr="009C3B92" w:rsidRDefault="00625147" w:rsidP="00DD01B7">
            <w:pPr>
              <w:jc w:val="center"/>
              <w:rPr>
                <w:rFonts w:ascii="Times New Roman" w:eastAsia="Times New Roman" w:hAnsi="Times New Roman" w:cs="Times New Roman"/>
              </w:rPr>
            </w:pPr>
            <w:r w:rsidRPr="009C3B92">
              <w:rPr>
                <w:rFonts w:ascii="Times New Roman" w:eastAsia="Times New Roman" w:hAnsi="Times New Roman" w:cs="Times New Roman"/>
              </w:rPr>
              <w:t>4</w:t>
            </w:r>
          </w:p>
        </w:tc>
      </w:tr>
    </w:tbl>
    <w:p w14:paraId="5FBFE9B6" w14:textId="77777777" w:rsidR="00625147" w:rsidRPr="00710C9D" w:rsidRDefault="00625147" w:rsidP="00625147">
      <w:pPr>
        <w:suppressAutoHyphens/>
        <w:rPr>
          <w:rFonts w:ascii="Times New Roman" w:eastAsia="Times New Roman" w:hAnsi="Times New Roman" w:cs="Times New Roman"/>
          <w:b/>
          <w:i/>
          <w:lang w:eastAsia="ar-SA"/>
        </w:rPr>
      </w:pPr>
    </w:p>
    <w:p w14:paraId="6075CFE5" w14:textId="77777777" w:rsidR="00625147" w:rsidRPr="009120D7" w:rsidRDefault="00625147" w:rsidP="00625147">
      <w:pPr>
        <w:tabs>
          <w:tab w:val="left" w:pos="765"/>
        </w:tabs>
        <w:suppressAutoHyphens/>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i/>
          <w:lang w:eastAsia="ar-SA"/>
        </w:rPr>
        <w:tab/>
      </w:r>
      <w:r w:rsidRPr="009120D7">
        <w:rPr>
          <w:rFonts w:ascii="Times New Roman" w:eastAsia="Times New Roman" w:hAnsi="Times New Roman" w:cs="Times New Roman"/>
          <w:b/>
          <w:sz w:val="28"/>
          <w:szCs w:val="28"/>
          <w:lang w:eastAsia="ar-SA"/>
        </w:rPr>
        <w:t>8.Материально-техническое обеспечение курса внеурочной деятельности</w:t>
      </w:r>
      <w:r w:rsidRPr="009120D7">
        <w:rPr>
          <w:rFonts w:ascii="Times New Roman" w:eastAsia="Times New Roman" w:hAnsi="Times New Roman" w:cs="Times New Roman"/>
          <w:b/>
          <w:sz w:val="28"/>
          <w:szCs w:val="28"/>
        </w:rPr>
        <w:t xml:space="preserve"> по спортивно-оздоровительному направлению «Азбука здоровья»</w:t>
      </w:r>
      <w:r w:rsidRPr="009120D7">
        <w:rPr>
          <w:rFonts w:ascii="Times New Roman" w:eastAsia="Times New Roman" w:hAnsi="Times New Roman" w:cs="Times New Roman"/>
          <w:b/>
          <w:sz w:val="28"/>
          <w:szCs w:val="28"/>
          <w:lang w:eastAsia="ar-SA"/>
        </w:rPr>
        <w:t>.</w:t>
      </w:r>
    </w:p>
    <w:p w14:paraId="22B569CC"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b/>
          <w:sz w:val="28"/>
          <w:szCs w:val="28"/>
          <w:lang w:eastAsia="ar-SA"/>
        </w:rPr>
        <w:t>Технические средства обучения</w:t>
      </w:r>
    </w:p>
    <w:p w14:paraId="24A87647"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Классная доска</w:t>
      </w:r>
    </w:p>
    <w:p w14:paraId="6DCE39FD"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Компьютер</w:t>
      </w:r>
    </w:p>
    <w:p w14:paraId="1B938198"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color w:val="170E02"/>
          <w:sz w:val="28"/>
          <w:szCs w:val="28"/>
        </w:rPr>
        <w:t>Мультимедийный проектор</w:t>
      </w:r>
    </w:p>
    <w:p w14:paraId="04DF603E" w14:textId="77777777" w:rsidR="00625147" w:rsidRPr="009120D7" w:rsidRDefault="00625147" w:rsidP="00625147">
      <w:pPr>
        <w:suppressAutoHyphens/>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sz w:val="28"/>
          <w:szCs w:val="28"/>
          <w:lang w:eastAsia="ar-SA"/>
        </w:rPr>
        <w:t>Принтер</w:t>
      </w:r>
    </w:p>
    <w:p w14:paraId="087BCA99" w14:textId="77777777" w:rsidR="00625147" w:rsidRPr="009120D7" w:rsidRDefault="00625147" w:rsidP="00625147">
      <w:pPr>
        <w:tabs>
          <w:tab w:val="left" w:pos="600"/>
        </w:tabs>
        <w:suppressAutoHyphens/>
        <w:jc w:val="both"/>
        <w:rPr>
          <w:rFonts w:ascii="Times New Roman" w:eastAsia="Times New Roman" w:hAnsi="Times New Roman" w:cs="Times New Roman"/>
          <w:b/>
          <w:sz w:val="28"/>
          <w:szCs w:val="28"/>
          <w:lang w:eastAsia="ar-SA"/>
        </w:rPr>
      </w:pPr>
      <w:r w:rsidRPr="009120D7">
        <w:rPr>
          <w:rFonts w:ascii="Times New Roman" w:eastAsia="Times New Roman" w:hAnsi="Times New Roman" w:cs="Times New Roman"/>
          <w:b/>
          <w:sz w:val="28"/>
          <w:szCs w:val="28"/>
          <w:lang w:eastAsia="ar-SA"/>
        </w:rPr>
        <w:t>Учебно – практическое оборудование.</w:t>
      </w:r>
    </w:p>
    <w:p w14:paraId="1017F92C" w14:textId="77777777" w:rsidR="00625147" w:rsidRPr="009120D7" w:rsidRDefault="00625147" w:rsidP="00625147">
      <w:pPr>
        <w:shd w:val="clear" w:color="auto" w:fill="FFFFFF"/>
        <w:jc w:val="both"/>
        <w:rPr>
          <w:rFonts w:ascii="Calibri" w:eastAsia="Times New Roman" w:hAnsi="Calibri" w:cs="Times New Roman"/>
          <w:sz w:val="28"/>
          <w:szCs w:val="28"/>
        </w:rPr>
      </w:pPr>
      <w:r w:rsidRPr="009120D7">
        <w:rPr>
          <w:rFonts w:ascii="Times New Roman" w:eastAsia="Times New Roman" w:hAnsi="Times New Roman" w:cs="Times New Roman"/>
          <w:color w:val="170E02"/>
          <w:sz w:val="28"/>
          <w:szCs w:val="28"/>
        </w:rPr>
        <w:t>Натуральные пособия (реальные объекты живой и неживой природы): овощи, фрукты, солнце, вода, аптечка, строение глаза, виды грибы, зубные щетки, и др.</w:t>
      </w:r>
    </w:p>
    <w:p w14:paraId="02BEB932" w14:textId="77777777" w:rsidR="00625147" w:rsidRPr="009120D7" w:rsidRDefault="00625147" w:rsidP="00625147">
      <w:pPr>
        <w:shd w:val="clear" w:color="auto" w:fill="FFFFFF"/>
        <w:jc w:val="both"/>
        <w:rPr>
          <w:rFonts w:ascii="Calibri" w:eastAsia="Times New Roman" w:hAnsi="Calibri" w:cs="Times New Roman"/>
          <w:sz w:val="28"/>
          <w:szCs w:val="28"/>
        </w:rPr>
      </w:pPr>
      <w:r w:rsidRPr="009120D7">
        <w:rPr>
          <w:rFonts w:ascii="Times New Roman" w:eastAsia="Times New Roman" w:hAnsi="Times New Roman" w:cs="Times New Roman"/>
          <w:color w:val="170E02"/>
          <w:sz w:val="28"/>
          <w:szCs w:val="28"/>
        </w:rPr>
        <w:t>Изобразительные наглядные пособия (рисунки, схематические рисунки, схемы, таблицы): картины русских художников; плакаты: «Мое тело», «Правильно чистим зубы», «Комплекс упражнений утренней гимнастики», «Первая помощь при порезе», «Пропаганда здорового образа жизни», «Этикет», «Правильная осанка», «Гимнастика для глаз», «Хорошие манеры»; схемы: витаминная тарелка, профилактика инфекционных заболеваний и др.</w:t>
      </w:r>
    </w:p>
    <w:p w14:paraId="69D36D15" w14:textId="77777777" w:rsidR="00625147" w:rsidRPr="009120D7" w:rsidRDefault="00625147" w:rsidP="00625147">
      <w:pPr>
        <w:shd w:val="clear" w:color="auto" w:fill="FFFFFF"/>
        <w:jc w:val="both"/>
        <w:rPr>
          <w:rFonts w:ascii="Calibri" w:eastAsia="Times New Roman" w:hAnsi="Calibri" w:cs="Times New Roman"/>
          <w:sz w:val="28"/>
          <w:szCs w:val="28"/>
        </w:rPr>
      </w:pPr>
      <w:r w:rsidRPr="009120D7">
        <w:rPr>
          <w:rFonts w:ascii="Times New Roman" w:eastAsia="Times New Roman" w:hAnsi="Times New Roman" w:cs="Times New Roman"/>
          <w:color w:val="170E02"/>
          <w:sz w:val="28"/>
          <w:szCs w:val="28"/>
        </w:rPr>
        <w:t>Измерительные приборы: весы, часы и их модели.</w:t>
      </w:r>
    </w:p>
    <w:p w14:paraId="6F0CA821"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b/>
          <w:sz w:val="28"/>
          <w:szCs w:val="28"/>
          <w:lang w:eastAsia="ar-SA"/>
        </w:rPr>
        <w:t>Оборудование класса</w:t>
      </w:r>
    </w:p>
    <w:p w14:paraId="539AE13D"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Ученические двухместные столы с комплектом стульев.</w:t>
      </w:r>
    </w:p>
    <w:p w14:paraId="77BFC6AF"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 xml:space="preserve">Стол учительский с тумбой. </w:t>
      </w:r>
    </w:p>
    <w:p w14:paraId="13362C80" w14:textId="77777777" w:rsidR="00625147" w:rsidRPr="009120D7" w:rsidRDefault="00625147" w:rsidP="00625147">
      <w:pPr>
        <w:tabs>
          <w:tab w:val="left" w:pos="555"/>
        </w:tabs>
        <w:suppressAutoHyphens/>
        <w:rPr>
          <w:rFonts w:ascii="Times New Roman" w:eastAsia="Times New Roman" w:hAnsi="Times New Roman" w:cs="Times New Roman"/>
          <w:sz w:val="28"/>
          <w:szCs w:val="28"/>
          <w:lang w:eastAsia="ar-SA"/>
        </w:rPr>
      </w:pPr>
      <w:r w:rsidRPr="009120D7">
        <w:rPr>
          <w:rFonts w:ascii="Times New Roman" w:eastAsia="Times New Roman" w:hAnsi="Times New Roman" w:cs="Times New Roman"/>
          <w:sz w:val="28"/>
          <w:szCs w:val="28"/>
          <w:lang w:eastAsia="ar-SA"/>
        </w:rPr>
        <w:t>Шкафы для хранения учебников, дидактических материалов, пособий и пр.</w:t>
      </w:r>
    </w:p>
    <w:p w14:paraId="2055E6F8" w14:textId="77777777" w:rsidR="00625147" w:rsidRPr="00A4155C" w:rsidRDefault="00625147" w:rsidP="00625147">
      <w:pPr>
        <w:spacing w:line="360" w:lineRule="auto"/>
        <w:ind w:firstLine="709"/>
        <w:jc w:val="both"/>
        <w:rPr>
          <w:rFonts w:ascii="Times New Roman" w:hAnsi="Times New Roman" w:cs="Times New Roman"/>
          <w:bCs/>
          <w:sz w:val="28"/>
          <w:szCs w:val="28"/>
        </w:rPr>
      </w:pPr>
      <w:r w:rsidRPr="009120D7">
        <w:rPr>
          <w:rFonts w:ascii="Times New Roman" w:eastAsia="Times New Roman" w:hAnsi="Times New Roman" w:cs="Times New Roman"/>
          <w:sz w:val="28"/>
          <w:szCs w:val="28"/>
          <w:lang w:eastAsia="ar-SA"/>
        </w:rPr>
        <w:t>Настенные доски для вывешивания иллюстративного материа</w:t>
      </w:r>
      <w:r>
        <w:rPr>
          <w:rFonts w:ascii="Times New Roman" w:eastAsia="Times New Roman" w:hAnsi="Times New Roman" w:cs="Times New Roman"/>
          <w:sz w:val="28"/>
          <w:szCs w:val="28"/>
          <w:lang w:eastAsia="ar-SA"/>
        </w:rPr>
        <w:t>л.</w:t>
      </w:r>
    </w:p>
    <w:p w14:paraId="0ED2B4A3" w14:textId="77777777" w:rsidR="002A5468" w:rsidRDefault="002A5468" w:rsidP="003168B1">
      <w:pPr>
        <w:spacing w:line="276" w:lineRule="auto"/>
        <w:jc w:val="both"/>
        <w:rPr>
          <w:rFonts w:ascii="Times New Roman" w:eastAsia="Times New Roman" w:hAnsi="Times New Roman" w:cs="Times New Roman"/>
          <w:b/>
          <w:bCs/>
          <w:sz w:val="28"/>
          <w:szCs w:val="28"/>
        </w:rPr>
      </w:pPr>
    </w:p>
    <w:p w14:paraId="7ABF9490" w14:textId="77777777" w:rsidR="002A5468" w:rsidRDefault="002A5468" w:rsidP="003168B1">
      <w:pPr>
        <w:spacing w:line="276" w:lineRule="auto"/>
        <w:jc w:val="both"/>
        <w:rPr>
          <w:rFonts w:ascii="Times New Roman" w:eastAsia="Times New Roman" w:hAnsi="Times New Roman" w:cs="Times New Roman"/>
          <w:b/>
          <w:bCs/>
          <w:sz w:val="28"/>
          <w:szCs w:val="28"/>
        </w:rPr>
      </w:pPr>
    </w:p>
    <w:p w14:paraId="1A8A81FA" w14:textId="5AC94074"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А</w:t>
      </w:r>
      <w:r w:rsidR="002A5468">
        <w:rPr>
          <w:rFonts w:ascii="Times New Roman" w:eastAsia="Times New Roman" w:hAnsi="Times New Roman" w:cs="Times New Roman"/>
          <w:b/>
          <w:bCs/>
          <w:sz w:val="28"/>
          <w:szCs w:val="28"/>
        </w:rPr>
        <w:t xml:space="preserve">даптированная рабочая программа </w:t>
      </w:r>
      <w:r w:rsidRPr="003168B1">
        <w:rPr>
          <w:rFonts w:ascii="Times New Roman" w:eastAsia="Times New Roman" w:hAnsi="Times New Roman" w:cs="Times New Roman"/>
          <w:b/>
          <w:bCs/>
          <w:sz w:val="28"/>
          <w:szCs w:val="28"/>
        </w:rPr>
        <w:t xml:space="preserve"> по курсу внеурочной деятельности «Адаптивная физкультура</w:t>
      </w:r>
    </w:p>
    <w:p w14:paraId="4EA90B0B"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1.Пояснительная записка.</w:t>
      </w:r>
    </w:p>
    <w:p w14:paraId="461979D1"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p>
    <w:p w14:paraId="5A631214"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Адаптированная рабочая программа учебного предмета «Адаптивная физкультура» для обучающихся 1-5 классов с умственной отсталостью (интеллектуальными нарушениями)  составлена с учетом следующих документов:</w:t>
      </w:r>
    </w:p>
    <w:p w14:paraId="25B96A3A"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Программа предмета «Физическая культура» разработана на основе нормативных документов:</w:t>
      </w:r>
    </w:p>
    <w:p w14:paraId="552CE832"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Федеральный закон "Об образовании в Российской Федерации" от 29.12.2012 N 273-ФЗ;</w:t>
      </w:r>
    </w:p>
    <w:p w14:paraId="36D497B0"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Проект Концепции Федерального государственного образовательного стандарта обучающихся с ограниченными возможностями здоровья начального общего образования и воспитания личности гражданина России;</w:t>
      </w:r>
    </w:p>
    <w:p w14:paraId="14CC066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Примерная адаптированная основная образовательная программа общего образования, разработанная на основе ФГОС для обучающихся с умственной отсталостью.</w:t>
      </w:r>
    </w:p>
    <w:p w14:paraId="721E00C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Для обучающихся, получающих образование по варианту 2 адаптированной основной общеобразовательной программе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Дети с ТМНР отличаются не только крайне замедленным темпом психомоторного развития, но и явными нарушениями физического статуса. Степень тяжести этих нарушений усугубляется общим недоразвитием двигательного опыта, бедной организацией произвольных движений, скованностью и напряженностью мышечного тонуса. У многих детей отмечаются нарушения осанки, сколиоз, деформации костно-мышечной системы, изменения формы стопы, контрактуры конечностей. Развитие двигательных умений у обучающихся с нарушениями ОДА тесно связано с профилактикой возникновения у них патологических состояний.</w:t>
      </w:r>
    </w:p>
    <w:p w14:paraId="04115D1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Глубокая и тяжелая умственная отсталость – множественный дефект, в котором, прежде всего, выделяются интеллектуальное и психическое недоразвитие. Выраженные нарушения сенсорно-перцептивных процессов усугубляют восприятие ребенком собственного тела, что дополнительно затрудняет произвольное овладение движениями и их синхронизацию. Сложность и многообразие нарушений моторных функций в сочетании с тяжелыми формами психического недоразвития выдвигают определенные требования к организации учебной среды и междисциплинарному взаимодействию специалистов.</w:t>
      </w:r>
    </w:p>
    <w:p w14:paraId="292DF4A2"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Современные подходы к работе с детьми с требуют от педагогов овладения навыками не только безопасного, но и терапевтичного (то есть соблюдающего принцип включенности и возможной самостоятельности в совместных действиях) сопровождения и перемещения ребенка в пространстве класса, школы. Физическое сопровождение включает в себя правильно организованное рабочее место, индивидуальный ортопедический режим, использование техник и приемов перемещения. Физическое сопровождение должно органично сочетаться с другими коррекционными мероприятиями и учитываться при определении режима деятельности учащегося.</w:t>
      </w:r>
    </w:p>
    <w:p w14:paraId="630EAF2F"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Целью занятий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а так же профилактика вторичных нарушений и сохранение жизненно важных функций организма.</w:t>
      </w:r>
    </w:p>
    <w:p w14:paraId="45639117"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Основные задачи:</w:t>
      </w:r>
    </w:p>
    <w:p w14:paraId="17C1F23B"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укрепление и сохранение здоровья детей, профилактика болезней и возникновения вторичных заболеваний.</w:t>
      </w:r>
    </w:p>
    <w:p w14:paraId="067670DE"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поддержание жизненно важных функций организма (дыхание, работа сердечно- сосудистой системы, мышечной и других физиологических систем);</w:t>
      </w:r>
    </w:p>
    <w:p w14:paraId="08D4A74E"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улучшение качества имеющихся движений, предупреждение их нарушений;</w:t>
      </w:r>
    </w:p>
    <w:p w14:paraId="612306B8"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стимуляция появления новых движений;</w:t>
      </w:r>
    </w:p>
    <w:p w14:paraId="17C5A134"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ab/>
        <w:t>формирование и совершенствование основных и прикладных двигательных навыков;</w:t>
      </w:r>
    </w:p>
    <w:p w14:paraId="13C611FF"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обучение переходу из одной позы в другую;</w:t>
      </w:r>
    </w:p>
    <w:p w14:paraId="30AD2FC4"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освоение новых способов передвижения;</w:t>
      </w:r>
    </w:p>
    <w:p w14:paraId="7F0E3AA8"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развитие и закрепление функционально важных навыков, необходимых для использования в повседневной жизни;</w:t>
      </w:r>
    </w:p>
    <w:p w14:paraId="5FED31AC"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играть в подвижные, спортивные игры;</w:t>
      </w:r>
    </w:p>
    <w:p w14:paraId="29976A07" w14:textId="77777777" w:rsidR="003168B1" w:rsidRPr="003168B1" w:rsidRDefault="003168B1" w:rsidP="00EC0024">
      <w:pPr>
        <w:numPr>
          <w:ilvl w:val="0"/>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ab/>
        <w:t>получение удовольствия от занятий физкультурой, радость от достигнутых результатов.</w:t>
      </w:r>
    </w:p>
    <w:p w14:paraId="30CB6084"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Учебный план по предмету «адаптивная физкультура» входит в обязательную часть учебного плана организации, в одну из шести</w:t>
      </w:r>
      <w:r w:rsidRPr="003168B1">
        <w:rPr>
          <w:rFonts w:ascii="Times New Roman" w:eastAsia="Times New Roman" w:hAnsi="Times New Roman" w:cs="Times New Roman"/>
          <w:sz w:val="28"/>
          <w:szCs w:val="28"/>
        </w:rPr>
        <w:tab/>
        <w:t>образовательных областей -</w:t>
      </w:r>
    </w:p>
    <w:p w14:paraId="054276D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«Физическая культура».</w:t>
      </w:r>
    </w:p>
    <w:p w14:paraId="61D66D4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Общий объём нагрузки и максимальный объём нагрузки обучающихся определён требованиями Стандарта.</w:t>
      </w:r>
    </w:p>
    <w:p w14:paraId="7A2BF03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2AB9EF7"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2.Общая характеристика учебного предмета.</w:t>
      </w:r>
    </w:p>
    <w:p w14:paraId="0CFE1EB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Программа по адаптивной физической культуре включает следующие раздела:</w:t>
      </w:r>
    </w:p>
    <w:p w14:paraId="0BECC958"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«Физическая подготовка», «Коррекционные подвижные игры».</w:t>
      </w:r>
    </w:p>
    <w:p w14:paraId="15F4F94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Каждый из разделов предполагает освоение двигательных навыков на одном из доступных уровней:</w:t>
      </w:r>
    </w:p>
    <w:p w14:paraId="720C9600" w14:textId="77777777" w:rsidR="003168B1" w:rsidRPr="003168B1" w:rsidRDefault="003168B1" w:rsidP="00EC0024">
      <w:pPr>
        <w:numPr>
          <w:ilvl w:val="1"/>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пропедевтический уровень, содержание которого предполагается к освоению детьми, имеющими тяжелые двигательные нарушения, тяжелые и глубокие интеллектуальные нарушения, предполагающему в процессе работы постоянную ассистирующую помощь взрослого;</w:t>
      </w:r>
    </w:p>
    <w:p w14:paraId="67E37C8D" w14:textId="77777777" w:rsidR="003168B1" w:rsidRPr="003168B1" w:rsidRDefault="003168B1" w:rsidP="00EC0024">
      <w:pPr>
        <w:numPr>
          <w:ilvl w:val="1"/>
          <w:numId w:val="11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базовый уровень, включающий в себя освоение более сложных двигательных навыков (элементы гимнастических и легкоатлетических упражнений, игры с соблюдением правил и пр.).</w:t>
      </w:r>
    </w:p>
    <w:p w14:paraId="1D2E257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Многие дети с умеренной и тяжелой умственной отсталостью большую часть времени проводят дома, где в основном лишены движений, которые необходимы для нормального физического развития, для укрепления здоровья, для приобретения жизненно важных знаний, умений, физических качеств. В процессе двигательной деятельности (на занятиях по физкультуре) ребенок обогащает знания о физическом упражнении, о возможностях</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управления</w:t>
      </w:r>
      <w:r w:rsidRPr="003168B1">
        <w:rPr>
          <w:rFonts w:ascii="Times New Roman" w:eastAsia="Times New Roman" w:hAnsi="Times New Roman" w:cs="Times New Roman"/>
          <w:sz w:val="28"/>
          <w:szCs w:val="28"/>
        </w:rPr>
        <w:tab/>
        <w:t>собственным</w:t>
      </w:r>
      <w:r w:rsidRPr="003168B1">
        <w:rPr>
          <w:rFonts w:ascii="Times New Roman" w:eastAsia="Times New Roman" w:hAnsi="Times New Roman" w:cs="Times New Roman"/>
          <w:sz w:val="28"/>
          <w:szCs w:val="28"/>
        </w:rPr>
        <w:tab/>
        <w:t>телом,</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о</w:t>
      </w:r>
      <w:r w:rsidRPr="003168B1">
        <w:rPr>
          <w:rFonts w:ascii="Times New Roman" w:eastAsia="Times New Roman" w:hAnsi="Times New Roman" w:cs="Times New Roman"/>
          <w:sz w:val="28"/>
          <w:szCs w:val="28"/>
        </w:rPr>
        <w:tab/>
        <w:t>роли</w:t>
      </w:r>
      <w:r w:rsidRPr="003168B1">
        <w:rPr>
          <w:rFonts w:ascii="Times New Roman" w:eastAsia="Times New Roman" w:hAnsi="Times New Roman" w:cs="Times New Roman"/>
          <w:sz w:val="28"/>
          <w:szCs w:val="28"/>
        </w:rPr>
        <w:tab/>
        <w:t>движения</w:t>
      </w:r>
      <w:r w:rsidRPr="003168B1">
        <w:rPr>
          <w:rFonts w:ascii="Times New Roman" w:eastAsia="Times New Roman" w:hAnsi="Times New Roman" w:cs="Times New Roman"/>
          <w:sz w:val="28"/>
          <w:szCs w:val="28"/>
        </w:rPr>
        <w:tab/>
        <w:t>в</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его</w:t>
      </w:r>
      <w:r w:rsidRPr="003168B1">
        <w:rPr>
          <w:rFonts w:ascii="Times New Roman" w:eastAsia="Times New Roman" w:hAnsi="Times New Roman" w:cs="Times New Roman"/>
          <w:sz w:val="28"/>
          <w:szCs w:val="28"/>
        </w:rPr>
        <w:tab/>
        <w:t>жизни. Нормализация физического состояния - один из важнейших аспектов социализации умственно</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отсталого</w:t>
      </w:r>
      <w:r w:rsidRPr="003168B1">
        <w:rPr>
          <w:rFonts w:ascii="Times New Roman" w:eastAsia="Times New Roman" w:hAnsi="Times New Roman" w:cs="Times New Roman"/>
          <w:sz w:val="28"/>
          <w:szCs w:val="28"/>
        </w:rPr>
        <w:tab/>
        <w:t>ребенка.</w:t>
      </w:r>
      <w:r w:rsidRPr="003168B1">
        <w:rPr>
          <w:rFonts w:ascii="Times New Roman" w:eastAsia="Times New Roman" w:hAnsi="Times New Roman" w:cs="Times New Roman"/>
          <w:sz w:val="28"/>
          <w:szCs w:val="28"/>
        </w:rPr>
        <w:tab/>
        <w:t>Физическая</w:t>
      </w:r>
      <w:r w:rsidRPr="003168B1">
        <w:rPr>
          <w:rFonts w:ascii="Times New Roman" w:eastAsia="Times New Roman" w:hAnsi="Times New Roman" w:cs="Times New Roman"/>
          <w:sz w:val="28"/>
          <w:szCs w:val="28"/>
        </w:rPr>
        <w:tab/>
        <w:t>подготовленность,</w:t>
      </w:r>
      <w:r w:rsidRPr="003168B1">
        <w:rPr>
          <w:rFonts w:ascii="Times New Roman" w:eastAsia="Times New Roman" w:hAnsi="Times New Roman" w:cs="Times New Roman"/>
          <w:sz w:val="28"/>
          <w:szCs w:val="28"/>
        </w:rPr>
        <w:tab/>
        <w:t>двигательный</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r>
    </w:p>
    <w:p w14:paraId="0E60CDF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опыт, готовность к обучению, качественные и количественные характеристики двигательной деятельности учащихся чрезвычайно вариативны. В основу обучения положена система простейших физических упражнений, направленных на коррекцию дефектов физического развития</w:t>
      </w:r>
      <w:r w:rsidRPr="003168B1">
        <w:rPr>
          <w:rFonts w:ascii="Times New Roman" w:eastAsia="Times New Roman" w:hAnsi="Times New Roman" w:cs="Times New Roman"/>
          <w:sz w:val="28"/>
          <w:szCs w:val="28"/>
        </w:rPr>
        <w:tab/>
        <w:t>и</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моторики,</w:t>
      </w:r>
      <w:r w:rsidRPr="003168B1">
        <w:rPr>
          <w:rFonts w:ascii="Times New Roman" w:eastAsia="Times New Roman" w:hAnsi="Times New Roman" w:cs="Times New Roman"/>
          <w:sz w:val="28"/>
          <w:szCs w:val="28"/>
        </w:rPr>
        <w:tab/>
        <w:t>укрепление</w:t>
      </w:r>
      <w:r w:rsidRPr="003168B1">
        <w:rPr>
          <w:rFonts w:ascii="Times New Roman" w:eastAsia="Times New Roman" w:hAnsi="Times New Roman" w:cs="Times New Roman"/>
          <w:sz w:val="28"/>
          <w:szCs w:val="28"/>
        </w:rPr>
        <w:tab/>
        <w:t>здоровья,</w:t>
      </w:r>
      <w:r w:rsidRPr="003168B1">
        <w:rPr>
          <w:rFonts w:ascii="Times New Roman" w:eastAsia="Times New Roman" w:hAnsi="Times New Roman" w:cs="Times New Roman"/>
          <w:sz w:val="28"/>
          <w:szCs w:val="28"/>
        </w:rPr>
        <w:tab/>
        <w:t>выработку</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жизненно</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необходимых двигательных умений и навыков у учащихся с умеренной и тяжелой умственной отсталостью. Необходимо отметить, что учащиеся этой категории имеют значительные отклонения в физическом и двигательном развитии. Это сказывается на содержании и методике</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уроков адаптивной</w:t>
      </w:r>
      <w:r w:rsidRPr="003168B1">
        <w:rPr>
          <w:rFonts w:ascii="Times New Roman" w:eastAsia="Times New Roman" w:hAnsi="Times New Roman" w:cs="Times New Roman"/>
          <w:sz w:val="28"/>
          <w:szCs w:val="28"/>
        </w:rPr>
        <w:tab/>
        <w:t>физической</w:t>
      </w:r>
      <w:r w:rsidRPr="003168B1">
        <w:rPr>
          <w:rFonts w:ascii="Times New Roman" w:eastAsia="Times New Roman" w:hAnsi="Times New Roman" w:cs="Times New Roman"/>
          <w:sz w:val="28"/>
          <w:szCs w:val="28"/>
        </w:rPr>
        <w:tab/>
        <w:t>культуры.</w:t>
      </w:r>
      <w:r w:rsidRPr="003168B1">
        <w:rPr>
          <w:rFonts w:ascii="Times New Roman" w:eastAsia="Times New Roman" w:hAnsi="Times New Roman" w:cs="Times New Roman"/>
          <w:sz w:val="28"/>
          <w:szCs w:val="28"/>
        </w:rPr>
        <w:tab/>
        <w:t>Замедленность</w:t>
      </w:r>
      <w:r w:rsidRPr="003168B1">
        <w:rPr>
          <w:rFonts w:ascii="Times New Roman" w:eastAsia="Times New Roman" w:hAnsi="Times New Roman" w:cs="Times New Roman"/>
          <w:sz w:val="28"/>
          <w:szCs w:val="28"/>
        </w:rPr>
        <w:tab/>
      </w:r>
      <w:r w:rsidRPr="003168B1">
        <w:rPr>
          <w:rFonts w:ascii="Times New Roman" w:eastAsia="Times New Roman" w:hAnsi="Times New Roman" w:cs="Times New Roman"/>
          <w:sz w:val="28"/>
          <w:szCs w:val="28"/>
        </w:rPr>
        <w:tab/>
        <w:t>психических</w:t>
      </w:r>
    </w:p>
    <w:p w14:paraId="2ACF113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процессов, конкретность мышления, нарушения памяти и внимания обуславливает чрезвычайную медлительность образования у них двигательных навыков.</w:t>
      </w:r>
    </w:p>
    <w:p w14:paraId="64D51292"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При</w:t>
      </w:r>
      <w:r w:rsidRPr="003168B1">
        <w:rPr>
          <w:rFonts w:ascii="Times New Roman" w:eastAsia="Times New Roman" w:hAnsi="Times New Roman" w:cs="Times New Roman"/>
          <w:sz w:val="28"/>
          <w:szCs w:val="28"/>
        </w:rPr>
        <w:tab/>
        <w:t>обучении</w:t>
      </w:r>
      <w:r w:rsidRPr="003168B1">
        <w:rPr>
          <w:rFonts w:ascii="Times New Roman" w:eastAsia="Times New Roman" w:hAnsi="Times New Roman" w:cs="Times New Roman"/>
          <w:sz w:val="28"/>
          <w:szCs w:val="28"/>
        </w:rPr>
        <w:tab/>
        <w:t>учитывается</w:t>
      </w:r>
      <w:r w:rsidRPr="003168B1">
        <w:rPr>
          <w:rFonts w:ascii="Times New Roman" w:eastAsia="Times New Roman" w:hAnsi="Times New Roman" w:cs="Times New Roman"/>
          <w:sz w:val="28"/>
          <w:szCs w:val="28"/>
        </w:rPr>
        <w:tab/>
        <w:t>неоднородность</w:t>
      </w:r>
      <w:r w:rsidRPr="003168B1">
        <w:rPr>
          <w:rFonts w:ascii="Times New Roman" w:eastAsia="Times New Roman" w:hAnsi="Times New Roman" w:cs="Times New Roman"/>
          <w:sz w:val="28"/>
          <w:szCs w:val="28"/>
        </w:rPr>
        <w:tab/>
        <w:t>состава</w:t>
      </w:r>
      <w:r w:rsidRPr="003168B1">
        <w:rPr>
          <w:rFonts w:ascii="Times New Roman" w:eastAsia="Times New Roman" w:hAnsi="Times New Roman" w:cs="Times New Roman"/>
          <w:sz w:val="28"/>
          <w:szCs w:val="28"/>
        </w:rPr>
        <w:tab/>
        <w:t>класса</w:t>
      </w:r>
      <w:r w:rsidRPr="003168B1">
        <w:rPr>
          <w:rFonts w:ascii="Times New Roman" w:eastAsia="Times New Roman" w:hAnsi="Times New Roman" w:cs="Times New Roman"/>
          <w:sz w:val="28"/>
          <w:szCs w:val="28"/>
        </w:rPr>
        <w:tab/>
        <w:t>(группы)</w:t>
      </w:r>
      <w:r w:rsidRPr="003168B1">
        <w:rPr>
          <w:rFonts w:ascii="Times New Roman" w:eastAsia="Times New Roman" w:hAnsi="Times New Roman" w:cs="Times New Roman"/>
          <w:sz w:val="28"/>
          <w:szCs w:val="28"/>
        </w:rPr>
        <w:tab/>
        <w:t>и осуществляется индивидуальный подход к учащимся.</w:t>
      </w:r>
    </w:p>
    <w:p w14:paraId="5D365AD5"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3.Описание места учебного предмета.</w:t>
      </w:r>
    </w:p>
    <w:p w14:paraId="09477785"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15C0F080"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Занятия по учебному</w:t>
      </w:r>
      <w:r w:rsidRPr="003168B1">
        <w:rPr>
          <w:rFonts w:ascii="Times New Roman" w:eastAsia="Times New Roman" w:hAnsi="Times New Roman" w:cs="Times New Roman"/>
          <w:sz w:val="28"/>
          <w:szCs w:val="28"/>
        </w:rPr>
        <w:tab/>
        <w:t>предмету «Адаптивная физкультура» проводятся в 1-5 классах 1 раза в неделю.</w:t>
      </w:r>
    </w:p>
    <w:p w14:paraId="25D72768" w14:textId="77777777" w:rsidR="003168B1" w:rsidRPr="003168B1" w:rsidRDefault="003168B1" w:rsidP="003168B1">
      <w:pPr>
        <w:spacing w:line="276" w:lineRule="auto"/>
        <w:jc w:val="both"/>
        <w:rPr>
          <w:rFonts w:ascii="Times New Roman" w:eastAsia="Times New Roman" w:hAnsi="Times New Roman" w:cs="Times New Roman"/>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532"/>
        <w:gridCol w:w="1586"/>
        <w:gridCol w:w="1587"/>
        <w:gridCol w:w="1428"/>
        <w:gridCol w:w="1270"/>
      </w:tblGrid>
      <w:tr w:rsidR="003168B1" w:rsidRPr="003168B1" w14:paraId="35A3FCFF" w14:textId="77777777" w:rsidTr="00DD01B7">
        <w:trPr>
          <w:trHeight w:val="283"/>
        </w:trPr>
        <w:tc>
          <w:tcPr>
            <w:tcW w:w="1786" w:type="dxa"/>
          </w:tcPr>
          <w:p w14:paraId="4A0F9081"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Класс</w:t>
            </w:r>
          </w:p>
        </w:tc>
        <w:tc>
          <w:tcPr>
            <w:tcW w:w="1532" w:type="dxa"/>
          </w:tcPr>
          <w:p w14:paraId="522788E4"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 класс</w:t>
            </w:r>
          </w:p>
        </w:tc>
        <w:tc>
          <w:tcPr>
            <w:tcW w:w="1586" w:type="dxa"/>
          </w:tcPr>
          <w:p w14:paraId="51BB7F79"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2 класс</w:t>
            </w:r>
          </w:p>
        </w:tc>
        <w:tc>
          <w:tcPr>
            <w:tcW w:w="1587" w:type="dxa"/>
          </w:tcPr>
          <w:p w14:paraId="21162D56"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 класс</w:t>
            </w:r>
          </w:p>
        </w:tc>
        <w:tc>
          <w:tcPr>
            <w:tcW w:w="1428" w:type="dxa"/>
            <w:tcBorders>
              <w:right w:val="single" w:sz="4" w:space="0" w:color="auto"/>
            </w:tcBorders>
          </w:tcPr>
          <w:p w14:paraId="6AD5F0B1"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4 класс</w:t>
            </w:r>
          </w:p>
        </w:tc>
        <w:tc>
          <w:tcPr>
            <w:tcW w:w="1269" w:type="dxa"/>
            <w:tcBorders>
              <w:left w:val="single" w:sz="4" w:space="0" w:color="auto"/>
            </w:tcBorders>
          </w:tcPr>
          <w:p w14:paraId="2C7F95D6"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 класс</w:t>
            </w:r>
          </w:p>
        </w:tc>
      </w:tr>
      <w:tr w:rsidR="003168B1" w:rsidRPr="003168B1" w14:paraId="5EC66A76" w14:textId="77777777" w:rsidTr="00DD01B7">
        <w:trPr>
          <w:trHeight w:val="567"/>
        </w:trPr>
        <w:tc>
          <w:tcPr>
            <w:tcW w:w="1786" w:type="dxa"/>
          </w:tcPr>
          <w:p w14:paraId="6F2D9CB3"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Предметная</w:t>
            </w:r>
          </w:p>
          <w:p w14:paraId="43E1659B"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область</w:t>
            </w:r>
          </w:p>
        </w:tc>
        <w:tc>
          <w:tcPr>
            <w:tcW w:w="7403" w:type="dxa"/>
            <w:gridSpan w:val="5"/>
            <w:tcBorders>
              <w:right w:val="single" w:sz="4" w:space="0" w:color="auto"/>
            </w:tcBorders>
          </w:tcPr>
          <w:p w14:paraId="3903B869"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Физическая культура</w:t>
            </w:r>
          </w:p>
        </w:tc>
      </w:tr>
      <w:tr w:rsidR="003168B1" w:rsidRPr="003168B1" w14:paraId="5B1AE084" w14:textId="77777777" w:rsidTr="00DD01B7">
        <w:trPr>
          <w:trHeight w:val="850"/>
        </w:trPr>
        <w:tc>
          <w:tcPr>
            <w:tcW w:w="1786" w:type="dxa"/>
          </w:tcPr>
          <w:p w14:paraId="7CEF144B"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Количество учебных</w:t>
            </w:r>
          </w:p>
          <w:p w14:paraId="7AEA82DE"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недель</w:t>
            </w:r>
          </w:p>
        </w:tc>
        <w:tc>
          <w:tcPr>
            <w:tcW w:w="1532" w:type="dxa"/>
          </w:tcPr>
          <w:p w14:paraId="11AB8825"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7C92B2E7"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33</w:t>
            </w:r>
          </w:p>
        </w:tc>
        <w:tc>
          <w:tcPr>
            <w:tcW w:w="1586" w:type="dxa"/>
          </w:tcPr>
          <w:p w14:paraId="22E6425A"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768C490A"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c>
          <w:tcPr>
            <w:tcW w:w="1587" w:type="dxa"/>
          </w:tcPr>
          <w:p w14:paraId="7EDAF65F"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312A9086"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c>
          <w:tcPr>
            <w:tcW w:w="1428" w:type="dxa"/>
            <w:tcBorders>
              <w:right w:val="single" w:sz="4" w:space="0" w:color="auto"/>
            </w:tcBorders>
          </w:tcPr>
          <w:p w14:paraId="48F741D1"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50A4C04C"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c>
          <w:tcPr>
            <w:tcW w:w="1269" w:type="dxa"/>
            <w:tcBorders>
              <w:left w:val="single" w:sz="4" w:space="0" w:color="auto"/>
            </w:tcBorders>
          </w:tcPr>
          <w:p w14:paraId="5B72077D"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4096251F"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r>
      <w:tr w:rsidR="003168B1" w:rsidRPr="003168B1" w14:paraId="24B0B27B" w14:textId="77777777" w:rsidTr="00DD01B7">
        <w:trPr>
          <w:trHeight w:val="567"/>
        </w:trPr>
        <w:tc>
          <w:tcPr>
            <w:tcW w:w="1786" w:type="dxa"/>
          </w:tcPr>
          <w:p w14:paraId="31240205"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Количество</w:t>
            </w:r>
          </w:p>
          <w:p w14:paraId="4D6E3A08"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часов за год</w:t>
            </w:r>
          </w:p>
        </w:tc>
        <w:tc>
          <w:tcPr>
            <w:tcW w:w="1532" w:type="dxa"/>
          </w:tcPr>
          <w:p w14:paraId="18B511EF"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33</w:t>
            </w:r>
          </w:p>
        </w:tc>
        <w:tc>
          <w:tcPr>
            <w:tcW w:w="1586" w:type="dxa"/>
          </w:tcPr>
          <w:p w14:paraId="757DCD2C"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c>
          <w:tcPr>
            <w:tcW w:w="1587" w:type="dxa"/>
          </w:tcPr>
          <w:p w14:paraId="7634F888"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c>
          <w:tcPr>
            <w:tcW w:w="1428" w:type="dxa"/>
            <w:tcBorders>
              <w:right w:val="single" w:sz="4" w:space="0" w:color="auto"/>
            </w:tcBorders>
          </w:tcPr>
          <w:p w14:paraId="692F7ACE"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c>
          <w:tcPr>
            <w:tcW w:w="1269" w:type="dxa"/>
            <w:tcBorders>
              <w:left w:val="single" w:sz="4" w:space="0" w:color="auto"/>
            </w:tcBorders>
          </w:tcPr>
          <w:p w14:paraId="5D872559"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34</w:t>
            </w:r>
          </w:p>
        </w:tc>
      </w:tr>
      <w:tr w:rsidR="003168B1" w:rsidRPr="003168B1" w14:paraId="3B498C5B" w14:textId="77777777" w:rsidTr="00DD01B7">
        <w:trPr>
          <w:trHeight w:val="853"/>
        </w:trPr>
        <w:tc>
          <w:tcPr>
            <w:tcW w:w="1786" w:type="dxa"/>
          </w:tcPr>
          <w:p w14:paraId="29BBE8C9"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Количество</w:t>
            </w:r>
          </w:p>
          <w:p w14:paraId="28DE212A"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часов в неделю</w:t>
            </w:r>
          </w:p>
        </w:tc>
        <w:tc>
          <w:tcPr>
            <w:tcW w:w="1532" w:type="dxa"/>
          </w:tcPr>
          <w:p w14:paraId="6CAB204C"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7C02EDDB"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w:t>
            </w:r>
          </w:p>
        </w:tc>
        <w:tc>
          <w:tcPr>
            <w:tcW w:w="1586" w:type="dxa"/>
          </w:tcPr>
          <w:p w14:paraId="176BDA48"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1FA1A90A"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w:t>
            </w:r>
          </w:p>
        </w:tc>
        <w:tc>
          <w:tcPr>
            <w:tcW w:w="1587" w:type="dxa"/>
          </w:tcPr>
          <w:p w14:paraId="17DEB6E8"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561BA6B1"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w:t>
            </w:r>
          </w:p>
        </w:tc>
        <w:tc>
          <w:tcPr>
            <w:tcW w:w="1428" w:type="dxa"/>
            <w:tcBorders>
              <w:right w:val="single" w:sz="4" w:space="0" w:color="auto"/>
            </w:tcBorders>
          </w:tcPr>
          <w:p w14:paraId="7DD6A7EB"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2EF4D77C"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w:t>
            </w:r>
          </w:p>
        </w:tc>
        <w:tc>
          <w:tcPr>
            <w:tcW w:w="1269" w:type="dxa"/>
            <w:tcBorders>
              <w:left w:val="single" w:sz="4" w:space="0" w:color="auto"/>
            </w:tcBorders>
          </w:tcPr>
          <w:p w14:paraId="01FB864B"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p>
          <w:p w14:paraId="295BA159" w14:textId="77777777" w:rsidR="003168B1" w:rsidRPr="003168B1" w:rsidRDefault="003168B1" w:rsidP="003168B1">
            <w:pPr>
              <w:autoSpaceDE/>
              <w:autoSpaceDN/>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w:t>
            </w:r>
          </w:p>
        </w:tc>
      </w:tr>
    </w:tbl>
    <w:p w14:paraId="0F9A524F"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4.Результаты освоения учебного предмета</w:t>
      </w:r>
    </w:p>
    <w:p w14:paraId="2E544C9C"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730BC114"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1 класс.</w:t>
      </w:r>
    </w:p>
    <w:p w14:paraId="24FB1640"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Личностные результаты освоения учебного предмета.</w:t>
      </w:r>
    </w:p>
    <w:p w14:paraId="4F916400" w14:textId="77777777" w:rsidR="003168B1" w:rsidRPr="003168B1" w:rsidRDefault="003168B1" w:rsidP="00EC0024">
      <w:pPr>
        <w:numPr>
          <w:ilvl w:val="0"/>
          <w:numId w:val="11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Основы персональной идентичности, осознание своей принадлежности к определённому полу, осознание себя как «Я»;</w:t>
      </w:r>
    </w:p>
    <w:p w14:paraId="17B62A2C" w14:textId="77777777" w:rsidR="003168B1" w:rsidRPr="003168B1" w:rsidRDefault="003168B1" w:rsidP="00EC0024">
      <w:pPr>
        <w:numPr>
          <w:ilvl w:val="0"/>
          <w:numId w:val="11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Социально-эмоциональное участие в процессе общения и совместной деятельности;</w:t>
      </w:r>
    </w:p>
    <w:p w14:paraId="427C891D" w14:textId="77777777" w:rsidR="003168B1" w:rsidRPr="003168B1" w:rsidRDefault="003168B1" w:rsidP="00EC0024">
      <w:pPr>
        <w:numPr>
          <w:ilvl w:val="0"/>
          <w:numId w:val="11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уважительного отношения к окружающим.</w:t>
      </w:r>
    </w:p>
    <w:p w14:paraId="3EA5010A"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Планируемые предметные результаты.</w:t>
      </w:r>
    </w:p>
    <w:p w14:paraId="5B25BEDD" w14:textId="77777777" w:rsidR="003168B1" w:rsidRPr="003168B1" w:rsidRDefault="003168B1" w:rsidP="00EC0024">
      <w:pPr>
        <w:numPr>
          <w:ilvl w:val="0"/>
          <w:numId w:val="115"/>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Правильное выполнение упражнений;</w:t>
      </w:r>
    </w:p>
    <w:p w14:paraId="52180325" w14:textId="77777777" w:rsidR="003168B1" w:rsidRPr="003168B1" w:rsidRDefault="003168B1" w:rsidP="00EC0024">
      <w:pPr>
        <w:numPr>
          <w:ilvl w:val="0"/>
          <w:numId w:val="115"/>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Расширение двигательного опыта за счет овладения двигательными действиями и использование их в качестве средств укрепления здоровья.</w:t>
      </w:r>
    </w:p>
    <w:p w14:paraId="7E3D7AA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7966AAD"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Планируемые результаты сформированности базовых учебных действий</w:t>
      </w:r>
    </w:p>
    <w:p w14:paraId="00872FD1"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Программа «Адаптивная физкультура» направлена </w:t>
      </w:r>
      <w:r w:rsidRPr="003168B1">
        <w:rPr>
          <w:rFonts w:ascii="Times New Roman" w:eastAsia="Times New Roman" w:hAnsi="Times New Roman" w:cs="Times New Roman"/>
          <w:b/>
          <w:i/>
          <w:sz w:val="28"/>
          <w:szCs w:val="28"/>
        </w:rPr>
        <w:t xml:space="preserve">на формирование базовых учебных действий </w:t>
      </w:r>
      <w:r w:rsidRPr="003168B1">
        <w:rPr>
          <w:rFonts w:ascii="Times New Roman" w:eastAsia="Times New Roman" w:hAnsi="Times New Roman" w:cs="Times New Roman"/>
          <w:sz w:val="28"/>
          <w:szCs w:val="28"/>
        </w:rPr>
        <w:t>и готовности к овладению содержанием АООП образования Направленность взгляда (на говорящего взрослого, на задание);</w:t>
      </w:r>
    </w:p>
    <w:p w14:paraId="5D42048B" w14:textId="77777777" w:rsidR="003168B1" w:rsidRPr="003168B1" w:rsidRDefault="003168B1" w:rsidP="00EC0024">
      <w:pPr>
        <w:numPr>
          <w:ilvl w:val="0"/>
          <w:numId w:val="11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Умение выполнять инструкции педагога;</w:t>
      </w:r>
    </w:p>
    <w:p w14:paraId="48B53B5D" w14:textId="77777777" w:rsidR="003168B1" w:rsidRPr="003168B1" w:rsidRDefault="003168B1" w:rsidP="00EC0024">
      <w:pPr>
        <w:numPr>
          <w:ilvl w:val="0"/>
          <w:numId w:val="11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Умение выполнять действия по образцу и по подражанию.</w:t>
      </w:r>
    </w:p>
    <w:p w14:paraId="6BB32F2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425F417" w14:textId="77777777" w:rsidR="003168B1" w:rsidRPr="003168B1" w:rsidRDefault="003168B1" w:rsidP="00EC0024">
      <w:pPr>
        <w:numPr>
          <w:ilvl w:val="0"/>
          <w:numId w:val="117"/>
        </w:num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класс.</w:t>
      </w:r>
    </w:p>
    <w:p w14:paraId="4F120446"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Личностные результаты освоения учебного предмета.</w:t>
      </w:r>
    </w:p>
    <w:p w14:paraId="013ADD2E" w14:textId="77777777" w:rsidR="003168B1" w:rsidRPr="003168B1" w:rsidRDefault="003168B1" w:rsidP="00EC0024">
      <w:pPr>
        <w:numPr>
          <w:ilvl w:val="0"/>
          <w:numId w:val="113"/>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социально ориентированного взгляда на окружающий мир в его органичном единстве и разнообразии природной и социальной частей;</w:t>
      </w:r>
    </w:p>
    <w:p w14:paraId="4A43E8D4" w14:textId="77777777" w:rsidR="003168B1" w:rsidRPr="003168B1" w:rsidRDefault="003168B1" w:rsidP="00EC0024">
      <w:pPr>
        <w:numPr>
          <w:ilvl w:val="0"/>
          <w:numId w:val="113"/>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Овладение начальными навыками адаптации в динамично изменяющемся и развивающемся мире.</w:t>
      </w:r>
    </w:p>
    <w:p w14:paraId="2A47F2EC"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Планируемые предметные результаты</w:t>
      </w:r>
    </w:p>
    <w:p w14:paraId="253F07E0"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 Формирование элементарных знаний о строении человека, о законах жизнедеятельности организма человека, о физиологическом и психологическом воздействии тех или иных упражнений.</w:t>
      </w:r>
    </w:p>
    <w:p w14:paraId="7E1DE26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B848FCB"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Планируемые результаты сформированности базовых учебных действий</w:t>
      </w:r>
    </w:p>
    <w:p w14:paraId="078D4613" w14:textId="77777777" w:rsidR="003168B1" w:rsidRPr="003168B1" w:rsidRDefault="003168B1" w:rsidP="00EC0024">
      <w:pPr>
        <w:numPr>
          <w:ilvl w:val="0"/>
          <w:numId w:val="112"/>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Использование по назначению учебных материалов.</w:t>
      </w:r>
    </w:p>
    <w:p w14:paraId="51C60CE2" w14:textId="77777777" w:rsidR="003168B1" w:rsidRPr="003168B1" w:rsidRDefault="003168B1" w:rsidP="00EC0024">
      <w:pPr>
        <w:numPr>
          <w:ilvl w:val="0"/>
          <w:numId w:val="112"/>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умения выполнять задание в течение определенного периода времени.</w:t>
      </w:r>
    </w:p>
    <w:p w14:paraId="35E92CF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D6EEB07" w14:textId="77777777" w:rsidR="003168B1" w:rsidRPr="003168B1" w:rsidRDefault="003168B1" w:rsidP="00EC0024">
      <w:pPr>
        <w:numPr>
          <w:ilvl w:val="0"/>
          <w:numId w:val="117"/>
        </w:num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класс.</w:t>
      </w:r>
    </w:p>
    <w:p w14:paraId="333B4994"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Личностные результаты освоения учебного предмета</w:t>
      </w:r>
    </w:p>
    <w:p w14:paraId="04828B09" w14:textId="77777777" w:rsidR="003168B1" w:rsidRPr="003168B1" w:rsidRDefault="003168B1" w:rsidP="00EC0024">
      <w:pPr>
        <w:numPr>
          <w:ilvl w:val="0"/>
          <w:numId w:val="111"/>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Освоение доступных социальных ролей (обучающегося, сына(дочери), пассажира, покупателя и т.д.), развитие мотивов учебной деятельности и формирование личностного смысла учения;</w:t>
      </w:r>
    </w:p>
    <w:p w14:paraId="1F1C8AB3" w14:textId="77777777" w:rsidR="003168B1" w:rsidRPr="003168B1" w:rsidRDefault="003168B1" w:rsidP="00EC0024">
      <w:pPr>
        <w:numPr>
          <w:ilvl w:val="0"/>
          <w:numId w:val="111"/>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Развитие самостоятельности и лично ответственности за свои поступки на основе представлений о нравственных нормах, общепринятых правилах;</w:t>
      </w:r>
    </w:p>
    <w:p w14:paraId="2501B1DF"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Планируемые предметные результаты</w:t>
      </w:r>
    </w:p>
    <w:p w14:paraId="4D117E5E" w14:textId="77777777" w:rsidR="003168B1" w:rsidRPr="003168B1" w:rsidRDefault="003168B1" w:rsidP="00EC0024">
      <w:pPr>
        <w:numPr>
          <w:ilvl w:val="0"/>
          <w:numId w:val="110"/>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Знакомство со специальной терминологии физических упражнений.</w:t>
      </w:r>
    </w:p>
    <w:p w14:paraId="3329CB7E" w14:textId="77777777" w:rsidR="003168B1" w:rsidRPr="003168B1" w:rsidRDefault="003168B1" w:rsidP="00EC0024">
      <w:pPr>
        <w:numPr>
          <w:ilvl w:val="0"/>
          <w:numId w:val="110"/>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Обучение специальной терминологии физических упражнений.</w:t>
      </w:r>
    </w:p>
    <w:p w14:paraId="6570777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6A3F024"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Планируемые результаты сформированности базовых учебных действий</w:t>
      </w:r>
    </w:p>
    <w:p w14:paraId="7A405BBB" w14:textId="77777777" w:rsidR="003168B1" w:rsidRPr="003168B1" w:rsidRDefault="003168B1" w:rsidP="00EC0024">
      <w:pPr>
        <w:numPr>
          <w:ilvl w:val="0"/>
          <w:numId w:val="109"/>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умения выполнять задание от начала до конца,</w:t>
      </w:r>
    </w:p>
    <w:p w14:paraId="120C2027" w14:textId="77777777" w:rsidR="003168B1" w:rsidRPr="003168B1" w:rsidRDefault="003168B1" w:rsidP="00EC0024">
      <w:pPr>
        <w:numPr>
          <w:ilvl w:val="0"/>
          <w:numId w:val="109"/>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Умение выполнять действия от начала до конца.</w:t>
      </w:r>
    </w:p>
    <w:p w14:paraId="763A3E8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37D8A06" w14:textId="77777777" w:rsidR="003168B1" w:rsidRPr="003168B1" w:rsidRDefault="003168B1" w:rsidP="00EC0024">
      <w:pPr>
        <w:numPr>
          <w:ilvl w:val="0"/>
          <w:numId w:val="117"/>
        </w:num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класс.</w:t>
      </w:r>
    </w:p>
    <w:p w14:paraId="7224DF05"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0B8CB0AA"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Личностные результаты освоения учебного предмета.</w:t>
      </w:r>
    </w:p>
    <w:p w14:paraId="2F622853" w14:textId="77777777" w:rsidR="003168B1" w:rsidRPr="003168B1" w:rsidRDefault="003168B1" w:rsidP="00EC0024">
      <w:pPr>
        <w:numPr>
          <w:ilvl w:val="0"/>
          <w:numId w:val="10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эстетических потребностей, ценностей и чувств;</w:t>
      </w:r>
    </w:p>
    <w:p w14:paraId="63B1C554" w14:textId="77777777" w:rsidR="003168B1" w:rsidRPr="003168B1" w:rsidRDefault="003168B1" w:rsidP="00EC0024">
      <w:pPr>
        <w:numPr>
          <w:ilvl w:val="0"/>
          <w:numId w:val="10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35EC04CD" w14:textId="77777777" w:rsidR="003168B1" w:rsidRPr="003168B1" w:rsidRDefault="003168B1" w:rsidP="00EC0024">
      <w:pPr>
        <w:numPr>
          <w:ilvl w:val="0"/>
          <w:numId w:val="10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3A810BC8"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Планируемые предметные результаты.</w:t>
      </w:r>
    </w:p>
    <w:p w14:paraId="03ADD34C" w14:textId="77777777" w:rsidR="003168B1" w:rsidRPr="003168B1" w:rsidRDefault="003168B1" w:rsidP="00EC0024">
      <w:pPr>
        <w:numPr>
          <w:ilvl w:val="0"/>
          <w:numId w:val="107"/>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Обучение и применение дыхательной гимнастики.</w:t>
      </w:r>
    </w:p>
    <w:p w14:paraId="3E8FC3B5" w14:textId="77777777" w:rsidR="003168B1" w:rsidRPr="003168B1" w:rsidRDefault="003168B1" w:rsidP="00EC0024">
      <w:pPr>
        <w:numPr>
          <w:ilvl w:val="0"/>
          <w:numId w:val="107"/>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Обучение специальной терминологии физических упражнений.</w:t>
      </w:r>
    </w:p>
    <w:p w14:paraId="2C53B9F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3120FF3"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Планируемые результаты сформированности базовых учебных действий</w:t>
      </w:r>
    </w:p>
    <w:p w14:paraId="06FAA13E" w14:textId="77777777" w:rsidR="003168B1" w:rsidRPr="003168B1" w:rsidRDefault="003168B1" w:rsidP="00EC0024">
      <w:pPr>
        <w:numPr>
          <w:ilvl w:val="0"/>
          <w:numId w:val="10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14:paraId="58087155" w14:textId="77777777" w:rsidR="003168B1" w:rsidRPr="003168B1" w:rsidRDefault="003168B1" w:rsidP="00EC0024">
      <w:pPr>
        <w:numPr>
          <w:ilvl w:val="0"/>
          <w:numId w:val="10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умения выполнять задание от начала до конца,</w:t>
      </w:r>
    </w:p>
    <w:p w14:paraId="56F0B15B" w14:textId="77777777" w:rsidR="003168B1" w:rsidRPr="003168B1" w:rsidRDefault="003168B1" w:rsidP="00EC0024">
      <w:pPr>
        <w:numPr>
          <w:ilvl w:val="0"/>
          <w:numId w:val="10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Умение выполнять действия от начала до конца.</w:t>
      </w:r>
    </w:p>
    <w:p w14:paraId="6AD0C3FA"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65FB3871"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 xml:space="preserve">     5 класс</w:t>
      </w:r>
    </w:p>
    <w:p w14:paraId="71B1332B"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3604FCF2"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Личностные результаты освоения учебного предмета.</w:t>
      </w:r>
    </w:p>
    <w:p w14:paraId="7868A15C" w14:textId="77777777" w:rsidR="003168B1" w:rsidRPr="003168B1" w:rsidRDefault="003168B1" w:rsidP="00EC0024">
      <w:pPr>
        <w:numPr>
          <w:ilvl w:val="0"/>
          <w:numId w:val="10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эстетических потребностей, ценностей и чувств;</w:t>
      </w:r>
    </w:p>
    <w:p w14:paraId="61033145" w14:textId="77777777" w:rsidR="003168B1" w:rsidRPr="003168B1" w:rsidRDefault="003168B1" w:rsidP="00EC0024">
      <w:pPr>
        <w:numPr>
          <w:ilvl w:val="0"/>
          <w:numId w:val="10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5285FECE" w14:textId="77777777" w:rsidR="003168B1" w:rsidRPr="003168B1" w:rsidRDefault="003168B1" w:rsidP="00EC0024">
      <w:pPr>
        <w:numPr>
          <w:ilvl w:val="0"/>
          <w:numId w:val="108"/>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798CFD66"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Планируемые предметные результаты.</w:t>
      </w:r>
    </w:p>
    <w:p w14:paraId="30E226B8" w14:textId="77777777" w:rsidR="003168B1" w:rsidRPr="003168B1" w:rsidRDefault="003168B1" w:rsidP="00EC0024">
      <w:pPr>
        <w:numPr>
          <w:ilvl w:val="0"/>
          <w:numId w:val="107"/>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Обучение и применение дыхательной гимнастики.</w:t>
      </w:r>
    </w:p>
    <w:p w14:paraId="6EF433A3" w14:textId="77777777" w:rsidR="003168B1" w:rsidRPr="003168B1" w:rsidRDefault="003168B1" w:rsidP="00EC0024">
      <w:pPr>
        <w:numPr>
          <w:ilvl w:val="0"/>
          <w:numId w:val="107"/>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Обучение специальной терминологии физических упражнений.</w:t>
      </w:r>
    </w:p>
    <w:p w14:paraId="296DE96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89FF18D"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Планируемые результаты сформированности базовых учебных действий</w:t>
      </w:r>
    </w:p>
    <w:p w14:paraId="2B02A5F6" w14:textId="77777777" w:rsidR="003168B1" w:rsidRPr="003168B1" w:rsidRDefault="003168B1" w:rsidP="00EC0024">
      <w:pPr>
        <w:numPr>
          <w:ilvl w:val="0"/>
          <w:numId w:val="10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14:paraId="1FA58C09" w14:textId="77777777" w:rsidR="003168B1" w:rsidRPr="003168B1" w:rsidRDefault="003168B1" w:rsidP="00EC0024">
      <w:pPr>
        <w:numPr>
          <w:ilvl w:val="0"/>
          <w:numId w:val="10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умения выполнять задание от начала до конца,</w:t>
      </w:r>
    </w:p>
    <w:p w14:paraId="2CF9FB8E" w14:textId="77777777" w:rsidR="003168B1" w:rsidRPr="003168B1" w:rsidRDefault="003168B1" w:rsidP="00EC0024">
      <w:pPr>
        <w:numPr>
          <w:ilvl w:val="0"/>
          <w:numId w:val="106"/>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Умение выполнять действия от начала до конца.</w:t>
      </w:r>
    </w:p>
    <w:p w14:paraId="0FBCEC24" w14:textId="77777777" w:rsidR="003168B1" w:rsidRDefault="003168B1" w:rsidP="003168B1">
      <w:pPr>
        <w:spacing w:line="276" w:lineRule="auto"/>
        <w:jc w:val="both"/>
        <w:rPr>
          <w:rFonts w:ascii="Times New Roman" w:eastAsia="Times New Roman" w:hAnsi="Times New Roman" w:cs="Times New Roman"/>
          <w:sz w:val="28"/>
          <w:szCs w:val="28"/>
        </w:rPr>
      </w:pPr>
    </w:p>
    <w:p w14:paraId="0B688B28" w14:textId="77777777" w:rsidR="002A5468" w:rsidRDefault="002A5468" w:rsidP="003168B1">
      <w:pPr>
        <w:spacing w:line="276" w:lineRule="auto"/>
        <w:jc w:val="both"/>
        <w:rPr>
          <w:rFonts w:ascii="Times New Roman" w:eastAsia="Times New Roman" w:hAnsi="Times New Roman" w:cs="Times New Roman"/>
          <w:sz w:val="28"/>
          <w:szCs w:val="28"/>
        </w:rPr>
      </w:pPr>
    </w:p>
    <w:p w14:paraId="276C2066"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5.Содержание учебного предмета.</w:t>
      </w:r>
    </w:p>
    <w:p w14:paraId="7A23A239"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44135540" w14:textId="77777777" w:rsidR="003168B1" w:rsidRPr="003168B1" w:rsidRDefault="003168B1" w:rsidP="00EC0024">
      <w:pPr>
        <w:numPr>
          <w:ilvl w:val="1"/>
          <w:numId w:val="105"/>
        </w:num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класс.</w:t>
      </w:r>
    </w:p>
    <w:p w14:paraId="34BA4B7F"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Содержание предмета адаптивная физическая культура отражено в трех разделах:</w:t>
      </w:r>
    </w:p>
    <w:p w14:paraId="69EF1968" w14:textId="77777777" w:rsidR="003168B1" w:rsidRPr="003168B1" w:rsidRDefault="003168B1" w:rsidP="00EC0024">
      <w:pPr>
        <w:numPr>
          <w:ilvl w:val="2"/>
          <w:numId w:val="105"/>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Физическая подготовка;</w:t>
      </w:r>
    </w:p>
    <w:p w14:paraId="14AE958F" w14:textId="77777777" w:rsidR="003168B1" w:rsidRPr="003168B1" w:rsidRDefault="003168B1" w:rsidP="00EC0024">
      <w:pPr>
        <w:numPr>
          <w:ilvl w:val="2"/>
          <w:numId w:val="105"/>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Оздоровительная и корригирующая гимнастика;</w:t>
      </w:r>
    </w:p>
    <w:p w14:paraId="08AC3C36" w14:textId="77777777" w:rsidR="003168B1" w:rsidRPr="003168B1" w:rsidRDefault="003168B1" w:rsidP="00EC0024">
      <w:pPr>
        <w:numPr>
          <w:ilvl w:val="2"/>
          <w:numId w:val="105"/>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Коррекционные подвижные игры.</w:t>
      </w:r>
    </w:p>
    <w:p w14:paraId="528E8C01"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В рабочей программе представлен учебный материал, скорректированный с учетом индивидуальных образовательных потребностей обучающихся и имеющейся ГКОУ школа-интернат №1 г. Оренбурга  В связи с отсутствием возможности проведения занятий плаванием, данный раздел программы был заменён на раздел </w:t>
      </w:r>
      <w:r w:rsidRPr="003168B1">
        <w:rPr>
          <w:rFonts w:ascii="Times New Roman" w:eastAsia="Times New Roman" w:hAnsi="Times New Roman" w:cs="Times New Roman"/>
          <w:b/>
          <w:sz w:val="28"/>
          <w:szCs w:val="28"/>
        </w:rPr>
        <w:t>«</w:t>
      </w:r>
      <w:r w:rsidRPr="003168B1">
        <w:rPr>
          <w:rFonts w:ascii="Times New Roman" w:eastAsia="Times New Roman" w:hAnsi="Times New Roman" w:cs="Times New Roman"/>
          <w:sz w:val="28"/>
          <w:szCs w:val="28"/>
        </w:rPr>
        <w:t>Оздоровительная и корригирующая гимнастика».</w:t>
      </w:r>
    </w:p>
    <w:p w14:paraId="419DD888"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Основное содержание этих разделов построено с учетом закономерностей формирования двигательных умений у детей с тяжелыми множественными нарушениями развития:</w:t>
      </w:r>
    </w:p>
    <w:p w14:paraId="5F88AEE6"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первый этап – </w:t>
      </w:r>
      <w:r w:rsidRPr="003168B1">
        <w:rPr>
          <w:rFonts w:ascii="Times New Roman" w:eastAsia="Times New Roman" w:hAnsi="Times New Roman" w:cs="Times New Roman"/>
          <w:i/>
          <w:sz w:val="28"/>
          <w:szCs w:val="28"/>
        </w:rPr>
        <w:t xml:space="preserve">ознакомление </w:t>
      </w:r>
      <w:r w:rsidRPr="003168B1">
        <w:rPr>
          <w:rFonts w:ascii="Times New Roman" w:eastAsia="Times New Roman" w:hAnsi="Times New Roman" w:cs="Times New Roman"/>
          <w:sz w:val="28"/>
          <w:szCs w:val="28"/>
        </w:rPr>
        <w:t>с двигательным действием на этом этапе используются словесные методы (рассказ, описание, объяснение, разбор) и наглядные методы (непосредственный, опосредованный, замедленный показ).</w:t>
      </w:r>
    </w:p>
    <w:p w14:paraId="19AA9110"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второй этап – </w:t>
      </w:r>
      <w:r w:rsidRPr="003168B1">
        <w:rPr>
          <w:rFonts w:ascii="Times New Roman" w:eastAsia="Times New Roman" w:hAnsi="Times New Roman" w:cs="Times New Roman"/>
          <w:i/>
          <w:sz w:val="28"/>
          <w:szCs w:val="28"/>
        </w:rPr>
        <w:t xml:space="preserve">начальное разучивание </w:t>
      </w:r>
      <w:r w:rsidRPr="003168B1">
        <w:rPr>
          <w:rFonts w:ascii="Times New Roman" w:eastAsia="Times New Roman" w:hAnsi="Times New Roman" w:cs="Times New Roman"/>
          <w:sz w:val="28"/>
          <w:szCs w:val="28"/>
        </w:rPr>
        <w:t>используется метод упражнения, контактный метод обучения в сочетании со словесным, метод физического сопровождения и т.д.</w:t>
      </w:r>
    </w:p>
    <w:p w14:paraId="3F8BCEAE"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третий этап – </w:t>
      </w:r>
      <w:r w:rsidRPr="003168B1">
        <w:rPr>
          <w:rFonts w:ascii="Times New Roman" w:eastAsia="Times New Roman" w:hAnsi="Times New Roman" w:cs="Times New Roman"/>
          <w:i/>
          <w:sz w:val="28"/>
          <w:szCs w:val="28"/>
        </w:rPr>
        <w:t xml:space="preserve">углубленное разучивание </w:t>
      </w:r>
      <w:r w:rsidRPr="003168B1">
        <w:rPr>
          <w:rFonts w:ascii="Times New Roman" w:eastAsia="Times New Roman" w:hAnsi="Times New Roman" w:cs="Times New Roman"/>
          <w:sz w:val="28"/>
          <w:szCs w:val="28"/>
        </w:rPr>
        <w:t>применяются словесные, наглядные методы и их сочетание, вспомогательные методы (направляющая помощь педагога по ходу выполнения движения, фиксация положения тела, принудительное ограничение движения) и т.п.</w:t>
      </w:r>
    </w:p>
    <w:p w14:paraId="7184C811"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четвертый этап – </w:t>
      </w:r>
      <w:r w:rsidRPr="003168B1">
        <w:rPr>
          <w:rFonts w:ascii="Times New Roman" w:eastAsia="Times New Roman" w:hAnsi="Times New Roman" w:cs="Times New Roman"/>
          <w:i/>
          <w:sz w:val="28"/>
          <w:szCs w:val="28"/>
        </w:rPr>
        <w:t xml:space="preserve">повторение </w:t>
      </w:r>
      <w:r w:rsidRPr="003168B1">
        <w:rPr>
          <w:rFonts w:ascii="Times New Roman" w:eastAsia="Times New Roman" w:hAnsi="Times New Roman" w:cs="Times New Roman"/>
          <w:sz w:val="28"/>
          <w:szCs w:val="28"/>
        </w:rPr>
        <w:t>используются словесный метод (задание, указание и др.), целостный метод с отработкой отдельных частей по ходу выполнения упражнения, игровой.</w:t>
      </w:r>
    </w:p>
    <w:p w14:paraId="0DFC32BC"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пятый этап – </w:t>
      </w:r>
      <w:r w:rsidRPr="003168B1">
        <w:rPr>
          <w:rFonts w:ascii="Times New Roman" w:eastAsia="Times New Roman" w:hAnsi="Times New Roman" w:cs="Times New Roman"/>
          <w:i/>
          <w:sz w:val="28"/>
          <w:szCs w:val="28"/>
        </w:rPr>
        <w:t xml:space="preserve">закрепление </w:t>
      </w:r>
      <w:r w:rsidRPr="003168B1">
        <w:rPr>
          <w:rFonts w:ascii="Times New Roman" w:eastAsia="Times New Roman" w:hAnsi="Times New Roman" w:cs="Times New Roman"/>
          <w:sz w:val="28"/>
          <w:szCs w:val="28"/>
        </w:rPr>
        <w:t>используются игровой метод, целостный и т.д.</w:t>
      </w:r>
    </w:p>
    <w:p w14:paraId="1F3301D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Количество этапов освоения движения может быть увеличено до семи (Л.Н. Ростомашвили, 2015). Продолжительность каждого из этапов индивидуально корректируется. На первом уроке при освоении каждого из разделов происходит ознакомление с новым движением и его начальное разучивание. На втором уроке углубленное разучивание и повторение. Поэтому, содержание каждого урока повторяется дважды. Два последних урока раздела отведены на закрепление основного содержания раздела в игровой форме.</w:t>
      </w:r>
    </w:p>
    <w:p w14:paraId="02DA1050"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Освоение раздела «Физическая подготовка предполагает освоение наибольшего спектра движений, в первом классе это такие основные движения как: построения и перестроения, общеразвивающие и корригирующие упражнения, ходьба и бег, ползание, подлезание, передача предметов, прокатывание мяча. Занятия по этому разделу проводятся не только в спортивном зале, но, и на открытой спортивной площадке, что обеспечивает решение задач по расширению образовательного пространства за пределами образовательного учреждения.</w:t>
      </w:r>
    </w:p>
    <w:p w14:paraId="02B08EE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Содержание раздела «Оздоровительная и корригирующая гимнастика» направлено на коррекцию общего физического развития учащихся и служит пропедевтикой подготовки детей к изучению раздела «Коррекционные подвижные игры».</w:t>
      </w:r>
    </w:p>
    <w:p w14:paraId="4A67E6FA"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Содержание раздела «Коррекционные подвижные игры» и построено с учетом скорости освоения учащимися правил игры (одна подвижная игра осваивается два урока), а также сочетания подвижных и коррекционных игр. В разделе используются следующие виды коррекционных игр:</w:t>
      </w:r>
    </w:p>
    <w:p w14:paraId="0F14DD3C"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формирование способности вести совместные действия с партнером;</w:t>
      </w:r>
    </w:p>
    <w:p w14:paraId="2E77FF85"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развитие тактильной чувствительности;</w:t>
      </w:r>
    </w:p>
    <w:p w14:paraId="4C92580C"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активизация психических процессов: восприятия, внимания, памяти;</w:t>
      </w:r>
    </w:p>
    <w:p w14:paraId="2548B02F" w14:textId="77777777" w:rsidR="003168B1" w:rsidRPr="003168B1" w:rsidRDefault="003168B1" w:rsidP="00EC0024">
      <w:pPr>
        <w:numPr>
          <w:ilvl w:val="0"/>
          <w:numId w:val="104"/>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развитие речевой деятельности, способности к звукоподражанию.</w:t>
      </w:r>
    </w:p>
    <w:p w14:paraId="709BBD2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Освоение одного комплекса общеразвивающих и корригирующих упражнений происходит в течение двух уроков, при этом могут быть использованы разные предметы в зависимости от индивидуальных возможностей и особенностей обучающихся. Освоение правил одной коррекционной подвижной игры также происходит в течение двух уроков.</w:t>
      </w:r>
    </w:p>
    <w:p w14:paraId="21B4AFA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Предусмотрены следующие виды работы на уроке: </w:t>
      </w:r>
      <w:r w:rsidRPr="003168B1">
        <w:rPr>
          <w:rFonts w:ascii="Times New Roman" w:eastAsia="Times New Roman" w:hAnsi="Times New Roman" w:cs="Times New Roman"/>
          <w:i/>
          <w:sz w:val="28"/>
          <w:szCs w:val="28"/>
        </w:rPr>
        <w:t xml:space="preserve">словесные: </w:t>
      </w:r>
      <w:r w:rsidRPr="003168B1">
        <w:rPr>
          <w:rFonts w:ascii="Times New Roman" w:eastAsia="Times New Roman" w:hAnsi="Times New Roman" w:cs="Times New Roman"/>
          <w:sz w:val="28"/>
          <w:szCs w:val="28"/>
        </w:rPr>
        <w:t xml:space="preserve">объяснения, словесные инструкции, распоряжения, команды; </w:t>
      </w:r>
      <w:r w:rsidRPr="003168B1">
        <w:rPr>
          <w:rFonts w:ascii="Times New Roman" w:eastAsia="Times New Roman" w:hAnsi="Times New Roman" w:cs="Times New Roman"/>
          <w:i/>
          <w:sz w:val="28"/>
          <w:szCs w:val="28"/>
        </w:rPr>
        <w:t>физические упражнения</w:t>
      </w:r>
      <w:r w:rsidRPr="003168B1">
        <w:rPr>
          <w:rFonts w:ascii="Times New Roman" w:eastAsia="Times New Roman" w:hAnsi="Times New Roman" w:cs="Times New Roman"/>
          <w:sz w:val="28"/>
          <w:szCs w:val="28"/>
        </w:rPr>
        <w:t>: с помощью, с частичной помощью, по образцу, по показу.</w:t>
      </w:r>
    </w:p>
    <w:p w14:paraId="2BC45B56"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3-5класс.</w:t>
      </w:r>
    </w:p>
    <w:p w14:paraId="26F0C3C4"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Содержание предмета адаптивная физическая культура отражено в четырех разделах:</w:t>
      </w:r>
    </w:p>
    <w:p w14:paraId="7D9301A7" w14:textId="77777777" w:rsidR="003168B1" w:rsidRPr="003168B1" w:rsidRDefault="003168B1" w:rsidP="00EC0024">
      <w:pPr>
        <w:numPr>
          <w:ilvl w:val="2"/>
          <w:numId w:val="103"/>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Физическая подготовка;</w:t>
      </w:r>
    </w:p>
    <w:p w14:paraId="0BB36081" w14:textId="77777777" w:rsidR="003168B1" w:rsidRPr="003168B1" w:rsidRDefault="003168B1" w:rsidP="00EC0024">
      <w:pPr>
        <w:numPr>
          <w:ilvl w:val="2"/>
          <w:numId w:val="103"/>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Оздоровительная и корригирующая гимнастика;</w:t>
      </w:r>
    </w:p>
    <w:p w14:paraId="7B89D9A6" w14:textId="77777777" w:rsidR="003168B1" w:rsidRPr="003168B1" w:rsidRDefault="003168B1" w:rsidP="00EC0024">
      <w:pPr>
        <w:numPr>
          <w:ilvl w:val="2"/>
          <w:numId w:val="103"/>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Коррекционные подвижные игры</w:t>
      </w:r>
    </w:p>
    <w:p w14:paraId="726FBC9F" w14:textId="77777777" w:rsidR="003168B1" w:rsidRPr="003168B1" w:rsidRDefault="003168B1" w:rsidP="00EC0024">
      <w:pPr>
        <w:numPr>
          <w:ilvl w:val="2"/>
          <w:numId w:val="103"/>
        </w:num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Лыжная подготовка Физическая подготовка.</w:t>
      </w:r>
    </w:p>
    <w:p w14:paraId="43A421C3"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14:paraId="0AB01561"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Лыжная подготовка.</w:t>
      </w:r>
    </w:p>
    <w:p w14:paraId="2030CE0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421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14:paraId="0B5DC22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6EF496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Коррекционные подвижные игры.</w:t>
      </w:r>
    </w:p>
    <w:p w14:paraId="44E00DC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w:t>
      </w:r>
    </w:p>
    <w:p w14:paraId="1B50FBF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инвентаря для бадминтона. Удар по волану: нижняя (верхняя) подача. Отбивание волана снизу (сверху). Игра в паре.</w:t>
      </w:r>
    </w:p>
    <w:p w14:paraId="0CDF7ED7"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Подвижные игры. Соблюдение правил игры «Стоп, хоп, раз». Соблюдение правил игры</w:t>
      </w:r>
    </w:p>
    <w:p w14:paraId="7511A97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w:t>
      </w:r>
    </w:p>
    <w:p w14:paraId="41A000C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14:paraId="324A4FD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7E5055A"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r w:rsidRPr="003168B1">
        <w:rPr>
          <w:rFonts w:ascii="Times New Roman" w:eastAsia="Times New Roman" w:hAnsi="Times New Roman" w:cs="Times New Roman"/>
          <w:b/>
          <w:bCs/>
          <w:sz w:val="28"/>
          <w:szCs w:val="28"/>
        </w:rPr>
        <w:t xml:space="preserve"> 6.Тематическое планирование.</w:t>
      </w:r>
    </w:p>
    <w:p w14:paraId="580B3445" w14:textId="77777777" w:rsidR="003168B1" w:rsidRPr="003168B1" w:rsidRDefault="003168B1" w:rsidP="003168B1">
      <w:pPr>
        <w:spacing w:line="276" w:lineRule="auto"/>
        <w:jc w:val="both"/>
        <w:rPr>
          <w:rFonts w:ascii="Times New Roman" w:eastAsia="Times New Roman" w:hAnsi="Times New Roman" w:cs="Times New Roman"/>
          <w:b/>
          <w:bCs/>
          <w:sz w:val="28"/>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53"/>
        <w:gridCol w:w="644"/>
        <w:gridCol w:w="644"/>
        <w:gridCol w:w="644"/>
        <w:gridCol w:w="644"/>
        <w:gridCol w:w="708"/>
        <w:gridCol w:w="3363"/>
      </w:tblGrid>
      <w:tr w:rsidR="003168B1" w:rsidRPr="003168B1" w14:paraId="4CBE9902" w14:textId="77777777" w:rsidTr="00DD01B7">
        <w:trPr>
          <w:trHeight w:val="278"/>
        </w:trPr>
        <w:tc>
          <w:tcPr>
            <w:tcW w:w="567" w:type="dxa"/>
            <w:vMerge w:val="restart"/>
          </w:tcPr>
          <w:p w14:paraId="40E12E75"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w:t>
            </w:r>
          </w:p>
        </w:tc>
        <w:tc>
          <w:tcPr>
            <w:tcW w:w="2953" w:type="dxa"/>
            <w:vMerge w:val="restart"/>
          </w:tcPr>
          <w:p w14:paraId="19C00DDB"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Название раздела</w:t>
            </w:r>
          </w:p>
        </w:tc>
        <w:tc>
          <w:tcPr>
            <w:tcW w:w="3284" w:type="dxa"/>
            <w:gridSpan w:val="5"/>
          </w:tcPr>
          <w:p w14:paraId="77E04BBE"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Количество-часов</w:t>
            </w:r>
          </w:p>
        </w:tc>
        <w:tc>
          <w:tcPr>
            <w:tcW w:w="3363" w:type="dxa"/>
            <w:vMerge w:val="restart"/>
          </w:tcPr>
          <w:p w14:paraId="72C6B946"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Виды учебной деятельности</w:t>
            </w:r>
          </w:p>
        </w:tc>
      </w:tr>
      <w:tr w:rsidR="003168B1" w:rsidRPr="003168B1" w14:paraId="4F35D0BC" w14:textId="77777777" w:rsidTr="00DD01B7">
        <w:trPr>
          <w:trHeight w:val="277"/>
        </w:trPr>
        <w:tc>
          <w:tcPr>
            <w:tcW w:w="567" w:type="dxa"/>
            <w:vMerge/>
          </w:tcPr>
          <w:p w14:paraId="4700AED4"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tc>
        <w:tc>
          <w:tcPr>
            <w:tcW w:w="2953" w:type="dxa"/>
            <w:vMerge/>
          </w:tcPr>
          <w:p w14:paraId="003FD156"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tc>
        <w:tc>
          <w:tcPr>
            <w:tcW w:w="3284" w:type="dxa"/>
            <w:gridSpan w:val="5"/>
          </w:tcPr>
          <w:p w14:paraId="2B4E8D4F"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классы</w:t>
            </w:r>
          </w:p>
        </w:tc>
        <w:tc>
          <w:tcPr>
            <w:tcW w:w="3363" w:type="dxa"/>
            <w:vMerge/>
          </w:tcPr>
          <w:p w14:paraId="7F8FEAF6"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tc>
      </w:tr>
      <w:tr w:rsidR="003168B1" w:rsidRPr="003168B1" w14:paraId="0C8F9D5F" w14:textId="77777777" w:rsidTr="00DD01B7">
        <w:trPr>
          <w:trHeight w:val="562"/>
        </w:trPr>
        <w:tc>
          <w:tcPr>
            <w:tcW w:w="567" w:type="dxa"/>
            <w:vMerge/>
          </w:tcPr>
          <w:p w14:paraId="5E958F64"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2953" w:type="dxa"/>
            <w:vMerge/>
          </w:tcPr>
          <w:p w14:paraId="2AAADA07"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644" w:type="dxa"/>
          </w:tcPr>
          <w:p w14:paraId="777B0B31"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w:t>
            </w:r>
          </w:p>
        </w:tc>
        <w:tc>
          <w:tcPr>
            <w:tcW w:w="644" w:type="dxa"/>
          </w:tcPr>
          <w:p w14:paraId="4669500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2</w:t>
            </w:r>
          </w:p>
        </w:tc>
        <w:tc>
          <w:tcPr>
            <w:tcW w:w="644" w:type="dxa"/>
          </w:tcPr>
          <w:p w14:paraId="51303F36"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w:t>
            </w:r>
          </w:p>
        </w:tc>
        <w:tc>
          <w:tcPr>
            <w:tcW w:w="644" w:type="dxa"/>
          </w:tcPr>
          <w:p w14:paraId="42F5E192"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4</w:t>
            </w:r>
          </w:p>
        </w:tc>
        <w:tc>
          <w:tcPr>
            <w:tcW w:w="708" w:type="dxa"/>
          </w:tcPr>
          <w:p w14:paraId="6DDB678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tc>
        <w:tc>
          <w:tcPr>
            <w:tcW w:w="3363" w:type="dxa"/>
            <w:vMerge/>
          </w:tcPr>
          <w:p w14:paraId="1520209B"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tc>
      </w:tr>
      <w:tr w:rsidR="003168B1" w:rsidRPr="003168B1" w14:paraId="378B44B7" w14:textId="77777777" w:rsidTr="00DD01B7">
        <w:tc>
          <w:tcPr>
            <w:tcW w:w="567" w:type="dxa"/>
          </w:tcPr>
          <w:p w14:paraId="7C950ECA"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1</w:t>
            </w:r>
          </w:p>
          <w:p w14:paraId="7D654DF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26C32C7"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2953" w:type="dxa"/>
          </w:tcPr>
          <w:p w14:paraId="7BE4CB7D"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физическая подготовка.</w:t>
            </w:r>
          </w:p>
          <w:p w14:paraId="135F7A6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0E70B18"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644" w:type="dxa"/>
          </w:tcPr>
          <w:p w14:paraId="4AA17D79"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w:t>
            </w:r>
          </w:p>
          <w:p w14:paraId="3057580F"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21DA0DC5"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644" w:type="dxa"/>
          </w:tcPr>
          <w:p w14:paraId="454EFBA2"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w:t>
            </w:r>
          </w:p>
          <w:p w14:paraId="0218511E"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79ECA883"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644" w:type="dxa"/>
          </w:tcPr>
          <w:p w14:paraId="0709A7C6"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w:t>
            </w:r>
          </w:p>
          <w:p w14:paraId="18761CFE"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0642E962"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644" w:type="dxa"/>
          </w:tcPr>
          <w:p w14:paraId="5000156A"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w:t>
            </w:r>
          </w:p>
          <w:p w14:paraId="2E4261EB"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43B3491D"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708" w:type="dxa"/>
          </w:tcPr>
          <w:p w14:paraId="5008C815"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w:t>
            </w:r>
          </w:p>
          <w:p w14:paraId="7BF0B2B4"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3363" w:type="dxa"/>
          </w:tcPr>
          <w:p w14:paraId="5C04A4D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Определять ситуации, требующие применения правил предупреждения травматизма, состав спортивной одежды в зависимости от времени года и погодных условий.</w:t>
            </w:r>
          </w:p>
          <w:p w14:paraId="3935ADB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B553F5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Понимать и раскрывать связь физической культуры с трудовой и военной деятельностью человека.</w:t>
            </w:r>
          </w:p>
          <w:p w14:paraId="706C8103"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Характеризовать показатели физического развития.</w:t>
            </w:r>
          </w:p>
          <w:p w14:paraId="0D9E531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DE57A23"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Различать упражнения по воздействию на развитие основных физических качеств.</w:t>
            </w:r>
          </w:p>
        </w:tc>
      </w:tr>
      <w:tr w:rsidR="003168B1" w:rsidRPr="003168B1" w14:paraId="059BFECD" w14:textId="77777777" w:rsidTr="00DD01B7">
        <w:tc>
          <w:tcPr>
            <w:tcW w:w="567" w:type="dxa"/>
          </w:tcPr>
          <w:p w14:paraId="74D7FC90"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2</w:t>
            </w:r>
          </w:p>
        </w:tc>
        <w:tc>
          <w:tcPr>
            <w:tcW w:w="2953" w:type="dxa"/>
          </w:tcPr>
          <w:p w14:paraId="1D012995"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Физическое совершенствование.</w:t>
            </w:r>
          </w:p>
          <w:p w14:paraId="50A509FA"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Физкультурно-оздоровительная деятельность</w:t>
            </w:r>
          </w:p>
        </w:tc>
        <w:tc>
          <w:tcPr>
            <w:tcW w:w="644" w:type="dxa"/>
          </w:tcPr>
          <w:p w14:paraId="667C9548"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4</w:t>
            </w:r>
          </w:p>
        </w:tc>
        <w:tc>
          <w:tcPr>
            <w:tcW w:w="644" w:type="dxa"/>
          </w:tcPr>
          <w:p w14:paraId="5477E6B6"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4</w:t>
            </w:r>
          </w:p>
        </w:tc>
        <w:tc>
          <w:tcPr>
            <w:tcW w:w="644" w:type="dxa"/>
          </w:tcPr>
          <w:p w14:paraId="16DAC21D"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4</w:t>
            </w:r>
          </w:p>
        </w:tc>
        <w:tc>
          <w:tcPr>
            <w:tcW w:w="644" w:type="dxa"/>
          </w:tcPr>
          <w:p w14:paraId="61559EE3"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4</w:t>
            </w:r>
          </w:p>
        </w:tc>
        <w:tc>
          <w:tcPr>
            <w:tcW w:w="708" w:type="dxa"/>
          </w:tcPr>
          <w:p w14:paraId="2CBD47D4"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4</w:t>
            </w:r>
          </w:p>
        </w:tc>
        <w:tc>
          <w:tcPr>
            <w:tcW w:w="3363" w:type="dxa"/>
          </w:tcPr>
          <w:p w14:paraId="74794FE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6CFC34FA"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Осваивать навыки по самостоятельному выполнению упражнений дыхательной гимнастики и гимнастики для глаз. </w:t>
            </w:r>
          </w:p>
          <w:p w14:paraId="22893AA8"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7910F1A9" w14:textId="77777777" w:rsidTr="00DD01B7">
        <w:tc>
          <w:tcPr>
            <w:tcW w:w="567" w:type="dxa"/>
          </w:tcPr>
          <w:p w14:paraId="4C8AA1B0"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w:t>
            </w:r>
          </w:p>
          <w:p w14:paraId="7D69C502"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5DB7E96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381915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CB1CC03"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w:t>
            </w:r>
          </w:p>
          <w:p w14:paraId="5BEC706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8A1B73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EFE02D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1BE8C8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621DBE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BFE03F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2</w:t>
            </w:r>
          </w:p>
          <w:p w14:paraId="7AEBB6E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FD5C73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74955E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370C06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793031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DE98B7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3989B2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0857DE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C3C43D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F02592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82412A7"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w:t>
            </w:r>
          </w:p>
          <w:p w14:paraId="3AEC5B8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87FE8C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E116CC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D88379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DC94F0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EE9C22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8C9CFF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13D393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4C8A2B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016EEA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4</w:t>
            </w:r>
          </w:p>
          <w:p w14:paraId="4ACDFCB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B6475E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80D24E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B4E3611"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2953" w:type="dxa"/>
          </w:tcPr>
          <w:p w14:paraId="327D1D31"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Спортивно-оздоровительная деятельность.</w:t>
            </w:r>
          </w:p>
          <w:p w14:paraId="04D5B3C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55D8327"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Гимнастика с основами акробатики</w:t>
            </w:r>
          </w:p>
          <w:p w14:paraId="3F7D1DB3"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3DE92E2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59C44A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702237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816740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Легкая атлетика</w:t>
            </w:r>
          </w:p>
          <w:p w14:paraId="506EF3E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B90F02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25A5B0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F62878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1F67FD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8942D1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7934D5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90A9EA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7745DC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63E8C9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8A4228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Лыжная подготовка</w:t>
            </w:r>
          </w:p>
          <w:p w14:paraId="2BCE166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C3F049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8A059D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AA37B6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CC1E04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4C5F71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9A5B5A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535ADC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Подвижные и спортивные игры</w:t>
            </w:r>
          </w:p>
          <w:p w14:paraId="77580E98" w14:textId="77777777" w:rsidR="003168B1" w:rsidRPr="003168B1" w:rsidRDefault="003168B1" w:rsidP="003168B1">
            <w:pPr>
              <w:spacing w:line="276" w:lineRule="auto"/>
              <w:jc w:val="both"/>
              <w:rPr>
                <w:rFonts w:ascii="Times New Roman" w:eastAsia="Times New Roman" w:hAnsi="Times New Roman" w:cs="Times New Roman"/>
                <w:bCs/>
                <w:sz w:val="28"/>
                <w:szCs w:val="28"/>
              </w:rPr>
            </w:pPr>
          </w:p>
          <w:p w14:paraId="0834C79F"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c>
          <w:tcPr>
            <w:tcW w:w="644" w:type="dxa"/>
          </w:tcPr>
          <w:p w14:paraId="6BDACF8A"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4458C47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C76C3D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344773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49F07FF"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p w14:paraId="24029B4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30AC96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FDC73F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75AA45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B60CD3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BACB43A"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6</w:t>
            </w:r>
          </w:p>
          <w:p w14:paraId="5B8B16B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1F28DC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1368A7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46C1D9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2B88A4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C9D2D1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4D6C14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DC10A5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1B5C39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51DE6A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7266A3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p w14:paraId="47C66A4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1E7B72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16B189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49AE0C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4AED5B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248AA2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8B3DB7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6F6C9B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4A4F30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10</w:t>
            </w:r>
          </w:p>
        </w:tc>
        <w:tc>
          <w:tcPr>
            <w:tcW w:w="644" w:type="dxa"/>
          </w:tcPr>
          <w:p w14:paraId="770D32E1"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5065D70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DF5FF2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14B5BE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312999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p w14:paraId="4B9B37C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CB7CC2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21F952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0A9368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69ED36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62207B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7</w:t>
            </w:r>
          </w:p>
          <w:p w14:paraId="428FC34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042C6D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CD4113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EA500F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B21B32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6E1DED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22DCBF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1F7C7D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9BA1A2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38B54D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341A44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p w14:paraId="5848F7A9"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251F87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DB6DB6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B0BF24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459B7C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0EC130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BA3B7A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2CA85D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E7E98E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10</w:t>
            </w:r>
          </w:p>
        </w:tc>
        <w:tc>
          <w:tcPr>
            <w:tcW w:w="644" w:type="dxa"/>
          </w:tcPr>
          <w:p w14:paraId="79BD7890"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74C71C8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59F515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BFF999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7B532A4"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7</w:t>
            </w:r>
          </w:p>
          <w:p w14:paraId="3D649B2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7A16F1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72F1D6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58872D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EAA0A81"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C61C863"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7</w:t>
            </w:r>
          </w:p>
          <w:p w14:paraId="5E51496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F7A645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568289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7EABBC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33238E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8BDC29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2DE2DE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094197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CA0B6C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C90C90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97C2DF6"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p w14:paraId="2BFC2736"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3790B6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5B623A9"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782F6A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63DC3A9"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A87CD1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6D3A2A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013BC7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0319B8A"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10</w:t>
            </w:r>
          </w:p>
        </w:tc>
        <w:tc>
          <w:tcPr>
            <w:tcW w:w="644" w:type="dxa"/>
          </w:tcPr>
          <w:p w14:paraId="2A28B81A"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772B956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E0FC06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D55E30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2F242D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7</w:t>
            </w:r>
          </w:p>
          <w:p w14:paraId="22FA91F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1BE672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08748E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103F58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FEEE3F9"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AACAD6F" w14:textId="77777777" w:rsidR="003168B1" w:rsidRPr="003168B1" w:rsidRDefault="003168B1" w:rsidP="003168B1">
            <w:pPr>
              <w:spacing w:line="276" w:lineRule="auto"/>
              <w:jc w:val="both"/>
              <w:rPr>
                <w:rFonts w:ascii="Times New Roman" w:eastAsia="Times New Roman" w:hAnsi="Times New Roman" w:cs="Times New Roman"/>
                <w:sz w:val="28"/>
                <w:szCs w:val="28"/>
                <w:lang w:val="en-US"/>
              </w:rPr>
            </w:pPr>
            <w:r w:rsidRPr="003168B1">
              <w:rPr>
                <w:rFonts w:ascii="Times New Roman" w:eastAsia="Times New Roman" w:hAnsi="Times New Roman" w:cs="Times New Roman"/>
                <w:sz w:val="28"/>
                <w:szCs w:val="28"/>
              </w:rPr>
              <w:t>7</w:t>
            </w:r>
          </w:p>
          <w:p w14:paraId="0D865D69"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6BA2FB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FC4ECD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0BE2BC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AA3267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006CE7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02C5A8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09A44C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94CC48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11B76A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5A30E21"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p w14:paraId="7B61C35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08F685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8A206E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AEFA22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62CDB5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1E8117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EF1FEA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4C34E5F"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3A2561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10</w:t>
            </w:r>
          </w:p>
        </w:tc>
        <w:tc>
          <w:tcPr>
            <w:tcW w:w="708" w:type="dxa"/>
          </w:tcPr>
          <w:p w14:paraId="15CDD0C8"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13CF380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FA49D2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92D1D9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2D4BD1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7</w:t>
            </w:r>
          </w:p>
          <w:p w14:paraId="0667CF2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78338A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0203F1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020736C"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7F8E6E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2BFF321"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7</w:t>
            </w:r>
          </w:p>
          <w:p w14:paraId="48DF1B7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22CB1F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77B42A7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5CF14D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45F59B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900B01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A71606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A8CA377"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067E7B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D314F5D"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7BE949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w:t>
            </w:r>
          </w:p>
          <w:p w14:paraId="0557AE7E"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FCDC363"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3CD558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755F39A"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176F4E90"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2425A83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53B2AE14"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08CD1148"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3E1CACB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10</w:t>
            </w:r>
          </w:p>
        </w:tc>
        <w:tc>
          <w:tcPr>
            <w:tcW w:w="3363" w:type="dxa"/>
          </w:tcPr>
          <w:p w14:paraId="6D1B56E6"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Описывать технику разучиваемых акробатических упражнений, осваивать технику акробатических упражнений и комбинаций</w:t>
            </w:r>
          </w:p>
          <w:p w14:paraId="4CE1B502"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Выявлять характерные ошибки при выполнении акробатических упражнений.</w:t>
            </w:r>
          </w:p>
          <w:p w14:paraId="09E9E685"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6D3D3928"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Осваивать технику бега различными способами, универсальные умения контролировать величину нагрузки по чсс при выполнении беговых упражнений.</w:t>
            </w:r>
          </w:p>
          <w:p w14:paraId="60C6A040"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Соблюдать правила техники безопасности при выполнении беговых упражнений.</w:t>
            </w:r>
          </w:p>
          <w:p w14:paraId="3EFEA6AB"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A4CCBC8"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Моделировать технику базовых способов передвижения на лыжах.</w:t>
            </w:r>
          </w:p>
          <w:p w14:paraId="7F329371"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Осваивать универсальные умения контролировать скорость передвижения на лыжах по частоте чсс.</w:t>
            </w:r>
          </w:p>
          <w:p w14:paraId="524F4372" w14:textId="77777777" w:rsidR="003168B1" w:rsidRPr="003168B1" w:rsidRDefault="003168B1" w:rsidP="003168B1">
            <w:pPr>
              <w:spacing w:line="276" w:lineRule="auto"/>
              <w:jc w:val="both"/>
              <w:rPr>
                <w:rFonts w:ascii="Times New Roman" w:eastAsia="Times New Roman" w:hAnsi="Times New Roman" w:cs="Times New Roman"/>
                <w:sz w:val="28"/>
                <w:szCs w:val="28"/>
              </w:rPr>
            </w:pPr>
          </w:p>
          <w:p w14:paraId="45DB4DBF"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Осваивать универсальные умения в самостоятельной организации и провидении подвижных игр. Взаимодействовать в парах и группах при выполнении технических действий в подвижных играх.</w:t>
            </w:r>
          </w:p>
          <w:p w14:paraId="0942705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Принимать адекватные решения в условиях игровой деятельности.</w:t>
            </w:r>
          </w:p>
          <w:p w14:paraId="54DD0FF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Осваивать универсальные умения управлять эмоциями в процессе учебной и игровой деятельности.</w:t>
            </w:r>
          </w:p>
          <w:p w14:paraId="3FBAB726"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46EF3FF9" w14:textId="77777777" w:rsidTr="00DD01B7">
        <w:tc>
          <w:tcPr>
            <w:tcW w:w="567" w:type="dxa"/>
          </w:tcPr>
          <w:p w14:paraId="1A13DDD4"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4</w:t>
            </w:r>
          </w:p>
        </w:tc>
        <w:tc>
          <w:tcPr>
            <w:tcW w:w="2953" w:type="dxa"/>
            <w:vAlign w:val="center"/>
          </w:tcPr>
          <w:p w14:paraId="0731C431"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Всего</w:t>
            </w:r>
          </w:p>
        </w:tc>
        <w:tc>
          <w:tcPr>
            <w:tcW w:w="644" w:type="dxa"/>
          </w:tcPr>
          <w:p w14:paraId="1B404BCB"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33</w:t>
            </w:r>
          </w:p>
        </w:tc>
        <w:tc>
          <w:tcPr>
            <w:tcW w:w="644" w:type="dxa"/>
          </w:tcPr>
          <w:p w14:paraId="0CA862DF"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34</w:t>
            </w:r>
          </w:p>
        </w:tc>
        <w:tc>
          <w:tcPr>
            <w:tcW w:w="644" w:type="dxa"/>
          </w:tcPr>
          <w:p w14:paraId="32E5BA5D"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34</w:t>
            </w:r>
          </w:p>
        </w:tc>
        <w:tc>
          <w:tcPr>
            <w:tcW w:w="644" w:type="dxa"/>
          </w:tcPr>
          <w:p w14:paraId="322B41DA"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34</w:t>
            </w:r>
          </w:p>
        </w:tc>
        <w:tc>
          <w:tcPr>
            <w:tcW w:w="708" w:type="dxa"/>
          </w:tcPr>
          <w:p w14:paraId="408A0749"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34</w:t>
            </w:r>
          </w:p>
        </w:tc>
        <w:tc>
          <w:tcPr>
            <w:tcW w:w="3363" w:type="dxa"/>
          </w:tcPr>
          <w:p w14:paraId="0A46531D"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tc>
      </w:tr>
    </w:tbl>
    <w:p w14:paraId="63761563"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 xml:space="preserve">7. Материально-техническое обеспечение </w:t>
      </w: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2853"/>
        <w:gridCol w:w="2948"/>
      </w:tblGrid>
      <w:tr w:rsidR="003168B1" w:rsidRPr="003168B1" w14:paraId="0E69999A" w14:textId="77777777" w:rsidTr="00DD01B7">
        <w:trPr>
          <w:trHeight w:val="614"/>
        </w:trPr>
        <w:tc>
          <w:tcPr>
            <w:tcW w:w="3168" w:type="dxa"/>
            <w:shd w:val="clear" w:color="auto" w:fill="auto"/>
            <w:vAlign w:val="center"/>
          </w:tcPr>
          <w:p w14:paraId="441F6050"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Наименование объектов и средств материально-технического обеспечения</w:t>
            </w:r>
          </w:p>
        </w:tc>
        <w:tc>
          <w:tcPr>
            <w:tcW w:w="2853" w:type="dxa"/>
            <w:shd w:val="clear" w:color="auto" w:fill="auto"/>
            <w:vAlign w:val="center"/>
          </w:tcPr>
          <w:p w14:paraId="02BEC5BE"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Количество</w:t>
            </w:r>
          </w:p>
        </w:tc>
        <w:tc>
          <w:tcPr>
            <w:tcW w:w="2948" w:type="dxa"/>
            <w:shd w:val="clear" w:color="auto" w:fill="auto"/>
            <w:vAlign w:val="center"/>
          </w:tcPr>
          <w:p w14:paraId="6BB4B3FB" w14:textId="77777777" w:rsidR="003168B1" w:rsidRPr="003168B1" w:rsidRDefault="003168B1" w:rsidP="003168B1">
            <w:pPr>
              <w:spacing w:line="276" w:lineRule="auto"/>
              <w:jc w:val="both"/>
              <w:rPr>
                <w:rFonts w:ascii="Times New Roman" w:eastAsia="Times New Roman" w:hAnsi="Times New Roman" w:cs="Times New Roman"/>
                <w:b/>
                <w:sz w:val="28"/>
                <w:szCs w:val="28"/>
              </w:rPr>
            </w:pPr>
            <w:r w:rsidRPr="003168B1">
              <w:rPr>
                <w:rFonts w:ascii="Times New Roman" w:eastAsia="Times New Roman" w:hAnsi="Times New Roman" w:cs="Times New Roman"/>
                <w:b/>
                <w:sz w:val="28"/>
                <w:szCs w:val="28"/>
              </w:rPr>
              <w:t>Примечание</w:t>
            </w:r>
          </w:p>
        </w:tc>
      </w:tr>
      <w:tr w:rsidR="003168B1" w:rsidRPr="003168B1" w14:paraId="25A261A3" w14:textId="77777777" w:rsidTr="00DD01B7">
        <w:tc>
          <w:tcPr>
            <w:tcW w:w="3168" w:type="dxa"/>
            <w:shd w:val="clear" w:color="auto" w:fill="auto"/>
          </w:tcPr>
          <w:p w14:paraId="04366544"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Маты</w:t>
            </w:r>
          </w:p>
        </w:tc>
        <w:tc>
          <w:tcPr>
            <w:tcW w:w="2853" w:type="dxa"/>
            <w:shd w:val="clear" w:color="auto" w:fill="auto"/>
          </w:tcPr>
          <w:p w14:paraId="35D79DA6"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 шт</w:t>
            </w:r>
          </w:p>
        </w:tc>
        <w:tc>
          <w:tcPr>
            <w:tcW w:w="2948" w:type="dxa"/>
            <w:shd w:val="clear" w:color="auto" w:fill="auto"/>
          </w:tcPr>
          <w:p w14:paraId="2BC7A8C5"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1424CB32" w14:textId="77777777" w:rsidTr="00DD01B7">
        <w:tc>
          <w:tcPr>
            <w:tcW w:w="3168" w:type="dxa"/>
            <w:shd w:val="clear" w:color="auto" w:fill="auto"/>
          </w:tcPr>
          <w:p w14:paraId="61887C6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Мячи баскетбольные </w:t>
            </w:r>
          </w:p>
        </w:tc>
        <w:tc>
          <w:tcPr>
            <w:tcW w:w="2853" w:type="dxa"/>
            <w:shd w:val="clear" w:color="auto" w:fill="auto"/>
          </w:tcPr>
          <w:p w14:paraId="4C19ABF3"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 шт</w:t>
            </w:r>
          </w:p>
        </w:tc>
        <w:tc>
          <w:tcPr>
            <w:tcW w:w="2948" w:type="dxa"/>
            <w:shd w:val="clear" w:color="auto" w:fill="auto"/>
          </w:tcPr>
          <w:p w14:paraId="0FE66106"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57A46E66" w14:textId="77777777" w:rsidTr="00DD01B7">
        <w:tc>
          <w:tcPr>
            <w:tcW w:w="3168" w:type="dxa"/>
            <w:shd w:val="clear" w:color="auto" w:fill="auto"/>
          </w:tcPr>
          <w:p w14:paraId="6293F07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 xml:space="preserve">Мячи футбольные </w:t>
            </w:r>
          </w:p>
        </w:tc>
        <w:tc>
          <w:tcPr>
            <w:tcW w:w="2853" w:type="dxa"/>
            <w:shd w:val="clear" w:color="auto" w:fill="auto"/>
          </w:tcPr>
          <w:p w14:paraId="607DD582"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 шт</w:t>
            </w:r>
          </w:p>
        </w:tc>
        <w:tc>
          <w:tcPr>
            <w:tcW w:w="2948" w:type="dxa"/>
            <w:shd w:val="clear" w:color="auto" w:fill="auto"/>
          </w:tcPr>
          <w:p w14:paraId="5674BDDB"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17362D04" w14:textId="77777777" w:rsidTr="00DD01B7">
        <w:tc>
          <w:tcPr>
            <w:tcW w:w="3168" w:type="dxa"/>
            <w:shd w:val="clear" w:color="auto" w:fill="auto"/>
          </w:tcPr>
          <w:p w14:paraId="5A2C11D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Набивной мяч</w:t>
            </w:r>
          </w:p>
        </w:tc>
        <w:tc>
          <w:tcPr>
            <w:tcW w:w="2853" w:type="dxa"/>
            <w:shd w:val="clear" w:color="auto" w:fill="auto"/>
          </w:tcPr>
          <w:p w14:paraId="67B5A70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 шт</w:t>
            </w:r>
          </w:p>
        </w:tc>
        <w:tc>
          <w:tcPr>
            <w:tcW w:w="2948" w:type="dxa"/>
            <w:shd w:val="clear" w:color="auto" w:fill="auto"/>
          </w:tcPr>
          <w:p w14:paraId="3ED547F4"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6AFB646B" w14:textId="77777777" w:rsidTr="00DD01B7">
        <w:tc>
          <w:tcPr>
            <w:tcW w:w="3168" w:type="dxa"/>
            <w:shd w:val="clear" w:color="auto" w:fill="auto"/>
          </w:tcPr>
          <w:p w14:paraId="1469AFF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Гимнастический конь</w:t>
            </w:r>
          </w:p>
        </w:tc>
        <w:tc>
          <w:tcPr>
            <w:tcW w:w="2853" w:type="dxa"/>
            <w:shd w:val="clear" w:color="auto" w:fill="auto"/>
          </w:tcPr>
          <w:p w14:paraId="35909BC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 шт</w:t>
            </w:r>
          </w:p>
        </w:tc>
        <w:tc>
          <w:tcPr>
            <w:tcW w:w="2948" w:type="dxa"/>
            <w:shd w:val="clear" w:color="auto" w:fill="auto"/>
          </w:tcPr>
          <w:p w14:paraId="07B5F818"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6E4A2983" w14:textId="77777777" w:rsidTr="00DD01B7">
        <w:tc>
          <w:tcPr>
            <w:tcW w:w="3168" w:type="dxa"/>
            <w:shd w:val="clear" w:color="auto" w:fill="auto"/>
          </w:tcPr>
          <w:p w14:paraId="49484373"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Шведская стенка</w:t>
            </w:r>
          </w:p>
        </w:tc>
        <w:tc>
          <w:tcPr>
            <w:tcW w:w="2853" w:type="dxa"/>
            <w:shd w:val="clear" w:color="auto" w:fill="auto"/>
          </w:tcPr>
          <w:p w14:paraId="74505FE0"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3 шт</w:t>
            </w:r>
          </w:p>
        </w:tc>
        <w:tc>
          <w:tcPr>
            <w:tcW w:w="2948" w:type="dxa"/>
            <w:shd w:val="clear" w:color="auto" w:fill="auto"/>
          </w:tcPr>
          <w:p w14:paraId="4A7B110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Прикреплены к стене</w:t>
            </w:r>
          </w:p>
        </w:tc>
      </w:tr>
      <w:tr w:rsidR="003168B1" w:rsidRPr="003168B1" w14:paraId="56C93D33" w14:textId="77777777" w:rsidTr="00DD01B7">
        <w:tc>
          <w:tcPr>
            <w:tcW w:w="3168" w:type="dxa"/>
            <w:shd w:val="clear" w:color="auto" w:fill="auto"/>
          </w:tcPr>
          <w:p w14:paraId="2E278838"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Фитбол</w:t>
            </w:r>
          </w:p>
        </w:tc>
        <w:tc>
          <w:tcPr>
            <w:tcW w:w="2853" w:type="dxa"/>
            <w:shd w:val="clear" w:color="auto" w:fill="auto"/>
          </w:tcPr>
          <w:p w14:paraId="3DA1891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4 шт</w:t>
            </w:r>
          </w:p>
        </w:tc>
        <w:tc>
          <w:tcPr>
            <w:tcW w:w="2948" w:type="dxa"/>
            <w:shd w:val="clear" w:color="auto" w:fill="auto"/>
          </w:tcPr>
          <w:p w14:paraId="7915DCEC"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49E6929C" w14:textId="77777777" w:rsidTr="00DD01B7">
        <w:tc>
          <w:tcPr>
            <w:tcW w:w="3168" w:type="dxa"/>
            <w:shd w:val="clear" w:color="auto" w:fill="auto"/>
          </w:tcPr>
          <w:p w14:paraId="013DA3E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Обручи</w:t>
            </w:r>
          </w:p>
        </w:tc>
        <w:tc>
          <w:tcPr>
            <w:tcW w:w="2853" w:type="dxa"/>
            <w:shd w:val="clear" w:color="auto" w:fill="auto"/>
          </w:tcPr>
          <w:p w14:paraId="34C658C5"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5 шт</w:t>
            </w:r>
          </w:p>
        </w:tc>
        <w:tc>
          <w:tcPr>
            <w:tcW w:w="2948" w:type="dxa"/>
            <w:shd w:val="clear" w:color="auto" w:fill="auto"/>
          </w:tcPr>
          <w:p w14:paraId="384854B6"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729ED2B1" w14:textId="77777777" w:rsidTr="00DD01B7">
        <w:tc>
          <w:tcPr>
            <w:tcW w:w="3168" w:type="dxa"/>
            <w:shd w:val="clear" w:color="auto" w:fill="auto"/>
          </w:tcPr>
          <w:p w14:paraId="2D934D94"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Модули</w:t>
            </w:r>
          </w:p>
        </w:tc>
        <w:tc>
          <w:tcPr>
            <w:tcW w:w="2853" w:type="dxa"/>
            <w:shd w:val="clear" w:color="auto" w:fill="auto"/>
          </w:tcPr>
          <w:p w14:paraId="0713F79E"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10 шт</w:t>
            </w:r>
          </w:p>
        </w:tc>
        <w:tc>
          <w:tcPr>
            <w:tcW w:w="2948" w:type="dxa"/>
            <w:shd w:val="clear" w:color="auto" w:fill="auto"/>
          </w:tcPr>
          <w:p w14:paraId="240F1B80"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4011F4D9" w14:textId="77777777" w:rsidTr="00DD01B7">
        <w:tc>
          <w:tcPr>
            <w:tcW w:w="3168" w:type="dxa"/>
            <w:shd w:val="clear" w:color="auto" w:fill="auto"/>
          </w:tcPr>
          <w:p w14:paraId="5205BE4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Гимнастические скамейки</w:t>
            </w:r>
          </w:p>
        </w:tc>
        <w:tc>
          <w:tcPr>
            <w:tcW w:w="2853" w:type="dxa"/>
            <w:shd w:val="clear" w:color="auto" w:fill="auto"/>
          </w:tcPr>
          <w:p w14:paraId="416235F6"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 шт</w:t>
            </w:r>
          </w:p>
        </w:tc>
        <w:tc>
          <w:tcPr>
            <w:tcW w:w="2948" w:type="dxa"/>
            <w:shd w:val="clear" w:color="auto" w:fill="auto"/>
          </w:tcPr>
          <w:p w14:paraId="6FBCFBBA"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0CAD42E1" w14:textId="77777777" w:rsidTr="00DD01B7">
        <w:tc>
          <w:tcPr>
            <w:tcW w:w="3168" w:type="dxa"/>
            <w:shd w:val="clear" w:color="auto" w:fill="auto"/>
          </w:tcPr>
          <w:p w14:paraId="0BEB006D"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Линейка для прыжка в длину</w:t>
            </w:r>
          </w:p>
        </w:tc>
        <w:tc>
          <w:tcPr>
            <w:tcW w:w="2853" w:type="dxa"/>
            <w:shd w:val="clear" w:color="auto" w:fill="auto"/>
          </w:tcPr>
          <w:p w14:paraId="517C1609"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 шт</w:t>
            </w:r>
          </w:p>
        </w:tc>
        <w:tc>
          <w:tcPr>
            <w:tcW w:w="2948" w:type="dxa"/>
            <w:shd w:val="clear" w:color="auto" w:fill="auto"/>
          </w:tcPr>
          <w:p w14:paraId="20663934"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r w:rsidR="003168B1" w:rsidRPr="003168B1" w14:paraId="703435E5" w14:textId="77777777" w:rsidTr="00DD01B7">
        <w:tc>
          <w:tcPr>
            <w:tcW w:w="3168" w:type="dxa"/>
            <w:shd w:val="clear" w:color="auto" w:fill="auto"/>
          </w:tcPr>
          <w:p w14:paraId="6DEB740C"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Скакалки</w:t>
            </w:r>
          </w:p>
        </w:tc>
        <w:tc>
          <w:tcPr>
            <w:tcW w:w="2853" w:type="dxa"/>
            <w:shd w:val="clear" w:color="auto" w:fill="auto"/>
          </w:tcPr>
          <w:p w14:paraId="7CCFE70B" w14:textId="77777777" w:rsidR="003168B1" w:rsidRPr="003168B1" w:rsidRDefault="003168B1" w:rsidP="003168B1">
            <w:pPr>
              <w:spacing w:line="276" w:lineRule="auto"/>
              <w:jc w:val="both"/>
              <w:rPr>
                <w:rFonts w:ascii="Times New Roman" w:eastAsia="Times New Roman" w:hAnsi="Times New Roman" w:cs="Times New Roman"/>
                <w:sz w:val="28"/>
                <w:szCs w:val="28"/>
              </w:rPr>
            </w:pPr>
            <w:r w:rsidRPr="003168B1">
              <w:rPr>
                <w:rFonts w:ascii="Times New Roman" w:eastAsia="Times New Roman" w:hAnsi="Times New Roman" w:cs="Times New Roman"/>
                <w:sz w:val="28"/>
                <w:szCs w:val="28"/>
              </w:rPr>
              <w:t>10 шт</w:t>
            </w:r>
          </w:p>
        </w:tc>
        <w:tc>
          <w:tcPr>
            <w:tcW w:w="2948" w:type="dxa"/>
            <w:shd w:val="clear" w:color="auto" w:fill="auto"/>
          </w:tcPr>
          <w:p w14:paraId="4EDF8668" w14:textId="77777777" w:rsidR="003168B1" w:rsidRPr="003168B1" w:rsidRDefault="003168B1" w:rsidP="003168B1">
            <w:pPr>
              <w:spacing w:line="276" w:lineRule="auto"/>
              <w:jc w:val="both"/>
              <w:rPr>
                <w:rFonts w:ascii="Times New Roman" w:eastAsia="Times New Roman" w:hAnsi="Times New Roman" w:cs="Times New Roman"/>
                <w:sz w:val="28"/>
                <w:szCs w:val="28"/>
              </w:rPr>
            </w:pPr>
          </w:p>
        </w:tc>
      </w:tr>
    </w:tbl>
    <w:p w14:paraId="1E048489" w14:textId="77777777" w:rsidR="003168B1" w:rsidRPr="003168B1" w:rsidRDefault="003168B1" w:rsidP="003168B1">
      <w:pPr>
        <w:spacing w:line="276" w:lineRule="auto"/>
        <w:jc w:val="both"/>
        <w:rPr>
          <w:rFonts w:ascii="Times New Roman" w:eastAsia="Times New Roman" w:hAnsi="Times New Roman" w:cs="Times New Roman"/>
          <w:b/>
          <w:sz w:val="28"/>
          <w:szCs w:val="28"/>
        </w:rPr>
      </w:pPr>
    </w:p>
    <w:p w14:paraId="2E5D3671" w14:textId="77777777" w:rsidR="00DA3837" w:rsidRPr="00BD05AB" w:rsidRDefault="00DA3837" w:rsidP="00DA3837">
      <w:pPr>
        <w:spacing w:line="276" w:lineRule="auto"/>
        <w:jc w:val="both"/>
        <w:rPr>
          <w:rFonts w:ascii="Times New Roman" w:eastAsia="Times New Roman" w:hAnsi="Times New Roman" w:cs="Times New Roman"/>
          <w:sz w:val="28"/>
          <w:szCs w:val="28"/>
        </w:rPr>
      </w:pPr>
    </w:p>
    <w:p w14:paraId="48FE4925" w14:textId="77777777" w:rsidR="00DA3837" w:rsidRPr="00BD05AB" w:rsidRDefault="00DA3837" w:rsidP="00DA3837">
      <w:pPr>
        <w:spacing w:line="276" w:lineRule="auto"/>
        <w:jc w:val="both"/>
        <w:rPr>
          <w:rFonts w:ascii="Times New Roman" w:eastAsia="Times New Roman" w:hAnsi="Times New Roman" w:cs="Times New Roman"/>
          <w:sz w:val="28"/>
          <w:szCs w:val="28"/>
        </w:rPr>
      </w:pPr>
    </w:p>
    <w:p w14:paraId="5E48DDD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Адаптированная программа курса внеурочной деятельности</w:t>
      </w:r>
    </w:p>
    <w:p w14:paraId="2C73734C" w14:textId="77777777" w:rsidR="00483B60" w:rsidRPr="00483B60" w:rsidRDefault="00483B60" w:rsidP="00483B60">
      <w:pPr>
        <w:spacing w:line="276" w:lineRule="auto"/>
        <w:jc w:val="both"/>
        <w:rPr>
          <w:rFonts w:ascii="Times New Roman" w:hAnsi="Times New Roman" w:cs="Times New Roman"/>
          <w:sz w:val="28"/>
          <w:szCs w:val="28"/>
        </w:rPr>
      </w:pPr>
    </w:p>
    <w:p w14:paraId="641AFD8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«МОЕ ОРЕНБУРЖЬЕ»</w:t>
      </w:r>
    </w:p>
    <w:p w14:paraId="7A7E0D58" w14:textId="77777777" w:rsidR="00483B60" w:rsidRPr="00483B60" w:rsidRDefault="00483B60" w:rsidP="00483B60">
      <w:pPr>
        <w:spacing w:line="276" w:lineRule="auto"/>
        <w:jc w:val="both"/>
        <w:rPr>
          <w:rFonts w:ascii="Times New Roman" w:hAnsi="Times New Roman" w:cs="Times New Roman"/>
          <w:sz w:val="28"/>
          <w:szCs w:val="28"/>
        </w:rPr>
      </w:pPr>
    </w:p>
    <w:p w14:paraId="50D2E43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Пояснительная записка</w:t>
      </w:r>
    </w:p>
    <w:p w14:paraId="458A5744" w14:textId="77777777" w:rsidR="00483B60" w:rsidRPr="00483B60" w:rsidRDefault="00483B60" w:rsidP="00483B60">
      <w:pPr>
        <w:spacing w:line="276" w:lineRule="auto"/>
        <w:jc w:val="both"/>
        <w:rPr>
          <w:rFonts w:ascii="Times New Roman" w:hAnsi="Times New Roman" w:cs="Times New Roman"/>
          <w:b/>
          <w:bCs/>
          <w:sz w:val="28"/>
          <w:szCs w:val="28"/>
        </w:rPr>
      </w:pPr>
      <w:r w:rsidRPr="00483B60">
        <w:rPr>
          <w:rFonts w:ascii="Times New Roman" w:hAnsi="Times New Roman" w:cs="Times New Roman"/>
          <w:sz w:val="28"/>
          <w:szCs w:val="28"/>
        </w:rPr>
        <w:t>Программа курса внеурочной деятельности «Мое Оренбуржье», 1-5 классы составлена в соответствии с требованиями федерального государственного образовательного стандарта основного общего образования, основной образовательной программы основного общего образования (ФГОС ООО),концепцией духовно-нравственного воспитания российских школьников.</w:t>
      </w:r>
      <w:r w:rsidRPr="00483B60">
        <w:rPr>
          <w:rFonts w:ascii="Times New Roman" w:hAnsi="Times New Roman" w:cs="Times New Roman"/>
          <w:b/>
          <w:bCs/>
          <w:sz w:val="28"/>
          <w:szCs w:val="28"/>
        </w:rPr>
        <w:t xml:space="preserve"> </w:t>
      </w:r>
    </w:p>
    <w:p w14:paraId="6742AF8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Настоящая программа составлена основе  Приказа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требований к результатам освоения АООП НОО ГКОУ «Специальная (коррекционная) школа-интернат № 1» г. Оренбурга и программы формирования универсальных учебных действий.</w:t>
      </w:r>
    </w:p>
    <w:p w14:paraId="0453E5F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xml:space="preserve"> Программа «Моё Оренбуржье» призвана дать представление об историческом прошлом нашего города, и нацелена на выработку у учащихся навыка работы с различными источниками информации. Личные впечатления, которые появляются у учащихся в процессе деятельности с использованием краеведческих материалов, усиливают эффективность всех аспектов воспитания - нравственного, гражданского, эстетического.</w:t>
      </w:r>
    </w:p>
    <w:p w14:paraId="21AA297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Программа позволяет включить учащихся в социально-полезную деятельность, осуществлять связь школы с жизнью, обогащать учащихся опытом социализации и создавать ресурс их гражданского становления.</w:t>
      </w:r>
    </w:p>
    <w:p w14:paraId="1805BA4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xml:space="preserve"> </w:t>
      </w:r>
      <w:r w:rsidRPr="00483B60">
        <w:rPr>
          <w:rFonts w:ascii="Times New Roman" w:hAnsi="Times New Roman" w:cs="Times New Roman"/>
          <w:b/>
          <w:sz w:val="28"/>
          <w:szCs w:val="28"/>
        </w:rPr>
        <w:t>Целью реализации программы</w:t>
      </w:r>
      <w:r w:rsidRPr="00483B60">
        <w:rPr>
          <w:rFonts w:ascii="Times New Roman" w:hAnsi="Times New Roman" w:cs="Times New Roman"/>
          <w:sz w:val="28"/>
          <w:szCs w:val="28"/>
        </w:rPr>
        <w:t>:  является  развитие у слабослышащих и позднооглохших обучающихся социальной (жизненной) компетенции, формирование гражданско-патриотических ценностей, бережного отношения к историческому и культурному наследию своей малой Родины, речевого поведения, расширение жизненного опыта, социальных контактов как со слышащими детьми и взрослыми, так и с лицами, имеющими нарушения слуха, знакомство младших школьников с основными сведениями из истории своего села, родного края, с культурными, политическими, экономическими особенностями Оренбургской области, достопримечательностями Оренбуржья и людьми, строившими и прославившими родной край.</w:t>
      </w:r>
    </w:p>
    <w:p w14:paraId="2EC8464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Реализация данной цели осуществляется посредством решения следующих основных </w:t>
      </w:r>
      <w:r w:rsidRPr="00483B60">
        <w:rPr>
          <w:rFonts w:ascii="Times New Roman" w:hAnsi="Times New Roman" w:cs="Times New Roman"/>
          <w:b/>
          <w:bCs/>
          <w:i/>
          <w:iCs/>
          <w:sz w:val="28"/>
          <w:szCs w:val="28"/>
        </w:rPr>
        <w:t>задач</w:t>
      </w:r>
      <w:r w:rsidRPr="00483B60">
        <w:rPr>
          <w:rFonts w:ascii="Times New Roman" w:hAnsi="Times New Roman" w:cs="Times New Roman"/>
          <w:sz w:val="28"/>
          <w:szCs w:val="28"/>
        </w:rPr>
        <w:t>:</w:t>
      </w:r>
    </w:p>
    <w:p w14:paraId="543C0D3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 Приобретение знаний о природе родного края, о культуре, обычаях и традициях своего народа;</w:t>
      </w:r>
    </w:p>
    <w:p w14:paraId="1ED4F75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 Формирование уважительного, бережного отношения к историческому наследию своего края, его истории, культуре, природе;</w:t>
      </w:r>
    </w:p>
    <w:p w14:paraId="6B227D9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r w:rsidRPr="00483B60">
        <w:rPr>
          <w:rFonts w:ascii="Times New Roman" w:hAnsi="Times New Roman" w:cs="Times New Roman"/>
          <w:b/>
          <w:bCs/>
          <w:sz w:val="28"/>
          <w:szCs w:val="28"/>
        </w:rPr>
        <w:t>. </w:t>
      </w:r>
      <w:r w:rsidRPr="00483B60">
        <w:rPr>
          <w:rFonts w:ascii="Times New Roman" w:hAnsi="Times New Roman" w:cs="Times New Roman"/>
          <w:sz w:val="28"/>
          <w:szCs w:val="28"/>
        </w:rPr>
        <w:t>Развитие психических процессов (внимание, воображение, память, мышление, речь и т.д.)</w:t>
      </w:r>
    </w:p>
    <w:p w14:paraId="25388BF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5</w:t>
      </w:r>
      <w:r w:rsidRPr="00483B60">
        <w:rPr>
          <w:rFonts w:ascii="Times New Roman" w:hAnsi="Times New Roman" w:cs="Times New Roman"/>
          <w:sz w:val="28"/>
          <w:szCs w:val="28"/>
        </w:rPr>
        <w:t>. Развитие кругозора учащихся.</w:t>
      </w:r>
    </w:p>
    <w:p w14:paraId="055DECC8" w14:textId="77777777" w:rsidR="00483B60" w:rsidRPr="00483B60" w:rsidRDefault="00483B60" w:rsidP="00483B60">
      <w:pPr>
        <w:spacing w:line="276" w:lineRule="auto"/>
        <w:jc w:val="both"/>
        <w:rPr>
          <w:rFonts w:ascii="Times New Roman" w:hAnsi="Times New Roman" w:cs="Times New Roman"/>
          <w:sz w:val="28"/>
          <w:szCs w:val="28"/>
        </w:rPr>
      </w:pPr>
    </w:p>
    <w:p w14:paraId="7F515FA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w:t>
      </w:r>
      <w:r w:rsidRPr="00483B60">
        <w:rPr>
          <w:rFonts w:ascii="Times New Roman" w:hAnsi="Times New Roman" w:cs="Times New Roman"/>
          <w:b/>
          <w:sz w:val="28"/>
          <w:szCs w:val="28"/>
        </w:rPr>
        <w:t>собенности рабочей программы в соответствии с ИПРА</w:t>
      </w:r>
      <w:r w:rsidRPr="00483B60">
        <w:rPr>
          <w:rFonts w:ascii="Times New Roman" w:hAnsi="Times New Roman" w:cs="Times New Roman"/>
          <w:b/>
          <w:i/>
          <w:sz w:val="28"/>
          <w:szCs w:val="28"/>
        </w:rPr>
        <w:t xml:space="preserve"> Специфические особенности</w:t>
      </w:r>
      <w:r w:rsidRPr="00483B60">
        <w:rPr>
          <w:rFonts w:ascii="Times New Roman" w:hAnsi="Times New Roman" w:cs="Times New Roman"/>
          <w:sz w:val="28"/>
          <w:szCs w:val="28"/>
        </w:rPr>
        <w:t xml:space="preserve"> данного учебного предмета обусловлены тем, что он преподаётся детям с недостатками слуха. У слабослышащих детей недостаточно развиты наиболее важные психические функции их качества и свойства.</w:t>
      </w:r>
    </w:p>
    <w:p w14:paraId="6FCFE0A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Известно, что этому нельзя научить, ограничиваясь рассказом или показом. Для этого нужна соответствующая деятельность учащихся.</w:t>
      </w:r>
    </w:p>
    <w:p w14:paraId="14E9AC01" w14:textId="77777777" w:rsidR="00483B60" w:rsidRPr="00483B60" w:rsidRDefault="00483B60" w:rsidP="00483B60">
      <w:pPr>
        <w:spacing w:line="276" w:lineRule="auto"/>
        <w:jc w:val="both"/>
        <w:rPr>
          <w:rFonts w:ascii="Times New Roman" w:hAnsi="Times New Roman" w:cs="Times New Roman"/>
          <w:sz w:val="28"/>
          <w:szCs w:val="28"/>
        </w:rPr>
      </w:pPr>
    </w:p>
    <w:p w14:paraId="63784D4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Для реализации программы запланированы следующие виды внеурочной деятельности: игровая деятельность, познавательная деятельность, досугово-развлекательная деятельность, художественное творчество, туристско-краеведческая деятельность, общественно-полезная деятельность.</w:t>
      </w:r>
    </w:p>
    <w:p w14:paraId="193A398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 результате освоения содержания программы у учащихся предполагается формирование универсальных учебных действий (личностных, регулятивных, познавательных, коммуникативных), позволяющих достигать предметных, метапредметных и личностных результатов.</w:t>
      </w:r>
    </w:p>
    <w:p w14:paraId="69BD8625" w14:textId="77777777" w:rsidR="00483B60" w:rsidRPr="00483B60" w:rsidRDefault="00483B60" w:rsidP="00483B60">
      <w:pPr>
        <w:spacing w:line="276" w:lineRule="auto"/>
        <w:jc w:val="both"/>
        <w:rPr>
          <w:rFonts w:ascii="Times New Roman" w:hAnsi="Times New Roman" w:cs="Times New Roman"/>
          <w:sz w:val="28"/>
          <w:szCs w:val="28"/>
        </w:rPr>
      </w:pPr>
    </w:p>
    <w:p w14:paraId="26D029B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sz w:val="28"/>
          <w:szCs w:val="28"/>
        </w:rPr>
        <w:t> 3.</w:t>
      </w:r>
      <w:r w:rsidRPr="00483B60">
        <w:rPr>
          <w:rFonts w:ascii="Times New Roman" w:hAnsi="Times New Roman" w:cs="Times New Roman"/>
          <w:b/>
          <w:bCs/>
          <w:i/>
          <w:iCs/>
          <w:sz w:val="28"/>
          <w:szCs w:val="28"/>
        </w:rPr>
        <w:t xml:space="preserve"> Место учебного курса внеурочной деятельности</w:t>
      </w:r>
      <w:r w:rsidRPr="00483B60">
        <w:rPr>
          <w:rFonts w:ascii="Times New Roman" w:hAnsi="Times New Roman" w:cs="Times New Roman"/>
          <w:sz w:val="28"/>
          <w:szCs w:val="28"/>
        </w:rPr>
        <w:t> «Мое Оренбуржье», 1-5 класс, в плане внеурочной деятельности.</w:t>
      </w:r>
    </w:p>
    <w:p w14:paraId="1ADBFC2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Данный курс рассчитан на преподавание в 1– 5 классах начальной школы, 33 (в 1 кл.) и 34 (во 2-5 кл.) часа в год (1 час в неделю) в рамках внеучебной деятельности базисного учебного (образовательного) плана и содержит три раздела: «Край, в котором мы живем», «Село, в котором мы живем», «Повторение». Каждый раздел поделен на темы – модули, ежегодно он расширяется и конкретизируется в соответствии с возрастными особенностями учащихся начальной школы.</w:t>
      </w:r>
    </w:p>
    <w:p w14:paraId="046585B8" w14:textId="77777777" w:rsidR="00483B60" w:rsidRPr="00483B60" w:rsidRDefault="00483B60" w:rsidP="00483B60">
      <w:pPr>
        <w:spacing w:line="276" w:lineRule="auto"/>
        <w:jc w:val="both"/>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058"/>
        <w:gridCol w:w="2657"/>
        <w:gridCol w:w="3160"/>
      </w:tblGrid>
      <w:tr w:rsidR="00483B60" w:rsidRPr="00483B60" w14:paraId="47B40A42" w14:textId="77777777" w:rsidTr="00483B60">
        <w:trPr>
          <w:trHeight w:val="675"/>
        </w:trPr>
        <w:tc>
          <w:tcPr>
            <w:tcW w:w="1488" w:type="dxa"/>
            <w:shd w:val="clear" w:color="auto" w:fill="auto"/>
          </w:tcPr>
          <w:p w14:paraId="45C788A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Класс</w:t>
            </w:r>
          </w:p>
        </w:tc>
        <w:tc>
          <w:tcPr>
            <w:tcW w:w="2089" w:type="dxa"/>
            <w:shd w:val="clear" w:color="auto" w:fill="auto"/>
          </w:tcPr>
          <w:p w14:paraId="12D18FD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Количество часов в неделю</w:t>
            </w:r>
          </w:p>
          <w:p w14:paraId="0C86D3B1" w14:textId="77777777" w:rsidR="00483B60" w:rsidRPr="00483B60" w:rsidRDefault="00483B60" w:rsidP="00483B60">
            <w:pPr>
              <w:spacing w:line="276" w:lineRule="auto"/>
              <w:jc w:val="both"/>
              <w:rPr>
                <w:rFonts w:ascii="Times New Roman" w:hAnsi="Times New Roman" w:cs="Times New Roman"/>
                <w:sz w:val="28"/>
                <w:szCs w:val="28"/>
              </w:rPr>
            </w:pPr>
          </w:p>
        </w:tc>
        <w:tc>
          <w:tcPr>
            <w:tcW w:w="2731" w:type="dxa"/>
            <w:shd w:val="clear" w:color="auto" w:fill="auto"/>
          </w:tcPr>
          <w:p w14:paraId="2B73D87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Количество недель в год</w:t>
            </w:r>
          </w:p>
        </w:tc>
        <w:tc>
          <w:tcPr>
            <w:tcW w:w="3274" w:type="dxa"/>
            <w:shd w:val="clear" w:color="auto" w:fill="auto"/>
          </w:tcPr>
          <w:p w14:paraId="1643F25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Всего количество часов в год</w:t>
            </w:r>
          </w:p>
        </w:tc>
      </w:tr>
      <w:tr w:rsidR="00483B60" w:rsidRPr="00483B60" w14:paraId="6385EC22" w14:textId="77777777" w:rsidTr="00483B60">
        <w:tc>
          <w:tcPr>
            <w:tcW w:w="1488" w:type="dxa"/>
            <w:shd w:val="clear" w:color="auto" w:fill="auto"/>
          </w:tcPr>
          <w:p w14:paraId="60FA50F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2089" w:type="dxa"/>
            <w:shd w:val="clear" w:color="auto" w:fill="auto"/>
          </w:tcPr>
          <w:p w14:paraId="7E01803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2731" w:type="dxa"/>
            <w:shd w:val="clear" w:color="auto" w:fill="auto"/>
          </w:tcPr>
          <w:p w14:paraId="1AA02E9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33</w:t>
            </w:r>
          </w:p>
        </w:tc>
        <w:tc>
          <w:tcPr>
            <w:tcW w:w="3274" w:type="dxa"/>
            <w:shd w:val="clear" w:color="auto" w:fill="auto"/>
          </w:tcPr>
          <w:p w14:paraId="0E295A9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66</w:t>
            </w:r>
          </w:p>
        </w:tc>
      </w:tr>
      <w:tr w:rsidR="00483B60" w:rsidRPr="00483B60" w14:paraId="7412CFE6" w14:textId="77777777" w:rsidTr="00483B60">
        <w:tc>
          <w:tcPr>
            <w:tcW w:w="1488" w:type="dxa"/>
            <w:shd w:val="clear" w:color="auto" w:fill="auto"/>
          </w:tcPr>
          <w:p w14:paraId="23C0CFE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2089" w:type="dxa"/>
            <w:shd w:val="clear" w:color="auto" w:fill="auto"/>
          </w:tcPr>
          <w:p w14:paraId="36F4E54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2731" w:type="dxa"/>
            <w:shd w:val="clear" w:color="auto" w:fill="auto"/>
          </w:tcPr>
          <w:p w14:paraId="6C0CA124"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c>
          <w:tcPr>
            <w:tcW w:w="3274" w:type="dxa"/>
            <w:shd w:val="clear" w:color="auto" w:fill="auto"/>
          </w:tcPr>
          <w:p w14:paraId="3B8EE5CD"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r>
      <w:tr w:rsidR="00483B60" w:rsidRPr="00483B60" w14:paraId="3443CE7F" w14:textId="77777777" w:rsidTr="00483B60">
        <w:tc>
          <w:tcPr>
            <w:tcW w:w="1488" w:type="dxa"/>
            <w:shd w:val="clear" w:color="auto" w:fill="auto"/>
          </w:tcPr>
          <w:p w14:paraId="10BE900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2089" w:type="dxa"/>
            <w:shd w:val="clear" w:color="auto" w:fill="auto"/>
          </w:tcPr>
          <w:p w14:paraId="79A7747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2731" w:type="dxa"/>
            <w:shd w:val="clear" w:color="auto" w:fill="auto"/>
          </w:tcPr>
          <w:p w14:paraId="282BEDF8"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c>
          <w:tcPr>
            <w:tcW w:w="3274" w:type="dxa"/>
            <w:shd w:val="clear" w:color="auto" w:fill="auto"/>
          </w:tcPr>
          <w:p w14:paraId="38551CEF"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r>
      <w:tr w:rsidR="00483B60" w:rsidRPr="00483B60" w14:paraId="4FD2EB75" w14:textId="77777777" w:rsidTr="00483B60">
        <w:tc>
          <w:tcPr>
            <w:tcW w:w="1488" w:type="dxa"/>
            <w:shd w:val="clear" w:color="auto" w:fill="auto"/>
          </w:tcPr>
          <w:p w14:paraId="2855B78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2089" w:type="dxa"/>
            <w:shd w:val="clear" w:color="auto" w:fill="auto"/>
          </w:tcPr>
          <w:p w14:paraId="7B6E844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2731" w:type="dxa"/>
            <w:shd w:val="clear" w:color="auto" w:fill="auto"/>
          </w:tcPr>
          <w:p w14:paraId="59D516D1"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c>
          <w:tcPr>
            <w:tcW w:w="3274" w:type="dxa"/>
            <w:shd w:val="clear" w:color="auto" w:fill="auto"/>
          </w:tcPr>
          <w:p w14:paraId="5ED94257"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r>
      <w:tr w:rsidR="00483B60" w:rsidRPr="00483B60" w14:paraId="76618F0C" w14:textId="77777777" w:rsidTr="00483B60">
        <w:tc>
          <w:tcPr>
            <w:tcW w:w="1488" w:type="dxa"/>
            <w:shd w:val="clear" w:color="auto" w:fill="auto"/>
          </w:tcPr>
          <w:p w14:paraId="699FB7E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5</w:t>
            </w:r>
          </w:p>
        </w:tc>
        <w:tc>
          <w:tcPr>
            <w:tcW w:w="2089" w:type="dxa"/>
            <w:shd w:val="clear" w:color="auto" w:fill="auto"/>
          </w:tcPr>
          <w:p w14:paraId="2F5EEEF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2731" w:type="dxa"/>
            <w:shd w:val="clear" w:color="auto" w:fill="auto"/>
          </w:tcPr>
          <w:p w14:paraId="680134BE"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c>
          <w:tcPr>
            <w:tcW w:w="3274" w:type="dxa"/>
            <w:shd w:val="clear" w:color="auto" w:fill="auto"/>
          </w:tcPr>
          <w:p w14:paraId="115148C6" w14:textId="77777777" w:rsidR="00483B60" w:rsidRPr="00483B60" w:rsidRDefault="00483B60" w:rsidP="00483B60">
            <w:pPr>
              <w:spacing w:line="276" w:lineRule="auto"/>
              <w:jc w:val="both"/>
              <w:rPr>
                <w:rFonts w:ascii="Times New Roman" w:hAnsi="Times New Roman" w:cs="Times New Roman"/>
                <w:sz w:val="28"/>
                <w:szCs w:val="28"/>
                <w:lang w:val="en-US"/>
              </w:rPr>
            </w:pPr>
            <w:r w:rsidRPr="00483B60">
              <w:rPr>
                <w:rFonts w:ascii="Times New Roman" w:hAnsi="Times New Roman" w:cs="Times New Roman"/>
                <w:sz w:val="28"/>
                <w:szCs w:val="28"/>
              </w:rPr>
              <w:t>3</w:t>
            </w:r>
            <w:r w:rsidRPr="00483B60">
              <w:rPr>
                <w:rFonts w:ascii="Times New Roman" w:hAnsi="Times New Roman" w:cs="Times New Roman"/>
                <w:sz w:val="28"/>
                <w:szCs w:val="28"/>
                <w:lang w:val="en-US"/>
              </w:rPr>
              <w:t>4</w:t>
            </w:r>
          </w:p>
        </w:tc>
      </w:tr>
    </w:tbl>
    <w:p w14:paraId="17B9A544" w14:textId="77777777" w:rsidR="00483B60" w:rsidRPr="00483B60" w:rsidRDefault="00483B60" w:rsidP="00483B60">
      <w:pPr>
        <w:spacing w:line="276" w:lineRule="auto"/>
        <w:jc w:val="both"/>
        <w:rPr>
          <w:rFonts w:ascii="Times New Roman" w:hAnsi="Times New Roman" w:cs="Times New Roman"/>
          <w:sz w:val="28"/>
          <w:szCs w:val="28"/>
        </w:rPr>
      </w:pPr>
    </w:p>
    <w:p w14:paraId="4805D661" w14:textId="77777777" w:rsidR="00483B60" w:rsidRPr="00483B60" w:rsidRDefault="00483B60" w:rsidP="00483B60">
      <w:pPr>
        <w:spacing w:line="276" w:lineRule="auto"/>
        <w:jc w:val="both"/>
        <w:rPr>
          <w:rFonts w:ascii="Times New Roman" w:hAnsi="Times New Roman" w:cs="Times New Roman"/>
          <w:sz w:val="28"/>
          <w:szCs w:val="28"/>
        </w:rPr>
      </w:pPr>
    </w:p>
    <w:p w14:paraId="22FE1551"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4. Описание ценностных ориентиров содержания учебного предмета</w:t>
      </w:r>
    </w:p>
    <w:p w14:paraId="0884823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Одним из результатов обучения краеведению является осмысление обучающимися системы ценностей.</w:t>
      </w:r>
    </w:p>
    <w:p w14:paraId="5E8558B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Ценность общения - понимание важности общения как значимой составляющей жизни общества, как одного из основополагающих элементов культуры.</w:t>
      </w:r>
    </w:p>
    <w:p w14:paraId="3CAA512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Ценность гражданственности и патриотизма - осознание себя как члена общества, на</w:t>
      </w:r>
      <w:r w:rsidRPr="00483B60">
        <w:rPr>
          <w:rFonts w:ascii="Times New Roman" w:hAnsi="Times New Roman" w:cs="Times New Roman"/>
          <w:sz w:val="28"/>
          <w:szCs w:val="28"/>
        </w:rPr>
        <w:softHyphen/>
        <w:t>рода, представителя страны, государства; чувство ответственности за настоящее и будущее сво</w:t>
      </w:r>
      <w:r w:rsidRPr="00483B60">
        <w:rPr>
          <w:rFonts w:ascii="Times New Roman" w:hAnsi="Times New Roman" w:cs="Times New Roman"/>
          <w:sz w:val="28"/>
          <w:szCs w:val="28"/>
        </w:rPr>
        <w:softHyphen/>
        <w:t>его языка; интерес к своей стране: её истории, языку, культуре, её жизни и её народу.</w:t>
      </w:r>
    </w:p>
    <w:p w14:paraId="6CF8471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0BCC3C36"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Сроки реализации программы и режим занятий.</w:t>
      </w:r>
    </w:p>
    <w:p w14:paraId="352EAB0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Данная программа курса  «Моё Оренбуржье» рассчитана  на 5 лет, на преподавание с 1 по 5 классы начальной школы, 33 часа в год (1 час в неделю) для обучающих 1 классов и 34 часа  для обучающихся  2 – 5 классов. Продолжительность занятий     35 минут  (1-е полугодие 1 класс)   и 40 мин  (2-е полугодие 1 класс, 2-4 классы),  в рамках вне учебного компонента. Возраст детей, участвующих в реализации программы, 7-11лет.</w:t>
      </w:r>
    </w:p>
    <w:p w14:paraId="5A63E2F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4507EDA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xml:space="preserve"> 5.</w:t>
      </w:r>
      <w:r w:rsidRPr="00483B60">
        <w:rPr>
          <w:rFonts w:ascii="Times New Roman" w:hAnsi="Times New Roman" w:cs="Times New Roman"/>
          <w:b/>
          <w:sz w:val="28"/>
          <w:szCs w:val="28"/>
        </w:rPr>
        <w:t>Предметные результаты:</w:t>
      </w:r>
      <w:r w:rsidRPr="00483B60">
        <w:rPr>
          <w:rFonts w:ascii="Times New Roman" w:hAnsi="Times New Roman" w:cs="Times New Roman"/>
          <w:b/>
          <w:bCs/>
          <w:sz w:val="28"/>
          <w:szCs w:val="28"/>
        </w:rPr>
        <w:t xml:space="preserve"> Планируемые результаты освоения курса внеурочной деятельности.</w:t>
      </w:r>
    </w:p>
    <w:p w14:paraId="5C34450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Федеральные государственные образовательные стандарты предполагают, что «итогом обучения станут личностные, метапредметные и предметные результаты каждого ученика, выражающиеся в определенных качествах». Предполагаемые результаты освоения программы «Мое Оренбуржье»:</w:t>
      </w:r>
    </w:p>
    <w:p w14:paraId="5C48197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1-й класс</w:t>
      </w:r>
    </w:p>
    <w:p w14:paraId="5504FB5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Личностныe:</w:t>
      </w:r>
    </w:p>
    <w:p w14:paraId="3B2AF2A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Оценивать</w:t>
      </w:r>
      <w:r w:rsidRPr="00483B60">
        <w:rPr>
          <w:rFonts w:ascii="Times New Roman" w:hAnsi="Times New Roman" w:cs="Times New Roman"/>
          <w:sz w:val="28"/>
          <w:szCs w:val="28"/>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sidRPr="00483B60">
        <w:rPr>
          <w:rFonts w:ascii="Times New Roman" w:hAnsi="Times New Roman" w:cs="Times New Roman"/>
          <w:i/>
          <w:iCs/>
          <w:sz w:val="28"/>
          <w:szCs w:val="28"/>
        </w:rPr>
        <w:t>оценить</w:t>
      </w:r>
      <w:r w:rsidRPr="00483B60">
        <w:rPr>
          <w:rFonts w:ascii="Times New Roman" w:hAnsi="Times New Roman" w:cs="Times New Roman"/>
          <w:sz w:val="28"/>
          <w:szCs w:val="28"/>
        </w:rPr>
        <w:t> как хорошие или плохие.</w:t>
      </w:r>
    </w:p>
    <w:p w14:paraId="79ACA7E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Самостоятельно </w:t>
      </w:r>
      <w:r w:rsidRPr="00483B60">
        <w:rPr>
          <w:rFonts w:ascii="Times New Roman" w:hAnsi="Times New Roman" w:cs="Times New Roman"/>
          <w:i/>
          <w:iCs/>
          <w:sz w:val="28"/>
          <w:szCs w:val="28"/>
        </w:rPr>
        <w:t>определять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высказывать</w:t>
      </w:r>
      <w:r w:rsidRPr="00483B60">
        <w:rPr>
          <w:rFonts w:ascii="Times New Roman" w:hAnsi="Times New Roman" w:cs="Times New Roman"/>
          <w:sz w:val="28"/>
          <w:szCs w:val="28"/>
        </w:rPr>
        <w:t> самые простые общие для всех людей правила поведения (основы общечеловеческих нравственных ценностей).</w:t>
      </w:r>
    </w:p>
    <w:p w14:paraId="6FB2D0B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Метапредметные (УУД):</w:t>
      </w:r>
    </w:p>
    <w:p w14:paraId="39FED1E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Регулятивные УУД</w:t>
      </w:r>
      <w:r w:rsidRPr="00483B60">
        <w:rPr>
          <w:rFonts w:ascii="Times New Roman" w:hAnsi="Times New Roman" w:cs="Times New Roman"/>
          <w:sz w:val="28"/>
          <w:szCs w:val="28"/>
          <w:u w:val="single"/>
        </w:rPr>
        <w:t>:</w:t>
      </w:r>
    </w:p>
    <w:p w14:paraId="7FC8674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Определять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формулировать</w:t>
      </w:r>
      <w:r w:rsidRPr="00483B60">
        <w:rPr>
          <w:rFonts w:ascii="Times New Roman" w:hAnsi="Times New Roman" w:cs="Times New Roman"/>
          <w:sz w:val="28"/>
          <w:szCs w:val="28"/>
        </w:rPr>
        <w:t> цель деятельности с помощью учителя.</w:t>
      </w:r>
    </w:p>
    <w:p w14:paraId="462E39F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Учиться </w:t>
      </w:r>
      <w:r w:rsidRPr="00483B60">
        <w:rPr>
          <w:rFonts w:ascii="Times New Roman" w:hAnsi="Times New Roman" w:cs="Times New Roman"/>
          <w:i/>
          <w:iCs/>
          <w:sz w:val="28"/>
          <w:szCs w:val="28"/>
        </w:rPr>
        <w:t>высказывать</w:t>
      </w:r>
      <w:r w:rsidRPr="00483B60">
        <w:rPr>
          <w:rFonts w:ascii="Times New Roman" w:hAnsi="Times New Roman" w:cs="Times New Roman"/>
          <w:sz w:val="28"/>
          <w:szCs w:val="28"/>
        </w:rPr>
        <w:t> своё предположение (версию) на основе работы с предложенной литературой.</w:t>
      </w:r>
    </w:p>
    <w:p w14:paraId="7672EDF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Учиться </w:t>
      </w:r>
      <w:r w:rsidRPr="00483B60">
        <w:rPr>
          <w:rFonts w:ascii="Times New Roman" w:hAnsi="Times New Roman" w:cs="Times New Roman"/>
          <w:i/>
          <w:iCs/>
          <w:sz w:val="28"/>
          <w:szCs w:val="28"/>
        </w:rPr>
        <w:t>работать</w:t>
      </w:r>
      <w:r w:rsidRPr="00483B60">
        <w:rPr>
          <w:rFonts w:ascii="Times New Roman" w:hAnsi="Times New Roman" w:cs="Times New Roman"/>
          <w:sz w:val="28"/>
          <w:szCs w:val="28"/>
        </w:rPr>
        <w:t> по предложенному учителем плану.</w:t>
      </w:r>
    </w:p>
    <w:p w14:paraId="32209EE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Познавательные УУД</w:t>
      </w:r>
      <w:r w:rsidRPr="00483B60">
        <w:rPr>
          <w:rFonts w:ascii="Times New Roman" w:hAnsi="Times New Roman" w:cs="Times New Roman"/>
          <w:sz w:val="28"/>
          <w:szCs w:val="28"/>
          <w:u w:val="single"/>
        </w:rPr>
        <w:t>:</w:t>
      </w:r>
    </w:p>
    <w:p w14:paraId="287E0E4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Ориентироваться в своей системе знаний: </w:t>
      </w:r>
      <w:r w:rsidRPr="00483B60">
        <w:rPr>
          <w:rFonts w:ascii="Times New Roman" w:hAnsi="Times New Roman" w:cs="Times New Roman"/>
          <w:i/>
          <w:iCs/>
          <w:sz w:val="28"/>
          <w:szCs w:val="28"/>
        </w:rPr>
        <w:t>отличать</w:t>
      </w:r>
      <w:r w:rsidRPr="00483B60">
        <w:rPr>
          <w:rFonts w:ascii="Times New Roman" w:hAnsi="Times New Roman" w:cs="Times New Roman"/>
          <w:sz w:val="28"/>
          <w:szCs w:val="28"/>
        </w:rPr>
        <w:t> новое от уже известного с помощью учителя.</w:t>
      </w:r>
    </w:p>
    <w:p w14:paraId="06F61F9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Делать предварительный отбор источников информации:</w:t>
      </w:r>
      <w:r w:rsidRPr="00483B60">
        <w:rPr>
          <w:rFonts w:ascii="Times New Roman" w:hAnsi="Times New Roman" w:cs="Times New Roman"/>
          <w:i/>
          <w:iCs/>
          <w:sz w:val="28"/>
          <w:szCs w:val="28"/>
        </w:rPr>
        <w:t>ориентироваться</w:t>
      </w:r>
      <w:r w:rsidRPr="00483B60">
        <w:rPr>
          <w:rFonts w:ascii="Times New Roman" w:hAnsi="Times New Roman" w:cs="Times New Roman"/>
          <w:sz w:val="28"/>
          <w:szCs w:val="28"/>
        </w:rPr>
        <w:t> в книге (на развороте, в оглавлении, в словаре).</w:t>
      </w:r>
    </w:p>
    <w:p w14:paraId="2B25E7D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Добывать новые знания:</w:t>
      </w:r>
      <w:r w:rsidRPr="00483B60">
        <w:rPr>
          <w:rFonts w:ascii="Times New Roman" w:hAnsi="Times New Roman" w:cs="Times New Roman"/>
          <w:i/>
          <w:iCs/>
          <w:sz w:val="28"/>
          <w:szCs w:val="28"/>
        </w:rPr>
        <w:t> находитьответы</w:t>
      </w:r>
      <w:r w:rsidRPr="00483B60">
        <w:rPr>
          <w:rFonts w:ascii="Times New Roman" w:hAnsi="Times New Roman" w:cs="Times New Roman"/>
          <w:sz w:val="28"/>
          <w:szCs w:val="28"/>
        </w:rPr>
        <w:t> на вопросы, используя дополнительную литературу, свой жизненный опыт и информацию, полученную на занятии.</w:t>
      </w:r>
    </w:p>
    <w:p w14:paraId="683C586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Перерабатывать полученную информацию:</w:t>
      </w:r>
      <w:r w:rsidRPr="00483B60">
        <w:rPr>
          <w:rFonts w:ascii="Times New Roman" w:hAnsi="Times New Roman" w:cs="Times New Roman"/>
          <w:i/>
          <w:iCs/>
          <w:sz w:val="28"/>
          <w:szCs w:val="28"/>
        </w:rPr>
        <w:t> делать выводы</w:t>
      </w:r>
      <w:r w:rsidRPr="00483B60">
        <w:rPr>
          <w:rFonts w:ascii="Times New Roman" w:hAnsi="Times New Roman" w:cs="Times New Roman"/>
          <w:sz w:val="28"/>
          <w:szCs w:val="28"/>
        </w:rPr>
        <w:t> в результате совместной работы всего класса.</w:t>
      </w:r>
    </w:p>
    <w:p w14:paraId="6E1963A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Перерабатывать полученную информацию: </w:t>
      </w:r>
      <w:r w:rsidRPr="00483B60">
        <w:rPr>
          <w:rFonts w:ascii="Times New Roman" w:hAnsi="Times New Roman" w:cs="Times New Roman"/>
          <w:i/>
          <w:iCs/>
          <w:sz w:val="28"/>
          <w:szCs w:val="28"/>
        </w:rPr>
        <w:t>сравнивать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группировать</w:t>
      </w:r>
      <w:r w:rsidRPr="00483B60">
        <w:rPr>
          <w:rFonts w:ascii="Times New Roman" w:hAnsi="Times New Roman" w:cs="Times New Roman"/>
          <w:sz w:val="28"/>
          <w:szCs w:val="28"/>
        </w:rPr>
        <w:t> предметы и их образы.</w:t>
      </w:r>
    </w:p>
    <w:p w14:paraId="5F11DD6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Коммуникативные УУД</w:t>
      </w:r>
      <w:r w:rsidRPr="00483B60">
        <w:rPr>
          <w:rFonts w:ascii="Times New Roman" w:hAnsi="Times New Roman" w:cs="Times New Roman"/>
          <w:sz w:val="28"/>
          <w:szCs w:val="28"/>
          <w:u w:val="single"/>
        </w:rPr>
        <w:t>:</w:t>
      </w:r>
    </w:p>
    <w:p w14:paraId="4B66C40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Донести свою позицию до других:</w:t>
      </w:r>
      <w:r w:rsidRPr="00483B60">
        <w:rPr>
          <w:rFonts w:ascii="Times New Roman" w:hAnsi="Times New Roman" w:cs="Times New Roman"/>
          <w:i/>
          <w:iCs/>
          <w:sz w:val="28"/>
          <w:szCs w:val="28"/>
        </w:rPr>
        <w:t> оформлять</w:t>
      </w:r>
      <w:r w:rsidRPr="00483B60">
        <w:rPr>
          <w:rFonts w:ascii="Times New Roman" w:hAnsi="Times New Roman" w:cs="Times New Roman"/>
          <w:sz w:val="28"/>
          <w:szCs w:val="28"/>
        </w:rPr>
        <w:t> свою мысль в устной и письменной речи (на уровне предложения или небольшого текста).</w:t>
      </w:r>
    </w:p>
    <w:p w14:paraId="407C238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Слушать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понимать</w:t>
      </w:r>
      <w:r w:rsidRPr="00483B60">
        <w:rPr>
          <w:rFonts w:ascii="Times New Roman" w:hAnsi="Times New Roman" w:cs="Times New Roman"/>
          <w:sz w:val="28"/>
          <w:szCs w:val="28"/>
        </w:rPr>
        <w:t> речь других.</w:t>
      </w:r>
    </w:p>
    <w:p w14:paraId="756CC99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Выразительно </w:t>
      </w:r>
      <w:r w:rsidRPr="00483B60">
        <w:rPr>
          <w:rFonts w:ascii="Times New Roman" w:hAnsi="Times New Roman" w:cs="Times New Roman"/>
          <w:i/>
          <w:iCs/>
          <w:sz w:val="28"/>
          <w:szCs w:val="28"/>
        </w:rPr>
        <w:t>читать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пересказывать</w:t>
      </w:r>
      <w:r w:rsidRPr="00483B60">
        <w:rPr>
          <w:rFonts w:ascii="Times New Roman" w:hAnsi="Times New Roman" w:cs="Times New Roman"/>
          <w:sz w:val="28"/>
          <w:szCs w:val="28"/>
        </w:rPr>
        <w:t> текст.</w:t>
      </w:r>
    </w:p>
    <w:p w14:paraId="697E78E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Учиться выполнять различные роли в группе (лидера, исполнителя, критика).</w:t>
      </w:r>
    </w:p>
    <w:p w14:paraId="33F00D1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Предметные</w:t>
      </w:r>
      <w:r w:rsidRPr="00483B60">
        <w:rPr>
          <w:rFonts w:ascii="Times New Roman" w:hAnsi="Times New Roman" w:cs="Times New Roman"/>
          <w:sz w:val="28"/>
          <w:szCs w:val="28"/>
        </w:rPr>
        <w:t>:</w:t>
      </w:r>
    </w:p>
    <w:p w14:paraId="1B33959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Знать:</w:t>
      </w:r>
    </w:p>
    <w:p w14:paraId="24FE47A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что такое краеведение;</w:t>
      </w:r>
    </w:p>
    <w:p w14:paraId="4A0E9E7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историю возникновения города;</w:t>
      </w:r>
    </w:p>
    <w:p w14:paraId="2DE11C4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символику города;</w:t>
      </w:r>
    </w:p>
    <w:p w14:paraId="3007D29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достопримечательности ;</w:t>
      </w:r>
    </w:p>
    <w:p w14:paraId="37261D0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историю названия улиц;</w:t>
      </w:r>
    </w:p>
    <w:p w14:paraId="4C3393C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историю возникновения школы;</w:t>
      </w:r>
    </w:p>
    <w:p w14:paraId="71B8AF5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некоторые виды растений нашего края;</w:t>
      </w:r>
    </w:p>
    <w:p w14:paraId="552AFD4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животный мир нашего края;</w:t>
      </w:r>
    </w:p>
    <w:p w14:paraId="6D43B65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жизнь животных в разные времена года.</w:t>
      </w:r>
    </w:p>
    <w:p w14:paraId="59B79CE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Уметь:</w:t>
      </w:r>
    </w:p>
    <w:p w14:paraId="740BD7E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объяснять значения слов: Родина, край, область, район;</w:t>
      </w:r>
    </w:p>
    <w:p w14:paraId="0565E44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находить положение села на карте Оренбургской области;</w:t>
      </w:r>
    </w:p>
    <w:p w14:paraId="30F23B8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ориентироваться в  городе;</w:t>
      </w:r>
    </w:p>
    <w:p w14:paraId="57E1659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план маршрута движения от дома до школы и обратно;</w:t>
      </w:r>
    </w:p>
    <w:p w14:paraId="7D02D4E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анализировать жизнь животных в разные времена года;</w:t>
      </w:r>
    </w:p>
    <w:p w14:paraId="70AF731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рассказ о некоторых растениях нашего края.</w:t>
      </w:r>
    </w:p>
    <w:p w14:paraId="15DF483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2-й класс</w:t>
      </w:r>
    </w:p>
    <w:p w14:paraId="31E35B5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Личностные</w:t>
      </w:r>
      <w:r w:rsidRPr="00483B60">
        <w:rPr>
          <w:rFonts w:ascii="Times New Roman" w:hAnsi="Times New Roman" w:cs="Times New Roman"/>
          <w:sz w:val="28"/>
          <w:szCs w:val="28"/>
        </w:rPr>
        <w:t>:</w:t>
      </w:r>
    </w:p>
    <w:p w14:paraId="7A34439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Объяснять</w:t>
      </w:r>
      <w:r w:rsidRPr="00483B60">
        <w:rPr>
          <w:rFonts w:ascii="Times New Roman" w:hAnsi="Times New Roman" w:cs="Times New Roman"/>
          <w:sz w:val="28"/>
          <w:szCs w:val="28"/>
        </w:rPr>
        <w:t> с позиции общечеловеческих нравственных ценностей, почему конкретные простые поступки можно оценить как хорошие или плохие.</w:t>
      </w:r>
    </w:p>
    <w:p w14:paraId="4211E50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Оценивать</w:t>
      </w:r>
      <w:r w:rsidRPr="00483B60">
        <w:rPr>
          <w:rFonts w:ascii="Times New Roman" w:hAnsi="Times New Roman" w:cs="Times New Roman"/>
          <w:sz w:val="28"/>
          <w:szCs w:val="28"/>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Pr="00483B60">
        <w:rPr>
          <w:rFonts w:ascii="Times New Roman" w:hAnsi="Times New Roman" w:cs="Times New Roman"/>
          <w:i/>
          <w:iCs/>
          <w:sz w:val="28"/>
          <w:szCs w:val="28"/>
        </w:rPr>
        <w:t>оценить</w:t>
      </w:r>
      <w:r w:rsidRPr="00483B60">
        <w:rPr>
          <w:rFonts w:ascii="Times New Roman" w:hAnsi="Times New Roman" w:cs="Times New Roman"/>
          <w:sz w:val="28"/>
          <w:szCs w:val="28"/>
        </w:rPr>
        <w:t> как хорошие или плохие.</w:t>
      </w:r>
    </w:p>
    <w:p w14:paraId="438C0A0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Самостоятельно </w:t>
      </w:r>
      <w:r w:rsidRPr="00483B60">
        <w:rPr>
          <w:rFonts w:ascii="Times New Roman" w:hAnsi="Times New Roman" w:cs="Times New Roman"/>
          <w:i/>
          <w:iCs/>
          <w:sz w:val="28"/>
          <w:szCs w:val="28"/>
        </w:rPr>
        <w:t>определять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высказывать</w:t>
      </w:r>
      <w:r w:rsidRPr="00483B60">
        <w:rPr>
          <w:rFonts w:ascii="Times New Roman" w:hAnsi="Times New Roman" w:cs="Times New Roman"/>
          <w:sz w:val="28"/>
          <w:szCs w:val="28"/>
        </w:rPr>
        <w:t> самые простые общие для всех людей правила поведения (основы общечеловеческих нравственных ценностей).</w:t>
      </w:r>
    </w:p>
    <w:p w14:paraId="6E6A334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В предложенных ситуациях, опираясь на общие для всех простые правила поведения, </w:t>
      </w:r>
      <w:r w:rsidRPr="00483B60">
        <w:rPr>
          <w:rFonts w:ascii="Times New Roman" w:hAnsi="Times New Roman" w:cs="Times New Roman"/>
          <w:i/>
          <w:iCs/>
          <w:sz w:val="28"/>
          <w:szCs w:val="28"/>
        </w:rPr>
        <w:t>делать выбор</w:t>
      </w:r>
      <w:r w:rsidRPr="00483B60">
        <w:rPr>
          <w:rFonts w:ascii="Times New Roman" w:hAnsi="Times New Roman" w:cs="Times New Roman"/>
          <w:sz w:val="28"/>
          <w:szCs w:val="28"/>
        </w:rPr>
        <w:t>, какой поступок совершить.</w:t>
      </w:r>
    </w:p>
    <w:p w14:paraId="7B3EA24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Метапредметные (УУД):</w:t>
      </w:r>
    </w:p>
    <w:p w14:paraId="2CE47C8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Регулятивные УУД</w:t>
      </w:r>
      <w:r w:rsidRPr="00483B60">
        <w:rPr>
          <w:rFonts w:ascii="Times New Roman" w:hAnsi="Times New Roman" w:cs="Times New Roman"/>
          <w:sz w:val="28"/>
          <w:szCs w:val="28"/>
        </w:rPr>
        <w:t>:</w:t>
      </w:r>
    </w:p>
    <w:p w14:paraId="5488F3F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Определять</w:t>
      </w:r>
      <w:r w:rsidRPr="00483B60">
        <w:rPr>
          <w:rFonts w:ascii="Times New Roman" w:hAnsi="Times New Roman" w:cs="Times New Roman"/>
          <w:sz w:val="28"/>
          <w:szCs w:val="28"/>
        </w:rPr>
        <w:t> цель деятельности на занятии с помощью учителя и самостоятельно.</w:t>
      </w:r>
    </w:p>
    <w:p w14:paraId="2504572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Учиться </w:t>
      </w:r>
      <w:r w:rsidRPr="00483B60">
        <w:rPr>
          <w:rFonts w:ascii="Times New Roman" w:hAnsi="Times New Roman" w:cs="Times New Roman"/>
          <w:i/>
          <w:iCs/>
          <w:sz w:val="28"/>
          <w:szCs w:val="28"/>
        </w:rPr>
        <w:t>планировать</w:t>
      </w:r>
      <w:r w:rsidRPr="00483B60">
        <w:rPr>
          <w:rFonts w:ascii="Times New Roman" w:hAnsi="Times New Roman" w:cs="Times New Roman"/>
          <w:sz w:val="28"/>
          <w:szCs w:val="28"/>
        </w:rPr>
        <w:t> учебную деятельность на занятии.</w:t>
      </w:r>
    </w:p>
    <w:p w14:paraId="32900F6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Высказывать</w:t>
      </w:r>
      <w:r w:rsidRPr="00483B60">
        <w:rPr>
          <w:rFonts w:ascii="Times New Roman" w:hAnsi="Times New Roman" w:cs="Times New Roman"/>
          <w:sz w:val="28"/>
          <w:szCs w:val="28"/>
        </w:rPr>
        <w:t> свою версию, пытаться предлагать способ её проверки.</w:t>
      </w:r>
    </w:p>
    <w:p w14:paraId="5BAC41B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Работая по предложенному плану, </w:t>
      </w:r>
      <w:r w:rsidRPr="00483B60">
        <w:rPr>
          <w:rFonts w:ascii="Times New Roman" w:hAnsi="Times New Roman" w:cs="Times New Roman"/>
          <w:i/>
          <w:iCs/>
          <w:sz w:val="28"/>
          <w:szCs w:val="28"/>
        </w:rPr>
        <w:t>использовать</w:t>
      </w:r>
      <w:r w:rsidRPr="00483B60">
        <w:rPr>
          <w:rFonts w:ascii="Times New Roman" w:hAnsi="Times New Roman" w:cs="Times New Roman"/>
          <w:sz w:val="28"/>
          <w:szCs w:val="28"/>
        </w:rPr>
        <w:t> необходимые средства (дополнительную литературу, простейшие приборы и инструменты).</w:t>
      </w:r>
    </w:p>
    <w:p w14:paraId="7A617B5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Определять</w:t>
      </w:r>
      <w:r w:rsidRPr="00483B60">
        <w:rPr>
          <w:rFonts w:ascii="Times New Roman" w:hAnsi="Times New Roman" w:cs="Times New Roman"/>
          <w:sz w:val="28"/>
          <w:szCs w:val="28"/>
        </w:rPr>
        <w:t> успешность выполнения своего задания в диалоге с учителем.</w:t>
      </w:r>
    </w:p>
    <w:p w14:paraId="08C4C5F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Познавательные УУД</w:t>
      </w:r>
      <w:r w:rsidRPr="00483B60">
        <w:rPr>
          <w:rFonts w:ascii="Times New Roman" w:hAnsi="Times New Roman" w:cs="Times New Roman"/>
          <w:sz w:val="28"/>
          <w:szCs w:val="28"/>
          <w:u w:val="single"/>
        </w:rPr>
        <w:t>:</w:t>
      </w:r>
    </w:p>
    <w:p w14:paraId="7FEB722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Ориентироваться в своей системе знаний: </w:t>
      </w:r>
      <w:r w:rsidRPr="00483B60">
        <w:rPr>
          <w:rFonts w:ascii="Times New Roman" w:hAnsi="Times New Roman" w:cs="Times New Roman"/>
          <w:i/>
          <w:iCs/>
          <w:sz w:val="28"/>
          <w:szCs w:val="28"/>
        </w:rPr>
        <w:t>понимать</w:t>
      </w:r>
      <w:r w:rsidRPr="00483B60">
        <w:rPr>
          <w:rFonts w:ascii="Times New Roman" w:hAnsi="Times New Roman" w:cs="Times New Roman"/>
          <w:sz w:val="28"/>
          <w:szCs w:val="28"/>
        </w:rPr>
        <w:t>, что нужна дополнительная информация (знания) для решения поставленной задачи в один шаг.</w:t>
      </w:r>
    </w:p>
    <w:p w14:paraId="0687A28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Делать</w:t>
      </w:r>
      <w:r w:rsidRPr="00483B60">
        <w:rPr>
          <w:rFonts w:ascii="Times New Roman" w:hAnsi="Times New Roman" w:cs="Times New Roman"/>
          <w:sz w:val="28"/>
          <w:szCs w:val="28"/>
        </w:rPr>
        <w:t> предварительный </w:t>
      </w:r>
      <w:r w:rsidRPr="00483B60">
        <w:rPr>
          <w:rFonts w:ascii="Times New Roman" w:hAnsi="Times New Roman" w:cs="Times New Roman"/>
          <w:i/>
          <w:iCs/>
          <w:sz w:val="28"/>
          <w:szCs w:val="28"/>
        </w:rPr>
        <w:t>отбор</w:t>
      </w:r>
      <w:r w:rsidRPr="00483B60">
        <w:rPr>
          <w:rFonts w:ascii="Times New Roman" w:hAnsi="Times New Roman" w:cs="Times New Roman"/>
          <w:sz w:val="28"/>
          <w:szCs w:val="28"/>
        </w:rPr>
        <w:t> источников информации для решения поставленной задачи.</w:t>
      </w:r>
    </w:p>
    <w:p w14:paraId="1C7202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Добывать новые знания: </w:t>
      </w:r>
      <w:r w:rsidRPr="00483B60">
        <w:rPr>
          <w:rFonts w:ascii="Times New Roman" w:hAnsi="Times New Roman" w:cs="Times New Roman"/>
          <w:i/>
          <w:iCs/>
          <w:sz w:val="28"/>
          <w:szCs w:val="28"/>
        </w:rPr>
        <w:t>находить</w:t>
      </w:r>
      <w:r w:rsidRPr="00483B60">
        <w:rPr>
          <w:rFonts w:ascii="Times New Roman" w:hAnsi="Times New Roman" w:cs="Times New Roman"/>
          <w:sz w:val="28"/>
          <w:szCs w:val="28"/>
        </w:rPr>
        <w:t> необходимую информацию в предложенных учителем словарях и энциклопедиях.</w:t>
      </w:r>
    </w:p>
    <w:p w14:paraId="5CD33DE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Добывать новые знания: </w:t>
      </w:r>
      <w:r w:rsidRPr="00483B60">
        <w:rPr>
          <w:rFonts w:ascii="Times New Roman" w:hAnsi="Times New Roman" w:cs="Times New Roman"/>
          <w:i/>
          <w:iCs/>
          <w:sz w:val="28"/>
          <w:szCs w:val="28"/>
        </w:rPr>
        <w:t>извлекать</w:t>
      </w:r>
      <w:r w:rsidRPr="00483B60">
        <w:rPr>
          <w:rFonts w:ascii="Times New Roman" w:hAnsi="Times New Roman" w:cs="Times New Roman"/>
          <w:sz w:val="28"/>
          <w:szCs w:val="28"/>
        </w:rPr>
        <w:t> информацию, представленную в разных формах (текст, таблица, схема, иллюстрация и др.).</w:t>
      </w:r>
    </w:p>
    <w:p w14:paraId="2EFB876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Перерабатывать полученную информацию: </w:t>
      </w:r>
      <w:r w:rsidRPr="00483B60">
        <w:rPr>
          <w:rFonts w:ascii="Times New Roman" w:hAnsi="Times New Roman" w:cs="Times New Roman"/>
          <w:i/>
          <w:iCs/>
          <w:sz w:val="28"/>
          <w:szCs w:val="28"/>
        </w:rPr>
        <w:t>наблюдать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делать</w:t>
      </w:r>
      <w:r w:rsidRPr="00483B60">
        <w:rPr>
          <w:rFonts w:ascii="Times New Roman" w:hAnsi="Times New Roman" w:cs="Times New Roman"/>
          <w:sz w:val="28"/>
          <w:szCs w:val="28"/>
        </w:rPr>
        <w:t> самостоятельные выводы.</w:t>
      </w:r>
    </w:p>
    <w:p w14:paraId="0285B61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Коммуникативные УУД</w:t>
      </w:r>
      <w:r w:rsidRPr="00483B60">
        <w:rPr>
          <w:rFonts w:ascii="Times New Roman" w:hAnsi="Times New Roman" w:cs="Times New Roman"/>
          <w:sz w:val="28"/>
          <w:szCs w:val="28"/>
          <w:u w:val="single"/>
        </w:rPr>
        <w:t>:</w:t>
      </w:r>
    </w:p>
    <w:p w14:paraId="5EA72AA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Донести свою позицию до других:</w:t>
      </w:r>
      <w:r w:rsidRPr="00483B60">
        <w:rPr>
          <w:rFonts w:ascii="Times New Roman" w:hAnsi="Times New Roman" w:cs="Times New Roman"/>
          <w:i/>
          <w:iCs/>
          <w:sz w:val="28"/>
          <w:szCs w:val="28"/>
        </w:rPr>
        <w:t> оформлять</w:t>
      </w:r>
      <w:r w:rsidRPr="00483B60">
        <w:rPr>
          <w:rFonts w:ascii="Times New Roman" w:hAnsi="Times New Roman" w:cs="Times New Roman"/>
          <w:sz w:val="28"/>
          <w:szCs w:val="28"/>
        </w:rPr>
        <w:t> свою мысль в устной и письменной речи (на уровне одного предложения или небольшого текста).</w:t>
      </w:r>
    </w:p>
    <w:p w14:paraId="4E1C3F8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Слушать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понимать</w:t>
      </w:r>
      <w:r w:rsidRPr="00483B60">
        <w:rPr>
          <w:rFonts w:ascii="Times New Roman" w:hAnsi="Times New Roman" w:cs="Times New Roman"/>
          <w:sz w:val="28"/>
          <w:szCs w:val="28"/>
        </w:rPr>
        <w:t> речь других.</w:t>
      </w:r>
    </w:p>
    <w:p w14:paraId="2CBD2BD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Выразительно </w:t>
      </w:r>
      <w:r w:rsidRPr="00483B60">
        <w:rPr>
          <w:rFonts w:ascii="Times New Roman" w:hAnsi="Times New Roman" w:cs="Times New Roman"/>
          <w:i/>
          <w:iCs/>
          <w:sz w:val="28"/>
          <w:szCs w:val="28"/>
        </w:rPr>
        <w:t>читать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пересказывать</w:t>
      </w:r>
      <w:r w:rsidRPr="00483B60">
        <w:rPr>
          <w:rFonts w:ascii="Times New Roman" w:hAnsi="Times New Roman" w:cs="Times New Roman"/>
          <w:sz w:val="28"/>
          <w:szCs w:val="28"/>
        </w:rPr>
        <w:t> текст.</w:t>
      </w:r>
    </w:p>
    <w:p w14:paraId="70482AE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Вступать</w:t>
      </w:r>
      <w:r w:rsidRPr="00483B60">
        <w:rPr>
          <w:rFonts w:ascii="Times New Roman" w:hAnsi="Times New Roman" w:cs="Times New Roman"/>
          <w:sz w:val="28"/>
          <w:szCs w:val="28"/>
        </w:rPr>
        <w:t> в беседу на занятии и в жизни.</w:t>
      </w:r>
    </w:p>
    <w:p w14:paraId="1BA3B30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Совместно договариваться о правилах общения и поведения в школе и следовать им.</w:t>
      </w:r>
    </w:p>
    <w:p w14:paraId="72188B0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Учиться выполнять различные роли в группе (лидера, исполнителя, критика).</w:t>
      </w:r>
    </w:p>
    <w:p w14:paraId="329A8A2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Предметные:</w:t>
      </w:r>
    </w:p>
    <w:p w14:paraId="6DB392E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Знать:</w:t>
      </w:r>
    </w:p>
    <w:p w14:paraId="1D1858E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рельеф, горы, равнины Оренбургской области;</w:t>
      </w:r>
    </w:p>
    <w:p w14:paraId="4A166E0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климат и погоду;</w:t>
      </w:r>
    </w:p>
    <w:p w14:paraId="5986F40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реки и озера;</w:t>
      </w:r>
    </w:p>
    <w:p w14:paraId="294C9E5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необходимость охраны природы;</w:t>
      </w:r>
    </w:p>
    <w:p w14:paraId="7B6240D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некоторые виды растений Оренбургской области;</w:t>
      </w:r>
    </w:p>
    <w:p w14:paraId="035F94B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 растениях, которые занесены в Красную книгу Оренбургской области;</w:t>
      </w:r>
    </w:p>
    <w:p w14:paraId="04D9D58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историю развития г. Оренбурга и с. Пономаревка (население, промышленные предприятия, сельское хозяйство, здравоохранение);</w:t>
      </w:r>
    </w:p>
    <w:p w14:paraId="33E15EB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Уметь:</w:t>
      </w:r>
    </w:p>
    <w:p w14:paraId="67FBF8B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работать с контурной картой;</w:t>
      </w:r>
    </w:p>
    <w:p w14:paraId="4882251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брошюры народных примет погоды;</w:t>
      </w:r>
    </w:p>
    <w:p w14:paraId="43D64A5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памятки: «Правила поведения на водоёмах», «Правила поведения в природе»;</w:t>
      </w:r>
    </w:p>
    <w:p w14:paraId="0EEF853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гербарии растений;</w:t>
      </w:r>
    </w:p>
    <w:p w14:paraId="15D54D2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рассказ о семейных традициях, о профессиях родителей;</w:t>
      </w:r>
    </w:p>
    <w:p w14:paraId="32FD3B9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3-5-й класс</w:t>
      </w:r>
    </w:p>
    <w:p w14:paraId="37E3DDB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Личностные</w:t>
      </w:r>
      <w:r w:rsidRPr="00483B60">
        <w:rPr>
          <w:rFonts w:ascii="Times New Roman" w:hAnsi="Times New Roman" w:cs="Times New Roman"/>
          <w:sz w:val="28"/>
          <w:szCs w:val="28"/>
        </w:rPr>
        <w:t>:</w:t>
      </w:r>
    </w:p>
    <w:p w14:paraId="3BBD380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Оценивать</w:t>
      </w:r>
      <w:r w:rsidRPr="00483B60">
        <w:rPr>
          <w:rFonts w:ascii="Times New Roman" w:hAnsi="Times New Roman" w:cs="Times New Roman"/>
          <w:sz w:val="28"/>
          <w:szCs w:val="28"/>
        </w:rPr>
        <w:t>жизненные ситуации (поступки людей) с точки зрения общепринятых норм и ценностей: учиться отделять поступки от самого человека.</w:t>
      </w:r>
    </w:p>
    <w:p w14:paraId="651B452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Объяснять</w:t>
      </w:r>
      <w:r w:rsidRPr="00483B60">
        <w:rPr>
          <w:rFonts w:ascii="Times New Roman" w:hAnsi="Times New Roman" w:cs="Times New Roman"/>
          <w:sz w:val="28"/>
          <w:szCs w:val="28"/>
        </w:rPr>
        <w:t> с позиции общечеловеческих нравственных ценностей, почему конкретные простые поступки можно оценить как хорошие или плохие.</w:t>
      </w:r>
    </w:p>
    <w:p w14:paraId="6237BBA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Самостоятельно </w:t>
      </w:r>
      <w:r w:rsidRPr="00483B60">
        <w:rPr>
          <w:rFonts w:ascii="Times New Roman" w:hAnsi="Times New Roman" w:cs="Times New Roman"/>
          <w:i/>
          <w:iCs/>
          <w:sz w:val="28"/>
          <w:szCs w:val="28"/>
        </w:rPr>
        <w:t>определять</w:t>
      </w:r>
      <w:r w:rsidRPr="00483B60">
        <w:rPr>
          <w:rFonts w:ascii="Times New Roman" w:hAnsi="Times New Roman" w:cs="Times New Roman"/>
          <w:sz w:val="28"/>
          <w:szCs w:val="28"/>
        </w:rPr>
        <w:t> и </w:t>
      </w:r>
      <w:r w:rsidRPr="00483B60">
        <w:rPr>
          <w:rFonts w:ascii="Times New Roman" w:hAnsi="Times New Roman" w:cs="Times New Roman"/>
          <w:i/>
          <w:iCs/>
          <w:sz w:val="28"/>
          <w:szCs w:val="28"/>
        </w:rPr>
        <w:t>высказывать</w:t>
      </w:r>
      <w:r w:rsidRPr="00483B60">
        <w:rPr>
          <w:rFonts w:ascii="Times New Roman" w:hAnsi="Times New Roman" w:cs="Times New Roman"/>
          <w:sz w:val="28"/>
          <w:szCs w:val="28"/>
        </w:rPr>
        <w:t> самые простые общие для всех людей правила поведения (основы общечеловеческих нравственных ценностей).</w:t>
      </w:r>
    </w:p>
    <w:p w14:paraId="0F261BF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В предложенных ситуациях, опираясь на общие для всех правила поведения, делать</w:t>
      </w:r>
      <w:r w:rsidRPr="00483B60">
        <w:rPr>
          <w:rFonts w:ascii="Times New Roman" w:hAnsi="Times New Roman" w:cs="Times New Roman"/>
          <w:i/>
          <w:iCs/>
          <w:sz w:val="28"/>
          <w:szCs w:val="28"/>
        </w:rPr>
        <w:t> выбор</w:t>
      </w:r>
      <w:r w:rsidRPr="00483B60">
        <w:rPr>
          <w:rFonts w:ascii="Times New Roman" w:hAnsi="Times New Roman" w:cs="Times New Roman"/>
          <w:sz w:val="28"/>
          <w:szCs w:val="28"/>
        </w:rPr>
        <w:t>, какой поступок совершить.</w:t>
      </w:r>
    </w:p>
    <w:p w14:paraId="440C35C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Метапредметные:</w:t>
      </w:r>
    </w:p>
    <w:p w14:paraId="237761E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Регулятивные УУД</w:t>
      </w:r>
      <w:r w:rsidRPr="00483B60">
        <w:rPr>
          <w:rFonts w:ascii="Times New Roman" w:hAnsi="Times New Roman" w:cs="Times New Roman"/>
          <w:sz w:val="28"/>
          <w:szCs w:val="28"/>
          <w:u w:val="single"/>
        </w:rPr>
        <w:t>:</w:t>
      </w:r>
    </w:p>
    <w:p w14:paraId="35F4335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Самостоятельно формулировать цели занятия после предварительного обсуждения.</w:t>
      </w:r>
    </w:p>
    <w:p w14:paraId="74614DB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Совместно с учителем обнаруживать и формулировать проблему.</w:t>
      </w:r>
    </w:p>
    <w:p w14:paraId="53EF548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план решения проблемы (задачи) совместно с учителем.</w:t>
      </w:r>
    </w:p>
    <w:p w14:paraId="1F8A7A0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Работая по плану, сверять свои действия с целью и, при необходимости, исправлять ошибки с помощью учителя.</w:t>
      </w:r>
    </w:p>
    <w:p w14:paraId="1E779D0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14:paraId="6DD1055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Познавательные УУД</w:t>
      </w:r>
      <w:r w:rsidRPr="00483B60">
        <w:rPr>
          <w:rFonts w:ascii="Times New Roman" w:hAnsi="Times New Roman" w:cs="Times New Roman"/>
          <w:sz w:val="28"/>
          <w:szCs w:val="28"/>
          <w:u w:val="single"/>
        </w:rPr>
        <w:t>:</w:t>
      </w:r>
    </w:p>
    <w:p w14:paraId="06C7B47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Ориентироваться в своей системе знаний: самостоятельно </w:t>
      </w:r>
      <w:r w:rsidRPr="00483B60">
        <w:rPr>
          <w:rFonts w:ascii="Times New Roman" w:hAnsi="Times New Roman" w:cs="Times New Roman"/>
          <w:i/>
          <w:iCs/>
          <w:sz w:val="28"/>
          <w:szCs w:val="28"/>
        </w:rPr>
        <w:t>предполагать</w:t>
      </w:r>
      <w:r w:rsidRPr="00483B60">
        <w:rPr>
          <w:rFonts w:ascii="Times New Roman" w:hAnsi="Times New Roman" w:cs="Times New Roman"/>
          <w:sz w:val="28"/>
          <w:szCs w:val="28"/>
        </w:rPr>
        <w:t>, какая информация нужна для решения задачи в один шаг.</w:t>
      </w:r>
    </w:p>
    <w:p w14:paraId="3663712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rPr>
        <w:t>- Отбирать</w:t>
      </w:r>
      <w:r w:rsidRPr="00483B60">
        <w:rPr>
          <w:rFonts w:ascii="Times New Roman" w:hAnsi="Times New Roman" w:cs="Times New Roman"/>
          <w:sz w:val="28"/>
          <w:szCs w:val="28"/>
        </w:rPr>
        <w:t> необходимые для решения задачи источники информации среди предложенных учителем словарей, энциклопедий, справочников.</w:t>
      </w:r>
    </w:p>
    <w:p w14:paraId="1FF9C8C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Добывать новые знания: </w:t>
      </w:r>
      <w:r w:rsidRPr="00483B60">
        <w:rPr>
          <w:rFonts w:ascii="Times New Roman" w:hAnsi="Times New Roman" w:cs="Times New Roman"/>
          <w:i/>
          <w:iCs/>
          <w:sz w:val="28"/>
          <w:szCs w:val="28"/>
        </w:rPr>
        <w:t>извлекать</w:t>
      </w:r>
      <w:r w:rsidRPr="00483B60">
        <w:rPr>
          <w:rFonts w:ascii="Times New Roman" w:hAnsi="Times New Roman" w:cs="Times New Roman"/>
          <w:sz w:val="28"/>
          <w:szCs w:val="28"/>
        </w:rPr>
        <w:t> информацию, представленную в разных формах (текст, таблица, схема, иллюстрация и др.).</w:t>
      </w:r>
    </w:p>
    <w:p w14:paraId="4C9856A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Преобразовывать информацию из одной формы в другую: </w:t>
      </w:r>
      <w:r w:rsidRPr="00483B60">
        <w:rPr>
          <w:rFonts w:ascii="Times New Roman" w:hAnsi="Times New Roman" w:cs="Times New Roman"/>
          <w:i/>
          <w:iCs/>
          <w:sz w:val="28"/>
          <w:szCs w:val="28"/>
        </w:rPr>
        <w:t>составлять</w:t>
      </w:r>
      <w:r w:rsidRPr="00483B60">
        <w:rPr>
          <w:rFonts w:ascii="Times New Roman" w:hAnsi="Times New Roman" w:cs="Times New Roman"/>
          <w:sz w:val="28"/>
          <w:szCs w:val="28"/>
        </w:rPr>
        <w:t> простой </w:t>
      </w:r>
      <w:r w:rsidRPr="00483B60">
        <w:rPr>
          <w:rFonts w:ascii="Times New Roman" w:hAnsi="Times New Roman" w:cs="Times New Roman"/>
          <w:i/>
          <w:iCs/>
          <w:sz w:val="28"/>
          <w:szCs w:val="28"/>
        </w:rPr>
        <w:t>план</w:t>
      </w:r>
      <w:r w:rsidRPr="00483B60">
        <w:rPr>
          <w:rFonts w:ascii="Times New Roman" w:hAnsi="Times New Roman" w:cs="Times New Roman"/>
          <w:sz w:val="28"/>
          <w:szCs w:val="28"/>
        </w:rPr>
        <w:t> текста.</w:t>
      </w:r>
    </w:p>
    <w:p w14:paraId="0B4229A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Преобразовывать информацию из одной формы в другую: </w:t>
      </w:r>
      <w:r w:rsidRPr="00483B60">
        <w:rPr>
          <w:rFonts w:ascii="Times New Roman" w:hAnsi="Times New Roman" w:cs="Times New Roman"/>
          <w:i/>
          <w:iCs/>
          <w:sz w:val="28"/>
          <w:szCs w:val="28"/>
        </w:rPr>
        <w:t>представлять информацию</w:t>
      </w:r>
      <w:r w:rsidRPr="00483B60">
        <w:rPr>
          <w:rFonts w:ascii="Times New Roman" w:hAnsi="Times New Roman" w:cs="Times New Roman"/>
          <w:sz w:val="28"/>
          <w:szCs w:val="28"/>
        </w:rPr>
        <w:t> в виде текста, таблицы, схемы.</w:t>
      </w:r>
    </w:p>
    <w:p w14:paraId="0443C5D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i/>
          <w:iCs/>
          <w:sz w:val="28"/>
          <w:szCs w:val="28"/>
          <w:u w:val="single"/>
        </w:rPr>
        <w:t>Коммуникативные УУД</w:t>
      </w:r>
      <w:r w:rsidRPr="00483B60">
        <w:rPr>
          <w:rFonts w:ascii="Times New Roman" w:hAnsi="Times New Roman" w:cs="Times New Roman"/>
          <w:sz w:val="28"/>
          <w:szCs w:val="28"/>
          <w:u w:val="single"/>
        </w:rPr>
        <w:t>:</w:t>
      </w:r>
    </w:p>
    <w:p w14:paraId="370A172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Доносить свою позицию до других:</w:t>
      </w:r>
      <w:r w:rsidRPr="00483B60">
        <w:rPr>
          <w:rFonts w:ascii="Times New Roman" w:hAnsi="Times New Roman" w:cs="Times New Roman"/>
          <w:i/>
          <w:iCs/>
          <w:sz w:val="28"/>
          <w:szCs w:val="28"/>
        </w:rPr>
        <w:t> оформлять</w:t>
      </w:r>
      <w:r w:rsidRPr="00483B60">
        <w:rPr>
          <w:rFonts w:ascii="Times New Roman" w:hAnsi="Times New Roman" w:cs="Times New Roman"/>
          <w:sz w:val="28"/>
          <w:szCs w:val="28"/>
        </w:rPr>
        <w:t> свои мысли в устной и письменной речи с учётом своих учебных и жизненных речевых ситуаций.</w:t>
      </w:r>
    </w:p>
    <w:p w14:paraId="1927470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Доносить свою позицию до других:</w:t>
      </w:r>
      <w:r w:rsidRPr="00483B60">
        <w:rPr>
          <w:rFonts w:ascii="Times New Roman" w:hAnsi="Times New Roman" w:cs="Times New Roman"/>
          <w:i/>
          <w:iCs/>
          <w:sz w:val="28"/>
          <w:szCs w:val="28"/>
        </w:rPr>
        <w:t> высказывать</w:t>
      </w:r>
      <w:r w:rsidRPr="00483B60">
        <w:rPr>
          <w:rFonts w:ascii="Times New Roman" w:hAnsi="Times New Roman" w:cs="Times New Roman"/>
          <w:sz w:val="28"/>
          <w:szCs w:val="28"/>
        </w:rPr>
        <w:t> свою точку зрения и пытаться её </w:t>
      </w:r>
      <w:r w:rsidRPr="00483B60">
        <w:rPr>
          <w:rFonts w:ascii="Times New Roman" w:hAnsi="Times New Roman" w:cs="Times New Roman"/>
          <w:i/>
          <w:iCs/>
          <w:sz w:val="28"/>
          <w:szCs w:val="28"/>
        </w:rPr>
        <w:t>обосновать</w:t>
      </w:r>
      <w:r w:rsidRPr="00483B60">
        <w:rPr>
          <w:rFonts w:ascii="Times New Roman" w:hAnsi="Times New Roman" w:cs="Times New Roman"/>
          <w:sz w:val="28"/>
          <w:szCs w:val="28"/>
        </w:rPr>
        <w:t>, приводя аргументы.</w:t>
      </w:r>
    </w:p>
    <w:p w14:paraId="12DBB34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Слушать других, пытаться принимать другую точку зрения, быть готовым изменить свою точку зрения.</w:t>
      </w:r>
    </w:p>
    <w:p w14:paraId="117A64D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Договариваться с людьми: выполняя различные роли в группе, сотрудничать в совместном решении проблемы (задачи).</w:t>
      </w:r>
    </w:p>
    <w:p w14:paraId="1F7A899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Учиться уважительно относиться к позиции другого, пытаться договариваться.</w:t>
      </w:r>
    </w:p>
    <w:p w14:paraId="3AFCE2E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Предметные:</w:t>
      </w:r>
    </w:p>
    <w:p w14:paraId="129AC17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3 класс</w:t>
      </w:r>
    </w:p>
    <w:p w14:paraId="55FBE4F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Знать:</w:t>
      </w:r>
    </w:p>
    <w:p w14:paraId="3B8CAF0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как наш край стал Оренбургской областью;</w:t>
      </w:r>
    </w:p>
    <w:p w14:paraId="1F246A3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города Оренбуржья;</w:t>
      </w:r>
    </w:p>
    <w:p w14:paraId="530B169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что дает область стране;</w:t>
      </w:r>
    </w:p>
    <w:p w14:paraId="6B6FA16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полезные ископаемые Оренбургской области;</w:t>
      </w:r>
    </w:p>
    <w:p w14:paraId="3490163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как добывают и используются полезные ископаемые Оренбургской области;</w:t>
      </w:r>
    </w:p>
    <w:p w14:paraId="16B0B9C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растения, которые встречаются в городах Оренбургской области;</w:t>
      </w:r>
    </w:p>
    <w:p w14:paraId="14D509C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животный мир Оренбургской области;</w:t>
      </w:r>
    </w:p>
    <w:p w14:paraId="4BE4C70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 животных, которые занесены в Красную книгу Оренбургской области</w:t>
      </w:r>
    </w:p>
    <w:p w14:paraId="22B3FFB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заповедники области;</w:t>
      </w:r>
    </w:p>
    <w:p w14:paraId="6E65840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Уметь:</w:t>
      </w:r>
    </w:p>
    <w:p w14:paraId="47866F4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работать с картой Оренбургской области;</w:t>
      </w:r>
    </w:p>
    <w:p w14:paraId="0B690C3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рассказ об Оренбуржье;</w:t>
      </w:r>
    </w:p>
    <w:p w14:paraId="580707C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различать полезные ископаемые;</w:t>
      </w:r>
    </w:p>
    <w:p w14:paraId="20C3318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наблюдать и рассказывать о растениях синоптиках;</w:t>
      </w:r>
    </w:p>
    <w:p w14:paraId="7B5074D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рассказывать о животных Оренбургской области;</w:t>
      </w:r>
    </w:p>
    <w:p w14:paraId="589E4F2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составлять памятки: «Об охране природы», «Правила поведения в природе», «Уход за животными»;</w:t>
      </w:r>
    </w:p>
    <w:p w14:paraId="4C4FE4F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4 класс</w:t>
      </w:r>
    </w:p>
    <w:p w14:paraId="3010728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Знать:</w:t>
      </w:r>
    </w:p>
    <w:p w14:paraId="0205D2B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историю исследования родного края;</w:t>
      </w:r>
    </w:p>
    <w:p w14:paraId="3470DEF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архитектурное наследие Оренбуржья;</w:t>
      </w:r>
    </w:p>
    <w:p w14:paraId="69267D9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историю жизни области во время Великой Отечественной войны;</w:t>
      </w:r>
    </w:p>
    <w:p w14:paraId="04AC6B1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архитектуру современного Оренбуржья;</w:t>
      </w:r>
    </w:p>
    <w:p w14:paraId="6594058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памятники города;</w:t>
      </w:r>
    </w:p>
    <w:p w14:paraId="7AA5C9A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историю названия улиц;</w:t>
      </w:r>
    </w:p>
    <w:p w14:paraId="4536579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 людях, которые прославили нашу область;</w:t>
      </w:r>
    </w:p>
    <w:p w14:paraId="50CC591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народные и художественные промыслы края;</w:t>
      </w:r>
    </w:p>
    <w:p w14:paraId="4A82712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u w:val="single"/>
        </w:rPr>
        <w:t>Уметь:</w:t>
      </w:r>
    </w:p>
    <w:p w14:paraId="093C3FB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работать с картой Оренбургской области, с картой г. Оренбурга;</w:t>
      </w:r>
    </w:p>
    <w:p w14:paraId="6765E33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проводить исследования по темам: «Образование города», «Почему так названы улицы», «О чем нам могут рассказать памятные места нашего города», «Оренбуржье в годы Великой Отечественной войны»; «Послевоенные годы».</w:t>
      </w:r>
    </w:p>
    <w:p w14:paraId="4ACA9F9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оформлять и представлять результаты исследований в форме проектов, презентаций;</w:t>
      </w:r>
    </w:p>
    <w:p w14:paraId="5A59C2F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участвовать в посильной природоохранной деятельности.</w:t>
      </w:r>
    </w:p>
    <w:p w14:paraId="409A6144" w14:textId="77777777" w:rsidR="00483B60" w:rsidRPr="00483B60" w:rsidRDefault="00483B60" w:rsidP="00483B60">
      <w:pPr>
        <w:spacing w:line="276" w:lineRule="auto"/>
        <w:jc w:val="both"/>
        <w:rPr>
          <w:rFonts w:ascii="Times New Roman" w:hAnsi="Times New Roman" w:cs="Times New Roman"/>
          <w:sz w:val="28"/>
          <w:szCs w:val="28"/>
        </w:rPr>
      </w:pPr>
    </w:p>
    <w:p w14:paraId="7D92431E"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6. Содержание учебного предмета.</w:t>
      </w:r>
    </w:p>
    <w:p w14:paraId="6F25D8CC" w14:textId="77777777" w:rsidR="00483B60" w:rsidRPr="00483B60" w:rsidRDefault="00483B60" w:rsidP="00483B60">
      <w:pPr>
        <w:spacing w:line="276" w:lineRule="auto"/>
        <w:jc w:val="both"/>
        <w:rPr>
          <w:rFonts w:ascii="Times New Roman" w:hAnsi="Times New Roman" w:cs="Times New Roman"/>
          <w:b/>
          <w:bCs/>
          <w:sz w:val="28"/>
          <w:szCs w:val="28"/>
        </w:rPr>
      </w:pPr>
      <w:r w:rsidRPr="00483B60">
        <w:rPr>
          <w:rFonts w:ascii="Times New Roman" w:hAnsi="Times New Roman" w:cs="Times New Roman"/>
          <w:b/>
          <w:bCs/>
          <w:sz w:val="28"/>
          <w:szCs w:val="28"/>
        </w:rPr>
        <w:t xml:space="preserve">               Содержание курса внеурочной деятельности</w:t>
      </w:r>
    </w:p>
    <w:p w14:paraId="19FAF08A" w14:textId="77777777" w:rsidR="00483B60" w:rsidRPr="00483B60" w:rsidRDefault="00483B60" w:rsidP="00483B60">
      <w:pPr>
        <w:spacing w:line="276" w:lineRule="auto"/>
        <w:jc w:val="both"/>
        <w:rPr>
          <w:rFonts w:ascii="Times New Roman" w:hAnsi="Times New Roman" w:cs="Times New Roman"/>
          <w:sz w:val="28"/>
          <w:szCs w:val="28"/>
        </w:rPr>
      </w:pPr>
    </w:p>
    <w:p w14:paraId="4AEA9D4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 xml:space="preserve"> Содержание программы первого года обучения</w:t>
      </w:r>
    </w:p>
    <w:p w14:paraId="25A14B2C" w14:textId="77777777" w:rsidR="00483B60" w:rsidRPr="00483B60" w:rsidRDefault="00483B60" w:rsidP="00EC0024">
      <w:pPr>
        <w:numPr>
          <w:ilvl w:val="0"/>
          <w:numId w:val="136"/>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Вводное занятие.</w:t>
      </w:r>
    </w:p>
    <w:p w14:paraId="37CD934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предметом: Зачем необходимо знать свой край? Ознакомление с программой. Правила ТБ на занятиях, экскурсиях и в быту.</w:t>
      </w:r>
    </w:p>
    <w:p w14:paraId="6498D347" w14:textId="77777777" w:rsidR="00483B60" w:rsidRPr="00483B60" w:rsidRDefault="00483B60" w:rsidP="00EC0024">
      <w:pPr>
        <w:numPr>
          <w:ilvl w:val="0"/>
          <w:numId w:val="137"/>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Моя школа.</w:t>
      </w:r>
    </w:p>
    <w:p w14:paraId="55EE309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 Что такое школа? Моя школа. Показ видеофильма о родной школе. Дом, в котором я учусь. Экскурсия по школе и школьному двору. Достижения моей школы. Традиции школы. Законы и заповеди. Мой класс. Правила поведения в классе.</w:t>
      </w:r>
    </w:p>
    <w:p w14:paraId="2DCC17D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Практические занятия.</w:t>
      </w:r>
      <w:r w:rsidRPr="00483B60">
        <w:rPr>
          <w:rFonts w:ascii="Times New Roman" w:hAnsi="Times New Roman" w:cs="Times New Roman"/>
          <w:sz w:val="28"/>
          <w:szCs w:val="28"/>
        </w:rPr>
        <w:t> Ролевая игра. Я – ученик моей школы. Конкурс рисунков «Моя школа». Проект «Школа будущего»</w:t>
      </w:r>
    </w:p>
    <w:p w14:paraId="09BB1894" w14:textId="77777777" w:rsidR="00483B60" w:rsidRPr="00483B60" w:rsidRDefault="00483B60" w:rsidP="00EC0024">
      <w:pPr>
        <w:numPr>
          <w:ilvl w:val="0"/>
          <w:numId w:val="138"/>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Моя семья.</w:t>
      </w:r>
    </w:p>
    <w:p w14:paraId="69AAA33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 Что такое семья? Кто я? Где живу? «Дорожите именем своим». Откуда появились фамилии. История моей фамилии.История моего имени. Моя родословная. Знакомство с семейными традициями. Профессии моих родителей.Лента времени моей жизни. Мой папа. Моё отчество. Моя мама. Я - сын. Я – дочь. Каков я? Знакомство с профессиями. Профессии моих родителей. Любимые занятия моих родителей. Моя бабушка. Мой дедушка. Встреча с бабушками и дедушками детей в школе. Моя родословная.</w:t>
      </w:r>
    </w:p>
    <w:p w14:paraId="5243FFF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Практические занятия.</w:t>
      </w:r>
      <w:r w:rsidRPr="00483B60">
        <w:rPr>
          <w:rFonts w:ascii="Times New Roman" w:hAnsi="Times New Roman" w:cs="Times New Roman"/>
          <w:sz w:val="28"/>
          <w:szCs w:val="28"/>
        </w:rPr>
        <w:t> Показ детской презентации «Такие разные профессии». Экскурсия на производство, где трудятся родители первоклассников. Встреча с бабушками и дедушками детей в школе. Конкурс рисунков «Моя семья». Исследовательская работа «Моя семья»</w:t>
      </w:r>
    </w:p>
    <w:p w14:paraId="15C0A804" w14:textId="77777777" w:rsidR="00483B60" w:rsidRPr="00483B60" w:rsidRDefault="00483B60" w:rsidP="00EC0024">
      <w:pPr>
        <w:numPr>
          <w:ilvl w:val="0"/>
          <w:numId w:val="139"/>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Мое село.</w:t>
      </w:r>
    </w:p>
    <w:p w14:paraId="1AFA54C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Моё село. История моего села. Экскурсия в школьный музей.</w:t>
      </w:r>
    </w:p>
    <w:p w14:paraId="1093406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«Путешествие во времени. 100 лет назад». Профессии людей в селе. Мой любимый уголок села. В гости к старожилам. Памятные места моего села. Мои известные земляки. Традиции села. Посещение сельской библиотеки. Ветераны войны в моём селе. Конкурс знатоков «Знай и люби свою малую родину»</w:t>
      </w:r>
    </w:p>
    <w:p w14:paraId="7C1A1DF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Практические занятия</w:t>
      </w:r>
    </w:p>
    <w:p w14:paraId="10FC33D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«Мой любимый уголок села». В гости к старожилам. Памятные места моего села. Конкурс рисунков «Моё село родное». Встреча с краеведами. Конкурс знатоков «Знай и люби свою малую родину». Исследовательская работа «Мой любимый уголок села»</w:t>
      </w:r>
    </w:p>
    <w:p w14:paraId="365DB86A" w14:textId="77777777" w:rsidR="00483B60" w:rsidRPr="00483B60" w:rsidRDefault="00483B60" w:rsidP="00EC0024">
      <w:pPr>
        <w:numPr>
          <w:ilvl w:val="0"/>
          <w:numId w:val="140"/>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Итоговое занятие.</w:t>
      </w:r>
    </w:p>
    <w:p w14:paraId="4478974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Подведение итогов работы кружка за год. </w:t>
      </w:r>
      <w:r w:rsidRPr="00483B60">
        <w:rPr>
          <w:rFonts w:ascii="Times New Roman" w:hAnsi="Times New Roman" w:cs="Times New Roman"/>
          <w:sz w:val="28"/>
          <w:szCs w:val="28"/>
        </w:rPr>
        <w:t>Выставки творческих работ – средство стимулирования проектной деятельности детей. Выставка творческих работ. Презентации проектов учащимися.</w:t>
      </w:r>
    </w:p>
    <w:p w14:paraId="615006F5" w14:textId="77777777" w:rsidR="00483B60" w:rsidRPr="00483B60" w:rsidRDefault="00483B60" w:rsidP="00483B60">
      <w:pPr>
        <w:spacing w:line="276" w:lineRule="auto"/>
        <w:jc w:val="both"/>
        <w:rPr>
          <w:rFonts w:ascii="Times New Roman" w:hAnsi="Times New Roman" w:cs="Times New Roman"/>
          <w:sz w:val="28"/>
          <w:szCs w:val="28"/>
        </w:rPr>
      </w:pPr>
    </w:p>
    <w:p w14:paraId="5627DD7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Содержание программы второго года обучения</w:t>
      </w:r>
    </w:p>
    <w:p w14:paraId="5268E13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1. Вводное занятие.</w:t>
      </w:r>
    </w:p>
    <w:p w14:paraId="1C9609C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Ознакомление обучающихся с планом работы. Ознакомление с программой. Правила ТБ на занятиях, экскурсиях и в быту. Промежуточная диагностика</w:t>
      </w:r>
    </w:p>
    <w:p w14:paraId="4300D8C0" w14:textId="77777777" w:rsidR="00483B60" w:rsidRPr="00483B60" w:rsidRDefault="00483B60" w:rsidP="00EC0024">
      <w:pPr>
        <w:numPr>
          <w:ilvl w:val="0"/>
          <w:numId w:val="141"/>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Моё село.</w:t>
      </w:r>
    </w:p>
    <w:p w14:paraId="12881AF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 История возникновения с. Пономаревка. История происхождений и названий улиц родного села. Старинные здания. Памятники культуры. Каким бы хотелось видеть своё село в будущем. Бережное отношение к историческим названиям – залог сохранения национальных традиций, быта, их назначениями и месторасположением; преобладающими профессиями на селе; условиями жизни человека в селе.</w:t>
      </w:r>
    </w:p>
    <w:p w14:paraId="0A7F27B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Практические занятия.</w:t>
      </w:r>
    </w:p>
    <w:p w14:paraId="4B232A8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по селу «Старинные дома». Экскурсия по селу «Эти улицы с детства знакомы». Экскурсия в музей «Прошлое и настоящее села». Экскурсия в архив «Сохранение истории» Исследовательская работа «История села». Рисунок «Пономаревка в будущем»</w:t>
      </w:r>
    </w:p>
    <w:p w14:paraId="1F22C2AD" w14:textId="77777777" w:rsidR="00483B60" w:rsidRPr="00483B60" w:rsidRDefault="00483B60" w:rsidP="00EC0024">
      <w:pPr>
        <w:numPr>
          <w:ilvl w:val="0"/>
          <w:numId w:val="142"/>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Мой район. Природа родного края.</w:t>
      </w:r>
    </w:p>
    <w:p w14:paraId="13932D9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Теория. </w:t>
      </w:r>
      <w:r w:rsidRPr="00483B60">
        <w:rPr>
          <w:rFonts w:ascii="Times New Roman" w:hAnsi="Times New Roman" w:cs="Times New Roman"/>
          <w:sz w:val="28"/>
          <w:szCs w:val="28"/>
        </w:rPr>
        <w:t>Пономаревский район. История создания района. Река Дема.</w:t>
      </w:r>
    </w:p>
    <w:p w14:paraId="1048729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Памятники природы. Растения родного края. Растения родного края, занесённые в Красную книгу. Мир насекомых. Виды, места обитания. Насекомые нашего края. «Кто важней?» Обитатели вод. Общие признаки рыб. Рыбы обитаемые в наших водоемах.</w:t>
      </w:r>
    </w:p>
    <w:p w14:paraId="4660CCF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Обитатели воздушного пространства. Птицы их признаки. Птицы нашего края. Наблюдение за птицами. Птицы родного края, занесённые в Красную книгу. Охрана птиц. Сооружение и установка скворечников, кормушек.</w:t>
      </w:r>
    </w:p>
    <w:p w14:paraId="0AA31B5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Животный мир. Общие понятия. Звери, обитающие на территории нашего района Охраняемые виды животных родного края.</w:t>
      </w:r>
    </w:p>
    <w:p w14:paraId="2E5C674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Практические занятия.</w:t>
      </w:r>
    </w:p>
    <w:p w14:paraId="29F372C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в природу «Растения родного края». Презентация «Растения, занесенные в Красную книгу». Викторина «Зелёный мир вокруг нас». Викторина-игра «спор насекомых». Викторина «Золотая рыбка». Экскурсия в природу «Птицы». Исследовательская работа «Птицы вокруг нас», «Полезные птахи». Презентация «Птицы нашего района». Сооружение и установка скворечников, кормушек. Игра «Птичий час». Презентация «Животные нашего района». Викторина «В мире животных». Конкурс рисунков «Природа родного края». Исследовательская работа «Мой любимый зверек»</w:t>
      </w:r>
    </w:p>
    <w:p w14:paraId="7B87F20B" w14:textId="77777777" w:rsidR="00483B60" w:rsidRPr="00483B60" w:rsidRDefault="00483B60" w:rsidP="00EC0024">
      <w:pPr>
        <w:numPr>
          <w:ilvl w:val="0"/>
          <w:numId w:val="143"/>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Моё Отечество.</w:t>
      </w:r>
    </w:p>
    <w:p w14:paraId="295D8C7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 Учащиеся узнают, кто такой гражданин. Вводится понятие "президент", "Государственная Дума", "правительство". Учащиеся узнают о главных праздниках страны, вводится понятие "государственный праздник". Даётся понятие Родины. Формируется отношение к Родине, как к матери. Учащиеся осознают неразрывную связь истории и развития Оренбургской области с историей и развитием всего нашего государства.</w:t>
      </w:r>
    </w:p>
    <w:p w14:paraId="04E20CB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Практические занятия.</w:t>
      </w:r>
    </w:p>
    <w:p w14:paraId="6F0F9D4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Рисунок «Родина - глазами детей», мини-сочинения «Если б я был президентом».</w:t>
      </w:r>
    </w:p>
    <w:p w14:paraId="4510A459" w14:textId="77777777" w:rsidR="00483B60" w:rsidRPr="00483B60" w:rsidRDefault="00483B60" w:rsidP="00EC0024">
      <w:pPr>
        <w:numPr>
          <w:ilvl w:val="0"/>
          <w:numId w:val="144"/>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Итоговое занятие.</w:t>
      </w:r>
    </w:p>
    <w:p w14:paraId="2A7DCD2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Подведение итогов работы кружка за год. Выставки творческих работ – средство стимулирования проектной деятельности детей. Выставка творческих работ. Презентации проектов учащимися.</w:t>
      </w:r>
    </w:p>
    <w:p w14:paraId="37348E23" w14:textId="77777777" w:rsidR="00483B60" w:rsidRPr="00483B60" w:rsidRDefault="00483B60" w:rsidP="00483B60">
      <w:pPr>
        <w:spacing w:line="276" w:lineRule="auto"/>
        <w:jc w:val="both"/>
        <w:rPr>
          <w:rFonts w:ascii="Times New Roman" w:hAnsi="Times New Roman" w:cs="Times New Roman"/>
          <w:sz w:val="28"/>
          <w:szCs w:val="28"/>
        </w:rPr>
      </w:pPr>
    </w:p>
    <w:p w14:paraId="763DB24C" w14:textId="77777777" w:rsidR="00483B60" w:rsidRPr="00483B60" w:rsidRDefault="00483B60" w:rsidP="00EC0024">
      <w:pPr>
        <w:numPr>
          <w:ilvl w:val="0"/>
          <w:numId w:val="140"/>
        </w:numPr>
        <w:spacing w:line="276" w:lineRule="auto"/>
        <w:jc w:val="both"/>
        <w:rPr>
          <w:rFonts w:ascii="Times New Roman" w:hAnsi="Times New Roman" w:cs="Times New Roman"/>
          <w:b/>
          <w:bCs/>
          <w:sz w:val="28"/>
          <w:szCs w:val="28"/>
        </w:rPr>
      </w:pPr>
      <w:r w:rsidRPr="00483B60">
        <w:rPr>
          <w:rFonts w:ascii="Times New Roman" w:hAnsi="Times New Roman" w:cs="Times New Roman"/>
          <w:b/>
          <w:bCs/>
          <w:sz w:val="28"/>
          <w:szCs w:val="28"/>
        </w:rPr>
        <w:t>Содержание программы третьего года обучения</w:t>
      </w:r>
    </w:p>
    <w:p w14:paraId="37EE08CB" w14:textId="77777777" w:rsidR="00483B60" w:rsidRPr="00483B60" w:rsidRDefault="00483B60" w:rsidP="00483B60">
      <w:pPr>
        <w:spacing w:line="276" w:lineRule="auto"/>
        <w:jc w:val="both"/>
        <w:rPr>
          <w:rFonts w:ascii="Times New Roman" w:hAnsi="Times New Roman" w:cs="Times New Roman"/>
          <w:sz w:val="28"/>
          <w:szCs w:val="28"/>
        </w:rPr>
      </w:pPr>
    </w:p>
    <w:p w14:paraId="41D41EE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1. Вводное занятие</w:t>
      </w:r>
    </w:p>
    <w:p w14:paraId="01B23E8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Ознакомление обучающихся с планом работы. О чем мы узнали на занятиях «Моя малая Родина».Повторение техники безопасности и гигиены в объединении. Обсуждение плана на год. Ознакомление обучающихся с планом работы. Ознакомление с программой. Правила ТБ на занятиях, экскурсиях и в быту. Промежуточная диагностика.</w:t>
      </w:r>
    </w:p>
    <w:p w14:paraId="2E150314" w14:textId="77777777" w:rsidR="00483B60" w:rsidRPr="00483B60" w:rsidRDefault="00483B60" w:rsidP="00EC0024">
      <w:pPr>
        <w:numPr>
          <w:ilvl w:val="0"/>
          <w:numId w:val="145"/>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Моё село.</w:t>
      </w:r>
    </w:p>
    <w:p w14:paraId="7723E7C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 Планировка сел. Выбор места для селения, для дома. Особенности застройки села. Земляночное жилье. Строение избы: красный угол, расположение печи и комнат, матрица. Как построить дом, обряды рубки дерева, выбора места (обряд домостроя “Как дом построить”). “Деревянное кружево». Крестьянский дом как модель мира. Истоки гостеприимства. Двор и дворовые постройки. Утварь избы. Русская печь.</w:t>
      </w:r>
    </w:p>
    <w:p w14:paraId="378012D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Практические занятия.</w:t>
      </w:r>
    </w:p>
    <w:p w14:paraId="475F8FA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по селу: “Виды деревянных строений” или “Как дом построен”. Зарисовка старинных домов села. Макет избы. Рисование утвари. Исследовательская работа «Утварь моей семьи». Проект «Крестьянский дом», «Русская печь»</w:t>
      </w:r>
    </w:p>
    <w:p w14:paraId="3816F9CC" w14:textId="77777777" w:rsidR="00483B60" w:rsidRPr="00483B60" w:rsidRDefault="00483B60" w:rsidP="00EC0024">
      <w:pPr>
        <w:numPr>
          <w:ilvl w:val="0"/>
          <w:numId w:val="146"/>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Оренбург и Оренбургский  район.</w:t>
      </w:r>
    </w:p>
    <w:p w14:paraId="6479D1D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 xml:space="preserve">Теория. </w:t>
      </w:r>
      <w:r w:rsidRPr="00483B60">
        <w:rPr>
          <w:rFonts w:ascii="Times New Roman" w:hAnsi="Times New Roman" w:cs="Times New Roman"/>
          <w:sz w:val="28"/>
          <w:szCs w:val="28"/>
        </w:rPr>
        <w:t>Населённые пункты моего города,района. История образования города . Глава города . Улица моего населённого пункта. Происхождение их названий. Имена знаменитых людей в названиях улиц. Исторические и культурные достопримечательности. Оренбург в годы гражданской и Великой Отечественной войны. Раздел посвящен историческим событиям нашего государства и родного края периода Великой Отечественной войны. Начало Великой Отечественной войны. Перестройка всей жизни на военный лад. Героизм  на фронтах войны. Земляки – Герои Советского Союза. Вклад в победу над врагом. Знакомство с книгой памяти.</w:t>
      </w:r>
    </w:p>
    <w:p w14:paraId="3072F61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Практическая работа.</w:t>
      </w:r>
    </w:p>
    <w:p w14:paraId="455704C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«Улицы села». Исследовательская работа «Моя семья в годы ВОВ».Экскурсия .</w:t>
      </w:r>
    </w:p>
    <w:p w14:paraId="365E2F63" w14:textId="77777777" w:rsidR="00483B60" w:rsidRPr="00483B60" w:rsidRDefault="00483B60" w:rsidP="00EC0024">
      <w:pPr>
        <w:numPr>
          <w:ilvl w:val="0"/>
          <w:numId w:val="147"/>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Оренбургская область.</w:t>
      </w:r>
    </w:p>
    <w:p w14:paraId="564CC98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 xml:space="preserve">Теория. </w:t>
      </w:r>
      <w:r w:rsidRPr="00483B60">
        <w:rPr>
          <w:rFonts w:ascii="Times New Roman" w:hAnsi="Times New Roman" w:cs="Times New Roman"/>
          <w:sz w:val="28"/>
          <w:szCs w:val="28"/>
        </w:rPr>
        <w:t>Географическая карта Оренбургской области. Герб, гимн, флаг края. История и современность Рельеф. Горы и равнины. Климат и погода. Народные приметы погоды. Реки. Озера. Забота о чистой воде и воздухе. Самое интересное о природе Оренбургской области. Растения и животные хвойных и лиственных лесов. Народы нашего края.</w:t>
      </w:r>
    </w:p>
    <w:p w14:paraId="5ADCDED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Практическая работа.</w:t>
      </w:r>
    </w:p>
    <w:p w14:paraId="665ED0C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Заочное путешествие по заповедникам Оренбуржья. «Бузулукский  Бор». Зарисовки «Природа Оренбуржья»</w:t>
      </w:r>
    </w:p>
    <w:p w14:paraId="5E7C2BDF" w14:textId="77777777" w:rsidR="00483B60" w:rsidRPr="00483B60" w:rsidRDefault="00483B60" w:rsidP="00EC0024">
      <w:pPr>
        <w:numPr>
          <w:ilvl w:val="0"/>
          <w:numId w:val="148"/>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Итоговое занятие.</w:t>
      </w:r>
    </w:p>
    <w:p w14:paraId="5CABF21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Подведение итогов работы кружка за год. Выставки творческих работ – средство стимулирования проектной деятельности детей. Выставка творческих работ. Презентации проектов учащимися.</w:t>
      </w:r>
    </w:p>
    <w:p w14:paraId="4B731B4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 xml:space="preserve"> Содержание программы четвертого года обучения</w:t>
      </w:r>
    </w:p>
    <w:p w14:paraId="19EAFC4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1. Вводное занятие</w:t>
      </w:r>
    </w:p>
    <w:p w14:paraId="66DC856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Ознакомление обучающихся с планом работы. Вводная характеристика предмета. Повторение техники безопасности и гигиены в объединении. Обсуждение плана на год. Инструктажи по ПДД, электро - и пожаробезопасности. Задачи обучения</w:t>
      </w:r>
    </w:p>
    <w:p w14:paraId="34F5E1C9" w14:textId="77777777" w:rsidR="00483B60" w:rsidRPr="00483B60" w:rsidRDefault="00483B60" w:rsidP="00EC0024">
      <w:pPr>
        <w:numPr>
          <w:ilvl w:val="0"/>
          <w:numId w:val="149"/>
        </w:num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Село, в котором мы живем.</w:t>
      </w:r>
    </w:p>
    <w:p w14:paraId="57E3A60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История развития . Население. История учреждений села. Здравоохранение. Развитие образования. Промышленные предприятия. Развитие сельского хозяйства. Фермеры. Занятость населения в нашем селе. Профессии в моей семье.</w:t>
      </w:r>
    </w:p>
    <w:p w14:paraId="536605E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Храмы села. Правила поведения в храме. Православные праздники</w:t>
      </w:r>
    </w:p>
    <w:p w14:paraId="0BFC7BA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Мои друзья- люди разных национальностей и вероисповеданий. Наши семейные традиции и обычаи. Обычаи и праздники народов, живущих в Пономаревке.</w:t>
      </w:r>
    </w:p>
    <w:p w14:paraId="70218E1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Практическая работа.</w:t>
      </w:r>
    </w:p>
    <w:p w14:paraId="5255C87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Экскурсии в организации села. Встреча с интересными людьми.</w:t>
      </w:r>
    </w:p>
    <w:p w14:paraId="3FF7BC6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Создание брошюры «Трудовые династии моего рода». Мини-проект «Село моей мечты».Экскурсия в храм. Исследовательская работа «Обычаи и традиции семьи»</w:t>
      </w:r>
    </w:p>
    <w:p w14:paraId="1E042A2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3. Наш край</w:t>
      </w:r>
    </w:p>
    <w:p w14:paraId="20D175A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Оренбургская земля в древности. Города Оренбургской области. Чем удивительна Оренбургская область? Что дает область стране. Подземные сокровища. Полезные ископаемые и их исследователи. Основные свойства полезных ископаемых края. Как добываются и используются полезные ископаемые. Памятники природы области.</w:t>
      </w:r>
    </w:p>
    <w:p w14:paraId="1E9C5C7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Практическая работа.</w:t>
      </w:r>
    </w:p>
    <w:p w14:paraId="6F9338C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Заочное путешествие по городам Оренбуржья: Оренбург, Орск, Бузулук, Бугуруслан.</w:t>
      </w:r>
    </w:p>
    <w:p w14:paraId="7DF659C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Заочная экскурсия «Соль-Илецк- рудник соли». Экскурсия на нефтедобывающее предприятие. Рассматривание образцов полезных ископаемых. Экскурсии по памятникам природы города, района.</w:t>
      </w:r>
    </w:p>
    <w:p w14:paraId="6EDEEA5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4. Моё Отечество</w:t>
      </w:r>
      <w:r w:rsidRPr="00483B60">
        <w:rPr>
          <w:rFonts w:ascii="Times New Roman" w:hAnsi="Times New Roman" w:cs="Times New Roman"/>
          <w:sz w:val="28"/>
          <w:szCs w:val="28"/>
        </w:rPr>
        <w:t>.</w:t>
      </w:r>
    </w:p>
    <w:p w14:paraId="78D16E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Теория</w:t>
      </w:r>
      <w:r w:rsidRPr="00483B60">
        <w:rPr>
          <w:rFonts w:ascii="Times New Roman" w:hAnsi="Times New Roman" w:cs="Times New Roman"/>
          <w:sz w:val="28"/>
          <w:szCs w:val="28"/>
        </w:rPr>
        <w:t>. Символы Российского государства. Наша страна – Россия. Конституция – основной закон жизни страны. Флаги России. Дорогая моя столица. История страны в названиях улиц. История Отечества. Путешествие по стране.</w:t>
      </w:r>
    </w:p>
    <w:p w14:paraId="1585ABC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i/>
          <w:iCs/>
          <w:sz w:val="28"/>
          <w:szCs w:val="28"/>
        </w:rPr>
        <w:t>Практическая работа.</w:t>
      </w:r>
    </w:p>
    <w:p w14:paraId="441ADD7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Заочное экскурсия по городам России. Виртуальная экскурсия «Москва- столица». Экскурсия «Государство Российское»</w:t>
      </w:r>
    </w:p>
    <w:p w14:paraId="55AEC33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5. Итоговое занятие.</w:t>
      </w:r>
    </w:p>
    <w:p w14:paraId="2C85176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Подведение итогов работы кружка за год. Выставки творческих работ – средство стимулирования проектной деятельности детей. Выставка творческих работ. Презентации проектов учащимися.</w:t>
      </w:r>
    </w:p>
    <w:p w14:paraId="08DF0018" w14:textId="77777777" w:rsidR="00483B60" w:rsidRPr="00483B60" w:rsidRDefault="00483B60" w:rsidP="00483B60">
      <w:pPr>
        <w:spacing w:line="276" w:lineRule="auto"/>
        <w:jc w:val="both"/>
        <w:rPr>
          <w:rFonts w:ascii="Times New Roman" w:hAnsi="Times New Roman" w:cs="Times New Roman"/>
          <w:sz w:val="28"/>
          <w:szCs w:val="28"/>
        </w:rPr>
      </w:pPr>
    </w:p>
    <w:p w14:paraId="6E134500"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7. Тематическое планирование программы «Моё Оренбуржье»</w:t>
      </w:r>
    </w:p>
    <w:p w14:paraId="744AF840"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1 класс -33часа</w:t>
      </w:r>
    </w:p>
    <w:tbl>
      <w:tblPr>
        <w:tblW w:w="5000" w:type="pct"/>
        <w:shd w:val="clear" w:color="auto" w:fill="FFFFFF"/>
        <w:tblCellMar>
          <w:left w:w="0" w:type="dxa"/>
          <w:right w:w="0" w:type="dxa"/>
        </w:tblCellMar>
        <w:tblLook w:val="04A0" w:firstRow="1" w:lastRow="0" w:firstColumn="1" w:lastColumn="0" w:noHBand="0" w:noVBand="1"/>
      </w:tblPr>
      <w:tblGrid>
        <w:gridCol w:w="594"/>
        <w:gridCol w:w="2777"/>
        <w:gridCol w:w="878"/>
        <w:gridCol w:w="3448"/>
        <w:gridCol w:w="1877"/>
      </w:tblGrid>
      <w:tr w:rsidR="00483B60" w:rsidRPr="00483B60" w14:paraId="6234F3B4" w14:textId="77777777" w:rsidTr="00483B60">
        <w:tc>
          <w:tcPr>
            <w:tcW w:w="2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2294C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w:t>
            </w:r>
          </w:p>
          <w:p w14:paraId="78B274E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п/п</w:t>
            </w:r>
          </w:p>
        </w:tc>
        <w:tc>
          <w:tcPr>
            <w:tcW w:w="154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13C91D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Название раздела</w:t>
            </w:r>
          </w:p>
        </w:tc>
        <w:tc>
          <w:tcPr>
            <w:tcW w:w="40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BB30A8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Кол-</w:t>
            </w:r>
          </w:p>
          <w:p w14:paraId="5EA7531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во</w:t>
            </w:r>
          </w:p>
          <w:p w14:paraId="542AFA0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часов</w:t>
            </w:r>
          </w:p>
        </w:tc>
        <w:tc>
          <w:tcPr>
            <w:tcW w:w="189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C707F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Содержание занятия (теория и практика)</w:t>
            </w:r>
          </w:p>
        </w:tc>
        <w:tc>
          <w:tcPr>
            <w:tcW w:w="96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1890FE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Основные виды  деятельности</w:t>
            </w:r>
          </w:p>
        </w:tc>
      </w:tr>
      <w:tr w:rsidR="00483B60" w:rsidRPr="00483B60" w14:paraId="20A97DC2"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761CD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3DB69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Введение. Что изучает краеведение. Понятия Родина, малая родина.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922E5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09CDD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особенностями курса, формами занятий, правилами безопасного поведения на занятиях.</w:t>
            </w:r>
          </w:p>
          <w:p w14:paraId="3E2AE7D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понятиями «Родина», «Малая родина»</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0D973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w:t>
            </w:r>
          </w:p>
          <w:p w14:paraId="176F374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(презентация)</w:t>
            </w:r>
          </w:p>
        </w:tc>
      </w:tr>
      <w:tr w:rsidR="00483B60" w:rsidRPr="00483B60" w14:paraId="0BF0615B"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4A4DD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A98630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«Моя школа»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31BF9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33BD9E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со зданием школы</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A236BE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tc>
      </w:tr>
      <w:tr w:rsidR="00483B60" w:rsidRPr="00483B60" w14:paraId="19E3A69F"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FD3960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3-4</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32E9C2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Традиции школы</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E2A2ED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3537BF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традициями школы</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C7A3C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r>
      <w:tr w:rsidR="00483B60" w:rsidRPr="00483B60" w14:paraId="02AB408D"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7BEF9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5-7</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A4295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«Улицы моего города»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D19C4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E65552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городом и его растительным миром.</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81126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tc>
      </w:tr>
      <w:tr w:rsidR="00483B60" w:rsidRPr="00483B60" w14:paraId="7758C996"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D819D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8-9</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3653FC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История возникновения моего города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4C95E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B1E916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историей г. Орск</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BC42B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w:t>
            </w:r>
          </w:p>
        </w:tc>
      </w:tr>
      <w:tr w:rsidR="00483B60" w:rsidRPr="00483B60" w14:paraId="6A996379"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43A6E8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10-</w:t>
            </w:r>
            <w:r w:rsidRPr="00483B60">
              <w:rPr>
                <w:rFonts w:ascii="Times New Roman" w:hAnsi="Times New Roman" w:cs="Times New Roman"/>
                <w:sz w:val="28"/>
                <w:szCs w:val="28"/>
              </w:rPr>
              <w:softHyphen/>
            </w:r>
          </w:p>
          <w:p w14:paraId="70AF5F1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12</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E0406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Моя улица.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13DF9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574E5A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Работа над творческим проектом «На свете много улиц разных».</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9B8DB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Групповая работа</w:t>
            </w:r>
          </w:p>
        </w:tc>
      </w:tr>
      <w:tr w:rsidR="00483B60" w:rsidRPr="00483B60" w14:paraId="094EC0AC"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8A14A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13-</w:t>
            </w:r>
            <w:r w:rsidRPr="00483B60">
              <w:rPr>
                <w:rFonts w:ascii="Times New Roman" w:hAnsi="Times New Roman" w:cs="Times New Roman"/>
                <w:sz w:val="28"/>
                <w:szCs w:val="28"/>
              </w:rPr>
              <w:softHyphen/>
            </w:r>
          </w:p>
          <w:p w14:paraId="61479EC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15</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A38DD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Я, ты, он, она вместе дружная семья.</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853E8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BBCD0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Представление визитной карточки своей семьи.</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B6650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r>
      <w:tr w:rsidR="00483B60" w:rsidRPr="00483B60" w14:paraId="46036741"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42352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16-17</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FE6C5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Заглянем в семейный альбом</w:t>
            </w:r>
          </w:p>
          <w:p w14:paraId="3E8E340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06E806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41C2E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Составление фото-рассказа о своей семье, презентаций</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DF8BD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r>
      <w:tr w:rsidR="00483B60" w:rsidRPr="00483B60" w14:paraId="34B9AA39"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9D076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18</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31A54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Школьная библиотека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9E6AB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971954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со школьной библиотекой.</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7781C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tc>
      </w:tr>
      <w:tr w:rsidR="00483B60" w:rsidRPr="00483B60" w14:paraId="75645CF6"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C40FC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19</w:t>
            </w:r>
            <w:r w:rsidRPr="00483B60">
              <w:rPr>
                <w:rFonts w:ascii="Times New Roman" w:hAnsi="Times New Roman" w:cs="Times New Roman"/>
                <w:sz w:val="28"/>
                <w:szCs w:val="28"/>
              </w:rPr>
              <w:softHyphen/>
            </w:r>
          </w:p>
          <w:p w14:paraId="699DC1D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20</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226E0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Модельная библиотека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E41EB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7A5AD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модельной библиотекой</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FB010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tc>
      </w:tr>
      <w:tr w:rsidR="00483B60" w:rsidRPr="00483B60" w14:paraId="5FFC7314"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4F324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21</w:t>
            </w:r>
            <w:r w:rsidRPr="00483B60">
              <w:rPr>
                <w:rFonts w:ascii="Times New Roman" w:hAnsi="Times New Roman" w:cs="Times New Roman"/>
                <w:sz w:val="28"/>
                <w:szCs w:val="28"/>
              </w:rPr>
              <w:softHyphen/>
            </w:r>
          </w:p>
          <w:p w14:paraId="47483FE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22</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C9768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Школьный музей</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D44C6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83792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со школьным музеем</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CB014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tc>
      </w:tr>
      <w:tr w:rsidR="00483B60" w:rsidRPr="00483B60" w14:paraId="54276E56"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D7BD4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23</w:t>
            </w:r>
            <w:r w:rsidRPr="00483B60">
              <w:rPr>
                <w:rFonts w:ascii="Times New Roman" w:hAnsi="Times New Roman" w:cs="Times New Roman"/>
                <w:sz w:val="28"/>
                <w:szCs w:val="28"/>
              </w:rPr>
              <w:softHyphen/>
            </w:r>
          </w:p>
          <w:p w14:paraId="59842B2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24</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79189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Почта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B232E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568E2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почтой</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98FCC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tc>
      </w:tr>
      <w:tr w:rsidR="00483B60" w:rsidRPr="00483B60" w14:paraId="70E5C3EA"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C0AA9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25</w:t>
            </w:r>
            <w:r w:rsidRPr="00483B60">
              <w:rPr>
                <w:rFonts w:ascii="Times New Roman" w:hAnsi="Times New Roman" w:cs="Times New Roman"/>
                <w:sz w:val="28"/>
                <w:szCs w:val="28"/>
              </w:rPr>
              <w:softHyphen/>
            </w:r>
          </w:p>
          <w:p w14:paraId="055E2CE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30</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EDEBB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Все работы хороши, выбирай на вкус.</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78BC1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6</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4D4E52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профессиями своих родителей. Встречи с родителями. Конкурс рисунков о профессиях своих родителей.</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67A30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Творческие работы, беседы</w:t>
            </w:r>
          </w:p>
        </w:tc>
      </w:tr>
      <w:tr w:rsidR="00483B60" w:rsidRPr="00483B60" w14:paraId="6BC54E42"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99E4B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31</w:t>
            </w:r>
            <w:r w:rsidRPr="00483B60">
              <w:rPr>
                <w:rFonts w:ascii="Times New Roman" w:hAnsi="Times New Roman" w:cs="Times New Roman"/>
                <w:sz w:val="28"/>
                <w:szCs w:val="28"/>
              </w:rPr>
              <w:softHyphen/>
            </w:r>
          </w:p>
          <w:p w14:paraId="5FE7175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32</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F784C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Мой вклад в процветание моего города.</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183B2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A1127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Операции «Чистый школьный двор»</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4D4E6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Субботник</w:t>
            </w:r>
          </w:p>
        </w:tc>
      </w:tr>
      <w:tr w:rsidR="00483B60" w:rsidRPr="00483B60" w14:paraId="759D2BE7" w14:textId="77777777" w:rsidTr="00483B60">
        <w:tc>
          <w:tcPr>
            <w:tcW w:w="20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B58249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33</w:t>
            </w:r>
          </w:p>
        </w:tc>
        <w:tc>
          <w:tcPr>
            <w:tcW w:w="154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F80EDB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Мой край</w:t>
            </w:r>
          </w:p>
        </w:tc>
        <w:tc>
          <w:tcPr>
            <w:tcW w:w="40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02BF05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0B07DF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Итоговое занятие</w:t>
            </w:r>
          </w:p>
        </w:tc>
        <w:tc>
          <w:tcPr>
            <w:tcW w:w="9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DDE563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Викторина</w:t>
            </w:r>
          </w:p>
        </w:tc>
      </w:tr>
    </w:tbl>
    <w:p w14:paraId="29AA2D2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00935BA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 класс-34 часа</w:t>
      </w:r>
    </w:p>
    <w:tbl>
      <w:tblPr>
        <w:tblW w:w="5000" w:type="pct"/>
        <w:shd w:val="clear" w:color="auto" w:fill="FFFFFF"/>
        <w:tblCellMar>
          <w:left w:w="0" w:type="dxa"/>
          <w:right w:w="0" w:type="dxa"/>
        </w:tblCellMar>
        <w:tblLook w:val="04A0" w:firstRow="1" w:lastRow="0" w:firstColumn="1" w:lastColumn="0" w:noHBand="0" w:noVBand="1"/>
      </w:tblPr>
      <w:tblGrid>
        <w:gridCol w:w="516"/>
        <w:gridCol w:w="3856"/>
        <w:gridCol w:w="741"/>
        <w:gridCol w:w="2794"/>
        <w:gridCol w:w="1667"/>
      </w:tblGrid>
      <w:tr w:rsidR="00483B60" w:rsidRPr="00483B60" w14:paraId="7922F796" w14:textId="77777777" w:rsidTr="00483B60">
        <w:tc>
          <w:tcPr>
            <w:tcW w:w="333"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2F123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w:t>
            </w:r>
          </w:p>
          <w:p w14:paraId="18DBBDC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п/п</w:t>
            </w:r>
          </w:p>
        </w:tc>
        <w:tc>
          <w:tcPr>
            <w:tcW w:w="132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0D285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Тема занятия</w:t>
            </w:r>
          </w:p>
        </w:tc>
        <w:tc>
          <w:tcPr>
            <w:tcW w:w="33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0D08E8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Кол-</w:t>
            </w:r>
          </w:p>
          <w:p w14:paraId="4BF8537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во</w:t>
            </w:r>
          </w:p>
          <w:p w14:paraId="10A5E8B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часов</w:t>
            </w:r>
          </w:p>
        </w:tc>
        <w:tc>
          <w:tcPr>
            <w:tcW w:w="18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DCDBE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Содержание занятия (теория и практика)</w:t>
            </w:r>
          </w:p>
        </w:tc>
        <w:tc>
          <w:tcPr>
            <w:tcW w:w="120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ED856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Основные виды деятельности</w:t>
            </w:r>
          </w:p>
        </w:tc>
      </w:tr>
      <w:tr w:rsidR="00483B60" w:rsidRPr="00483B60" w14:paraId="4420D484"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81206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1-2</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C5642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Оренбургская область на карте России.</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9F868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AF9C88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географическом положением Оренбургской области. Знакомство с картой и историей образования Оренбургской области.</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8EE62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Просмотр видеофильма</w:t>
            </w:r>
          </w:p>
        </w:tc>
      </w:tr>
      <w:tr w:rsidR="00483B60" w:rsidRPr="00483B60" w14:paraId="4AAC9A93"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859E1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3-4</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0E1BB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Оренбург-столица Оренбургской области.</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4AFD8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AECCBA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историей образования Оренбурга с его историческими и культурными достопримечательностями.</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4EAF6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Просмотр презентации</w:t>
            </w:r>
          </w:p>
        </w:tc>
      </w:tr>
      <w:tr w:rsidR="00483B60" w:rsidRPr="00483B60" w14:paraId="63CFBF65"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B2D92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5-6</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A41D8F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Символика</w:t>
            </w:r>
          </w:p>
          <w:p w14:paraId="6B2DDBE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Оренбургской области - Герб, Флаг, гимн. История их создания.</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5A8BD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1B32C8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выставочными стендами школы «Символика» Знакомство с историей создания государственной символики.</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C092E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w:t>
            </w:r>
          </w:p>
        </w:tc>
      </w:tr>
      <w:tr w:rsidR="00483B60" w:rsidRPr="00483B60" w14:paraId="00C67FD0"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EE67A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7-8</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0A281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Орская земля - ростки и корни.</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B1A2D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5C12F2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Познакомить с историей возникновения города Орска</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3AE09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w:t>
            </w:r>
          </w:p>
        </w:tc>
      </w:tr>
      <w:tr w:rsidR="00483B60" w:rsidRPr="00483B60" w14:paraId="1E73A24B"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21ED3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6295EF4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9</w:t>
            </w:r>
            <w:r w:rsidRPr="00483B60">
              <w:rPr>
                <w:rFonts w:ascii="Times New Roman" w:hAnsi="Times New Roman" w:cs="Times New Roman"/>
                <w:sz w:val="28"/>
                <w:szCs w:val="28"/>
              </w:rPr>
              <w:softHyphen/>
            </w:r>
          </w:p>
          <w:p w14:paraId="2D08969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10</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85C9A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Символика Красногвардейско района- герб, гимн, флаг. Истрия их создания.</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95678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EB2774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выставочными стендами школы «Символика» Знакомство с историей создания символики г. Орска</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9767B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Просмотр презентации «Символика г. Орска»</w:t>
            </w:r>
          </w:p>
        </w:tc>
      </w:tr>
      <w:tr w:rsidR="00483B60" w:rsidRPr="00483B60" w14:paraId="7914FFDB"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25C89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11</w:t>
            </w:r>
            <w:r w:rsidRPr="00483B60">
              <w:rPr>
                <w:rFonts w:ascii="Times New Roman" w:hAnsi="Times New Roman" w:cs="Times New Roman"/>
                <w:sz w:val="28"/>
                <w:szCs w:val="28"/>
              </w:rPr>
              <w:softHyphen/>
              <w:t xml:space="preserve"> 12</w:t>
            </w:r>
          </w:p>
          <w:p w14:paraId="258E708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7EB83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Создание символики г. Орска</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6CF38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AC7B06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Творческая деятельность по составлению символики г. Орска</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C72CF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Творческая работа в группах</w:t>
            </w:r>
          </w:p>
        </w:tc>
      </w:tr>
      <w:tr w:rsidR="00483B60" w:rsidRPr="00483B60" w14:paraId="05894DCE"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A865A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13</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84F88B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Жизнь и творчество поэтов-земляков</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3C82F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277FC5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жизнью и творчеством поэтов-земляков</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018769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w:t>
            </w:r>
          </w:p>
        </w:tc>
      </w:tr>
      <w:tr w:rsidR="00483B60" w:rsidRPr="00483B60" w14:paraId="7F72FBA7"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7A82F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14</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A003C1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Жизнь и творчество поэтов-земляков</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0E14E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5448D8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жизнью и творчеством поэтов-земляков</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F642F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w:t>
            </w:r>
          </w:p>
        </w:tc>
      </w:tr>
      <w:tr w:rsidR="00483B60" w:rsidRPr="00483B60" w14:paraId="0329D7BF"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2D294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15 16</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95937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Религиозные праздники. Рождество Христово.</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47DE4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2728A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историей Рождества, с особенностью его празднования в родном городе</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A4F66D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Просмотр фильма «Рождество Христово» Праздник.</w:t>
            </w:r>
          </w:p>
        </w:tc>
      </w:tr>
      <w:tr w:rsidR="00483B60" w:rsidRPr="00483B60" w14:paraId="0272E2C6"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467B5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17-</w:t>
            </w:r>
          </w:p>
          <w:p w14:paraId="65F6F1A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20</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A283C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«Зимние забавы»</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A6C59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EF6BFD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Разучивание подвижных игр на свежем воздухе. Наблюдение в природе.</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B2B804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в зимний парк.</w:t>
            </w:r>
          </w:p>
          <w:p w14:paraId="3EE56C2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Подвижные игры</w:t>
            </w:r>
          </w:p>
        </w:tc>
      </w:tr>
      <w:tr w:rsidR="00483B60" w:rsidRPr="00483B60" w14:paraId="40D4D082"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7267C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21</w:t>
            </w:r>
          </w:p>
          <w:p w14:paraId="1C04DAD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22</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4C8A3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Широкая масленица.</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5F574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4A51C1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историей праздника «Масленица», с особенностью его празднования в родном краю. Подготовка к проведению праздника.</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32CC5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Просмотр видео-фильма «Широкая масленица»</w:t>
            </w:r>
          </w:p>
        </w:tc>
      </w:tr>
      <w:tr w:rsidR="00483B60" w:rsidRPr="00483B60" w14:paraId="430EA7DB"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4FF4F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23</w:t>
            </w:r>
          </w:p>
          <w:p w14:paraId="7974F36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24</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ABA50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Народные песни</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E767F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8D62A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разнообразием народных песен родного края. Разучивание русских народных песен.</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C0F53C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Круглый стол с приглашением  музыкального руководителя  школы</w:t>
            </w:r>
          </w:p>
        </w:tc>
      </w:tr>
      <w:tr w:rsidR="00483B60" w:rsidRPr="00483B60" w14:paraId="0C10ADE4"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4A41D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25</w:t>
            </w:r>
          </w:p>
          <w:p w14:paraId="4FCDBC2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26</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B85AE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Благовещение.</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84C40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615ED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историей праздника, с особенностью его празднования в родном крае.</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813D1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Изготовление птичек из солёного теста.</w:t>
            </w:r>
          </w:p>
        </w:tc>
      </w:tr>
      <w:tr w:rsidR="00483B60" w:rsidRPr="00483B60" w14:paraId="6D49486B"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EBA8D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27-</w:t>
            </w:r>
          </w:p>
          <w:p w14:paraId="49B935F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29</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583A4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Игры наших дедушек и бабушек.</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C128D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D49630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Индивидуальная исследовательская деятельность «Интервью» Знакомство и разучивание игр, в которые играли предки.</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69CF7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Круглый стол с приглашением бабушек и дедушек»</w:t>
            </w:r>
          </w:p>
        </w:tc>
      </w:tr>
      <w:tr w:rsidR="00483B60" w:rsidRPr="00483B60" w14:paraId="3F52FBD8"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6C2D8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30</w:t>
            </w:r>
            <w:r w:rsidRPr="00483B60">
              <w:rPr>
                <w:rFonts w:ascii="Times New Roman" w:hAnsi="Times New Roman" w:cs="Times New Roman"/>
                <w:sz w:val="28"/>
                <w:szCs w:val="28"/>
              </w:rPr>
              <w:softHyphen/>
              <w:t>-</w:t>
            </w:r>
          </w:p>
          <w:p w14:paraId="641C5DA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33</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1AAE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Труд людей нашего города.</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474F7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BBF79D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занятиями людей родного города. Знакомство с жителями села, которые прославили своим трудом наш край.</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B30EF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Экскурсии: пекарня, больница, магазины.</w:t>
            </w:r>
          </w:p>
        </w:tc>
      </w:tr>
      <w:tr w:rsidR="00483B60" w:rsidRPr="00483B60" w14:paraId="7CBE3C29" w14:textId="77777777" w:rsidTr="00483B60">
        <w:tc>
          <w:tcPr>
            <w:tcW w:w="33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D94519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34</w:t>
            </w:r>
          </w:p>
        </w:tc>
        <w:tc>
          <w:tcPr>
            <w:tcW w:w="13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E0A78E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Мой край</w:t>
            </w:r>
          </w:p>
        </w:tc>
        <w:tc>
          <w:tcPr>
            <w:tcW w:w="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2CC089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8731D6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Итоговое занятие</w:t>
            </w:r>
          </w:p>
        </w:tc>
        <w:tc>
          <w:tcPr>
            <w:tcW w:w="120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33C560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Викторина</w:t>
            </w:r>
          </w:p>
        </w:tc>
      </w:tr>
    </w:tbl>
    <w:p w14:paraId="2916F25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705CFB8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 класс-34 часа</w:t>
      </w:r>
    </w:p>
    <w:tbl>
      <w:tblPr>
        <w:tblW w:w="5000" w:type="pct"/>
        <w:shd w:val="clear" w:color="auto" w:fill="FFFFFF"/>
        <w:tblCellMar>
          <w:left w:w="0" w:type="dxa"/>
          <w:right w:w="0" w:type="dxa"/>
        </w:tblCellMar>
        <w:tblLook w:val="04A0" w:firstRow="1" w:lastRow="0" w:firstColumn="1" w:lastColumn="0" w:noHBand="0" w:noVBand="1"/>
      </w:tblPr>
      <w:tblGrid>
        <w:gridCol w:w="766"/>
        <w:gridCol w:w="2179"/>
        <w:gridCol w:w="898"/>
        <w:gridCol w:w="2886"/>
        <w:gridCol w:w="2845"/>
      </w:tblGrid>
      <w:tr w:rsidR="00483B60" w:rsidRPr="00483B60" w14:paraId="34472C0B" w14:textId="77777777" w:rsidTr="00483B60">
        <w:tc>
          <w:tcPr>
            <w:tcW w:w="4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2B56A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w:t>
            </w:r>
          </w:p>
          <w:p w14:paraId="2BA7CCB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п/п</w:t>
            </w:r>
          </w:p>
        </w:tc>
        <w:tc>
          <w:tcPr>
            <w:tcW w:w="113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64401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Название раздела</w:t>
            </w:r>
          </w:p>
        </w:tc>
        <w:tc>
          <w:tcPr>
            <w:tcW w:w="46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FCCA5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Кол-</w:t>
            </w:r>
          </w:p>
          <w:p w14:paraId="33EB46B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во</w:t>
            </w:r>
          </w:p>
          <w:p w14:paraId="6404D5E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часов</w:t>
            </w:r>
          </w:p>
        </w:tc>
        <w:tc>
          <w:tcPr>
            <w:tcW w:w="150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88E458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Содержание занятия (теория и практика)</w:t>
            </w:r>
          </w:p>
        </w:tc>
        <w:tc>
          <w:tcPr>
            <w:tcW w:w="14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0DFA4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Основные виды деятельности</w:t>
            </w:r>
          </w:p>
        </w:tc>
      </w:tr>
      <w:tr w:rsidR="00483B60" w:rsidRPr="00483B60" w14:paraId="19A8FEB6"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168F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1-3</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D4330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Моя семья в годы ВОВ</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B5897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866E3C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Индивидуальная исследовательская поисковая работа по сбору информации о своей семье в годы ВОВ, о своих героях.</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3C614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Исследовательская</w:t>
            </w:r>
          </w:p>
          <w:p w14:paraId="3D6D4F9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деятельность</w:t>
            </w:r>
          </w:p>
          <w:p w14:paraId="2593296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r>
      <w:tr w:rsidR="00483B60" w:rsidRPr="00483B60" w14:paraId="3D1056D3"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4043D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4-5</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78548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Вечная память героям.</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4F46F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E632C2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жизнью села в годы ВОВ, с Книгой Памяти погибших героев.</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A0CE2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tc>
      </w:tr>
      <w:tr w:rsidR="00483B60" w:rsidRPr="00483B60" w14:paraId="64F57B14"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DFB52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6</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F3513C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Конкурс рисунков «Война глазами детей»</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4469C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9A98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Индивидуальная работа.</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D5D91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Конкурс</w:t>
            </w:r>
          </w:p>
        </w:tc>
      </w:tr>
      <w:tr w:rsidR="00483B60" w:rsidRPr="00483B60" w14:paraId="269EC9FD"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7F8B8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7</w:t>
            </w:r>
            <w:r w:rsidRPr="00483B60">
              <w:rPr>
                <w:rFonts w:ascii="Times New Roman" w:hAnsi="Times New Roman" w:cs="Times New Roman"/>
                <w:sz w:val="28"/>
                <w:szCs w:val="28"/>
              </w:rPr>
              <w:softHyphen/>
              <w:t>-</w:t>
            </w:r>
          </w:p>
          <w:p w14:paraId="10197F8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10</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3E600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Красная книга Оренбургской области.</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7657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FBFCB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Красной книгой.</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1ACFB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 проект.</w:t>
            </w:r>
          </w:p>
        </w:tc>
      </w:tr>
      <w:tr w:rsidR="00483B60" w:rsidRPr="00483B60" w14:paraId="698E30F7" w14:textId="77777777" w:rsidTr="00483B60">
        <w:trPr>
          <w:trHeight w:val="559"/>
        </w:trPr>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B7BF1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11</w:t>
            </w:r>
            <w:r w:rsidRPr="00483B60">
              <w:rPr>
                <w:rFonts w:ascii="Times New Roman" w:hAnsi="Times New Roman" w:cs="Times New Roman"/>
                <w:sz w:val="28"/>
                <w:szCs w:val="28"/>
              </w:rPr>
              <w:softHyphen/>
            </w:r>
          </w:p>
          <w:p w14:paraId="082A701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12</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1B8FB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Водоемы родного края. Природные памятники района.</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65BD3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p w14:paraId="3D17ECD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59E617D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6B2CCF1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10C21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водоемами.</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F2395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 экскурсии.</w:t>
            </w:r>
          </w:p>
        </w:tc>
      </w:tr>
      <w:tr w:rsidR="00483B60" w:rsidRPr="00483B60" w14:paraId="09478644"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EF971D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13</w:t>
            </w:r>
            <w:r w:rsidRPr="00483B60">
              <w:rPr>
                <w:rFonts w:ascii="Times New Roman" w:hAnsi="Times New Roman" w:cs="Times New Roman"/>
                <w:sz w:val="28"/>
                <w:szCs w:val="28"/>
              </w:rPr>
              <w:softHyphen/>
            </w:r>
          </w:p>
          <w:p w14:paraId="1290ED1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14</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E5719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Стихи о родном крае.</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43719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B698F7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Чтение стихотворений о родном крае.</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B27BE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Конкурс</w:t>
            </w:r>
          </w:p>
        </w:tc>
      </w:tr>
      <w:tr w:rsidR="00483B60" w:rsidRPr="00483B60" w14:paraId="5B739DC0"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7F6873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15-17</w:t>
            </w:r>
          </w:p>
          <w:p w14:paraId="67AF134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4282E4F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9648E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Труд людей нашего города</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77546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p w14:paraId="5EECE94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41BD183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0E55BE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0A7674E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D6E67B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занятиями людей родного города. Знакомство с жителями села, которые прославили своим трудом наш край</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8E26C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Круглый стол с приглашением </w:t>
            </w:r>
          </w:p>
        </w:tc>
      </w:tr>
      <w:tr w:rsidR="00483B60" w:rsidRPr="00483B60" w14:paraId="2C3AAC02" w14:textId="77777777" w:rsidTr="00483B60">
        <w:trPr>
          <w:trHeight w:val="1287"/>
        </w:trPr>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77C4A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18-21</w:t>
            </w:r>
          </w:p>
          <w:p w14:paraId="76C16A0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0D838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Памятники природы</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7ADA8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E782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природными памятниками города</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F588A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 экскурсии.</w:t>
            </w:r>
          </w:p>
          <w:p w14:paraId="53893A6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Исследовательская</w:t>
            </w:r>
          </w:p>
          <w:p w14:paraId="5291536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деятельность</w:t>
            </w:r>
          </w:p>
        </w:tc>
      </w:tr>
      <w:tr w:rsidR="00483B60" w:rsidRPr="00483B60" w14:paraId="464F0E2F"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1E584A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22 23</w:t>
            </w:r>
          </w:p>
          <w:p w14:paraId="3D1F79F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7B96335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C3CAF8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Экологические проблемы рек и родников своей местности.</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26B1E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84897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Изучение проблем водоемов Оренбургской области.</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99A4A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экскурсия</w:t>
            </w:r>
          </w:p>
        </w:tc>
      </w:tr>
      <w:tr w:rsidR="00483B60" w:rsidRPr="00483B60" w14:paraId="45EA435B"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1E007A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24</w:t>
            </w:r>
            <w:r w:rsidRPr="00483B60">
              <w:rPr>
                <w:rFonts w:ascii="Times New Roman" w:hAnsi="Times New Roman" w:cs="Times New Roman"/>
                <w:sz w:val="28"/>
                <w:szCs w:val="28"/>
              </w:rPr>
              <w:softHyphen/>
            </w:r>
          </w:p>
          <w:p w14:paraId="6A925EB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25</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C47A20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Опасные явления в природе.</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1F34A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F33527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правилами поведения в природе.</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EF85B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Круглый стол.</w:t>
            </w:r>
          </w:p>
        </w:tc>
      </w:tr>
      <w:tr w:rsidR="00483B60" w:rsidRPr="00483B60" w14:paraId="535ECBBB"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26CD9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26</w:t>
            </w:r>
            <w:r w:rsidRPr="00483B60">
              <w:rPr>
                <w:rFonts w:ascii="Times New Roman" w:hAnsi="Times New Roman" w:cs="Times New Roman"/>
                <w:sz w:val="28"/>
                <w:szCs w:val="28"/>
              </w:rPr>
              <w:softHyphen/>
              <w:t>-</w:t>
            </w:r>
          </w:p>
          <w:p w14:paraId="36AA7B1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28</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0FBA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Лекарственные</w:t>
            </w:r>
          </w:p>
          <w:p w14:paraId="6902BE0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растения</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422C7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AB114C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лекарственными растениями города</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778CB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Заочная экскурсия, проекты.</w:t>
            </w:r>
          </w:p>
        </w:tc>
      </w:tr>
      <w:tr w:rsidR="00483B60" w:rsidRPr="00483B60" w14:paraId="0A408E37"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6BAB10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2-9</w:t>
            </w:r>
            <w:r w:rsidRPr="00483B60">
              <w:rPr>
                <w:rFonts w:ascii="Times New Roman" w:hAnsi="Times New Roman" w:cs="Times New Roman"/>
                <w:sz w:val="28"/>
                <w:szCs w:val="28"/>
              </w:rPr>
              <w:softHyphen/>
            </w:r>
          </w:p>
          <w:p w14:paraId="7327440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31</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6A51C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«Моя малая родина»</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136C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E2E920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Представление творческих работ по выбору учащихся.</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A529C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Творческие работы.</w:t>
            </w:r>
          </w:p>
        </w:tc>
      </w:tr>
      <w:tr w:rsidR="00483B60" w:rsidRPr="00483B60" w14:paraId="31A23B32"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9C7C1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32</w:t>
            </w:r>
            <w:r w:rsidRPr="00483B60">
              <w:rPr>
                <w:rFonts w:ascii="Times New Roman" w:hAnsi="Times New Roman" w:cs="Times New Roman"/>
                <w:sz w:val="28"/>
                <w:szCs w:val="28"/>
              </w:rPr>
              <w:softHyphen/>
            </w:r>
          </w:p>
          <w:p w14:paraId="335078D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33</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138695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Мой вклад в процветание моего города</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2EAA1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3F182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Операции «Чистый школьный двор».</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8D8E8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Субботник</w:t>
            </w:r>
          </w:p>
        </w:tc>
      </w:tr>
      <w:tr w:rsidR="00483B60" w:rsidRPr="00483B60" w14:paraId="3CFC01CD"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7C5B8B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34</w:t>
            </w:r>
          </w:p>
        </w:tc>
        <w:tc>
          <w:tcPr>
            <w:tcW w:w="113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74B3BB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Мой край.</w:t>
            </w:r>
          </w:p>
        </w:tc>
        <w:tc>
          <w:tcPr>
            <w:tcW w:w="4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C3F888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5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C660FE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Итоговое занятие.</w:t>
            </w:r>
          </w:p>
        </w:tc>
        <w:tc>
          <w:tcPr>
            <w:tcW w:w="148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27C7E0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Викторина</w:t>
            </w:r>
          </w:p>
        </w:tc>
      </w:tr>
    </w:tbl>
    <w:p w14:paraId="2ADDE9D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1E60CB2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 класс- 34 часа</w:t>
      </w:r>
    </w:p>
    <w:tbl>
      <w:tblPr>
        <w:tblW w:w="5000" w:type="pct"/>
        <w:shd w:val="clear" w:color="auto" w:fill="FFFFFF"/>
        <w:tblCellMar>
          <w:left w:w="0" w:type="dxa"/>
          <w:right w:w="0" w:type="dxa"/>
        </w:tblCellMar>
        <w:tblLook w:val="04A0" w:firstRow="1" w:lastRow="0" w:firstColumn="1" w:lastColumn="0" w:noHBand="0" w:noVBand="1"/>
      </w:tblPr>
      <w:tblGrid>
        <w:gridCol w:w="593"/>
        <w:gridCol w:w="2353"/>
        <w:gridCol w:w="877"/>
        <w:gridCol w:w="3250"/>
        <w:gridCol w:w="2501"/>
      </w:tblGrid>
      <w:tr w:rsidR="00483B60" w:rsidRPr="00483B60" w14:paraId="08513D7B" w14:textId="77777777" w:rsidTr="00483B60">
        <w:tc>
          <w:tcPr>
            <w:tcW w:w="4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5F50A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w:t>
            </w:r>
          </w:p>
          <w:p w14:paraId="1DA6895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п/п</w:t>
            </w:r>
          </w:p>
        </w:tc>
        <w:tc>
          <w:tcPr>
            <w:tcW w:w="133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8F0751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Название раздела</w:t>
            </w:r>
          </w:p>
        </w:tc>
        <w:tc>
          <w:tcPr>
            <w:tcW w:w="4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C844E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Кол-</w:t>
            </w:r>
          </w:p>
          <w:p w14:paraId="2D08141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во</w:t>
            </w:r>
          </w:p>
          <w:p w14:paraId="29F72C0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часов</w:t>
            </w:r>
          </w:p>
        </w:tc>
        <w:tc>
          <w:tcPr>
            <w:tcW w:w="14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606CC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Содержание занятия (теория и практика)</w:t>
            </w:r>
          </w:p>
        </w:tc>
        <w:tc>
          <w:tcPr>
            <w:tcW w:w="14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038A65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Основные виды деятельности</w:t>
            </w:r>
          </w:p>
        </w:tc>
      </w:tr>
      <w:tr w:rsidR="00483B60" w:rsidRPr="00483B60" w14:paraId="5C548577"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B0592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1-2</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59BD6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Погода и климат Оренбургской области.</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C32E9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6E0515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сезонными изменениями в природе, климатом и погодой в нашем крае, влиянием климата на труд и здоровье людей.</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9C7C2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w:t>
            </w:r>
          </w:p>
        </w:tc>
      </w:tr>
      <w:tr w:rsidR="00483B60" w:rsidRPr="00483B60" w14:paraId="49B67D80"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910C2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3-6</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8B4F6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Население</w:t>
            </w:r>
          </w:p>
          <w:p w14:paraId="0F717D6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Оренбургской области.</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E4BC9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5240DC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коренными жителями области, многообразием</w:t>
            </w:r>
          </w:p>
          <w:p w14:paraId="6332519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национальности, численностью населения, с национальными костюмами.</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182E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с приглашением гостей разных национальностей</w:t>
            </w:r>
          </w:p>
        </w:tc>
      </w:tr>
      <w:tr w:rsidR="00483B60" w:rsidRPr="00483B60" w14:paraId="4D9769E9"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F9853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7</w:t>
            </w:r>
            <w:r w:rsidRPr="00483B60">
              <w:rPr>
                <w:rFonts w:ascii="Times New Roman" w:hAnsi="Times New Roman" w:cs="Times New Roman"/>
                <w:sz w:val="28"/>
                <w:szCs w:val="28"/>
              </w:rPr>
              <w:softHyphen/>
              <w:t>-</w:t>
            </w:r>
          </w:p>
          <w:p w14:paraId="1777A60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10</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28624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Зелёная аптека Оренбургской области.</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4F4FE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9B9326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лечебными растениями. Правилами сбора лечебных трав. Знакомство с видами растений, нуждающимися в особой охране. Красная книга Оренбургской области.</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CF590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в природу, работа в библиотеке.</w:t>
            </w:r>
          </w:p>
        </w:tc>
      </w:tr>
      <w:tr w:rsidR="00483B60" w:rsidRPr="00483B60" w14:paraId="5AB1C3B1"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C6FFF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11</w:t>
            </w:r>
            <w:r w:rsidRPr="00483B60">
              <w:rPr>
                <w:rFonts w:ascii="Times New Roman" w:hAnsi="Times New Roman" w:cs="Times New Roman"/>
                <w:sz w:val="28"/>
                <w:szCs w:val="28"/>
              </w:rPr>
              <w:softHyphen/>
              <w:t>-</w:t>
            </w:r>
          </w:p>
          <w:p w14:paraId="215664E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14</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6A827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Животный мир Оренбургской области.</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1AA7D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0A633A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разнообразием животного мира. Выявление отрицательного влияния деятельности человека на животных. Знакомство с заповедниками Оренбургской области.</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1794B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w:t>
            </w:r>
          </w:p>
        </w:tc>
      </w:tr>
      <w:tr w:rsidR="00483B60" w:rsidRPr="00483B60" w14:paraId="23C34F43"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AD3D8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15-</w:t>
            </w:r>
            <w:r w:rsidRPr="00483B60">
              <w:rPr>
                <w:rFonts w:ascii="Times New Roman" w:hAnsi="Times New Roman" w:cs="Times New Roman"/>
                <w:sz w:val="28"/>
                <w:szCs w:val="28"/>
              </w:rPr>
              <w:softHyphen/>
            </w:r>
          </w:p>
          <w:p w14:paraId="411D86C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18</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C794E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Водоёмы нашего края.</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A8F0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71BBB5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водоёмами Оренбургской области. Выявление экологических проблем. Охрана и восстановление водоёмов.</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EEF89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презентация.</w:t>
            </w:r>
          </w:p>
        </w:tc>
      </w:tr>
      <w:tr w:rsidR="00483B60" w:rsidRPr="00483B60" w14:paraId="0665F54C" w14:textId="77777777" w:rsidTr="00483B60">
        <w:trPr>
          <w:trHeight w:val="1491"/>
        </w:trPr>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C47CB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19-22</w:t>
            </w:r>
          </w:p>
          <w:p w14:paraId="0AF1DF0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7C06329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14CF87E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9E441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Природные ресурсы</w:t>
            </w:r>
          </w:p>
          <w:p w14:paraId="6AA6507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Оренбургской области.</w:t>
            </w:r>
          </w:p>
          <w:p w14:paraId="096A9F4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6C644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p w14:paraId="0B4F74E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024365A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6E9EAA6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57FD08B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2145363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3DC9F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полезными ископаемыми области. Основные свойства полезных ископаемых.</w:t>
            </w:r>
          </w:p>
          <w:p w14:paraId="187A482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262F9D6C" w14:textId="77777777" w:rsidR="00483B60" w:rsidRPr="00483B60" w:rsidRDefault="00483B60" w:rsidP="00483B60">
            <w:pPr>
              <w:spacing w:line="276" w:lineRule="auto"/>
              <w:jc w:val="both"/>
              <w:rPr>
                <w:rFonts w:ascii="Times New Roman" w:hAnsi="Times New Roman" w:cs="Times New Roman"/>
                <w:sz w:val="28"/>
                <w:szCs w:val="28"/>
              </w:rPr>
            </w:pP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B6FF1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Работа с физической картой и образцами полезных ископаемых Оренбургской области.</w:t>
            </w:r>
          </w:p>
        </w:tc>
      </w:tr>
      <w:tr w:rsidR="00483B60" w:rsidRPr="00483B60" w14:paraId="45390F99"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801E7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24</w:t>
            </w:r>
            <w:r w:rsidRPr="00483B60">
              <w:rPr>
                <w:rFonts w:ascii="Times New Roman" w:hAnsi="Times New Roman" w:cs="Times New Roman"/>
                <w:sz w:val="28"/>
                <w:szCs w:val="28"/>
              </w:rPr>
              <w:softHyphen/>
              <w:t>-</w:t>
            </w:r>
          </w:p>
          <w:p w14:paraId="1E1D2AA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27</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FADCD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Промышленность Оренбургской области.</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F7854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3C0550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Знакомство с крупными предприятиями области. Выявление практического значения предприятий для области и страны. Влияние предприятий на окружающую среду.</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8AA06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Заочные экскурсии на крупные предприятия Оренбургской области</w:t>
            </w:r>
          </w:p>
        </w:tc>
      </w:tr>
      <w:tr w:rsidR="00483B60" w:rsidRPr="00483B60" w14:paraId="6ADF6E1C"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183B8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28</w:t>
            </w:r>
            <w:r w:rsidRPr="00483B60">
              <w:rPr>
                <w:rFonts w:ascii="Times New Roman" w:hAnsi="Times New Roman" w:cs="Times New Roman"/>
                <w:sz w:val="28"/>
                <w:szCs w:val="28"/>
              </w:rPr>
              <w:softHyphen/>
              <w:t>-</w:t>
            </w:r>
          </w:p>
          <w:p w14:paraId="71B130F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30</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B05C0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Экология</w:t>
            </w:r>
          </w:p>
          <w:p w14:paraId="49C772C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Оренбургской области.</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8A136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317469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Выявление экологических проблем Оренбургской области. Влияние загрязнения окружающей среды на человека. Решение задач по экологии.</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FBBF1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Создание проекта «Экологические проблемы «Оренбургской области»</w:t>
            </w:r>
          </w:p>
        </w:tc>
      </w:tr>
      <w:tr w:rsidR="00483B60" w:rsidRPr="00483B60" w14:paraId="3C0DC2AB"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90195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31</w:t>
            </w:r>
            <w:r w:rsidRPr="00483B60">
              <w:rPr>
                <w:rFonts w:ascii="Times New Roman" w:hAnsi="Times New Roman" w:cs="Times New Roman"/>
                <w:sz w:val="28"/>
                <w:szCs w:val="28"/>
              </w:rPr>
              <w:softHyphen/>
              <w:t>-</w:t>
            </w:r>
          </w:p>
          <w:p w14:paraId="6B27F6B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33</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2FBBF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Культурные центры области.</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4AE0A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992C2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Посещение краеведческого музея , заочные экскурсии в музеи г. Оренбурга</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B3EB02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w:t>
            </w:r>
          </w:p>
          <w:p w14:paraId="0EF88A8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6FE840E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tc>
      </w:tr>
      <w:tr w:rsidR="00483B60" w:rsidRPr="00483B60" w14:paraId="6ED5C12E" w14:textId="77777777" w:rsidTr="00483B60">
        <w:tc>
          <w:tcPr>
            <w:tcW w:w="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F1E62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34</w:t>
            </w:r>
          </w:p>
        </w:tc>
        <w:tc>
          <w:tcPr>
            <w:tcW w:w="13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180DD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Мой край.</w:t>
            </w:r>
          </w:p>
        </w:tc>
        <w:tc>
          <w:tcPr>
            <w:tcW w:w="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79B4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4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6D49D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Итоговое занятие.</w:t>
            </w:r>
          </w:p>
        </w:tc>
        <w:tc>
          <w:tcPr>
            <w:tcW w:w="14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7B67C9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Викторина</w:t>
            </w:r>
          </w:p>
        </w:tc>
      </w:tr>
    </w:tbl>
    <w:p w14:paraId="1961013E" w14:textId="77777777" w:rsidR="00483B60" w:rsidRPr="00483B60" w:rsidRDefault="00483B60" w:rsidP="00483B60">
      <w:pPr>
        <w:spacing w:line="276" w:lineRule="auto"/>
        <w:jc w:val="both"/>
        <w:rPr>
          <w:rFonts w:ascii="Times New Roman" w:hAnsi="Times New Roman" w:cs="Times New Roman"/>
          <w:sz w:val="28"/>
          <w:szCs w:val="28"/>
        </w:rPr>
      </w:pPr>
    </w:p>
    <w:tbl>
      <w:tblPr>
        <w:tblStyle w:val="aff0"/>
        <w:tblW w:w="10632" w:type="dxa"/>
        <w:tblInd w:w="-1026" w:type="dxa"/>
        <w:tblLook w:val="04A0" w:firstRow="1" w:lastRow="0" w:firstColumn="1" w:lastColumn="0" w:noHBand="0" w:noVBand="1"/>
      </w:tblPr>
      <w:tblGrid>
        <w:gridCol w:w="850"/>
        <w:gridCol w:w="2836"/>
        <w:gridCol w:w="1134"/>
        <w:gridCol w:w="2835"/>
        <w:gridCol w:w="2977"/>
      </w:tblGrid>
      <w:tr w:rsidR="00483B60" w:rsidRPr="00483B60" w14:paraId="2D35E8BC" w14:textId="77777777" w:rsidTr="00483B60">
        <w:trPr>
          <w:trHeight w:val="1006"/>
        </w:trPr>
        <w:tc>
          <w:tcPr>
            <w:tcW w:w="850" w:type="dxa"/>
            <w:tcBorders>
              <w:top w:val="single" w:sz="4" w:space="0" w:color="auto"/>
            </w:tcBorders>
          </w:tcPr>
          <w:p w14:paraId="397960FF" w14:textId="77777777" w:rsidR="00483B60" w:rsidRPr="00483B60" w:rsidRDefault="00483B60" w:rsidP="00483B60">
            <w:pPr>
              <w:widowControl w:val="0"/>
              <w:spacing w:line="276" w:lineRule="auto"/>
              <w:jc w:val="both"/>
              <w:rPr>
                <w:rFonts w:ascii="Times New Roman" w:hAnsi="Times New Roman" w:cs="Times New Roman"/>
                <w:b/>
                <w:bCs/>
                <w:sz w:val="28"/>
                <w:szCs w:val="28"/>
              </w:rPr>
            </w:pPr>
          </w:p>
        </w:tc>
        <w:tc>
          <w:tcPr>
            <w:tcW w:w="2836" w:type="dxa"/>
            <w:tcBorders>
              <w:top w:val="single" w:sz="4" w:space="0" w:color="auto"/>
            </w:tcBorders>
          </w:tcPr>
          <w:p w14:paraId="008AD654" w14:textId="77777777" w:rsidR="00483B60" w:rsidRPr="00483B60" w:rsidRDefault="00483B60" w:rsidP="00483B60">
            <w:pPr>
              <w:widowControl w:val="0"/>
              <w:spacing w:line="276" w:lineRule="auto"/>
              <w:jc w:val="both"/>
              <w:rPr>
                <w:rFonts w:ascii="Times New Roman" w:hAnsi="Times New Roman" w:cs="Times New Roman"/>
                <w:sz w:val="28"/>
                <w:szCs w:val="28"/>
              </w:rPr>
            </w:pPr>
          </w:p>
        </w:tc>
        <w:tc>
          <w:tcPr>
            <w:tcW w:w="1134" w:type="dxa"/>
            <w:tcBorders>
              <w:top w:val="single" w:sz="4" w:space="0" w:color="auto"/>
            </w:tcBorders>
          </w:tcPr>
          <w:p w14:paraId="694D1720" w14:textId="77777777" w:rsidR="00483B60" w:rsidRPr="00483B60" w:rsidRDefault="00483B60" w:rsidP="00483B60">
            <w:pPr>
              <w:widowControl w:val="0"/>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 xml:space="preserve"> Итого: 34ч   </w:t>
            </w:r>
          </w:p>
        </w:tc>
        <w:tc>
          <w:tcPr>
            <w:tcW w:w="2835" w:type="dxa"/>
            <w:tcBorders>
              <w:top w:val="single" w:sz="4" w:space="0" w:color="auto"/>
            </w:tcBorders>
          </w:tcPr>
          <w:p w14:paraId="4D7D12D2" w14:textId="77777777" w:rsidR="00483B60" w:rsidRPr="00483B60" w:rsidRDefault="00483B60" w:rsidP="00483B60">
            <w:pPr>
              <w:widowControl w:val="0"/>
              <w:spacing w:line="276" w:lineRule="auto"/>
              <w:jc w:val="both"/>
              <w:rPr>
                <w:rFonts w:ascii="Times New Roman" w:hAnsi="Times New Roman" w:cs="Times New Roman"/>
                <w:sz w:val="28"/>
                <w:szCs w:val="28"/>
              </w:rPr>
            </w:pPr>
          </w:p>
        </w:tc>
        <w:tc>
          <w:tcPr>
            <w:tcW w:w="2977" w:type="dxa"/>
            <w:tcBorders>
              <w:top w:val="single" w:sz="4" w:space="0" w:color="auto"/>
            </w:tcBorders>
          </w:tcPr>
          <w:p w14:paraId="5247F2AE" w14:textId="77777777" w:rsidR="00483B60" w:rsidRPr="00483B60" w:rsidRDefault="00483B60" w:rsidP="00483B60">
            <w:pPr>
              <w:widowControl w:val="0"/>
              <w:spacing w:line="276" w:lineRule="auto"/>
              <w:jc w:val="both"/>
              <w:rPr>
                <w:rFonts w:ascii="Times New Roman" w:hAnsi="Times New Roman" w:cs="Times New Roman"/>
                <w:sz w:val="28"/>
                <w:szCs w:val="28"/>
              </w:rPr>
            </w:pPr>
          </w:p>
        </w:tc>
      </w:tr>
    </w:tbl>
    <w:p w14:paraId="082E40E1" w14:textId="77777777" w:rsidR="00483B60" w:rsidRPr="00483B60" w:rsidRDefault="00483B60" w:rsidP="00483B60">
      <w:pPr>
        <w:spacing w:line="276" w:lineRule="auto"/>
        <w:jc w:val="both"/>
        <w:rPr>
          <w:rFonts w:ascii="Times New Roman" w:hAnsi="Times New Roman" w:cs="Times New Roman"/>
          <w:sz w:val="28"/>
          <w:szCs w:val="28"/>
        </w:rPr>
      </w:pPr>
    </w:p>
    <w:p w14:paraId="717B9D4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  Тематическое планирование курса «Моё Оренбуржье» 5 класс</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10"/>
        <w:gridCol w:w="3472"/>
        <w:gridCol w:w="2738"/>
        <w:gridCol w:w="2669"/>
      </w:tblGrid>
      <w:tr w:rsidR="00483B60" w:rsidRPr="00483B60" w14:paraId="7AB0FE23" w14:textId="77777777" w:rsidTr="00483B60">
        <w:trPr>
          <w:trHeight w:val="692"/>
        </w:trPr>
        <w:tc>
          <w:tcPr>
            <w:tcW w:w="2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4D86B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п\п</w:t>
            </w:r>
          </w:p>
        </w:tc>
        <w:tc>
          <w:tcPr>
            <w:tcW w:w="18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35A66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Наименование разделов и тем</w:t>
            </w:r>
          </w:p>
        </w:tc>
        <w:tc>
          <w:tcPr>
            <w:tcW w:w="1459" w:type="pct"/>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14:paraId="783D45F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Количество часов</w:t>
            </w:r>
          </w:p>
        </w:tc>
        <w:tc>
          <w:tcPr>
            <w:tcW w:w="1422" w:type="pct"/>
            <w:tcBorders>
              <w:top w:val="single" w:sz="4" w:space="0" w:color="auto"/>
              <w:bottom w:val="single" w:sz="4" w:space="0" w:color="auto"/>
              <w:right w:val="single" w:sz="4" w:space="0" w:color="auto"/>
            </w:tcBorders>
            <w:shd w:val="clear" w:color="auto" w:fill="auto"/>
          </w:tcPr>
          <w:p w14:paraId="61B1BD1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Формы работы</w:t>
            </w:r>
          </w:p>
        </w:tc>
      </w:tr>
      <w:tr w:rsidR="00483B60" w:rsidRPr="00483B60" w14:paraId="7DA9DBC3" w14:textId="77777777" w:rsidTr="00483B60">
        <w:trPr>
          <w:trHeight w:val="196"/>
        </w:trPr>
        <w:tc>
          <w:tcPr>
            <w:tcW w:w="2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12878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w:t>
            </w:r>
          </w:p>
        </w:tc>
        <w:tc>
          <w:tcPr>
            <w:tcW w:w="18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E698A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Наш город. Малая родина.</w:t>
            </w:r>
          </w:p>
        </w:tc>
        <w:tc>
          <w:tcPr>
            <w:tcW w:w="145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7BA26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9ч</w:t>
            </w:r>
          </w:p>
        </w:tc>
        <w:tc>
          <w:tcPr>
            <w:tcW w:w="1422" w:type="pct"/>
            <w:tcBorders>
              <w:top w:val="single" w:sz="4" w:space="0" w:color="auto"/>
              <w:bottom w:val="single" w:sz="4" w:space="0" w:color="auto"/>
              <w:right w:val="single" w:sz="4" w:space="0" w:color="auto"/>
            </w:tcBorders>
            <w:shd w:val="clear" w:color="auto" w:fill="auto"/>
          </w:tcPr>
          <w:p w14:paraId="6F1116F0"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Презентации.</w:t>
            </w:r>
          </w:p>
        </w:tc>
      </w:tr>
      <w:tr w:rsidR="00483B60" w:rsidRPr="00483B60" w14:paraId="7177C20A" w14:textId="77777777" w:rsidTr="00483B60">
        <w:trPr>
          <w:trHeight w:val="180"/>
        </w:trPr>
        <w:tc>
          <w:tcPr>
            <w:tcW w:w="2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60BB4D"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w:t>
            </w:r>
          </w:p>
        </w:tc>
        <w:tc>
          <w:tcPr>
            <w:tcW w:w="18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FE75BB"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Моя семья</w:t>
            </w:r>
          </w:p>
        </w:tc>
        <w:tc>
          <w:tcPr>
            <w:tcW w:w="145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F74B0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8ч</w:t>
            </w:r>
          </w:p>
        </w:tc>
        <w:tc>
          <w:tcPr>
            <w:tcW w:w="1422" w:type="pct"/>
            <w:tcBorders>
              <w:top w:val="single" w:sz="4" w:space="0" w:color="auto"/>
              <w:bottom w:val="single" w:sz="4" w:space="0" w:color="auto"/>
              <w:right w:val="single" w:sz="4" w:space="0" w:color="auto"/>
            </w:tcBorders>
            <w:shd w:val="clear" w:color="auto" w:fill="auto"/>
          </w:tcPr>
          <w:p w14:paraId="6F06C31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Беседа о семейных традициях .Конкурс рисунков.</w:t>
            </w:r>
          </w:p>
        </w:tc>
      </w:tr>
      <w:tr w:rsidR="00483B60" w:rsidRPr="00483B60" w14:paraId="1D437B86" w14:textId="77777777" w:rsidTr="00483B60">
        <w:trPr>
          <w:trHeight w:val="240"/>
        </w:trPr>
        <w:tc>
          <w:tcPr>
            <w:tcW w:w="2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5BF4B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w:t>
            </w:r>
          </w:p>
        </w:tc>
        <w:tc>
          <w:tcPr>
            <w:tcW w:w="18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C8E14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Наша школа</w:t>
            </w:r>
          </w:p>
        </w:tc>
        <w:tc>
          <w:tcPr>
            <w:tcW w:w="145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77733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8ч</w:t>
            </w:r>
          </w:p>
        </w:tc>
        <w:tc>
          <w:tcPr>
            <w:tcW w:w="1416" w:type="pct"/>
            <w:tcBorders>
              <w:top w:val="single" w:sz="4" w:space="0" w:color="auto"/>
              <w:bottom w:val="single" w:sz="4" w:space="0" w:color="auto"/>
              <w:right w:val="single" w:sz="4" w:space="0" w:color="auto"/>
            </w:tcBorders>
            <w:shd w:val="clear" w:color="auto" w:fill="auto"/>
          </w:tcPr>
          <w:p w14:paraId="368B68E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Экскурсия по школе.</w:t>
            </w:r>
          </w:p>
        </w:tc>
      </w:tr>
      <w:tr w:rsidR="00483B60" w:rsidRPr="00483B60" w14:paraId="7E0AF7A2" w14:textId="77777777" w:rsidTr="00483B60">
        <w:trPr>
          <w:trHeight w:val="240"/>
        </w:trPr>
        <w:tc>
          <w:tcPr>
            <w:tcW w:w="2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E679D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w:t>
            </w:r>
          </w:p>
        </w:tc>
        <w:tc>
          <w:tcPr>
            <w:tcW w:w="18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DD868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Природа и мы</w:t>
            </w:r>
          </w:p>
        </w:tc>
        <w:tc>
          <w:tcPr>
            <w:tcW w:w="1459" w:type="pct"/>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14:paraId="217F875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8ч</w:t>
            </w:r>
          </w:p>
        </w:tc>
        <w:tc>
          <w:tcPr>
            <w:tcW w:w="1416" w:type="pct"/>
            <w:tcBorders>
              <w:top w:val="single" w:sz="4" w:space="0" w:color="auto"/>
              <w:bottom w:val="single" w:sz="4" w:space="0" w:color="auto"/>
              <w:right w:val="single" w:sz="4" w:space="0" w:color="auto"/>
            </w:tcBorders>
            <w:shd w:val="clear" w:color="auto" w:fill="auto"/>
          </w:tcPr>
          <w:p w14:paraId="347816A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Экскурсии, прогулки</w:t>
            </w:r>
            <w:r w:rsidRPr="00483B60">
              <w:rPr>
                <w:rFonts w:ascii="Times New Roman" w:hAnsi="Times New Roman" w:cs="Times New Roman"/>
                <w:sz w:val="28"/>
                <w:szCs w:val="28"/>
              </w:rPr>
              <w:t>, наблюдения за изменениями в природе, беседа о лекарственных и ядовитых растениях нашего района</w:t>
            </w:r>
          </w:p>
        </w:tc>
      </w:tr>
      <w:tr w:rsidR="00483B60" w:rsidRPr="00483B60" w14:paraId="2B9FA4BB" w14:textId="77777777" w:rsidTr="00483B60">
        <w:trPr>
          <w:trHeight w:val="224"/>
        </w:trPr>
        <w:tc>
          <w:tcPr>
            <w:tcW w:w="2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CB0DA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5.</w:t>
            </w:r>
          </w:p>
        </w:tc>
        <w:tc>
          <w:tcPr>
            <w:tcW w:w="18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D830DC"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Итоговое занятие, краеведческая конференция.</w:t>
            </w:r>
          </w:p>
        </w:tc>
        <w:tc>
          <w:tcPr>
            <w:tcW w:w="145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D75CA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1ч</w:t>
            </w:r>
          </w:p>
        </w:tc>
        <w:tc>
          <w:tcPr>
            <w:tcW w:w="1416" w:type="pct"/>
            <w:tcBorders>
              <w:top w:val="single" w:sz="4" w:space="0" w:color="auto"/>
              <w:bottom w:val="single" w:sz="4" w:space="0" w:color="auto"/>
              <w:right w:val="single" w:sz="4" w:space="0" w:color="auto"/>
            </w:tcBorders>
            <w:shd w:val="clear" w:color="auto" w:fill="auto"/>
          </w:tcPr>
          <w:p w14:paraId="420A9915" w14:textId="77777777" w:rsidR="00483B60" w:rsidRPr="00483B60" w:rsidRDefault="00483B60" w:rsidP="00483B60">
            <w:pPr>
              <w:spacing w:line="276" w:lineRule="auto"/>
              <w:jc w:val="both"/>
              <w:rPr>
                <w:rFonts w:ascii="Times New Roman" w:hAnsi="Times New Roman" w:cs="Times New Roman"/>
                <w:sz w:val="28"/>
                <w:szCs w:val="28"/>
              </w:rPr>
            </w:pPr>
          </w:p>
        </w:tc>
      </w:tr>
      <w:tr w:rsidR="00483B60" w:rsidRPr="00483B60" w14:paraId="31621EAB" w14:textId="77777777" w:rsidTr="00483B60">
        <w:trPr>
          <w:trHeight w:val="214"/>
        </w:trPr>
        <w:tc>
          <w:tcPr>
            <w:tcW w:w="2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7F5534" w14:textId="77777777" w:rsidR="00483B60" w:rsidRPr="00483B60" w:rsidRDefault="00483B60" w:rsidP="00483B60">
            <w:pPr>
              <w:spacing w:line="276" w:lineRule="auto"/>
              <w:jc w:val="both"/>
              <w:rPr>
                <w:rFonts w:ascii="Times New Roman" w:hAnsi="Times New Roman" w:cs="Times New Roman"/>
                <w:sz w:val="28"/>
                <w:szCs w:val="28"/>
              </w:rPr>
            </w:pPr>
          </w:p>
        </w:tc>
        <w:tc>
          <w:tcPr>
            <w:tcW w:w="18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F4795D"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Итого:</w:t>
            </w:r>
          </w:p>
        </w:tc>
        <w:tc>
          <w:tcPr>
            <w:tcW w:w="145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E0DDF2"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34ч.</w:t>
            </w:r>
          </w:p>
        </w:tc>
        <w:tc>
          <w:tcPr>
            <w:tcW w:w="1416" w:type="pct"/>
            <w:tcBorders>
              <w:top w:val="single" w:sz="4" w:space="0" w:color="auto"/>
              <w:bottom w:val="single" w:sz="4" w:space="0" w:color="auto"/>
              <w:right w:val="single" w:sz="4" w:space="0" w:color="auto"/>
            </w:tcBorders>
            <w:shd w:val="clear" w:color="auto" w:fill="auto"/>
          </w:tcPr>
          <w:p w14:paraId="1BAF5BD1" w14:textId="77777777" w:rsidR="00483B60" w:rsidRPr="00483B60" w:rsidRDefault="00483B60" w:rsidP="00483B60">
            <w:pPr>
              <w:spacing w:line="276" w:lineRule="auto"/>
              <w:jc w:val="both"/>
              <w:rPr>
                <w:rFonts w:ascii="Times New Roman" w:hAnsi="Times New Roman" w:cs="Times New Roman"/>
                <w:sz w:val="28"/>
                <w:szCs w:val="28"/>
              </w:rPr>
            </w:pPr>
          </w:p>
        </w:tc>
      </w:tr>
    </w:tbl>
    <w:p w14:paraId="1C3F5360" w14:textId="77777777" w:rsidR="00483B60" w:rsidRPr="00483B60" w:rsidRDefault="00483B60" w:rsidP="00483B60">
      <w:pPr>
        <w:spacing w:line="276" w:lineRule="auto"/>
        <w:jc w:val="both"/>
        <w:rPr>
          <w:rFonts w:ascii="Times New Roman" w:hAnsi="Times New Roman" w:cs="Times New Roman"/>
          <w:sz w:val="28"/>
          <w:szCs w:val="28"/>
        </w:rPr>
      </w:pPr>
    </w:p>
    <w:p w14:paraId="446E47C4" w14:textId="77777777" w:rsidR="00483B60" w:rsidRPr="00483B60" w:rsidRDefault="00483B60" w:rsidP="00483B60">
      <w:pPr>
        <w:spacing w:line="276" w:lineRule="auto"/>
        <w:jc w:val="both"/>
        <w:rPr>
          <w:rFonts w:ascii="Times New Roman" w:hAnsi="Times New Roman" w:cs="Times New Roman"/>
          <w:sz w:val="28"/>
          <w:szCs w:val="28"/>
        </w:rPr>
      </w:pPr>
    </w:p>
    <w:p w14:paraId="55C4056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b/>
          <w:bCs/>
          <w:sz w:val="28"/>
          <w:szCs w:val="28"/>
        </w:rPr>
        <w:t>8.Описание материально-технического обеспечения программы</w:t>
      </w:r>
    </w:p>
    <w:p w14:paraId="5C0FA95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Экран</w:t>
      </w:r>
    </w:p>
    <w:p w14:paraId="5FE04A8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Проектор</w:t>
      </w:r>
    </w:p>
    <w:p w14:paraId="3A988B7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Ноутбук</w:t>
      </w:r>
    </w:p>
    <w:p w14:paraId="092B2D5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xml:space="preserve"> Оборудование кабинета</w:t>
      </w:r>
    </w:p>
    <w:p w14:paraId="58767B8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Компьютер</w:t>
      </w:r>
    </w:p>
    <w:p w14:paraId="546CE01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xml:space="preserve">Парты и стулья в соответствии с СанПином </w:t>
      </w:r>
    </w:p>
    <w:p w14:paraId="6FDE0FEC" w14:textId="77777777" w:rsidR="00483B60" w:rsidRPr="00483B60" w:rsidRDefault="00483B60" w:rsidP="00483B60">
      <w:pPr>
        <w:spacing w:line="276" w:lineRule="auto"/>
        <w:jc w:val="both"/>
        <w:rPr>
          <w:rFonts w:ascii="Times New Roman" w:hAnsi="Times New Roman" w:cs="Times New Roman"/>
          <w:sz w:val="28"/>
          <w:szCs w:val="28"/>
        </w:rPr>
      </w:pPr>
    </w:p>
    <w:p w14:paraId="3515BFB4"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Литература для педагога:</w:t>
      </w:r>
    </w:p>
    <w:p w14:paraId="1E6836A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xml:space="preserve">                  «Край степной - Оренбуржье». М., «Планета», 1983г.</w:t>
      </w:r>
    </w:p>
    <w:p w14:paraId="1F068655"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      Ветров А.С. География Оренбургской области. Челябинск, ЮУКИ, 1996г.</w:t>
      </w:r>
    </w:p>
    <w:p w14:paraId="585C2B8A"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      Гаранькии Ю.Д., Дорофеев В.В., Жилин А.Н. – Оренбург</w:t>
      </w:r>
    </w:p>
    <w:p w14:paraId="62FF43F8"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      Жилин А.Н. Оренбургское книжное издательство. 1995. - 160 с</w:t>
      </w:r>
    </w:p>
    <w:p w14:paraId="75DF5E14"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      Кондрыкинская Л.А. С чего начинается Родина М.: творческий центр, 2003.76с</w:t>
      </w:r>
    </w:p>
    <w:p w14:paraId="15290F11"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5.      Оренбуржье» (http://www.orenobl.ru)</w:t>
      </w:r>
    </w:p>
    <w:p w14:paraId="6333C4E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6.      Примерные программы внеурочной деятельности. Начальное и среднее образование/В. А. Горский, А. А. Тимофеев, Д. В. Смирнов и др.; под. ред. В.А. Горского.– 2-изд.– М.: Просвещение, 2011</w:t>
      </w:r>
    </w:p>
    <w:p w14:paraId="5416E2C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7.      Сайгин, Н.И. История культуры Оренбуржья (XVIII — XXI вв.) / Н.И. Сайгин. - Оренбург: Изд-во ОГПУ, 2011. — 480 с.</w:t>
      </w:r>
    </w:p>
    <w:p w14:paraId="0D070A52"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8.  Сайт «Оренбургская область», раздел «Стихи оренбургских поэтов про Оренбуржье» (http://www.orenobl.ru)</w:t>
      </w:r>
    </w:p>
    <w:p w14:paraId="6223A256"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9.  Свобов Ю., О. А. Колдина Энциклопедия «Оренбуржье» / и др.- Оренбург, Оренбургское литературное агентство «Золотая аллея», 2010</w:t>
      </w:r>
    </w:p>
    <w:p w14:paraId="0C17A013"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11.  Чибилев, А.А. Географический атлас Оренбургской области / А.А.Чибилёв.-научн.ред. и.- М.: Издательство ДИК. 1999.  </w:t>
      </w:r>
    </w:p>
    <w:p w14:paraId="0164C2C9" w14:textId="77777777" w:rsidR="00483B60" w:rsidRPr="00483B60" w:rsidRDefault="00483B60" w:rsidP="00483B60">
      <w:pPr>
        <w:spacing w:line="276" w:lineRule="auto"/>
        <w:jc w:val="both"/>
        <w:rPr>
          <w:rFonts w:ascii="Times New Roman" w:hAnsi="Times New Roman" w:cs="Times New Roman"/>
          <w:b/>
          <w:sz w:val="28"/>
          <w:szCs w:val="28"/>
        </w:rPr>
      </w:pPr>
      <w:r w:rsidRPr="00483B60">
        <w:rPr>
          <w:rFonts w:ascii="Times New Roman" w:hAnsi="Times New Roman" w:cs="Times New Roman"/>
          <w:b/>
          <w:sz w:val="28"/>
          <w:szCs w:val="28"/>
        </w:rPr>
        <w:t>Литература для детей:</w:t>
      </w:r>
    </w:p>
    <w:p w14:paraId="1191503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1.                  Разувин В. «К Оренбургу».</w:t>
      </w:r>
    </w:p>
    <w:p w14:paraId="0EC02F59"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2.                  Прусс А. «Рассказы по истории Оренбуржья.</w:t>
      </w:r>
    </w:p>
    <w:p w14:paraId="7DE5199F"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3.                  Стихотворение «Мой Оренбург»,</w:t>
      </w:r>
    </w:p>
    <w:p w14:paraId="5914D85E"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4.                  Михалков С. «Улица моя».</w:t>
      </w:r>
    </w:p>
    <w:p w14:paraId="0FBD6A17" w14:textId="77777777" w:rsidR="00483B60" w:rsidRPr="00483B60" w:rsidRDefault="00483B60" w:rsidP="00483B60">
      <w:pPr>
        <w:spacing w:line="276" w:lineRule="auto"/>
        <w:jc w:val="both"/>
        <w:rPr>
          <w:rFonts w:ascii="Times New Roman" w:hAnsi="Times New Roman" w:cs="Times New Roman"/>
          <w:sz w:val="28"/>
          <w:szCs w:val="28"/>
        </w:rPr>
      </w:pPr>
      <w:r w:rsidRPr="00483B60">
        <w:rPr>
          <w:rFonts w:ascii="Times New Roman" w:hAnsi="Times New Roman" w:cs="Times New Roman"/>
          <w:sz w:val="28"/>
          <w:szCs w:val="28"/>
        </w:rPr>
        <w:t> </w:t>
      </w:r>
    </w:p>
    <w:p w14:paraId="709BA2F5" w14:textId="77777777" w:rsidR="00483B60" w:rsidRPr="003F51FA" w:rsidRDefault="00483B60" w:rsidP="00483B60">
      <w:pPr>
        <w:spacing w:line="276" w:lineRule="auto"/>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 xml:space="preserve"> РАБОЧАЯ ПРОГРАММА</w:t>
      </w:r>
    </w:p>
    <w:p w14:paraId="1DC79076" w14:textId="77777777" w:rsidR="00483B60" w:rsidRPr="00BA025C" w:rsidRDefault="00483B60" w:rsidP="00483B60">
      <w:pPr>
        <w:spacing w:line="276" w:lineRule="auto"/>
        <w:jc w:val="center"/>
        <w:rPr>
          <w:rFonts w:ascii="Times New Roman" w:hAnsi="Times New Roman" w:cs="Times New Roman"/>
          <w:b/>
          <w:sz w:val="28"/>
          <w:szCs w:val="28"/>
        </w:rPr>
      </w:pPr>
      <w:r w:rsidRPr="00BA025C">
        <w:rPr>
          <w:rFonts w:ascii="Times New Roman" w:hAnsi="Times New Roman" w:cs="Times New Roman"/>
          <w:b/>
          <w:sz w:val="28"/>
          <w:szCs w:val="28"/>
        </w:rPr>
        <w:t>формирование речевого слуха и произносительной стороны устной речи</w:t>
      </w:r>
    </w:p>
    <w:p w14:paraId="0BFDB14C" w14:textId="77777777" w:rsidR="00483B60" w:rsidRPr="003F51FA" w:rsidRDefault="00483B60" w:rsidP="00483B60">
      <w:pPr>
        <w:pStyle w:val="1"/>
        <w:spacing w:before="0"/>
        <w:ind w:firstLine="709"/>
        <w:jc w:val="both"/>
        <w:rPr>
          <w:rFonts w:ascii="Times New Roman" w:hAnsi="Times New Roman"/>
          <w:color w:val="auto"/>
        </w:rPr>
      </w:pPr>
      <w:r w:rsidRPr="003F51FA">
        <w:rPr>
          <w:rFonts w:ascii="Times New Roman" w:hAnsi="Times New Roman"/>
          <w:color w:val="auto"/>
        </w:rPr>
        <w:t>1.ПОЯСНИТЕЛЬНАЯ  ЗАПИСКА</w:t>
      </w:r>
    </w:p>
    <w:p w14:paraId="1E876D7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4C7EC17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35D2147B"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Нормативно – правовая база</w:t>
      </w:r>
    </w:p>
    <w:p w14:paraId="57688960"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Рабочая программа коррекционного  курса</w:t>
      </w:r>
      <w:r w:rsidRPr="003F51FA">
        <w:rPr>
          <w:rFonts w:ascii="Times New Roman" w:eastAsia="Times New Roman" w:hAnsi="Times New Roman" w:cs="Times New Roman"/>
          <w:b/>
          <w:sz w:val="28"/>
          <w:szCs w:val="28"/>
        </w:rPr>
        <w:t>«</w:t>
      </w:r>
      <w:r w:rsidRPr="003F51FA">
        <w:rPr>
          <w:rFonts w:ascii="Times New Roman" w:eastAsia="Times New Roman" w:hAnsi="Times New Roman" w:cs="Times New Roman"/>
          <w:sz w:val="28"/>
          <w:szCs w:val="28"/>
        </w:rPr>
        <w:t xml:space="preserve">Формирование   речевого слуха и  произносительной стороны устной речи» для </w:t>
      </w:r>
      <w:r w:rsidRPr="003F51FA">
        <w:rPr>
          <w:rFonts w:ascii="Times New Roman" w:hAnsi="Times New Roman" w:cs="Times New Roman"/>
          <w:sz w:val="28"/>
          <w:szCs w:val="28"/>
        </w:rPr>
        <w:t xml:space="preserve">слабослышащих обучающихся  </w:t>
      </w:r>
      <w:r w:rsidRPr="003F51FA">
        <w:rPr>
          <w:rFonts w:ascii="Times New Roman" w:eastAsia="Times New Roman" w:hAnsi="Times New Roman" w:cs="Times New Roman"/>
          <w:sz w:val="28"/>
          <w:szCs w:val="28"/>
        </w:rPr>
        <w:t>3 класса, имеющих</w:t>
      </w:r>
      <w:r w:rsidRPr="003F51FA">
        <w:rPr>
          <w:rFonts w:ascii="Times New Roman" w:hAnsi="Times New Roman" w:cs="Times New Roman"/>
          <w:i/>
          <w:sz w:val="28"/>
          <w:szCs w:val="28"/>
        </w:rPr>
        <w:t xml:space="preserve">интеллектуальные  нарушения </w:t>
      </w:r>
      <w:r w:rsidRPr="003F51FA">
        <w:rPr>
          <w:rFonts w:ascii="Times New Roman" w:eastAsia="Times New Roman" w:hAnsi="Times New Roman" w:cs="Times New Roman"/>
          <w:sz w:val="28"/>
          <w:szCs w:val="28"/>
        </w:rPr>
        <w:t>составлена на основе</w:t>
      </w:r>
      <w:r w:rsidRPr="003F51FA">
        <w:rPr>
          <w:rFonts w:ascii="Times New Roman" w:hAnsi="Times New Roman" w:cs="Times New Roman"/>
          <w:sz w:val="28"/>
          <w:szCs w:val="28"/>
        </w:rPr>
        <w:t xml:space="preserve"> следующих нормативных документов:</w:t>
      </w:r>
    </w:p>
    <w:p w14:paraId="606B07C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Рабочая программа коррекционного  курса «Формирование речевого слуха и произносительной стороны устной речи» для 3класса составлена на основе: </w:t>
      </w:r>
    </w:p>
    <w:p w14:paraId="051670A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1.Федерального закона Российской Федерации «Об образовании в Российской Федерации» №273-ФЗ (с изменениями). </w:t>
      </w:r>
    </w:p>
    <w:p w14:paraId="48ED81B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года.,№1598 </w:t>
      </w:r>
    </w:p>
    <w:p w14:paraId="5A959C9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3.Федерального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года.,№1599 (для обучающихся с интеллектуальными нарушениями)</w:t>
      </w:r>
    </w:p>
    <w:p w14:paraId="38A57AF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4 .Данная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3F6C1AD8"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Содержание программы адаптировано к уровню развития слабослышащих, </w:t>
      </w:r>
      <w:r w:rsidRPr="003F51FA">
        <w:rPr>
          <w:rFonts w:ascii="Times New Roman" w:eastAsia="Times New Roman" w:hAnsi="Times New Roman" w:cs="Times New Roman"/>
          <w:sz w:val="28"/>
          <w:szCs w:val="28"/>
        </w:rPr>
        <w:t>имеющих</w:t>
      </w:r>
      <w:r w:rsidRPr="003F51FA">
        <w:rPr>
          <w:rFonts w:ascii="Times New Roman" w:hAnsi="Times New Roman" w:cs="Times New Roman"/>
          <w:i/>
          <w:sz w:val="28"/>
          <w:szCs w:val="28"/>
        </w:rPr>
        <w:t xml:space="preserve">интеллектуальные  нарушения, </w:t>
      </w:r>
      <w:r w:rsidRPr="003F51FA">
        <w:rPr>
          <w:rFonts w:ascii="Times New Roman" w:hAnsi="Times New Roman" w:cs="Times New Roman"/>
          <w:sz w:val="28"/>
          <w:szCs w:val="28"/>
        </w:rPr>
        <w:t xml:space="preserve">позднооглохших и кохлеарно – имплантированных обучающихся. </w:t>
      </w:r>
    </w:p>
    <w:p w14:paraId="314EAFA1"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bCs/>
          <w:sz w:val="28"/>
          <w:szCs w:val="28"/>
        </w:rPr>
      </w:pPr>
      <w:r w:rsidRPr="003F51FA">
        <w:rPr>
          <w:rFonts w:ascii="Times New Roman" w:eastAsia="Times New Roman" w:hAnsi="Times New Roman" w:cs="Times New Roman"/>
          <w:b/>
          <w:bCs/>
          <w:sz w:val="28"/>
          <w:szCs w:val="28"/>
        </w:rPr>
        <w:t>Цель и задачи программы</w:t>
      </w:r>
    </w:p>
    <w:p w14:paraId="32B4813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Цель:</w:t>
      </w:r>
      <w:r w:rsidRPr="003F51FA">
        <w:rPr>
          <w:rFonts w:ascii="Times New Roman" w:hAnsi="Times New Roman" w:cs="Times New Roman"/>
          <w:sz w:val="28"/>
          <w:szCs w:val="28"/>
        </w:rPr>
        <w:t xml:space="preserve"> Формирование у слабослышащих обучающихся, имеющих </w:t>
      </w:r>
      <w:r w:rsidRPr="003F51FA">
        <w:rPr>
          <w:rFonts w:ascii="Times New Roman" w:hAnsi="Times New Roman" w:cs="Times New Roman"/>
          <w:i/>
          <w:sz w:val="28"/>
          <w:szCs w:val="28"/>
        </w:rPr>
        <w:t>интеллектуальные нарушения</w:t>
      </w:r>
      <w:r w:rsidRPr="003F51FA">
        <w:rPr>
          <w:rFonts w:ascii="Times New Roman" w:hAnsi="Times New Roman" w:cs="Times New Roman"/>
          <w:sz w:val="28"/>
          <w:szCs w:val="28"/>
        </w:rPr>
        <w:t xml:space="preserve"> восприятия и воспроизведения устной речи с использованием индивидуальных слуховых аппаратов/кохлеарныхимплантов</w:t>
      </w:r>
    </w:p>
    <w:p w14:paraId="51CCF62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на слуховой и слухозрительной основе.</w:t>
      </w:r>
    </w:p>
    <w:p w14:paraId="3F0B858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 xml:space="preserve">Задачи: </w:t>
      </w:r>
    </w:p>
    <w:p w14:paraId="380EDD6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1.Формирование речевого слуха, создание и развитие на этой базе принципиально новой слухозрительной основы восприятия устной речи;</w:t>
      </w:r>
    </w:p>
    <w:p w14:paraId="2D50328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2.Формирование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78AE24E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3.Формирование навыков пользования слуховыми аппаратами;</w:t>
      </w:r>
    </w:p>
    <w:p w14:paraId="4BCB7C6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4.Активизация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14:paraId="587143D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5.Развитие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0C43FAE1"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b/>
          <w:bCs/>
          <w:sz w:val="28"/>
          <w:szCs w:val="28"/>
        </w:rPr>
        <w:t>2.Общая характеристика коррекционного курса</w:t>
      </w:r>
    </w:p>
    <w:p w14:paraId="26FC3B9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Курс «Формирование речевого слуха и произносительной стороны устной речи»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3585FB80"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Индивидуальные занятия по формированию речевого слуха и произносительной стороны речи являются одной из важных организационных форм обучения слабослышащих, имеющих </w:t>
      </w:r>
      <w:r w:rsidRPr="003F51FA">
        <w:rPr>
          <w:rFonts w:ascii="Times New Roman" w:hAnsi="Times New Roman" w:cs="Times New Roman"/>
          <w:i/>
          <w:sz w:val="28"/>
          <w:szCs w:val="28"/>
        </w:rPr>
        <w:t>интеллектуальные нарушения</w:t>
      </w:r>
      <w:r w:rsidRPr="003F51FA">
        <w:rPr>
          <w:rFonts w:ascii="Times New Roman" w:eastAsia="Times New Roman" w:hAnsi="Times New Roman" w:cs="Times New Roman"/>
          <w:sz w:val="28"/>
          <w:szCs w:val="28"/>
        </w:rPr>
        <w:t>позволяющие проводить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обучающегося. Коррекционная работа, проводимая на индивидуальных занятиях, способствует наиболее полноценному овладению обучающими устной речью, что имеет важное, значение для получения ими качественного образования, овладения социальными и коммуникативными компетенциями, активизации их общения со слышащими людьми, что необходимо для более полноценного личностного развития, адаптации и интеграции в обществе.</w:t>
      </w:r>
    </w:p>
    <w:p w14:paraId="700E1E7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Формирование речевого слуха и произносительной стороны устной речи у слабослышащих, имеющих </w:t>
      </w:r>
      <w:r w:rsidRPr="003F51FA">
        <w:rPr>
          <w:rFonts w:ascii="Times New Roman" w:hAnsi="Times New Roman" w:cs="Times New Roman"/>
          <w:i/>
          <w:sz w:val="28"/>
          <w:szCs w:val="28"/>
        </w:rPr>
        <w:t>интеллектуальные нарушения</w:t>
      </w:r>
      <w:r w:rsidRPr="003F51FA">
        <w:rPr>
          <w:rFonts w:ascii="Times New Roman" w:hAnsi="Times New Roman" w:cs="Times New Roman"/>
          <w:sz w:val="28"/>
          <w:szCs w:val="28"/>
        </w:rPr>
        <w:t xml:space="preserve"> тесно связаны между собой. Формирование устной речи происходит на слуховой и слухозрительной основе. Навыки восприятия речи на слух совершенствуются в процессе формирования произношения. </w:t>
      </w:r>
    </w:p>
    <w:p w14:paraId="68B3813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На индивидуальных занятиях осуществляется систематическая коррекционная работа по воспроизведению речевого материала достаточно внятно, естественно и эмоционально, с соблюдением речевого этикета; умение осуществлять самоконтроль произносительной стороны речи, знание орфоэпических правил, их соблюдение в речи. </w:t>
      </w:r>
    </w:p>
    <w:p w14:paraId="4970E7A2" w14:textId="77777777" w:rsidR="00483B60" w:rsidRPr="003F51FA" w:rsidRDefault="00483B60" w:rsidP="00483B60">
      <w:pPr>
        <w:spacing w:line="276" w:lineRule="auto"/>
        <w:ind w:firstLine="709"/>
        <w:jc w:val="both"/>
        <w:rPr>
          <w:rFonts w:ascii="Times New Roman" w:hAnsi="Times New Roman" w:cs="Times New Roman"/>
          <w:sz w:val="28"/>
          <w:szCs w:val="28"/>
          <w:u w:val="single"/>
        </w:rPr>
      </w:pPr>
      <w:r w:rsidRPr="003F51FA">
        <w:rPr>
          <w:rFonts w:ascii="Times New Roman" w:hAnsi="Times New Roman" w:cs="Times New Roman"/>
          <w:sz w:val="28"/>
          <w:szCs w:val="28"/>
          <w:u w:val="single"/>
        </w:rPr>
        <w:t>Структура индивидуального коррекционного занятия:</w:t>
      </w:r>
    </w:p>
    <w:p w14:paraId="0B7304B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часть - Формирование произносительной стороны устной речи.</w:t>
      </w:r>
    </w:p>
    <w:p w14:paraId="5689030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часть - Формирование речевого слуха.</w:t>
      </w:r>
    </w:p>
    <w:p w14:paraId="6144F003"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Продолжительность индивидуального занятия – 20 минут: по 10 минут на каждую часть занятия.</w:t>
      </w:r>
    </w:p>
    <w:p w14:paraId="2CB89B34"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3.Описание места коррекционного курса в учебном плане</w:t>
      </w:r>
    </w:p>
    <w:p w14:paraId="4126D3E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Программа курса «Формирование речевого слуха и произносительной стороны устной речи » на одного обучающегося 3 часа в неделю. </w:t>
      </w:r>
    </w:p>
    <w:p w14:paraId="099B7593"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4. Личностные  и предметные результаты освоения коррекционного курса</w:t>
      </w:r>
    </w:p>
    <w:p w14:paraId="2BFA2E2B"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spacing w:val="-5"/>
          <w:sz w:val="28"/>
          <w:szCs w:val="28"/>
        </w:rPr>
        <w:t>П</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ммао</w:t>
      </w:r>
      <w:r w:rsidRPr="003F51FA">
        <w:rPr>
          <w:rFonts w:ascii="Times New Roman" w:hAnsi="Times New Roman" w:cs="Times New Roman"/>
          <w:spacing w:val="2"/>
          <w:sz w:val="28"/>
          <w:szCs w:val="28"/>
        </w:rPr>
        <w:t>бе</w:t>
      </w:r>
      <w:r w:rsidRPr="003F51FA">
        <w:rPr>
          <w:rFonts w:ascii="Times New Roman" w:hAnsi="Times New Roman" w:cs="Times New Roman"/>
          <w:spacing w:val="1"/>
          <w:sz w:val="28"/>
          <w:szCs w:val="28"/>
        </w:rPr>
        <w:t>с</w:t>
      </w:r>
      <w:r w:rsidRPr="003F51FA">
        <w:rPr>
          <w:rFonts w:ascii="Times New Roman" w:hAnsi="Times New Roman" w:cs="Times New Roman"/>
          <w:spacing w:val="-3"/>
          <w:sz w:val="28"/>
          <w:szCs w:val="28"/>
        </w:rPr>
        <w:t>п</w:t>
      </w:r>
      <w:r w:rsidRPr="003F51FA">
        <w:rPr>
          <w:rFonts w:ascii="Times New Roman" w:hAnsi="Times New Roman" w:cs="Times New Roman"/>
          <w:sz w:val="28"/>
          <w:szCs w:val="28"/>
        </w:rPr>
        <w:t>ечи</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т</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иж</w:t>
      </w:r>
      <w:r w:rsidRPr="003F51FA">
        <w:rPr>
          <w:rFonts w:ascii="Times New Roman" w:hAnsi="Times New Roman" w:cs="Times New Roman"/>
          <w:sz w:val="28"/>
          <w:szCs w:val="28"/>
        </w:rPr>
        <w:t>ениео</w:t>
      </w:r>
      <w:r w:rsidRPr="003F51FA">
        <w:rPr>
          <w:rFonts w:ascii="Times New Roman" w:hAnsi="Times New Roman" w:cs="Times New Roman"/>
          <w:spacing w:val="6"/>
          <w:sz w:val="28"/>
          <w:szCs w:val="28"/>
        </w:rPr>
        <w:t>б</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ющимисяопр</w:t>
      </w:r>
      <w:r w:rsidRPr="003F51FA">
        <w:rPr>
          <w:rFonts w:ascii="Times New Roman" w:hAnsi="Times New Roman" w:cs="Times New Roman"/>
          <w:spacing w:val="-2"/>
          <w:sz w:val="28"/>
          <w:szCs w:val="28"/>
        </w:rPr>
        <w:t>ед</w:t>
      </w:r>
      <w:r w:rsidRPr="003F51FA">
        <w:rPr>
          <w:rFonts w:ascii="Times New Roman" w:hAnsi="Times New Roman" w:cs="Times New Roman"/>
          <w:sz w:val="28"/>
          <w:szCs w:val="28"/>
        </w:rPr>
        <w:t>ел</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нн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л</w:t>
      </w:r>
      <w:r w:rsidRPr="003F51FA">
        <w:rPr>
          <w:rFonts w:ascii="Times New Roman" w:hAnsi="Times New Roman" w:cs="Times New Roman"/>
          <w:spacing w:val="2"/>
          <w:sz w:val="28"/>
          <w:szCs w:val="28"/>
        </w:rPr>
        <w:t>и</w:t>
      </w:r>
      <w:r w:rsidRPr="003F51FA">
        <w:rPr>
          <w:rFonts w:ascii="Times New Roman" w:hAnsi="Times New Roman" w:cs="Times New Roman"/>
          <w:sz w:val="28"/>
          <w:szCs w:val="28"/>
        </w:rPr>
        <w:t>ч</w:t>
      </w:r>
      <w:r w:rsidRPr="003F51FA">
        <w:rPr>
          <w:rFonts w:ascii="Times New Roman" w:hAnsi="Times New Roman" w:cs="Times New Roman"/>
          <w:spacing w:val="2"/>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pacing w:val="-3"/>
          <w:sz w:val="28"/>
          <w:szCs w:val="28"/>
        </w:rPr>
        <w:t>х</w:t>
      </w:r>
      <w:r w:rsidRPr="003F51FA">
        <w:rPr>
          <w:rFonts w:ascii="Times New Roman" w:hAnsi="Times New Roman" w:cs="Times New Roman"/>
          <w:sz w:val="28"/>
          <w:szCs w:val="28"/>
        </w:rPr>
        <w:t xml:space="preserve">и </w:t>
      </w:r>
      <w:r w:rsidRPr="003F51FA">
        <w:rPr>
          <w:rFonts w:ascii="Times New Roman" w:hAnsi="Times New Roman" w:cs="Times New Roman"/>
          <w:spacing w:val="1"/>
          <w:sz w:val="28"/>
          <w:szCs w:val="28"/>
        </w:rPr>
        <w:t>п</w:t>
      </w:r>
      <w:r w:rsidRPr="003F51FA">
        <w:rPr>
          <w:rFonts w:ascii="Times New Roman" w:hAnsi="Times New Roman" w:cs="Times New Roman"/>
          <w:spacing w:val="-4"/>
          <w:sz w:val="28"/>
          <w:szCs w:val="28"/>
        </w:rPr>
        <w:t>р</w:t>
      </w:r>
      <w:r w:rsidRPr="003F51FA">
        <w:rPr>
          <w:rFonts w:ascii="Times New Roman" w:hAnsi="Times New Roman" w:cs="Times New Roman"/>
          <w:sz w:val="28"/>
          <w:szCs w:val="28"/>
        </w:rPr>
        <w:t>е</w:t>
      </w:r>
      <w:r w:rsidRPr="003F51FA">
        <w:rPr>
          <w:rFonts w:ascii="Times New Roman" w:hAnsi="Times New Roman" w:cs="Times New Roman"/>
          <w:spacing w:val="3"/>
          <w:sz w:val="28"/>
          <w:szCs w:val="28"/>
        </w:rPr>
        <w:t>д</w:t>
      </w:r>
      <w:r w:rsidRPr="003F51FA">
        <w:rPr>
          <w:rFonts w:ascii="Times New Roman" w:hAnsi="Times New Roman" w:cs="Times New Roman"/>
          <w:sz w:val="28"/>
          <w:szCs w:val="28"/>
        </w:rPr>
        <w:t>м</w:t>
      </w:r>
      <w:r w:rsidRPr="003F51FA">
        <w:rPr>
          <w:rFonts w:ascii="Times New Roman" w:hAnsi="Times New Roman" w:cs="Times New Roman"/>
          <w:spacing w:val="2"/>
          <w:sz w:val="28"/>
          <w:szCs w:val="28"/>
        </w:rPr>
        <w:t>ет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ых</w:t>
      </w:r>
      <w:r w:rsidRPr="003F51FA">
        <w:rPr>
          <w:rFonts w:ascii="Times New Roman" w:hAnsi="Times New Roman" w:cs="Times New Roman"/>
          <w:spacing w:val="-6"/>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з</w:t>
      </w:r>
      <w:r w:rsidRPr="003F51FA">
        <w:rPr>
          <w:rFonts w:ascii="Times New Roman" w:hAnsi="Times New Roman" w:cs="Times New Roman"/>
          <w:spacing w:val="3"/>
          <w:sz w:val="28"/>
          <w:szCs w:val="28"/>
        </w:rPr>
        <w:t>у</w:t>
      </w:r>
      <w:r w:rsidRPr="003F51FA">
        <w:rPr>
          <w:rFonts w:ascii="Times New Roman" w:hAnsi="Times New Roman" w:cs="Times New Roman"/>
          <w:spacing w:val="2"/>
          <w:sz w:val="28"/>
          <w:szCs w:val="28"/>
        </w:rPr>
        <w:t>л</w:t>
      </w:r>
      <w:r w:rsidRPr="003F51FA">
        <w:rPr>
          <w:rFonts w:ascii="Times New Roman" w:hAnsi="Times New Roman" w:cs="Times New Roman"/>
          <w:spacing w:val="-2"/>
          <w:sz w:val="28"/>
          <w:szCs w:val="28"/>
        </w:rPr>
        <w:t>ь</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т</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b/>
          <w:sz w:val="28"/>
          <w:szCs w:val="28"/>
        </w:rPr>
        <w:t>.</w:t>
      </w:r>
    </w:p>
    <w:p w14:paraId="37C9F014"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i/>
          <w:spacing w:val="1"/>
          <w:sz w:val="28"/>
          <w:szCs w:val="28"/>
          <w:u w:val="single"/>
        </w:rPr>
        <w:t>Лич</w:t>
      </w:r>
      <w:r w:rsidRPr="003F51FA">
        <w:rPr>
          <w:rFonts w:ascii="Times New Roman" w:hAnsi="Times New Roman" w:cs="Times New Roman"/>
          <w:i/>
          <w:spacing w:val="2"/>
          <w:sz w:val="28"/>
          <w:szCs w:val="28"/>
          <w:u w:val="single"/>
        </w:rPr>
        <w:t>н</w:t>
      </w:r>
      <w:r w:rsidRPr="003F51FA">
        <w:rPr>
          <w:rFonts w:ascii="Times New Roman" w:hAnsi="Times New Roman" w:cs="Times New Roman"/>
          <w:i/>
          <w:spacing w:val="-3"/>
          <w:sz w:val="28"/>
          <w:szCs w:val="28"/>
          <w:u w:val="single"/>
        </w:rPr>
        <w:t>о</w:t>
      </w:r>
      <w:r w:rsidRPr="003F51FA">
        <w:rPr>
          <w:rFonts w:ascii="Times New Roman" w:hAnsi="Times New Roman" w:cs="Times New Roman"/>
          <w:i/>
          <w:sz w:val="28"/>
          <w:szCs w:val="28"/>
          <w:u w:val="single"/>
        </w:rPr>
        <w:t>с</w:t>
      </w:r>
      <w:r w:rsidRPr="003F51FA">
        <w:rPr>
          <w:rFonts w:ascii="Times New Roman" w:hAnsi="Times New Roman" w:cs="Times New Roman"/>
          <w:i/>
          <w:spacing w:val="-1"/>
          <w:sz w:val="28"/>
          <w:szCs w:val="28"/>
          <w:u w:val="single"/>
        </w:rPr>
        <w:t>т</w:t>
      </w:r>
      <w:r w:rsidRPr="003F51FA">
        <w:rPr>
          <w:rFonts w:ascii="Times New Roman" w:hAnsi="Times New Roman" w:cs="Times New Roman"/>
          <w:i/>
          <w:spacing w:val="1"/>
          <w:sz w:val="28"/>
          <w:szCs w:val="28"/>
          <w:u w:val="single"/>
        </w:rPr>
        <w:t>ны</w:t>
      </w:r>
      <w:r w:rsidRPr="003F51FA">
        <w:rPr>
          <w:rFonts w:ascii="Times New Roman" w:hAnsi="Times New Roman" w:cs="Times New Roman"/>
          <w:i/>
          <w:sz w:val="28"/>
          <w:szCs w:val="28"/>
          <w:u w:val="single"/>
        </w:rPr>
        <w:t xml:space="preserve">е </w:t>
      </w:r>
      <w:r w:rsidRPr="003F51FA">
        <w:rPr>
          <w:rFonts w:ascii="Times New Roman" w:hAnsi="Times New Roman" w:cs="Times New Roman"/>
          <w:i/>
          <w:spacing w:val="-5"/>
          <w:sz w:val="28"/>
          <w:szCs w:val="28"/>
          <w:u w:val="single"/>
        </w:rPr>
        <w:t>р</w:t>
      </w:r>
      <w:r w:rsidRPr="003F51FA">
        <w:rPr>
          <w:rFonts w:ascii="Times New Roman" w:hAnsi="Times New Roman" w:cs="Times New Roman"/>
          <w:i/>
          <w:spacing w:val="1"/>
          <w:sz w:val="28"/>
          <w:szCs w:val="28"/>
          <w:u w:val="single"/>
        </w:rPr>
        <w:t>е</w:t>
      </w:r>
      <w:r w:rsidRPr="003F51FA">
        <w:rPr>
          <w:rFonts w:ascii="Times New Roman" w:hAnsi="Times New Roman" w:cs="Times New Roman"/>
          <w:i/>
          <w:sz w:val="28"/>
          <w:szCs w:val="28"/>
          <w:u w:val="single"/>
        </w:rPr>
        <w:t>з</w:t>
      </w:r>
      <w:r w:rsidRPr="003F51FA">
        <w:rPr>
          <w:rFonts w:ascii="Times New Roman" w:hAnsi="Times New Roman" w:cs="Times New Roman"/>
          <w:i/>
          <w:spacing w:val="3"/>
          <w:sz w:val="28"/>
          <w:szCs w:val="28"/>
          <w:u w:val="single"/>
        </w:rPr>
        <w:t>у</w:t>
      </w:r>
      <w:r w:rsidRPr="003F51FA">
        <w:rPr>
          <w:rFonts w:ascii="Times New Roman" w:hAnsi="Times New Roman" w:cs="Times New Roman"/>
          <w:i/>
          <w:spacing w:val="-1"/>
          <w:sz w:val="28"/>
          <w:szCs w:val="28"/>
          <w:u w:val="single"/>
        </w:rPr>
        <w:t>л</w:t>
      </w:r>
      <w:r w:rsidRPr="003F51FA">
        <w:rPr>
          <w:rFonts w:ascii="Times New Roman" w:hAnsi="Times New Roman" w:cs="Times New Roman"/>
          <w:i/>
          <w:sz w:val="28"/>
          <w:szCs w:val="28"/>
          <w:u w:val="single"/>
        </w:rPr>
        <w:t>ь</w:t>
      </w:r>
      <w:r w:rsidRPr="003F51FA">
        <w:rPr>
          <w:rFonts w:ascii="Times New Roman" w:hAnsi="Times New Roman" w:cs="Times New Roman"/>
          <w:i/>
          <w:spacing w:val="2"/>
          <w:sz w:val="28"/>
          <w:szCs w:val="28"/>
          <w:u w:val="single"/>
        </w:rPr>
        <w:t>т</w:t>
      </w:r>
      <w:r w:rsidRPr="003F51FA">
        <w:rPr>
          <w:rFonts w:ascii="Times New Roman" w:hAnsi="Times New Roman" w:cs="Times New Roman"/>
          <w:i/>
          <w:spacing w:val="-3"/>
          <w:sz w:val="28"/>
          <w:szCs w:val="28"/>
          <w:u w:val="single"/>
        </w:rPr>
        <w:t>а</w:t>
      </w:r>
      <w:r w:rsidRPr="003F51FA">
        <w:rPr>
          <w:rFonts w:ascii="Times New Roman" w:hAnsi="Times New Roman" w:cs="Times New Roman"/>
          <w:i/>
          <w:spacing w:val="1"/>
          <w:sz w:val="28"/>
          <w:szCs w:val="28"/>
          <w:u w:val="single"/>
        </w:rPr>
        <w:t>т</w:t>
      </w:r>
      <w:r w:rsidRPr="003F51FA">
        <w:rPr>
          <w:rFonts w:ascii="Times New Roman" w:hAnsi="Times New Roman" w:cs="Times New Roman"/>
          <w:i/>
          <w:spacing w:val="2"/>
          <w:sz w:val="28"/>
          <w:szCs w:val="28"/>
          <w:u w:val="single"/>
        </w:rPr>
        <w:t>ы</w:t>
      </w:r>
      <w:r w:rsidRPr="003F51FA">
        <w:rPr>
          <w:rFonts w:ascii="Times New Roman" w:hAnsi="Times New Roman" w:cs="Times New Roman"/>
          <w:i/>
          <w:sz w:val="28"/>
          <w:szCs w:val="28"/>
          <w:u w:val="single"/>
        </w:rPr>
        <w:t>:</w:t>
      </w:r>
    </w:p>
    <w:p w14:paraId="590BFB8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*вы</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ор</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тво</w:t>
      </w:r>
      <w:r w:rsidRPr="003F51FA">
        <w:rPr>
          <w:rFonts w:ascii="Times New Roman" w:hAnsi="Times New Roman" w:cs="Times New Roman"/>
          <w:spacing w:val="2"/>
          <w:sz w:val="28"/>
          <w:szCs w:val="28"/>
        </w:rPr>
        <w:t>б</w:t>
      </w:r>
      <w:r w:rsidRPr="003F51FA">
        <w:rPr>
          <w:rFonts w:ascii="Times New Roman" w:hAnsi="Times New Roman" w:cs="Times New Roman"/>
          <w:spacing w:val="-4"/>
          <w:sz w:val="28"/>
          <w:szCs w:val="28"/>
        </w:rPr>
        <w:t>щ</w:t>
      </w:r>
      <w:r w:rsidRPr="003F51FA">
        <w:rPr>
          <w:rFonts w:ascii="Times New Roman" w:hAnsi="Times New Roman" w:cs="Times New Roman"/>
          <w:sz w:val="28"/>
          <w:szCs w:val="28"/>
        </w:rPr>
        <w:t>ени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польз</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аниер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в</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хконстр</w:t>
      </w:r>
      <w:r w:rsidRPr="003F51FA">
        <w:rPr>
          <w:rFonts w:ascii="Times New Roman" w:hAnsi="Times New Roman" w:cs="Times New Roman"/>
          <w:spacing w:val="-7"/>
          <w:sz w:val="28"/>
          <w:szCs w:val="28"/>
        </w:rPr>
        <w:t>у</w:t>
      </w:r>
      <w:r w:rsidRPr="003F51FA">
        <w:rPr>
          <w:rFonts w:ascii="Times New Roman" w:hAnsi="Times New Roman" w:cs="Times New Roman"/>
          <w:spacing w:val="2"/>
          <w:sz w:val="28"/>
          <w:szCs w:val="28"/>
        </w:rPr>
        <w:t>к</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й</w:t>
      </w:r>
      <w:r w:rsidRPr="003F51FA">
        <w:rPr>
          <w:rFonts w:ascii="Times New Roman" w:hAnsi="Times New Roman" w:cs="Times New Roman"/>
          <w:sz w:val="28"/>
          <w:szCs w:val="28"/>
        </w:rPr>
        <w:t>,форм,ти</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чны</w:t>
      </w:r>
      <w:r w:rsidRPr="003F51FA">
        <w:rPr>
          <w:rFonts w:ascii="Times New Roman" w:hAnsi="Times New Roman" w:cs="Times New Roman"/>
          <w:sz w:val="28"/>
          <w:szCs w:val="28"/>
        </w:rPr>
        <w:t>х</w:t>
      </w:r>
      <w:r w:rsidRPr="003F51FA">
        <w:rPr>
          <w:rFonts w:ascii="Times New Roman" w:hAnsi="Times New Roman" w:cs="Times New Roman"/>
          <w:spacing w:val="1"/>
          <w:sz w:val="28"/>
          <w:szCs w:val="28"/>
        </w:rPr>
        <w:t>дл</w:t>
      </w:r>
      <w:r w:rsidRPr="003F51FA">
        <w:rPr>
          <w:rFonts w:ascii="Times New Roman" w:hAnsi="Times New Roman" w:cs="Times New Roman"/>
          <w:sz w:val="28"/>
          <w:szCs w:val="28"/>
        </w:rPr>
        <w:t>я р</w:t>
      </w:r>
      <w:r w:rsidRPr="003F51FA">
        <w:rPr>
          <w:rFonts w:ascii="Times New Roman" w:hAnsi="Times New Roman" w:cs="Times New Roman"/>
          <w:spacing w:val="1"/>
          <w:sz w:val="28"/>
          <w:szCs w:val="28"/>
        </w:rPr>
        <w:t>аз</w:t>
      </w:r>
      <w:r w:rsidRPr="003F51FA">
        <w:rPr>
          <w:rFonts w:ascii="Times New Roman" w:hAnsi="Times New Roman" w:cs="Times New Roman"/>
          <w:spacing w:val="2"/>
          <w:sz w:val="28"/>
          <w:szCs w:val="28"/>
        </w:rPr>
        <w:t>г</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орной речи;</w:t>
      </w:r>
    </w:p>
    <w:p w14:paraId="3BBDD9E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*п</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ниеобо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w:t>
      </w:r>
      <w:r w:rsidRPr="003F51FA">
        <w:rPr>
          <w:rFonts w:ascii="Times New Roman" w:hAnsi="Times New Roman" w:cs="Times New Roman"/>
          <w:spacing w:val="-4"/>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ах ком</w:t>
      </w:r>
      <w:r w:rsidRPr="003F51FA">
        <w:rPr>
          <w:rFonts w:ascii="Times New Roman" w:hAnsi="Times New Roman" w:cs="Times New Roman"/>
          <w:spacing w:val="4"/>
          <w:sz w:val="28"/>
          <w:szCs w:val="28"/>
        </w:rPr>
        <w:t>м</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циилю</w:t>
      </w:r>
      <w:r w:rsidRPr="003F51FA">
        <w:rPr>
          <w:rFonts w:ascii="Times New Roman" w:hAnsi="Times New Roman" w:cs="Times New Roman"/>
          <w:spacing w:val="2"/>
          <w:sz w:val="28"/>
          <w:szCs w:val="28"/>
        </w:rPr>
        <w:t>де</w:t>
      </w:r>
      <w:r w:rsidRPr="003F51FA">
        <w:rPr>
          <w:rFonts w:ascii="Times New Roman" w:hAnsi="Times New Roman" w:cs="Times New Roman"/>
          <w:sz w:val="28"/>
          <w:szCs w:val="28"/>
        </w:rPr>
        <w:t>й сн</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ш</w:t>
      </w:r>
      <w:r w:rsidRPr="003F51FA">
        <w:rPr>
          <w:rFonts w:ascii="Times New Roman" w:hAnsi="Times New Roman" w:cs="Times New Roman"/>
          <w:sz w:val="28"/>
          <w:szCs w:val="28"/>
        </w:rPr>
        <w:t>ени</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м </w:t>
      </w:r>
      <w:r w:rsidRPr="003F51FA">
        <w:rPr>
          <w:rFonts w:ascii="Times New Roman" w:hAnsi="Times New Roman" w:cs="Times New Roman"/>
          <w:spacing w:val="1"/>
          <w:sz w:val="28"/>
          <w:szCs w:val="28"/>
        </w:rPr>
        <w:t>с</w:t>
      </w:r>
      <w:r w:rsidRPr="003F51FA">
        <w:rPr>
          <w:rFonts w:ascii="Times New Roman" w:hAnsi="Times New Roman" w:cs="Times New Roman"/>
          <w:spacing w:val="5"/>
          <w:sz w:val="28"/>
          <w:szCs w:val="28"/>
        </w:rPr>
        <w:t>л</w:t>
      </w:r>
      <w:r w:rsidRPr="003F51FA">
        <w:rPr>
          <w:rFonts w:ascii="Times New Roman" w:hAnsi="Times New Roman" w:cs="Times New Roman"/>
          <w:spacing w:val="-7"/>
          <w:sz w:val="28"/>
          <w:szCs w:val="28"/>
        </w:rPr>
        <w:t>у</w:t>
      </w:r>
      <w:r w:rsidRPr="003F51FA">
        <w:rPr>
          <w:rFonts w:ascii="Times New Roman" w:hAnsi="Times New Roman" w:cs="Times New Roman"/>
          <w:spacing w:val="3"/>
          <w:sz w:val="28"/>
          <w:szCs w:val="28"/>
        </w:rPr>
        <w:t>х</w:t>
      </w:r>
      <w:r w:rsidRPr="003F51FA">
        <w:rPr>
          <w:rFonts w:ascii="Times New Roman" w:hAnsi="Times New Roman" w:cs="Times New Roman"/>
          <w:sz w:val="28"/>
          <w:szCs w:val="28"/>
        </w:rPr>
        <w:t>ам</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ж</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усо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ой;</w:t>
      </w:r>
    </w:p>
    <w:p w14:paraId="7D5CC3D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*м</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ти</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ацияо</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ния</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ой 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чь</w:t>
      </w:r>
      <w:r w:rsidRPr="003F51FA">
        <w:rPr>
          <w:rFonts w:ascii="Times New Roman" w:hAnsi="Times New Roman" w:cs="Times New Roman"/>
          <w:sz w:val="28"/>
          <w:szCs w:val="28"/>
        </w:rPr>
        <w:t>ю сц</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юпо</w:t>
      </w:r>
      <w:r w:rsidRPr="003F51FA">
        <w:rPr>
          <w:rFonts w:ascii="Times New Roman" w:hAnsi="Times New Roman" w:cs="Times New Roman"/>
          <w:spacing w:val="-1"/>
          <w:sz w:val="28"/>
          <w:szCs w:val="28"/>
        </w:rPr>
        <w:t>выш</w:t>
      </w:r>
      <w:r w:rsidRPr="003F51FA">
        <w:rPr>
          <w:rFonts w:ascii="Times New Roman" w:hAnsi="Times New Roman" w:cs="Times New Roman"/>
          <w:sz w:val="28"/>
          <w:szCs w:val="28"/>
        </w:rPr>
        <w:t>енияр</w:t>
      </w:r>
      <w:r w:rsidRPr="003F51FA">
        <w:rPr>
          <w:rFonts w:ascii="Times New Roman" w:hAnsi="Times New Roman" w:cs="Times New Roman"/>
          <w:spacing w:val="-1"/>
          <w:sz w:val="28"/>
          <w:szCs w:val="28"/>
        </w:rPr>
        <w:t>еч</w:t>
      </w:r>
      <w:r w:rsidRPr="003F51FA">
        <w:rPr>
          <w:rFonts w:ascii="Times New Roman" w:hAnsi="Times New Roman" w:cs="Times New Roman"/>
          <w:sz w:val="28"/>
          <w:szCs w:val="28"/>
        </w:rPr>
        <w:t xml:space="preserve">евой </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к</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и</w:t>
      </w:r>
      <w:r w:rsidRPr="003F51FA">
        <w:rPr>
          <w:rFonts w:ascii="Times New Roman" w:hAnsi="Times New Roman" w:cs="Times New Roman"/>
          <w:spacing w:val="-2"/>
          <w:sz w:val="28"/>
          <w:szCs w:val="28"/>
        </w:rPr>
        <w:t>в</w:t>
      </w:r>
      <w:r w:rsidRPr="003F51FA">
        <w:rPr>
          <w:rFonts w:ascii="Times New Roman" w:hAnsi="Times New Roman" w:cs="Times New Roman"/>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ти;</w:t>
      </w:r>
    </w:p>
    <w:p w14:paraId="6AD2CC6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w:t>
      </w:r>
      <w:r w:rsidRPr="003F51FA">
        <w:rPr>
          <w:rFonts w:ascii="Times New Roman" w:hAnsi="Times New Roman" w:cs="Times New Roman"/>
          <w:spacing w:val="2"/>
          <w:sz w:val="28"/>
          <w:szCs w:val="28"/>
        </w:rPr>
        <w:t>т</w:t>
      </w:r>
      <w:r w:rsidRPr="003F51FA">
        <w:rPr>
          <w:rFonts w:ascii="Times New Roman" w:hAnsi="Times New Roman" w:cs="Times New Roman"/>
          <w:sz w:val="28"/>
          <w:szCs w:val="28"/>
        </w:rPr>
        <w:t>ветст</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нное от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ш</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ние к </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 xml:space="preserve">ению; </w:t>
      </w:r>
    </w:p>
    <w:p w14:paraId="33F9550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ж</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 xml:space="preserve">ое и </w:t>
      </w:r>
      <w:r w:rsidRPr="003F51FA">
        <w:rPr>
          <w:rFonts w:ascii="Times New Roman" w:hAnsi="Times New Roman" w:cs="Times New Roman"/>
          <w:spacing w:val="-8"/>
          <w:sz w:val="28"/>
          <w:szCs w:val="28"/>
        </w:rPr>
        <w:t>у</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ж</w:t>
      </w:r>
      <w:r w:rsidRPr="003F51FA">
        <w:rPr>
          <w:rFonts w:ascii="Times New Roman" w:hAnsi="Times New Roman" w:cs="Times New Roman"/>
          <w:spacing w:val="2"/>
          <w:sz w:val="28"/>
          <w:szCs w:val="28"/>
        </w:rPr>
        <w:t>и</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ое о</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но</w:t>
      </w:r>
      <w:r w:rsidRPr="003F51FA">
        <w:rPr>
          <w:rFonts w:ascii="Times New Roman" w:hAnsi="Times New Roman" w:cs="Times New Roman"/>
          <w:spacing w:val="-1"/>
          <w:sz w:val="28"/>
          <w:szCs w:val="28"/>
        </w:rPr>
        <w:t>ш</w:t>
      </w:r>
      <w:r w:rsidRPr="003F51FA">
        <w:rPr>
          <w:rFonts w:ascii="Times New Roman" w:hAnsi="Times New Roman" w:cs="Times New Roman"/>
          <w:sz w:val="28"/>
          <w:szCs w:val="28"/>
        </w:rPr>
        <w:t xml:space="preserve">ение к </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 xml:space="preserve">ому </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е</w:t>
      </w:r>
      <w:r w:rsidRPr="003F51FA">
        <w:rPr>
          <w:rFonts w:ascii="Times New Roman" w:hAnsi="Times New Roman" w:cs="Times New Roman"/>
          <w:spacing w:val="1"/>
          <w:sz w:val="28"/>
          <w:szCs w:val="28"/>
        </w:rPr>
        <w:t>л</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pacing w:val="3"/>
          <w:sz w:val="28"/>
          <w:szCs w:val="28"/>
        </w:rPr>
        <w:t>к</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w:t>
      </w:r>
    </w:p>
    <w:p w14:paraId="7F3FC8E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
          <w:sz w:val="28"/>
          <w:szCs w:val="28"/>
        </w:rPr>
        <w:t>*у</w:t>
      </w:r>
      <w:r w:rsidRPr="003F51FA">
        <w:rPr>
          <w:rFonts w:ascii="Times New Roman" w:hAnsi="Times New Roman" w:cs="Times New Roman"/>
          <w:sz w:val="28"/>
          <w:szCs w:val="28"/>
        </w:rPr>
        <w:t>мение</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от</w:t>
      </w:r>
      <w:r w:rsidRPr="003F51FA">
        <w:rPr>
          <w:rFonts w:ascii="Times New Roman" w:hAnsi="Times New Roman" w:cs="Times New Roman"/>
          <w:spacing w:val="3"/>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ать со взро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лыми 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вер</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тн</w:t>
      </w:r>
      <w:r w:rsidRPr="003F51FA">
        <w:rPr>
          <w:rFonts w:ascii="Times New Roman" w:hAnsi="Times New Roman" w:cs="Times New Roman"/>
          <w:spacing w:val="-1"/>
          <w:sz w:val="28"/>
          <w:szCs w:val="28"/>
        </w:rPr>
        <w:t>ик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w:t>
      </w:r>
    </w:p>
    <w:p w14:paraId="4D0A49B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*м</w:t>
      </w:r>
      <w:r w:rsidRPr="003F51FA">
        <w:rPr>
          <w:rFonts w:ascii="Times New Roman" w:hAnsi="Times New Roman" w:cs="Times New Roman"/>
          <w:spacing w:val="-4"/>
          <w:sz w:val="28"/>
          <w:szCs w:val="28"/>
        </w:rPr>
        <w:t>о</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ацияп</w:t>
      </w:r>
      <w:r w:rsidRPr="003F51FA">
        <w:rPr>
          <w:rFonts w:ascii="Times New Roman" w:hAnsi="Times New Roman" w:cs="Times New Roman"/>
          <w:spacing w:val="4"/>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pacing w:val="-4"/>
          <w:sz w:val="28"/>
          <w:szCs w:val="28"/>
        </w:rPr>
        <w:t>то</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нно</w:t>
      </w:r>
      <w:r w:rsidRPr="003F51FA">
        <w:rPr>
          <w:rFonts w:ascii="Times New Roman" w:hAnsi="Times New Roman" w:cs="Times New Roman"/>
          <w:spacing w:val="-2"/>
          <w:sz w:val="28"/>
          <w:szCs w:val="28"/>
        </w:rPr>
        <w:t>г</w:t>
      </w:r>
      <w:r w:rsidRPr="003F51FA">
        <w:rPr>
          <w:rFonts w:ascii="Times New Roman" w:hAnsi="Times New Roman" w:cs="Times New Roman"/>
          <w:sz w:val="28"/>
          <w:szCs w:val="28"/>
        </w:rPr>
        <w:t xml:space="preserve">о </w:t>
      </w:r>
      <w:r w:rsidRPr="003F51FA">
        <w:rPr>
          <w:rFonts w:ascii="Times New Roman" w:hAnsi="Times New Roman" w:cs="Times New Roman"/>
          <w:spacing w:val="-1"/>
          <w:sz w:val="28"/>
          <w:szCs w:val="28"/>
        </w:rPr>
        <w:t>п</w:t>
      </w:r>
      <w:r w:rsidRPr="003F51FA">
        <w:rPr>
          <w:rFonts w:ascii="Times New Roman" w:hAnsi="Times New Roman" w:cs="Times New Roman"/>
          <w:spacing w:val="-4"/>
          <w:sz w:val="28"/>
          <w:szCs w:val="28"/>
        </w:rPr>
        <w:t>о</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зо</w:t>
      </w:r>
      <w:r w:rsidRPr="003F51FA">
        <w:rPr>
          <w:rFonts w:ascii="Times New Roman" w:hAnsi="Times New Roman" w:cs="Times New Roman"/>
          <w:spacing w:val="-4"/>
          <w:sz w:val="28"/>
          <w:szCs w:val="28"/>
        </w:rPr>
        <w:t>в</w:t>
      </w:r>
      <w:r w:rsidRPr="003F51FA">
        <w:rPr>
          <w:rFonts w:ascii="Times New Roman" w:hAnsi="Times New Roman" w:cs="Times New Roman"/>
          <w:sz w:val="28"/>
          <w:szCs w:val="28"/>
        </w:rPr>
        <w:t>ания</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дс</w:t>
      </w:r>
      <w:r w:rsidRPr="003F51FA">
        <w:rPr>
          <w:rFonts w:ascii="Times New Roman" w:hAnsi="Times New Roman" w:cs="Times New Roman"/>
          <w:sz w:val="28"/>
          <w:szCs w:val="28"/>
        </w:rPr>
        <w:t>т</w:t>
      </w:r>
      <w:r w:rsidRPr="003F51FA">
        <w:rPr>
          <w:rFonts w:ascii="Times New Roman" w:hAnsi="Times New Roman" w:cs="Times New Roman"/>
          <w:spacing w:val="-5"/>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 xml:space="preserve">ми </w:t>
      </w:r>
      <w:r w:rsidRPr="003F51FA">
        <w:rPr>
          <w:rFonts w:ascii="Times New Roman" w:hAnsi="Times New Roman" w:cs="Times New Roman"/>
          <w:spacing w:val="-3"/>
          <w:sz w:val="28"/>
          <w:szCs w:val="28"/>
        </w:rPr>
        <w:t>э</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pacing w:val="-4"/>
          <w:sz w:val="28"/>
          <w:szCs w:val="28"/>
        </w:rPr>
        <w:t>к</w:t>
      </w:r>
      <w:r w:rsidRPr="003F51FA">
        <w:rPr>
          <w:rFonts w:ascii="Times New Roman" w:hAnsi="Times New Roman" w:cs="Times New Roman"/>
          <w:spacing w:val="3"/>
          <w:sz w:val="28"/>
          <w:szCs w:val="28"/>
        </w:rPr>
        <w:t>т</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к</w:t>
      </w:r>
      <w:r w:rsidRPr="003F51FA">
        <w:rPr>
          <w:rFonts w:ascii="Times New Roman" w:hAnsi="Times New Roman" w:cs="Times New Roman"/>
          <w:spacing w:val="-8"/>
          <w:sz w:val="28"/>
          <w:szCs w:val="28"/>
        </w:rPr>
        <w:t>у</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ти</w:t>
      </w:r>
      <w:r w:rsidRPr="003F51FA">
        <w:rPr>
          <w:rFonts w:ascii="Times New Roman" w:hAnsi="Times New Roman" w:cs="Times New Roman"/>
          <w:spacing w:val="-1"/>
          <w:sz w:val="28"/>
          <w:szCs w:val="28"/>
        </w:rPr>
        <w:t>ч</w:t>
      </w:r>
      <w:r w:rsidRPr="003F51FA">
        <w:rPr>
          <w:rFonts w:ascii="Times New Roman" w:hAnsi="Times New Roman" w:cs="Times New Roman"/>
          <w:spacing w:val="4"/>
          <w:sz w:val="28"/>
          <w:szCs w:val="28"/>
        </w:rPr>
        <w:t>е</w:t>
      </w:r>
      <w:r w:rsidRPr="003F51FA">
        <w:rPr>
          <w:rFonts w:ascii="Times New Roman" w:hAnsi="Times New Roman" w:cs="Times New Roman"/>
          <w:spacing w:val="2"/>
          <w:sz w:val="28"/>
          <w:szCs w:val="28"/>
        </w:rPr>
        <w:t>с</w:t>
      </w:r>
      <w:r w:rsidRPr="003F51FA">
        <w:rPr>
          <w:rFonts w:ascii="Times New Roman" w:hAnsi="Times New Roman" w:cs="Times New Roman"/>
          <w:spacing w:val="-12"/>
          <w:sz w:val="28"/>
          <w:szCs w:val="28"/>
        </w:rPr>
        <w:t>к</w:t>
      </w:r>
      <w:r w:rsidRPr="003F51FA">
        <w:rPr>
          <w:rFonts w:ascii="Times New Roman" w:hAnsi="Times New Roman" w:cs="Times New Roman"/>
          <w:sz w:val="28"/>
          <w:szCs w:val="28"/>
        </w:rPr>
        <w:t xml:space="preserve">ой </w:t>
      </w:r>
      <w:r w:rsidRPr="003F51FA">
        <w:rPr>
          <w:rFonts w:ascii="Times New Roman" w:hAnsi="Times New Roman" w:cs="Times New Roman"/>
          <w:spacing w:val="-13"/>
          <w:sz w:val="28"/>
          <w:szCs w:val="28"/>
        </w:rPr>
        <w:t>к</w:t>
      </w:r>
      <w:r w:rsidRPr="003F51FA">
        <w:rPr>
          <w:rFonts w:ascii="Times New Roman" w:hAnsi="Times New Roman" w:cs="Times New Roman"/>
          <w:sz w:val="28"/>
          <w:szCs w:val="28"/>
        </w:rPr>
        <w:t>орре</w:t>
      </w:r>
      <w:r w:rsidRPr="003F51FA">
        <w:rPr>
          <w:rFonts w:ascii="Times New Roman" w:hAnsi="Times New Roman" w:cs="Times New Roman"/>
          <w:spacing w:val="4"/>
          <w:sz w:val="28"/>
          <w:szCs w:val="28"/>
        </w:rPr>
        <w:t>к</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w:t>
      </w:r>
    </w:p>
    <w:p w14:paraId="1EB9B8C9"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i/>
          <w:sz w:val="28"/>
          <w:szCs w:val="28"/>
          <w:u w:val="single"/>
        </w:rPr>
        <w:t>Предметные результаты:</w:t>
      </w:r>
    </w:p>
    <w:p w14:paraId="55F2B44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*умение на слух и слухозрительно воспринимать речь окружающих, а также умение использовать ее при коммуникации;</w:t>
      </w:r>
    </w:p>
    <w:p w14:paraId="5AFC2AD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*контроль за собственным произношением;</w:t>
      </w:r>
    </w:p>
    <w:p w14:paraId="17055D4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*освоение фонетически внятной, членораздельной, выразительной устной речи;</w:t>
      </w:r>
    </w:p>
    <w:p w14:paraId="43D7D2A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49B8CEB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51DF4D5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*достаточно свободное слухозрительное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7EA632E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48FAD7C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*умение строить связные, грамматически правильно оформленные высказывания.</w:t>
      </w:r>
    </w:p>
    <w:p w14:paraId="5A33BDE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5.Характеристика обучающихся, условия организации обучения и воспитания обучающихся с ОВЗ в соответствии с ИПР инвалида</w:t>
      </w:r>
    </w:p>
    <w:p w14:paraId="0E087ED7" w14:textId="77777777" w:rsidR="00483B60" w:rsidRPr="003F51FA" w:rsidRDefault="00483B60" w:rsidP="00483B60">
      <w:pPr>
        <w:spacing w:line="276" w:lineRule="auto"/>
        <w:ind w:firstLine="709"/>
        <w:jc w:val="both"/>
        <w:rPr>
          <w:rFonts w:ascii="Times New Roman" w:hAnsi="Times New Roman" w:cs="Times New Roman"/>
          <w:iCs/>
          <w:sz w:val="28"/>
          <w:szCs w:val="28"/>
        </w:rPr>
      </w:pPr>
      <w:r w:rsidRPr="003F51FA">
        <w:rPr>
          <w:rFonts w:ascii="Times New Roman" w:eastAsia="Times New Roman" w:hAnsi="Times New Roman" w:cs="Times New Roman"/>
          <w:sz w:val="28"/>
          <w:szCs w:val="28"/>
        </w:rPr>
        <w:t xml:space="preserve">Адаптированная рабочая программа для </w:t>
      </w:r>
      <w:r w:rsidRPr="003F51FA">
        <w:rPr>
          <w:rFonts w:ascii="Times New Roman" w:hAnsi="Times New Roman" w:cs="Times New Roman"/>
          <w:sz w:val="28"/>
          <w:szCs w:val="28"/>
        </w:rPr>
        <w:t xml:space="preserve">обучающихся  2  класса,   имеющих </w:t>
      </w:r>
      <w:r w:rsidRPr="003F51FA">
        <w:rPr>
          <w:rFonts w:ascii="Times New Roman" w:hAnsi="Times New Roman" w:cs="Times New Roman"/>
          <w:i/>
          <w:sz w:val="28"/>
          <w:szCs w:val="28"/>
        </w:rPr>
        <w:t>интеллектуальные нарушения</w:t>
      </w:r>
      <w:r w:rsidRPr="003F51FA">
        <w:rPr>
          <w:rFonts w:ascii="Times New Roman" w:eastAsia="Times New Roman" w:hAnsi="Times New Roman" w:cs="Times New Roman"/>
          <w:sz w:val="28"/>
          <w:szCs w:val="28"/>
        </w:rPr>
        <w:t xml:space="preserve">составлена  </w:t>
      </w:r>
      <w:r w:rsidRPr="003F51FA">
        <w:rPr>
          <w:rFonts w:ascii="Times New Roman" w:hAnsi="Times New Roman" w:cs="Times New Roman"/>
          <w:sz w:val="28"/>
          <w:szCs w:val="28"/>
        </w:rPr>
        <w:t xml:space="preserve">в соответствии с индивидуальной программой реабилитации  ребенка – инвалида, </w:t>
      </w:r>
    </w:p>
    <w:p w14:paraId="76F6BB9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Cs/>
          <w:sz w:val="28"/>
          <w:szCs w:val="28"/>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7288A17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7EA7693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777C16C1"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У обучающихся 2 класса, имеющих </w:t>
      </w:r>
      <w:r w:rsidRPr="003F51FA">
        <w:rPr>
          <w:rFonts w:ascii="Times New Roman" w:hAnsi="Times New Roman" w:cs="Times New Roman"/>
          <w:i/>
          <w:sz w:val="28"/>
          <w:szCs w:val="28"/>
        </w:rPr>
        <w:t>интеллектуальные нарушения</w:t>
      </w:r>
      <w:r w:rsidRPr="003F51FA">
        <w:rPr>
          <w:rFonts w:ascii="Times New Roman" w:hAnsi="Times New Roman" w:cs="Times New Roman"/>
          <w:sz w:val="28"/>
          <w:szCs w:val="28"/>
        </w:rPr>
        <w:t xml:space="preserve"> - разные степени нарушения слуха и составляют весьма неоднородную группу (по состоянию слуха, речи). </w:t>
      </w:r>
    </w:p>
    <w:p w14:paraId="6E81D7BB" w14:textId="77777777" w:rsidR="00483B60" w:rsidRPr="003F51FA" w:rsidRDefault="00483B60" w:rsidP="00483B60">
      <w:pPr>
        <w:pStyle w:val="aff"/>
        <w:ind w:left="0" w:firstLine="709"/>
        <w:jc w:val="both"/>
        <w:rPr>
          <w:bCs/>
          <w:sz w:val="28"/>
          <w:szCs w:val="28"/>
        </w:rPr>
      </w:pPr>
      <w:r w:rsidRPr="003F51FA">
        <w:rPr>
          <w:bCs/>
          <w:sz w:val="28"/>
          <w:szCs w:val="28"/>
        </w:rPr>
        <w:t xml:space="preserve">Особенности коррекционного курса обусловлены тем, что развитие слухового восприятия и формирование устной речи осуществляется на основе дифференцированного подхода к обучению слабослышащих  учащихся имеющих </w:t>
      </w:r>
      <w:r w:rsidRPr="003F51FA">
        <w:rPr>
          <w:bCs/>
          <w:i/>
          <w:sz w:val="28"/>
          <w:szCs w:val="28"/>
        </w:rPr>
        <w:t>интеллектуальные нарушения</w:t>
      </w:r>
      <w:r w:rsidRPr="003F51FA">
        <w:rPr>
          <w:bCs/>
          <w:sz w:val="28"/>
          <w:szCs w:val="28"/>
        </w:rPr>
        <w:t xml:space="preserve"> с учетом их  индивидуальных возможностей.</w:t>
      </w:r>
    </w:p>
    <w:p w14:paraId="063E1740"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lang w:bidi="ru-RU"/>
        </w:rPr>
      </w:pPr>
      <w:r w:rsidRPr="003F51FA">
        <w:rPr>
          <w:rFonts w:ascii="Times New Roman" w:hAnsi="Times New Roman" w:cs="Times New Roman"/>
          <w:sz w:val="28"/>
          <w:szCs w:val="28"/>
          <w:lang w:bidi="ru-RU"/>
        </w:rPr>
        <w:t>Согласно карте ИПР прописаны ограничения основных категорий жизнедеятельности человека</w:t>
      </w:r>
    </w:p>
    <w:p w14:paraId="170E9E89"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6.Содержание коррекционного курса</w:t>
      </w:r>
    </w:p>
    <w:p w14:paraId="26E4AEA9" w14:textId="77777777" w:rsidR="00483B60" w:rsidRPr="003F51FA" w:rsidRDefault="00483B60" w:rsidP="00483B60">
      <w:pPr>
        <w:pStyle w:val="aff1"/>
        <w:spacing w:line="276" w:lineRule="auto"/>
        <w:ind w:firstLine="709"/>
        <w:jc w:val="both"/>
        <w:rPr>
          <w:sz w:val="28"/>
          <w:szCs w:val="28"/>
        </w:rPr>
      </w:pPr>
      <w:r w:rsidRPr="003F51FA">
        <w:rPr>
          <w:sz w:val="28"/>
          <w:szCs w:val="28"/>
        </w:rPr>
        <w:t>Данная программа состоит из двух разделов:</w:t>
      </w:r>
    </w:p>
    <w:p w14:paraId="2E0D4869" w14:textId="77777777" w:rsidR="00483B60" w:rsidRPr="003F51FA" w:rsidRDefault="00483B60" w:rsidP="00483B60">
      <w:pPr>
        <w:pStyle w:val="aff1"/>
        <w:spacing w:line="276" w:lineRule="auto"/>
        <w:ind w:firstLine="709"/>
        <w:jc w:val="both"/>
        <w:rPr>
          <w:sz w:val="28"/>
          <w:szCs w:val="28"/>
        </w:rPr>
      </w:pPr>
      <w:r w:rsidRPr="003F51FA">
        <w:rPr>
          <w:sz w:val="28"/>
          <w:szCs w:val="28"/>
        </w:rPr>
        <w:t>1) формирование речевого слуха;</w:t>
      </w:r>
    </w:p>
    <w:p w14:paraId="4E9FB4C4" w14:textId="77777777" w:rsidR="00483B60" w:rsidRPr="003F51FA" w:rsidRDefault="00483B60" w:rsidP="00483B60">
      <w:pPr>
        <w:pStyle w:val="aff1"/>
        <w:spacing w:line="276" w:lineRule="auto"/>
        <w:ind w:firstLine="709"/>
        <w:jc w:val="both"/>
        <w:rPr>
          <w:sz w:val="28"/>
          <w:szCs w:val="28"/>
        </w:rPr>
      </w:pPr>
      <w:r w:rsidRPr="003F51FA">
        <w:rPr>
          <w:sz w:val="28"/>
          <w:szCs w:val="28"/>
        </w:rPr>
        <w:t>2) формирование произносительной стороны речи.</w:t>
      </w:r>
    </w:p>
    <w:p w14:paraId="5FE6AE20" w14:textId="77777777" w:rsidR="00483B60" w:rsidRPr="003F51FA" w:rsidRDefault="00483B60" w:rsidP="00483B60">
      <w:pPr>
        <w:pStyle w:val="aff1"/>
        <w:spacing w:line="276" w:lineRule="auto"/>
        <w:ind w:firstLine="709"/>
        <w:jc w:val="both"/>
        <w:rPr>
          <w:sz w:val="28"/>
          <w:szCs w:val="28"/>
        </w:rPr>
      </w:pPr>
      <w:r w:rsidRPr="003F51FA">
        <w:rPr>
          <w:sz w:val="28"/>
          <w:szCs w:val="28"/>
        </w:rPr>
        <w:t>Коррекционный курс направлен на коррекцию, автоматизацию и дифференциацию звуков устной речи детей.</w:t>
      </w:r>
    </w:p>
    <w:p w14:paraId="2FB2E32F"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b/>
          <w:bCs/>
          <w:iCs/>
          <w:sz w:val="28"/>
          <w:szCs w:val="28"/>
        </w:rPr>
        <w:t>Формирование речевого слуха:</w:t>
      </w:r>
    </w:p>
    <w:p w14:paraId="7CC24894"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xml:space="preserve">Восприятие на слух с помощью индивидуальных слуховых аппаратов и без них, или с помощью кохлеарногоимпланта / кохлеарныхимплантов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 Восприятие на слух с помощью индивидуальных аппаратов / кохлеарныхимплантов текстов, содержание и объём (до 6 предложений) которых зависят от индивидуальных особенностей обучающегося. Развитие фонематического слуха обучающихся; проведение упражнений в восприятии на слух шепотной речи со слабослышащими детьми с </w:t>
      </w:r>
      <w:r w:rsidRPr="003F51FA">
        <w:rPr>
          <w:rFonts w:ascii="Times New Roman" w:eastAsia="Times New Roman" w:hAnsi="Times New Roman" w:cs="Times New Roman"/>
          <w:iCs/>
          <w:sz w:val="28"/>
          <w:szCs w:val="28"/>
          <w:lang w:val="en-US"/>
        </w:rPr>
        <w:t>I</w:t>
      </w:r>
      <w:r w:rsidRPr="003F51FA">
        <w:rPr>
          <w:rFonts w:ascii="Times New Roman" w:eastAsia="Times New Roman" w:hAnsi="Times New Roman" w:cs="Times New Roman"/>
          <w:iCs/>
          <w:sz w:val="28"/>
          <w:szCs w:val="28"/>
        </w:rPr>
        <w:t xml:space="preserve"> и </w:t>
      </w:r>
      <w:r w:rsidRPr="003F51FA">
        <w:rPr>
          <w:rFonts w:ascii="Times New Roman" w:eastAsia="Times New Roman" w:hAnsi="Times New Roman" w:cs="Times New Roman"/>
          <w:iCs/>
          <w:sz w:val="28"/>
          <w:szCs w:val="28"/>
          <w:lang w:val="en-US"/>
        </w:rPr>
        <w:t>II</w:t>
      </w:r>
      <w:r w:rsidRPr="003F51FA">
        <w:rPr>
          <w:rFonts w:ascii="Times New Roman" w:eastAsia="Times New Roman" w:hAnsi="Times New Roman" w:cs="Times New Roman"/>
          <w:iCs/>
          <w:sz w:val="28"/>
          <w:szCs w:val="28"/>
        </w:rPr>
        <w:t xml:space="preserve"> степенью тугоухости.</w:t>
      </w:r>
    </w:p>
    <w:p w14:paraId="4467530C"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Восприятие речевого материала на слух в разных условиях:</w:t>
      </w:r>
    </w:p>
    <w:p w14:paraId="4AE9C1CF"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14:paraId="04BD02DC"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вне ситуации;</w:t>
      </w:r>
    </w:p>
    <w:p w14:paraId="62237189"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в условиях, близких к естественным.</w:t>
      </w:r>
    </w:p>
    <w:p w14:paraId="04C776C8"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Способы предъявления речевого материала – с голоса учителя, с голоса обучающегося, с электронного носителя.</w:t>
      </w:r>
    </w:p>
    <w:p w14:paraId="73247A3F"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и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14:paraId="5972A770" w14:textId="77777777" w:rsidR="00483B60" w:rsidRPr="003F51FA" w:rsidRDefault="00483B60" w:rsidP="00483B60">
      <w:pPr>
        <w:spacing w:line="276" w:lineRule="auto"/>
        <w:ind w:firstLine="709"/>
        <w:jc w:val="both"/>
        <w:rPr>
          <w:rFonts w:ascii="Times New Roman" w:eastAsia="Times New Roman" w:hAnsi="Times New Roman" w:cs="Times New Roman"/>
          <w:b/>
          <w:bCs/>
          <w:iCs/>
          <w:sz w:val="28"/>
          <w:szCs w:val="28"/>
        </w:rPr>
      </w:pPr>
      <w:r w:rsidRPr="003F51FA">
        <w:rPr>
          <w:rFonts w:ascii="Times New Roman" w:eastAsia="Times New Roman" w:hAnsi="Times New Roman" w:cs="Times New Roman"/>
          <w:b/>
          <w:bCs/>
          <w:iCs/>
          <w:sz w:val="28"/>
          <w:szCs w:val="28"/>
        </w:rPr>
        <w:t>Формирование произносительной стороны устной речи:</w:t>
      </w:r>
    </w:p>
    <w:p w14:paraId="1E8E6AE7"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кохлеарнымиимплантами на речевом материале различной степени сложности с использованием разных видов речевой деятельности и с применением различных видов работы (изолированное произнесение звука; повторение слогов, слов и фраз за учителем; чтение слогов, слов и фраз; вставка пропущенной буквы в слова и фразы; чтение слов и фраз;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Обучение произношению происходит на речевом материале, который знаком обучающимся по значению и грамматическому оформлению.</w:t>
      </w:r>
    </w:p>
    <w:p w14:paraId="58A7D305"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На занятиях используются разные виды воспроизведения речевого материала: сопряженное (способствует формированию речевого дыхания и слитному в соответствующем темпе произнесению слов и фраз учащимися); отраженное; самостоятельное.</w:t>
      </w:r>
    </w:p>
    <w:p w14:paraId="39573C03"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Во 2 классе II отделения работу над произношением рекомендуется начинать с учетом индивидуальных особенностей обучающихся. При необходимости работа над произношением на индивидуальных занятиях начинается с развития подвижности речедвигательного аппарата, работы над дыханием, работы над голосом. Эта работа может проводится как часть занятия по формированию произносительной стороны устной речи, так и входить в подготовительную работу по постановке звуков.</w:t>
      </w:r>
    </w:p>
    <w:p w14:paraId="62A606B8"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b/>
          <w:bCs/>
          <w:iCs/>
          <w:sz w:val="28"/>
          <w:szCs w:val="28"/>
        </w:rPr>
        <w:t xml:space="preserve">Речевое дыхание: </w:t>
      </w:r>
      <w:r w:rsidRPr="003F51FA">
        <w:rPr>
          <w:rFonts w:ascii="Times New Roman" w:eastAsia="Times New Roman" w:hAnsi="Times New Roman" w:cs="Times New Roman"/>
          <w:iCs/>
          <w:sz w:val="28"/>
          <w:szCs w:val="28"/>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14:paraId="165CB390"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b/>
          <w:bCs/>
          <w:iCs/>
          <w:sz w:val="28"/>
          <w:szCs w:val="28"/>
        </w:rPr>
        <w:t xml:space="preserve">Голос: </w:t>
      </w:r>
      <w:r w:rsidRPr="003F51FA">
        <w:rPr>
          <w:rFonts w:ascii="Times New Roman" w:eastAsia="Times New Roman" w:hAnsi="Times New Roman" w:cs="Times New Roman"/>
          <w:iCs/>
          <w:sz w:val="28"/>
          <w:szCs w:val="28"/>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при воспроизведении предложений по цели высказывания: повествовательное, вопросительное, побудительное; по интонации – восклицательное, невосклицательное (сопряженно, отражённо, в отработанном материале самостоятельно). Изменение высоты и силы голоса в зависимости от расстояния до собеседника и необходимости соблюдать тишину (громко, тихо, шепотом); в связи с логическим ударением в вопросах и ответах (по подражанию, в отработанном материале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грамматической формы слова (рука́ – ру́ки).</w:t>
      </w:r>
    </w:p>
    <w:p w14:paraId="7D61524E"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b/>
          <w:bCs/>
          <w:iCs/>
          <w:sz w:val="28"/>
          <w:szCs w:val="28"/>
        </w:rPr>
        <w:t xml:space="preserve">Звуки и их сочетания: </w:t>
      </w:r>
      <w:r w:rsidRPr="003F51FA">
        <w:rPr>
          <w:rFonts w:ascii="Times New Roman" w:eastAsia="Times New Roman" w:hAnsi="Times New Roman" w:cs="Times New Roman"/>
          <w:iCs/>
          <w:sz w:val="28"/>
          <w:szCs w:val="28"/>
        </w:rPr>
        <w:t xml:space="preserve">Закрепление правильного произношения в словах звуков речи и их сочетаний: </w:t>
      </w:r>
      <w:r w:rsidRPr="003F51FA">
        <w:rPr>
          <w:rFonts w:ascii="Times New Roman" w:eastAsia="Times New Roman" w:hAnsi="Times New Roman" w:cs="Times New Roman"/>
          <w:b/>
          <w:iCs/>
          <w:sz w:val="28"/>
          <w:szCs w:val="28"/>
        </w:rPr>
        <w:t>а, о, у, и, э, п, т, к, м, н, л, ф, с, ш, х, в, б, д, р;</w:t>
      </w:r>
      <w:r w:rsidRPr="003F51FA">
        <w:rPr>
          <w:rFonts w:ascii="Times New Roman" w:eastAsia="Times New Roman" w:hAnsi="Times New Roman" w:cs="Times New Roman"/>
          <w:iCs/>
          <w:sz w:val="28"/>
          <w:szCs w:val="28"/>
        </w:rPr>
        <w:t xml:space="preserve"> звукосочетаний </w:t>
      </w:r>
      <w:r w:rsidRPr="003F51FA">
        <w:rPr>
          <w:rFonts w:ascii="Times New Roman" w:eastAsia="Times New Roman" w:hAnsi="Times New Roman" w:cs="Times New Roman"/>
          <w:b/>
          <w:iCs/>
          <w:sz w:val="28"/>
          <w:szCs w:val="28"/>
        </w:rPr>
        <w:t>йа (я), йо (ё), йу (ю), йэ (е)</w:t>
      </w:r>
      <w:r w:rsidRPr="003F51FA">
        <w:rPr>
          <w:rFonts w:ascii="Times New Roman" w:eastAsia="Times New Roman" w:hAnsi="Times New Roman" w:cs="Times New Roman"/>
          <w:iCs/>
          <w:sz w:val="28"/>
          <w:szCs w:val="28"/>
        </w:rPr>
        <w:t xml:space="preserve"> в начальной позиции (</w:t>
      </w:r>
      <w:r w:rsidRPr="003F51FA">
        <w:rPr>
          <w:rFonts w:ascii="Times New Roman" w:eastAsia="Times New Roman" w:hAnsi="Times New Roman" w:cs="Times New Roman"/>
          <w:i/>
          <w:iCs/>
          <w:sz w:val="28"/>
          <w:szCs w:val="28"/>
        </w:rPr>
        <w:t>яблоко)</w:t>
      </w:r>
      <w:r w:rsidRPr="003F51FA">
        <w:rPr>
          <w:rFonts w:ascii="Times New Roman" w:eastAsia="Times New Roman" w:hAnsi="Times New Roman" w:cs="Times New Roman"/>
          <w:iCs/>
          <w:sz w:val="28"/>
          <w:szCs w:val="28"/>
        </w:rPr>
        <w:t xml:space="preserve"> и после гласных (</w:t>
      </w:r>
      <w:r w:rsidRPr="003F51FA">
        <w:rPr>
          <w:rFonts w:ascii="Times New Roman" w:eastAsia="Times New Roman" w:hAnsi="Times New Roman" w:cs="Times New Roman"/>
          <w:i/>
          <w:iCs/>
          <w:sz w:val="28"/>
          <w:szCs w:val="28"/>
        </w:rPr>
        <w:t>красная</w:t>
      </w:r>
      <w:r w:rsidRPr="003F51FA">
        <w:rPr>
          <w:rFonts w:ascii="Times New Roman" w:eastAsia="Times New Roman" w:hAnsi="Times New Roman" w:cs="Times New Roman"/>
          <w:iCs/>
          <w:sz w:val="28"/>
          <w:szCs w:val="28"/>
        </w:rPr>
        <w:t xml:space="preserve">); позиционное смягчение согласных перед гласными </w:t>
      </w:r>
      <w:r w:rsidRPr="003F51FA">
        <w:rPr>
          <w:rFonts w:ascii="Times New Roman" w:eastAsia="Times New Roman" w:hAnsi="Times New Roman" w:cs="Times New Roman"/>
          <w:b/>
          <w:iCs/>
          <w:sz w:val="28"/>
          <w:szCs w:val="28"/>
        </w:rPr>
        <w:t>и, э</w:t>
      </w:r>
      <w:r w:rsidRPr="003F51FA">
        <w:rPr>
          <w:rFonts w:ascii="Times New Roman" w:eastAsia="Times New Roman" w:hAnsi="Times New Roman" w:cs="Times New Roman"/>
          <w:iCs/>
          <w:sz w:val="28"/>
          <w:szCs w:val="28"/>
        </w:rPr>
        <w:t xml:space="preserve"> (</w:t>
      </w:r>
      <w:r w:rsidRPr="003F51FA">
        <w:rPr>
          <w:rFonts w:ascii="Times New Roman" w:eastAsia="Times New Roman" w:hAnsi="Times New Roman" w:cs="Times New Roman"/>
          <w:i/>
          <w:iCs/>
          <w:sz w:val="28"/>
          <w:szCs w:val="28"/>
        </w:rPr>
        <w:t>пишет, мел</w:t>
      </w:r>
      <w:r w:rsidRPr="003F51FA">
        <w:rPr>
          <w:rFonts w:ascii="Times New Roman" w:eastAsia="Times New Roman" w:hAnsi="Times New Roman" w:cs="Times New Roman"/>
          <w:iCs/>
          <w:sz w:val="28"/>
          <w:szCs w:val="28"/>
        </w:rPr>
        <w:t xml:space="preserve">); </w:t>
      </w:r>
      <w:r w:rsidRPr="003F51FA">
        <w:rPr>
          <w:rFonts w:ascii="Times New Roman" w:eastAsia="Times New Roman" w:hAnsi="Times New Roman" w:cs="Times New Roman"/>
          <w:b/>
          <w:iCs/>
          <w:sz w:val="28"/>
          <w:szCs w:val="28"/>
        </w:rPr>
        <w:t xml:space="preserve">я, е, ё, ю </w:t>
      </w:r>
      <w:r w:rsidRPr="003F51FA">
        <w:rPr>
          <w:rFonts w:ascii="Times New Roman" w:eastAsia="Times New Roman" w:hAnsi="Times New Roman" w:cs="Times New Roman"/>
          <w:iCs/>
          <w:sz w:val="28"/>
          <w:szCs w:val="28"/>
        </w:rPr>
        <w:t xml:space="preserve">после разделительных </w:t>
      </w:r>
      <w:r w:rsidRPr="003F51FA">
        <w:rPr>
          <w:rFonts w:ascii="Times New Roman" w:eastAsia="Times New Roman" w:hAnsi="Times New Roman" w:cs="Times New Roman"/>
          <w:b/>
          <w:iCs/>
          <w:sz w:val="28"/>
          <w:szCs w:val="28"/>
        </w:rPr>
        <w:t>ъ, ь</w:t>
      </w:r>
      <w:r w:rsidRPr="003F51FA">
        <w:rPr>
          <w:rFonts w:ascii="Times New Roman" w:eastAsia="Times New Roman" w:hAnsi="Times New Roman" w:cs="Times New Roman"/>
          <w:iCs/>
          <w:sz w:val="28"/>
          <w:szCs w:val="28"/>
        </w:rPr>
        <w:t xml:space="preserve"> (</w:t>
      </w:r>
      <w:r w:rsidRPr="003F51FA">
        <w:rPr>
          <w:rFonts w:ascii="Times New Roman" w:eastAsia="Times New Roman" w:hAnsi="Times New Roman" w:cs="Times New Roman"/>
          <w:i/>
          <w:iCs/>
          <w:sz w:val="28"/>
          <w:szCs w:val="28"/>
        </w:rPr>
        <w:t>обезьяна, съел</w:t>
      </w:r>
      <w:r w:rsidRPr="003F51FA">
        <w:rPr>
          <w:rFonts w:ascii="Times New Roman" w:eastAsia="Times New Roman" w:hAnsi="Times New Roman" w:cs="Times New Roman"/>
          <w:iCs/>
          <w:sz w:val="28"/>
          <w:szCs w:val="28"/>
        </w:rPr>
        <w:t xml:space="preserve">); мягкие согласные </w:t>
      </w:r>
      <w:r w:rsidRPr="003F51FA">
        <w:rPr>
          <w:rFonts w:ascii="Times New Roman" w:eastAsia="Times New Roman" w:hAnsi="Times New Roman" w:cs="Times New Roman"/>
          <w:b/>
          <w:iCs/>
          <w:sz w:val="28"/>
          <w:szCs w:val="28"/>
        </w:rPr>
        <w:t>т, н, х, п, м, ф</w:t>
      </w:r>
      <w:r w:rsidRPr="003F51FA">
        <w:rPr>
          <w:rFonts w:ascii="Times New Roman" w:eastAsia="Times New Roman" w:hAnsi="Times New Roman" w:cs="Times New Roman"/>
          <w:iCs/>
          <w:sz w:val="28"/>
          <w:szCs w:val="28"/>
        </w:rPr>
        <w:t xml:space="preserve"> в конце слов (</w:t>
      </w:r>
      <w:r w:rsidRPr="003F51FA">
        <w:rPr>
          <w:rFonts w:ascii="Times New Roman" w:eastAsia="Times New Roman" w:hAnsi="Times New Roman" w:cs="Times New Roman"/>
          <w:i/>
          <w:iCs/>
          <w:sz w:val="28"/>
          <w:szCs w:val="28"/>
        </w:rPr>
        <w:t>пить, день</w:t>
      </w:r>
      <w:r w:rsidRPr="003F51FA">
        <w:rPr>
          <w:rFonts w:ascii="Times New Roman" w:eastAsia="Times New Roman" w:hAnsi="Times New Roman" w:cs="Times New Roman"/>
          <w:iCs/>
          <w:sz w:val="28"/>
          <w:szCs w:val="28"/>
        </w:rPr>
        <w:t>).</w:t>
      </w:r>
    </w:p>
    <w:p w14:paraId="199F86FB" w14:textId="77777777" w:rsidR="00483B60" w:rsidRPr="003F51FA" w:rsidRDefault="00483B60" w:rsidP="00483B60">
      <w:pPr>
        <w:spacing w:line="276" w:lineRule="auto"/>
        <w:ind w:firstLine="709"/>
        <w:jc w:val="both"/>
        <w:rPr>
          <w:rFonts w:ascii="Times New Roman" w:eastAsia="Times New Roman" w:hAnsi="Times New Roman" w:cs="Times New Roman"/>
          <w:b/>
          <w:iCs/>
          <w:sz w:val="28"/>
          <w:szCs w:val="28"/>
        </w:rPr>
      </w:pPr>
      <w:r w:rsidRPr="003F51FA">
        <w:rPr>
          <w:rFonts w:ascii="Times New Roman" w:eastAsia="Times New Roman" w:hAnsi="Times New Roman" w:cs="Times New Roman"/>
          <w:iCs/>
          <w:sz w:val="28"/>
          <w:szCs w:val="28"/>
        </w:rPr>
        <w:t xml:space="preserve">Правильное произношение в слогах, словах, коротких фразах звуков речи: </w:t>
      </w:r>
      <w:r w:rsidRPr="003F51FA">
        <w:rPr>
          <w:rFonts w:ascii="Times New Roman" w:eastAsia="Times New Roman" w:hAnsi="Times New Roman" w:cs="Times New Roman"/>
          <w:b/>
          <w:iCs/>
          <w:sz w:val="28"/>
          <w:szCs w:val="28"/>
        </w:rPr>
        <w:t>ы, з, ж, г, ц, ч</w:t>
      </w:r>
      <w:r w:rsidRPr="003F51FA">
        <w:rPr>
          <w:rFonts w:ascii="Times New Roman" w:eastAsia="Times New Roman" w:hAnsi="Times New Roman" w:cs="Times New Roman"/>
          <w:iCs/>
          <w:sz w:val="28"/>
          <w:szCs w:val="28"/>
          <w:vertAlign w:val="superscript"/>
        </w:rPr>
        <w:footnoteReference w:id="1"/>
      </w:r>
      <w:r w:rsidRPr="003F51FA">
        <w:rPr>
          <w:rFonts w:ascii="Times New Roman" w:eastAsia="Times New Roman" w:hAnsi="Times New Roman" w:cs="Times New Roman"/>
          <w:iCs/>
          <w:sz w:val="28"/>
          <w:szCs w:val="28"/>
        </w:rPr>
        <w:t>.</w:t>
      </w:r>
    </w:p>
    <w:p w14:paraId="1809FC6A"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xml:space="preserve">Допускается приближенное произношение с использованием допустимых замен еще не усвоенных учащимися звуков, включая ш – </w:t>
      </w:r>
      <w:r w:rsidRPr="003F51FA">
        <w:rPr>
          <w:rFonts w:ascii="Times New Roman" w:eastAsia="Times New Roman" w:hAnsi="Times New Roman" w:cs="Times New Roman"/>
          <w:i/>
          <w:iCs/>
          <w:sz w:val="28"/>
          <w:szCs w:val="28"/>
        </w:rPr>
        <w:t>с</w:t>
      </w:r>
      <w:r w:rsidRPr="003F51FA">
        <w:rPr>
          <w:rFonts w:ascii="Times New Roman" w:eastAsia="Times New Roman" w:hAnsi="Times New Roman" w:cs="Times New Roman"/>
          <w:iCs/>
          <w:sz w:val="28"/>
          <w:szCs w:val="28"/>
        </w:rPr>
        <w:t xml:space="preserve"> или</w:t>
      </w:r>
      <w:r w:rsidRPr="003F51FA">
        <w:rPr>
          <w:rFonts w:ascii="Times New Roman" w:eastAsia="Times New Roman" w:hAnsi="Times New Roman" w:cs="Times New Roman"/>
          <w:i/>
          <w:iCs/>
          <w:sz w:val="28"/>
          <w:szCs w:val="28"/>
        </w:rPr>
        <w:t xml:space="preserve"> с̊ </w:t>
      </w:r>
      <w:r w:rsidRPr="003F51FA">
        <w:rPr>
          <w:rFonts w:ascii="Times New Roman" w:eastAsia="Times New Roman" w:hAnsi="Times New Roman" w:cs="Times New Roman"/>
          <w:iCs/>
          <w:sz w:val="28"/>
          <w:szCs w:val="28"/>
        </w:rPr>
        <w:t xml:space="preserve">лабиализованное (значок – кружочек над </w:t>
      </w:r>
      <w:r w:rsidRPr="003F51FA">
        <w:rPr>
          <w:rFonts w:ascii="Times New Roman" w:eastAsia="Times New Roman" w:hAnsi="Times New Roman" w:cs="Times New Roman"/>
          <w:i/>
          <w:iCs/>
          <w:sz w:val="28"/>
          <w:szCs w:val="28"/>
        </w:rPr>
        <w:t>с̊)</w:t>
      </w:r>
      <w:r w:rsidRPr="003F51FA">
        <w:rPr>
          <w:rFonts w:ascii="Times New Roman" w:eastAsia="Times New Roman" w:hAnsi="Times New Roman" w:cs="Times New Roman"/>
          <w:iCs/>
          <w:sz w:val="28"/>
          <w:szCs w:val="28"/>
        </w:rPr>
        <w:t xml:space="preserve">, г — </w:t>
      </w:r>
      <w:r w:rsidRPr="003F51FA">
        <w:rPr>
          <w:rFonts w:ascii="Times New Roman" w:eastAsia="Times New Roman" w:hAnsi="Times New Roman" w:cs="Times New Roman"/>
          <w:i/>
          <w:iCs/>
          <w:sz w:val="28"/>
          <w:szCs w:val="28"/>
        </w:rPr>
        <w:t>к</w:t>
      </w:r>
      <w:r w:rsidRPr="003F51FA">
        <w:rPr>
          <w:rFonts w:ascii="Times New Roman" w:eastAsia="Times New Roman" w:hAnsi="Times New Roman" w:cs="Times New Roman"/>
          <w:iCs/>
          <w:sz w:val="28"/>
          <w:szCs w:val="28"/>
        </w:rPr>
        <w:t xml:space="preserve">, р — фрикативный или одноударный звук </w:t>
      </w:r>
      <w:r w:rsidRPr="003F51FA">
        <w:rPr>
          <w:rFonts w:ascii="Times New Roman" w:eastAsia="Times New Roman" w:hAnsi="Times New Roman" w:cs="Times New Roman"/>
          <w:i/>
          <w:iCs/>
          <w:sz w:val="28"/>
          <w:szCs w:val="28"/>
        </w:rPr>
        <w:t>р</w:t>
      </w:r>
      <w:r w:rsidRPr="003F51FA">
        <w:rPr>
          <w:rFonts w:ascii="Times New Roman" w:eastAsia="Times New Roman" w:hAnsi="Times New Roman" w:cs="Times New Roman"/>
          <w:iCs/>
          <w:sz w:val="28"/>
          <w:szCs w:val="28"/>
        </w:rPr>
        <w:t xml:space="preserve">, л — полумягкий звук </w:t>
      </w:r>
      <w:r w:rsidRPr="003F51FA">
        <w:rPr>
          <w:rFonts w:ascii="Times New Roman" w:eastAsia="Times New Roman" w:hAnsi="Times New Roman" w:cs="Times New Roman"/>
          <w:i/>
          <w:iCs/>
          <w:sz w:val="28"/>
          <w:szCs w:val="28"/>
        </w:rPr>
        <w:t>л</w:t>
      </w:r>
      <w:r w:rsidRPr="003F51FA">
        <w:rPr>
          <w:rFonts w:ascii="Times New Roman" w:eastAsia="Times New Roman" w:hAnsi="Times New Roman" w:cs="Times New Roman"/>
          <w:iCs/>
          <w:sz w:val="28"/>
          <w:szCs w:val="28"/>
        </w:rPr>
        <w:t xml:space="preserve">, ц — </w:t>
      </w:r>
      <w:r w:rsidRPr="003F51FA">
        <w:rPr>
          <w:rFonts w:ascii="Times New Roman" w:eastAsia="Times New Roman" w:hAnsi="Times New Roman" w:cs="Times New Roman"/>
          <w:i/>
          <w:iCs/>
          <w:sz w:val="28"/>
          <w:szCs w:val="28"/>
        </w:rPr>
        <w:t xml:space="preserve">с, </w:t>
      </w:r>
      <w:r w:rsidRPr="003F51FA">
        <w:rPr>
          <w:rFonts w:ascii="Times New Roman" w:eastAsia="Times New Roman" w:hAnsi="Times New Roman" w:cs="Times New Roman"/>
          <w:iCs/>
          <w:sz w:val="28"/>
          <w:szCs w:val="28"/>
        </w:rPr>
        <w:t xml:space="preserve">ч — </w:t>
      </w:r>
      <w:r w:rsidRPr="003F51FA">
        <w:rPr>
          <w:rFonts w:ascii="Times New Roman" w:eastAsia="Times New Roman" w:hAnsi="Times New Roman" w:cs="Times New Roman"/>
          <w:i/>
          <w:iCs/>
          <w:sz w:val="28"/>
          <w:szCs w:val="28"/>
        </w:rPr>
        <w:t xml:space="preserve">ш </w:t>
      </w:r>
      <w:r w:rsidRPr="003F51FA">
        <w:rPr>
          <w:rFonts w:ascii="Times New Roman" w:eastAsia="Times New Roman" w:hAnsi="Times New Roman" w:cs="Times New Roman"/>
          <w:iCs/>
          <w:sz w:val="28"/>
          <w:szCs w:val="28"/>
        </w:rPr>
        <w:t xml:space="preserve">или лабиализованное </w:t>
      </w:r>
      <w:r w:rsidRPr="003F51FA">
        <w:rPr>
          <w:rFonts w:ascii="Times New Roman" w:eastAsia="Times New Roman" w:hAnsi="Times New Roman" w:cs="Times New Roman"/>
          <w:i/>
          <w:iCs/>
          <w:sz w:val="28"/>
          <w:szCs w:val="28"/>
        </w:rPr>
        <w:t>с̊.</w:t>
      </w:r>
    </w:p>
    <w:p w14:paraId="52252EF2"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Дифференцированное произношение в слогах, словах, коротких фразах звуков:</w:t>
      </w:r>
    </w:p>
    <w:p w14:paraId="7786DBD8" w14:textId="77777777" w:rsidR="00483B60" w:rsidRPr="003F51FA" w:rsidRDefault="00483B60" w:rsidP="00483B60">
      <w:pPr>
        <w:spacing w:line="276" w:lineRule="auto"/>
        <w:ind w:firstLine="709"/>
        <w:jc w:val="both"/>
        <w:rPr>
          <w:rFonts w:ascii="Times New Roman" w:eastAsia="Times New Roman" w:hAnsi="Times New Roman" w:cs="Times New Roman"/>
          <w:b/>
          <w:iCs/>
          <w:sz w:val="28"/>
          <w:szCs w:val="28"/>
        </w:rPr>
      </w:pPr>
      <w:r w:rsidRPr="003F51FA">
        <w:rPr>
          <w:rFonts w:ascii="Times New Roman" w:eastAsia="Times New Roman" w:hAnsi="Times New Roman" w:cs="Times New Roman"/>
          <w:iCs/>
          <w:sz w:val="28"/>
          <w:szCs w:val="28"/>
        </w:rPr>
        <w:t xml:space="preserve">гласных: </w:t>
      </w:r>
      <w:r w:rsidRPr="003F51FA">
        <w:rPr>
          <w:rFonts w:ascii="Times New Roman" w:eastAsia="Times New Roman" w:hAnsi="Times New Roman" w:cs="Times New Roman"/>
          <w:b/>
          <w:iCs/>
          <w:sz w:val="28"/>
          <w:szCs w:val="28"/>
        </w:rPr>
        <w:t>а - о, а - э, о – у, э - и, и – у, и – ы;</w:t>
      </w:r>
    </w:p>
    <w:p w14:paraId="0BACD6D2" w14:textId="77777777" w:rsidR="00483B60" w:rsidRPr="003F51FA" w:rsidRDefault="00483B60" w:rsidP="00483B60">
      <w:pPr>
        <w:spacing w:line="276" w:lineRule="auto"/>
        <w:ind w:firstLine="709"/>
        <w:jc w:val="both"/>
        <w:rPr>
          <w:rFonts w:ascii="Times New Roman" w:eastAsia="Times New Roman" w:hAnsi="Times New Roman" w:cs="Times New Roman"/>
          <w:b/>
          <w:iCs/>
          <w:sz w:val="28"/>
          <w:szCs w:val="28"/>
        </w:rPr>
      </w:pPr>
      <w:r w:rsidRPr="003F51FA">
        <w:rPr>
          <w:rFonts w:ascii="Times New Roman" w:eastAsia="Times New Roman" w:hAnsi="Times New Roman" w:cs="Times New Roman"/>
          <w:iCs/>
          <w:sz w:val="28"/>
          <w:szCs w:val="28"/>
        </w:rPr>
        <w:t xml:space="preserve">согласных звуков: </w:t>
      </w:r>
      <w:r w:rsidRPr="003F51FA">
        <w:rPr>
          <w:rFonts w:ascii="Times New Roman" w:eastAsia="Times New Roman" w:hAnsi="Times New Roman" w:cs="Times New Roman"/>
          <w:b/>
          <w:iCs/>
          <w:sz w:val="28"/>
          <w:szCs w:val="28"/>
        </w:rPr>
        <w:t>д - т; в - ф, б - п, з - с, ж - ш, с - ш.</w:t>
      </w:r>
    </w:p>
    <w:p w14:paraId="00B9F8C1" w14:textId="77777777" w:rsidR="00483B60" w:rsidRPr="003F51FA" w:rsidRDefault="00483B60" w:rsidP="00483B60">
      <w:pPr>
        <w:spacing w:line="276" w:lineRule="auto"/>
        <w:ind w:firstLine="709"/>
        <w:jc w:val="both"/>
        <w:rPr>
          <w:rFonts w:ascii="Times New Roman" w:eastAsia="Times New Roman" w:hAnsi="Times New Roman" w:cs="Times New Roman"/>
          <w:i/>
          <w:iCs/>
          <w:sz w:val="28"/>
          <w:szCs w:val="28"/>
        </w:rPr>
      </w:pPr>
      <w:r w:rsidRPr="003F51FA">
        <w:rPr>
          <w:rFonts w:ascii="Times New Roman" w:eastAsia="Times New Roman" w:hAnsi="Times New Roman" w:cs="Times New Roman"/>
          <w:iCs/>
          <w:sz w:val="28"/>
          <w:szCs w:val="28"/>
        </w:rPr>
        <w:t>Произношение мягких звуков по подражанию и самостоятельно (</w:t>
      </w:r>
      <w:r w:rsidRPr="003F51FA">
        <w:rPr>
          <w:rFonts w:ascii="Times New Roman" w:eastAsia="Times New Roman" w:hAnsi="Times New Roman" w:cs="Times New Roman"/>
          <w:i/>
          <w:iCs/>
          <w:sz w:val="28"/>
          <w:szCs w:val="28"/>
        </w:rPr>
        <w:t>пять, няня, сядь и т.д.).</w:t>
      </w:r>
    </w:p>
    <w:p w14:paraId="7988BC02"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Во 2 классе II отделения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14:paraId="0DA185E7" w14:textId="77777777" w:rsidR="00483B60" w:rsidRPr="003F51FA" w:rsidRDefault="00483B60" w:rsidP="00483B60">
      <w:pPr>
        <w:spacing w:line="276" w:lineRule="auto"/>
        <w:ind w:firstLine="709"/>
        <w:jc w:val="both"/>
        <w:rPr>
          <w:rFonts w:ascii="Times New Roman" w:eastAsia="Times New Roman" w:hAnsi="Times New Roman" w:cs="Times New Roman"/>
          <w:b/>
          <w:bCs/>
          <w:iCs/>
          <w:sz w:val="28"/>
          <w:szCs w:val="28"/>
        </w:rPr>
      </w:pPr>
      <w:r w:rsidRPr="003F51FA">
        <w:rPr>
          <w:rFonts w:ascii="Times New Roman" w:eastAsia="Times New Roman" w:hAnsi="Times New Roman" w:cs="Times New Roman"/>
          <w:b/>
          <w:bCs/>
          <w:iCs/>
          <w:sz w:val="28"/>
          <w:szCs w:val="28"/>
        </w:rPr>
        <w:t xml:space="preserve">Слово: </w:t>
      </w:r>
      <w:r w:rsidRPr="003F51FA">
        <w:rPr>
          <w:rFonts w:ascii="Times New Roman" w:eastAsia="Times New Roman" w:hAnsi="Times New Roman" w:cs="Times New Roman"/>
          <w:bCs/>
          <w:iCs/>
          <w:sz w:val="28"/>
          <w:szCs w:val="28"/>
        </w:rPr>
        <w:t>Работа над словом предусматривает воспроизведение слова по образцу учителя, по графическому знаку, а также изображение ритмов с помощью рисунков, схем, подбор слов к соответствующим ритмам и т.д</w:t>
      </w:r>
      <w:r w:rsidRPr="003F51FA">
        <w:rPr>
          <w:rFonts w:ascii="Times New Roman" w:eastAsia="Times New Roman" w:hAnsi="Times New Roman" w:cs="Times New Roman"/>
          <w:bCs/>
          <w:i/>
          <w:iCs/>
          <w:sz w:val="28"/>
          <w:szCs w:val="28"/>
        </w:rPr>
        <w:t>.</w:t>
      </w:r>
    </w:p>
    <w:p w14:paraId="089AA099"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Произношение слов слитно, голосом нормальной высоты, темпа, силы, с соблюдением звукового состава, с использованием допустимых звуковых замен, слов со стечением согласных, с соблюдением словесного ударения (сопряженно, отраженно, по надстрочному знаку, в отработанном материале самостоятельно); изображение ритма слова и подбор слов по ритмическому контуру.</w:t>
      </w:r>
    </w:p>
    <w:p w14:paraId="2F0FD178"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Знакомство с правилами орфоэпии происходит по подражанию речи учителя с последующим подключением правильного произношения слова по надстрочному знаку.</w:t>
      </w:r>
    </w:p>
    <w:p w14:paraId="0CE3B1CD" w14:textId="77777777" w:rsidR="00483B60" w:rsidRPr="003F51FA" w:rsidRDefault="00483B60" w:rsidP="00483B60">
      <w:pPr>
        <w:spacing w:line="276" w:lineRule="auto"/>
        <w:ind w:firstLine="709"/>
        <w:jc w:val="both"/>
        <w:rPr>
          <w:rFonts w:ascii="Times New Roman" w:eastAsia="Times New Roman" w:hAnsi="Times New Roman" w:cs="Times New Roman"/>
          <w:b/>
          <w:iCs/>
          <w:sz w:val="28"/>
          <w:szCs w:val="28"/>
        </w:rPr>
      </w:pPr>
      <w:r w:rsidRPr="003F51FA">
        <w:rPr>
          <w:rFonts w:ascii="Times New Roman" w:eastAsia="Times New Roman" w:hAnsi="Times New Roman" w:cs="Times New Roman"/>
          <w:iCs/>
          <w:sz w:val="28"/>
          <w:szCs w:val="28"/>
        </w:rPr>
        <w:t xml:space="preserve"> Соблюдение в речи правил орфоэпии (сопряженно и отражённо, по надстрочному знаку, в отработанном материале самостоятельно):</w:t>
      </w:r>
    </w:p>
    <w:p w14:paraId="1628CAB6"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xml:space="preserve">- безударный </w:t>
      </w:r>
      <w:r w:rsidRPr="003F51FA">
        <w:rPr>
          <w:rFonts w:ascii="Times New Roman" w:eastAsia="Times New Roman" w:hAnsi="Times New Roman" w:cs="Times New Roman"/>
          <w:b/>
          <w:iCs/>
          <w:sz w:val="28"/>
          <w:szCs w:val="28"/>
        </w:rPr>
        <w:t>о</w:t>
      </w:r>
      <w:r w:rsidRPr="003F51FA">
        <w:rPr>
          <w:rFonts w:ascii="Times New Roman" w:eastAsia="Times New Roman" w:hAnsi="Times New Roman" w:cs="Times New Roman"/>
          <w:iCs/>
          <w:sz w:val="28"/>
          <w:szCs w:val="28"/>
        </w:rPr>
        <w:t xml:space="preserve"> произносится как</w:t>
      </w:r>
      <w:r w:rsidRPr="003F51FA">
        <w:rPr>
          <w:rFonts w:ascii="Times New Roman" w:eastAsia="Times New Roman" w:hAnsi="Times New Roman" w:cs="Times New Roman"/>
          <w:b/>
          <w:iCs/>
          <w:sz w:val="28"/>
          <w:szCs w:val="28"/>
        </w:rPr>
        <w:t>а</w:t>
      </w:r>
      <w:r w:rsidRPr="003F51FA">
        <w:rPr>
          <w:rFonts w:ascii="Times New Roman" w:eastAsia="Times New Roman" w:hAnsi="Times New Roman" w:cs="Times New Roman"/>
          <w:iCs/>
          <w:sz w:val="28"/>
          <w:szCs w:val="28"/>
        </w:rPr>
        <w:t>;</w:t>
      </w:r>
    </w:p>
    <w:p w14:paraId="35F5554D"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слитное произнесение предлога со словом;</w:t>
      </w:r>
    </w:p>
    <w:p w14:paraId="1FD632C2"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-звонкие согласные в конце слов оглушаются;</w:t>
      </w:r>
    </w:p>
    <w:p w14:paraId="7765F066"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xml:space="preserve">- удвоенные согласные произносятся как один долгий звук </w:t>
      </w:r>
      <w:r w:rsidRPr="003F51FA">
        <w:rPr>
          <w:rFonts w:ascii="Times New Roman" w:eastAsia="Times New Roman" w:hAnsi="Times New Roman" w:cs="Times New Roman"/>
          <w:i/>
          <w:iCs/>
          <w:sz w:val="28"/>
          <w:szCs w:val="28"/>
        </w:rPr>
        <w:t>(ка</w:t>
      </w:r>
      <w:r w:rsidRPr="003F51FA">
        <w:rPr>
          <w:rFonts w:ascii="Times New Roman" w:eastAsia="Times New Roman" w:hAnsi="Times New Roman" w:cs="Times New Roman"/>
          <w:b/>
          <w:i/>
          <w:iCs/>
          <w:sz w:val="28"/>
          <w:szCs w:val="28"/>
        </w:rPr>
        <w:t>с̅с</w:t>
      </w:r>
      <w:r w:rsidRPr="003F51FA">
        <w:rPr>
          <w:rFonts w:ascii="Times New Roman" w:eastAsia="Times New Roman" w:hAnsi="Times New Roman" w:cs="Times New Roman"/>
          <w:i/>
          <w:iCs/>
          <w:sz w:val="28"/>
          <w:szCs w:val="28"/>
        </w:rPr>
        <w:t>а [ка</w:t>
      </w:r>
      <w:r w:rsidRPr="003F51FA">
        <w:rPr>
          <w:rFonts w:ascii="Times New Roman" w:eastAsia="Times New Roman" w:hAnsi="Times New Roman" w:cs="Times New Roman"/>
          <w:b/>
          <w:i/>
          <w:iCs/>
          <w:sz w:val="28"/>
          <w:szCs w:val="28"/>
        </w:rPr>
        <w:t>с_</w:t>
      </w:r>
      <w:r w:rsidRPr="003F51FA">
        <w:rPr>
          <w:rFonts w:ascii="Times New Roman" w:eastAsia="Times New Roman" w:hAnsi="Times New Roman" w:cs="Times New Roman"/>
          <w:i/>
          <w:iCs/>
          <w:sz w:val="28"/>
          <w:szCs w:val="28"/>
        </w:rPr>
        <w:t>а], ва</w:t>
      </w:r>
      <w:r w:rsidRPr="003F51FA">
        <w:rPr>
          <w:rFonts w:ascii="Times New Roman" w:eastAsia="Times New Roman" w:hAnsi="Times New Roman" w:cs="Times New Roman"/>
          <w:b/>
          <w:i/>
          <w:iCs/>
          <w:sz w:val="28"/>
          <w:szCs w:val="28"/>
        </w:rPr>
        <w:t>н̅н</w:t>
      </w:r>
      <w:r w:rsidRPr="003F51FA">
        <w:rPr>
          <w:rFonts w:ascii="Times New Roman" w:eastAsia="Times New Roman" w:hAnsi="Times New Roman" w:cs="Times New Roman"/>
          <w:i/>
          <w:iCs/>
          <w:sz w:val="28"/>
          <w:szCs w:val="28"/>
        </w:rPr>
        <w:t>а [ва</w:t>
      </w:r>
      <w:r w:rsidRPr="003F51FA">
        <w:rPr>
          <w:rFonts w:ascii="Times New Roman" w:eastAsia="Times New Roman" w:hAnsi="Times New Roman" w:cs="Times New Roman"/>
          <w:b/>
          <w:i/>
          <w:iCs/>
          <w:sz w:val="28"/>
          <w:szCs w:val="28"/>
        </w:rPr>
        <w:t>н_</w:t>
      </w:r>
      <w:r w:rsidRPr="003F51FA">
        <w:rPr>
          <w:rFonts w:ascii="Times New Roman" w:eastAsia="Times New Roman" w:hAnsi="Times New Roman" w:cs="Times New Roman"/>
          <w:i/>
          <w:iCs/>
          <w:sz w:val="28"/>
          <w:szCs w:val="28"/>
        </w:rPr>
        <w:t>а]</w:t>
      </w:r>
      <w:r w:rsidRPr="003F51FA">
        <w:rPr>
          <w:rFonts w:ascii="Times New Roman" w:eastAsia="Times New Roman" w:hAnsi="Times New Roman" w:cs="Times New Roman"/>
          <w:iCs/>
          <w:sz w:val="28"/>
          <w:szCs w:val="28"/>
        </w:rPr>
        <w:t>);</w:t>
      </w:r>
    </w:p>
    <w:p w14:paraId="1CC4748A" w14:textId="77777777" w:rsidR="00483B60" w:rsidRPr="003F51FA" w:rsidRDefault="00483B60" w:rsidP="00483B60">
      <w:pPr>
        <w:spacing w:line="276" w:lineRule="auto"/>
        <w:ind w:firstLine="709"/>
        <w:jc w:val="both"/>
        <w:rPr>
          <w:rFonts w:ascii="Times New Roman" w:eastAsia="Times New Roman" w:hAnsi="Times New Roman" w:cs="Times New Roman"/>
          <w:i/>
          <w:iCs/>
          <w:sz w:val="28"/>
          <w:szCs w:val="28"/>
        </w:rPr>
      </w:pPr>
      <w:r w:rsidRPr="003F51FA">
        <w:rPr>
          <w:rFonts w:ascii="Times New Roman" w:eastAsia="Times New Roman" w:hAnsi="Times New Roman" w:cs="Times New Roman"/>
          <w:iCs/>
          <w:sz w:val="28"/>
          <w:szCs w:val="28"/>
        </w:rPr>
        <w:t xml:space="preserve">- слова </w:t>
      </w:r>
      <w:r w:rsidRPr="003F51FA">
        <w:rPr>
          <w:rFonts w:ascii="Times New Roman" w:eastAsia="Times New Roman" w:hAnsi="Times New Roman" w:cs="Times New Roman"/>
          <w:i/>
          <w:iCs/>
          <w:sz w:val="28"/>
          <w:szCs w:val="28"/>
        </w:rPr>
        <w:t xml:space="preserve">кого, чего </w:t>
      </w:r>
      <w:r w:rsidRPr="003F51FA">
        <w:rPr>
          <w:rFonts w:ascii="Times New Roman" w:eastAsia="Times New Roman" w:hAnsi="Times New Roman" w:cs="Times New Roman"/>
          <w:iCs/>
          <w:sz w:val="28"/>
          <w:szCs w:val="28"/>
        </w:rPr>
        <w:t xml:space="preserve">и окончания </w:t>
      </w:r>
      <w:r w:rsidRPr="003F51FA">
        <w:rPr>
          <w:rFonts w:ascii="Times New Roman" w:eastAsia="Times New Roman" w:hAnsi="Times New Roman" w:cs="Times New Roman"/>
          <w:i/>
          <w:iCs/>
          <w:sz w:val="28"/>
          <w:szCs w:val="28"/>
        </w:rPr>
        <w:t xml:space="preserve">-ого, -его произносятся </w:t>
      </w:r>
      <w:r w:rsidRPr="003F51FA">
        <w:rPr>
          <w:rFonts w:ascii="Times New Roman" w:eastAsia="Times New Roman" w:hAnsi="Times New Roman" w:cs="Times New Roman"/>
          <w:iCs/>
          <w:sz w:val="28"/>
          <w:szCs w:val="28"/>
        </w:rPr>
        <w:t xml:space="preserve">как </w:t>
      </w:r>
      <w:r w:rsidRPr="003F51FA">
        <w:rPr>
          <w:rFonts w:ascii="Times New Roman" w:eastAsia="Times New Roman" w:hAnsi="Times New Roman" w:cs="Times New Roman"/>
          <w:i/>
          <w:iCs/>
          <w:sz w:val="28"/>
          <w:szCs w:val="28"/>
          <w:lang w:val="uk-UA"/>
        </w:rPr>
        <w:t xml:space="preserve">каво, чево, </w:t>
      </w:r>
      <w:r w:rsidRPr="003F51FA">
        <w:rPr>
          <w:rFonts w:ascii="Times New Roman" w:eastAsia="Times New Roman" w:hAnsi="Times New Roman" w:cs="Times New Roman"/>
          <w:i/>
          <w:iCs/>
          <w:sz w:val="28"/>
          <w:szCs w:val="28"/>
        </w:rPr>
        <w:t>-ова, -ева;</w:t>
      </w:r>
    </w:p>
    <w:p w14:paraId="37B792CC"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iCs/>
          <w:sz w:val="28"/>
          <w:szCs w:val="28"/>
        </w:rPr>
        <w:t xml:space="preserve">- непроизносимые согласные в словах не произносятся </w:t>
      </w:r>
      <w:r w:rsidRPr="003F51FA">
        <w:rPr>
          <w:rFonts w:ascii="Times New Roman" w:eastAsia="Times New Roman" w:hAnsi="Times New Roman" w:cs="Times New Roman"/>
          <w:i/>
          <w:iCs/>
          <w:sz w:val="28"/>
          <w:szCs w:val="28"/>
        </w:rPr>
        <w:t>(здра(в)ствуйте, со(л)нце).</w:t>
      </w:r>
    </w:p>
    <w:p w14:paraId="18876C96" w14:textId="77777777" w:rsidR="00483B60" w:rsidRPr="003F51FA" w:rsidRDefault="00483B60" w:rsidP="00483B60">
      <w:pPr>
        <w:spacing w:line="276" w:lineRule="auto"/>
        <w:ind w:firstLine="709"/>
        <w:jc w:val="both"/>
        <w:rPr>
          <w:rFonts w:ascii="Times New Roman" w:eastAsia="Times New Roman" w:hAnsi="Times New Roman" w:cs="Times New Roman"/>
          <w:iCs/>
          <w:sz w:val="28"/>
          <w:szCs w:val="28"/>
        </w:rPr>
      </w:pPr>
      <w:r w:rsidRPr="003F51FA">
        <w:rPr>
          <w:rFonts w:ascii="Times New Roman" w:eastAsia="Times New Roman" w:hAnsi="Times New Roman" w:cs="Times New Roman"/>
          <w:b/>
          <w:bCs/>
          <w:iCs/>
          <w:sz w:val="28"/>
          <w:szCs w:val="28"/>
        </w:rPr>
        <w:t xml:space="preserve">Фраза: </w:t>
      </w:r>
      <w:r w:rsidRPr="003F51FA">
        <w:rPr>
          <w:rFonts w:ascii="Times New Roman" w:eastAsia="Times New Roman" w:hAnsi="Times New Roman" w:cs="Times New Roman"/>
          <w:bCs/>
          <w:iCs/>
          <w:sz w:val="28"/>
          <w:szCs w:val="28"/>
        </w:rPr>
        <w:t xml:space="preserve">Формирование интонационной стороны речи начинается с обучения обучающихся выделять ритмическую структуру слова, фразы, а затем с передачи эмоциональной окрашенности речи. </w:t>
      </w:r>
      <w:r w:rsidRPr="003F51FA">
        <w:rPr>
          <w:rFonts w:ascii="Times New Roman" w:eastAsia="Times New Roman" w:hAnsi="Times New Roman" w:cs="Times New Roman"/>
          <w:iCs/>
          <w:sz w:val="28"/>
          <w:szCs w:val="28"/>
        </w:rPr>
        <w:t>Произношение фраз в темпе, близком к естественному (отраженно, в отработанном материале самостоятельно); изменение темпа произношения (быстро, медленно). Воспроизведение предложений по цели высказывания: повествовательное, вопросительное, побудительное; по интонации – восклицательное, невосклицательное (сопряженно, отражённо, в отработанном материале самостоятельно). Формирование навыков умеренно беглого темпа речи.</w:t>
      </w:r>
    </w:p>
    <w:p w14:paraId="1E5D6D1E"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rPr>
        <w:t>Планируемые результаты изучения курса</w:t>
      </w:r>
    </w:p>
    <w:p w14:paraId="012FDB57"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
          <w:bCs/>
          <w:iCs/>
          <w:sz w:val="28"/>
          <w:szCs w:val="28"/>
        </w:rPr>
        <w:t xml:space="preserve">Предметные результаты освоения учебного предмета: </w:t>
      </w:r>
    </w:p>
    <w:p w14:paraId="23FE3801"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слухо - зрительное  восприятие (с помощью индивидуальных слуховых аппаратов) знакомого речевого материала разговорного и учебно-делового характера;</w:t>
      </w:r>
    </w:p>
    <w:p w14:paraId="6AB735F5"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14:paraId="119DFB2B"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восприятие на слух небольших текстов диалогического и монологического характера,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14:paraId="74B965DA"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произнесение речевого материала достаточно внятно, естественно и эмоционально;  </w:t>
      </w:r>
    </w:p>
    <w:p w14:paraId="0785561B"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умение говорить голосом нормальной высоты, силы и тембра, в нормальном темпе,</w:t>
      </w:r>
    </w:p>
    <w:p w14:paraId="214511AB"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соблюдение орфоэпических норм в знакомых словах.</w:t>
      </w:r>
    </w:p>
    <w:p w14:paraId="71C38803"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реализация сформированных умений самоконтроля произносительной стороны речи.</w:t>
      </w:r>
    </w:p>
    <w:p w14:paraId="7545D273" w14:textId="77777777" w:rsidR="00483B60" w:rsidRPr="003F51FA" w:rsidRDefault="00483B60" w:rsidP="00483B60">
      <w:pPr>
        <w:spacing w:line="276" w:lineRule="auto"/>
        <w:ind w:firstLine="709"/>
        <w:jc w:val="both"/>
        <w:rPr>
          <w:rFonts w:ascii="Times New Roman" w:eastAsia="Times New Roman" w:hAnsi="Times New Roman" w:cs="Times New Roman"/>
          <w:b/>
          <w:bCs/>
          <w:iCs/>
          <w:sz w:val="28"/>
          <w:szCs w:val="28"/>
        </w:rPr>
      </w:pPr>
      <w:r w:rsidRPr="003F51FA">
        <w:rPr>
          <w:rFonts w:ascii="Times New Roman" w:eastAsia="Times New Roman" w:hAnsi="Times New Roman" w:cs="Times New Roman"/>
          <w:b/>
          <w:bCs/>
          <w:iCs/>
          <w:sz w:val="28"/>
          <w:szCs w:val="28"/>
        </w:rPr>
        <w:t>Личностные результаты:</w:t>
      </w:r>
    </w:p>
    <w:p w14:paraId="12A76D42"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осознание себя как гражданина России; </w:t>
      </w:r>
    </w:p>
    <w:p w14:paraId="3C172A9C"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принятие и освоение социальной роли обучающегося, развитие мотивов учебной деятельности; </w:t>
      </w:r>
    </w:p>
    <w:p w14:paraId="5FCA6DE6"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формирование эстетических потребностей, ценностей и чувств;</w:t>
      </w:r>
    </w:p>
    <w:p w14:paraId="73E6F87A"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развитие этических чувств, доброжелательности и эмоционально-нравственной отзывчивости; </w:t>
      </w:r>
    </w:p>
    <w:p w14:paraId="7ED75E0C"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развитие самостоятельности и личной ответственности за свои поступки;  </w:t>
      </w:r>
    </w:p>
    <w:p w14:paraId="273FEAC5"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развитие навыков сотрудничества со взрослыми и сверстниками; </w:t>
      </w:r>
    </w:p>
    <w:p w14:paraId="5A1E5D82"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xml:space="preserve">- развитие адекватных представлений  (умение   пользоваться индивидуальными слуховыми аппаратами  </w:t>
      </w:r>
    </w:p>
    <w:p w14:paraId="59F62B2D"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rPr>
      </w:pPr>
      <w:r w:rsidRPr="003F51FA">
        <w:rPr>
          <w:rFonts w:ascii="Times New Roman" w:eastAsia="Times New Roman" w:hAnsi="Times New Roman" w:cs="Times New Roman"/>
          <w:bCs/>
          <w:iCs/>
          <w:sz w:val="28"/>
          <w:szCs w:val="28"/>
        </w:rPr>
        <w:t>- овладение социально-бытовыми умениями.</w:t>
      </w:r>
    </w:p>
    <w:p w14:paraId="53E34D37" w14:textId="77777777" w:rsidR="00483B60" w:rsidRPr="003F51FA" w:rsidRDefault="00483B60" w:rsidP="00483B60">
      <w:pPr>
        <w:spacing w:line="276" w:lineRule="auto"/>
        <w:ind w:firstLine="709"/>
        <w:jc w:val="both"/>
        <w:rPr>
          <w:rFonts w:ascii="Times New Roman" w:hAnsi="Times New Roman" w:cs="Times New Roman"/>
          <w:b/>
          <w:iCs/>
          <w:sz w:val="28"/>
          <w:szCs w:val="28"/>
        </w:rPr>
      </w:pPr>
      <w:r w:rsidRPr="003F51FA">
        <w:rPr>
          <w:rFonts w:ascii="Times New Roman" w:hAnsi="Times New Roman" w:cs="Times New Roman"/>
          <w:b/>
          <w:iCs/>
          <w:sz w:val="28"/>
          <w:szCs w:val="28"/>
        </w:rPr>
        <w:t xml:space="preserve">7. Тематическое планирование во 2 классе </w:t>
      </w:r>
    </w:p>
    <w:p w14:paraId="52161816" w14:textId="77777777" w:rsidR="00483B60" w:rsidRPr="003F51FA" w:rsidRDefault="00483B60" w:rsidP="00483B60">
      <w:pPr>
        <w:pStyle w:val="2f2"/>
        <w:shd w:val="clear" w:color="auto" w:fill="auto"/>
        <w:spacing w:after="0" w:line="276" w:lineRule="auto"/>
        <w:jc w:val="center"/>
        <w:rPr>
          <w:b/>
          <w:sz w:val="28"/>
          <w:szCs w:val="28"/>
        </w:rPr>
      </w:pPr>
      <w:r w:rsidRPr="003F51FA">
        <w:rPr>
          <w:b/>
          <w:sz w:val="28"/>
          <w:szCs w:val="28"/>
          <w:lang w:val="en-US"/>
        </w:rPr>
        <w:t>I</w:t>
      </w:r>
      <w:r w:rsidRPr="003F51FA">
        <w:rPr>
          <w:b/>
          <w:sz w:val="28"/>
          <w:szCs w:val="28"/>
        </w:rPr>
        <w:t xml:space="preserve"> четверть</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
        <w:gridCol w:w="2012"/>
        <w:gridCol w:w="2012"/>
        <w:gridCol w:w="2485"/>
        <w:gridCol w:w="2236"/>
      </w:tblGrid>
      <w:tr w:rsidR="00483B60" w:rsidRPr="003F51FA" w14:paraId="02EEEB28" w14:textId="77777777" w:rsidTr="00483B60">
        <w:tc>
          <w:tcPr>
            <w:tcW w:w="9923" w:type="dxa"/>
            <w:gridSpan w:val="5"/>
            <w:tcBorders>
              <w:right w:val="single" w:sz="4" w:space="0" w:color="auto"/>
            </w:tcBorders>
            <w:shd w:val="clear" w:color="auto" w:fill="auto"/>
          </w:tcPr>
          <w:p w14:paraId="34A6ED6B" w14:textId="77777777" w:rsidR="00483B60" w:rsidRPr="003F51FA" w:rsidRDefault="00483B60" w:rsidP="00483B60">
            <w:pPr>
              <w:rPr>
                <w:rFonts w:ascii="Times New Roman" w:eastAsia="Times New Roman" w:hAnsi="Times New Roman" w:cs="Times New Roman"/>
                <w:b/>
                <w:bCs/>
                <w:iCs/>
              </w:rPr>
            </w:pPr>
            <w:r w:rsidRPr="003F51FA">
              <w:rPr>
                <w:rFonts w:ascii="Times New Roman" w:eastAsia="Times New Roman" w:hAnsi="Times New Roman" w:cs="Times New Roman"/>
                <w:b/>
                <w:bCs/>
                <w:iCs/>
              </w:rPr>
              <w:t>1 четверть</w:t>
            </w:r>
          </w:p>
        </w:tc>
      </w:tr>
      <w:tr w:rsidR="00483B60" w:rsidRPr="003F51FA" w14:paraId="7E91FB9C" w14:textId="77777777" w:rsidTr="00483B60">
        <w:tc>
          <w:tcPr>
            <w:tcW w:w="1178" w:type="dxa"/>
            <w:vMerge w:val="restart"/>
            <w:shd w:val="clear" w:color="auto" w:fill="auto"/>
          </w:tcPr>
          <w:p w14:paraId="22C0035F" w14:textId="77777777" w:rsidR="00483B60" w:rsidRPr="003F51FA" w:rsidRDefault="00483B60" w:rsidP="00483B60">
            <w:pPr>
              <w:rPr>
                <w:rFonts w:ascii="Times New Roman" w:eastAsia="Times New Roman" w:hAnsi="Times New Roman" w:cs="Times New Roman"/>
                <w:bCs/>
                <w:iCs/>
              </w:rPr>
            </w:pPr>
          </w:p>
          <w:p w14:paraId="3B4E22F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Сентябрь</w:t>
            </w:r>
          </w:p>
        </w:tc>
        <w:tc>
          <w:tcPr>
            <w:tcW w:w="2012" w:type="dxa"/>
            <w:shd w:val="clear" w:color="auto" w:fill="auto"/>
          </w:tcPr>
          <w:p w14:paraId="3F9F3059"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1 неделя</w:t>
            </w:r>
          </w:p>
        </w:tc>
        <w:tc>
          <w:tcPr>
            <w:tcW w:w="1914" w:type="dxa"/>
            <w:shd w:val="clear" w:color="auto" w:fill="auto"/>
          </w:tcPr>
          <w:p w14:paraId="590E940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2 неделя</w:t>
            </w:r>
          </w:p>
        </w:tc>
        <w:tc>
          <w:tcPr>
            <w:tcW w:w="2551" w:type="dxa"/>
            <w:shd w:val="clear" w:color="auto" w:fill="auto"/>
          </w:tcPr>
          <w:p w14:paraId="1F51DE9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3 неделя</w:t>
            </w:r>
          </w:p>
        </w:tc>
        <w:tc>
          <w:tcPr>
            <w:tcW w:w="2268" w:type="dxa"/>
            <w:tcBorders>
              <w:right w:val="single" w:sz="4" w:space="0" w:color="auto"/>
            </w:tcBorders>
            <w:shd w:val="clear" w:color="auto" w:fill="auto"/>
          </w:tcPr>
          <w:p w14:paraId="22D5C923"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4 неделя</w:t>
            </w:r>
          </w:p>
        </w:tc>
      </w:tr>
      <w:tr w:rsidR="00483B60" w:rsidRPr="003F51FA" w14:paraId="14CD7F3A" w14:textId="77777777" w:rsidTr="00483B60">
        <w:tc>
          <w:tcPr>
            <w:tcW w:w="1178" w:type="dxa"/>
            <w:vMerge/>
            <w:shd w:val="clear" w:color="auto" w:fill="auto"/>
          </w:tcPr>
          <w:p w14:paraId="416E7CD8" w14:textId="77777777" w:rsidR="00483B60" w:rsidRPr="003F51FA" w:rsidRDefault="00483B60" w:rsidP="00483B60">
            <w:pPr>
              <w:rPr>
                <w:rFonts w:ascii="Times New Roman" w:eastAsia="Times New Roman" w:hAnsi="Times New Roman" w:cs="Times New Roman"/>
                <w:bCs/>
                <w:iCs/>
              </w:rPr>
            </w:pPr>
          </w:p>
        </w:tc>
        <w:tc>
          <w:tcPr>
            <w:tcW w:w="2012" w:type="dxa"/>
            <w:shd w:val="clear" w:color="auto" w:fill="auto"/>
          </w:tcPr>
          <w:p w14:paraId="46B836F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Проверка состояния слуха и речи.</w:t>
            </w:r>
          </w:p>
          <w:p w14:paraId="2421B365" w14:textId="77777777" w:rsidR="00483B60" w:rsidRPr="003F51FA" w:rsidRDefault="00483B60" w:rsidP="00483B60">
            <w:pPr>
              <w:rPr>
                <w:rFonts w:ascii="Times New Roman" w:eastAsia="Times New Roman" w:hAnsi="Times New Roman" w:cs="Times New Roman"/>
                <w:bCs/>
                <w:iCs/>
              </w:rPr>
            </w:pPr>
          </w:p>
        </w:tc>
        <w:tc>
          <w:tcPr>
            <w:tcW w:w="1914" w:type="dxa"/>
            <w:shd w:val="clear" w:color="auto" w:fill="auto"/>
          </w:tcPr>
          <w:p w14:paraId="3BEBE15D"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Проверка внятности произношения.</w:t>
            </w:r>
          </w:p>
        </w:tc>
        <w:tc>
          <w:tcPr>
            <w:tcW w:w="2551" w:type="dxa"/>
            <w:shd w:val="clear" w:color="auto" w:fill="auto"/>
          </w:tcPr>
          <w:p w14:paraId="6331850D"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«Игрушки».</w:t>
            </w:r>
          </w:p>
          <w:p w14:paraId="7DCA1C82"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«Игрушки» .</w:t>
            </w:r>
          </w:p>
          <w:p w14:paraId="4DB4B0CB"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w:t>
            </w:r>
          </w:p>
          <w:p w14:paraId="27EF4878"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звука  [А]</w:t>
            </w:r>
          </w:p>
        </w:tc>
        <w:tc>
          <w:tcPr>
            <w:tcW w:w="2268" w:type="dxa"/>
            <w:shd w:val="clear" w:color="auto" w:fill="auto"/>
          </w:tcPr>
          <w:p w14:paraId="21BBEC93"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«В умывальной комнате».</w:t>
            </w:r>
          </w:p>
          <w:p w14:paraId="416F9A1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«В умывальной комнате». </w:t>
            </w:r>
          </w:p>
          <w:p w14:paraId="71776AA0"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w:t>
            </w:r>
          </w:p>
          <w:p w14:paraId="0D426926"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звука  [П] .</w:t>
            </w:r>
          </w:p>
          <w:p w14:paraId="47C8955F"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 Коррекция </w:t>
            </w:r>
          </w:p>
          <w:p w14:paraId="75172AAF"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звука  [А].</w:t>
            </w:r>
          </w:p>
        </w:tc>
      </w:tr>
      <w:tr w:rsidR="00483B60" w:rsidRPr="003F51FA" w14:paraId="5B05BBA4" w14:textId="77777777" w:rsidTr="00483B60">
        <w:tc>
          <w:tcPr>
            <w:tcW w:w="1178" w:type="dxa"/>
            <w:shd w:val="clear" w:color="auto" w:fill="auto"/>
          </w:tcPr>
          <w:p w14:paraId="2A968D1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Октябрь</w:t>
            </w:r>
          </w:p>
        </w:tc>
        <w:tc>
          <w:tcPr>
            <w:tcW w:w="2012" w:type="dxa"/>
            <w:shd w:val="clear" w:color="auto" w:fill="auto"/>
          </w:tcPr>
          <w:p w14:paraId="6CAF8DF5"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«Учебные вещи».</w:t>
            </w:r>
          </w:p>
          <w:p w14:paraId="25E5F1B5"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«Учебные вещи» </w:t>
            </w:r>
          </w:p>
          <w:p w14:paraId="0176706B" w14:textId="77777777" w:rsidR="00483B60" w:rsidRPr="003F51FA" w:rsidRDefault="00483B60" w:rsidP="00483B60">
            <w:pPr>
              <w:ind w:right="-172"/>
              <w:jc w:val="both"/>
              <w:rPr>
                <w:rFonts w:ascii="Times New Roman" w:hAnsi="Times New Roman" w:cs="Times New Roman"/>
              </w:rPr>
            </w:pPr>
            <w:r w:rsidRPr="003F51FA">
              <w:rPr>
                <w:rFonts w:ascii="Times New Roman" w:hAnsi="Times New Roman" w:cs="Times New Roman"/>
              </w:rPr>
              <w:t>автоматизация</w:t>
            </w:r>
          </w:p>
          <w:p w14:paraId="37C36D2C" w14:textId="77777777" w:rsidR="00483B60" w:rsidRPr="003F51FA" w:rsidRDefault="00483B60" w:rsidP="00483B60">
            <w:pPr>
              <w:jc w:val="both"/>
              <w:rPr>
                <w:rFonts w:ascii="Times New Roman" w:hAnsi="Times New Roman" w:cs="Times New Roman"/>
              </w:rPr>
            </w:pPr>
            <w:r w:rsidRPr="003F51FA">
              <w:rPr>
                <w:rFonts w:ascii="Times New Roman" w:hAnsi="Times New Roman" w:cs="Times New Roman"/>
              </w:rPr>
              <w:t>звука  [О] .</w:t>
            </w:r>
          </w:p>
          <w:p w14:paraId="5F400295" w14:textId="77777777" w:rsidR="00483B60" w:rsidRPr="003F51FA" w:rsidRDefault="00483B60" w:rsidP="00483B60">
            <w:pPr>
              <w:jc w:val="both"/>
              <w:rPr>
                <w:rFonts w:ascii="Times New Roman" w:eastAsia="Times New Roman" w:hAnsi="Times New Roman" w:cs="Times New Roman"/>
                <w:bCs/>
                <w:iCs/>
              </w:rPr>
            </w:pPr>
            <w:r w:rsidRPr="003F51FA">
              <w:rPr>
                <w:rFonts w:ascii="Times New Roman" w:hAnsi="Times New Roman" w:cs="Times New Roman"/>
              </w:rPr>
              <w:t xml:space="preserve"> Коррекция звука  [П]</w:t>
            </w:r>
          </w:p>
        </w:tc>
        <w:tc>
          <w:tcPr>
            <w:tcW w:w="1914" w:type="dxa"/>
            <w:shd w:val="clear" w:color="auto" w:fill="auto"/>
          </w:tcPr>
          <w:p w14:paraId="35AFEC04"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«В умывальной комнате».</w:t>
            </w:r>
          </w:p>
          <w:p w14:paraId="38FE1FC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«Санитар» </w:t>
            </w:r>
          </w:p>
          <w:p w14:paraId="08161CB1"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w:t>
            </w:r>
          </w:p>
          <w:p w14:paraId="53576E64"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звука  [Т] .</w:t>
            </w:r>
          </w:p>
          <w:p w14:paraId="5C32E617"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 Коррекция </w:t>
            </w:r>
          </w:p>
          <w:p w14:paraId="27B1F28C"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звука  [О].</w:t>
            </w:r>
          </w:p>
        </w:tc>
        <w:tc>
          <w:tcPr>
            <w:tcW w:w="2551" w:type="dxa"/>
            <w:shd w:val="clear" w:color="auto" w:fill="auto"/>
          </w:tcPr>
          <w:p w14:paraId="70B2B7CD"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«Части тела, лица».</w:t>
            </w:r>
          </w:p>
          <w:p w14:paraId="1342369A" w14:textId="77777777" w:rsidR="00483B60" w:rsidRPr="003F51FA" w:rsidRDefault="00483B60" w:rsidP="00483B60">
            <w:pPr>
              <w:rPr>
                <w:rFonts w:ascii="Times New Roman" w:eastAsia="Times New Roman" w:hAnsi="Times New Roman" w:cs="Times New Roman"/>
                <w:bCs/>
                <w:iCs/>
              </w:rPr>
            </w:pPr>
          </w:p>
          <w:p w14:paraId="6E3560A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«Части тела, лица» </w:t>
            </w:r>
          </w:p>
          <w:p w14:paraId="10C8BA30"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w:t>
            </w:r>
          </w:p>
          <w:p w14:paraId="7F9B71D1"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звука  [У] .</w:t>
            </w:r>
          </w:p>
          <w:p w14:paraId="096A497A"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Коррекция звука  [Т]</w:t>
            </w:r>
          </w:p>
        </w:tc>
        <w:tc>
          <w:tcPr>
            <w:tcW w:w="2268" w:type="dxa"/>
            <w:shd w:val="clear" w:color="auto" w:fill="auto"/>
          </w:tcPr>
          <w:p w14:paraId="4D918C2F"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«Растения. Деревья».</w:t>
            </w:r>
          </w:p>
          <w:p w14:paraId="63BBD01F"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«Растения. Деревья» </w:t>
            </w:r>
          </w:p>
          <w:p w14:paraId="372C286D"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w:t>
            </w:r>
          </w:p>
          <w:p w14:paraId="3417BE68"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звука  [М] .</w:t>
            </w:r>
          </w:p>
          <w:p w14:paraId="0DF06956"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Коррекция и звука  [Т]</w:t>
            </w:r>
          </w:p>
        </w:tc>
      </w:tr>
      <w:tr w:rsidR="00483B60" w:rsidRPr="003F51FA" w14:paraId="40ED5E74" w14:textId="77777777" w:rsidTr="00483B60">
        <w:tc>
          <w:tcPr>
            <w:tcW w:w="9923" w:type="dxa"/>
            <w:gridSpan w:val="5"/>
            <w:tcBorders>
              <w:right w:val="single" w:sz="4" w:space="0" w:color="auto"/>
            </w:tcBorders>
            <w:shd w:val="clear" w:color="auto" w:fill="auto"/>
          </w:tcPr>
          <w:p w14:paraId="05FC73A6" w14:textId="77777777" w:rsidR="00483B60" w:rsidRPr="003F51FA" w:rsidRDefault="00483B60" w:rsidP="00483B60">
            <w:pPr>
              <w:rPr>
                <w:rFonts w:ascii="Times New Roman" w:eastAsia="Times New Roman" w:hAnsi="Times New Roman" w:cs="Times New Roman"/>
                <w:b/>
                <w:bCs/>
                <w:iCs/>
              </w:rPr>
            </w:pPr>
            <w:r w:rsidRPr="003F51FA">
              <w:rPr>
                <w:rFonts w:ascii="Times New Roman" w:eastAsia="Times New Roman" w:hAnsi="Times New Roman" w:cs="Times New Roman"/>
                <w:b/>
                <w:bCs/>
                <w:iCs/>
              </w:rPr>
              <w:t>2 четверть</w:t>
            </w:r>
          </w:p>
        </w:tc>
      </w:tr>
      <w:tr w:rsidR="00483B60" w:rsidRPr="003F51FA" w14:paraId="7C3CCDBF" w14:textId="77777777" w:rsidTr="00483B60">
        <w:tc>
          <w:tcPr>
            <w:tcW w:w="1178" w:type="dxa"/>
            <w:shd w:val="clear" w:color="auto" w:fill="auto"/>
          </w:tcPr>
          <w:p w14:paraId="6D4D55FD" w14:textId="77777777" w:rsidR="00483B60" w:rsidRPr="003F51FA" w:rsidRDefault="00483B60" w:rsidP="00483B60">
            <w:pPr>
              <w:rPr>
                <w:rFonts w:ascii="Times New Roman" w:eastAsia="Times New Roman" w:hAnsi="Times New Roman" w:cs="Times New Roman"/>
                <w:bCs/>
                <w:iCs/>
              </w:rPr>
            </w:pPr>
          </w:p>
        </w:tc>
        <w:tc>
          <w:tcPr>
            <w:tcW w:w="2012" w:type="dxa"/>
            <w:shd w:val="clear" w:color="auto" w:fill="auto"/>
          </w:tcPr>
          <w:p w14:paraId="4AE8C08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1 неделя</w:t>
            </w:r>
          </w:p>
        </w:tc>
        <w:tc>
          <w:tcPr>
            <w:tcW w:w="1914" w:type="dxa"/>
            <w:shd w:val="clear" w:color="auto" w:fill="auto"/>
          </w:tcPr>
          <w:p w14:paraId="5E2F9B97"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2 неделя</w:t>
            </w:r>
          </w:p>
        </w:tc>
        <w:tc>
          <w:tcPr>
            <w:tcW w:w="2551" w:type="dxa"/>
            <w:shd w:val="clear" w:color="auto" w:fill="auto"/>
          </w:tcPr>
          <w:p w14:paraId="6370DCCD"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3 неделя</w:t>
            </w:r>
          </w:p>
        </w:tc>
        <w:tc>
          <w:tcPr>
            <w:tcW w:w="2268" w:type="dxa"/>
            <w:tcBorders>
              <w:right w:val="single" w:sz="4" w:space="0" w:color="auto"/>
            </w:tcBorders>
            <w:shd w:val="clear" w:color="auto" w:fill="auto"/>
          </w:tcPr>
          <w:p w14:paraId="7BD3825B"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4 неделя</w:t>
            </w:r>
          </w:p>
        </w:tc>
      </w:tr>
      <w:tr w:rsidR="00483B60" w:rsidRPr="003F51FA" w14:paraId="79038F8B" w14:textId="77777777" w:rsidTr="00483B60">
        <w:tc>
          <w:tcPr>
            <w:tcW w:w="1178" w:type="dxa"/>
            <w:shd w:val="clear" w:color="auto" w:fill="auto"/>
          </w:tcPr>
          <w:p w14:paraId="43AE1FC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Ноябрь</w:t>
            </w:r>
          </w:p>
        </w:tc>
        <w:tc>
          <w:tcPr>
            <w:tcW w:w="2012" w:type="dxa"/>
            <w:shd w:val="clear" w:color="auto" w:fill="auto"/>
          </w:tcPr>
          <w:p w14:paraId="0A061E31"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«Осень».</w:t>
            </w:r>
          </w:p>
          <w:p w14:paraId="27C0EBCF" w14:textId="77777777" w:rsidR="00483B60" w:rsidRPr="003F51FA" w:rsidRDefault="00483B60" w:rsidP="00483B60">
            <w:pPr>
              <w:rPr>
                <w:rFonts w:ascii="Times New Roman" w:eastAsia="Times New Roman" w:hAnsi="Times New Roman" w:cs="Times New Roman"/>
                <w:bCs/>
                <w:iCs/>
              </w:rPr>
            </w:pPr>
          </w:p>
          <w:p w14:paraId="2F232BE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«Осень» </w:t>
            </w:r>
          </w:p>
          <w:p w14:paraId="73583699"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автоматизация  [В] Коррекция [У]</w:t>
            </w:r>
          </w:p>
        </w:tc>
        <w:tc>
          <w:tcPr>
            <w:tcW w:w="1914" w:type="dxa"/>
            <w:shd w:val="clear" w:color="auto" w:fill="auto"/>
          </w:tcPr>
          <w:p w14:paraId="1A338B3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«Овощи, фрукты»</w:t>
            </w:r>
          </w:p>
          <w:p w14:paraId="466F70CD" w14:textId="77777777" w:rsidR="00483B60" w:rsidRPr="003F51FA" w:rsidRDefault="00483B60" w:rsidP="00483B60">
            <w:pPr>
              <w:rPr>
                <w:rFonts w:ascii="Times New Roman" w:eastAsia="Times New Roman" w:hAnsi="Times New Roman" w:cs="Times New Roman"/>
                <w:bCs/>
                <w:iCs/>
              </w:rPr>
            </w:pPr>
          </w:p>
          <w:p w14:paraId="3C47437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«Сад и огород»</w:t>
            </w:r>
          </w:p>
          <w:p w14:paraId="14F2E6CC"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  [Н]</w:t>
            </w:r>
          </w:p>
          <w:p w14:paraId="458CE20C"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Коррекция [ И].</w:t>
            </w:r>
          </w:p>
        </w:tc>
        <w:tc>
          <w:tcPr>
            <w:tcW w:w="2551" w:type="dxa"/>
            <w:shd w:val="clear" w:color="auto" w:fill="auto"/>
          </w:tcPr>
          <w:p w14:paraId="48C8BA34"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Тема: </w:t>
            </w:r>
          </w:p>
          <w:p w14:paraId="579C408B"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«Одежда и обувь».</w:t>
            </w:r>
          </w:p>
          <w:p w14:paraId="206504AA" w14:textId="77777777" w:rsidR="00483B60" w:rsidRPr="003F51FA" w:rsidRDefault="00483B60" w:rsidP="00483B60">
            <w:pPr>
              <w:rPr>
                <w:rFonts w:ascii="Times New Roman" w:eastAsia="Times New Roman" w:hAnsi="Times New Roman" w:cs="Times New Roman"/>
                <w:bCs/>
                <w:iCs/>
              </w:rPr>
            </w:pPr>
          </w:p>
          <w:p w14:paraId="5E70C46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«Одежда и обувь» </w:t>
            </w:r>
          </w:p>
          <w:p w14:paraId="272A6FD1" w14:textId="77777777" w:rsidR="00483B60" w:rsidRPr="003F51FA" w:rsidRDefault="00483B60" w:rsidP="00483B60">
            <w:pPr>
              <w:contextualSpacing/>
              <w:rPr>
                <w:rFonts w:ascii="Times New Roman" w:hAnsi="Times New Roman" w:cs="Times New Roman"/>
              </w:rPr>
            </w:pPr>
            <w:r w:rsidRPr="003F51FA">
              <w:rPr>
                <w:rFonts w:ascii="Times New Roman" w:hAnsi="Times New Roman" w:cs="Times New Roman"/>
              </w:rPr>
              <w:t>Коррекция [Н].</w:t>
            </w:r>
          </w:p>
          <w:p w14:paraId="22106FB5"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Дифференциация  [А - О]</w:t>
            </w:r>
          </w:p>
        </w:tc>
        <w:tc>
          <w:tcPr>
            <w:tcW w:w="2268" w:type="dxa"/>
            <w:shd w:val="clear" w:color="auto" w:fill="auto"/>
          </w:tcPr>
          <w:p w14:paraId="6B9A30DE"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«Спальная комната»</w:t>
            </w:r>
          </w:p>
          <w:p w14:paraId="1551A4BE" w14:textId="77777777" w:rsidR="00483B60" w:rsidRPr="003F51FA" w:rsidRDefault="00483B60" w:rsidP="00483B60">
            <w:pPr>
              <w:contextualSpacing/>
              <w:jc w:val="both"/>
              <w:rPr>
                <w:rFonts w:ascii="Times New Roman" w:hAnsi="Times New Roman" w:cs="Times New Roman"/>
              </w:rPr>
            </w:pPr>
            <w:r w:rsidRPr="003F51FA">
              <w:rPr>
                <w:rFonts w:ascii="Times New Roman" w:eastAsia="Times New Roman" w:hAnsi="Times New Roman" w:cs="Times New Roman"/>
                <w:bCs/>
                <w:iCs/>
              </w:rPr>
              <w:t>Текст «Спальная комната»</w:t>
            </w:r>
            <w:r w:rsidRPr="003F51FA">
              <w:rPr>
                <w:rFonts w:ascii="Times New Roman" w:hAnsi="Times New Roman" w:cs="Times New Roman"/>
              </w:rPr>
              <w:t xml:space="preserve"> автоматизация [С ]</w:t>
            </w:r>
          </w:p>
          <w:p w14:paraId="7829DCAB"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Коррекция [Т]</w:t>
            </w:r>
          </w:p>
        </w:tc>
      </w:tr>
      <w:tr w:rsidR="00483B60" w:rsidRPr="003F51FA" w14:paraId="7B97B5F3" w14:textId="77777777" w:rsidTr="00483B60">
        <w:tc>
          <w:tcPr>
            <w:tcW w:w="1178" w:type="dxa"/>
            <w:shd w:val="clear" w:color="auto" w:fill="auto"/>
          </w:tcPr>
          <w:p w14:paraId="18A6B86A"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Декабрь</w:t>
            </w:r>
          </w:p>
        </w:tc>
        <w:tc>
          <w:tcPr>
            <w:tcW w:w="2012" w:type="dxa"/>
            <w:shd w:val="clear" w:color="auto" w:fill="auto"/>
          </w:tcPr>
          <w:p w14:paraId="4EFD8A2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«Зима».</w:t>
            </w:r>
          </w:p>
          <w:p w14:paraId="6FA9FD97" w14:textId="77777777" w:rsidR="00483B60" w:rsidRPr="003F51FA" w:rsidRDefault="00483B60" w:rsidP="00483B60">
            <w:pPr>
              <w:rPr>
                <w:rFonts w:ascii="Times New Roman" w:eastAsia="Times New Roman" w:hAnsi="Times New Roman" w:cs="Times New Roman"/>
                <w:bCs/>
                <w:iCs/>
              </w:rPr>
            </w:pPr>
          </w:p>
          <w:p w14:paraId="67727A9F"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«Зима» </w:t>
            </w:r>
          </w:p>
          <w:p w14:paraId="2DD70DD7" w14:textId="77777777" w:rsidR="00483B60" w:rsidRPr="003F51FA" w:rsidRDefault="00483B60" w:rsidP="00483B60">
            <w:pPr>
              <w:contextualSpacing/>
              <w:rPr>
                <w:rFonts w:ascii="Times New Roman" w:eastAsia="Times New Roman" w:hAnsi="Times New Roman" w:cs="Times New Roman"/>
                <w:bCs/>
                <w:iCs/>
              </w:rPr>
            </w:pPr>
            <w:r w:rsidRPr="003F51FA">
              <w:rPr>
                <w:rFonts w:ascii="Times New Roman" w:hAnsi="Times New Roman" w:cs="Times New Roman"/>
              </w:rPr>
              <w:t>автоматизация  [ Ф] Коррекция  [С]</w:t>
            </w:r>
          </w:p>
        </w:tc>
        <w:tc>
          <w:tcPr>
            <w:tcW w:w="1914" w:type="dxa"/>
            <w:shd w:val="clear" w:color="auto" w:fill="auto"/>
          </w:tcPr>
          <w:p w14:paraId="2E3AB00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Тема: </w:t>
            </w:r>
          </w:p>
          <w:p w14:paraId="1C808604"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 «Зимние каникулы».</w:t>
            </w:r>
          </w:p>
          <w:p w14:paraId="09A21023"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«Зимние каникулы» </w:t>
            </w:r>
          </w:p>
          <w:p w14:paraId="2951C989"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Коррекция звука   [Э]   </w:t>
            </w:r>
          </w:p>
          <w:p w14:paraId="41AD56CD"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Коррекция звука [С] </w:t>
            </w:r>
          </w:p>
        </w:tc>
        <w:tc>
          <w:tcPr>
            <w:tcW w:w="2551" w:type="dxa"/>
            <w:shd w:val="clear" w:color="auto" w:fill="auto"/>
          </w:tcPr>
          <w:p w14:paraId="31E7BBA2"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«Зимние каникулы»</w:t>
            </w:r>
          </w:p>
          <w:p w14:paraId="2216026E" w14:textId="77777777" w:rsidR="00483B60" w:rsidRPr="003F51FA" w:rsidRDefault="00483B60" w:rsidP="00483B60">
            <w:pPr>
              <w:rPr>
                <w:rFonts w:ascii="Times New Roman" w:eastAsia="Times New Roman" w:hAnsi="Times New Roman" w:cs="Times New Roman"/>
                <w:bCs/>
                <w:iCs/>
              </w:rPr>
            </w:pPr>
          </w:p>
          <w:p w14:paraId="416801DD"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«Новый год»</w:t>
            </w:r>
          </w:p>
          <w:p w14:paraId="4E1C5533"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автоматизация  [Ш]   </w:t>
            </w:r>
          </w:p>
          <w:p w14:paraId="2FFD5E2B"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Коррекция [Ы]   </w:t>
            </w:r>
          </w:p>
        </w:tc>
        <w:tc>
          <w:tcPr>
            <w:tcW w:w="2268" w:type="dxa"/>
            <w:shd w:val="clear" w:color="auto" w:fill="auto"/>
          </w:tcPr>
          <w:p w14:paraId="26126CE4"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«Зима».</w:t>
            </w:r>
          </w:p>
          <w:p w14:paraId="2BE8356E" w14:textId="77777777" w:rsidR="00483B60" w:rsidRPr="003F51FA" w:rsidRDefault="00483B60" w:rsidP="00483B60">
            <w:pPr>
              <w:rPr>
                <w:rFonts w:ascii="Times New Roman" w:eastAsia="Times New Roman" w:hAnsi="Times New Roman" w:cs="Times New Roman"/>
                <w:bCs/>
                <w:iCs/>
              </w:rPr>
            </w:pPr>
          </w:p>
          <w:p w14:paraId="06568532"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«Зимой в лесу» </w:t>
            </w:r>
          </w:p>
          <w:p w14:paraId="40408689"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автоматизация звука   [Э]   </w:t>
            </w:r>
          </w:p>
          <w:p w14:paraId="06761887"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Коррекция звука [С]  </w:t>
            </w:r>
          </w:p>
        </w:tc>
      </w:tr>
      <w:tr w:rsidR="00483B60" w:rsidRPr="003F51FA" w14:paraId="68BAB1C6" w14:textId="77777777" w:rsidTr="00483B60">
        <w:tc>
          <w:tcPr>
            <w:tcW w:w="9923" w:type="dxa"/>
            <w:gridSpan w:val="5"/>
            <w:tcBorders>
              <w:right w:val="single" w:sz="4" w:space="0" w:color="auto"/>
            </w:tcBorders>
            <w:shd w:val="clear" w:color="auto" w:fill="auto"/>
          </w:tcPr>
          <w:p w14:paraId="062C335A" w14:textId="77777777" w:rsidR="00483B60" w:rsidRPr="003F51FA" w:rsidRDefault="00483B60" w:rsidP="00483B60">
            <w:pPr>
              <w:rPr>
                <w:rFonts w:ascii="Times New Roman" w:eastAsia="Times New Roman" w:hAnsi="Times New Roman" w:cs="Times New Roman"/>
                <w:b/>
                <w:bCs/>
                <w:iCs/>
              </w:rPr>
            </w:pPr>
            <w:r w:rsidRPr="003F51FA">
              <w:rPr>
                <w:rFonts w:ascii="Times New Roman" w:eastAsia="Times New Roman" w:hAnsi="Times New Roman" w:cs="Times New Roman"/>
                <w:b/>
                <w:bCs/>
                <w:iCs/>
              </w:rPr>
              <w:t>3 четверть</w:t>
            </w:r>
          </w:p>
        </w:tc>
      </w:tr>
      <w:tr w:rsidR="00483B60" w:rsidRPr="003F51FA" w14:paraId="36E8A092" w14:textId="77777777" w:rsidTr="00483B60">
        <w:tc>
          <w:tcPr>
            <w:tcW w:w="1178" w:type="dxa"/>
            <w:shd w:val="clear" w:color="auto" w:fill="auto"/>
          </w:tcPr>
          <w:p w14:paraId="5D42EDF7" w14:textId="77777777" w:rsidR="00483B60" w:rsidRPr="003F51FA" w:rsidRDefault="00483B60" w:rsidP="00483B60">
            <w:pPr>
              <w:rPr>
                <w:rFonts w:ascii="Times New Roman" w:eastAsia="Times New Roman" w:hAnsi="Times New Roman" w:cs="Times New Roman"/>
                <w:bCs/>
                <w:iCs/>
              </w:rPr>
            </w:pPr>
          </w:p>
        </w:tc>
        <w:tc>
          <w:tcPr>
            <w:tcW w:w="2012" w:type="dxa"/>
            <w:shd w:val="clear" w:color="auto" w:fill="auto"/>
          </w:tcPr>
          <w:p w14:paraId="6BB0124A"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1 неделя</w:t>
            </w:r>
          </w:p>
        </w:tc>
        <w:tc>
          <w:tcPr>
            <w:tcW w:w="1914" w:type="dxa"/>
            <w:shd w:val="clear" w:color="auto" w:fill="auto"/>
          </w:tcPr>
          <w:p w14:paraId="5CBAA0D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2 неделя</w:t>
            </w:r>
          </w:p>
        </w:tc>
        <w:tc>
          <w:tcPr>
            <w:tcW w:w="2551" w:type="dxa"/>
            <w:shd w:val="clear" w:color="auto" w:fill="auto"/>
          </w:tcPr>
          <w:p w14:paraId="7EB9FB0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3 неделя</w:t>
            </w:r>
          </w:p>
        </w:tc>
        <w:tc>
          <w:tcPr>
            <w:tcW w:w="2268" w:type="dxa"/>
            <w:tcBorders>
              <w:right w:val="single" w:sz="4" w:space="0" w:color="auto"/>
            </w:tcBorders>
            <w:shd w:val="clear" w:color="auto" w:fill="auto"/>
          </w:tcPr>
          <w:p w14:paraId="3FE1077A"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4 неделя</w:t>
            </w:r>
          </w:p>
        </w:tc>
      </w:tr>
      <w:tr w:rsidR="00483B60" w:rsidRPr="003F51FA" w14:paraId="3E3A2825" w14:textId="77777777" w:rsidTr="00483B60">
        <w:tc>
          <w:tcPr>
            <w:tcW w:w="1178" w:type="dxa"/>
            <w:shd w:val="clear" w:color="auto" w:fill="auto"/>
          </w:tcPr>
          <w:p w14:paraId="1564E54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Январь</w:t>
            </w:r>
          </w:p>
        </w:tc>
        <w:tc>
          <w:tcPr>
            <w:tcW w:w="2012" w:type="dxa"/>
            <w:shd w:val="clear" w:color="auto" w:fill="auto"/>
          </w:tcPr>
          <w:p w14:paraId="5ABD496F" w14:textId="77777777" w:rsidR="00483B60" w:rsidRPr="003F51FA" w:rsidRDefault="00483B60" w:rsidP="00483B60">
            <w:pPr>
              <w:rPr>
                <w:rFonts w:ascii="Times New Roman" w:eastAsia="Times New Roman" w:hAnsi="Times New Roman" w:cs="Times New Roman"/>
                <w:bCs/>
                <w:iCs/>
              </w:rPr>
            </w:pPr>
          </w:p>
        </w:tc>
        <w:tc>
          <w:tcPr>
            <w:tcW w:w="1914" w:type="dxa"/>
            <w:shd w:val="clear" w:color="auto" w:fill="auto"/>
          </w:tcPr>
          <w:p w14:paraId="2AB70356"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«Зима».</w:t>
            </w:r>
          </w:p>
          <w:p w14:paraId="4A07D62E"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«Забавы зимой» </w:t>
            </w:r>
            <w:r w:rsidRPr="003F51FA">
              <w:rPr>
                <w:rFonts w:ascii="Times New Roman" w:eastAsia="Times New Roman" w:hAnsi="Times New Roman" w:cs="Times New Roman"/>
              </w:rPr>
              <w:t>автоматиз. звука –С Коррекция  звука -Т</w:t>
            </w:r>
          </w:p>
        </w:tc>
        <w:tc>
          <w:tcPr>
            <w:tcW w:w="2551" w:type="dxa"/>
            <w:shd w:val="clear" w:color="auto" w:fill="auto"/>
          </w:tcPr>
          <w:p w14:paraId="29B077AE"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«Зима».</w:t>
            </w:r>
          </w:p>
          <w:p w14:paraId="71EC274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«Забота о птицах»</w:t>
            </w:r>
          </w:p>
          <w:p w14:paraId="0BAC8DB1"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Коррекция  звука [Ш].</w:t>
            </w:r>
          </w:p>
          <w:p w14:paraId="75C4752C"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 xml:space="preserve">Дифференциация звуков </w:t>
            </w:r>
          </w:p>
          <w:p w14:paraId="0CD009D4"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rPr>
              <w:t>[В-Ф]</w:t>
            </w:r>
          </w:p>
        </w:tc>
        <w:tc>
          <w:tcPr>
            <w:tcW w:w="2268" w:type="dxa"/>
            <w:shd w:val="clear" w:color="auto" w:fill="auto"/>
          </w:tcPr>
          <w:p w14:paraId="2415D2C6"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«Семья».</w:t>
            </w:r>
          </w:p>
          <w:p w14:paraId="7443B7B7" w14:textId="77777777" w:rsidR="00483B60" w:rsidRPr="003F51FA" w:rsidRDefault="00483B60" w:rsidP="00483B60">
            <w:pPr>
              <w:rPr>
                <w:rFonts w:ascii="Times New Roman" w:eastAsia="Times New Roman" w:hAnsi="Times New Roman" w:cs="Times New Roman"/>
                <w:bCs/>
                <w:iCs/>
              </w:rPr>
            </w:pPr>
          </w:p>
          <w:p w14:paraId="64EBD3C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«Семья»</w:t>
            </w:r>
          </w:p>
          <w:p w14:paraId="462758B9"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кор-ция звука[Л]</w:t>
            </w:r>
          </w:p>
          <w:p w14:paraId="6E83813A"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Дифференциация  [ А-О-У]</w:t>
            </w:r>
          </w:p>
          <w:p w14:paraId="46018DF9" w14:textId="77777777" w:rsidR="00483B60" w:rsidRPr="003F51FA" w:rsidRDefault="00483B60" w:rsidP="00483B60">
            <w:pPr>
              <w:rPr>
                <w:rFonts w:ascii="Times New Roman" w:eastAsia="Times New Roman" w:hAnsi="Times New Roman" w:cs="Times New Roman"/>
                <w:bCs/>
                <w:iCs/>
              </w:rPr>
            </w:pPr>
          </w:p>
          <w:p w14:paraId="44B065B2" w14:textId="77777777" w:rsidR="00483B60" w:rsidRPr="003F51FA" w:rsidRDefault="00483B60" w:rsidP="00483B60">
            <w:pPr>
              <w:rPr>
                <w:rFonts w:ascii="Times New Roman" w:eastAsia="Times New Roman" w:hAnsi="Times New Roman" w:cs="Times New Roman"/>
                <w:bCs/>
                <w:iCs/>
              </w:rPr>
            </w:pPr>
          </w:p>
        </w:tc>
      </w:tr>
      <w:tr w:rsidR="00483B60" w:rsidRPr="003F51FA" w14:paraId="158C997A" w14:textId="77777777" w:rsidTr="00483B60">
        <w:tc>
          <w:tcPr>
            <w:tcW w:w="1178" w:type="dxa"/>
            <w:shd w:val="clear" w:color="auto" w:fill="auto"/>
          </w:tcPr>
          <w:p w14:paraId="5822DC0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Февраль</w:t>
            </w:r>
          </w:p>
        </w:tc>
        <w:tc>
          <w:tcPr>
            <w:tcW w:w="2012" w:type="dxa"/>
            <w:shd w:val="clear" w:color="auto" w:fill="auto"/>
          </w:tcPr>
          <w:p w14:paraId="4C609293"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 тема «Зима».</w:t>
            </w:r>
          </w:p>
          <w:p w14:paraId="2FE3DF8E" w14:textId="77777777" w:rsidR="00483B60" w:rsidRPr="003F51FA" w:rsidRDefault="00483B60" w:rsidP="00483B60">
            <w:pPr>
              <w:rPr>
                <w:rFonts w:ascii="Times New Roman" w:eastAsia="Times New Roman" w:hAnsi="Times New Roman" w:cs="Times New Roman"/>
                <w:bCs/>
                <w:iCs/>
              </w:rPr>
            </w:pPr>
          </w:p>
          <w:p w14:paraId="54040F5F"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bCs/>
                <w:iCs/>
              </w:rPr>
              <w:t xml:space="preserve">Текст «Синичка» </w:t>
            </w:r>
            <w:r w:rsidRPr="003F51FA">
              <w:rPr>
                <w:rFonts w:ascii="Times New Roman" w:eastAsia="Times New Roman" w:hAnsi="Times New Roman" w:cs="Times New Roman"/>
              </w:rPr>
              <w:t>автоматизация звука [ К] .</w:t>
            </w:r>
          </w:p>
          <w:p w14:paraId="3ACE7F9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rPr>
              <w:t>Дифференциация звуков   [С – Ш]</w:t>
            </w:r>
          </w:p>
        </w:tc>
        <w:tc>
          <w:tcPr>
            <w:tcW w:w="1914" w:type="dxa"/>
            <w:shd w:val="clear" w:color="auto" w:fill="auto"/>
          </w:tcPr>
          <w:p w14:paraId="1F02642F"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«Зима».</w:t>
            </w:r>
          </w:p>
          <w:p w14:paraId="39CA10C1" w14:textId="77777777" w:rsidR="00483B60" w:rsidRPr="003F51FA" w:rsidRDefault="00483B60" w:rsidP="00483B60">
            <w:pPr>
              <w:rPr>
                <w:rFonts w:ascii="Times New Roman" w:eastAsia="Times New Roman" w:hAnsi="Times New Roman" w:cs="Times New Roman"/>
                <w:bCs/>
                <w:iCs/>
              </w:rPr>
            </w:pPr>
          </w:p>
          <w:p w14:paraId="17F18000"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bCs/>
                <w:iCs/>
              </w:rPr>
              <w:t>Текст: «Снеговик»</w:t>
            </w:r>
            <w:r w:rsidRPr="003F51FA">
              <w:rPr>
                <w:rFonts w:ascii="Times New Roman" w:eastAsia="Times New Roman" w:hAnsi="Times New Roman" w:cs="Times New Roman"/>
              </w:rPr>
              <w:t xml:space="preserve"> автоматизация звука   [Х]    </w:t>
            </w:r>
          </w:p>
          <w:p w14:paraId="26C84935"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rPr>
              <w:t>Коррекция звука звука [К]</w:t>
            </w:r>
          </w:p>
        </w:tc>
        <w:tc>
          <w:tcPr>
            <w:tcW w:w="2551" w:type="dxa"/>
            <w:shd w:val="clear" w:color="auto" w:fill="auto"/>
          </w:tcPr>
          <w:p w14:paraId="6CAD3B7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«Мамин праздник».</w:t>
            </w:r>
          </w:p>
          <w:p w14:paraId="4CCFFDF4"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«Мамин праздник»</w:t>
            </w:r>
          </w:p>
          <w:p w14:paraId="624E67DC"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Постановка. звука   [Р]  .</w:t>
            </w:r>
          </w:p>
          <w:p w14:paraId="74F3442D"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 xml:space="preserve">Коррекция звука [ Х] </w:t>
            </w:r>
          </w:p>
          <w:p w14:paraId="338B69B6" w14:textId="77777777" w:rsidR="00483B60" w:rsidRPr="003F51FA" w:rsidRDefault="00483B60" w:rsidP="00483B60">
            <w:pPr>
              <w:rPr>
                <w:rFonts w:ascii="Times New Roman" w:eastAsia="Times New Roman" w:hAnsi="Times New Roman" w:cs="Times New Roman"/>
                <w:bCs/>
                <w:iCs/>
              </w:rPr>
            </w:pPr>
          </w:p>
        </w:tc>
        <w:tc>
          <w:tcPr>
            <w:tcW w:w="2268" w:type="dxa"/>
            <w:shd w:val="clear" w:color="auto" w:fill="auto"/>
          </w:tcPr>
          <w:p w14:paraId="06632C3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«Признаки предметов по цвету».</w:t>
            </w:r>
          </w:p>
          <w:p w14:paraId="25A4A75B"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bCs/>
                <w:iCs/>
              </w:rPr>
              <w:t xml:space="preserve">Текст: «Признаки предметов по цвету» </w:t>
            </w:r>
            <w:r w:rsidRPr="003F51FA">
              <w:rPr>
                <w:rFonts w:ascii="Times New Roman" w:eastAsia="Times New Roman" w:hAnsi="Times New Roman" w:cs="Times New Roman"/>
              </w:rPr>
              <w:t>автоматизация звука [ Р]</w:t>
            </w:r>
          </w:p>
          <w:p w14:paraId="38B51252"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rPr>
              <w:t>Дифференциация звуков [Ф- В]</w:t>
            </w:r>
          </w:p>
        </w:tc>
      </w:tr>
      <w:tr w:rsidR="00483B60" w:rsidRPr="003F51FA" w14:paraId="728616F6" w14:textId="77777777" w:rsidTr="00483B60">
        <w:tc>
          <w:tcPr>
            <w:tcW w:w="1178" w:type="dxa"/>
            <w:shd w:val="clear" w:color="auto" w:fill="auto"/>
          </w:tcPr>
          <w:p w14:paraId="4DE88DF3"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Март</w:t>
            </w:r>
          </w:p>
        </w:tc>
        <w:tc>
          <w:tcPr>
            <w:tcW w:w="2012" w:type="dxa"/>
            <w:shd w:val="clear" w:color="auto" w:fill="auto"/>
          </w:tcPr>
          <w:p w14:paraId="6D9A78B1"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  Тема « На школьной кухне».</w:t>
            </w:r>
          </w:p>
          <w:p w14:paraId="5A152133"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«На школьной кухне»</w:t>
            </w:r>
          </w:p>
          <w:p w14:paraId="77A787F4"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автоматизация звука     [ Б] .</w:t>
            </w:r>
          </w:p>
          <w:p w14:paraId="71178117"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rPr>
              <w:t>Коррекция и звука [Н]</w:t>
            </w:r>
          </w:p>
        </w:tc>
        <w:tc>
          <w:tcPr>
            <w:tcW w:w="1914" w:type="dxa"/>
            <w:shd w:val="clear" w:color="auto" w:fill="auto"/>
          </w:tcPr>
          <w:p w14:paraId="2DC04D76"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«Весна».</w:t>
            </w:r>
          </w:p>
          <w:p w14:paraId="45687651" w14:textId="77777777" w:rsidR="00483B60" w:rsidRPr="003F51FA" w:rsidRDefault="00483B60" w:rsidP="00483B60">
            <w:pPr>
              <w:rPr>
                <w:rFonts w:ascii="Times New Roman" w:eastAsia="Times New Roman" w:hAnsi="Times New Roman" w:cs="Times New Roman"/>
                <w:bCs/>
                <w:iCs/>
              </w:rPr>
            </w:pPr>
          </w:p>
          <w:p w14:paraId="538FE215"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«Чей снеговик растаял»</w:t>
            </w:r>
          </w:p>
          <w:p w14:paraId="51E1259B"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 xml:space="preserve">автоматизация звука[З] </w:t>
            </w:r>
          </w:p>
          <w:p w14:paraId="456C8D51"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 xml:space="preserve"> Коррекция звука  [Б]  </w:t>
            </w:r>
          </w:p>
        </w:tc>
        <w:tc>
          <w:tcPr>
            <w:tcW w:w="2551" w:type="dxa"/>
            <w:shd w:val="clear" w:color="auto" w:fill="auto"/>
          </w:tcPr>
          <w:p w14:paraId="70762661"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 Тема «Весна».</w:t>
            </w:r>
          </w:p>
          <w:p w14:paraId="7FAB3BCA" w14:textId="77777777" w:rsidR="00483B60" w:rsidRPr="003F51FA" w:rsidRDefault="00483B60" w:rsidP="00483B60">
            <w:pPr>
              <w:rPr>
                <w:rFonts w:ascii="Times New Roman" w:eastAsia="Times New Roman" w:hAnsi="Times New Roman" w:cs="Times New Roman"/>
                <w:bCs/>
                <w:iCs/>
              </w:rPr>
            </w:pPr>
          </w:p>
          <w:p w14:paraId="6721AB97"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«Вовы простудился»</w:t>
            </w:r>
          </w:p>
          <w:p w14:paraId="11C0BFC3"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 xml:space="preserve">автоматизация звука  [Ц] </w:t>
            </w:r>
          </w:p>
          <w:p w14:paraId="2A8951A4" w14:textId="77777777" w:rsidR="00483B60" w:rsidRPr="003F51FA" w:rsidRDefault="00483B60" w:rsidP="00483B60">
            <w:pPr>
              <w:rPr>
                <w:rFonts w:ascii="Times New Roman" w:eastAsia="Times New Roman" w:hAnsi="Times New Roman" w:cs="Times New Roman"/>
              </w:rPr>
            </w:pPr>
            <w:r w:rsidRPr="003F51FA">
              <w:rPr>
                <w:rFonts w:ascii="Times New Roman" w:eastAsia="Times New Roman" w:hAnsi="Times New Roman" w:cs="Times New Roman"/>
              </w:rPr>
              <w:t xml:space="preserve"> Коррекция звука   [З]  </w:t>
            </w:r>
          </w:p>
          <w:p w14:paraId="710DC416" w14:textId="77777777" w:rsidR="00483B60" w:rsidRPr="003F51FA" w:rsidRDefault="00483B60" w:rsidP="00483B60">
            <w:pPr>
              <w:rPr>
                <w:rFonts w:ascii="Times New Roman" w:eastAsia="Times New Roman" w:hAnsi="Times New Roman" w:cs="Times New Roman"/>
                <w:bCs/>
                <w:iCs/>
              </w:rPr>
            </w:pPr>
          </w:p>
        </w:tc>
        <w:tc>
          <w:tcPr>
            <w:tcW w:w="2268" w:type="dxa"/>
            <w:shd w:val="clear" w:color="auto" w:fill="auto"/>
          </w:tcPr>
          <w:p w14:paraId="38287315"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«Весна».</w:t>
            </w:r>
          </w:p>
          <w:p w14:paraId="02D3C679"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w:t>
            </w:r>
          </w:p>
          <w:p w14:paraId="1171BB45"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«На лесной полянке».</w:t>
            </w:r>
          </w:p>
          <w:p w14:paraId="5329F918"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автоматизация звука[З] </w:t>
            </w:r>
          </w:p>
          <w:p w14:paraId="0C45F2F3"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 xml:space="preserve"> Коррекция звука  [Б]  </w:t>
            </w:r>
          </w:p>
        </w:tc>
      </w:tr>
      <w:tr w:rsidR="00483B60" w:rsidRPr="003F51FA" w14:paraId="349F184A" w14:textId="77777777" w:rsidTr="00483B60">
        <w:tc>
          <w:tcPr>
            <w:tcW w:w="9923" w:type="dxa"/>
            <w:gridSpan w:val="5"/>
            <w:tcBorders>
              <w:right w:val="single" w:sz="4" w:space="0" w:color="auto"/>
            </w:tcBorders>
            <w:shd w:val="clear" w:color="auto" w:fill="auto"/>
          </w:tcPr>
          <w:p w14:paraId="1D2BCE89" w14:textId="77777777" w:rsidR="00483B60" w:rsidRPr="003F51FA" w:rsidRDefault="00483B60" w:rsidP="00483B60">
            <w:pPr>
              <w:rPr>
                <w:rFonts w:ascii="Times New Roman" w:eastAsia="Times New Roman" w:hAnsi="Times New Roman" w:cs="Times New Roman"/>
                <w:b/>
                <w:bCs/>
                <w:iCs/>
              </w:rPr>
            </w:pPr>
            <w:r w:rsidRPr="003F51FA">
              <w:rPr>
                <w:rFonts w:ascii="Times New Roman" w:eastAsia="Times New Roman" w:hAnsi="Times New Roman" w:cs="Times New Roman"/>
                <w:b/>
                <w:bCs/>
                <w:iCs/>
              </w:rPr>
              <w:t>4 четверть</w:t>
            </w:r>
          </w:p>
        </w:tc>
      </w:tr>
      <w:tr w:rsidR="00483B60" w:rsidRPr="003F51FA" w14:paraId="68B875EA" w14:textId="77777777" w:rsidTr="00483B60">
        <w:tc>
          <w:tcPr>
            <w:tcW w:w="1178" w:type="dxa"/>
            <w:shd w:val="clear" w:color="auto" w:fill="auto"/>
          </w:tcPr>
          <w:p w14:paraId="5673A367" w14:textId="77777777" w:rsidR="00483B60" w:rsidRPr="003F51FA" w:rsidRDefault="00483B60" w:rsidP="00483B60">
            <w:pPr>
              <w:rPr>
                <w:rFonts w:ascii="Times New Roman" w:eastAsia="Times New Roman" w:hAnsi="Times New Roman" w:cs="Times New Roman"/>
                <w:bCs/>
                <w:iCs/>
              </w:rPr>
            </w:pPr>
          </w:p>
        </w:tc>
        <w:tc>
          <w:tcPr>
            <w:tcW w:w="2012" w:type="dxa"/>
            <w:shd w:val="clear" w:color="auto" w:fill="auto"/>
          </w:tcPr>
          <w:p w14:paraId="2D507C1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1 неделя</w:t>
            </w:r>
          </w:p>
        </w:tc>
        <w:tc>
          <w:tcPr>
            <w:tcW w:w="1914" w:type="dxa"/>
            <w:shd w:val="clear" w:color="auto" w:fill="auto"/>
          </w:tcPr>
          <w:p w14:paraId="03B43CE5"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2 неделя</w:t>
            </w:r>
          </w:p>
        </w:tc>
        <w:tc>
          <w:tcPr>
            <w:tcW w:w="2551" w:type="dxa"/>
            <w:shd w:val="clear" w:color="auto" w:fill="auto"/>
          </w:tcPr>
          <w:p w14:paraId="3490D0D1"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3 неделя</w:t>
            </w:r>
          </w:p>
        </w:tc>
        <w:tc>
          <w:tcPr>
            <w:tcW w:w="2268" w:type="dxa"/>
            <w:tcBorders>
              <w:right w:val="single" w:sz="4" w:space="0" w:color="auto"/>
            </w:tcBorders>
            <w:shd w:val="clear" w:color="auto" w:fill="auto"/>
          </w:tcPr>
          <w:p w14:paraId="32A7C189"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4 неделя</w:t>
            </w:r>
          </w:p>
        </w:tc>
      </w:tr>
      <w:tr w:rsidR="00483B60" w:rsidRPr="003F51FA" w14:paraId="3FA01DDD" w14:textId="77777777" w:rsidTr="00483B60">
        <w:tc>
          <w:tcPr>
            <w:tcW w:w="1178" w:type="dxa"/>
            <w:shd w:val="clear" w:color="auto" w:fill="auto"/>
          </w:tcPr>
          <w:p w14:paraId="07908759"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Апрель</w:t>
            </w:r>
          </w:p>
        </w:tc>
        <w:tc>
          <w:tcPr>
            <w:tcW w:w="2012" w:type="dxa"/>
            <w:shd w:val="clear" w:color="auto" w:fill="auto"/>
          </w:tcPr>
          <w:p w14:paraId="4EA5260A"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«День рождения»</w:t>
            </w:r>
          </w:p>
          <w:p w14:paraId="30B13D21"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 xml:space="preserve">Текст «День рождения» </w:t>
            </w:r>
          </w:p>
          <w:p w14:paraId="1A82D942" w14:textId="77777777" w:rsidR="00483B60" w:rsidRPr="003F51FA" w:rsidRDefault="00483B60" w:rsidP="00483B60">
            <w:pPr>
              <w:jc w:val="both"/>
              <w:rPr>
                <w:rFonts w:ascii="Times New Roman" w:hAnsi="Times New Roman" w:cs="Times New Roman"/>
              </w:rPr>
            </w:pPr>
            <w:r w:rsidRPr="003F51FA">
              <w:rPr>
                <w:rFonts w:ascii="Times New Roman" w:hAnsi="Times New Roman" w:cs="Times New Roman"/>
              </w:rPr>
              <w:t xml:space="preserve">Постановка звука [ Ч]  </w:t>
            </w:r>
          </w:p>
          <w:p w14:paraId="28D56A48" w14:textId="77777777" w:rsidR="00483B60" w:rsidRPr="003F51FA" w:rsidRDefault="00483B60" w:rsidP="00483B60">
            <w:pPr>
              <w:jc w:val="both"/>
              <w:rPr>
                <w:rFonts w:ascii="Times New Roman" w:hAnsi="Times New Roman" w:cs="Times New Roman"/>
              </w:rPr>
            </w:pPr>
            <w:r w:rsidRPr="003F51FA">
              <w:rPr>
                <w:rFonts w:ascii="Times New Roman" w:hAnsi="Times New Roman" w:cs="Times New Roman"/>
              </w:rPr>
              <w:t>Коррекция [ Ы ]</w:t>
            </w:r>
          </w:p>
          <w:p w14:paraId="1E5B1391" w14:textId="77777777" w:rsidR="00483B60" w:rsidRPr="003F51FA" w:rsidRDefault="00483B60" w:rsidP="00483B60">
            <w:pPr>
              <w:rPr>
                <w:rFonts w:ascii="Times New Roman" w:eastAsia="Times New Roman" w:hAnsi="Times New Roman" w:cs="Times New Roman"/>
                <w:bCs/>
                <w:iCs/>
              </w:rPr>
            </w:pPr>
          </w:p>
        </w:tc>
        <w:tc>
          <w:tcPr>
            <w:tcW w:w="1914" w:type="dxa"/>
            <w:shd w:val="clear" w:color="auto" w:fill="auto"/>
          </w:tcPr>
          <w:p w14:paraId="270A5920"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«Растения».</w:t>
            </w:r>
          </w:p>
          <w:p w14:paraId="5309E3F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«Экскурсия».</w:t>
            </w:r>
          </w:p>
          <w:p w14:paraId="3D7C1FB3"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автоматизация [ Д ]   </w:t>
            </w:r>
          </w:p>
          <w:p w14:paraId="5DD8F81B"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Дифференциация звуков  [Ш –Ж] </w:t>
            </w:r>
          </w:p>
        </w:tc>
        <w:tc>
          <w:tcPr>
            <w:tcW w:w="2551" w:type="dxa"/>
            <w:shd w:val="clear" w:color="auto" w:fill="auto"/>
          </w:tcPr>
          <w:p w14:paraId="67B31B1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«Скоро лето».</w:t>
            </w:r>
          </w:p>
          <w:p w14:paraId="5D234826"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«Скоро лето».</w:t>
            </w:r>
          </w:p>
          <w:p w14:paraId="2D93D13E"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автоматизация [ З ]   </w:t>
            </w:r>
          </w:p>
          <w:p w14:paraId="1ACEFF88"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Дифференциация звуков  [Д -Т]</w:t>
            </w:r>
          </w:p>
        </w:tc>
        <w:tc>
          <w:tcPr>
            <w:tcW w:w="2268" w:type="dxa"/>
            <w:shd w:val="clear" w:color="auto" w:fill="auto"/>
          </w:tcPr>
          <w:p w14:paraId="122DCD3D"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«Любовь к природе».</w:t>
            </w:r>
          </w:p>
          <w:p w14:paraId="022765EB"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«Береза».</w:t>
            </w:r>
          </w:p>
          <w:p w14:paraId="3C7DAA29"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 звука  [З]</w:t>
            </w:r>
          </w:p>
          <w:p w14:paraId="3BF5ACCE"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Дифференциация звуков  [П-Т-К]</w:t>
            </w:r>
          </w:p>
          <w:p w14:paraId="5AF3375F" w14:textId="77777777" w:rsidR="00483B60" w:rsidRPr="003F51FA" w:rsidRDefault="00483B60" w:rsidP="00483B60">
            <w:pPr>
              <w:rPr>
                <w:rFonts w:ascii="Times New Roman" w:eastAsia="Times New Roman" w:hAnsi="Times New Roman" w:cs="Times New Roman"/>
                <w:bCs/>
                <w:iCs/>
              </w:rPr>
            </w:pPr>
          </w:p>
        </w:tc>
      </w:tr>
      <w:tr w:rsidR="00483B60" w:rsidRPr="003F51FA" w14:paraId="3FBDE16C" w14:textId="77777777" w:rsidTr="00483B60">
        <w:tc>
          <w:tcPr>
            <w:tcW w:w="1178" w:type="dxa"/>
            <w:shd w:val="clear" w:color="auto" w:fill="auto"/>
          </w:tcPr>
          <w:p w14:paraId="7CA685C4"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май</w:t>
            </w:r>
          </w:p>
        </w:tc>
        <w:tc>
          <w:tcPr>
            <w:tcW w:w="2012" w:type="dxa"/>
            <w:shd w:val="clear" w:color="auto" w:fill="auto"/>
          </w:tcPr>
          <w:p w14:paraId="1B66B24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«Забота о товарищах».</w:t>
            </w:r>
          </w:p>
          <w:p w14:paraId="4DD23438"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Текст «Товарищи»</w:t>
            </w:r>
          </w:p>
          <w:p w14:paraId="142A2DCD"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автоматизация  [Г ]   </w:t>
            </w:r>
          </w:p>
          <w:p w14:paraId="312BC2B4"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 xml:space="preserve"> Коррекция [ Л ]  </w:t>
            </w:r>
          </w:p>
          <w:p w14:paraId="76D933D3" w14:textId="77777777" w:rsidR="00483B60" w:rsidRPr="003F51FA" w:rsidRDefault="00483B60" w:rsidP="00483B60">
            <w:pPr>
              <w:rPr>
                <w:rFonts w:ascii="Times New Roman" w:eastAsia="Times New Roman" w:hAnsi="Times New Roman" w:cs="Times New Roman"/>
                <w:bCs/>
                <w:iCs/>
              </w:rPr>
            </w:pPr>
          </w:p>
        </w:tc>
        <w:tc>
          <w:tcPr>
            <w:tcW w:w="1914" w:type="dxa"/>
            <w:shd w:val="clear" w:color="auto" w:fill="auto"/>
          </w:tcPr>
          <w:p w14:paraId="05A62DF3"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Тема «Наши праздники» текст: «День Победы»</w:t>
            </w:r>
          </w:p>
          <w:p w14:paraId="533D8656" w14:textId="77777777" w:rsidR="00483B60" w:rsidRPr="003F51FA" w:rsidRDefault="00483B60" w:rsidP="00483B60">
            <w:pPr>
              <w:rPr>
                <w:rFonts w:ascii="Times New Roman" w:hAnsi="Times New Roman" w:cs="Times New Roman"/>
              </w:rPr>
            </w:pPr>
            <w:r w:rsidRPr="003F51FA">
              <w:rPr>
                <w:rFonts w:ascii="Times New Roman" w:hAnsi="Times New Roman" w:cs="Times New Roman"/>
              </w:rPr>
              <w:t>автоматизация  [Р]</w:t>
            </w:r>
          </w:p>
          <w:p w14:paraId="7A5780E2" w14:textId="77777777" w:rsidR="00483B60" w:rsidRPr="003F51FA" w:rsidRDefault="00483B60" w:rsidP="00483B60">
            <w:pPr>
              <w:rPr>
                <w:rFonts w:ascii="Times New Roman" w:eastAsia="Times New Roman" w:hAnsi="Times New Roman" w:cs="Times New Roman"/>
                <w:bCs/>
                <w:iCs/>
              </w:rPr>
            </w:pPr>
            <w:r w:rsidRPr="003F51FA">
              <w:rPr>
                <w:rFonts w:ascii="Times New Roman" w:hAnsi="Times New Roman" w:cs="Times New Roman"/>
              </w:rPr>
              <w:t>Дифференциация звуков  [К – Х]</w:t>
            </w:r>
          </w:p>
        </w:tc>
        <w:tc>
          <w:tcPr>
            <w:tcW w:w="2551" w:type="dxa"/>
            <w:shd w:val="clear" w:color="auto" w:fill="auto"/>
          </w:tcPr>
          <w:p w14:paraId="09F850AC"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Проверка состояния слуха и речи.</w:t>
            </w:r>
          </w:p>
          <w:p w14:paraId="163B7F9F" w14:textId="77777777" w:rsidR="00483B60" w:rsidRPr="003F51FA" w:rsidRDefault="00483B60" w:rsidP="00483B60">
            <w:pPr>
              <w:rPr>
                <w:rFonts w:ascii="Times New Roman" w:eastAsia="Times New Roman" w:hAnsi="Times New Roman" w:cs="Times New Roman"/>
                <w:bCs/>
                <w:iCs/>
              </w:rPr>
            </w:pPr>
          </w:p>
          <w:p w14:paraId="039BC5E4" w14:textId="77777777" w:rsidR="00483B60" w:rsidRPr="003F51FA" w:rsidRDefault="00483B60" w:rsidP="00483B60">
            <w:pPr>
              <w:rPr>
                <w:rFonts w:ascii="Times New Roman" w:eastAsia="Times New Roman" w:hAnsi="Times New Roman" w:cs="Times New Roman"/>
                <w:bCs/>
                <w:iCs/>
              </w:rPr>
            </w:pPr>
          </w:p>
        </w:tc>
        <w:tc>
          <w:tcPr>
            <w:tcW w:w="2268" w:type="dxa"/>
            <w:shd w:val="clear" w:color="auto" w:fill="auto"/>
          </w:tcPr>
          <w:p w14:paraId="0A03681D" w14:textId="77777777" w:rsidR="00483B60" w:rsidRPr="003F51FA" w:rsidRDefault="00483B60" w:rsidP="00483B60">
            <w:pPr>
              <w:rPr>
                <w:rFonts w:ascii="Times New Roman" w:eastAsia="Times New Roman" w:hAnsi="Times New Roman" w:cs="Times New Roman"/>
                <w:bCs/>
                <w:iCs/>
              </w:rPr>
            </w:pPr>
            <w:r w:rsidRPr="003F51FA">
              <w:rPr>
                <w:rFonts w:ascii="Times New Roman" w:eastAsia="Times New Roman" w:hAnsi="Times New Roman" w:cs="Times New Roman"/>
                <w:bCs/>
                <w:iCs/>
              </w:rPr>
              <w:t>Проверка внятности произношения.</w:t>
            </w:r>
          </w:p>
        </w:tc>
      </w:tr>
    </w:tbl>
    <w:p w14:paraId="727DD19C"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8.Описание материально – технического обеспечения образовательного процесса</w:t>
      </w:r>
    </w:p>
    <w:p w14:paraId="5FDF44A8"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Основная  литература</w:t>
      </w:r>
    </w:p>
    <w:p w14:paraId="1359CBF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 Программы специальных (коррекционных) образовательных учреждений II вида 2 отделения; 2 – е издание /Коровин К.Г. и др. - М.: Просвещение, 2006. </w:t>
      </w:r>
    </w:p>
    <w:p w14:paraId="76F23132"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shd w:val="clear" w:color="auto" w:fill="FFFFFF"/>
        </w:rPr>
        <w:t xml:space="preserve">2. </w:t>
      </w:r>
      <w:r w:rsidRPr="003F51FA">
        <w:rPr>
          <w:rFonts w:ascii="Times New Roman" w:hAnsi="Times New Roman" w:cs="Times New Roman"/>
          <w:sz w:val="28"/>
          <w:szCs w:val="28"/>
        </w:rPr>
        <w:t>Пфафенродт А.Н. Произношение. 2 класс. Учеб. для общеобразоват. организаций, реализующих адапт. основные общеобразоват. программы. В 2 ч. / Пфафенродт А.Н., Кочанова М.Е. - М. : Просвещение, 2019.</w:t>
      </w:r>
    </w:p>
    <w:p w14:paraId="44563809"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b/>
          <w:sz w:val="28"/>
          <w:szCs w:val="28"/>
        </w:rPr>
        <w:t>3.</w:t>
      </w:r>
      <w:r w:rsidRPr="003F51FA">
        <w:rPr>
          <w:rFonts w:ascii="Times New Roman" w:hAnsi="Times New Roman" w:cs="Times New Roman"/>
          <w:sz w:val="28"/>
          <w:szCs w:val="28"/>
        </w:rPr>
        <w:t xml:space="preserve"> Климанова Л.Ф. Литературное чтение. 2 класс. Учеб. для общеобразоват. организаций. В 2 ч. - М.: Просвещение, 2019.</w:t>
      </w:r>
    </w:p>
    <w:p w14:paraId="3AB08843"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b/>
          <w:sz w:val="28"/>
          <w:szCs w:val="28"/>
        </w:rPr>
        <w:t>4</w:t>
      </w:r>
      <w:r w:rsidRPr="003F51FA">
        <w:rPr>
          <w:rFonts w:ascii="Times New Roman" w:hAnsi="Times New Roman" w:cs="Times New Roman"/>
          <w:sz w:val="28"/>
          <w:szCs w:val="28"/>
        </w:rPr>
        <w:t>. Зыкова Т.С. Ознакомление с окружающим миром. 2 класс: учеб. для общеобразовательных организаций, реализующих адап. общеобразоват. программы. - М.: Просвещение, 2019.</w:t>
      </w:r>
    </w:p>
    <w:p w14:paraId="216847C3"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b/>
          <w:sz w:val="28"/>
          <w:szCs w:val="28"/>
        </w:rPr>
        <w:t>5.</w:t>
      </w:r>
      <w:r w:rsidRPr="003F51FA">
        <w:rPr>
          <w:rFonts w:ascii="Times New Roman" w:hAnsi="Times New Roman" w:cs="Times New Roman"/>
          <w:sz w:val="28"/>
          <w:szCs w:val="28"/>
        </w:rPr>
        <w:t>Зыкова Т.С. Русский язык. Развитие речи. 2 класс. Учеб. для общеобразоват. организаций, реализующих адаптированные общеобразов. программы. В 2 ч. - М.: Просвещение, 2019.</w:t>
      </w:r>
    </w:p>
    <w:p w14:paraId="3895BA04"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b/>
          <w:sz w:val="28"/>
          <w:szCs w:val="28"/>
        </w:rPr>
        <w:t>6.</w:t>
      </w:r>
      <w:r w:rsidRPr="003F51FA">
        <w:rPr>
          <w:rFonts w:ascii="Times New Roman" w:hAnsi="Times New Roman" w:cs="Times New Roman"/>
          <w:sz w:val="28"/>
          <w:szCs w:val="28"/>
        </w:rPr>
        <w:t xml:space="preserve"> Математика в двух частях для 2 класса. М.И. Моро, С.И. Волкова, С.В.Степанова «Просвещение»,2017г. </w:t>
      </w:r>
    </w:p>
    <w:p w14:paraId="630DEB71"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7.Алышева Т.В. Математика. Учеб. для общеобразоват. организаций, реализующих адапт. основные общеобразов. программы. В 2 ч. - М.: Просвещение, 2019.</w:t>
      </w:r>
    </w:p>
    <w:p w14:paraId="280E2C8A"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8. Якубовская Э.В. Русский язык. Учеб. для общеобразоват. организаций, реализующих адапт. основные общеобразов. программы. В 2 ч. - М.: Просвещение, 2019.</w:t>
      </w:r>
    </w:p>
    <w:p w14:paraId="42CF5F7B"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9. Матвеева Н.Б. Мир природы и человека. Учеб. для общеобразоват. организаций, реализующих адапт. основные общеобразов. программы. В 2 ч. - М.: Просвещение, 2019.</w:t>
      </w:r>
    </w:p>
    <w:p w14:paraId="288ED81D"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10. Лутцева Е.А. Технология. Учеб. для общеобразоват. организаций, реализующих адапт. основные общеобразов. программы. В 2 ч. - М.: Просвещение, 2019.</w:t>
      </w:r>
    </w:p>
    <w:p w14:paraId="0B058FA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Коноваленко В.В, Коноваленко С.В.. Закрепление произношения звука [Л`]  М., Издательство ГНОМ и Д, 2008.</w:t>
      </w:r>
    </w:p>
    <w:p w14:paraId="6F63C4B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11. Коноваленко В.В., Коноваленко С.В. Закрепление произношения звука [Ш] [Ж] -М., Издательство ГНОМ и Д, 2008.</w:t>
      </w:r>
    </w:p>
    <w:p w14:paraId="617E874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12. Коноваленко В.В., Коноваленко С.В. Закрепление произношения звука [С] [З] [Ц] М., Издательство ГНОМ и Д, 2008.</w:t>
      </w:r>
    </w:p>
    <w:p w14:paraId="4E18B71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13. Коноваленко В.В., Коноваленко С.В. Закрепление произношения звука [Ч] [Щ]  М., Издательство ГНОМ и Д, 2008.</w:t>
      </w:r>
    </w:p>
    <w:p w14:paraId="2534B05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14. Лозбякова М.И. Учимся правильно и чётко говорить. Пособие для логопедов, воспитателей, родителей. – М.: Вентана – Графф, 2003. – 304 с.</w:t>
      </w:r>
    </w:p>
    <w:p w14:paraId="715DE24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15. Кузьмичёва Е.П. Методика развития слухового восприятия глухих учащихся. - М.,2000 год</w:t>
      </w:r>
    </w:p>
    <w:p w14:paraId="39BEB47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16. Новоторцева Н.В. Рабочие тетради по развитию речи: [К - К´] ,</w:t>
      </w:r>
    </w:p>
    <w:p w14:paraId="641EA1B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062F74F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17. Новоторцева Н.В. Рабочие тетради по развитию речи:  [Р - Р´], </w:t>
      </w:r>
    </w:p>
    <w:p w14:paraId="65A75FD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61142D0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18. Новоторцева Н.В. Рабочие тетради по развитию речи: [Л - Л´], </w:t>
      </w:r>
    </w:p>
    <w:p w14:paraId="5E0FECF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2402728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19. Новоторцева Н.В. Рабочие тетради по развитию речи: [З - З´], [Ц],</w:t>
      </w:r>
    </w:p>
    <w:p w14:paraId="0CF0AB1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Ярославль, 2001г </w:t>
      </w:r>
    </w:p>
    <w:p w14:paraId="07E0697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20. Новоторцева Н.В Рабочая тетради по развитию речи [П-Б] [П`-Б`] </w:t>
      </w:r>
    </w:p>
    <w:p w14:paraId="473B11C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40271DA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21.Новоторцева Н.В Рабочая тетради по развитию речи [С - С`] </w:t>
      </w:r>
    </w:p>
    <w:p w14:paraId="37A92EE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7079970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22. Новоторцева Н.В Рабочая тетради по развитию речи [Ч] [Ц] </w:t>
      </w:r>
    </w:p>
    <w:p w14:paraId="03A3E77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41F2DCA7"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Дополнительная литература</w:t>
      </w:r>
    </w:p>
    <w:p w14:paraId="1D07BD26" w14:textId="77777777" w:rsidR="00483B60" w:rsidRPr="003F51FA" w:rsidRDefault="00483B60" w:rsidP="00EC0024">
      <w:pPr>
        <w:pStyle w:val="aff"/>
        <w:numPr>
          <w:ilvl w:val="0"/>
          <w:numId w:val="150"/>
        </w:numPr>
        <w:shd w:val="clear" w:color="auto" w:fill="FFFFFF"/>
        <w:spacing w:after="0"/>
        <w:ind w:left="0" w:firstLine="709"/>
        <w:jc w:val="both"/>
        <w:rPr>
          <w:sz w:val="28"/>
          <w:szCs w:val="28"/>
          <w:shd w:val="clear" w:color="auto" w:fill="FFFFFF"/>
        </w:rPr>
      </w:pPr>
      <w:r w:rsidRPr="003F51FA">
        <w:rPr>
          <w:sz w:val="28"/>
          <w:szCs w:val="28"/>
          <w:shd w:val="clear" w:color="auto" w:fill="FFFFFF"/>
        </w:rPr>
        <w:t>Багрова И.Г. Обучение слабослышащих учащихся восприятию речи на слух. – М.: Просвещение</w:t>
      </w:r>
    </w:p>
    <w:p w14:paraId="4CF02369"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Боскис Р.М. Глухие и слабослышащие дети. М., Издательство Академии Педагогических наук РСФР, 1963.</w:t>
      </w:r>
    </w:p>
    <w:p w14:paraId="338B4D5C"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Боскис Р.М.  Учителю о детях с нарушениями слуха. - М., «Просвещение», 1977.</w:t>
      </w:r>
    </w:p>
    <w:p w14:paraId="02239094"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296E1C30"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Власова Т.М.  Фонетическая ритмика.- М., ВЛАДОС, 1996.</w:t>
      </w:r>
    </w:p>
    <w:p w14:paraId="003C2D8B" w14:textId="77777777" w:rsidR="00483B60" w:rsidRPr="003F51FA" w:rsidRDefault="00483B60" w:rsidP="00EC0024">
      <w:pPr>
        <w:pStyle w:val="aff"/>
        <w:numPr>
          <w:ilvl w:val="0"/>
          <w:numId w:val="150"/>
        </w:numPr>
        <w:shd w:val="clear" w:color="auto" w:fill="FFFFFF"/>
        <w:spacing w:after="0"/>
        <w:ind w:left="0" w:firstLine="709"/>
        <w:jc w:val="both"/>
        <w:rPr>
          <w:sz w:val="28"/>
          <w:szCs w:val="28"/>
          <w:shd w:val="clear" w:color="auto" w:fill="FFFFFF"/>
        </w:rPr>
      </w:pPr>
      <w:r w:rsidRPr="003F51FA">
        <w:rPr>
          <w:sz w:val="28"/>
          <w:szCs w:val="28"/>
          <w:shd w:val="clear" w:color="auto" w:fill="FFFFFF"/>
        </w:rPr>
        <w:t>Волкова К.А., Казанская В.Л., Денисова О.А. Методика обучения глухих детей произношению</w:t>
      </w:r>
    </w:p>
    <w:p w14:paraId="1FABD848"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Зикеев А.Г. Развитие речи слабослышащих учащихся. – М., «Просвещение»</w:t>
      </w:r>
    </w:p>
    <w:p w14:paraId="1E951122"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57BF1872"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Зыков С.А. Методика обучения глухих языку. - М., «Просвещение», 1977.</w:t>
      </w:r>
    </w:p>
    <w:p w14:paraId="5919B81C" w14:textId="77777777" w:rsidR="00483B60" w:rsidRPr="003F51FA" w:rsidRDefault="00483B60" w:rsidP="00EC0024">
      <w:pPr>
        <w:widowControl/>
        <w:numPr>
          <w:ilvl w:val="0"/>
          <w:numId w:val="150"/>
        </w:numPr>
        <w:tabs>
          <w:tab w:val="clear" w:pos="502"/>
          <w:tab w:val="num" w:pos="426"/>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Коровина К.Г. Книга для учителя школы слабослышащих. – М.,  «Просвещение», 1995.</w:t>
      </w:r>
    </w:p>
    <w:p w14:paraId="4AB8FD30"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35D5ED4F"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 – 200с.</w:t>
      </w:r>
    </w:p>
    <w:p w14:paraId="6AFDC57D"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Королёва И.В. Кохлеарная имплантация глухих детей и взрослых КАРО, Санкт – Петербург, 2009 г.</w:t>
      </w:r>
    </w:p>
    <w:p w14:paraId="248E4BCA"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Королевская Т.К. Развитие слухового восприятия слабослышащих детей в специальных (коррекционных) образовательных учреждениях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вида /пособие для учителя в 2-х ч./- М.: ВЛАДОС, 2004. – 153 с.</w:t>
      </w:r>
    </w:p>
    <w:p w14:paraId="01FE5622"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153B1059"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15EEF071"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Кузьмичёва Е.П.  Развитие устной речи у глухих школьников.- М., Издательство НЦ ЭНАС, 2003.</w:t>
      </w:r>
    </w:p>
    <w:p w14:paraId="0A8ADBD2"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Методика обучения произношению в школе глухих. Пособие для учителей. Рау Ф.Ф., Слезина Н.Ф.</w:t>
      </w:r>
    </w:p>
    <w:p w14:paraId="0C1FC6AF"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3A15CE50"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Оборудование</w:t>
      </w:r>
    </w:p>
    <w:p w14:paraId="7198A96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*Дидактический материал</w:t>
      </w:r>
    </w:p>
    <w:p w14:paraId="08A6D1A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02C6687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*Тексты, речевой материал по темам. </w:t>
      </w:r>
    </w:p>
    <w:p w14:paraId="10A23A7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3AA947D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*Вспомогательные средства: зеркало, экран;</w:t>
      </w:r>
    </w:p>
    <w:p w14:paraId="0B35C97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*Технические средства:</w:t>
      </w:r>
    </w:p>
    <w:p w14:paraId="297EA33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компьютер, микрофон, наушники, колонки, ИСА/КИ</w:t>
      </w:r>
    </w:p>
    <w:p w14:paraId="7A48254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bCs/>
          <w:sz w:val="28"/>
          <w:szCs w:val="28"/>
        </w:rPr>
        <w:t xml:space="preserve">Информационные ресурсы </w:t>
      </w:r>
    </w:p>
    <w:p w14:paraId="3CCC279C"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17" w:history="1">
        <w:r w:rsidR="00483B60" w:rsidRPr="003F51FA">
          <w:rPr>
            <w:rFonts w:ascii="Times New Roman" w:hAnsi="Times New Roman" w:cs="Times New Roman"/>
            <w:sz w:val="28"/>
            <w:szCs w:val="28"/>
            <w:u w:val="single"/>
          </w:rPr>
          <w:t>http://www.solnet.ee/games/g1.html</w:t>
        </w:r>
      </w:hyperlink>
      <w:r w:rsidR="00483B60" w:rsidRPr="003F51FA">
        <w:rPr>
          <w:rFonts w:ascii="Times New Roman" w:hAnsi="Times New Roman" w:cs="Times New Roman"/>
          <w:sz w:val="28"/>
          <w:szCs w:val="28"/>
        </w:rPr>
        <w:t xml:space="preserve"> «Звуковое лото», Птицы, животные голоса</w:t>
      </w:r>
    </w:p>
    <w:p w14:paraId="7F185253"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18" w:history="1">
        <w:r w:rsidR="00483B60" w:rsidRPr="003F51FA">
          <w:rPr>
            <w:rFonts w:ascii="Times New Roman" w:hAnsi="Times New Roman" w:cs="Times New Roman"/>
            <w:sz w:val="28"/>
            <w:szCs w:val="28"/>
            <w:u w:val="single"/>
          </w:rPr>
          <w:t>http://ru.wikipedia.org/</w:t>
        </w:r>
      </w:hyperlink>
      <w:r w:rsidR="00483B60" w:rsidRPr="003F51FA">
        <w:rPr>
          <w:rFonts w:ascii="Times New Roman" w:hAnsi="Times New Roman" w:cs="Times New Roman"/>
          <w:sz w:val="28"/>
          <w:szCs w:val="28"/>
        </w:rPr>
        <w:t xml:space="preserve"> - </w:t>
      </w:r>
      <w:hyperlink r:id="rId19" w:history="1">
        <w:r w:rsidR="00483B60" w:rsidRPr="003F51FA">
          <w:rPr>
            <w:rFonts w:ascii="Times New Roman" w:hAnsi="Times New Roman" w:cs="Times New Roman"/>
            <w:sz w:val="28"/>
            <w:szCs w:val="28"/>
            <w:u w:val="single"/>
          </w:rPr>
          <w:t>http://wiki.vspu.ru/</w:t>
        </w:r>
      </w:hyperlink>
    </w:p>
    <w:p w14:paraId="631B455E"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20" w:history="1">
        <w:r w:rsidR="00483B60" w:rsidRPr="003F51FA">
          <w:rPr>
            <w:rFonts w:ascii="Times New Roman" w:hAnsi="Times New Roman" w:cs="Times New Roman"/>
            <w:sz w:val="28"/>
            <w:szCs w:val="28"/>
            <w:u w:val="single"/>
          </w:rPr>
          <w:t>http://www.danyloff.narod.ru/-</w:t>
        </w:r>
      </w:hyperlink>
      <w:r w:rsidR="00483B60" w:rsidRPr="003F51FA">
        <w:rPr>
          <w:rFonts w:ascii="Times New Roman" w:hAnsi="Times New Roman" w:cs="Times New Roman"/>
          <w:sz w:val="28"/>
          <w:szCs w:val="28"/>
        </w:rPr>
        <w:t xml:space="preserve"> родителям глухого ребёнка.  </w:t>
      </w:r>
    </w:p>
    <w:p w14:paraId="284113DF"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21" w:history="1">
        <w:r w:rsidR="00483B60" w:rsidRPr="003F51FA">
          <w:rPr>
            <w:rFonts w:ascii="Times New Roman" w:hAnsi="Times New Roman" w:cs="Times New Roman"/>
            <w:bCs/>
            <w:sz w:val="28"/>
            <w:szCs w:val="28"/>
            <w:u w:val="single"/>
          </w:rPr>
          <w:t>http://www.deafworld.ru/index.php/article/archive/861/</w:t>
        </w:r>
      </w:hyperlink>
      <w:r w:rsidR="00483B60" w:rsidRPr="003F51FA">
        <w:rPr>
          <w:rFonts w:ascii="Times New Roman" w:hAnsi="Times New Roman" w:cs="Times New Roman"/>
          <w:sz w:val="28"/>
          <w:szCs w:val="28"/>
        </w:rPr>
        <w:t xml:space="preserve"> - страна глухих Школа на пути к новой грамотности программа «Я слышу мир»)</w:t>
      </w:r>
    </w:p>
    <w:p w14:paraId="63A41AFD"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22"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fcior</w:t>
        </w:r>
        <w:r w:rsidR="00483B60" w:rsidRPr="003F51FA">
          <w:rPr>
            <w:rFonts w:ascii="Times New Roman" w:hAnsi="Times New Roman" w:cs="Times New Roman"/>
            <w:sz w:val="28"/>
            <w:szCs w:val="28"/>
            <w:u w:val="single"/>
          </w:rPr>
          <w:t>.</w:t>
        </w:r>
      </w:hyperlink>
      <w:hyperlink r:id="rId23" w:history="1">
        <w:r w:rsidR="00483B60" w:rsidRPr="003F51FA">
          <w:rPr>
            <w:rFonts w:ascii="Times New Roman" w:hAnsi="Times New Roman" w:cs="Times New Roman"/>
            <w:sz w:val="28"/>
            <w:szCs w:val="28"/>
            <w:u w:val="single"/>
            <w:lang w:val="en-US"/>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ru</w:t>
        </w:r>
      </w:hyperlink>
    </w:p>
    <w:p w14:paraId="29AC58F8"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24"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eor</w:t>
        </w:r>
        <w:r w:rsidR="00483B60" w:rsidRPr="003F51FA">
          <w:rPr>
            <w:rFonts w:ascii="Times New Roman" w:hAnsi="Times New Roman" w:cs="Times New Roman"/>
            <w:sz w:val="28"/>
            <w:szCs w:val="28"/>
            <w:u w:val="single"/>
          </w:rPr>
          <w:t>.</w:t>
        </w:r>
      </w:hyperlink>
      <w:hyperlink r:id="rId25" w:history="1">
        <w:r w:rsidR="00483B60" w:rsidRPr="003F51FA">
          <w:rPr>
            <w:rFonts w:ascii="Times New Roman" w:hAnsi="Times New Roman" w:cs="Times New Roman"/>
            <w:sz w:val="28"/>
            <w:szCs w:val="28"/>
            <w:u w:val="single"/>
          </w:rPr>
          <w:t>edu.ru</w:t>
        </w:r>
      </w:hyperlink>
    </w:p>
    <w:p w14:paraId="53DDDBA3"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26" w:history="1">
        <w:r w:rsidR="00483B60" w:rsidRPr="003F51FA">
          <w:rPr>
            <w:rFonts w:ascii="Times New Roman" w:hAnsi="Times New Roman" w:cs="Times New Roman"/>
            <w:bCs/>
            <w:sz w:val="28"/>
            <w:szCs w:val="28"/>
            <w:u w:val="single"/>
          </w:rPr>
          <w:t>900</w:t>
        </w:r>
        <w:r w:rsidR="00483B60" w:rsidRPr="003F51FA">
          <w:rPr>
            <w:rFonts w:ascii="Times New Roman" w:hAnsi="Times New Roman" w:cs="Times New Roman"/>
            <w:bCs/>
            <w:sz w:val="28"/>
            <w:szCs w:val="28"/>
            <w:u w:val="single"/>
            <w:lang w:val="en-GB"/>
          </w:rPr>
          <w:t>igr</w:t>
        </w:r>
      </w:hyperlink>
      <w:hyperlink r:id="rId27" w:history="1">
        <w:r w:rsidR="00483B60" w:rsidRPr="003F51FA">
          <w:rPr>
            <w:rFonts w:ascii="Times New Roman" w:hAnsi="Times New Roman" w:cs="Times New Roman"/>
            <w:sz w:val="28"/>
            <w:szCs w:val="28"/>
            <w:u w:val="single"/>
          </w:rPr>
          <w:t>.</w:t>
        </w:r>
      </w:hyperlink>
      <w:hyperlink r:id="rId28" w:history="1">
        <w:r w:rsidR="00483B60" w:rsidRPr="003F51FA">
          <w:rPr>
            <w:rFonts w:ascii="Times New Roman" w:hAnsi="Times New Roman" w:cs="Times New Roman"/>
            <w:bCs/>
            <w:sz w:val="28"/>
            <w:szCs w:val="28"/>
            <w:u w:val="single"/>
            <w:lang w:val="en-GB"/>
          </w:rPr>
          <w:t>net</w:t>
        </w:r>
      </w:hyperlink>
    </w:p>
    <w:p w14:paraId="013FE93D"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29" w:history="1">
        <w:r w:rsidR="00483B60" w:rsidRPr="003F51FA">
          <w:rPr>
            <w:rFonts w:ascii="Times New Roman" w:hAnsi="Times New Roman" w:cs="Times New Roman"/>
            <w:sz w:val="28"/>
            <w:szCs w:val="28"/>
            <w:u w:val="single"/>
            <w:lang w:val="en-GB"/>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ndce</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ru</w:t>
        </w:r>
      </w:hyperlink>
    </w:p>
    <w:p w14:paraId="0BE387A7" w14:textId="77777777" w:rsidR="00483B60" w:rsidRPr="003F51FA" w:rsidRDefault="00483B60" w:rsidP="00483B60">
      <w:pPr>
        <w:spacing w:line="276" w:lineRule="auto"/>
        <w:jc w:val="center"/>
        <w:rPr>
          <w:rFonts w:ascii="Times New Roman" w:hAnsi="Times New Roman" w:cs="Times New Roman"/>
          <w:b/>
          <w:caps/>
          <w:sz w:val="28"/>
          <w:szCs w:val="28"/>
        </w:rPr>
      </w:pPr>
    </w:p>
    <w:p w14:paraId="32D7D7E1" w14:textId="77777777" w:rsidR="00483B60" w:rsidRPr="003F51FA" w:rsidRDefault="00483B60" w:rsidP="00483B60">
      <w:pPr>
        <w:spacing w:line="276" w:lineRule="auto"/>
        <w:jc w:val="center"/>
        <w:rPr>
          <w:rFonts w:ascii="Times New Roman" w:hAnsi="Times New Roman" w:cs="Times New Roman"/>
          <w:b/>
          <w:caps/>
          <w:sz w:val="28"/>
          <w:szCs w:val="28"/>
        </w:rPr>
      </w:pPr>
    </w:p>
    <w:p w14:paraId="1D819949" w14:textId="77777777" w:rsidR="00483B60" w:rsidRPr="003F51FA" w:rsidRDefault="00483B60" w:rsidP="00483B60">
      <w:pPr>
        <w:spacing w:line="276" w:lineRule="auto"/>
        <w:jc w:val="center"/>
        <w:rPr>
          <w:rFonts w:ascii="Times New Roman" w:hAnsi="Times New Roman" w:cs="Times New Roman"/>
          <w:b/>
          <w:caps/>
          <w:sz w:val="28"/>
          <w:szCs w:val="28"/>
        </w:rPr>
      </w:pPr>
    </w:p>
    <w:p w14:paraId="0FE24CBE" w14:textId="77777777" w:rsidR="00483B60" w:rsidRPr="003F51FA" w:rsidRDefault="00483B60" w:rsidP="00483B60">
      <w:pPr>
        <w:spacing w:line="276" w:lineRule="auto"/>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 xml:space="preserve"> РАБОЧАЯ ПРОГРАММА</w:t>
      </w:r>
    </w:p>
    <w:p w14:paraId="77A6CE3A"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формирование речевого слуха и произносительной стороны устной речи</w:t>
      </w:r>
    </w:p>
    <w:p w14:paraId="55428E47"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3 класс</w:t>
      </w:r>
    </w:p>
    <w:p w14:paraId="75591E1E" w14:textId="77777777" w:rsidR="00483B60" w:rsidRPr="003F51FA" w:rsidRDefault="00483B60" w:rsidP="00483B60">
      <w:pPr>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Содержание</w:t>
      </w:r>
    </w:p>
    <w:p w14:paraId="76E56D6A"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sz w:val="28"/>
          <w:szCs w:val="28"/>
        </w:rPr>
        <w:t>1. Пояснительная записка коррекционного курса</w:t>
      </w:r>
    </w:p>
    <w:p w14:paraId="5AA379E9"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 Общая характеристика коррекционного курса</w:t>
      </w:r>
    </w:p>
    <w:p w14:paraId="4C88C9F8"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 Описание места коррекционного курса  в учебном плане</w:t>
      </w:r>
    </w:p>
    <w:p w14:paraId="36B8FF45"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4.Личностные и предметные результаты освоения коррекционного курса</w:t>
      </w:r>
    </w:p>
    <w:p w14:paraId="7225BB2D"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5. Характеристика обучающихся, условия организации обучения и </w:t>
      </w:r>
    </w:p>
    <w:p w14:paraId="2C8AA7A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воспитания обучающихся с ОВЗ в соответствии с ИПР инвалида</w:t>
      </w:r>
    </w:p>
    <w:p w14:paraId="5E4DB61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Cs/>
          <w:sz w:val="28"/>
          <w:szCs w:val="28"/>
        </w:rPr>
      </w:pPr>
      <w:r w:rsidRPr="003F51FA">
        <w:rPr>
          <w:rFonts w:ascii="Times New Roman" w:eastAsia="Times New Roman" w:hAnsi="Times New Roman" w:cs="Times New Roman"/>
          <w:sz w:val="28"/>
          <w:szCs w:val="28"/>
        </w:rPr>
        <w:t>6 .Содержание коррекционного курса</w:t>
      </w:r>
    </w:p>
    <w:p w14:paraId="66503C37"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7. Тематическое планирование </w:t>
      </w:r>
    </w:p>
    <w:p w14:paraId="2F230756"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8. Описание материально – технического обеспечения образовательного процесса</w:t>
      </w:r>
    </w:p>
    <w:p w14:paraId="6DDD43A8" w14:textId="77777777" w:rsidR="00483B60" w:rsidRPr="003F51FA" w:rsidRDefault="00483B60" w:rsidP="00483B60">
      <w:pPr>
        <w:pStyle w:val="1"/>
        <w:spacing w:before="0"/>
        <w:ind w:firstLine="709"/>
        <w:jc w:val="both"/>
        <w:rPr>
          <w:rFonts w:ascii="Times New Roman" w:hAnsi="Times New Roman"/>
          <w:color w:val="auto"/>
        </w:rPr>
      </w:pPr>
      <w:r w:rsidRPr="003F51FA">
        <w:rPr>
          <w:rFonts w:ascii="Times New Roman" w:hAnsi="Times New Roman"/>
          <w:color w:val="auto"/>
        </w:rPr>
        <w:t>1.ПОЯСНИТЕЛЬНАЯ  ЗАПИСКА</w:t>
      </w:r>
    </w:p>
    <w:p w14:paraId="5C7986E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3D3A3EE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7E8B6FEA"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Нормативно – правовая база</w:t>
      </w:r>
    </w:p>
    <w:p w14:paraId="465161F6"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Рабочая программа коррекционного  курса</w:t>
      </w:r>
      <w:r w:rsidRPr="003F51FA">
        <w:rPr>
          <w:rFonts w:ascii="Times New Roman" w:eastAsia="Times New Roman" w:hAnsi="Times New Roman" w:cs="Times New Roman"/>
          <w:b/>
          <w:sz w:val="28"/>
          <w:szCs w:val="28"/>
        </w:rPr>
        <w:t>«</w:t>
      </w:r>
      <w:r w:rsidRPr="003F51FA">
        <w:rPr>
          <w:rFonts w:ascii="Times New Roman" w:eastAsia="Times New Roman" w:hAnsi="Times New Roman" w:cs="Times New Roman"/>
          <w:sz w:val="28"/>
          <w:szCs w:val="28"/>
        </w:rPr>
        <w:t xml:space="preserve">Формирование   речевого слуха и  произносительной стороны устной речи» для </w:t>
      </w:r>
      <w:r w:rsidRPr="003F51FA">
        <w:rPr>
          <w:rFonts w:ascii="Times New Roman" w:hAnsi="Times New Roman" w:cs="Times New Roman"/>
          <w:sz w:val="28"/>
          <w:szCs w:val="28"/>
        </w:rPr>
        <w:t xml:space="preserve">слабослышащих обучающихся  </w:t>
      </w:r>
      <w:r w:rsidRPr="003F51FA">
        <w:rPr>
          <w:rFonts w:ascii="Times New Roman" w:eastAsia="Times New Roman" w:hAnsi="Times New Roman" w:cs="Times New Roman"/>
          <w:sz w:val="28"/>
          <w:szCs w:val="28"/>
        </w:rPr>
        <w:t>3 класса, имеющих</w:t>
      </w:r>
      <w:r w:rsidRPr="003F51FA">
        <w:rPr>
          <w:rFonts w:ascii="Times New Roman" w:hAnsi="Times New Roman" w:cs="Times New Roman"/>
          <w:i/>
          <w:sz w:val="28"/>
          <w:szCs w:val="28"/>
        </w:rPr>
        <w:t xml:space="preserve">интеллектуальные  нарушения </w:t>
      </w:r>
      <w:r w:rsidRPr="003F51FA">
        <w:rPr>
          <w:rFonts w:ascii="Times New Roman" w:eastAsia="Times New Roman" w:hAnsi="Times New Roman" w:cs="Times New Roman"/>
          <w:sz w:val="28"/>
          <w:szCs w:val="28"/>
        </w:rPr>
        <w:t>составлена на основе</w:t>
      </w:r>
      <w:r w:rsidRPr="003F51FA">
        <w:rPr>
          <w:rFonts w:ascii="Times New Roman" w:hAnsi="Times New Roman" w:cs="Times New Roman"/>
          <w:sz w:val="28"/>
          <w:szCs w:val="28"/>
        </w:rPr>
        <w:t xml:space="preserve"> следующих нормативных документов:</w:t>
      </w:r>
    </w:p>
    <w:p w14:paraId="3B28013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Рабочая программа коррекционного  курса «Формирование речевого слуха и произносительной стороны устной речи» для 3класса составлена на основе: </w:t>
      </w:r>
    </w:p>
    <w:p w14:paraId="08C4906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1.Федерального закона Российской Федерации «Об образовании в Российской Федерации» №273-ФЗ (с изменениями). </w:t>
      </w:r>
    </w:p>
    <w:p w14:paraId="77E5647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года.,№1598 </w:t>
      </w:r>
    </w:p>
    <w:p w14:paraId="364BEBE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3.Федерального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года.,№1599 (для обучающихся с интеллектуальными нарушениями)</w:t>
      </w:r>
    </w:p>
    <w:p w14:paraId="19A6635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4 .Данная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1F3D2F89"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Содержание программы адаптировано к уровню развития слабослышащих, </w:t>
      </w:r>
      <w:r w:rsidRPr="003F51FA">
        <w:rPr>
          <w:rFonts w:ascii="Times New Roman" w:eastAsia="Times New Roman" w:hAnsi="Times New Roman" w:cs="Times New Roman"/>
          <w:sz w:val="28"/>
          <w:szCs w:val="28"/>
        </w:rPr>
        <w:t>имеющих</w:t>
      </w:r>
      <w:r w:rsidRPr="003F51FA">
        <w:rPr>
          <w:rFonts w:ascii="Times New Roman" w:hAnsi="Times New Roman" w:cs="Times New Roman"/>
          <w:i/>
          <w:sz w:val="28"/>
          <w:szCs w:val="28"/>
        </w:rPr>
        <w:t xml:space="preserve">интеллектуальные  нарушения, </w:t>
      </w:r>
      <w:r w:rsidRPr="003F51FA">
        <w:rPr>
          <w:rFonts w:ascii="Times New Roman" w:hAnsi="Times New Roman" w:cs="Times New Roman"/>
          <w:sz w:val="28"/>
          <w:szCs w:val="28"/>
        </w:rPr>
        <w:t xml:space="preserve">позднооглохших и кохлеарно – имплантированных обучающихся. </w:t>
      </w:r>
    </w:p>
    <w:p w14:paraId="09556015"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bCs/>
          <w:sz w:val="28"/>
          <w:szCs w:val="28"/>
        </w:rPr>
      </w:pPr>
      <w:r w:rsidRPr="003F51FA">
        <w:rPr>
          <w:rFonts w:ascii="Times New Roman" w:eastAsia="Times New Roman" w:hAnsi="Times New Roman" w:cs="Times New Roman"/>
          <w:b/>
          <w:bCs/>
          <w:sz w:val="28"/>
          <w:szCs w:val="28"/>
        </w:rPr>
        <w:t>Цель и задачи программы</w:t>
      </w:r>
    </w:p>
    <w:p w14:paraId="2B53B9C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Цель:</w:t>
      </w:r>
      <w:r w:rsidRPr="003F51FA">
        <w:rPr>
          <w:rFonts w:ascii="Times New Roman" w:hAnsi="Times New Roman" w:cs="Times New Roman"/>
          <w:sz w:val="28"/>
          <w:szCs w:val="28"/>
        </w:rPr>
        <w:t xml:space="preserve"> Формирование у слабослышащих обучающихся, имеющих </w:t>
      </w:r>
      <w:r w:rsidRPr="003F51FA">
        <w:rPr>
          <w:rFonts w:ascii="Times New Roman" w:hAnsi="Times New Roman" w:cs="Times New Roman"/>
          <w:i/>
          <w:sz w:val="28"/>
          <w:szCs w:val="28"/>
        </w:rPr>
        <w:t>интеллектуальные нарушения</w:t>
      </w:r>
      <w:r w:rsidRPr="003F51FA">
        <w:rPr>
          <w:rFonts w:ascii="Times New Roman" w:hAnsi="Times New Roman" w:cs="Times New Roman"/>
          <w:sz w:val="28"/>
          <w:szCs w:val="28"/>
        </w:rPr>
        <w:t xml:space="preserve"> восприятия и воспроизведения устной речи с использованием индивидуальных слуховых аппаратов/кохлеарныхимплантов</w:t>
      </w:r>
    </w:p>
    <w:p w14:paraId="460AF15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на слуховой и слухозрительной основе.</w:t>
      </w:r>
    </w:p>
    <w:p w14:paraId="2CD88B1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 xml:space="preserve">Задачи: </w:t>
      </w:r>
    </w:p>
    <w:p w14:paraId="0A5CC2F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1.Формирование речевого слуха, создание и развитие на этой базе принципиально новой слухозрительной основы восприятия устной речи;</w:t>
      </w:r>
    </w:p>
    <w:p w14:paraId="23AFDD1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2.Формирование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2CC0812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3.Формирование навыков пользования слуховыми аппаратами;</w:t>
      </w:r>
    </w:p>
    <w:p w14:paraId="7027CD4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4.Активизация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14:paraId="41FAC5E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5.Развитие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4C880AA9"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b/>
          <w:bCs/>
          <w:sz w:val="28"/>
          <w:szCs w:val="28"/>
        </w:rPr>
        <w:t>2.Общая характеристика коррекционного курса</w:t>
      </w:r>
    </w:p>
    <w:p w14:paraId="1A0DCF0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Курс «Формирование речевого слуха и произносительной стороны устной речи»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1ECB62D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Индивидуальные занятия по формированию речевого слуха и произносительной стороны речи являются одной из важных организационных форм обучения слабослышащих, имеющих </w:t>
      </w:r>
      <w:r w:rsidRPr="003F51FA">
        <w:rPr>
          <w:rFonts w:ascii="Times New Roman" w:hAnsi="Times New Roman" w:cs="Times New Roman"/>
          <w:i/>
          <w:sz w:val="28"/>
          <w:szCs w:val="28"/>
        </w:rPr>
        <w:t>интеллектуальные нарушения</w:t>
      </w:r>
      <w:r w:rsidRPr="003F51FA">
        <w:rPr>
          <w:rFonts w:ascii="Times New Roman" w:eastAsia="Times New Roman" w:hAnsi="Times New Roman" w:cs="Times New Roman"/>
          <w:sz w:val="28"/>
          <w:szCs w:val="28"/>
        </w:rPr>
        <w:t>позволяющие проводить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обучающегося. Коррекционная работа, проводимая на индивидуальных занятиях, способствует наиболее полноценному овладению обучающими устной речью, что имеет важное, значение для получения ими качественного образования, овладения социальными и коммуникативными компетенциями, активизации их общения со слышащими людьми, что необходимо для более полноценного личностного развития, адаптации и интеграции в обществе.</w:t>
      </w:r>
    </w:p>
    <w:p w14:paraId="7B9C514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Формирование речевого слуха и произносительной стороны устной речи у слабослышащих, имеющих </w:t>
      </w:r>
      <w:r w:rsidRPr="003F51FA">
        <w:rPr>
          <w:rFonts w:ascii="Times New Roman" w:hAnsi="Times New Roman" w:cs="Times New Roman"/>
          <w:i/>
          <w:sz w:val="28"/>
          <w:szCs w:val="28"/>
        </w:rPr>
        <w:t>интеллектуальные нарушения</w:t>
      </w:r>
      <w:r w:rsidRPr="003F51FA">
        <w:rPr>
          <w:rFonts w:ascii="Times New Roman" w:hAnsi="Times New Roman" w:cs="Times New Roman"/>
          <w:sz w:val="28"/>
          <w:szCs w:val="28"/>
        </w:rPr>
        <w:t xml:space="preserve"> тесно связаны между собой. Формирование устной речи происходит на слуховой и слухозрительной основе. Навыки восприятия речи на слух совершенствуются в процессе формирования произношения. </w:t>
      </w:r>
    </w:p>
    <w:p w14:paraId="36E8372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На индивидуальных занятиях осуществляется систематическая коррекционная работа по воспроизведению речевого материала достаточно внятно, естественно и эмоционально, с соблюдением речевого этикета; умение осуществлять самоконтроль произносительной стороны речи, знание орфоэпических правил, их соблюдение в речи. </w:t>
      </w:r>
    </w:p>
    <w:p w14:paraId="05991CA7" w14:textId="77777777" w:rsidR="00483B60" w:rsidRPr="003F51FA" w:rsidRDefault="00483B60" w:rsidP="00483B60">
      <w:pPr>
        <w:spacing w:line="276" w:lineRule="auto"/>
        <w:ind w:firstLine="709"/>
        <w:jc w:val="both"/>
        <w:rPr>
          <w:rFonts w:ascii="Times New Roman" w:hAnsi="Times New Roman" w:cs="Times New Roman"/>
          <w:sz w:val="28"/>
          <w:szCs w:val="28"/>
          <w:u w:val="single"/>
        </w:rPr>
      </w:pPr>
      <w:r w:rsidRPr="003F51FA">
        <w:rPr>
          <w:rFonts w:ascii="Times New Roman" w:hAnsi="Times New Roman" w:cs="Times New Roman"/>
          <w:sz w:val="28"/>
          <w:szCs w:val="28"/>
          <w:u w:val="single"/>
        </w:rPr>
        <w:t>Структура индивидуального коррекционного занятия:</w:t>
      </w:r>
    </w:p>
    <w:p w14:paraId="5DECF6B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часть - Формирование произносительной стороны устной речи.</w:t>
      </w:r>
    </w:p>
    <w:p w14:paraId="66C12E8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часть - Формирование речевого слуха.</w:t>
      </w:r>
    </w:p>
    <w:p w14:paraId="1C22FAC4"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Продолжительность индивидуального занятия – 20 минут: по 10 минут на каждую часть занятия.</w:t>
      </w:r>
    </w:p>
    <w:p w14:paraId="04FADF23"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3.Описание места коррекционного курса в учебном плане</w:t>
      </w:r>
    </w:p>
    <w:p w14:paraId="274F027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Программа курса «Формирование речевого слуха и произносительной стороны устной речи » на одного обучающегося 3 часа в неделю. </w:t>
      </w:r>
    </w:p>
    <w:p w14:paraId="1D1DF396"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4. Личностные  и предметные результаты освоения коррекционного курса</w:t>
      </w:r>
    </w:p>
    <w:p w14:paraId="211673FF"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spacing w:val="-5"/>
          <w:sz w:val="28"/>
          <w:szCs w:val="28"/>
        </w:rPr>
        <w:t>П</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ммао</w:t>
      </w:r>
      <w:r w:rsidRPr="003F51FA">
        <w:rPr>
          <w:rFonts w:ascii="Times New Roman" w:hAnsi="Times New Roman" w:cs="Times New Roman"/>
          <w:spacing w:val="2"/>
          <w:sz w:val="28"/>
          <w:szCs w:val="28"/>
        </w:rPr>
        <w:t>бе</w:t>
      </w:r>
      <w:r w:rsidRPr="003F51FA">
        <w:rPr>
          <w:rFonts w:ascii="Times New Roman" w:hAnsi="Times New Roman" w:cs="Times New Roman"/>
          <w:spacing w:val="1"/>
          <w:sz w:val="28"/>
          <w:szCs w:val="28"/>
        </w:rPr>
        <w:t>с</w:t>
      </w:r>
      <w:r w:rsidRPr="003F51FA">
        <w:rPr>
          <w:rFonts w:ascii="Times New Roman" w:hAnsi="Times New Roman" w:cs="Times New Roman"/>
          <w:spacing w:val="-3"/>
          <w:sz w:val="28"/>
          <w:szCs w:val="28"/>
        </w:rPr>
        <w:t>п</w:t>
      </w:r>
      <w:r w:rsidRPr="003F51FA">
        <w:rPr>
          <w:rFonts w:ascii="Times New Roman" w:hAnsi="Times New Roman" w:cs="Times New Roman"/>
          <w:sz w:val="28"/>
          <w:szCs w:val="28"/>
        </w:rPr>
        <w:t>ечи</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т</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иж</w:t>
      </w:r>
      <w:r w:rsidRPr="003F51FA">
        <w:rPr>
          <w:rFonts w:ascii="Times New Roman" w:hAnsi="Times New Roman" w:cs="Times New Roman"/>
          <w:sz w:val="28"/>
          <w:szCs w:val="28"/>
        </w:rPr>
        <w:t>ениео</w:t>
      </w:r>
      <w:r w:rsidRPr="003F51FA">
        <w:rPr>
          <w:rFonts w:ascii="Times New Roman" w:hAnsi="Times New Roman" w:cs="Times New Roman"/>
          <w:spacing w:val="6"/>
          <w:sz w:val="28"/>
          <w:szCs w:val="28"/>
        </w:rPr>
        <w:t>б</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ющимисяопр</w:t>
      </w:r>
      <w:r w:rsidRPr="003F51FA">
        <w:rPr>
          <w:rFonts w:ascii="Times New Roman" w:hAnsi="Times New Roman" w:cs="Times New Roman"/>
          <w:spacing w:val="-2"/>
          <w:sz w:val="28"/>
          <w:szCs w:val="28"/>
        </w:rPr>
        <w:t>ед</w:t>
      </w:r>
      <w:r w:rsidRPr="003F51FA">
        <w:rPr>
          <w:rFonts w:ascii="Times New Roman" w:hAnsi="Times New Roman" w:cs="Times New Roman"/>
          <w:sz w:val="28"/>
          <w:szCs w:val="28"/>
        </w:rPr>
        <w:t>ел</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нн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л</w:t>
      </w:r>
      <w:r w:rsidRPr="003F51FA">
        <w:rPr>
          <w:rFonts w:ascii="Times New Roman" w:hAnsi="Times New Roman" w:cs="Times New Roman"/>
          <w:spacing w:val="2"/>
          <w:sz w:val="28"/>
          <w:szCs w:val="28"/>
        </w:rPr>
        <w:t>и</w:t>
      </w:r>
      <w:r w:rsidRPr="003F51FA">
        <w:rPr>
          <w:rFonts w:ascii="Times New Roman" w:hAnsi="Times New Roman" w:cs="Times New Roman"/>
          <w:sz w:val="28"/>
          <w:szCs w:val="28"/>
        </w:rPr>
        <w:t>ч</w:t>
      </w:r>
      <w:r w:rsidRPr="003F51FA">
        <w:rPr>
          <w:rFonts w:ascii="Times New Roman" w:hAnsi="Times New Roman" w:cs="Times New Roman"/>
          <w:spacing w:val="2"/>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pacing w:val="-3"/>
          <w:sz w:val="28"/>
          <w:szCs w:val="28"/>
        </w:rPr>
        <w:t>х</w:t>
      </w:r>
      <w:r w:rsidRPr="003F51FA">
        <w:rPr>
          <w:rFonts w:ascii="Times New Roman" w:hAnsi="Times New Roman" w:cs="Times New Roman"/>
          <w:sz w:val="28"/>
          <w:szCs w:val="28"/>
        </w:rPr>
        <w:t xml:space="preserve">и </w:t>
      </w:r>
      <w:r w:rsidRPr="003F51FA">
        <w:rPr>
          <w:rFonts w:ascii="Times New Roman" w:hAnsi="Times New Roman" w:cs="Times New Roman"/>
          <w:spacing w:val="1"/>
          <w:sz w:val="28"/>
          <w:szCs w:val="28"/>
        </w:rPr>
        <w:t>п</w:t>
      </w:r>
      <w:r w:rsidRPr="003F51FA">
        <w:rPr>
          <w:rFonts w:ascii="Times New Roman" w:hAnsi="Times New Roman" w:cs="Times New Roman"/>
          <w:spacing w:val="-4"/>
          <w:sz w:val="28"/>
          <w:szCs w:val="28"/>
        </w:rPr>
        <w:t>р</w:t>
      </w:r>
      <w:r w:rsidRPr="003F51FA">
        <w:rPr>
          <w:rFonts w:ascii="Times New Roman" w:hAnsi="Times New Roman" w:cs="Times New Roman"/>
          <w:sz w:val="28"/>
          <w:szCs w:val="28"/>
        </w:rPr>
        <w:t>е</w:t>
      </w:r>
      <w:r w:rsidRPr="003F51FA">
        <w:rPr>
          <w:rFonts w:ascii="Times New Roman" w:hAnsi="Times New Roman" w:cs="Times New Roman"/>
          <w:spacing w:val="3"/>
          <w:sz w:val="28"/>
          <w:szCs w:val="28"/>
        </w:rPr>
        <w:t>д</w:t>
      </w:r>
      <w:r w:rsidRPr="003F51FA">
        <w:rPr>
          <w:rFonts w:ascii="Times New Roman" w:hAnsi="Times New Roman" w:cs="Times New Roman"/>
          <w:sz w:val="28"/>
          <w:szCs w:val="28"/>
        </w:rPr>
        <w:t>м</w:t>
      </w:r>
      <w:r w:rsidRPr="003F51FA">
        <w:rPr>
          <w:rFonts w:ascii="Times New Roman" w:hAnsi="Times New Roman" w:cs="Times New Roman"/>
          <w:spacing w:val="2"/>
          <w:sz w:val="28"/>
          <w:szCs w:val="28"/>
        </w:rPr>
        <w:t>ет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ых</w:t>
      </w:r>
      <w:r w:rsidRPr="003F51FA">
        <w:rPr>
          <w:rFonts w:ascii="Times New Roman" w:hAnsi="Times New Roman" w:cs="Times New Roman"/>
          <w:spacing w:val="-6"/>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з</w:t>
      </w:r>
      <w:r w:rsidRPr="003F51FA">
        <w:rPr>
          <w:rFonts w:ascii="Times New Roman" w:hAnsi="Times New Roman" w:cs="Times New Roman"/>
          <w:spacing w:val="3"/>
          <w:sz w:val="28"/>
          <w:szCs w:val="28"/>
        </w:rPr>
        <w:t>у</w:t>
      </w:r>
      <w:r w:rsidRPr="003F51FA">
        <w:rPr>
          <w:rFonts w:ascii="Times New Roman" w:hAnsi="Times New Roman" w:cs="Times New Roman"/>
          <w:spacing w:val="2"/>
          <w:sz w:val="28"/>
          <w:szCs w:val="28"/>
        </w:rPr>
        <w:t>л</w:t>
      </w:r>
      <w:r w:rsidRPr="003F51FA">
        <w:rPr>
          <w:rFonts w:ascii="Times New Roman" w:hAnsi="Times New Roman" w:cs="Times New Roman"/>
          <w:spacing w:val="-2"/>
          <w:sz w:val="28"/>
          <w:szCs w:val="28"/>
        </w:rPr>
        <w:t>ь</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т</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b/>
          <w:sz w:val="28"/>
          <w:szCs w:val="28"/>
        </w:rPr>
        <w:t>.</w:t>
      </w:r>
    </w:p>
    <w:p w14:paraId="756CC172"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i/>
          <w:spacing w:val="1"/>
          <w:sz w:val="28"/>
          <w:szCs w:val="28"/>
          <w:u w:val="single"/>
        </w:rPr>
        <w:t>Лич</w:t>
      </w:r>
      <w:r w:rsidRPr="003F51FA">
        <w:rPr>
          <w:rFonts w:ascii="Times New Roman" w:hAnsi="Times New Roman" w:cs="Times New Roman"/>
          <w:i/>
          <w:spacing w:val="2"/>
          <w:sz w:val="28"/>
          <w:szCs w:val="28"/>
          <w:u w:val="single"/>
        </w:rPr>
        <w:t>н</w:t>
      </w:r>
      <w:r w:rsidRPr="003F51FA">
        <w:rPr>
          <w:rFonts w:ascii="Times New Roman" w:hAnsi="Times New Roman" w:cs="Times New Roman"/>
          <w:i/>
          <w:spacing w:val="-3"/>
          <w:sz w:val="28"/>
          <w:szCs w:val="28"/>
          <w:u w:val="single"/>
        </w:rPr>
        <w:t>о</w:t>
      </w:r>
      <w:r w:rsidRPr="003F51FA">
        <w:rPr>
          <w:rFonts w:ascii="Times New Roman" w:hAnsi="Times New Roman" w:cs="Times New Roman"/>
          <w:i/>
          <w:sz w:val="28"/>
          <w:szCs w:val="28"/>
          <w:u w:val="single"/>
        </w:rPr>
        <w:t>с</w:t>
      </w:r>
      <w:r w:rsidRPr="003F51FA">
        <w:rPr>
          <w:rFonts w:ascii="Times New Roman" w:hAnsi="Times New Roman" w:cs="Times New Roman"/>
          <w:i/>
          <w:spacing w:val="-1"/>
          <w:sz w:val="28"/>
          <w:szCs w:val="28"/>
          <w:u w:val="single"/>
        </w:rPr>
        <w:t>т</w:t>
      </w:r>
      <w:r w:rsidRPr="003F51FA">
        <w:rPr>
          <w:rFonts w:ascii="Times New Roman" w:hAnsi="Times New Roman" w:cs="Times New Roman"/>
          <w:i/>
          <w:spacing w:val="1"/>
          <w:sz w:val="28"/>
          <w:szCs w:val="28"/>
          <w:u w:val="single"/>
        </w:rPr>
        <w:t>ны</w:t>
      </w:r>
      <w:r w:rsidRPr="003F51FA">
        <w:rPr>
          <w:rFonts w:ascii="Times New Roman" w:hAnsi="Times New Roman" w:cs="Times New Roman"/>
          <w:i/>
          <w:sz w:val="28"/>
          <w:szCs w:val="28"/>
          <w:u w:val="single"/>
        </w:rPr>
        <w:t xml:space="preserve">е </w:t>
      </w:r>
      <w:r w:rsidRPr="003F51FA">
        <w:rPr>
          <w:rFonts w:ascii="Times New Roman" w:hAnsi="Times New Roman" w:cs="Times New Roman"/>
          <w:i/>
          <w:spacing w:val="-5"/>
          <w:sz w:val="28"/>
          <w:szCs w:val="28"/>
          <w:u w:val="single"/>
        </w:rPr>
        <w:t>р</w:t>
      </w:r>
      <w:r w:rsidRPr="003F51FA">
        <w:rPr>
          <w:rFonts w:ascii="Times New Roman" w:hAnsi="Times New Roman" w:cs="Times New Roman"/>
          <w:i/>
          <w:spacing w:val="1"/>
          <w:sz w:val="28"/>
          <w:szCs w:val="28"/>
          <w:u w:val="single"/>
        </w:rPr>
        <w:t>е</w:t>
      </w:r>
      <w:r w:rsidRPr="003F51FA">
        <w:rPr>
          <w:rFonts w:ascii="Times New Roman" w:hAnsi="Times New Roman" w:cs="Times New Roman"/>
          <w:i/>
          <w:sz w:val="28"/>
          <w:szCs w:val="28"/>
          <w:u w:val="single"/>
        </w:rPr>
        <w:t>з</w:t>
      </w:r>
      <w:r w:rsidRPr="003F51FA">
        <w:rPr>
          <w:rFonts w:ascii="Times New Roman" w:hAnsi="Times New Roman" w:cs="Times New Roman"/>
          <w:i/>
          <w:spacing w:val="3"/>
          <w:sz w:val="28"/>
          <w:szCs w:val="28"/>
          <w:u w:val="single"/>
        </w:rPr>
        <w:t>у</w:t>
      </w:r>
      <w:r w:rsidRPr="003F51FA">
        <w:rPr>
          <w:rFonts w:ascii="Times New Roman" w:hAnsi="Times New Roman" w:cs="Times New Roman"/>
          <w:i/>
          <w:spacing w:val="-1"/>
          <w:sz w:val="28"/>
          <w:szCs w:val="28"/>
          <w:u w:val="single"/>
        </w:rPr>
        <w:t>л</w:t>
      </w:r>
      <w:r w:rsidRPr="003F51FA">
        <w:rPr>
          <w:rFonts w:ascii="Times New Roman" w:hAnsi="Times New Roman" w:cs="Times New Roman"/>
          <w:i/>
          <w:sz w:val="28"/>
          <w:szCs w:val="28"/>
          <w:u w:val="single"/>
        </w:rPr>
        <w:t>ь</w:t>
      </w:r>
      <w:r w:rsidRPr="003F51FA">
        <w:rPr>
          <w:rFonts w:ascii="Times New Roman" w:hAnsi="Times New Roman" w:cs="Times New Roman"/>
          <w:i/>
          <w:spacing w:val="2"/>
          <w:sz w:val="28"/>
          <w:szCs w:val="28"/>
          <w:u w:val="single"/>
        </w:rPr>
        <w:t>т</w:t>
      </w:r>
      <w:r w:rsidRPr="003F51FA">
        <w:rPr>
          <w:rFonts w:ascii="Times New Roman" w:hAnsi="Times New Roman" w:cs="Times New Roman"/>
          <w:i/>
          <w:spacing w:val="-3"/>
          <w:sz w:val="28"/>
          <w:szCs w:val="28"/>
          <w:u w:val="single"/>
        </w:rPr>
        <w:t>а</w:t>
      </w:r>
      <w:r w:rsidRPr="003F51FA">
        <w:rPr>
          <w:rFonts w:ascii="Times New Roman" w:hAnsi="Times New Roman" w:cs="Times New Roman"/>
          <w:i/>
          <w:spacing w:val="1"/>
          <w:sz w:val="28"/>
          <w:szCs w:val="28"/>
          <w:u w:val="single"/>
        </w:rPr>
        <w:t>т</w:t>
      </w:r>
      <w:r w:rsidRPr="003F51FA">
        <w:rPr>
          <w:rFonts w:ascii="Times New Roman" w:hAnsi="Times New Roman" w:cs="Times New Roman"/>
          <w:i/>
          <w:spacing w:val="2"/>
          <w:sz w:val="28"/>
          <w:szCs w:val="28"/>
          <w:u w:val="single"/>
        </w:rPr>
        <w:t>ы</w:t>
      </w:r>
      <w:r w:rsidRPr="003F51FA">
        <w:rPr>
          <w:rFonts w:ascii="Times New Roman" w:hAnsi="Times New Roman" w:cs="Times New Roman"/>
          <w:i/>
          <w:sz w:val="28"/>
          <w:szCs w:val="28"/>
          <w:u w:val="single"/>
        </w:rPr>
        <w:t>:</w:t>
      </w:r>
    </w:p>
    <w:p w14:paraId="68461B0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*вы</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ор</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тво</w:t>
      </w:r>
      <w:r w:rsidRPr="003F51FA">
        <w:rPr>
          <w:rFonts w:ascii="Times New Roman" w:hAnsi="Times New Roman" w:cs="Times New Roman"/>
          <w:spacing w:val="2"/>
          <w:sz w:val="28"/>
          <w:szCs w:val="28"/>
        </w:rPr>
        <w:t>б</w:t>
      </w:r>
      <w:r w:rsidRPr="003F51FA">
        <w:rPr>
          <w:rFonts w:ascii="Times New Roman" w:hAnsi="Times New Roman" w:cs="Times New Roman"/>
          <w:spacing w:val="-4"/>
          <w:sz w:val="28"/>
          <w:szCs w:val="28"/>
        </w:rPr>
        <w:t>щ</w:t>
      </w:r>
      <w:r w:rsidRPr="003F51FA">
        <w:rPr>
          <w:rFonts w:ascii="Times New Roman" w:hAnsi="Times New Roman" w:cs="Times New Roman"/>
          <w:sz w:val="28"/>
          <w:szCs w:val="28"/>
        </w:rPr>
        <w:t>ени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польз</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аниер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в</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хконстр</w:t>
      </w:r>
      <w:r w:rsidRPr="003F51FA">
        <w:rPr>
          <w:rFonts w:ascii="Times New Roman" w:hAnsi="Times New Roman" w:cs="Times New Roman"/>
          <w:spacing w:val="-7"/>
          <w:sz w:val="28"/>
          <w:szCs w:val="28"/>
        </w:rPr>
        <w:t>у</w:t>
      </w:r>
      <w:r w:rsidRPr="003F51FA">
        <w:rPr>
          <w:rFonts w:ascii="Times New Roman" w:hAnsi="Times New Roman" w:cs="Times New Roman"/>
          <w:spacing w:val="2"/>
          <w:sz w:val="28"/>
          <w:szCs w:val="28"/>
        </w:rPr>
        <w:t>к</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й</w:t>
      </w:r>
      <w:r w:rsidRPr="003F51FA">
        <w:rPr>
          <w:rFonts w:ascii="Times New Roman" w:hAnsi="Times New Roman" w:cs="Times New Roman"/>
          <w:sz w:val="28"/>
          <w:szCs w:val="28"/>
        </w:rPr>
        <w:t>,форм,ти</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чны</w:t>
      </w:r>
      <w:r w:rsidRPr="003F51FA">
        <w:rPr>
          <w:rFonts w:ascii="Times New Roman" w:hAnsi="Times New Roman" w:cs="Times New Roman"/>
          <w:sz w:val="28"/>
          <w:szCs w:val="28"/>
        </w:rPr>
        <w:t>х</w:t>
      </w:r>
      <w:r w:rsidRPr="003F51FA">
        <w:rPr>
          <w:rFonts w:ascii="Times New Roman" w:hAnsi="Times New Roman" w:cs="Times New Roman"/>
          <w:spacing w:val="1"/>
          <w:sz w:val="28"/>
          <w:szCs w:val="28"/>
        </w:rPr>
        <w:t>дл</w:t>
      </w:r>
      <w:r w:rsidRPr="003F51FA">
        <w:rPr>
          <w:rFonts w:ascii="Times New Roman" w:hAnsi="Times New Roman" w:cs="Times New Roman"/>
          <w:sz w:val="28"/>
          <w:szCs w:val="28"/>
        </w:rPr>
        <w:t>я р</w:t>
      </w:r>
      <w:r w:rsidRPr="003F51FA">
        <w:rPr>
          <w:rFonts w:ascii="Times New Roman" w:hAnsi="Times New Roman" w:cs="Times New Roman"/>
          <w:spacing w:val="1"/>
          <w:sz w:val="28"/>
          <w:szCs w:val="28"/>
        </w:rPr>
        <w:t>аз</w:t>
      </w:r>
      <w:r w:rsidRPr="003F51FA">
        <w:rPr>
          <w:rFonts w:ascii="Times New Roman" w:hAnsi="Times New Roman" w:cs="Times New Roman"/>
          <w:spacing w:val="2"/>
          <w:sz w:val="28"/>
          <w:szCs w:val="28"/>
        </w:rPr>
        <w:t>г</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орной речи;</w:t>
      </w:r>
    </w:p>
    <w:p w14:paraId="648731C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*п</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ниеобо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w:t>
      </w:r>
      <w:r w:rsidRPr="003F51FA">
        <w:rPr>
          <w:rFonts w:ascii="Times New Roman" w:hAnsi="Times New Roman" w:cs="Times New Roman"/>
          <w:spacing w:val="-4"/>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ах ком</w:t>
      </w:r>
      <w:r w:rsidRPr="003F51FA">
        <w:rPr>
          <w:rFonts w:ascii="Times New Roman" w:hAnsi="Times New Roman" w:cs="Times New Roman"/>
          <w:spacing w:val="4"/>
          <w:sz w:val="28"/>
          <w:szCs w:val="28"/>
        </w:rPr>
        <w:t>м</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циилю</w:t>
      </w:r>
      <w:r w:rsidRPr="003F51FA">
        <w:rPr>
          <w:rFonts w:ascii="Times New Roman" w:hAnsi="Times New Roman" w:cs="Times New Roman"/>
          <w:spacing w:val="2"/>
          <w:sz w:val="28"/>
          <w:szCs w:val="28"/>
        </w:rPr>
        <w:t>де</w:t>
      </w:r>
      <w:r w:rsidRPr="003F51FA">
        <w:rPr>
          <w:rFonts w:ascii="Times New Roman" w:hAnsi="Times New Roman" w:cs="Times New Roman"/>
          <w:sz w:val="28"/>
          <w:szCs w:val="28"/>
        </w:rPr>
        <w:t>й сн</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ш</w:t>
      </w:r>
      <w:r w:rsidRPr="003F51FA">
        <w:rPr>
          <w:rFonts w:ascii="Times New Roman" w:hAnsi="Times New Roman" w:cs="Times New Roman"/>
          <w:sz w:val="28"/>
          <w:szCs w:val="28"/>
        </w:rPr>
        <w:t>ени</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м </w:t>
      </w:r>
      <w:r w:rsidRPr="003F51FA">
        <w:rPr>
          <w:rFonts w:ascii="Times New Roman" w:hAnsi="Times New Roman" w:cs="Times New Roman"/>
          <w:spacing w:val="1"/>
          <w:sz w:val="28"/>
          <w:szCs w:val="28"/>
        </w:rPr>
        <w:t>с</w:t>
      </w:r>
      <w:r w:rsidRPr="003F51FA">
        <w:rPr>
          <w:rFonts w:ascii="Times New Roman" w:hAnsi="Times New Roman" w:cs="Times New Roman"/>
          <w:spacing w:val="5"/>
          <w:sz w:val="28"/>
          <w:szCs w:val="28"/>
        </w:rPr>
        <w:t>л</w:t>
      </w:r>
      <w:r w:rsidRPr="003F51FA">
        <w:rPr>
          <w:rFonts w:ascii="Times New Roman" w:hAnsi="Times New Roman" w:cs="Times New Roman"/>
          <w:spacing w:val="-7"/>
          <w:sz w:val="28"/>
          <w:szCs w:val="28"/>
        </w:rPr>
        <w:t>у</w:t>
      </w:r>
      <w:r w:rsidRPr="003F51FA">
        <w:rPr>
          <w:rFonts w:ascii="Times New Roman" w:hAnsi="Times New Roman" w:cs="Times New Roman"/>
          <w:spacing w:val="3"/>
          <w:sz w:val="28"/>
          <w:szCs w:val="28"/>
        </w:rPr>
        <w:t>х</w:t>
      </w:r>
      <w:r w:rsidRPr="003F51FA">
        <w:rPr>
          <w:rFonts w:ascii="Times New Roman" w:hAnsi="Times New Roman" w:cs="Times New Roman"/>
          <w:sz w:val="28"/>
          <w:szCs w:val="28"/>
        </w:rPr>
        <w:t>ам</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ж</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усо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ой;</w:t>
      </w:r>
    </w:p>
    <w:p w14:paraId="318EA55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*м</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ти</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ацияо</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ния</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ой 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чь</w:t>
      </w:r>
      <w:r w:rsidRPr="003F51FA">
        <w:rPr>
          <w:rFonts w:ascii="Times New Roman" w:hAnsi="Times New Roman" w:cs="Times New Roman"/>
          <w:sz w:val="28"/>
          <w:szCs w:val="28"/>
        </w:rPr>
        <w:t>ю сц</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юпо</w:t>
      </w:r>
      <w:r w:rsidRPr="003F51FA">
        <w:rPr>
          <w:rFonts w:ascii="Times New Roman" w:hAnsi="Times New Roman" w:cs="Times New Roman"/>
          <w:spacing w:val="-1"/>
          <w:sz w:val="28"/>
          <w:szCs w:val="28"/>
        </w:rPr>
        <w:t>выш</w:t>
      </w:r>
      <w:r w:rsidRPr="003F51FA">
        <w:rPr>
          <w:rFonts w:ascii="Times New Roman" w:hAnsi="Times New Roman" w:cs="Times New Roman"/>
          <w:sz w:val="28"/>
          <w:szCs w:val="28"/>
        </w:rPr>
        <w:t>енияр</w:t>
      </w:r>
      <w:r w:rsidRPr="003F51FA">
        <w:rPr>
          <w:rFonts w:ascii="Times New Roman" w:hAnsi="Times New Roman" w:cs="Times New Roman"/>
          <w:spacing w:val="-1"/>
          <w:sz w:val="28"/>
          <w:szCs w:val="28"/>
        </w:rPr>
        <w:t>еч</w:t>
      </w:r>
      <w:r w:rsidRPr="003F51FA">
        <w:rPr>
          <w:rFonts w:ascii="Times New Roman" w:hAnsi="Times New Roman" w:cs="Times New Roman"/>
          <w:sz w:val="28"/>
          <w:szCs w:val="28"/>
        </w:rPr>
        <w:t xml:space="preserve">евой </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к</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и</w:t>
      </w:r>
      <w:r w:rsidRPr="003F51FA">
        <w:rPr>
          <w:rFonts w:ascii="Times New Roman" w:hAnsi="Times New Roman" w:cs="Times New Roman"/>
          <w:spacing w:val="-2"/>
          <w:sz w:val="28"/>
          <w:szCs w:val="28"/>
        </w:rPr>
        <w:t>в</w:t>
      </w:r>
      <w:r w:rsidRPr="003F51FA">
        <w:rPr>
          <w:rFonts w:ascii="Times New Roman" w:hAnsi="Times New Roman" w:cs="Times New Roman"/>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ти;</w:t>
      </w:r>
    </w:p>
    <w:p w14:paraId="486AF8D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w:t>
      </w:r>
      <w:r w:rsidRPr="003F51FA">
        <w:rPr>
          <w:rFonts w:ascii="Times New Roman" w:hAnsi="Times New Roman" w:cs="Times New Roman"/>
          <w:spacing w:val="2"/>
          <w:sz w:val="28"/>
          <w:szCs w:val="28"/>
        </w:rPr>
        <w:t>т</w:t>
      </w:r>
      <w:r w:rsidRPr="003F51FA">
        <w:rPr>
          <w:rFonts w:ascii="Times New Roman" w:hAnsi="Times New Roman" w:cs="Times New Roman"/>
          <w:sz w:val="28"/>
          <w:szCs w:val="28"/>
        </w:rPr>
        <w:t>ветст</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нное от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ш</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ние к </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 xml:space="preserve">ению; </w:t>
      </w:r>
    </w:p>
    <w:p w14:paraId="4AD8327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ж</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 xml:space="preserve">ое и </w:t>
      </w:r>
      <w:r w:rsidRPr="003F51FA">
        <w:rPr>
          <w:rFonts w:ascii="Times New Roman" w:hAnsi="Times New Roman" w:cs="Times New Roman"/>
          <w:spacing w:val="-8"/>
          <w:sz w:val="28"/>
          <w:szCs w:val="28"/>
        </w:rPr>
        <w:t>у</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ж</w:t>
      </w:r>
      <w:r w:rsidRPr="003F51FA">
        <w:rPr>
          <w:rFonts w:ascii="Times New Roman" w:hAnsi="Times New Roman" w:cs="Times New Roman"/>
          <w:spacing w:val="2"/>
          <w:sz w:val="28"/>
          <w:szCs w:val="28"/>
        </w:rPr>
        <w:t>и</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ое о</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но</w:t>
      </w:r>
      <w:r w:rsidRPr="003F51FA">
        <w:rPr>
          <w:rFonts w:ascii="Times New Roman" w:hAnsi="Times New Roman" w:cs="Times New Roman"/>
          <w:spacing w:val="-1"/>
          <w:sz w:val="28"/>
          <w:szCs w:val="28"/>
        </w:rPr>
        <w:t>ш</w:t>
      </w:r>
      <w:r w:rsidRPr="003F51FA">
        <w:rPr>
          <w:rFonts w:ascii="Times New Roman" w:hAnsi="Times New Roman" w:cs="Times New Roman"/>
          <w:sz w:val="28"/>
          <w:szCs w:val="28"/>
        </w:rPr>
        <w:t xml:space="preserve">ение к </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 xml:space="preserve">ому </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е</w:t>
      </w:r>
      <w:r w:rsidRPr="003F51FA">
        <w:rPr>
          <w:rFonts w:ascii="Times New Roman" w:hAnsi="Times New Roman" w:cs="Times New Roman"/>
          <w:spacing w:val="1"/>
          <w:sz w:val="28"/>
          <w:szCs w:val="28"/>
        </w:rPr>
        <w:t>л</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pacing w:val="3"/>
          <w:sz w:val="28"/>
          <w:szCs w:val="28"/>
        </w:rPr>
        <w:t>к</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w:t>
      </w:r>
    </w:p>
    <w:p w14:paraId="631485B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
          <w:sz w:val="28"/>
          <w:szCs w:val="28"/>
        </w:rPr>
        <w:t>*у</w:t>
      </w:r>
      <w:r w:rsidRPr="003F51FA">
        <w:rPr>
          <w:rFonts w:ascii="Times New Roman" w:hAnsi="Times New Roman" w:cs="Times New Roman"/>
          <w:sz w:val="28"/>
          <w:szCs w:val="28"/>
        </w:rPr>
        <w:t>мение</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от</w:t>
      </w:r>
      <w:r w:rsidRPr="003F51FA">
        <w:rPr>
          <w:rFonts w:ascii="Times New Roman" w:hAnsi="Times New Roman" w:cs="Times New Roman"/>
          <w:spacing w:val="3"/>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ать со взро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лыми 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вер</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тн</w:t>
      </w:r>
      <w:r w:rsidRPr="003F51FA">
        <w:rPr>
          <w:rFonts w:ascii="Times New Roman" w:hAnsi="Times New Roman" w:cs="Times New Roman"/>
          <w:spacing w:val="-1"/>
          <w:sz w:val="28"/>
          <w:szCs w:val="28"/>
        </w:rPr>
        <w:t>ик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w:t>
      </w:r>
    </w:p>
    <w:p w14:paraId="255BE90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*м</w:t>
      </w:r>
      <w:r w:rsidRPr="003F51FA">
        <w:rPr>
          <w:rFonts w:ascii="Times New Roman" w:hAnsi="Times New Roman" w:cs="Times New Roman"/>
          <w:spacing w:val="-4"/>
          <w:sz w:val="28"/>
          <w:szCs w:val="28"/>
        </w:rPr>
        <w:t>о</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ацияп</w:t>
      </w:r>
      <w:r w:rsidRPr="003F51FA">
        <w:rPr>
          <w:rFonts w:ascii="Times New Roman" w:hAnsi="Times New Roman" w:cs="Times New Roman"/>
          <w:spacing w:val="4"/>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pacing w:val="-4"/>
          <w:sz w:val="28"/>
          <w:szCs w:val="28"/>
        </w:rPr>
        <w:t>то</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нно</w:t>
      </w:r>
      <w:r w:rsidRPr="003F51FA">
        <w:rPr>
          <w:rFonts w:ascii="Times New Roman" w:hAnsi="Times New Roman" w:cs="Times New Roman"/>
          <w:spacing w:val="-2"/>
          <w:sz w:val="28"/>
          <w:szCs w:val="28"/>
        </w:rPr>
        <w:t>г</w:t>
      </w:r>
      <w:r w:rsidRPr="003F51FA">
        <w:rPr>
          <w:rFonts w:ascii="Times New Roman" w:hAnsi="Times New Roman" w:cs="Times New Roman"/>
          <w:sz w:val="28"/>
          <w:szCs w:val="28"/>
        </w:rPr>
        <w:t xml:space="preserve">о </w:t>
      </w:r>
      <w:r w:rsidRPr="003F51FA">
        <w:rPr>
          <w:rFonts w:ascii="Times New Roman" w:hAnsi="Times New Roman" w:cs="Times New Roman"/>
          <w:spacing w:val="-1"/>
          <w:sz w:val="28"/>
          <w:szCs w:val="28"/>
        </w:rPr>
        <w:t>п</w:t>
      </w:r>
      <w:r w:rsidRPr="003F51FA">
        <w:rPr>
          <w:rFonts w:ascii="Times New Roman" w:hAnsi="Times New Roman" w:cs="Times New Roman"/>
          <w:spacing w:val="-4"/>
          <w:sz w:val="28"/>
          <w:szCs w:val="28"/>
        </w:rPr>
        <w:t>о</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зо</w:t>
      </w:r>
      <w:r w:rsidRPr="003F51FA">
        <w:rPr>
          <w:rFonts w:ascii="Times New Roman" w:hAnsi="Times New Roman" w:cs="Times New Roman"/>
          <w:spacing w:val="-4"/>
          <w:sz w:val="28"/>
          <w:szCs w:val="28"/>
        </w:rPr>
        <w:t>в</w:t>
      </w:r>
      <w:r w:rsidRPr="003F51FA">
        <w:rPr>
          <w:rFonts w:ascii="Times New Roman" w:hAnsi="Times New Roman" w:cs="Times New Roman"/>
          <w:sz w:val="28"/>
          <w:szCs w:val="28"/>
        </w:rPr>
        <w:t>ания</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дс</w:t>
      </w:r>
      <w:r w:rsidRPr="003F51FA">
        <w:rPr>
          <w:rFonts w:ascii="Times New Roman" w:hAnsi="Times New Roman" w:cs="Times New Roman"/>
          <w:sz w:val="28"/>
          <w:szCs w:val="28"/>
        </w:rPr>
        <w:t>т</w:t>
      </w:r>
      <w:r w:rsidRPr="003F51FA">
        <w:rPr>
          <w:rFonts w:ascii="Times New Roman" w:hAnsi="Times New Roman" w:cs="Times New Roman"/>
          <w:spacing w:val="-5"/>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 xml:space="preserve">ми </w:t>
      </w:r>
      <w:r w:rsidRPr="003F51FA">
        <w:rPr>
          <w:rFonts w:ascii="Times New Roman" w:hAnsi="Times New Roman" w:cs="Times New Roman"/>
          <w:spacing w:val="-3"/>
          <w:sz w:val="28"/>
          <w:szCs w:val="28"/>
        </w:rPr>
        <w:t>э</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pacing w:val="-4"/>
          <w:sz w:val="28"/>
          <w:szCs w:val="28"/>
        </w:rPr>
        <w:t>к</w:t>
      </w:r>
      <w:r w:rsidRPr="003F51FA">
        <w:rPr>
          <w:rFonts w:ascii="Times New Roman" w:hAnsi="Times New Roman" w:cs="Times New Roman"/>
          <w:spacing w:val="3"/>
          <w:sz w:val="28"/>
          <w:szCs w:val="28"/>
        </w:rPr>
        <w:t>т</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к</w:t>
      </w:r>
      <w:r w:rsidRPr="003F51FA">
        <w:rPr>
          <w:rFonts w:ascii="Times New Roman" w:hAnsi="Times New Roman" w:cs="Times New Roman"/>
          <w:spacing w:val="-8"/>
          <w:sz w:val="28"/>
          <w:szCs w:val="28"/>
        </w:rPr>
        <w:t>у</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ти</w:t>
      </w:r>
      <w:r w:rsidRPr="003F51FA">
        <w:rPr>
          <w:rFonts w:ascii="Times New Roman" w:hAnsi="Times New Roman" w:cs="Times New Roman"/>
          <w:spacing w:val="-1"/>
          <w:sz w:val="28"/>
          <w:szCs w:val="28"/>
        </w:rPr>
        <w:t>ч</w:t>
      </w:r>
      <w:r w:rsidRPr="003F51FA">
        <w:rPr>
          <w:rFonts w:ascii="Times New Roman" w:hAnsi="Times New Roman" w:cs="Times New Roman"/>
          <w:spacing w:val="4"/>
          <w:sz w:val="28"/>
          <w:szCs w:val="28"/>
        </w:rPr>
        <w:t>е</w:t>
      </w:r>
      <w:r w:rsidRPr="003F51FA">
        <w:rPr>
          <w:rFonts w:ascii="Times New Roman" w:hAnsi="Times New Roman" w:cs="Times New Roman"/>
          <w:spacing w:val="2"/>
          <w:sz w:val="28"/>
          <w:szCs w:val="28"/>
        </w:rPr>
        <w:t>с</w:t>
      </w:r>
      <w:r w:rsidRPr="003F51FA">
        <w:rPr>
          <w:rFonts w:ascii="Times New Roman" w:hAnsi="Times New Roman" w:cs="Times New Roman"/>
          <w:spacing w:val="-12"/>
          <w:sz w:val="28"/>
          <w:szCs w:val="28"/>
        </w:rPr>
        <w:t>к</w:t>
      </w:r>
      <w:r w:rsidRPr="003F51FA">
        <w:rPr>
          <w:rFonts w:ascii="Times New Roman" w:hAnsi="Times New Roman" w:cs="Times New Roman"/>
          <w:sz w:val="28"/>
          <w:szCs w:val="28"/>
        </w:rPr>
        <w:t xml:space="preserve">ой </w:t>
      </w:r>
      <w:r w:rsidRPr="003F51FA">
        <w:rPr>
          <w:rFonts w:ascii="Times New Roman" w:hAnsi="Times New Roman" w:cs="Times New Roman"/>
          <w:spacing w:val="-13"/>
          <w:sz w:val="28"/>
          <w:szCs w:val="28"/>
        </w:rPr>
        <w:t>к</w:t>
      </w:r>
      <w:r w:rsidRPr="003F51FA">
        <w:rPr>
          <w:rFonts w:ascii="Times New Roman" w:hAnsi="Times New Roman" w:cs="Times New Roman"/>
          <w:sz w:val="28"/>
          <w:szCs w:val="28"/>
        </w:rPr>
        <w:t>орре</w:t>
      </w:r>
      <w:r w:rsidRPr="003F51FA">
        <w:rPr>
          <w:rFonts w:ascii="Times New Roman" w:hAnsi="Times New Roman" w:cs="Times New Roman"/>
          <w:spacing w:val="4"/>
          <w:sz w:val="28"/>
          <w:szCs w:val="28"/>
        </w:rPr>
        <w:t>к</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w:t>
      </w:r>
    </w:p>
    <w:p w14:paraId="52074F97"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i/>
          <w:sz w:val="28"/>
          <w:szCs w:val="28"/>
          <w:u w:val="single"/>
        </w:rPr>
        <w:t>Предметные результаты:</w:t>
      </w:r>
    </w:p>
    <w:p w14:paraId="7D85277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*умение на слух и слухозрительно воспринимать речь окружающих, а также умение использовать ее при коммуникации;</w:t>
      </w:r>
    </w:p>
    <w:p w14:paraId="7848421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*контроль за собственным произношением;</w:t>
      </w:r>
    </w:p>
    <w:p w14:paraId="071B82C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*освоение фонетически внятной, членораздельной, выразительной устной речи;</w:t>
      </w:r>
    </w:p>
    <w:p w14:paraId="45750F3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36D4B12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189D03A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*достаточно свободное слухозрительное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5AA1F96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12E8E4A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*умение строить связные, грамматически правильно оформленные высказывания.</w:t>
      </w:r>
    </w:p>
    <w:p w14:paraId="0B993337"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5.Характеристика обучающихся, условия организации обучения и воспитания обучающихся с ОВЗ в соответствии с ИПР инвалида</w:t>
      </w:r>
    </w:p>
    <w:p w14:paraId="0F4E7636" w14:textId="77777777" w:rsidR="00483B60" w:rsidRPr="003F51FA" w:rsidRDefault="00483B60" w:rsidP="00483B60">
      <w:pPr>
        <w:spacing w:line="276" w:lineRule="auto"/>
        <w:ind w:firstLine="709"/>
        <w:jc w:val="both"/>
        <w:rPr>
          <w:rFonts w:ascii="Times New Roman" w:hAnsi="Times New Roman" w:cs="Times New Roman"/>
          <w:iCs/>
          <w:sz w:val="28"/>
          <w:szCs w:val="28"/>
        </w:rPr>
      </w:pPr>
      <w:r w:rsidRPr="003F51FA">
        <w:rPr>
          <w:rFonts w:ascii="Times New Roman" w:eastAsia="Times New Roman" w:hAnsi="Times New Roman" w:cs="Times New Roman"/>
          <w:sz w:val="28"/>
          <w:szCs w:val="28"/>
        </w:rPr>
        <w:t xml:space="preserve">Адаптированная рабочая программа для </w:t>
      </w:r>
      <w:r w:rsidRPr="003F51FA">
        <w:rPr>
          <w:rFonts w:ascii="Times New Roman" w:hAnsi="Times New Roman" w:cs="Times New Roman"/>
          <w:sz w:val="28"/>
          <w:szCs w:val="28"/>
        </w:rPr>
        <w:t xml:space="preserve">обучающихся  3  класса,   имеющих </w:t>
      </w:r>
      <w:r w:rsidRPr="003F51FA">
        <w:rPr>
          <w:rFonts w:ascii="Times New Roman" w:hAnsi="Times New Roman" w:cs="Times New Roman"/>
          <w:i/>
          <w:sz w:val="28"/>
          <w:szCs w:val="28"/>
        </w:rPr>
        <w:t>интеллектуальные нарушения</w:t>
      </w:r>
      <w:r w:rsidRPr="003F51FA">
        <w:rPr>
          <w:rFonts w:ascii="Times New Roman" w:eastAsia="Times New Roman" w:hAnsi="Times New Roman" w:cs="Times New Roman"/>
          <w:sz w:val="28"/>
          <w:szCs w:val="28"/>
        </w:rPr>
        <w:t xml:space="preserve">составлена  </w:t>
      </w:r>
      <w:r w:rsidRPr="003F51FA">
        <w:rPr>
          <w:rFonts w:ascii="Times New Roman" w:hAnsi="Times New Roman" w:cs="Times New Roman"/>
          <w:sz w:val="28"/>
          <w:szCs w:val="28"/>
        </w:rPr>
        <w:t xml:space="preserve">в соответствии с индивидуальной программой реабилитации  ребенка – инвалида, </w:t>
      </w:r>
    </w:p>
    <w:p w14:paraId="5019B60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Cs/>
          <w:sz w:val="28"/>
          <w:szCs w:val="28"/>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056A190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524E97C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2C227C26"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У обучающихся 3 класса, имеющих </w:t>
      </w:r>
      <w:r w:rsidRPr="003F51FA">
        <w:rPr>
          <w:rFonts w:ascii="Times New Roman" w:hAnsi="Times New Roman" w:cs="Times New Roman"/>
          <w:i/>
          <w:sz w:val="28"/>
          <w:szCs w:val="28"/>
        </w:rPr>
        <w:t>интеллектуальные нарушения</w:t>
      </w:r>
      <w:r w:rsidRPr="003F51FA">
        <w:rPr>
          <w:rFonts w:ascii="Times New Roman" w:hAnsi="Times New Roman" w:cs="Times New Roman"/>
          <w:sz w:val="28"/>
          <w:szCs w:val="28"/>
        </w:rPr>
        <w:t xml:space="preserve"> - разные степени нарушения слуха и составляют весьма неоднородную группу (по состоянию слуха, речи). </w:t>
      </w:r>
    </w:p>
    <w:p w14:paraId="42018E21" w14:textId="77777777" w:rsidR="00483B60" w:rsidRPr="003F51FA" w:rsidRDefault="00483B60" w:rsidP="00483B60">
      <w:pPr>
        <w:pStyle w:val="aff"/>
        <w:ind w:left="0" w:firstLine="709"/>
        <w:jc w:val="both"/>
        <w:rPr>
          <w:bCs/>
          <w:sz w:val="28"/>
          <w:szCs w:val="28"/>
        </w:rPr>
      </w:pPr>
      <w:r w:rsidRPr="003F51FA">
        <w:rPr>
          <w:bCs/>
          <w:sz w:val="28"/>
          <w:szCs w:val="28"/>
        </w:rPr>
        <w:t xml:space="preserve">Особенности коррекционного курса обусловлены тем, что развитие слухового восприятия и формирование устной речи осуществляется на основе дифференцированного подхода к обучению слабослышащих  учащихся имеющих </w:t>
      </w:r>
      <w:r w:rsidRPr="003F51FA">
        <w:rPr>
          <w:bCs/>
          <w:i/>
          <w:sz w:val="28"/>
          <w:szCs w:val="28"/>
        </w:rPr>
        <w:t>интеллектуальные нарушения</w:t>
      </w:r>
      <w:r w:rsidRPr="003F51FA">
        <w:rPr>
          <w:bCs/>
          <w:sz w:val="28"/>
          <w:szCs w:val="28"/>
        </w:rPr>
        <w:t xml:space="preserve"> с учетом их  индивидуальных возможностей.</w:t>
      </w:r>
    </w:p>
    <w:p w14:paraId="50B65709"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lang w:bidi="ru-RU"/>
        </w:rPr>
      </w:pPr>
      <w:r w:rsidRPr="003F51FA">
        <w:rPr>
          <w:rFonts w:ascii="Times New Roman" w:hAnsi="Times New Roman" w:cs="Times New Roman"/>
          <w:sz w:val="28"/>
          <w:szCs w:val="28"/>
          <w:lang w:bidi="ru-RU"/>
        </w:rPr>
        <w:t>Согласно карте ИПР прописаны ограничения основных категорий жизнедеятельности человека</w:t>
      </w:r>
    </w:p>
    <w:p w14:paraId="7E35E64F"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6.Содержание коррекционного курса</w:t>
      </w:r>
    </w:p>
    <w:p w14:paraId="74D15012" w14:textId="77777777" w:rsidR="00483B60" w:rsidRPr="003F51FA" w:rsidRDefault="00483B60" w:rsidP="00483B60">
      <w:pPr>
        <w:pStyle w:val="aff1"/>
        <w:spacing w:line="276" w:lineRule="auto"/>
        <w:ind w:firstLine="709"/>
        <w:jc w:val="both"/>
        <w:rPr>
          <w:sz w:val="28"/>
          <w:szCs w:val="28"/>
        </w:rPr>
      </w:pPr>
      <w:r w:rsidRPr="003F51FA">
        <w:rPr>
          <w:sz w:val="28"/>
          <w:szCs w:val="28"/>
        </w:rPr>
        <w:t>Данная программа состоит из двух разделов:</w:t>
      </w:r>
    </w:p>
    <w:p w14:paraId="1CF9A79F" w14:textId="77777777" w:rsidR="00483B60" w:rsidRPr="003F51FA" w:rsidRDefault="00483B60" w:rsidP="00483B60">
      <w:pPr>
        <w:pStyle w:val="aff1"/>
        <w:spacing w:line="276" w:lineRule="auto"/>
        <w:ind w:firstLine="709"/>
        <w:jc w:val="both"/>
        <w:rPr>
          <w:sz w:val="28"/>
          <w:szCs w:val="28"/>
        </w:rPr>
      </w:pPr>
      <w:r w:rsidRPr="003F51FA">
        <w:rPr>
          <w:sz w:val="28"/>
          <w:szCs w:val="28"/>
        </w:rPr>
        <w:t>1) формирование речевого слуха;</w:t>
      </w:r>
    </w:p>
    <w:p w14:paraId="30A03396" w14:textId="77777777" w:rsidR="00483B60" w:rsidRPr="003F51FA" w:rsidRDefault="00483B60" w:rsidP="00483B60">
      <w:pPr>
        <w:pStyle w:val="aff1"/>
        <w:spacing w:line="276" w:lineRule="auto"/>
        <w:ind w:firstLine="709"/>
        <w:jc w:val="both"/>
        <w:rPr>
          <w:sz w:val="28"/>
          <w:szCs w:val="28"/>
        </w:rPr>
      </w:pPr>
      <w:r w:rsidRPr="003F51FA">
        <w:rPr>
          <w:sz w:val="28"/>
          <w:szCs w:val="28"/>
        </w:rPr>
        <w:t>2) формирование произносительной стороны речи.</w:t>
      </w:r>
    </w:p>
    <w:p w14:paraId="0CE7DD82" w14:textId="77777777" w:rsidR="00483B60" w:rsidRPr="003F51FA" w:rsidRDefault="00483B60" w:rsidP="00483B60">
      <w:pPr>
        <w:pStyle w:val="aff1"/>
        <w:spacing w:line="276" w:lineRule="auto"/>
        <w:ind w:firstLine="709"/>
        <w:jc w:val="both"/>
        <w:rPr>
          <w:sz w:val="28"/>
          <w:szCs w:val="28"/>
        </w:rPr>
      </w:pPr>
      <w:r w:rsidRPr="003F51FA">
        <w:rPr>
          <w:sz w:val="28"/>
          <w:szCs w:val="28"/>
        </w:rPr>
        <w:t>Коррекционный курс направлен на коррекцию, автоматизацию и дифференциацию звуков устной речи детей.</w:t>
      </w:r>
    </w:p>
    <w:p w14:paraId="362979CD" w14:textId="77777777" w:rsidR="00483B60" w:rsidRPr="003F51FA" w:rsidRDefault="00483B60" w:rsidP="00483B60">
      <w:pPr>
        <w:spacing w:line="276" w:lineRule="auto"/>
        <w:ind w:firstLine="709"/>
        <w:contextualSpacing/>
        <w:jc w:val="both"/>
        <w:rPr>
          <w:rFonts w:ascii="Times New Roman" w:hAnsi="Times New Roman" w:cs="Times New Roman"/>
          <w:b/>
          <w:sz w:val="28"/>
          <w:szCs w:val="28"/>
        </w:rPr>
      </w:pPr>
      <w:r w:rsidRPr="003F51FA">
        <w:rPr>
          <w:rFonts w:ascii="Times New Roman" w:hAnsi="Times New Roman" w:cs="Times New Roman"/>
          <w:b/>
          <w:sz w:val="28"/>
          <w:szCs w:val="28"/>
        </w:rPr>
        <w:t xml:space="preserve"> Формирование речевого слуха</w:t>
      </w:r>
    </w:p>
    <w:p w14:paraId="70328270" w14:textId="77777777" w:rsidR="00483B60" w:rsidRPr="003F51FA" w:rsidRDefault="00483B60" w:rsidP="00483B60">
      <w:pPr>
        <w:pStyle w:val="18"/>
        <w:spacing w:after="0"/>
        <w:ind w:left="0" w:firstLine="709"/>
        <w:jc w:val="both"/>
        <w:rPr>
          <w:rFonts w:ascii="Times New Roman" w:hAnsi="Times New Roman"/>
          <w:sz w:val="28"/>
          <w:szCs w:val="28"/>
        </w:rPr>
      </w:pPr>
      <w:r w:rsidRPr="003F51FA">
        <w:rPr>
          <w:rFonts w:ascii="Times New Roman" w:hAnsi="Times New Roman"/>
          <w:sz w:val="28"/>
          <w:szCs w:val="28"/>
        </w:rPr>
        <w:t xml:space="preserve">Работа по развитию слуха  на индивидуальных занятиях в  3  классе  </w:t>
      </w:r>
      <w:r w:rsidRPr="003F51FA">
        <w:rPr>
          <w:rStyle w:val="120pt"/>
          <w:sz w:val="28"/>
          <w:szCs w:val="28"/>
        </w:rPr>
        <w:t>(</w:t>
      </w:r>
      <w:r w:rsidRPr="003F51FA">
        <w:rPr>
          <w:rStyle w:val="120pt"/>
          <w:i/>
          <w:sz w:val="28"/>
          <w:szCs w:val="28"/>
        </w:rPr>
        <w:t>для обучающихся имеющих  интеллектуальные нарушения</w:t>
      </w:r>
      <w:r w:rsidRPr="003F51FA">
        <w:rPr>
          <w:rStyle w:val="120pt"/>
          <w:sz w:val="28"/>
          <w:szCs w:val="28"/>
        </w:rPr>
        <w:t>)</w:t>
      </w:r>
      <w:r w:rsidRPr="003F51FA">
        <w:rPr>
          <w:rFonts w:ascii="Times New Roman" w:hAnsi="Times New Roman"/>
          <w:sz w:val="28"/>
          <w:szCs w:val="28"/>
        </w:rPr>
        <w:t xml:space="preserve"> заключается в обучении учащихся восприятию на слух устной речи со звукоусиливающей аппаратурой и без неё. Она является составной частью работы по развитию речевого слуха, охватывающей весь учебно-воспитательный процесс в школе.</w:t>
      </w:r>
    </w:p>
    <w:p w14:paraId="5CC3022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Программные требования составлены с учетом снижения слуха, уровня речевого развития, года обучения. </w:t>
      </w:r>
    </w:p>
    <w:p w14:paraId="4035F7DE" w14:textId="77777777" w:rsidR="00483B60" w:rsidRPr="003F51FA" w:rsidRDefault="00483B60" w:rsidP="00483B60">
      <w:pPr>
        <w:pStyle w:val="aff1"/>
        <w:spacing w:line="276" w:lineRule="auto"/>
        <w:ind w:firstLine="709"/>
        <w:jc w:val="both"/>
        <w:rPr>
          <w:sz w:val="28"/>
          <w:szCs w:val="28"/>
        </w:rPr>
      </w:pPr>
      <w:r w:rsidRPr="003F51FA">
        <w:rPr>
          <w:sz w:val="28"/>
          <w:szCs w:val="28"/>
        </w:rPr>
        <w:t>Речевой материал отвечает задачам формирования устной речи, служит средством развития речевого слуха, содержат осмысленные речевые единицы: фразы, словосочетания, слова, тексты. Употребительный словарь, который используется в общении в школьных и бытовых условиях, соответствует речевому развитию обучающихся, знаком им по значению. В речевой материал включены: слова и фразы, незнакомые обучающимся, значение которых объясняется контекстом.</w:t>
      </w:r>
    </w:p>
    <w:p w14:paraId="7172E2DA" w14:textId="77777777" w:rsidR="00483B60" w:rsidRPr="003F51FA" w:rsidRDefault="00483B60" w:rsidP="00483B60">
      <w:pPr>
        <w:pStyle w:val="aff1"/>
        <w:spacing w:line="276" w:lineRule="auto"/>
        <w:ind w:firstLine="709"/>
        <w:jc w:val="both"/>
        <w:rPr>
          <w:sz w:val="28"/>
          <w:szCs w:val="28"/>
        </w:rPr>
      </w:pPr>
      <w:r w:rsidRPr="003F51FA">
        <w:rPr>
          <w:sz w:val="28"/>
          <w:szCs w:val="28"/>
        </w:rPr>
        <w:t>Речевой материал разбит на разделы:</w:t>
      </w:r>
    </w:p>
    <w:p w14:paraId="5F75B1EA" w14:textId="77777777" w:rsidR="00483B60" w:rsidRPr="003F51FA" w:rsidRDefault="00483B60" w:rsidP="00483B60">
      <w:pPr>
        <w:pStyle w:val="aff1"/>
        <w:spacing w:line="276" w:lineRule="auto"/>
        <w:ind w:firstLine="709"/>
        <w:jc w:val="both"/>
        <w:rPr>
          <w:sz w:val="28"/>
          <w:szCs w:val="28"/>
        </w:rPr>
      </w:pPr>
      <w:r w:rsidRPr="003F51FA">
        <w:rPr>
          <w:sz w:val="28"/>
          <w:szCs w:val="28"/>
        </w:rPr>
        <w:t>*речевой материал обиходно – разговорного характера, относящийся к организации учебной деятельности;</w:t>
      </w:r>
    </w:p>
    <w:p w14:paraId="41374D6D" w14:textId="77777777" w:rsidR="00483B60" w:rsidRPr="003F51FA" w:rsidRDefault="00483B60" w:rsidP="00483B60">
      <w:pPr>
        <w:pStyle w:val="aff1"/>
        <w:spacing w:line="276" w:lineRule="auto"/>
        <w:ind w:firstLine="709"/>
        <w:jc w:val="both"/>
        <w:rPr>
          <w:sz w:val="28"/>
          <w:szCs w:val="28"/>
        </w:rPr>
      </w:pPr>
      <w:r w:rsidRPr="003F51FA">
        <w:rPr>
          <w:sz w:val="28"/>
          <w:szCs w:val="28"/>
        </w:rPr>
        <w:t>*речевой материал, связанный с изучением общеобразовательных предметов;</w:t>
      </w:r>
    </w:p>
    <w:p w14:paraId="01A22C43" w14:textId="77777777" w:rsidR="00483B60" w:rsidRPr="003F51FA" w:rsidRDefault="00483B60" w:rsidP="00483B60">
      <w:pPr>
        <w:pStyle w:val="aff1"/>
        <w:spacing w:line="276" w:lineRule="auto"/>
        <w:ind w:firstLine="709"/>
        <w:jc w:val="both"/>
        <w:rPr>
          <w:sz w:val="28"/>
          <w:szCs w:val="28"/>
        </w:rPr>
      </w:pPr>
      <w:r w:rsidRPr="003F51FA">
        <w:rPr>
          <w:sz w:val="28"/>
          <w:szCs w:val="28"/>
        </w:rPr>
        <w:t>*тексты</w:t>
      </w:r>
    </w:p>
    <w:p w14:paraId="4588BBC4" w14:textId="77777777" w:rsidR="00483B60" w:rsidRPr="003F51FA" w:rsidRDefault="00483B60" w:rsidP="00483B60">
      <w:pPr>
        <w:pStyle w:val="aff1"/>
        <w:spacing w:line="276" w:lineRule="auto"/>
        <w:ind w:firstLine="709"/>
        <w:jc w:val="both"/>
        <w:rPr>
          <w:sz w:val="28"/>
          <w:szCs w:val="28"/>
        </w:rPr>
      </w:pPr>
      <w:r w:rsidRPr="003F51FA">
        <w:rPr>
          <w:sz w:val="28"/>
          <w:szCs w:val="28"/>
        </w:rPr>
        <w:t>Более сложный по содержанию и больший по объему материал предлагается обучающимся с более высоким уровнем речевого развития. В зависимости от речевого развития обучающегося заменяются отдельные слова, фразы, упрощаются тексты, не изменяя при этом типа фраз, объема речевого материала</w:t>
      </w:r>
    </w:p>
    <w:p w14:paraId="2998153D" w14:textId="77777777" w:rsidR="00483B60" w:rsidRPr="003F51FA" w:rsidRDefault="00483B60" w:rsidP="00483B60">
      <w:pPr>
        <w:pStyle w:val="aff1"/>
        <w:spacing w:line="276" w:lineRule="auto"/>
        <w:ind w:firstLine="709"/>
        <w:jc w:val="both"/>
        <w:rPr>
          <w:sz w:val="28"/>
          <w:szCs w:val="28"/>
        </w:rPr>
      </w:pPr>
      <w:r w:rsidRPr="003F51FA">
        <w:rPr>
          <w:sz w:val="28"/>
          <w:szCs w:val="28"/>
        </w:rPr>
        <w:t>На индивидуальном занятии включаются фразы, незнакомые слова, словосочетания, тексты с незнакомыми по значению словами, разъясняемым контекстом. Знакомый по значению речевой материал дается сразу на слух. Обучающиеся воспринимают новый текст на слух с помощью ИСА сначала целиком и последовательно по фразам, затем воспринимают на слух задания по содержанию текста. Вся работа с новым текстом проводится на 2-3 занятиях.</w:t>
      </w:r>
    </w:p>
    <w:p w14:paraId="4A738B9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На каждом занятии ведется работа по обучению восприятия на слух (с ИСА и без них): слов, словосочетаний и фраз обиходно-разговорного характера и речевого материала, относящего к организации учебной деятельности, и связанного с изучением учебных предметов. Обучающиеся с разной степенью снижения слуха обучаются воспринимать речевой материал на слух без ИСА (с расчетом на лучшее слышащее ухо) и с ИСА. Со слабослышащими детьми с </w:t>
      </w: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и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степенью тугоухости проводится тренировка в восприятии на слух шепотной речи ( без ИСА).</w:t>
      </w:r>
    </w:p>
    <w:p w14:paraId="4DBF162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Восприятие на слух речевого материала проводиться в разных условиях:</w:t>
      </w:r>
    </w:p>
    <w:p w14:paraId="36C2423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 условиях ситуации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14:paraId="5572321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 изолированных от шума условиях; </w:t>
      </w:r>
    </w:p>
    <w:p w14:paraId="18F8392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 условиях, близких к естественным.</w:t>
      </w:r>
    </w:p>
    <w:p w14:paraId="05B4773E" w14:textId="77777777" w:rsidR="00483B60" w:rsidRPr="003F51FA" w:rsidRDefault="00483B60" w:rsidP="00483B60">
      <w:pPr>
        <w:pStyle w:val="aff1"/>
        <w:spacing w:line="276" w:lineRule="auto"/>
        <w:ind w:firstLine="709"/>
        <w:jc w:val="both"/>
        <w:rPr>
          <w:i/>
          <w:sz w:val="28"/>
          <w:szCs w:val="28"/>
        </w:rPr>
      </w:pPr>
      <w:r w:rsidRPr="003F51FA">
        <w:rPr>
          <w:i/>
          <w:sz w:val="28"/>
          <w:szCs w:val="28"/>
        </w:rPr>
        <w:t>Первое полугодие</w:t>
      </w:r>
    </w:p>
    <w:p w14:paraId="774F273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-Восприятие на слух знакомого по значению речевого материала (слов,  </w:t>
      </w:r>
    </w:p>
    <w:p w14:paraId="32A1455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словосочетаний, фраз):</w:t>
      </w:r>
    </w:p>
    <w:p w14:paraId="6FED45DC"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sz w:val="28"/>
          <w:szCs w:val="28"/>
        </w:rPr>
        <w:t xml:space="preserve">а) обиходно-разговорного характера и относящегося к организации учебной деятельности типа: </w:t>
      </w:r>
      <w:r w:rsidRPr="003F51FA">
        <w:rPr>
          <w:rFonts w:ascii="Times New Roman" w:hAnsi="Times New Roman" w:cs="Times New Roman"/>
          <w:i/>
          <w:iCs/>
          <w:sz w:val="28"/>
          <w:szCs w:val="28"/>
        </w:rPr>
        <w:t>На какой улице ты живёшь? Какое время года будет после осени? Какую отметку ты получил(-а) сегодня?</w:t>
      </w:r>
      <w:r w:rsidRPr="003F51FA">
        <w:rPr>
          <w:rFonts w:ascii="Times New Roman" w:hAnsi="Times New Roman" w:cs="Times New Roman"/>
          <w:i/>
          <w:sz w:val="28"/>
          <w:szCs w:val="28"/>
        </w:rPr>
        <w:t>У тебя дома есть телевизор? Достань из коробки пять карандашей;</w:t>
      </w:r>
    </w:p>
    <w:p w14:paraId="7C9DF86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б) связанного с изучением общеобразовательных предметов по темам: </w:t>
      </w:r>
      <w:r w:rsidRPr="003F51FA">
        <w:rPr>
          <w:rFonts w:ascii="Times New Roman" w:hAnsi="Times New Roman" w:cs="Times New Roman"/>
          <w:i/>
          <w:sz w:val="28"/>
          <w:szCs w:val="28"/>
        </w:rPr>
        <w:t>«Лиственные деревья», «Кто, где живёт?», «Школьный медпункт»,</w:t>
      </w:r>
      <w:r w:rsidRPr="003F51FA">
        <w:rPr>
          <w:rFonts w:ascii="Times New Roman" w:hAnsi="Times New Roman" w:cs="Times New Roman"/>
          <w:sz w:val="28"/>
          <w:szCs w:val="28"/>
        </w:rPr>
        <w:t xml:space="preserve"> математической и грамматической терминологии.</w:t>
      </w:r>
    </w:p>
    <w:p w14:paraId="534FDF23"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sz w:val="28"/>
          <w:szCs w:val="28"/>
        </w:rPr>
        <w:t xml:space="preserve">-Восприятие на слух текстов (из 7-8 предложений) по темам: </w:t>
      </w:r>
      <w:r w:rsidRPr="003F51FA">
        <w:rPr>
          <w:rFonts w:ascii="Times New Roman" w:hAnsi="Times New Roman" w:cs="Times New Roman"/>
          <w:i/>
          <w:sz w:val="28"/>
          <w:szCs w:val="28"/>
        </w:rPr>
        <w:t xml:space="preserve">«Лето», «В парке», «Осенняя природа», «Наступление зимы», «Праздники». </w:t>
      </w:r>
    </w:p>
    <w:p w14:paraId="3A30197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-Восприятие на слух без ИСА с </w:t>
      </w: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степенью тугоухости</w:t>
      </w:r>
    </w:p>
    <w:p w14:paraId="624D6BE1"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i/>
          <w:sz w:val="28"/>
          <w:szCs w:val="28"/>
        </w:rPr>
        <w:t>Второе полугодие</w:t>
      </w:r>
    </w:p>
    <w:p w14:paraId="4F30706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-Восприятие на слух речевого материала, включающего отдельные слова, словосочетания, фразы, значение которых объясняется контекстом:  (обучающимся </w:t>
      </w: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степенью тугоухости – с </w:t>
      </w:r>
      <w:r w:rsidRPr="003F51FA">
        <w:rPr>
          <w:rFonts w:ascii="Times New Roman" w:hAnsi="Times New Roman" w:cs="Times New Roman"/>
          <w:sz w:val="28"/>
          <w:szCs w:val="28"/>
          <w:lang w:val="en-US"/>
        </w:rPr>
        <w:t>III</w:t>
      </w:r>
      <w:r w:rsidRPr="003F51FA">
        <w:rPr>
          <w:rFonts w:ascii="Times New Roman" w:hAnsi="Times New Roman" w:cs="Times New Roman"/>
          <w:sz w:val="28"/>
          <w:szCs w:val="28"/>
        </w:rPr>
        <w:t xml:space="preserve"> четверти, обучающимся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степенью тугоухости – с </w:t>
      </w:r>
      <w:r w:rsidRPr="003F51FA">
        <w:rPr>
          <w:rFonts w:ascii="Times New Roman" w:hAnsi="Times New Roman" w:cs="Times New Roman"/>
          <w:sz w:val="28"/>
          <w:szCs w:val="28"/>
          <w:lang w:val="en-US"/>
        </w:rPr>
        <w:t>IV</w:t>
      </w:r>
      <w:r w:rsidRPr="003F51FA">
        <w:rPr>
          <w:rFonts w:ascii="Times New Roman" w:hAnsi="Times New Roman" w:cs="Times New Roman"/>
          <w:sz w:val="28"/>
          <w:szCs w:val="28"/>
        </w:rPr>
        <w:t xml:space="preserve"> четверти):</w:t>
      </w:r>
    </w:p>
    <w:p w14:paraId="1055EFB3"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sz w:val="28"/>
          <w:szCs w:val="28"/>
        </w:rPr>
        <w:t xml:space="preserve">а) обиходно-разговорного характера и относящегося к организации учебной деятельности типа: </w:t>
      </w:r>
      <w:r w:rsidRPr="003F51FA">
        <w:rPr>
          <w:rFonts w:ascii="Times New Roman" w:hAnsi="Times New Roman" w:cs="Times New Roman"/>
          <w:i/>
          <w:sz w:val="28"/>
          <w:szCs w:val="28"/>
        </w:rPr>
        <w:t>Что вы делали на уроке рисования? Расскажи, что делали ребята на празднике. Какое время года будет после весны?</w:t>
      </w:r>
    </w:p>
    <w:p w14:paraId="4BD9614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б) относящегося к изучению общеобразовательных предметов по темам: </w:t>
      </w:r>
      <w:r w:rsidRPr="003F51FA">
        <w:rPr>
          <w:rFonts w:ascii="Times New Roman" w:hAnsi="Times New Roman" w:cs="Times New Roman"/>
          <w:i/>
          <w:sz w:val="28"/>
          <w:szCs w:val="28"/>
        </w:rPr>
        <w:t>«Комнатные растения», «Аптека», «Женские профессии»,</w:t>
      </w:r>
      <w:r w:rsidRPr="003F51FA">
        <w:rPr>
          <w:rFonts w:ascii="Times New Roman" w:hAnsi="Times New Roman" w:cs="Times New Roman"/>
          <w:sz w:val="28"/>
          <w:szCs w:val="28"/>
        </w:rPr>
        <w:t xml:space="preserve"> «Весна», математической и грамматической терминологии и заданий.</w:t>
      </w:r>
    </w:p>
    <w:p w14:paraId="6D766E1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-Восприятие на слух без ИСА шепотной речи со </w:t>
      </w:r>
      <w:r w:rsidRPr="003F51FA">
        <w:rPr>
          <w:sz w:val="28"/>
          <w:szCs w:val="28"/>
          <w:lang w:val="en-US"/>
        </w:rPr>
        <w:t>II</w:t>
      </w:r>
      <w:r w:rsidRPr="003F51FA">
        <w:rPr>
          <w:sz w:val="28"/>
          <w:szCs w:val="28"/>
        </w:rPr>
        <w:t xml:space="preserve"> степенью тугоухости.</w:t>
      </w:r>
    </w:p>
    <w:p w14:paraId="736A14C9" w14:textId="77777777" w:rsidR="00483B60" w:rsidRPr="003F51FA" w:rsidRDefault="00483B60" w:rsidP="00483B60">
      <w:pPr>
        <w:pStyle w:val="aff1"/>
        <w:spacing w:line="276" w:lineRule="auto"/>
        <w:ind w:firstLine="709"/>
        <w:jc w:val="both"/>
        <w:rPr>
          <w:i/>
          <w:sz w:val="28"/>
          <w:szCs w:val="28"/>
        </w:rPr>
      </w:pPr>
      <w:r w:rsidRPr="003F51FA">
        <w:rPr>
          <w:sz w:val="28"/>
          <w:szCs w:val="28"/>
        </w:rPr>
        <w:t xml:space="preserve">-Восприятие на слух текстов ( из 8 – 10 предложений) по темам: </w:t>
      </w:r>
      <w:r w:rsidRPr="003F51FA">
        <w:rPr>
          <w:i/>
          <w:sz w:val="28"/>
          <w:szCs w:val="28"/>
        </w:rPr>
        <w:t>«Каникулы», «Зима», «Труд детей», «Подарок маме», «Хороший товарищ», «Праздники», «Весна», «Мебель»</w:t>
      </w:r>
    </w:p>
    <w:p w14:paraId="47AC5848"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Формирование произносительной стороны устной речи.</w:t>
      </w:r>
    </w:p>
    <w:p w14:paraId="39C3A656"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Основной задачей обучения произношению является формирование фонетически внятной, членораздельной, выразительной речи обучающими, соблюдение ими в речи словесного и логического ударения, правильной интонации, темпа и слитности, основных правил орфоэпии.</w:t>
      </w:r>
    </w:p>
    <w:p w14:paraId="21D10577"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Произносительные навыки обучающихся формируются в ходе всего учебно – воспитательного процесса при общении с учителем (воспитателем) и во время индивидуальных занятий. Обучение произношению ведется по подражанию речи педагога, воспринимаемой на слухо – зрительной и слуховой основе. На занятии используется фонетическая ритмика, приёмы которой помогают вызывание звуков и коррекции произношения по отношению к тем фонетическим элементам, которые не усваиваются детьми или ребенком на основе подражания.</w:t>
      </w:r>
    </w:p>
    <w:p w14:paraId="6ACB5FFF"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При работе на занятии учитывается расстояние, на котором обучающийся может воспринимать речь окружающих и собственную речь.</w:t>
      </w:r>
    </w:p>
    <w:p w14:paraId="172EBB91"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Речь учителя должна быть эмоционально окрашенной, выразительной, с соблюдением всех норм орфоэпии, правильным членением фраз на смысловые синтагмы.</w:t>
      </w:r>
    </w:p>
    <w:p w14:paraId="76DE5BF3" w14:textId="77777777" w:rsidR="00483B60" w:rsidRPr="003F51FA" w:rsidRDefault="00483B60" w:rsidP="00483B60">
      <w:pPr>
        <w:pStyle w:val="aff1"/>
        <w:spacing w:line="276" w:lineRule="auto"/>
        <w:ind w:firstLine="709"/>
        <w:jc w:val="both"/>
        <w:rPr>
          <w:sz w:val="28"/>
          <w:szCs w:val="28"/>
        </w:rPr>
      </w:pPr>
      <w:r w:rsidRPr="003F51FA">
        <w:rPr>
          <w:rStyle w:val="afff2"/>
          <w:sz w:val="28"/>
          <w:szCs w:val="28"/>
        </w:rPr>
        <w:t xml:space="preserve">Программа по обучению произношению состоит из разделов: речевое дыхание, голос, звуки речи и их сочетания, слово, фраза. </w:t>
      </w:r>
      <w:r w:rsidRPr="003F51FA">
        <w:rPr>
          <w:sz w:val="28"/>
          <w:szCs w:val="28"/>
        </w:rPr>
        <w:t>В программе прописаны требования к орфоэпии и интонации, работа над словом, фразой, формированию умений пользоваться голосом, речевым дыханием, воспроизводить звуки речи и их сочетания. Эти умения закрепляются при произнесении слов и фраз.</w:t>
      </w:r>
    </w:p>
    <w:p w14:paraId="4B7A74E9" w14:textId="77777777" w:rsidR="00483B60" w:rsidRPr="003F51FA" w:rsidRDefault="00483B60" w:rsidP="00483B60">
      <w:pPr>
        <w:pStyle w:val="aff1"/>
        <w:spacing w:line="276" w:lineRule="auto"/>
        <w:ind w:firstLine="709"/>
        <w:jc w:val="both"/>
        <w:rPr>
          <w:bCs/>
          <w:sz w:val="28"/>
          <w:szCs w:val="28"/>
        </w:rPr>
      </w:pPr>
      <w:r w:rsidRPr="003F51FA">
        <w:rPr>
          <w:bCs/>
          <w:sz w:val="28"/>
          <w:szCs w:val="28"/>
        </w:rPr>
        <w:t xml:space="preserve">Учитывая особенностями речевого развития детей обучение произношению проводится на речевом материале различной степени сложности с использованием разных видов речевой деятельности с применением различных видов работы. </w:t>
      </w:r>
    </w:p>
    <w:p w14:paraId="33E3DD65"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Знакомство с правилами орфоэпии происходит по подражанию речи учителя с последующим подключением правильного произношения слова по надстрочному знаку, обучающиеся знакомятся с понятием «слог», «ударный», « безударный».</w:t>
      </w:r>
    </w:p>
    <w:p w14:paraId="47B141DC"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При формировании интонационной стороны речи обучающиеся учатся выделять ритмическую структуру слова, фразы, воспроизведение повествовательной и вопросительной интонации, с передачей окрашенности речи.</w:t>
      </w:r>
    </w:p>
    <w:p w14:paraId="76386A69"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Значительная часть звуков и сочетаний усваивается обучающимися на основе слухо – зрительного и слухового подражания речи учителя.</w:t>
      </w:r>
    </w:p>
    <w:p w14:paraId="6D574803"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Ведется работа по дифференциации сходных звуков, над стечением согласных в словах и фразах. При коррекции дефектов звуков используются слуховые дифференцировки, направленные на различение правильного и неправильного произнесения звуков с последующим самостоятельным произношением слова (фразы). На занятиях ведется коррекция недостатков воспроизведения звуков.</w:t>
      </w:r>
    </w:p>
    <w:p w14:paraId="48727D52"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При обучении произношению учитываются индивидуальные возможности обучающимися фонетических элементов речи без ИСА. При формирование обучающихся учатся произносить слова слитно на одном выдохе, определять количество слогов в слове, фразе, изменять силу голоса в связи со словесным ударением, с повествовательной и вопросительной интонацией служит предпосылкой к выработке выразительности устной речи.</w:t>
      </w:r>
    </w:p>
    <w:p w14:paraId="6B3E91B9"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Учатся определять количество слогов в слове, находить ударный и безударный слоги. Во фразах, состоящих из большого количества слогов, учатся делать паузы, выделять синтагмы сопряжено с учителем, затем по подражанию и на основе графического знака в тексте. На материале слогов, слов, фраз формируется умение изменять силу голоса в зависимости от расстояния до собеседника и необходимости соблюдать тишину.</w:t>
      </w:r>
    </w:p>
    <w:p w14:paraId="5A69455D"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Одновременно с работой над членением фразы формируются умения изменять силу голоса, необходимую для выделения логического ударения (сначала сопряжено с учителем и по подражанию, а затем и самостоятельно), соблюдать повествовательную и вопросительную интонацию при чтении текста, воспроизводить побудительную (повелительную) и восклицательную интонации, умение самостоятельно пользоваться основными правилами орфоэпии в речи.</w:t>
      </w:r>
    </w:p>
    <w:p w14:paraId="1396F501" w14:textId="77777777" w:rsidR="00483B60" w:rsidRPr="003F51FA" w:rsidRDefault="00483B60" w:rsidP="00483B60">
      <w:pPr>
        <w:pStyle w:val="aff1"/>
        <w:spacing w:line="276" w:lineRule="auto"/>
        <w:ind w:firstLine="709"/>
        <w:jc w:val="both"/>
        <w:rPr>
          <w:rStyle w:val="afff2"/>
          <w:b w:val="0"/>
          <w:sz w:val="28"/>
          <w:szCs w:val="28"/>
        </w:rPr>
      </w:pPr>
      <w:r w:rsidRPr="003F51FA">
        <w:rPr>
          <w:rStyle w:val="afff2"/>
          <w:sz w:val="28"/>
          <w:szCs w:val="28"/>
        </w:rPr>
        <w:t>Дефекты голоса исправляются на индивидуальных занятиях.</w:t>
      </w:r>
    </w:p>
    <w:p w14:paraId="2141D047" w14:textId="77777777" w:rsidR="00483B60" w:rsidRPr="003F51FA" w:rsidRDefault="00483B60" w:rsidP="00483B60">
      <w:pPr>
        <w:pStyle w:val="aff1"/>
        <w:spacing w:line="276" w:lineRule="auto"/>
        <w:ind w:firstLine="709"/>
        <w:jc w:val="both"/>
        <w:rPr>
          <w:rStyle w:val="afff2"/>
          <w:b w:val="0"/>
          <w:i/>
          <w:sz w:val="28"/>
          <w:szCs w:val="28"/>
        </w:rPr>
      </w:pPr>
      <w:r w:rsidRPr="003F51FA">
        <w:rPr>
          <w:rStyle w:val="afff2"/>
          <w:i/>
          <w:sz w:val="28"/>
          <w:szCs w:val="28"/>
          <w:lang w:val="en-US"/>
        </w:rPr>
        <w:t>I</w:t>
      </w:r>
      <w:r w:rsidRPr="003F51FA">
        <w:rPr>
          <w:rStyle w:val="afff2"/>
          <w:i/>
          <w:sz w:val="28"/>
          <w:szCs w:val="28"/>
        </w:rPr>
        <w:t>.Речевое дыхание.</w:t>
      </w:r>
    </w:p>
    <w:p w14:paraId="74DFEE02" w14:textId="77777777" w:rsidR="00483B60" w:rsidRPr="003F51FA" w:rsidRDefault="00483B60" w:rsidP="00483B60">
      <w:pPr>
        <w:pStyle w:val="aff1"/>
        <w:spacing w:line="276" w:lineRule="auto"/>
        <w:ind w:firstLine="709"/>
        <w:jc w:val="both"/>
        <w:rPr>
          <w:iCs/>
          <w:sz w:val="28"/>
          <w:szCs w:val="28"/>
        </w:rPr>
      </w:pPr>
      <w:r w:rsidRPr="003F51FA">
        <w:rPr>
          <w:rStyle w:val="afff2"/>
          <w:sz w:val="28"/>
          <w:szCs w:val="28"/>
        </w:rPr>
        <w:t>Произношение слитно, на одном выдохе, ряда слогов</w:t>
      </w:r>
      <w:r w:rsidRPr="003F51FA">
        <w:rPr>
          <w:sz w:val="28"/>
          <w:szCs w:val="28"/>
        </w:rPr>
        <w:t xml:space="preserve"> (</w:t>
      </w:r>
      <w:r w:rsidRPr="003F51FA">
        <w:rPr>
          <w:i/>
          <w:iCs/>
          <w:sz w:val="28"/>
          <w:szCs w:val="28"/>
        </w:rPr>
        <w:t>па</w:t>
      </w:r>
      <w:r w:rsidRPr="003F51FA">
        <w:rPr>
          <w:bCs/>
          <w:i/>
          <w:iCs/>
          <w:sz w:val="28"/>
          <w:szCs w:val="28"/>
        </w:rPr>
        <w:t>пá</w:t>
      </w:r>
      <w:r w:rsidRPr="003F51FA">
        <w:rPr>
          <w:i/>
          <w:iCs/>
          <w:sz w:val="28"/>
          <w:szCs w:val="28"/>
        </w:rPr>
        <w:t>папáпа</w:t>
      </w:r>
      <w:r w:rsidRPr="003F51FA">
        <w:rPr>
          <w:bCs/>
          <w:i/>
          <w:iCs/>
          <w:sz w:val="28"/>
          <w:szCs w:val="28"/>
        </w:rPr>
        <w:t>па</w:t>
      </w:r>
      <w:r w:rsidRPr="003F51FA">
        <w:rPr>
          <w:i/>
          <w:iCs/>
          <w:sz w:val="28"/>
          <w:szCs w:val="28"/>
        </w:rPr>
        <w:t xml:space="preserve">, </w:t>
      </w:r>
      <w:r w:rsidRPr="003F51FA">
        <w:rPr>
          <w:bCs/>
          <w:i/>
          <w:iCs/>
          <w:sz w:val="28"/>
          <w:szCs w:val="28"/>
        </w:rPr>
        <w:t>па</w:t>
      </w:r>
      <w:r w:rsidRPr="003F51FA">
        <w:rPr>
          <w:i/>
          <w:iCs/>
          <w:sz w:val="28"/>
          <w:szCs w:val="28"/>
        </w:rPr>
        <w:t>папá</w:t>
      </w:r>
      <w:r w:rsidRPr="003F51FA">
        <w:rPr>
          <w:sz w:val="28"/>
          <w:szCs w:val="28"/>
        </w:rPr>
        <w:t xml:space="preserve">), слов, словосочетаний и фраз в 9-10 слогов, выделяя дыхательными паузами синтагмы (сопряжено с учителем, отражённо по подражанию, руководствуясь диакритическим знаком паузы). Например: </w:t>
      </w:r>
      <w:r w:rsidRPr="003F51FA">
        <w:rPr>
          <w:i/>
          <w:iCs/>
          <w:sz w:val="28"/>
          <w:szCs w:val="28"/>
        </w:rPr>
        <w:t xml:space="preserve">Сегодня хорошая погода. Рано утром ребята пошли на реку </w:t>
      </w:r>
      <w:r w:rsidRPr="003F51FA">
        <w:rPr>
          <w:iCs/>
          <w:sz w:val="28"/>
          <w:szCs w:val="28"/>
        </w:rPr>
        <w:t>(первая – четвертая четверть)</w:t>
      </w:r>
    </w:p>
    <w:p w14:paraId="4DBAC819" w14:textId="77777777" w:rsidR="00483B60" w:rsidRPr="003F51FA" w:rsidRDefault="00483B60" w:rsidP="00483B60">
      <w:pPr>
        <w:pStyle w:val="aff1"/>
        <w:spacing w:line="276" w:lineRule="auto"/>
        <w:ind w:firstLine="709"/>
        <w:jc w:val="both"/>
        <w:rPr>
          <w:rStyle w:val="afff2"/>
          <w:b w:val="0"/>
          <w:i/>
          <w:sz w:val="28"/>
          <w:szCs w:val="28"/>
        </w:rPr>
      </w:pPr>
      <w:r w:rsidRPr="003F51FA">
        <w:rPr>
          <w:rStyle w:val="afff2"/>
          <w:i/>
          <w:sz w:val="28"/>
          <w:szCs w:val="28"/>
        </w:rPr>
        <w:t>II. Голос.</w:t>
      </w:r>
    </w:p>
    <w:p w14:paraId="119B4D36" w14:textId="77777777" w:rsidR="00483B60" w:rsidRPr="003F51FA" w:rsidRDefault="00483B60" w:rsidP="00483B60">
      <w:pPr>
        <w:pStyle w:val="aff1"/>
        <w:spacing w:line="276" w:lineRule="auto"/>
        <w:ind w:firstLine="709"/>
        <w:jc w:val="both"/>
        <w:rPr>
          <w:iCs/>
          <w:sz w:val="28"/>
          <w:szCs w:val="28"/>
        </w:rPr>
      </w:pPr>
      <w:r w:rsidRPr="003F51FA">
        <w:rPr>
          <w:rStyle w:val="afff2"/>
          <w:sz w:val="28"/>
          <w:szCs w:val="28"/>
        </w:rPr>
        <w:t>Изменение</w:t>
      </w:r>
      <w:r w:rsidRPr="003F51FA">
        <w:rPr>
          <w:sz w:val="28"/>
          <w:szCs w:val="28"/>
        </w:rPr>
        <w:t xml:space="preserve"> высоты и силы голоса в зависимости от расстояния до собеседника и необходимости соблюдать тишину (громко, тихо, шёпотом), </w:t>
      </w:r>
      <w:r w:rsidRPr="003F51FA">
        <w:rPr>
          <w:iCs/>
          <w:sz w:val="28"/>
          <w:szCs w:val="28"/>
        </w:rPr>
        <w:t>(первая –вторая четверть),</w:t>
      </w:r>
      <w:r w:rsidRPr="003F51FA">
        <w:rPr>
          <w:sz w:val="28"/>
          <w:szCs w:val="28"/>
        </w:rPr>
        <w:t xml:space="preserve"> в связи с побудительной (повелительной) и восклицательной интонацией </w:t>
      </w:r>
      <w:r w:rsidRPr="003F51FA">
        <w:rPr>
          <w:iCs/>
          <w:sz w:val="28"/>
          <w:szCs w:val="28"/>
        </w:rPr>
        <w:t>(первая – четвертая четверть)</w:t>
      </w:r>
      <w:r w:rsidRPr="003F51FA">
        <w:rPr>
          <w:sz w:val="28"/>
          <w:szCs w:val="28"/>
        </w:rPr>
        <w:t xml:space="preserve">, в связи с логическим ударением – сопряжено и отражённо </w:t>
      </w:r>
      <w:r w:rsidRPr="003F51FA">
        <w:rPr>
          <w:iCs/>
          <w:sz w:val="28"/>
          <w:szCs w:val="28"/>
        </w:rPr>
        <w:t>(первая – четвертая четверть).</w:t>
      </w:r>
    </w:p>
    <w:p w14:paraId="0DEDDA33" w14:textId="77777777" w:rsidR="00483B60" w:rsidRPr="003F51FA" w:rsidRDefault="00483B60" w:rsidP="00483B60">
      <w:pPr>
        <w:pStyle w:val="aff1"/>
        <w:spacing w:line="276" w:lineRule="auto"/>
        <w:ind w:firstLine="709"/>
        <w:jc w:val="both"/>
        <w:rPr>
          <w:bCs/>
          <w:sz w:val="28"/>
          <w:szCs w:val="28"/>
          <w:u w:val="single"/>
        </w:rPr>
      </w:pPr>
      <w:r w:rsidRPr="003F51FA">
        <w:rPr>
          <w:bCs/>
          <w:i/>
          <w:sz w:val="28"/>
          <w:szCs w:val="28"/>
          <w:lang w:val="en-US"/>
        </w:rPr>
        <w:t>III</w:t>
      </w:r>
      <w:r w:rsidRPr="003F51FA">
        <w:rPr>
          <w:bCs/>
          <w:i/>
          <w:sz w:val="28"/>
          <w:szCs w:val="28"/>
        </w:rPr>
        <w:t>.Звуки и их сочетания.</w:t>
      </w:r>
    </w:p>
    <w:p w14:paraId="78D8983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Дифференцированное произношение в словах звуков: </w:t>
      </w:r>
    </w:p>
    <w:p w14:paraId="28554177" w14:textId="77777777" w:rsidR="00483B60" w:rsidRPr="003F51FA" w:rsidRDefault="00483B60" w:rsidP="00483B60">
      <w:pPr>
        <w:pStyle w:val="aff1"/>
        <w:spacing w:line="276" w:lineRule="auto"/>
        <w:ind w:firstLine="709"/>
        <w:jc w:val="both"/>
        <w:rPr>
          <w:b/>
          <w:bCs/>
          <w:sz w:val="28"/>
          <w:szCs w:val="28"/>
        </w:rPr>
      </w:pPr>
      <w:r w:rsidRPr="003F51FA">
        <w:rPr>
          <w:sz w:val="28"/>
          <w:szCs w:val="28"/>
        </w:rPr>
        <w:t xml:space="preserve">а) гласных: </w:t>
      </w:r>
      <w:r w:rsidRPr="003F51FA">
        <w:rPr>
          <w:bCs/>
          <w:i/>
          <w:sz w:val="28"/>
          <w:szCs w:val="28"/>
        </w:rPr>
        <w:t>а - о, о – у, ы –и, я – а, ё –о, ю – у, е - э;</w:t>
      </w:r>
    </w:p>
    <w:p w14:paraId="69BD3BE2" w14:textId="77777777" w:rsidR="00483B60" w:rsidRPr="003F51FA" w:rsidRDefault="00483B60" w:rsidP="00483B60">
      <w:pPr>
        <w:pStyle w:val="aff1"/>
        <w:spacing w:line="276" w:lineRule="auto"/>
        <w:ind w:firstLine="709"/>
        <w:jc w:val="both"/>
        <w:rPr>
          <w:sz w:val="28"/>
          <w:szCs w:val="28"/>
        </w:rPr>
      </w:pPr>
      <w:r w:rsidRPr="003F51FA">
        <w:rPr>
          <w:sz w:val="28"/>
          <w:szCs w:val="28"/>
        </w:rPr>
        <w:t>б) согласных:</w:t>
      </w:r>
    </w:p>
    <w:p w14:paraId="1BAF3C26" w14:textId="77777777" w:rsidR="00483B60" w:rsidRPr="003F51FA" w:rsidRDefault="00483B60" w:rsidP="00483B60">
      <w:pPr>
        <w:pStyle w:val="aff1"/>
        <w:spacing w:line="276" w:lineRule="auto"/>
        <w:ind w:firstLine="709"/>
        <w:jc w:val="both"/>
        <w:rPr>
          <w:sz w:val="28"/>
          <w:szCs w:val="28"/>
        </w:rPr>
      </w:pPr>
      <w:r w:rsidRPr="003F51FA">
        <w:rPr>
          <w:sz w:val="28"/>
          <w:szCs w:val="28"/>
        </w:rPr>
        <w:t>носовых и ротовых:</w:t>
      </w:r>
      <w:r w:rsidRPr="003F51FA">
        <w:rPr>
          <w:bCs/>
          <w:sz w:val="28"/>
          <w:szCs w:val="28"/>
        </w:rPr>
        <w:t xml:space="preserve">м - б – п, н – т – д, </w:t>
      </w:r>
      <w:r w:rsidRPr="003F51FA">
        <w:rPr>
          <w:bCs/>
          <w:i/>
          <w:sz w:val="28"/>
          <w:szCs w:val="28"/>
        </w:rPr>
        <w:t>л – н;</w:t>
      </w:r>
    </w:p>
    <w:p w14:paraId="2CA338A0" w14:textId="77777777" w:rsidR="00483B60" w:rsidRPr="003F51FA" w:rsidRDefault="00483B60" w:rsidP="00483B60">
      <w:pPr>
        <w:pStyle w:val="aff1"/>
        <w:spacing w:line="276" w:lineRule="auto"/>
        <w:ind w:firstLine="709"/>
        <w:jc w:val="both"/>
        <w:rPr>
          <w:b/>
          <w:bCs/>
          <w:i/>
          <w:iCs/>
          <w:sz w:val="28"/>
          <w:szCs w:val="28"/>
        </w:rPr>
      </w:pPr>
      <w:r w:rsidRPr="003F51FA">
        <w:rPr>
          <w:sz w:val="28"/>
          <w:szCs w:val="28"/>
        </w:rPr>
        <w:t xml:space="preserve">свистящих и шипящих: з – с, </w:t>
      </w:r>
      <w:r w:rsidRPr="003F51FA">
        <w:rPr>
          <w:bCs/>
          <w:i/>
          <w:iCs/>
          <w:sz w:val="28"/>
          <w:szCs w:val="28"/>
        </w:rPr>
        <w:t>с – ш, з – ж, ;</w:t>
      </w:r>
    </w:p>
    <w:p w14:paraId="0CC01C2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аффрикат: </w:t>
      </w:r>
      <w:r w:rsidRPr="003F51FA">
        <w:rPr>
          <w:bCs/>
          <w:i/>
          <w:iCs/>
          <w:sz w:val="28"/>
          <w:szCs w:val="28"/>
        </w:rPr>
        <w:t xml:space="preserve">ц, ч, щ </w:t>
      </w:r>
      <w:r w:rsidRPr="003F51FA">
        <w:rPr>
          <w:bCs/>
          <w:iCs/>
          <w:sz w:val="28"/>
          <w:szCs w:val="28"/>
        </w:rPr>
        <w:t xml:space="preserve">и других согласных </w:t>
      </w:r>
      <w:r w:rsidRPr="003F51FA">
        <w:rPr>
          <w:bCs/>
          <w:i/>
          <w:iCs/>
          <w:sz w:val="28"/>
          <w:szCs w:val="28"/>
        </w:rPr>
        <w:t>(ц – с, ч – ш, щ –ш);</w:t>
      </w:r>
    </w:p>
    <w:p w14:paraId="4104EFB1" w14:textId="77777777" w:rsidR="00483B60" w:rsidRPr="003F51FA" w:rsidRDefault="00483B60" w:rsidP="00483B60">
      <w:pPr>
        <w:pStyle w:val="aff1"/>
        <w:spacing w:line="276" w:lineRule="auto"/>
        <w:ind w:firstLine="709"/>
        <w:jc w:val="both"/>
        <w:rPr>
          <w:bCs/>
          <w:i/>
          <w:iCs/>
          <w:sz w:val="28"/>
          <w:szCs w:val="28"/>
        </w:rPr>
      </w:pPr>
      <w:r w:rsidRPr="003F51FA">
        <w:rPr>
          <w:sz w:val="28"/>
          <w:szCs w:val="28"/>
        </w:rPr>
        <w:t xml:space="preserve">звонких и глухих: </w:t>
      </w:r>
      <w:r w:rsidRPr="003F51FA">
        <w:rPr>
          <w:bCs/>
          <w:i/>
          <w:iCs/>
          <w:sz w:val="28"/>
          <w:szCs w:val="28"/>
        </w:rPr>
        <w:t>б – п, д – т, г – к, х – к, з – с, в – ф, ж – ш;</w:t>
      </w:r>
    </w:p>
    <w:p w14:paraId="756C25E0" w14:textId="77777777" w:rsidR="00483B60" w:rsidRPr="003F51FA" w:rsidRDefault="00483B60" w:rsidP="00483B60">
      <w:pPr>
        <w:pStyle w:val="aff1"/>
        <w:spacing w:line="276" w:lineRule="auto"/>
        <w:ind w:firstLine="709"/>
        <w:jc w:val="both"/>
        <w:rPr>
          <w:bCs/>
          <w:i/>
          <w:iCs/>
          <w:sz w:val="28"/>
          <w:szCs w:val="28"/>
        </w:rPr>
      </w:pPr>
      <w:r w:rsidRPr="003F51FA">
        <w:rPr>
          <w:sz w:val="28"/>
          <w:szCs w:val="28"/>
        </w:rPr>
        <w:t xml:space="preserve">твёрдых и мягких: </w:t>
      </w:r>
      <w:r w:rsidRPr="003F51FA">
        <w:rPr>
          <w:bCs/>
          <w:i/>
          <w:iCs/>
          <w:sz w:val="28"/>
          <w:szCs w:val="28"/>
        </w:rPr>
        <w:t>ф – фь, п – пь, т – ть</w:t>
      </w:r>
    </w:p>
    <w:p w14:paraId="50F5F4A4" w14:textId="77777777" w:rsidR="00483B60" w:rsidRPr="003F51FA" w:rsidRDefault="00483B60" w:rsidP="00483B60">
      <w:pPr>
        <w:pStyle w:val="aff1"/>
        <w:spacing w:line="276" w:lineRule="auto"/>
        <w:ind w:firstLine="709"/>
        <w:jc w:val="both"/>
        <w:rPr>
          <w:b/>
          <w:bCs/>
          <w:sz w:val="28"/>
          <w:szCs w:val="28"/>
          <w:highlight w:val="yellow"/>
        </w:rPr>
      </w:pPr>
      <w:r w:rsidRPr="003F51FA">
        <w:rPr>
          <w:bCs/>
          <w:iCs/>
          <w:sz w:val="28"/>
          <w:szCs w:val="28"/>
        </w:rPr>
        <w:t xml:space="preserve">в) слоги: </w:t>
      </w:r>
      <w:r w:rsidRPr="003F51FA">
        <w:rPr>
          <w:bCs/>
          <w:i/>
          <w:iCs/>
          <w:sz w:val="28"/>
          <w:szCs w:val="28"/>
        </w:rPr>
        <w:t>па- пя, пё- по, пю - пу</w:t>
      </w:r>
    </w:p>
    <w:p w14:paraId="06B71192" w14:textId="77777777" w:rsidR="00483B60" w:rsidRPr="003F51FA" w:rsidRDefault="00483B60" w:rsidP="00483B60">
      <w:pPr>
        <w:spacing w:line="276" w:lineRule="auto"/>
        <w:ind w:firstLine="709"/>
        <w:jc w:val="both"/>
        <w:rPr>
          <w:rFonts w:ascii="Times New Roman" w:hAnsi="Times New Roman" w:cs="Times New Roman"/>
          <w:bCs/>
          <w:sz w:val="28"/>
          <w:szCs w:val="28"/>
          <w:u w:val="single"/>
        </w:rPr>
      </w:pPr>
      <w:r w:rsidRPr="003F51FA">
        <w:rPr>
          <w:rFonts w:ascii="Times New Roman" w:hAnsi="Times New Roman" w:cs="Times New Roman"/>
          <w:bCs/>
          <w:i/>
          <w:sz w:val="28"/>
          <w:szCs w:val="28"/>
          <w:lang w:val="en-US"/>
        </w:rPr>
        <w:t>IV</w:t>
      </w:r>
      <w:r w:rsidRPr="003F51FA">
        <w:rPr>
          <w:rFonts w:ascii="Times New Roman" w:hAnsi="Times New Roman" w:cs="Times New Roman"/>
          <w:bCs/>
          <w:i/>
          <w:sz w:val="28"/>
          <w:szCs w:val="28"/>
        </w:rPr>
        <w:t>.Слово.</w:t>
      </w:r>
    </w:p>
    <w:p w14:paraId="3829C74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Воспроизведение четырёх-, пятисложных знакомых слов с соблюдением их звукового состава, с выделением словесного ударения и правил орфоэпии (самостоятельно). </w:t>
      </w:r>
    </w:p>
    <w:p w14:paraId="35CF0CA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Воспроизведение четырёх-, пятисложных незнакомых слов с соблюдением их звукового состава, с выделением словесного ударения и соблюдением правил орфоэпии (сопряжено, отражённо, по надстрочному знаку); слитное произношение слов со стечением согласных (в одном слове и на стыке предлогов со словами).</w:t>
      </w:r>
    </w:p>
    <w:p w14:paraId="6325CB1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Понятия «слог», «ударение». Определение количества слогов в дву -, трёх -, четырёх-, пятисложных словах, ударного и безударного слога; определение места ударного слога. Разделение звуков речи на гласные и согласные; согласных звуков на звонкие и глухие. </w:t>
      </w:r>
    </w:p>
    <w:p w14:paraId="3BED42C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Знание правил орфоэпии и умение самостоятельно пользоваться ими в речи :</w:t>
      </w:r>
    </w:p>
    <w:p w14:paraId="18282EE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звонкие согласные перед глухими и в конце слов становятся глухими </w:t>
      </w:r>
    </w:p>
    <w:p w14:paraId="589B2C01" w14:textId="77777777" w:rsidR="00483B60" w:rsidRPr="003F51FA" w:rsidRDefault="00483B60" w:rsidP="00483B60">
      <w:pPr>
        <w:spacing w:line="276" w:lineRule="auto"/>
        <w:ind w:firstLine="709"/>
        <w:jc w:val="both"/>
        <w:rPr>
          <w:rFonts w:ascii="Times New Roman" w:hAnsi="Times New Roman" w:cs="Times New Roman"/>
          <w:i/>
          <w:iCs/>
          <w:sz w:val="28"/>
          <w:szCs w:val="28"/>
        </w:rPr>
      </w:pPr>
      <w:r w:rsidRPr="003F51FA">
        <w:rPr>
          <w:rFonts w:ascii="Times New Roman" w:hAnsi="Times New Roman" w:cs="Times New Roman"/>
          <w:sz w:val="28"/>
          <w:szCs w:val="28"/>
        </w:rPr>
        <w:t>(</w:t>
      </w:r>
      <w:r w:rsidRPr="003F51FA">
        <w:rPr>
          <w:rFonts w:ascii="Times New Roman" w:hAnsi="Times New Roman" w:cs="Times New Roman"/>
          <w:i/>
          <w:iCs/>
          <w:sz w:val="28"/>
          <w:szCs w:val="28"/>
        </w:rPr>
        <w:t>варе</w:t>
      </w:r>
      <w:r w:rsidRPr="003F51FA">
        <w:rPr>
          <w:rFonts w:ascii="Times New Roman" w:hAnsi="Times New Roman" w:cs="Times New Roman"/>
          <w:b/>
          <w:bCs/>
          <w:i/>
          <w:iCs/>
          <w:sz w:val="28"/>
          <w:szCs w:val="28"/>
          <w:u w:val="single"/>
        </w:rPr>
        <w:t>ш</w:t>
      </w:r>
      <w:r w:rsidRPr="003F51FA">
        <w:rPr>
          <w:rFonts w:ascii="Times New Roman" w:hAnsi="Times New Roman" w:cs="Times New Roman"/>
          <w:i/>
          <w:iCs/>
          <w:sz w:val="28"/>
          <w:szCs w:val="28"/>
        </w:rPr>
        <w:t xml:space="preserve">ка - варежка, </w:t>
      </w:r>
      <w:r w:rsidRPr="003F51FA">
        <w:rPr>
          <w:rFonts w:ascii="Times New Roman" w:hAnsi="Times New Roman" w:cs="Times New Roman"/>
          <w:b/>
          <w:bCs/>
          <w:i/>
          <w:iCs/>
          <w:sz w:val="28"/>
          <w:szCs w:val="28"/>
          <w:u w:val="single"/>
        </w:rPr>
        <w:t>ф</w:t>
      </w:r>
      <w:r w:rsidRPr="003F51FA">
        <w:rPr>
          <w:rFonts w:ascii="Times New Roman" w:hAnsi="Times New Roman" w:cs="Times New Roman"/>
          <w:i/>
          <w:iCs/>
          <w:sz w:val="28"/>
          <w:szCs w:val="28"/>
        </w:rPr>
        <w:t>кусно - вкусно, зу</w:t>
      </w:r>
      <w:r w:rsidRPr="003F51FA">
        <w:rPr>
          <w:rFonts w:ascii="Times New Roman" w:hAnsi="Times New Roman" w:cs="Times New Roman"/>
          <w:b/>
          <w:bCs/>
          <w:i/>
          <w:iCs/>
          <w:sz w:val="28"/>
          <w:szCs w:val="28"/>
          <w:u w:val="single"/>
        </w:rPr>
        <w:t>п</w:t>
      </w:r>
      <w:r w:rsidRPr="003F51FA">
        <w:rPr>
          <w:rFonts w:ascii="Times New Roman" w:hAnsi="Times New Roman" w:cs="Times New Roman"/>
          <w:bCs/>
          <w:i/>
          <w:iCs/>
          <w:sz w:val="28"/>
          <w:szCs w:val="28"/>
        </w:rPr>
        <w:t>- зуб</w:t>
      </w:r>
      <w:r w:rsidRPr="003F51FA">
        <w:rPr>
          <w:rFonts w:ascii="Times New Roman" w:hAnsi="Times New Roman" w:cs="Times New Roman"/>
          <w:i/>
          <w:iCs/>
          <w:sz w:val="28"/>
          <w:szCs w:val="28"/>
        </w:rPr>
        <w:t>, гла</w:t>
      </w:r>
      <w:r w:rsidRPr="003F51FA">
        <w:rPr>
          <w:rFonts w:ascii="Times New Roman" w:hAnsi="Times New Roman" w:cs="Times New Roman"/>
          <w:b/>
          <w:bCs/>
          <w:i/>
          <w:iCs/>
          <w:sz w:val="28"/>
          <w:szCs w:val="28"/>
          <w:u w:val="single"/>
        </w:rPr>
        <w:t>с</w:t>
      </w:r>
      <w:r w:rsidRPr="003F51FA">
        <w:rPr>
          <w:rFonts w:ascii="Times New Roman" w:hAnsi="Times New Roman" w:cs="Times New Roman"/>
          <w:bCs/>
          <w:i/>
          <w:iCs/>
          <w:sz w:val="28"/>
          <w:szCs w:val="28"/>
        </w:rPr>
        <w:t>- глаз</w:t>
      </w:r>
      <w:r w:rsidRPr="003F51FA">
        <w:rPr>
          <w:rFonts w:ascii="Times New Roman" w:hAnsi="Times New Roman" w:cs="Times New Roman"/>
          <w:i/>
          <w:iCs/>
          <w:sz w:val="28"/>
          <w:szCs w:val="28"/>
        </w:rPr>
        <w:t>);</w:t>
      </w:r>
    </w:p>
    <w:p w14:paraId="53F3FA0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безударный </w:t>
      </w:r>
      <w:r w:rsidRPr="003F51FA">
        <w:rPr>
          <w:rFonts w:ascii="Times New Roman" w:hAnsi="Times New Roman" w:cs="Times New Roman"/>
          <w:b/>
          <w:bCs/>
          <w:sz w:val="28"/>
          <w:szCs w:val="28"/>
        </w:rPr>
        <w:t>о</w:t>
      </w:r>
      <w:r w:rsidRPr="003F51FA">
        <w:rPr>
          <w:rFonts w:ascii="Times New Roman" w:hAnsi="Times New Roman" w:cs="Times New Roman"/>
          <w:sz w:val="28"/>
          <w:szCs w:val="28"/>
        </w:rPr>
        <w:t xml:space="preserve"> произносится в словах как</w:t>
      </w:r>
      <w:r w:rsidRPr="003F51FA">
        <w:rPr>
          <w:rFonts w:ascii="Times New Roman" w:hAnsi="Times New Roman" w:cs="Times New Roman"/>
          <w:b/>
          <w:bCs/>
          <w:sz w:val="28"/>
          <w:szCs w:val="28"/>
        </w:rPr>
        <w:t>а;</w:t>
      </w:r>
    </w:p>
    <w:p w14:paraId="51CBCC5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*произношение сочетаний предлогов </w:t>
      </w:r>
      <w:r w:rsidRPr="003F51FA">
        <w:rPr>
          <w:rFonts w:ascii="Times New Roman" w:hAnsi="Times New Roman" w:cs="Times New Roman"/>
          <w:b/>
          <w:bCs/>
          <w:i/>
          <w:iCs/>
          <w:sz w:val="28"/>
          <w:szCs w:val="28"/>
        </w:rPr>
        <w:t>в, из, под</w:t>
      </w:r>
      <w:r w:rsidRPr="003F51FA">
        <w:rPr>
          <w:rFonts w:ascii="Times New Roman" w:hAnsi="Times New Roman" w:cs="Times New Roman"/>
          <w:sz w:val="28"/>
          <w:szCs w:val="28"/>
        </w:rPr>
        <w:t xml:space="preserve"> с существительными</w:t>
      </w:r>
    </w:p>
    <w:p w14:paraId="1269F6E0"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sz w:val="28"/>
          <w:szCs w:val="28"/>
        </w:rPr>
        <w:t>(</w:t>
      </w:r>
      <w:r w:rsidRPr="003F51FA">
        <w:rPr>
          <w:rFonts w:ascii="Times New Roman" w:hAnsi="Times New Roman" w:cs="Times New Roman"/>
          <w:b/>
          <w:bCs/>
          <w:i/>
          <w:iCs/>
          <w:sz w:val="28"/>
          <w:szCs w:val="28"/>
          <w:u w:val="single"/>
        </w:rPr>
        <w:t>ф</w:t>
      </w:r>
      <w:r w:rsidRPr="003F51FA">
        <w:rPr>
          <w:rFonts w:ascii="Times New Roman" w:hAnsi="Times New Roman" w:cs="Times New Roman"/>
          <w:bCs/>
          <w:i/>
          <w:iCs/>
          <w:sz w:val="28"/>
          <w:szCs w:val="28"/>
        </w:rPr>
        <w:t>(в)</w:t>
      </w:r>
      <w:r w:rsidRPr="003F51FA">
        <w:rPr>
          <w:rFonts w:ascii="Times New Roman" w:hAnsi="Times New Roman" w:cs="Times New Roman"/>
          <w:i/>
          <w:iCs/>
          <w:sz w:val="28"/>
          <w:szCs w:val="28"/>
        </w:rPr>
        <w:t xml:space="preserve">саду, </w:t>
      </w:r>
      <w:r w:rsidRPr="003F51FA">
        <w:rPr>
          <w:rFonts w:ascii="Times New Roman" w:hAnsi="Times New Roman" w:cs="Times New Roman"/>
          <w:b/>
          <w:i/>
          <w:iCs/>
          <w:sz w:val="28"/>
          <w:szCs w:val="28"/>
          <w:u w:val="single"/>
        </w:rPr>
        <w:t>ф</w:t>
      </w:r>
      <w:r w:rsidRPr="003F51FA">
        <w:rPr>
          <w:rFonts w:ascii="Times New Roman" w:hAnsi="Times New Roman" w:cs="Times New Roman"/>
          <w:i/>
          <w:iCs/>
          <w:sz w:val="28"/>
          <w:szCs w:val="28"/>
        </w:rPr>
        <w:t xml:space="preserve"> (в) лесу, и</w:t>
      </w:r>
      <w:r w:rsidRPr="003F51FA">
        <w:rPr>
          <w:rFonts w:ascii="Times New Roman" w:hAnsi="Times New Roman" w:cs="Times New Roman"/>
          <w:b/>
          <w:bCs/>
          <w:i/>
          <w:iCs/>
          <w:sz w:val="28"/>
          <w:szCs w:val="28"/>
          <w:u w:val="single"/>
        </w:rPr>
        <w:t>с</w:t>
      </w:r>
      <w:r w:rsidRPr="003F51FA">
        <w:rPr>
          <w:rFonts w:ascii="Times New Roman" w:hAnsi="Times New Roman" w:cs="Times New Roman"/>
          <w:i/>
          <w:iCs/>
          <w:sz w:val="28"/>
          <w:szCs w:val="28"/>
        </w:rPr>
        <w:t xml:space="preserve"> (из) сада, и</w:t>
      </w:r>
      <w:r w:rsidRPr="003F51FA">
        <w:rPr>
          <w:rFonts w:ascii="Times New Roman" w:hAnsi="Times New Roman" w:cs="Times New Roman"/>
          <w:b/>
          <w:bCs/>
          <w:i/>
          <w:iCs/>
          <w:sz w:val="28"/>
          <w:szCs w:val="28"/>
          <w:u w:val="single"/>
        </w:rPr>
        <w:t>с</w:t>
      </w:r>
      <w:r w:rsidRPr="003F51FA">
        <w:rPr>
          <w:rFonts w:ascii="Times New Roman" w:hAnsi="Times New Roman" w:cs="Times New Roman"/>
          <w:i/>
          <w:iCs/>
          <w:sz w:val="28"/>
          <w:szCs w:val="28"/>
        </w:rPr>
        <w:t xml:space="preserve"> (из) леса, по</w:t>
      </w:r>
      <w:r w:rsidRPr="003F51FA">
        <w:rPr>
          <w:rFonts w:ascii="Times New Roman" w:hAnsi="Times New Roman" w:cs="Times New Roman"/>
          <w:b/>
          <w:bCs/>
          <w:i/>
          <w:iCs/>
          <w:sz w:val="28"/>
          <w:szCs w:val="28"/>
          <w:u w:val="single"/>
        </w:rPr>
        <w:t>т</w:t>
      </w:r>
      <w:r w:rsidRPr="003F51FA">
        <w:rPr>
          <w:rFonts w:ascii="Times New Roman" w:hAnsi="Times New Roman" w:cs="Times New Roman"/>
          <w:bCs/>
          <w:i/>
          <w:iCs/>
          <w:sz w:val="28"/>
          <w:szCs w:val="28"/>
        </w:rPr>
        <w:t xml:space="preserve">(под) </w:t>
      </w:r>
      <w:r w:rsidRPr="003F51FA">
        <w:rPr>
          <w:rFonts w:ascii="Times New Roman" w:hAnsi="Times New Roman" w:cs="Times New Roman"/>
          <w:i/>
          <w:iCs/>
          <w:sz w:val="28"/>
          <w:szCs w:val="28"/>
        </w:rPr>
        <w:t>стулом, по</w:t>
      </w:r>
      <w:r w:rsidRPr="003F51FA">
        <w:rPr>
          <w:rFonts w:ascii="Times New Roman" w:hAnsi="Times New Roman" w:cs="Times New Roman"/>
          <w:b/>
          <w:bCs/>
          <w:i/>
          <w:iCs/>
          <w:sz w:val="28"/>
          <w:szCs w:val="28"/>
          <w:u w:val="single"/>
        </w:rPr>
        <w:t>т</w:t>
      </w:r>
      <w:r w:rsidRPr="003F51FA">
        <w:rPr>
          <w:rFonts w:ascii="Times New Roman" w:hAnsi="Times New Roman" w:cs="Times New Roman"/>
          <w:bCs/>
          <w:i/>
          <w:iCs/>
          <w:sz w:val="28"/>
          <w:szCs w:val="28"/>
        </w:rPr>
        <w:t>(под)</w:t>
      </w:r>
      <w:r w:rsidRPr="003F51FA">
        <w:rPr>
          <w:rFonts w:ascii="Times New Roman" w:hAnsi="Times New Roman" w:cs="Times New Roman"/>
          <w:i/>
          <w:iCs/>
          <w:sz w:val="28"/>
          <w:szCs w:val="28"/>
        </w:rPr>
        <w:t xml:space="preserve"> деревом).</w:t>
      </w:r>
    </w:p>
    <w:p w14:paraId="0630B2B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Cs/>
          <w:i/>
          <w:sz w:val="28"/>
          <w:szCs w:val="28"/>
          <w:lang w:val="en-US"/>
        </w:rPr>
        <w:t>V</w:t>
      </w:r>
      <w:r w:rsidRPr="003F51FA">
        <w:rPr>
          <w:rFonts w:ascii="Times New Roman" w:hAnsi="Times New Roman" w:cs="Times New Roman"/>
          <w:bCs/>
          <w:i/>
          <w:sz w:val="28"/>
          <w:szCs w:val="28"/>
        </w:rPr>
        <w:t>.Фраза.</w:t>
      </w:r>
    </w:p>
    <w:p w14:paraId="1545BB7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Воспроизведение повествовательной и вопросительной интонаций при чтении текста. </w:t>
      </w:r>
    </w:p>
    <w:p w14:paraId="2F350CD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Произношение слов и фраз в темпе, присущем разговорной речи (отражённо и самостоятельно).</w:t>
      </w:r>
    </w:p>
    <w:p w14:paraId="213B24D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У обучающихся с </w:t>
      </w:r>
      <w:r w:rsidRPr="003F51FA">
        <w:rPr>
          <w:rFonts w:ascii="Times New Roman" w:hAnsi="Times New Roman" w:cs="Times New Roman"/>
          <w:i/>
          <w:sz w:val="28"/>
          <w:szCs w:val="28"/>
        </w:rPr>
        <w:t>интеллектуальными нарушениями</w:t>
      </w:r>
      <w:r w:rsidRPr="003F51FA">
        <w:rPr>
          <w:rFonts w:ascii="Times New Roman" w:hAnsi="Times New Roman" w:cs="Times New Roman"/>
          <w:sz w:val="28"/>
          <w:szCs w:val="28"/>
        </w:rPr>
        <w:t xml:space="preserve"> при снижении слуха, несмотря на выраженные искажения слов, в большинстве случаев сохраняется контур слова.</w:t>
      </w:r>
    </w:p>
    <w:p w14:paraId="750152E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Воспроизведение  трёх -,  четырёх -  знакомых слов с соблюдением их звукового состава, с выделением словесного ударения и правил орфоэпии (самостоятельно).</w:t>
      </w:r>
    </w:p>
    <w:p w14:paraId="4ED638F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Воспроизведение двух-, трёх сложных незнакомых слов с соблюдением их звукового состава, с выделением словесного ударения и правил орфоэпии (сопряжено, отражённо, по надстрочному знаку); слитное произношение слов со стечением согласных (в одном слове и на стыке предлогов со словами).</w:t>
      </w:r>
    </w:p>
    <w:p w14:paraId="0B55306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Понятия «слог», «ударение». Определение количества слогов в двух,  трёх, сложных словах, ударного и безударного слогов. Разделение звуков  на гласные и согласные; согласных звуков на звонкие и глухие.</w:t>
      </w:r>
    </w:p>
    <w:p w14:paraId="5E2FC2B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Знание правил орфоэпии умение пользоваться ими в речи:</w:t>
      </w:r>
    </w:p>
    <w:p w14:paraId="694E407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звонкие согласные перед глухими и в конце слов становятся глухими </w:t>
      </w:r>
    </w:p>
    <w:p w14:paraId="7A0B3E4F" w14:textId="77777777" w:rsidR="00483B60" w:rsidRPr="003F51FA" w:rsidRDefault="00483B60" w:rsidP="00483B60">
      <w:pPr>
        <w:spacing w:line="276" w:lineRule="auto"/>
        <w:ind w:firstLine="709"/>
        <w:jc w:val="both"/>
        <w:rPr>
          <w:rFonts w:ascii="Times New Roman" w:hAnsi="Times New Roman" w:cs="Times New Roman"/>
          <w:i/>
          <w:iCs/>
          <w:sz w:val="28"/>
          <w:szCs w:val="28"/>
        </w:rPr>
      </w:pPr>
      <w:r w:rsidRPr="003F51FA">
        <w:rPr>
          <w:rFonts w:ascii="Times New Roman" w:hAnsi="Times New Roman" w:cs="Times New Roman"/>
          <w:sz w:val="28"/>
          <w:szCs w:val="28"/>
        </w:rPr>
        <w:t xml:space="preserve"> (</w:t>
      </w:r>
      <w:r w:rsidRPr="003F51FA">
        <w:rPr>
          <w:rFonts w:ascii="Times New Roman" w:hAnsi="Times New Roman" w:cs="Times New Roman"/>
          <w:i/>
          <w:iCs/>
          <w:sz w:val="28"/>
          <w:szCs w:val="28"/>
        </w:rPr>
        <w:t>варешка, фкусно, зуп, нош);</w:t>
      </w:r>
    </w:p>
    <w:p w14:paraId="1C62684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безударный о произносится в словах как а; </w:t>
      </w:r>
    </w:p>
    <w:p w14:paraId="0647C803" w14:textId="77777777" w:rsidR="00483B60" w:rsidRPr="003F51FA" w:rsidRDefault="00483B60" w:rsidP="00483B60">
      <w:pPr>
        <w:spacing w:line="276" w:lineRule="auto"/>
        <w:ind w:firstLine="709"/>
        <w:jc w:val="both"/>
        <w:rPr>
          <w:rFonts w:ascii="Times New Roman" w:hAnsi="Times New Roman" w:cs="Times New Roman"/>
          <w:i/>
          <w:iCs/>
          <w:sz w:val="28"/>
          <w:szCs w:val="28"/>
        </w:rPr>
      </w:pPr>
      <w:r w:rsidRPr="003F51FA">
        <w:rPr>
          <w:rFonts w:ascii="Times New Roman" w:hAnsi="Times New Roman" w:cs="Times New Roman"/>
          <w:sz w:val="28"/>
          <w:szCs w:val="28"/>
        </w:rPr>
        <w:t xml:space="preserve">- произношение сочетаний предлогов </w:t>
      </w:r>
      <w:r w:rsidRPr="003F51FA">
        <w:rPr>
          <w:rFonts w:ascii="Times New Roman" w:hAnsi="Times New Roman" w:cs="Times New Roman"/>
          <w:i/>
          <w:iCs/>
          <w:sz w:val="28"/>
          <w:szCs w:val="28"/>
        </w:rPr>
        <w:t>в, из, под</w:t>
      </w:r>
      <w:r w:rsidRPr="003F51FA">
        <w:rPr>
          <w:rFonts w:ascii="Times New Roman" w:hAnsi="Times New Roman" w:cs="Times New Roman"/>
          <w:sz w:val="28"/>
          <w:szCs w:val="28"/>
        </w:rPr>
        <w:t xml:space="preserve"> с существительными  (</w:t>
      </w:r>
      <w:r w:rsidRPr="003F51FA">
        <w:rPr>
          <w:rFonts w:ascii="Times New Roman" w:hAnsi="Times New Roman" w:cs="Times New Roman"/>
          <w:i/>
          <w:iCs/>
          <w:sz w:val="28"/>
          <w:szCs w:val="28"/>
        </w:rPr>
        <w:t>ф саду, в лесу, ис сада, из леса, пот стулом, под деревом).</w:t>
      </w:r>
    </w:p>
    <w:p w14:paraId="0AD0C880"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rPr>
        <w:t>Планируемые результаты изучения курса</w:t>
      </w:r>
    </w:p>
    <w:p w14:paraId="06A88CD4" w14:textId="77777777" w:rsidR="00483B60" w:rsidRPr="003F51FA" w:rsidRDefault="00483B60" w:rsidP="00483B60">
      <w:pPr>
        <w:pStyle w:val="aff1"/>
        <w:spacing w:line="276" w:lineRule="auto"/>
        <w:ind w:firstLine="709"/>
        <w:jc w:val="both"/>
        <w:rPr>
          <w:sz w:val="28"/>
          <w:szCs w:val="28"/>
        </w:rPr>
      </w:pPr>
      <w:r w:rsidRPr="003F51FA">
        <w:rPr>
          <w:sz w:val="28"/>
          <w:szCs w:val="28"/>
        </w:rPr>
        <w:t>Обучающиеся к концу 3 класса должны уметь:</w:t>
      </w:r>
    </w:p>
    <w:p w14:paraId="0B2F4895"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sz w:val="28"/>
          <w:szCs w:val="28"/>
        </w:rPr>
        <w:t xml:space="preserve">воспринимать на слух с ИСА и без ИСА речевой материал (знакомые по значению слова, словосочетания, фразы), включающий отдельные незнакомые по значению слова, объясняемые контекстом (обучающиеся </w:t>
      </w: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степенью тугоухости), обиходно-разговорного характера, относящийся к организации учебной деятельности и связанный с изучением общеобразовательных предметов, типа: </w:t>
      </w:r>
      <w:r w:rsidRPr="003F51FA">
        <w:rPr>
          <w:rFonts w:ascii="Times New Roman" w:hAnsi="Times New Roman" w:cs="Times New Roman"/>
          <w:i/>
          <w:sz w:val="28"/>
          <w:szCs w:val="28"/>
        </w:rPr>
        <w:t xml:space="preserve">Когда птицы прилетают с юга? В каком классе учится твоя сестра? На уроке математики дети решают примеры и задачи. Достань учебник из портфеля, ручку из пенала. Придумай словосочетание со словами: одна …(+ существительное женского рода). Расскажи, как изменилась природа, когда пришла зима …; </w:t>
      </w:r>
    </w:p>
    <w:p w14:paraId="30002C0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воспринимать на слух указанный речевой материал:</w:t>
      </w:r>
    </w:p>
    <w:p w14:paraId="11A5253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а) без ИСА на расстояние не менее 2 – 2,5 м (обучающиеся с </w:t>
      </w: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степенью тугоухости), 0,5 – 1 м (обучающиеся с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степенью тугоухости), 0,1 – 0,2 м (обучающиеся с </w:t>
      </w:r>
      <w:r w:rsidRPr="003F51FA">
        <w:rPr>
          <w:rFonts w:ascii="Times New Roman" w:hAnsi="Times New Roman" w:cs="Times New Roman"/>
          <w:sz w:val="28"/>
          <w:szCs w:val="28"/>
          <w:lang w:val="en-US"/>
        </w:rPr>
        <w:t>III</w:t>
      </w:r>
      <w:r w:rsidRPr="003F51FA">
        <w:rPr>
          <w:rFonts w:ascii="Times New Roman" w:hAnsi="Times New Roman" w:cs="Times New Roman"/>
          <w:sz w:val="28"/>
          <w:szCs w:val="28"/>
        </w:rPr>
        <w:t xml:space="preserve"> степенью тугоухости); </w:t>
      </w:r>
    </w:p>
    <w:p w14:paraId="079081D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б) с ИСА на расстоянии не менее 4 м (обучающиеся с </w:t>
      </w:r>
      <w:r w:rsidRPr="003F51FA">
        <w:rPr>
          <w:rFonts w:ascii="Times New Roman" w:hAnsi="Times New Roman" w:cs="Times New Roman"/>
          <w:sz w:val="28"/>
          <w:szCs w:val="28"/>
          <w:lang w:val="en-US"/>
        </w:rPr>
        <w:t>I</w:t>
      </w:r>
      <w:r w:rsidRPr="003F51FA">
        <w:rPr>
          <w:rFonts w:ascii="Times New Roman" w:hAnsi="Times New Roman" w:cs="Times New Roman"/>
          <w:sz w:val="28"/>
          <w:szCs w:val="28"/>
        </w:rPr>
        <w:t xml:space="preserve"> степенью тугоухости), 1,25 – 3 м (обучающиеся с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степенью тугоухости),1 – 1,5 м (обучающиеся с </w:t>
      </w:r>
      <w:r w:rsidRPr="003F51FA">
        <w:rPr>
          <w:rFonts w:ascii="Times New Roman" w:hAnsi="Times New Roman" w:cs="Times New Roman"/>
          <w:sz w:val="28"/>
          <w:szCs w:val="28"/>
          <w:lang w:val="en-US"/>
        </w:rPr>
        <w:t>III</w:t>
      </w:r>
      <w:r w:rsidRPr="003F51FA">
        <w:rPr>
          <w:rFonts w:ascii="Times New Roman" w:hAnsi="Times New Roman" w:cs="Times New Roman"/>
          <w:sz w:val="28"/>
          <w:szCs w:val="28"/>
        </w:rPr>
        <w:t xml:space="preserve"> степенью тугоухости);</w:t>
      </w:r>
    </w:p>
    <w:p w14:paraId="4DD137E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воспринимать на слух с ИСА тексты (из 6-9 предложений), содержание которых близко опыту учащихся, а также тексты описательного характера на более близком расстоянии.</w:t>
      </w:r>
    </w:p>
    <w:p w14:paraId="6E5A2787" w14:textId="77777777" w:rsidR="00483B60" w:rsidRPr="003F51FA" w:rsidRDefault="00483B60" w:rsidP="00483B60">
      <w:pPr>
        <w:spacing w:line="276" w:lineRule="auto"/>
        <w:ind w:firstLine="709"/>
        <w:jc w:val="both"/>
        <w:rPr>
          <w:rFonts w:ascii="Times New Roman" w:hAnsi="Times New Roman" w:cs="Times New Roman"/>
          <w:b/>
          <w:iCs/>
          <w:sz w:val="28"/>
          <w:szCs w:val="28"/>
        </w:rPr>
      </w:pPr>
      <w:r w:rsidRPr="003F51FA">
        <w:rPr>
          <w:rFonts w:ascii="Times New Roman" w:hAnsi="Times New Roman" w:cs="Times New Roman"/>
          <w:b/>
          <w:iCs/>
          <w:sz w:val="28"/>
          <w:szCs w:val="28"/>
        </w:rPr>
        <w:t xml:space="preserve">7. Тематическое планирование в 3 классе </w:t>
      </w:r>
    </w:p>
    <w:p w14:paraId="13AB4FFF"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lang w:val="en-US"/>
        </w:rPr>
        <w:t>I</w:t>
      </w:r>
      <w:r w:rsidRPr="003F51FA">
        <w:rPr>
          <w:b/>
          <w:sz w:val="28"/>
          <w:szCs w:val="28"/>
        </w:rPr>
        <w:t xml:space="preserve"> четверть</w:t>
      </w:r>
    </w:p>
    <w:tbl>
      <w:tblPr>
        <w:tblW w:w="1077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2126"/>
        <w:gridCol w:w="1843"/>
        <w:gridCol w:w="2151"/>
        <w:gridCol w:w="1535"/>
      </w:tblGrid>
      <w:tr w:rsidR="00483B60" w:rsidRPr="003F51FA" w14:paraId="7306E3DE" w14:textId="77777777" w:rsidTr="00483B60">
        <w:tc>
          <w:tcPr>
            <w:tcW w:w="1418" w:type="dxa"/>
          </w:tcPr>
          <w:p w14:paraId="2E28971F" w14:textId="77777777" w:rsidR="00483B60" w:rsidRPr="003F51FA" w:rsidRDefault="00483B60" w:rsidP="00483B60">
            <w:pPr>
              <w:pStyle w:val="2f2"/>
              <w:shd w:val="clear" w:color="auto" w:fill="auto"/>
              <w:spacing w:after="0" w:line="276" w:lineRule="auto"/>
              <w:jc w:val="both"/>
              <w:rPr>
                <w:b/>
                <w:sz w:val="28"/>
                <w:szCs w:val="28"/>
              </w:rPr>
            </w:pPr>
          </w:p>
        </w:tc>
        <w:tc>
          <w:tcPr>
            <w:tcW w:w="1701" w:type="dxa"/>
          </w:tcPr>
          <w:p w14:paraId="663A3D8D"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126" w:type="dxa"/>
          </w:tcPr>
          <w:p w14:paraId="63583A63"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1843" w:type="dxa"/>
          </w:tcPr>
          <w:p w14:paraId="4AC4E4F2"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151" w:type="dxa"/>
            <w:tcBorders>
              <w:right w:val="single" w:sz="4" w:space="0" w:color="auto"/>
            </w:tcBorders>
          </w:tcPr>
          <w:p w14:paraId="7E8FF0DA"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c>
          <w:tcPr>
            <w:tcW w:w="1535" w:type="dxa"/>
            <w:tcBorders>
              <w:left w:val="single" w:sz="4" w:space="0" w:color="auto"/>
            </w:tcBorders>
          </w:tcPr>
          <w:p w14:paraId="7317CC56"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5 неделя</w:t>
            </w:r>
          </w:p>
        </w:tc>
      </w:tr>
      <w:tr w:rsidR="00483B60" w:rsidRPr="003F51FA" w14:paraId="3D73CA64" w14:textId="77777777" w:rsidTr="00483B60">
        <w:tc>
          <w:tcPr>
            <w:tcW w:w="1418" w:type="dxa"/>
          </w:tcPr>
          <w:p w14:paraId="6A60B9C0"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сентябрь</w:t>
            </w:r>
          </w:p>
        </w:tc>
        <w:tc>
          <w:tcPr>
            <w:tcW w:w="1701" w:type="dxa"/>
          </w:tcPr>
          <w:p w14:paraId="1BC2EF91" w14:textId="77777777" w:rsidR="00483B60" w:rsidRPr="003F51FA" w:rsidRDefault="00483B60" w:rsidP="00483B60">
            <w:pPr>
              <w:pStyle w:val="aff1"/>
              <w:spacing w:line="276" w:lineRule="auto"/>
              <w:jc w:val="both"/>
            </w:pPr>
            <w:r w:rsidRPr="003F51FA">
              <w:t>День знаний</w:t>
            </w:r>
          </w:p>
          <w:p w14:paraId="206D47F9" w14:textId="77777777" w:rsidR="00483B60" w:rsidRPr="003F51FA" w:rsidRDefault="00483B60" w:rsidP="00483B60">
            <w:pPr>
              <w:pStyle w:val="aff1"/>
              <w:spacing w:line="276" w:lineRule="auto"/>
              <w:jc w:val="both"/>
            </w:pPr>
            <w:r w:rsidRPr="003F51FA">
              <w:t>Обследование внятности произноше-ния</w:t>
            </w:r>
          </w:p>
          <w:p w14:paraId="1B6EDB13" w14:textId="77777777" w:rsidR="00483B60" w:rsidRPr="003F51FA" w:rsidRDefault="00483B60" w:rsidP="00483B60">
            <w:pPr>
              <w:pStyle w:val="aff1"/>
              <w:spacing w:line="276" w:lineRule="auto"/>
              <w:jc w:val="both"/>
              <w:rPr>
                <w:b/>
              </w:rPr>
            </w:pPr>
            <w:r w:rsidRPr="003F51FA">
              <w:t>Обследование слуха речью</w:t>
            </w:r>
          </w:p>
        </w:tc>
        <w:tc>
          <w:tcPr>
            <w:tcW w:w="2126" w:type="dxa"/>
          </w:tcPr>
          <w:p w14:paraId="06D7238D" w14:textId="77777777" w:rsidR="00483B60" w:rsidRPr="003F51FA" w:rsidRDefault="00483B60" w:rsidP="00483B60">
            <w:pPr>
              <w:pStyle w:val="aff1"/>
              <w:spacing w:line="276" w:lineRule="auto"/>
              <w:jc w:val="both"/>
            </w:pPr>
            <w:r w:rsidRPr="003F51FA">
              <w:t>Обследование внятности произношения</w:t>
            </w:r>
          </w:p>
          <w:p w14:paraId="067B7BD1" w14:textId="77777777" w:rsidR="00483B60" w:rsidRPr="003F51FA" w:rsidRDefault="00483B60" w:rsidP="00483B60">
            <w:pPr>
              <w:pStyle w:val="aff1"/>
              <w:spacing w:line="276" w:lineRule="auto"/>
              <w:jc w:val="both"/>
              <w:rPr>
                <w:b/>
              </w:rPr>
            </w:pPr>
            <w:r w:rsidRPr="003F51FA">
              <w:t>Обследование слуха речью</w:t>
            </w:r>
          </w:p>
        </w:tc>
        <w:tc>
          <w:tcPr>
            <w:tcW w:w="1843" w:type="dxa"/>
          </w:tcPr>
          <w:p w14:paraId="4A49BF1E" w14:textId="77777777" w:rsidR="00483B60" w:rsidRPr="003F51FA" w:rsidRDefault="00483B60" w:rsidP="00483B60">
            <w:pPr>
              <w:pStyle w:val="aff1"/>
              <w:spacing w:line="276" w:lineRule="auto"/>
              <w:jc w:val="both"/>
              <w:rPr>
                <w:bCs/>
              </w:rPr>
            </w:pPr>
            <w:r w:rsidRPr="003F51FA">
              <w:rPr>
                <w:b/>
                <w:bCs/>
              </w:rPr>
              <w:t>Тема:</w:t>
            </w:r>
            <w:r w:rsidRPr="003F51FA">
              <w:rPr>
                <w:bCs/>
              </w:rPr>
              <w:t xml:space="preserve"> «Лето».</w:t>
            </w:r>
          </w:p>
          <w:p w14:paraId="0A35B29A" w14:textId="77777777" w:rsidR="00483B60" w:rsidRPr="003F51FA" w:rsidRDefault="00483B60" w:rsidP="00483B60">
            <w:pPr>
              <w:pStyle w:val="aff1"/>
              <w:spacing w:line="276" w:lineRule="auto"/>
              <w:jc w:val="both"/>
              <w:rPr>
                <w:bCs/>
              </w:rPr>
            </w:pPr>
            <w:r w:rsidRPr="003F51FA">
              <w:rPr>
                <w:b/>
                <w:bCs/>
              </w:rPr>
              <w:t xml:space="preserve">Текст </w:t>
            </w:r>
            <w:r w:rsidRPr="003F51FA">
              <w:rPr>
                <w:bCs/>
              </w:rPr>
              <w:t>«Рыбная ловля»</w:t>
            </w:r>
          </w:p>
          <w:p w14:paraId="4911631C" w14:textId="77777777" w:rsidR="00483B60" w:rsidRPr="003F51FA" w:rsidRDefault="00483B60" w:rsidP="00483B60">
            <w:pPr>
              <w:pStyle w:val="aff1"/>
              <w:spacing w:line="276" w:lineRule="auto"/>
              <w:jc w:val="both"/>
            </w:pPr>
            <w:r w:rsidRPr="003F51FA">
              <w:t>Автоматизация[п]</w:t>
            </w:r>
          </w:p>
          <w:p w14:paraId="3B14069C" w14:textId="77777777" w:rsidR="00483B60" w:rsidRPr="003F51FA" w:rsidRDefault="00483B60" w:rsidP="00483B60">
            <w:pPr>
              <w:pStyle w:val="aff1"/>
              <w:spacing w:line="276" w:lineRule="auto"/>
              <w:jc w:val="both"/>
              <w:rPr>
                <w:b/>
              </w:rPr>
            </w:pPr>
            <w:r w:rsidRPr="003F51FA">
              <w:t>Дифференциация [а-о]</w:t>
            </w:r>
          </w:p>
        </w:tc>
        <w:tc>
          <w:tcPr>
            <w:tcW w:w="2151" w:type="dxa"/>
            <w:tcBorders>
              <w:right w:val="single" w:sz="4" w:space="0" w:color="auto"/>
            </w:tcBorders>
          </w:tcPr>
          <w:p w14:paraId="0A4E558F" w14:textId="77777777" w:rsidR="00483B60" w:rsidRPr="003F51FA" w:rsidRDefault="00483B60" w:rsidP="00483B60">
            <w:pPr>
              <w:pStyle w:val="aff1"/>
              <w:spacing w:line="276" w:lineRule="auto"/>
              <w:jc w:val="both"/>
              <w:rPr>
                <w:bCs/>
              </w:rPr>
            </w:pPr>
            <w:r w:rsidRPr="003F51FA">
              <w:rPr>
                <w:b/>
                <w:bCs/>
              </w:rPr>
              <w:t>Тема:</w:t>
            </w:r>
            <w:r w:rsidRPr="003F51FA">
              <w:rPr>
                <w:bCs/>
              </w:rPr>
              <w:t xml:space="preserve"> «Лето».</w:t>
            </w:r>
          </w:p>
          <w:p w14:paraId="7A34FBFA" w14:textId="77777777" w:rsidR="00483B60" w:rsidRPr="003F51FA" w:rsidRDefault="00483B60" w:rsidP="00483B60">
            <w:pPr>
              <w:pStyle w:val="aff1"/>
              <w:spacing w:line="276" w:lineRule="auto"/>
              <w:jc w:val="both"/>
              <w:rPr>
                <w:b/>
                <w:bCs/>
              </w:rPr>
            </w:pPr>
            <w:r w:rsidRPr="003F51FA">
              <w:rPr>
                <w:b/>
                <w:bCs/>
              </w:rPr>
              <w:t xml:space="preserve">Текст: </w:t>
            </w:r>
          </w:p>
          <w:p w14:paraId="5DB3AC64" w14:textId="77777777" w:rsidR="00483B60" w:rsidRPr="003F51FA" w:rsidRDefault="00483B60" w:rsidP="00483B60">
            <w:pPr>
              <w:pStyle w:val="aff1"/>
              <w:spacing w:line="276" w:lineRule="auto"/>
              <w:jc w:val="both"/>
              <w:rPr>
                <w:bCs/>
              </w:rPr>
            </w:pPr>
            <w:r w:rsidRPr="003F51FA">
              <w:rPr>
                <w:bCs/>
              </w:rPr>
              <w:t>«На пруду»</w:t>
            </w:r>
          </w:p>
          <w:p w14:paraId="50E95ADC" w14:textId="77777777" w:rsidR="00483B60" w:rsidRPr="003F51FA" w:rsidRDefault="00483B60" w:rsidP="00483B60">
            <w:pPr>
              <w:pStyle w:val="aff1"/>
              <w:spacing w:line="276" w:lineRule="auto"/>
              <w:jc w:val="both"/>
            </w:pPr>
            <w:r w:rsidRPr="003F51FA">
              <w:t>Коррекция и автоматизация [и]</w:t>
            </w:r>
          </w:p>
          <w:p w14:paraId="234F7E4B" w14:textId="77777777" w:rsidR="00483B60" w:rsidRPr="003F51FA" w:rsidRDefault="00483B60" w:rsidP="00483B60">
            <w:pPr>
              <w:pStyle w:val="aff1"/>
              <w:spacing w:line="276" w:lineRule="auto"/>
              <w:jc w:val="both"/>
            </w:pPr>
            <w:r w:rsidRPr="003F51FA">
              <w:t>Дифференциация [о-у]</w:t>
            </w:r>
          </w:p>
        </w:tc>
        <w:tc>
          <w:tcPr>
            <w:tcW w:w="1535" w:type="dxa"/>
            <w:tcBorders>
              <w:left w:val="single" w:sz="4" w:space="0" w:color="auto"/>
            </w:tcBorders>
          </w:tcPr>
          <w:p w14:paraId="3BACCAF4" w14:textId="77777777" w:rsidR="00483B60" w:rsidRPr="003F51FA" w:rsidRDefault="00483B60" w:rsidP="00483B60">
            <w:pPr>
              <w:pStyle w:val="aff1"/>
              <w:spacing w:line="276" w:lineRule="auto"/>
              <w:jc w:val="both"/>
              <w:rPr>
                <w:b/>
                <w:bCs/>
              </w:rPr>
            </w:pPr>
            <w:r w:rsidRPr="003F51FA">
              <w:rPr>
                <w:b/>
                <w:bCs/>
              </w:rPr>
              <w:t>Тема:</w:t>
            </w:r>
          </w:p>
          <w:p w14:paraId="6EF2C5F5" w14:textId="77777777" w:rsidR="00483B60" w:rsidRPr="003F51FA" w:rsidRDefault="00483B60" w:rsidP="00483B60">
            <w:pPr>
              <w:pStyle w:val="aff1"/>
              <w:spacing w:line="276" w:lineRule="auto"/>
              <w:jc w:val="both"/>
              <w:rPr>
                <w:bCs/>
              </w:rPr>
            </w:pPr>
            <w:r w:rsidRPr="003F51FA">
              <w:rPr>
                <w:bCs/>
              </w:rPr>
              <w:t>«Осенняя природа».</w:t>
            </w:r>
          </w:p>
          <w:p w14:paraId="72A1479B" w14:textId="77777777" w:rsidR="00483B60" w:rsidRPr="003F51FA" w:rsidRDefault="00483B60" w:rsidP="00483B60">
            <w:pPr>
              <w:pStyle w:val="aff1"/>
              <w:spacing w:line="276" w:lineRule="auto"/>
              <w:jc w:val="both"/>
              <w:rPr>
                <w:bCs/>
              </w:rPr>
            </w:pPr>
            <w:r w:rsidRPr="003F51FA">
              <w:rPr>
                <w:b/>
                <w:bCs/>
              </w:rPr>
              <w:t>Текст:</w:t>
            </w:r>
            <w:r w:rsidRPr="003F51FA">
              <w:rPr>
                <w:bCs/>
              </w:rPr>
              <w:t xml:space="preserve"> «Осень»</w:t>
            </w:r>
          </w:p>
          <w:p w14:paraId="3044EC09" w14:textId="77777777" w:rsidR="00483B60" w:rsidRPr="003F51FA" w:rsidRDefault="00483B60" w:rsidP="00483B60">
            <w:pPr>
              <w:pStyle w:val="aff1"/>
              <w:spacing w:line="276" w:lineRule="auto"/>
              <w:jc w:val="both"/>
            </w:pPr>
            <w:r w:rsidRPr="003F51FA">
              <w:t>Коррекция и автоматизация [йа]</w:t>
            </w:r>
          </w:p>
          <w:p w14:paraId="5F1FF04E"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[ы-и]</w:t>
            </w:r>
          </w:p>
          <w:p w14:paraId="6752D4C6" w14:textId="77777777" w:rsidR="00483B60" w:rsidRPr="003F51FA" w:rsidRDefault="00483B60" w:rsidP="00483B60">
            <w:pPr>
              <w:spacing w:line="276" w:lineRule="auto"/>
              <w:jc w:val="both"/>
              <w:rPr>
                <w:rFonts w:ascii="Times New Roman" w:hAnsi="Times New Roman" w:cs="Times New Roman"/>
              </w:rPr>
            </w:pPr>
          </w:p>
          <w:p w14:paraId="6FB9941B" w14:textId="77777777" w:rsidR="00483B60" w:rsidRPr="003F51FA" w:rsidRDefault="00483B60" w:rsidP="00483B60">
            <w:pPr>
              <w:pStyle w:val="aff1"/>
              <w:spacing w:line="276" w:lineRule="auto"/>
              <w:jc w:val="both"/>
            </w:pPr>
          </w:p>
        </w:tc>
      </w:tr>
      <w:tr w:rsidR="00483B60" w:rsidRPr="003F51FA" w14:paraId="41AE7779" w14:textId="77777777" w:rsidTr="00483B60">
        <w:tc>
          <w:tcPr>
            <w:tcW w:w="1418" w:type="dxa"/>
          </w:tcPr>
          <w:p w14:paraId="1E283E77"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октябрь</w:t>
            </w:r>
          </w:p>
        </w:tc>
        <w:tc>
          <w:tcPr>
            <w:tcW w:w="1701" w:type="dxa"/>
          </w:tcPr>
          <w:p w14:paraId="08F1106F" w14:textId="77777777" w:rsidR="00483B60" w:rsidRPr="003F51FA" w:rsidRDefault="00483B60" w:rsidP="00483B60">
            <w:pPr>
              <w:pStyle w:val="aff1"/>
              <w:spacing w:line="276" w:lineRule="auto"/>
              <w:jc w:val="both"/>
              <w:rPr>
                <w:b/>
                <w:bCs/>
              </w:rPr>
            </w:pPr>
            <w:r w:rsidRPr="003F51FA">
              <w:rPr>
                <w:b/>
                <w:bCs/>
              </w:rPr>
              <w:t xml:space="preserve">Тема: </w:t>
            </w:r>
          </w:p>
          <w:p w14:paraId="23102474" w14:textId="77777777" w:rsidR="00483B60" w:rsidRPr="003F51FA" w:rsidRDefault="00483B60" w:rsidP="00483B60">
            <w:pPr>
              <w:pStyle w:val="aff1"/>
              <w:spacing w:line="276" w:lineRule="auto"/>
              <w:jc w:val="both"/>
              <w:rPr>
                <w:bCs/>
              </w:rPr>
            </w:pPr>
            <w:r w:rsidRPr="003F51FA">
              <w:rPr>
                <w:bCs/>
              </w:rPr>
              <w:t>«В парке».</w:t>
            </w:r>
          </w:p>
          <w:p w14:paraId="3D533D79" w14:textId="77777777" w:rsidR="00483B60" w:rsidRPr="003F51FA" w:rsidRDefault="00483B60" w:rsidP="00483B60">
            <w:pPr>
              <w:pStyle w:val="aff1"/>
              <w:spacing w:line="276" w:lineRule="auto"/>
              <w:jc w:val="both"/>
              <w:rPr>
                <w:bCs/>
              </w:rPr>
            </w:pPr>
            <w:r w:rsidRPr="003F51FA">
              <w:rPr>
                <w:b/>
                <w:bCs/>
              </w:rPr>
              <w:t>Текст:</w:t>
            </w:r>
            <w:r w:rsidRPr="003F51FA">
              <w:rPr>
                <w:bCs/>
              </w:rPr>
              <w:t xml:space="preserve"> «Парк».</w:t>
            </w:r>
          </w:p>
          <w:p w14:paraId="3D6A21CD" w14:textId="77777777" w:rsidR="00483B60" w:rsidRPr="003F51FA" w:rsidRDefault="00483B60" w:rsidP="00483B60">
            <w:pPr>
              <w:pStyle w:val="aff1"/>
              <w:spacing w:line="276" w:lineRule="auto"/>
              <w:jc w:val="both"/>
            </w:pPr>
            <w:r w:rsidRPr="003F51FA">
              <w:t>Коррекция  [в]</w:t>
            </w:r>
          </w:p>
          <w:p w14:paraId="2B9F7CF5"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[йа-а]</w:t>
            </w:r>
          </w:p>
          <w:p w14:paraId="2089816C" w14:textId="77777777" w:rsidR="00483B60" w:rsidRPr="003F51FA" w:rsidRDefault="00483B60" w:rsidP="00483B60">
            <w:pPr>
              <w:pStyle w:val="aff1"/>
              <w:spacing w:line="276" w:lineRule="auto"/>
              <w:jc w:val="both"/>
            </w:pPr>
          </w:p>
        </w:tc>
        <w:tc>
          <w:tcPr>
            <w:tcW w:w="2126" w:type="dxa"/>
          </w:tcPr>
          <w:p w14:paraId="5636CB79" w14:textId="77777777" w:rsidR="00483B60" w:rsidRPr="003F51FA" w:rsidRDefault="00483B60" w:rsidP="00483B60">
            <w:pPr>
              <w:pStyle w:val="aff1"/>
              <w:spacing w:line="276" w:lineRule="auto"/>
              <w:jc w:val="both"/>
              <w:rPr>
                <w:b/>
                <w:bCs/>
              </w:rPr>
            </w:pPr>
            <w:r w:rsidRPr="003F51FA">
              <w:rPr>
                <w:b/>
                <w:bCs/>
              </w:rPr>
              <w:t>Тема:</w:t>
            </w:r>
          </w:p>
          <w:p w14:paraId="0F28C67D" w14:textId="77777777" w:rsidR="00483B60" w:rsidRPr="003F51FA" w:rsidRDefault="00483B60" w:rsidP="00483B60">
            <w:pPr>
              <w:pStyle w:val="aff1"/>
              <w:spacing w:line="276" w:lineRule="auto"/>
              <w:jc w:val="both"/>
              <w:rPr>
                <w:bCs/>
              </w:rPr>
            </w:pPr>
            <w:r w:rsidRPr="003F51FA">
              <w:rPr>
                <w:bCs/>
              </w:rPr>
              <w:t xml:space="preserve"> «Лиственные деревья».</w:t>
            </w:r>
          </w:p>
          <w:p w14:paraId="2A53619C" w14:textId="77777777" w:rsidR="00483B60" w:rsidRPr="003F51FA" w:rsidRDefault="00483B60" w:rsidP="00483B60">
            <w:pPr>
              <w:pStyle w:val="aff1"/>
              <w:spacing w:line="276" w:lineRule="auto"/>
              <w:jc w:val="both"/>
              <w:rPr>
                <w:bCs/>
              </w:rPr>
            </w:pPr>
            <w:r w:rsidRPr="003F51FA">
              <w:rPr>
                <w:b/>
                <w:bCs/>
              </w:rPr>
              <w:t>Текст:</w:t>
            </w:r>
            <w:r w:rsidRPr="003F51FA">
              <w:rPr>
                <w:bCs/>
              </w:rPr>
              <w:t xml:space="preserve"> «Лиственные деревья»</w:t>
            </w:r>
          </w:p>
          <w:p w14:paraId="5BD459FD" w14:textId="77777777" w:rsidR="00483B60" w:rsidRPr="003F51FA" w:rsidRDefault="00483B60" w:rsidP="00483B60">
            <w:pPr>
              <w:pStyle w:val="aff1"/>
              <w:spacing w:line="276" w:lineRule="auto"/>
              <w:jc w:val="both"/>
            </w:pPr>
            <w:r w:rsidRPr="003F51FA">
              <w:t>Автоматизация [в]</w:t>
            </w:r>
          </w:p>
          <w:p w14:paraId="7C8D2136"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[йо-о]</w:t>
            </w:r>
          </w:p>
          <w:p w14:paraId="4D4020CF" w14:textId="77777777" w:rsidR="00483B60" w:rsidRPr="003F51FA" w:rsidRDefault="00483B60" w:rsidP="00483B60">
            <w:pPr>
              <w:pStyle w:val="aff1"/>
              <w:spacing w:line="276" w:lineRule="auto"/>
              <w:jc w:val="both"/>
              <w:rPr>
                <w:bCs/>
              </w:rPr>
            </w:pPr>
          </w:p>
        </w:tc>
        <w:tc>
          <w:tcPr>
            <w:tcW w:w="1843" w:type="dxa"/>
          </w:tcPr>
          <w:p w14:paraId="30377958" w14:textId="77777777" w:rsidR="00483B60" w:rsidRPr="003F51FA" w:rsidRDefault="00483B60" w:rsidP="00483B60">
            <w:pPr>
              <w:pStyle w:val="aff1"/>
              <w:spacing w:line="276" w:lineRule="auto"/>
              <w:jc w:val="both"/>
              <w:rPr>
                <w:bCs/>
              </w:rPr>
            </w:pPr>
            <w:r w:rsidRPr="003F51FA">
              <w:rPr>
                <w:b/>
                <w:bCs/>
              </w:rPr>
              <w:t>Тема:</w:t>
            </w:r>
            <w:r w:rsidRPr="003F51FA">
              <w:rPr>
                <w:bCs/>
              </w:rPr>
              <w:t xml:space="preserve"> «Осенняя</w:t>
            </w:r>
          </w:p>
          <w:p w14:paraId="5B36FE22" w14:textId="77777777" w:rsidR="00483B60" w:rsidRPr="003F51FA" w:rsidRDefault="00483B60" w:rsidP="00483B60">
            <w:pPr>
              <w:pStyle w:val="aff1"/>
              <w:spacing w:line="276" w:lineRule="auto"/>
              <w:jc w:val="both"/>
              <w:rPr>
                <w:bCs/>
              </w:rPr>
            </w:pPr>
            <w:r w:rsidRPr="003F51FA">
              <w:rPr>
                <w:bCs/>
              </w:rPr>
              <w:t xml:space="preserve"> природа».</w:t>
            </w:r>
          </w:p>
          <w:p w14:paraId="67C03E08" w14:textId="77777777" w:rsidR="00483B60" w:rsidRPr="003F51FA" w:rsidRDefault="00483B60" w:rsidP="00483B60">
            <w:pPr>
              <w:pStyle w:val="aff1"/>
              <w:spacing w:line="276" w:lineRule="auto"/>
              <w:jc w:val="both"/>
              <w:rPr>
                <w:bCs/>
              </w:rPr>
            </w:pPr>
            <w:r w:rsidRPr="003F51FA">
              <w:rPr>
                <w:b/>
                <w:bCs/>
              </w:rPr>
              <w:t xml:space="preserve">Текст </w:t>
            </w:r>
            <w:r w:rsidRPr="003F51FA">
              <w:rPr>
                <w:bCs/>
              </w:rPr>
              <w:t xml:space="preserve">«Ёжик» </w:t>
            </w:r>
          </w:p>
          <w:p w14:paraId="5518B762" w14:textId="77777777" w:rsidR="00483B60" w:rsidRPr="003F51FA" w:rsidRDefault="00483B60" w:rsidP="00483B60">
            <w:pPr>
              <w:pStyle w:val="aff1"/>
              <w:spacing w:line="276" w:lineRule="auto"/>
              <w:jc w:val="both"/>
            </w:pPr>
            <w:r w:rsidRPr="003F51FA">
              <w:t>Автоматизация[п]</w:t>
            </w:r>
          </w:p>
          <w:p w14:paraId="30401BD2"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[йу-у]</w:t>
            </w:r>
          </w:p>
          <w:p w14:paraId="26780C60" w14:textId="77777777" w:rsidR="00483B60" w:rsidRPr="003F51FA" w:rsidRDefault="00483B60" w:rsidP="00483B60">
            <w:pPr>
              <w:pStyle w:val="aff1"/>
              <w:spacing w:line="276" w:lineRule="auto"/>
              <w:jc w:val="both"/>
            </w:pPr>
          </w:p>
        </w:tc>
        <w:tc>
          <w:tcPr>
            <w:tcW w:w="2151" w:type="dxa"/>
            <w:tcBorders>
              <w:right w:val="single" w:sz="4" w:space="0" w:color="auto"/>
            </w:tcBorders>
          </w:tcPr>
          <w:p w14:paraId="667F847B" w14:textId="77777777" w:rsidR="00483B60" w:rsidRPr="003F51FA" w:rsidRDefault="00483B60" w:rsidP="00483B60">
            <w:pPr>
              <w:pStyle w:val="aff1"/>
              <w:spacing w:line="276" w:lineRule="auto"/>
              <w:jc w:val="both"/>
            </w:pPr>
          </w:p>
        </w:tc>
        <w:tc>
          <w:tcPr>
            <w:tcW w:w="1535" w:type="dxa"/>
            <w:tcBorders>
              <w:left w:val="single" w:sz="4" w:space="0" w:color="auto"/>
            </w:tcBorders>
          </w:tcPr>
          <w:p w14:paraId="450A5912" w14:textId="77777777" w:rsidR="00483B60" w:rsidRPr="003F51FA" w:rsidRDefault="00483B60" w:rsidP="00483B60">
            <w:pPr>
              <w:spacing w:line="276" w:lineRule="auto"/>
              <w:jc w:val="both"/>
              <w:rPr>
                <w:rFonts w:ascii="Times New Roman" w:hAnsi="Times New Roman" w:cs="Times New Roman"/>
              </w:rPr>
            </w:pPr>
          </w:p>
          <w:p w14:paraId="3907E114" w14:textId="77777777" w:rsidR="00483B60" w:rsidRPr="003F51FA" w:rsidRDefault="00483B60" w:rsidP="00483B60">
            <w:pPr>
              <w:spacing w:line="276" w:lineRule="auto"/>
              <w:jc w:val="both"/>
              <w:rPr>
                <w:rFonts w:ascii="Times New Roman" w:hAnsi="Times New Roman" w:cs="Times New Roman"/>
              </w:rPr>
            </w:pPr>
          </w:p>
          <w:p w14:paraId="7E52986D" w14:textId="77777777" w:rsidR="00483B60" w:rsidRPr="003F51FA" w:rsidRDefault="00483B60" w:rsidP="00483B60">
            <w:pPr>
              <w:pStyle w:val="aff1"/>
              <w:spacing w:line="276" w:lineRule="auto"/>
              <w:jc w:val="both"/>
            </w:pPr>
          </w:p>
        </w:tc>
      </w:tr>
    </w:tbl>
    <w:p w14:paraId="5D2A29C2"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lang w:val="en-US"/>
        </w:rPr>
        <w:t>II</w:t>
      </w:r>
      <w:r w:rsidRPr="003F51FA">
        <w:rPr>
          <w:b/>
          <w:sz w:val="28"/>
          <w:szCs w:val="28"/>
        </w:rPr>
        <w:t xml:space="preserve"> четверть</w:t>
      </w:r>
    </w:p>
    <w:tbl>
      <w:tblPr>
        <w:tblW w:w="1074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3"/>
        <w:gridCol w:w="2012"/>
        <w:gridCol w:w="2012"/>
        <w:gridCol w:w="2012"/>
        <w:gridCol w:w="2012"/>
        <w:gridCol w:w="1399"/>
      </w:tblGrid>
      <w:tr w:rsidR="00483B60" w:rsidRPr="003F51FA" w14:paraId="12A81799" w14:textId="77777777" w:rsidTr="00483B60">
        <w:tc>
          <w:tcPr>
            <w:tcW w:w="1293" w:type="dxa"/>
          </w:tcPr>
          <w:p w14:paraId="3590D849" w14:textId="77777777" w:rsidR="00483B60" w:rsidRPr="003F51FA" w:rsidRDefault="00483B60" w:rsidP="00483B60">
            <w:pPr>
              <w:pStyle w:val="2f2"/>
              <w:shd w:val="clear" w:color="auto" w:fill="auto"/>
              <w:spacing w:after="0" w:line="276" w:lineRule="auto"/>
              <w:jc w:val="both"/>
              <w:rPr>
                <w:b/>
                <w:sz w:val="28"/>
                <w:szCs w:val="28"/>
              </w:rPr>
            </w:pPr>
          </w:p>
        </w:tc>
        <w:tc>
          <w:tcPr>
            <w:tcW w:w="2012" w:type="dxa"/>
          </w:tcPr>
          <w:p w14:paraId="10C63613"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012" w:type="dxa"/>
          </w:tcPr>
          <w:p w14:paraId="1F152A4E"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012" w:type="dxa"/>
          </w:tcPr>
          <w:p w14:paraId="0A04BD0B"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012" w:type="dxa"/>
          </w:tcPr>
          <w:p w14:paraId="72D50624"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c>
          <w:tcPr>
            <w:tcW w:w="1399" w:type="dxa"/>
          </w:tcPr>
          <w:p w14:paraId="7159874A"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5 неделя</w:t>
            </w:r>
          </w:p>
        </w:tc>
      </w:tr>
      <w:tr w:rsidR="00483B60" w:rsidRPr="003F51FA" w14:paraId="66C75C81" w14:textId="77777777" w:rsidTr="00483B60">
        <w:tc>
          <w:tcPr>
            <w:tcW w:w="1293" w:type="dxa"/>
          </w:tcPr>
          <w:p w14:paraId="559E09D8"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ноябрь</w:t>
            </w:r>
          </w:p>
        </w:tc>
        <w:tc>
          <w:tcPr>
            <w:tcW w:w="2012" w:type="dxa"/>
          </w:tcPr>
          <w:p w14:paraId="2AEC8554"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4EC3A388" w14:textId="77777777" w:rsidR="00483B60" w:rsidRPr="003F51FA" w:rsidRDefault="00483B60" w:rsidP="00483B60">
            <w:pPr>
              <w:pStyle w:val="aff1"/>
              <w:spacing w:line="276" w:lineRule="auto"/>
              <w:jc w:val="both"/>
            </w:pPr>
            <w:r w:rsidRPr="003F51FA">
              <w:rPr>
                <w:b/>
              </w:rPr>
              <w:t>Тема:</w:t>
            </w:r>
            <w:r w:rsidRPr="003F51FA">
              <w:t xml:space="preserve"> «Кто где живёт?» </w:t>
            </w:r>
          </w:p>
          <w:p w14:paraId="42658534" w14:textId="77777777" w:rsidR="00483B60" w:rsidRPr="003F51FA" w:rsidRDefault="00483B60" w:rsidP="00483B60">
            <w:pPr>
              <w:pStyle w:val="aff1"/>
              <w:spacing w:line="276" w:lineRule="auto"/>
              <w:jc w:val="both"/>
            </w:pPr>
            <w:r w:rsidRPr="003F51FA">
              <w:rPr>
                <w:b/>
              </w:rPr>
              <w:t xml:space="preserve">Текст </w:t>
            </w:r>
            <w:r w:rsidRPr="003F51FA">
              <w:t xml:space="preserve">«Медведь»     </w:t>
            </w:r>
          </w:p>
          <w:p w14:paraId="4BB3EBD7" w14:textId="77777777" w:rsidR="00483B60" w:rsidRPr="003F51FA" w:rsidRDefault="00483B60" w:rsidP="00483B60">
            <w:pPr>
              <w:pStyle w:val="aff1"/>
              <w:spacing w:line="276" w:lineRule="auto"/>
              <w:jc w:val="both"/>
            </w:pPr>
            <w:r w:rsidRPr="003F51FA">
              <w:t>Коррекция [с]</w:t>
            </w:r>
          </w:p>
          <w:p w14:paraId="506B69AD"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[м-б]</w:t>
            </w:r>
          </w:p>
          <w:p w14:paraId="43C1F221"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0272C57E" w14:textId="77777777" w:rsidR="00483B60" w:rsidRPr="003F51FA" w:rsidRDefault="00483B60" w:rsidP="00483B60">
            <w:pPr>
              <w:pStyle w:val="aff1"/>
              <w:spacing w:line="276" w:lineRule="auto"/>
              <w:jc w:val="both"/>
              <w:rPr>
                <w:b/>
              </w:rPr>
            </w:pPr>
            <w:r w:rsidRPr="003F51FA">
              <w:rPr>
                <w:b/>
              </w:rPr>
              <w:t>Тема:</w:t>
            </w:r>
          </w:p>
          <w:p w14:paraId="080F1CA9" w14:textId="77777777" w:rsidR="00483B60" w:rsidRPr="003F51FA" w:rsidRDefault="00483B60" w:rsidP="00483B60">
            <w:pPr>
              <w:pStyle w:val="aff1"/>
              <w:spacing w:line="276" w:lineRule="auto"/>
              <w:jc w:val="both"/>
            </w:pPr>
            <w:r w:rsidRPr="003F51FA">
              <w:t xml:space="preserve"> «Осенняя природа»</w:t>
            </w:r>
          </w:p>
          <w:p w14:paraId="46CB477A" w14:textId="77777777" w:rsidR="00483B60" w:rsidRPr="003F51FA" w:rsidRDefault="00483B60" w:rsidP="00483B60">
            <w:pPr>
              <w:pStyle w:val="aff1"/>
              <w:spacing w:line="276" w:lineRule="auto"/>
              <w:jc w:val="both"/>
            </w:pPr>
            <w:r w:rsidRPr="003F51FA">
              <w:rPr>
                <w:b/>
              </w:rPr>
              <w:t xml:space="preserve">Текст </w:t>
            </w:r>
            <w:r w:rsidRPr="003F51FA">
              <w:t>«Испугались»</w:t>
            </w:r>
          </w:p>
          <w:p w14:paraId="7F81FA1C" w14:textId="77777777" w:rsidR="00483B60" w:rsidRPr="003F51FA" w:rsidRDefault="00483B60" w:rsidP="00483B60">
            <w:pPr>
              <w:pStyle w:val="aff1"/>
              <w:spacing w:line="276" w:lineRule="auto"/>
              <w:jc w:val="both"/>
            </w:pPr>
            <w:r w:rsidRPr="003F51FA">
              <w:t>Автоматизация [с]</w:t>
            </w:r>
          </w:p>
          <w:p w14:paraId="3864FD2F"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[п-б]</w:t>
            </w:r>
          </w:p>
          <w:p w14:paraId="1551B50A"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7A9B069D" w14:textId="77777777" w:rsidR="00483B60" w:rsidRPr="003F51FA" w:rsidRDefault="00483B60" w:rsidP="00483B60">
            <w:pPr>
              <w:pStyle w:val="aff1"/>
              <w:spacing w:line="276" w:lineRule="auto"/>
              <w:jc w:val="both"/>
              <w:rPr>
                <w:b/>
              </w:rPr>
            </w:pPr>
            <w:r w:rsidRPr="003F51FA">
              <w:rPr>
                <w:b/>
              </w:rPr>
              <w:t>Тема:</w:t>
            </w:r>
          </w:p>
          <w:p w14:paraId="2859A7E7" w14:textId="77777777" w:rsidR="00483B60" w:rsidRPr="003F51FA" w:rsidRDefault="00483B60" w:rsidP="00483B60">
            <w:pPr>
              <w:pStyle w:val="aff1"/>
              <w:spacing w:line="276" w:lineRule="auto"/>
              <w:jc w:val="both"/>
            </w:pPr>
            <w:r w:rsidRPr="003F51FA">
              <w:t xml:space="preserve"> «Школьный медпункт»</w:t>
            </w:r>
          </w:p>
          <w:p w14:paraId="128B0DEE" w14:textId="77777777" w:rsidR="00483B60" w:rsidRPr="003F51FA" w:rsidRDefault="00483B60" w:rsidP="00483B60">
            <w:pPr>
              <w:pStyle w:val="aff1"/>
              <w:spacing w:line="276" w:lineRule="auto"/>
              <w:jc w:val="both"/>
            </w:pPr>
            <w:r w:rsidRPr="003F51FA">
              <w:rPr>
                <w:b/>
              </w:rPr>
              <w:t>Текст:</w:t>
            </w:r>
            <w:r w:rsidRPr="003F51FA">
              <w:t xml:space="preserve"> «Костя заболел» </w:t>
            </w:r>
          </w:p>
          <w:p w14:paraId="7BA22219" w14:textId="77777777" w:rsidR="00483B60" w:rsidRPr="003F51FA" w:rsidRDefault="00483B60" w:rsidP="00483B60">
            <w:pPr>
              <w:pStyle w:val="aff1"/>
              <w:spacing w:line="276" w:lineRule="auto"/>
              <w:jc w:val="both"/>
            </w:pPr>
            <w:r w:rsidRPr="003F51FA">
              <w:t>Коррекция [ф]</w:t>
            </w:r>
          </w:p>
          <w:p w14:paraId="16031398"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[м-п-б]</w:t>
            </w:r>
          </w:p>
          <w:p w14:paraId="0F136119" w14:textId="77777777" w:rsidR="00483B60" w:rsidRPr="003F51FA" w:rsidRDefault="00483B60" w:rsidP="00483B60">
            <w:pPr>
              <w:spacing w:line="276" w:lineRule="auto"/>
              <w:jc w:val="both"/>
              <w:rPr>
                <w:rFonts w:ascii="Times New Roman" w:hAnsi="Times New Roman" w:cs="Times New Roman"/>
              </w:rPr>
            </w:pPr>
          </w:p>
        </w:tc>
        <w:tc>
          <w:tcPr>
            <w:tcW w:w="1399" w:type="dxa"/>
          </w:tcPr>
          <w:p w14:paraId="7580BC5E" w14:textId="77777777" w:rsidR="00483B60" w:rsidRPr="003F51FA" w:rsidRDefault="00483B60" w:rsidP="00483B60">
            <w:pPr>
              <w:pStyle w:val="aff1"/>
              <w:spacing w:line="276" w:lineRule="auto"/>
              <w:jc w:val="both"/>
              <w:rPr>
                <w:b/>
              </w:rPr>
            </w:pPr>
          </w:p>
        </w:tc>
      </w:tr>
      <w:tr w:rsidR="00483B60" w:rsidRPr="003F51FA" w14:paraId="6145757B" w14:textId="77777777" w:rsidTr="00483B60">
        <w:tc>
          <w:tcPr>
            <w:tcW w:w="1293" w:type="dxa"/>
          </w:tcPr>
          <w:p w14:paraId="0934B288"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декабрь</w:t>
            </w:r>
          </w:p>
        </w:tc>
        <w:tc>
          <w:tcPr>
            <w:tcW w:w="2012" w:type="dxa"/>
          </w:tcPr>
          <w:p w14:paraId="45B1D3F0" w14:textId="77777777" w:rsidR="00483B60" w:rsidRPr="003F51FA" w:rsidRDefault="00483B60" w:rsidP="00483B60">
            <w:pPr>
              <w:pStyle w:val="aff1"/>
              <w:spacing w:line="276" w:lineRule="auto"/>
              <w:jc w:val="both"/>
              <w:rPr>
                <w:b/>
              </w:rPr>
            </w:pPr>
            <w:r w:rsidRPr="003F51FA">
              <w:rPr>
                <w:b/>
              </w:rPr>
              <w:t xml:space="preserve"> Тема:</w:t>
            </w:r>
          </w:p>
          <w:p w14:paraId="521C716F" w14:textId="77777777" w:rsidR="00483B60" w:rsidRPr="003F51FA" w:rsidRDefault="00483B60" w:rsidP="00483B60">
            <w:pPr>
              <w:pStyle w:val="aff1"/>
              <w:spacing w:line="276" w:lineRule="auto"/>
              <w:jc w:val="both"/>
            </w:pPr>
            <w:r w:rsidRPr="003F51FA">
              <w:t>«Наступление зимы»</w:t>
            </w:r>
          </w:p>
          <w:p w14:paraId="28388199" w14:textId="77777777" w:rsidR="00483B60" w:rsidRPr="003F51FA" w:rsidRDefault="00483B60" w:rsidP="00483B60">
            <w:pPr>
              <w:pStyle w:val="aff1"/>
              <w:spacing w:line="276" w:lineRule="auto"/>
              <w:jc w:val="both"/>
              <w:rPr>
                <w:b/>
              </w:rPr>
            </w:pPr>
            <w:r w:rsidRPr="003F51FA">
              <w:rPr>
                <w:b/>
              </w:rPr>
              <w:t>Текст:</w:t>
            </w:r>
          </w:p>
          <w:p w14:paraId="1AD08EFF" w14:textId="77777777" w:rsidR="00483B60" w:rsidRPr="003F51FA" w:rsidRDefault="00483B60" w:rsidP="00483B60">
            <w:pPr>
              <w:pStyle w:val="aff1"/>
              <w:spacing w:line="276" w:lineRule="auto"/>
              <w:jc w:val="both"/>
            </w:pPr>
            <w:r w:rsidRPr="003F51FA">
              <w:t>«Наступление зимы»</w:t>
            </w:r>
          </w:p>
          <w:p w14:paraId="4E0A79E5" w14:textId="77777777" w:rsidR="00483B60" w:rsidRPr="003F51FA" w:rsidRDefault="00483B60" w:rsidP="00483B60">
            <w:pPr>
              <w:pStyle w:val="aff1"/>
              <w:spacing w:line="276" w:lineRule="auto"/>
              <w:jc w:val="both"/>
            </w:pPr>
            <w:r w:rsidRPr="003F51FA">
              <w:t>Автоматизация [ф]</w:t>
            </w:r>
          </w:p>
          <w:p w14:paraId="02F314F2"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[н-т]</w:t>
            </w:r>
          </w:p>
          <w:p w14:paraId="427737B8" w14:textId="77777777" w:rsidR="00483B60" w:rsidRPr="003F51FA" w:rsidRDefault="00483B60" w:rsidP="00483B60">
            <w:pPr>
              <w:pStyle w:val="aff1"/>
              <w:spacing w:line="276" w:lineRule="auto"/>
              <w:jc w:val="both"/>
            </w:pPr>
          </w:p>
        </w:tc>
        <w:tc>
          <w:tcPr>
            <w:tcW w:w="2012" w:type="dxa"/>
          </w:tcPr>
          <w:p w14:paraId="72A16356" w14:textId="77777777" w:rsidR="00483B60" w:rsidRPr="003F51FA" w:rsidRDefault="00483B60" w:rsidP="00483B60">
            <w:pPr>
              <w:pStyle w:val="aff1"/>
              <w:spacing w:line="276" w:lineRule="auto"/>
              <w:jc w:val="both"/>
            </w:pPr>
            <w:r w:rsidRPr="003F51FA">
              <w:rPr>
                <w:b/>
              </w:rPr>
              <w:t>Тема:</w:t>
            </w:r>
            <w:r w:rsidRPr="003F51FA">
              <w:t xml:space="preserve"> «Наступление зимы»</w:t>
            </w:r>
          </w:p>
          <w:p w14:paraId="346CD4C0" w14:textId="77777777" w:rsidR="00483B60" w:rsidRPr="003F51FA" w:rsidRDefault="00483B60" w:rsidP="00483B60">
            <w:pPr>
              <w:pStyle w:val="aff1"/>
              <w:spacing w:line="276" w:lineRule="auto"/>
              <w:jc w:val="both"/>
            </w:pPr>
            <w:r w:rsidRPr="003F51FA">
              <w:rPr>
                <w:b/>
              </w:rPr>
              <w:t>Текст:</w:t>
            </w:r>
            <w:r w:rsidRPr="003F51FA">
              <w:t xml:space="preserve"> «Декабрь»</w:t>
            </w:r>
          </w:p>
          <w:p w14:paraId="4E2AA2FD" w14:textId="77777777" w:rsidR="00483B60" w:rsidRPr="003F51FA" w:rsidRDefault="00483B60" w:rsidP="00483B60">
            <w:pPr>
              <w:pStyle w:val="aff1"/>
              <w:spacing w:line="276" w:lineRule="auto"/>
              <w:jc w:val="both"/>
            </w:pPr>
            <w:r w:rsidRPr="003F51FA">
              <w:t>Коррекция[з]</w:t>
            </w:r>
          </w:p>
          <w:p w14:paraId="54BBAA90"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[н-т-д]</w:t>
            </w:r>
          </w:p>
          <w:p w14:paraId="3E8B2A4F"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7BE2E3ED" w14:textId="77777777" w:rsidR="00483B60" w:rsidRPr="003F51FA" w:rsidRDefault="00483B60" w:rsidP="00483B60">
            <w:pPr>
              <w:pStyle w:val="aff1"/>
              <w:spacing w:line="276" w:lineRule="auto"/>
              <w:jc w:val="both"/>
            </w:pPr>
            <w:r w:rsidRPr="003F51FA">
              <w:rPr>
                <w:b/>
              </w:rPr>
              <w:t>Тема:</w:t>
            </w:r>
            <w:r w:rsidRPr="003F51FA">
              <w:t xml:space="preserve"> «Наступление зимы»</w:t>
            </w:r>
          </w:p>
          <w:p w14:paraId="4A4EE306" w14:textId="77777777" w:rsidR="00483B60" w:rsidRPr="003F51FA" w:rsidRDefault="00483B60" w:rsidP="00483B60">
            <w:pPr>
              <w:pStyle w:val="aff1"/>
              <w:spacing w:line="276" w:lineRule="auto"/>
              <w:jc w:val="both"/>
            </w:pPr>
            <w:r w:rsidRPr="003F51FA">
              <w:rPr>
                <w:b/>
              </w:rPr>
              <w:t>Текст</w:t>
            </w:r>
            <w:r w:rsidRPr="003F51FA">
              <w:t xml:space="preserve">: «Помоги птицам» </w:t>
            </w:r>
          </w:p>
          <w:p w14:paraId="4F68349F" w14:textId="77777777" w:rsidR="00483B60" w:rsidRPr="003F51FA" w:rsidRDefault="00483B60" w:rsidP="00483B60">
            <w:pPr>
              <w:pStyle w:val="aff1"/>
              <w:spacing w:line="276" w:lineRule="auto"/>
              <w:jc w:val="both"/>
            </w:pPr>
            <w:r w:rsidRPr="003F51FA">
              <w:t>Автоматизация [з]</w:t>
            </w:r>
          </w:p>
          <w:p w14:paraId="6BB790A0"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[т-д]</w:t>
            </w:r>
          </w:p>
          <w:p w14:paraId="7C34344C" w14:textId="77777777" w:rsidR="00483B60" w:rsidRPr="003F51FA" w:rsidRDefault="00483B60" w:rsidP="00483B60">
            <w:pPr>
              <w:pStyle w:val="aff1"/>
              <w:spacing w:line="276" w:lineRule="auto"/>
              <w:jc w:val="both"/>
            </w:pPr>
          </w:p>
        </w:tc>
        <w:tc>
          <w:tcPr>
            <w:tcW w:w="2012" w:type="dxa"/>
          </w:tcPr>
          <w:p w14:paraId="79C73048" w14:textId="77777777" w:rsidR="00483B60" w:rsidRPr="003F51FA" w:rsidRDefault="00483B60" w:rsidP="00483B60">
            <w:pPr>
              <w:pStyle w:val="aff1"/>
              <w:spacing w:line="276" w:lineRule="auto"/>
              <w:jc w:val="both"/>
            </w:pPr>
            <w:r w:rsidRPr="003F51FA">
              <w:rPr>
                <w:b/>
              </w:rPr>
              <w:t>Тема:</w:t>
            </w:r>
            <w:r w:rsidRPr="003F51FA">
              <w:t xml:space="preserve"> «Праздники»</w:t>
            </w:r>
          </w:p>
          <w:p w14:paraId="699430EA" w14:textId="77777777" w:rsidR="00483B60" w:rsidRPr="003F51FA" w:rsidRDefault="00483B60" w:rsidP="00483B60">
            <w:pPr>
              <w:pStyle w:val="aff1"/>
              <w:spacing w:line="276" w:lineRule="auto"/>
              <w:jc w:val="both"/>
            </w:pPr>
            <w:r w:rsidRPr="003F51FA">
              <w:rPr>
                <w:b/>
              </w:rPr>
              <w:t>Текст</w:t>
            </w:r>
            <w:r w:rsidRPr="003F51FA">
              <w:t>:«Ёлка»</w:t>
            </w:r>
          </w:p>
          <w:p w14:paraId="75257D76" w14:textId="77777777" w:rsidR="00483B60" w:rsidRPr="003F51FA" w:rsidRDefault="00483B60" w:rsidP="00483B60">
            <w:pPr>
              <w:pStyle w:val="aff1"/>
              <w:spacing w:line="276" w:lineRule="auto"/>
              <w:jc w:val="both"/>
            </w:pPr>
            <w:r w:rsidRPr="003F51FA">
              <w:t>Коррекция[к]</w:t>
            </w:r>
          </w:p>
          <w:p w14:paraId="3A4B0CC2"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[па-пя]</w:t>
            </w:r>
          </w:p>
          <w:p w14:paraId="6C352FBD" w14:textId="77777777" w:rsidR="00483B60" w:rsidRPr="003F51FA" w:rsidRDefault="00483B60" w:rsidP="00483B60">
            <w:pPr>
              <w:pStyle w:val="aff1"/>
              <w:spacing w:line="276" w:lineRule="auto"/>
              <w:jc w:val="both"/>
              <w:rPr>
                <w:b/>
              </w:rPr>
            </w:pPr>
          </w:p>
        </w:tc>
        <w:tc>
          <w:tcPr>
            <w:tcW w:w="1399" w:type="dxa"/>
          </w:tcPr>
          <w:p w14:paraId="4F754784" w14:textId="77777777" w:rsidR="00483B60" w:rsidRPr="003F51FA" w:rsidRDefault="00483B60" w:rsidP="00483B60">
            <w:pPr>
              <w:pStyle w:val="aff1"/>
              <w:spacing w:line="276" w:lineRule="auto"/>
              <w:jc w:val="both"/>
              <w:rPr>
                <w:b/>
              </w:rPr>
            </w:pPr>
          </w:p>
        </w:tc>
      </w:tr>
    </w:tbl>
    <w:p w14:paraId="40B8EA6B"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lang w:val="en-US"/>
        </w:rPr>
        <w:t>III</w:t>
      </w:r>
      <w:r w:rsidRPr="003F51FA">
        <w:rPr>
          <w:b/>
          <w:sz w:val="28"/>
          <w:szCs w:val="28"/>
        </w:rPr>
        <w:t xml:space="preserve"> четверть</w:t>
      </w:r>
    </w:p>
    <w:tbl>
      <w:tblPr>
        <w:tblW w:w="1074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7"/>
        <w:gridCol w:w="2012"/>
        <w:gridCol w:w="2012"/>
        <w:gridCol w:w="2012"/>
        <w:gridCol w:w="2012"/>
        <w:gridCol w:w="1405"/>
      </w:tblGrid>
      <w:tr w:rsidR="00483B60" w:rsidRPr="003F51FA" w14:paraId="21E3D4CB" w14:textId="77777777" w:rsidTr="00483B60">
        <w:tc>
          <w:tcPr>
            <w:tcW w:w="1287" w:type="dxa"/>
          </w:tcPr>
          <w:p w14:paraId="1105D295" w14:textId="77777777" w:rsidR="00483B60" w:rsidRPr="003F51FA" w:rsidRDefault="00483B60" w:rsidP="00483B60">
            <w:pPr>
              <w:pStyle w:val="2f2"/>
              <w:shd w:val="clear" w:color="auto" w:fill="auto"/>
              <w:spacing w:after="0" w:line="276" w:lineRule="auto"/>
              <w:jc w:val="both"/>
              <w:rPr>
                <w:b/>
                <w:sz w:val="28"/>
                <w:szCs w:val="28"/>
              </w:rPr>
            </w:pPr>
          </w:p>
        </w:tc>
        <w:tc>
          <w:tcPr>
            <w:tcW w:w="2012" w:type="dxa"/>
          </w:tcPr>
          <w:p w14:paraId="276C4B16"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012" w:type="dxa"/>
          </w:tcPr>
          <w:p w14:paraId="0089643C"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012" w:type="dxa"/>
          </w:tcPr>
          <w:p w14:paraId="31D71216"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012" w:type="dxa"/>
          </w:tcPr>
          <w:p w14:paraId="22DDA9FD"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c>
          <w:tcPr>
            <w:tcW w:w="1405" w:type="dxa"/>
          </w:tcPr>
          <w:p w14:paraId="2CCF25A4"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5 неделя</w:t>
            </w:r>
          </w:p>
        </w:tc>
      </w:tr>
      <w:tr w:rsidR="00483B60" w:rsidRPr="003F51FA" w14:paraId="2DE3D5CD" w14:textId="77777777" w:rsidTr="00483B60">
        <w:tc>
          <w:tcPr>
            <w:tcW w:w="1287" w:type="dxa"/>
          </w:tcPr>
          <w:p w14:paraId="3C672129"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январь</w:t>
            </w:r>
          </w:p>
        </w:tc>
        <w:tc>
          <w:tcPr>
            <w:tcW w:w="2012" w:type="dxa"/>
          </w:tcPr>
          <w:p w14:paraId="5B7006EF" w14:textId="77777777" w:rsidR="00483B60" w:rsidRPr="003F51FA" w:rsidRDefault="00483B60" w:rsidP="00483B60">
            <w:pPr>
              <w:pStyle w:val="2f2"/>
              <w:shd w:val="clear" w:color="auto" w:fill="auto"/>
              <w:spacing w:after="0" w:line="276" w:lineRule="auto"/>
              <w:jc w:val="both"/>
              <w:rPr>
                <w:b/>
                <w:sz w:val="24"/>
                <w:szCs w:val="24"/>
              </w:rPr>
            </w:pPr>
          </w:p>
        </w:tc>
        <w:tc>
          <w:tcPr>
            <w:tcW w:w="2012" w:type="dxa"/>
          </w:tcPr>
          <w:p w14:paraId="73C6E9AB" w14:textId="77777777" w:rsidR="00483B60" w:rsidRPr="003F51FA" w:rsidRDefault="00483B60" w:rsidP="00483B60">
            <w:pPr>
              <w:pStyle w:val="2f2"/>
              <w:shd w:val="clear" w:color="auto" w:fill="auto"/>
              <w:spacing w:after="0" w:line="276" w:lineRule="auto"/>
              <w:jc w:val="both"/>
              <w:rPr>
                <w:b/>
                <w:sz w:val="24"/>
                <w:szCs w:val="24"/>
              </w:rPr>
            </w:pPr>
          </w:p>
        </w:tc>
        <w:tc>
          <w:tcPr>
            <w:tcW w:w="2012" w:type="dxa"/>
          </w:tcPr>
          <w:p w14:paraId="30FF4613" w14:textId="77777777" w:rsidR="00483B60" w:rsidRPr="003F51FA" w:rsidRDefault="00483B60" w:rsidP="00483B60">
            <w:pPr>
              <w:pStyle w:val="aff1"/>
              <w:spacing w:line="276" w:lineRule="auto"/>
              <w:jc w:val="both"/>
            </w:pPr>
            <w:r w:rsidRPr="003F51FA">
              <w:rPr>
                <w:b/>
              </w:rPr>
              <w:t>Тема:</w:t>
            </w:r>
            <w:r w:rsidRPr="003F51FA">
              <w:t xml:space="preserve"> «Каникулы»</w:t>
            </w:r>
          </w:p>
          <w:p w14:paraId="4C30119B" w14:textId="77777777" w:rsidR="00483B60" w:rsidRPr="003F51FA" w:rsidRDefault="00483B60" w:rsidP="00483B60">
            <w:pPr>
              <w:pStyle w:val="aff1"/>
              <w:spacing w:line="276" w:lineRule="auto"/>
              <w:jc w:val="both"/>
            </w:pPr>
            <w:r w:rsidRPr="003F51FA">
              <w:rPr>
                <w:b/>
              </w:rPr>
              <w:t>Текст:</w:t>
            </w:r>
            <w:r w:rsidRPr="003F51FA">
              <w:t xml:space="preserve"> «Зимние каникулы»</w:t>
            </w:r>
          </w:p>
          <w:p w14:paraId="6B2044D1" w14:textId="77777777" w:rsidR="00483B60" w:rsidRPr="003F51FA" w:rsidRDefault="00483B60" w:rsidP="00483B60">
            <w:pPr>
              <w:pStyle w:val="aff1"/>
              <w:spacing w:line="276" w:lineRule="auto"/>
              <w:jc w:val="both"/>
            </w:pPr>
            <w:r w:rsidRPr="003F51FA">
              <w:t>Коррекция[г]</w:t>
            </w:r>
          </w:p>
          <w:p w14:paraId="4FFCFA24"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[пю-пу]</w:t>
            </w:r>
          </w:p>
          <w:p w14:paraId="3715066E" w14:textId="77777777" w:rsidR="00483B60" w:rsidRPr="003F51FA" w:rsidRDefault="00483B60" w:rsidP="00483B60">
            <w:pPr>
              <w:pStyle w:val="aff1"/>
              <w:spacing w:line="276" w:lineRule="auto"/>
              <w:jc w:val="both"/>
            </w:pPr>
          </w:p>
        </w:tc>
        <w:tc>
          <w:tcPr>
            <w:tcW w:w="2012" w:type="dxa"/>
          </w:tcPr>
          <w:p w14:paraId="3CA46B26" w14:textId="77777777" w:rsidR="00483B60" w:rsidRPr="003F51FA" w:rsidRDefault="00483B60" w:rsidP="00483B60">
            <w:pPr>
              <w:pStyle w:val="aff1"/>
              <w:spacing w:line="276" w:lineRule="auto"/>
              <w:jc w:val="both"/>
              <w:rPr>
                <w:b/>
              </w:rPr>
            </w:pPr>
            <w:r w:rsidRPr="003F51FA">
              <w:rPr>
                <w:b/>
              </w:rPr>
              <w:t xml:space="preserve">Тема: </w:t>
            </w:r>
          </w:p>
          <w:p w14:paraId="0AAF6BB2" w14:textId="77777777" w:rsidR="00483B60" w:rsidRPr="003F51FA" w:rsidRDefault="00483B60" w:rsidP="00483B60">
            <w:pPr>
              <w:pStyle w:val="aff1"/>
              <w:spacing w:line="276" w:lineRule="auto"/>
              <w:jc w:val="both"/>
            </w:pPr>
            <w:r w:rsidRPr="003F51FA">
              <w:t>«Зима»</w:t>
            </w:r>
          </w:p>
          <w:p w14:paraId="06C34BCE" w14:textId="77777777" w:rsidR="00483B60" w:rsidRPr="003F51FA" w:rsidRDefault="00483B60" w:rsidP="00483B60">
            <w:pPr>
              <w:pStyle w:val="aff1"/>
              <w:spacing w:line="276" w:lineRule="auto"/>
              <w:jc w:val="both"/>
              <w:rPr>
                <w:b/>
              </w:rPr>
            </w:pPr>
            <w:r w:rsidRPr="003F51FA">
              <w:rPr>
                <w:b/>
              </w:rPr>
              <w:t>Текст:</w:t>
            </w:r>
          </w:p>
          <w:p w14:paraId="0D3FE3E6" w14:textId="77777777" w:rsidR="00483B60" w:rsidRPr="003F51FA" w:rsidRDefault="00483B60" w:rsidP="00483B60">
            <w:pPr>
              <w:pStyle w:val="aff1"/>
              <w:spacing w:line="276" w:lineRule="auto"/>
              <w:jc w:val="both"/>
            </w:pPr>
            <w:r w:rsidRPr="003F51FA">
              <w:t>«Зимой в лесу»</w:t>
            </w:r>
          </w:p>
          <w:p w14:paraId="67169BA9" w14:textId="77777777" w:rsidR="00483B60" w:rsidRPr="003F51FA" w:rsidRDefault="00483B60" w:rsidP="00483B60">
            <w:pPr>
              <w:pStyle w:val="aff1"/>
              <w:spacing w:line="276" w:lineRule="auto"/>
              <w:jc w:val="both"/>
            </w:pPr>
            <w:r w:rsidRPr="003F51FA">
              <w:t>Автоматизация [г]</w:t>
            </w:r>
          </w:p>
          <w:p w14:paraId="695E8992"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[в-ф]</w:t>
            </w:r>
          </w:p>
          <w:p w14:paraId="6AD08472" w14:textId="77777777" w:rsidR="00483B60" w:rsidRPr="003F51FA" w:rsidRDefault="00483B60" w:rsidP="00483B60">
            <w:pPr>
              <w:spacing w:line="276" w:lineRule="auto"/>
              <w:jc w:val="both"/>
              <w:rPr>
                <w:rFonts w:ascii="Times New Roman" w:hAnsi="Times New Roman" w:cs="Times New Roman"/>
              </w:rPr>
            </w:pPr>
          </w:p>
        </w:tc>
        <w:tc>
          <w:tcPr>
            <w:tcW w:w="1405" w:type="dxa"/>
          </w:tcPr>
          <w:p w14:paraId="5C760485" w14:textId="77777777" w:rsidR="00483B60" w:rsidRPr="003F51FA" w:rsidRDefault="00483B60" w:rsidP="00483B60">
            <w:pPr>
              <w:pStyle w:val="aff1"/>
              <w:spacing w:line="276" w:lineRule="auto"/>
              <w:jc w:val="both"/>
            </w:pPr>
            <w:r w:rsidRPr="003F51FA">
              <w:rPr>
                <w:b/>
              </w:rPr>
              <w:t>Тема:</w:t>
            </w:r>
            <w:r w:rsidRPr="003F51FA">
              <w:t xml:space="preserve"> «Зима»</w:t>
            </w:r>
          </w:p>
          <w:p w14:paraId="36984CF1" w14:textId="77777777" w:rsidR="00483B60" w:rsidRPr="003F51FA" w:rsidRDefault="00483B60" w:rsidP="00483B60">
            <w:pPr>
              <w:pStyle w:val="aff1"/>
              <w:spacing w:line="276" w:lineRule="auto"/>
              <w:jc w:val="both"/>
            </w:pPr>
            <w:r w:rsidRPr="003F51FA">
              <w:rPr>
                <w:b/>
              </w:rPr>
              <w:t xml:space="preserve">Текст: </w:t>
            </w:r>
            <w:r w:rsidRPr="003F51FA">
              <w:t>«Зайка зимой» Коррекция[ш]</w:t>
            </w:r>
          </w:p>
          <w:p w14:paraId="0BCC7F3D"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[з-с]</w:t>
            </w:r>
          </w:p>
          <w:p w14:paraId="3F39F7CA" w14:textId="77777777" w:rsidR="00483B60" w:rsidRPr="003F51FA" w:rsidRDefault="00483B60" w:rsidP="00483B60">
            <w:pPr>
              <w:pStyle w:val="aff1"/>
              <w:spacing w:line="276" w:lineRule="auto"/>
              <w:jc w:val="both"/>
            </w:pPr>
          </w:p>
        </w:tc>
      </w:tr>
      <w:tr w:rsidR="00483B60" w:rsidRPr="003F51FA" w14:paraId="44B2F4D1" w14:textId="77777777" w:rsidTr="00483B60">
        <w:tc>
          <w:tcPr>
            <w:tcW w:w="1287" w:type="dxa"/>
          </w:tcPr>
          <w:p w14:paraId="188DF603"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февраль</w:t>
            </w:r>
          </w:p>
        </w:tc>
        <w:tc>
          <w:tcPr>
            <w:tcW w:w="2012" w:type="dxa"/>
          </w:tcPr>
          <w:p w14:paraId="19239115" w14:textId="77777777" w:rsidR="00483B60" w:rsidRPr="003F51FA" w:rsidRDefault="00483B60" w:rsidP="00483B60">
            <w:pPr>
              <w:pStyle w:val="aff1"/>
              <w:spacing w:line="276" w:lineRule="auto"/>
              <w:jc w:val="both"/>
              <w:rPr>
                <w:b/>
              </w:rPr>
            </w:pPr>
            <w:r w:rsidRPr="003F51FA">
              <w:rPr>
                <w:b/>
              </w:rPr>
              <w:t xml:space="preserve">  Тема:</w:t>
            </w:r>
          </w:p>
          <w:p w14:paraId="04818AC1" w14:textId="77777777" w:rsidR="00483B60" w:rsidRPr="003F51FA" w:rsidRDefault="00483B60" w:rsidP="00483B60">
            <w:pPr>
              <w:pStyle w:val="aff1"/>
              <w:spacing w:line="276" w:lineRule="auto"/>
              <w:jc w:val="both"/>
            </w:pPr>
            <w:r w:rsidRPr="003F51FA">
              <w:t>«Комнатные растения»</w:t>
            </w:r>
          </w:p>
          <w:p w14:paraId="78B4C376" w14:textId="77777777" w:rsidR="00483B60" w:rsidRPr="003F51FA" w:rsidRDefault="00483B60" w:rsidP="00483B60">
            <w:pPr>
              <w:pStyle w:val="aff1"/>
              <w:spacing w:line="276" w:lineRule="auto"/>
              <w:jc w:val="both"/>
            </w:pPr>
            <w:r w:rsidRPr="003F51FA">
              <w:t>«Комнатные растения»</w:t>
            </w:r>
          </w:p>
          <w:p w14:paraId="49BB6C4B" w14:textId="77777777" w:rsidR="00483B60" w:rsidRPr="003F51FA" w:rsidRDefault="00483B60" w:rsidP="00483B60">
            <w:pPr>
              <w:pStyle w:val="aff1"/>
              <w:spacing w:line="276" w:lineRule="auto"/>
              <w:jc w:val="both"/>
            </w:pPr>
            <w:r w:rsidRPr="003F51FA">
              <w:t>Автоматизация [ш]</w:t>
            </w:r>
          </w:p>
          <w:p w14:paraId="36365EC6"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[г-к]</w:t>
            </w:r>
          </w:p>
        </w:tc>
        <w:tc>
          <w:tcPr>
            <w:tcW w:w="2012" w:type="dxa"/>
          </w:tcPr>
          <w:p w14:paraId="5EDEB07D" w14:textId="77777777" w:rsidR="00483B60" w:rsidRPr="003F51FA" w:rsidRDefault="00483B60" w:rsidP="00483B60">
            <w:pPr>
              <w:pStyle w:val="aff1"/>
              <w:spacing w:line="276" w:lineRule="auto"/>
              <w:jc w:val="both"/>
            </w:pPr>
            <w:r w:rsidRPr="003F51FA">
              <w:rPr>
                <w:b/>
              </w:rPr>
              <w:t>Тема:</w:t>
            </w:r>
            <w:r w:rsidRPr="003F51FA">
              <w:t xml:space="preserve"> «Хороший товарищ»</w:t>
            </w:r>
          </w:p>
          <w:p w14:paraId="20258E18" w14:textId="77777777" w:rsidR="00483B60" w:rsidRPr="003F51FA" w:rsidRDefault="00483B60" w:rsidP="00483B60">
            <w:pPr>
              <w:pStyle w:val="aff1"/>
              <w:spacing w:line="276" w:lineRule="auto"/>
              <w:jc w:val="both"/>
            </w:pPr>
            <w:r w:rsidRPr="003F51FA">
              <w:rPr>
                <w:b/>
              </w:rPr>
              <w:t xml:space="preserve">Текст: </w:t>
            </w:r>
            <w:r w:rsidRPr="003F51FA">
              <w:t>«Хороший товарищ»</w:t>
            </w:r>
          </w:p>
          <w:p w14:paraId="5BC8EAA9" w14:textId="77777777" w:rsidR="00483B60" w:rsidRPr="003F51FA" w:rsidRDefault="00483B60" w:rsidP="00483B60">
            <w:pPr>
              <w:pStyle w:val="aff1"/>
              <w:spacing w:line="276" w:lineRule="auto"/>
              <w:jc w:val="both"/>
            </w:pPr>
            <w:r w:rsidRPr="003F51FA">
              <w:t>Коррекция[х]</w:t>
            </w:r>
          </w:p>
          <w:p w14:paraId="45DF3B39"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[пи-пы]</w:t>
            </w:r>
          </w:p>
          <w:p w14:paraId="1FEFCDC7" w14:textId="77777777" w:rsidR="00483B60" w:rsidRPr="003F51FA" w:rsidRDefault="00483B60" w:rsidP="00483B60">
            <w:pPr>
              <w:pStyle w:val="aff1"/>
              <w:spacing w:line="276" w:lineRule="auto"/>
              <w:jc w:val="both"/>
            </w:pPr>
          </w:p>
        </w:tc>
        <w:tc>
          <w:tcPr>
            <w:tcW w:w="2012" w:type="dxa"/>
          </w:tcPr>
          <w:p w14:paraId="4DB61D7D" w14:textId="77777777" w:rsidR="00483B60" w:rsidRPr="003F51FA" w:rsidRDefault="00483B60" w:rsidP="00483B60">
            <w:pPr>
              <w:pStyle w:val="aff1"/>
              <w:spacing w:line="276" w:lineRule="auto"/>
              <w:jc w:val="both"/>
            </w:pPr>
            <w:r w:rsidRPr="003F51FA">
              <w:rPr>
                <w:b/>
              </w:rPr>
              <w:t>Тема:</w:t>
            </w:r>
            <w:r w:rsidRPr="003F51FA">
              <w:t xml:space="preserve"> «Праздники»</w:t>
            </w:r>
          </w:p>
          <w:p w14:paraId="5E962837" w14:textId="77777777" w:rsidR="00483B60" w:rsidRPr="003F51FA" w:rsidRDefault="00483B60" w:rsidP="00483B60">
            <w:pPr>
              <w:pStyle w:val="aff1"/>
              <w:spacing w:line="276" w:lineRule="auto"/>
              <w:jc w:val="both"/>
              <w:rPr>
                <w:b/>
              </w:rPr>
            </w:pPr>
            <w:r w:rsidRPr="003F51FA">
              <w:rPr>
                <w:b/>
              </w:rPr>
              <w:t>Текст:</w:t>
            </w:r>
          </w:p>
          <w:p w14:paraId="41919DB9" w14:textId="77777777" w:rsidR="00483B60" w:rsidRPr="003F51FA" w:rsidRDefault="00483B60" w:rsidP="00483B60">
            <w:pPr>
              <w:pStyle w:val="aff1"/>
              <w:spacing w:line="276" w:lineRule="auto"/>
              <w:jc w:val="both"/>
            </w:pPr>
            <w:r w:rsidRPr="003F51FA">
              <w:t xml:space="preserve"> «Российская Армия»</w:t>
            </w:r>
          </w:p>
          <w:p w14:paraId="0A5C9096" w14:textId="77777777" w:rsidR="00483B60" w:rsidRPr="003F51FA" w:rsidRDefault="00483B60" w:rsidP="00483B60">
            <w:pPr>
              <w:pStyle w:val="aff1"/>
              <w:spacing w:line="276" w:lineRule="auto"/>
              <w:jc w:val="both"/>
            </w:pPr>
            <w:r w:rsidRPr="003F51FA">
              <w:t>Автоматизация [х]</w:t>
            </w:r>
          </w:p>
          <w:p w14:paraId="1C237DD2"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[йа-йо]</w:t>
            </w:r>
          </w:p>
        </w:tc>
        <w:tc>
          <w:tcPr>
            <w:tcW w:w="2012" w:type="dxa"/>
          </w:tcPr>
          <w:p w14:paraId="189EA507" w14:textId="77777777" w:rsidR="00483B60" w:rsidRPr="003F51FA" w:rsidRDefault="00483B60" w:rsidP="00483B60">
            <w:pPr>
              <w:pStyle w:val="aff1"/>
              <w:spacing w:line="276" w:lineRule="auto"/>
              <w:jc w:val="both"/>
              <w:rPr>
                <w:b/>
              </w:rPr>
            </w:pPr>
            <w:r w:rsidRPr="003F51FA">
              <w:rPr>
                <w:b/>
              </w:rPr>
              <w:t>Тема:</w:t>
            </w:r>
          </w:p>
          <w:p w14:paraId="192DB8D0" w14:textId="77777777" w:rsidR="00483B60" w:rsidRPr="003F51FA" w:rsidRDefault="00483B60" w:rsidP="00483B60">
            <w:pPr>
              <w:pStyle w:val="aff1"/>
              <w:spacing w:line="276" w:lineRule="auto"/>
              <w:jc w:val="both"/>
            </w:pPr>
            <w:r w:rsidRPr="003F51FA">
              <w:t>«Подарок маме»</w:t>
            </w:r>
          </w:p>
          <w:p w14:paraId="0A17D10B" w14:textId="77777777" w:rsidR="00483B60" w:rsidRPr="003F51FA" w:rsidRDefault="00483B60" w:rsidP="00483B60">
            <w:pPr>
              <w:pStyle w:val="aff1"/>
              <w:spacing w:line="276" w:lineRule="auto"/>
              <w:jc w:val="both"/>
              <w:rPr>
                <w:b/>
              </w:rPr>
            </w:pPr>
            <w:r w:rsidRPr="003F51FA">
              <w:rPr>
                <w:b/>
              </w:rPr>
              <w:t>Текст:</w:t>
            </w:r>
          </w:p>
          <w:p w14:paraId="4EBB3F6E" w14:textId="77777777" w:rsidR="00483B60" w:rsidRPr="003F51FA" w:rsidRDefault="00483B60" w:rsidP="00483B60">
            <w:pPr>
              <w:pStyle w:val="aff1"/>
              <w:spacing w:line="276" w:lineRule="auto"/>
              <w:jc w:val="both"/>
            </w:pPr>
            <w:r w:rsidRPr="003F51FA">
              <w:t>«Подарок маме»</w:t>
            </w:r>
          </w:p>
          <w:p w14:paraId="007D2DCA" w14:textId="77777777" w:rsidR="00483B60" w:rsidRPr="003F51FA" w:rsidRDefault="00483B60" w:rsidP="00483B60">
            <w:pPr>
              <w:pStyle w:val="aff1"/>
              <w:spacing w:line="276" w:lineRule="auto"/>
              <w:jc w:val="both"/>
            </w:pPr>
            <w:r w:rsidRPr="003F51FA">
              <w:t>Коррекция[л]</w:t>
            </w:r>
          </w:p>
          <w:p w14:paraId="5D525527"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[с-ш]</w:t>
            </w:r>
          </w:p>
          <w:p w14:paraId="3A99B0E8" w14:textId="77777777" w:rsidR="00483B60" w:rsidRPr="003F51FA" w:rsidRDefault="00483B60" w:rsidP="00483B60">
            <w:pPr>
              <w:spacing w:line="276" w:lineRule="auto"/>
              <w:jc w:val="both"/>
              <w:rPr>
                <w:rFonts w:ascii="Times New Roman" w:hAnsi="Times New Roman" w:cs="Times New Roman"/>
              </w:rPr>
            </w:pPr>
          </w:p>
          <w:p w14:paraId="35247D43" w14:textId="77777777" w:rsidR="00483B60" w:rsidRPr="003F51FA" w:rsidRDefault="00483B60" w:rsidP="00483B60">
            <w:pPr>
              <w:spacing w:line="276" w:lineRule="auto"/>
              <w:jc w:val="both"/>
              <w:rPr>
                <w:rFonts w:ascii="Times New Roman" w:hAnsi="Times New Roman" w:cs="Times New Roman"/>
              </w:rPr>
            </w:pPr>
          </w:p>
        </w:tc>
        <w:tc>
          <w:tcPr>
            <w:tcW w:w="1405" w:type="dxa"/>
          </w:tcPr>
          <w:p w14:paraId="53E64A08" w14:textId="77777777" w:rsidR="00483B60" w:rsidRPr="003F51FA" w:rsidRDefault="00483B60" w:rsidP="00483B60">
            <w:pPr>
              <w:pStyle w:val="2f2"/>
              <w:shd w:val="clear" w:color="auto" w:fill="auto"/>
              <w:spacing w:after="0" w:line="276" w:lineRule="auto"/>
              <w:jc w:val="both"/>
              <w:rPr>
                <w:b/>
                <w:sz w:val="24"/>
                <w:szCs w:val="24"/>
              </w:rPr>
            </w:pPr>
          </w:p>
        </w:tc>
      </w:tr>
      <w:tr w:rsidR="00483B60" w:rsidRPr="003F51FA" w14:paraId="17CDE33D" w14:textId="77777777" w:rsidTr="00483B60">
        <w:tc>
          <w:tcPr>
            <w:tcW w:w="1287" w:type="dxa"/>
          </w:tcPr>
          <w:p w14:paraId="2066BC96"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март</w:t>
            </w:r>
          </w:p>
        </w:tc>
        <w:tc>
          <w:tcPr>
            <w:tcW w:w="2012" w:type="dxa"/>
          </w:tcPr>
          <w:p w14:paraId="205D84FC" w14:textId="77777777" w:rsidR="00483B60" w:rsidRPr="003F51FA" w:rsidRDefault="00483B60" w:rsidP="00483B60">
            <w:pPr>
              <w:pStyle w:val="aff1"/>
              <w:spacing w:line="276" w:lineRule="auto"/>
              <w:jc w:val="both"/>
              <w:rPr>
                <w:b/>
              </w:rPr>
            </w:pPr>
            <w:r w:rsidRPr="003F51FA">
              <w:rPr>
                <w:b/>
              </w:rPr>
              <w:t xml:space="preserve">Тема: </w:t>
            </w:r>
          </w:p>
          <w:p w14:paraId="3EC37DC1" w14:textId="77777777" w:rsidR="00483B60" w:rsidRPr="003F51FA" w:rsidRDefault="00483B60" w:rsidP="00483B60">
            <w:pPr>
              <w:pStyle w:val="aff1"/>
              <w:spacing w:line="276" w:lineRule="auto"/>
              <w:jc w:val="both"/>
            </w:pPr>
            <w:r w:rsidRPr="003F51FA">
              <w:t>«Женские профессии»</w:t>
            </w:r>
          </w:p>
          <w:p w14:paraId="6CBC3685" w14:textId="77777777" w:rsidR="00483B60" w:rsidRPr="003F51FA" w:rsidRDefault="00483B60" w:rsidP="00483B60">
            <w:pPr>
              <w:pStyle w:val="aff1"/>
              <w:spacing w:line="276" w:lineRule="auto"/>
              <w:jc w:val="both"/>
            </w:pPr>
            <w:r w:rsidRPr="003F51FA">
              <w:rPr>
                <w:b/>
              </w:rPr>
              <w:t>Текст:</w:t>
            </w:r>
          </w:p>
          <w:p w14:paraId="0B846B41" w14:textId="77777777" w:rsidR="00483B60" w:rsidRPr="003F51FA" w:rsidRDefault="00483B60" w:rsidP="00483B60">
            <w:pPr>
              <w:pStyle w:val="aff1"/>
              <w:spacing w:line="276" w:lineRule="auto"/>
              <w:jc w:val="both"/>
            </w:pPr>
            <w:r w:rsidRPr="003F51FA">
              <w:t>«У бабушки в деревне» Автоматизация</w:t>
            </w:r>
          </w:p>
          <w:p w14:paraId="7213557B" w14:textId="77777777" w:rsidR="00483B60" w:rsidRPr="003F51FA" w:rsidRDefault="00483B60" w:rsidP="00483B60">
            <w:pPr>
              <w:pStyle w:val="aff1"/>
              <w:spacing w:line="276" w:lineRule="auto"/>
              <w:jc w:val="both"/>
            </w:pPr>
            <w:r w:rsidRPr="003F51FA">
              <w:t>[л]</w:t>
            </w:r>
          </w:p>
          <w:p w14:paraId="6AC34AB7"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[к-х]</w:t>
            </w:r>
          </w:p>
        </w:tc>
        <w:tc>
          <w:tcPr>
            <w:tcW w:w="2012" w:type="dxa"/>
          </w:tcPr>
          <w:p w14:paraId="61163235" w14:textId="77777777" w:rsidR="00483B60" w:rsidRPr="003F51FA" w:rsidRDefault="00483B60" w:rsidP="00483B60">
            <w:pPr>
              <w:pStyle w:val="aff1"/>
              <w:spacing w:line="276" w:lineRule="auto"/>
              <w:jc w:val="both"/>
            </w:pPr>
            <w:r w:rsidRPr="003F51FA">
              <w:rPr>
                <w:b/>
              </w:rPr>
              <w:t>Тема:</w:t>
            </w:r>
          </w:p>
          <w:p w14:paraId="2B911264" w14:textId="77777777" w:rsidR="00483B60" w:rsidRPr="003F51FA" w:rsidRDefault="00483B60" w:rsidP="00483B60">
            <w:pPr>
              <w:pStyle w:val="aff1"/>
              <w:spacing w:line="276" w:lineRule="auto"/>
              <w:jc w:val="both"/>
            </w:pPr>
            <w:r w:rsidRPr="003F51FA">
              <w:t>«Труд детей»</w:t>
            </w:r>
          </w:p>
          <w:p w14:paraId="777B58D2" w14:textId="77777777" w:rsidR="00483B60" w:rsidRPr="003F51FA" w:rsidRDefault="00483B60" w:rsidP="00483B60">
            <w:pPr>
              <w:pStyle w:val="aff1"/>
              <w:spacing w:line="276" w:lineRule="auto"/>
              <w:jc w:val="both"/>
            </w:pPr>
            <w:r w:rsidRPr="003F51FA">
              <w:rPr>
                <w:b/>
              </w:rPr>
              <w:t>Текст:</w:t>
            </w:r>
            <w:r w:rsidRPr="003F51FA">
              <w:t xml:space="preserve"> «Мамин помощник»</w:t>
            </w:r>
          </w:p>
          <w:p w14:paraId="520B6FF7" w14:textId="77777777" w:rsidR="00483B60" w:rsidRPr="003F51FA" w:rsidRDefault="00483B60" w:rsidP="00483B60">
            <w:pPr>
              <w:pStyle w:val="aff1"/>
              <w:spacing w:line="276" w:lineRule="auto"/>
              <w:jc w:val="both"/>
            </w:pPr>
            <w:r w:rsidRPr="003F51FA">
              <w:t>Коррекция[ж]</w:t>
            </w:r>
          </w:p>
          <w:p w14:paraId="1BD3445A"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[л-н]</w:t>
            </w:r>
          </w:p>
          <w:p w14:paraId="12F20092"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690CACA4" w14:textId="77777777" w:rsidR="00483B60" w:rsidRPr="003F51FA" w:rsidRDefault="00483B60" w:rsidP="00483B60">
            <w:pPr>
              <w:pStyle w:val="aff1"/>
              <w:spacing w:line="276" w:lineRule="auto"/>
              <w:jc w:val="both"/>
            </w:pPr>
            <w:r w:rsidRPr="003F51FA">
              <w:rPr>
                <w:b/>
              </w:rPr>
              <w:t>Тема:</w:t>
            </w:r>
            <w:r w:rsidRPr="003F51FA">
              <w:t xml:space="preserve"> «Аптека»</w:t>
            </w:r>
          </w:p>
          <w:p w14:paraId="2647F3FC"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b/>
              </w:rPr>
              <w:t>Текст:</w:t>
            </w:r>
            <w:r w:rsidRPr="003F51FA">
              <w:rPr>
                <w:rFonts w:ascii="Times New Roman" w:hAnsi="Times New Roman" w:cs="Times New Roman"/>
              </w:rPr>
              <w:t xml:space="preserve"> «Дедушка заболел»</w:t>
            </w:r>
          </w:p>
          <w:p w14:paraId="3167CD4F" w14:textId="77777777" w:rsidR="00483B60" w:rsidRPr="003F51FA" w:rsidRDefault="00483B60" w:rsidP="00483B60">
            <w:pPr>
              <w:pStyle w:val="aff1"/>
              <w:spacing w:line="276" w:lineRule="auto"/>
              <w:jc w:val="both"/>
            </w:pPr>
            <w:r w:rsidRPr="003F51FA">
              <w:t>Автоматизация [ж]</w:t>
            </w:r>
          </w:p>
          <w:p w14:paraId="763C2377"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[па-по-пё]</w:t>
            </w:r>
          </w:p>
          <w:p w14:paraId="7C298F47"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616A8B28" w14:textId="77777777" w:rsidR="00483B60" w:rsidRPr="003F51FA" w:rsidRDefault="00483B60" w:rsidP="00483B60">
            <w:pPr>
              <w:pStyle w:val="aff1"/>
              <w:spacing w:line="276" w:lineRule="auto"/>
              <w:jc w:val="both"/>
              <w:rPr>
                <w:b/>
              </w:rPr>
            </w:pPr>
          </w:p>
        </w:tc>
        <w:tc>
          <w:tcPr>
            <w:tcW w:w="1405" w:type="dxa"/>
          </w:tcPr>
          <w:p w14:paraId="4F695AD1" w14:textId="77777777" w:rsidR="00483B60" w:rsidRPr="003F51FA" w:rsidRDefault="00483B60" w:rsidP="00483B60">
            <w:pPr>
              <w:pStyle w:val="aff1"/>
              <w:spacing w:line="276" w:lineRule="auto"/>
              <w:jc w:val="both"/>
              <w:rPr>
                <w:b/>
              </w:rPr>
            </w:pPr>
          </w:p>
        </w:tc>
      </w:tr>
    </w:tbl>
    <w:p w14:paraId="5093506F"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lang w:val="en-US"/>
        </w:rPr>
        <w:t>IV</w:t>
      </w:r>
      <w:r w:rsidRPr="003F51FA">
        <w:rPr>
          <w:b/>
          <w:sz w:val="28"/>
          <w:szCs w:val="28"/>
        </w:rPr>
        <w:t xml:space="preserve"> четверть</w:t>
      </w:r>
    </w:p>
    <w:tbl>
      <w:tblPr>
        <w:tblW w:w="1074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3"/>
        <w:gridCol w:w="2012"/>
        <w:gridCol w:w="2012"/>
        <w:gridCol w:w="2012"/>
        <w:gridCol w:w="2012"/>
        <w:gridCol w:w="1589"/>
      </w:tblGrid>
      <w:tr w:rsidR="00483B60" w:rsidRPr="003F51FA" w14:paraId="614223EE" w14:textId="77777777" w:rsidTr="00483B60">
        <w:tc>
          <w:tcPr>
            <w:tcW w:w="1103" w:type="dxa"/>
          </w:tcPr>
          <w:p w14:paraId="3E8191C9" w14:textId="77777777" w:rsidR="00483B60" w:rsidRPr="003F51FA" w:rsidRDefault="00483B60" w:rsidP="00483B60">
            <w:pPr>
              <w:pStyle w:val="2f2"/>
              <w:shd w:val="clear" w:color="auto" w:fill="auto"/>
              <w:spacing w:after="0" w:line="276" w:lineRule="auto"/>
              <w:jc w:val="both"/>
              <w:rPr>
                <w:b/>
                <w:sz w:val="28"/>
                <w:szCs w:val="28"/>
              </w:rPr>
            </w:pPr>
          </w:p>
        </w:tc>
        <w:tc>
          <w:tcPr>
            <w:tcW w:w="2012" w:type="dxa"/>
          </w:tcPr>
          <w:p w14:paraId="0BC28F3C"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012" w:type="dxa"/>
          </w:tcPr>
          <w:p w14:paraId="41FDA1A6"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012" w:type="dxa"/>
          </w:tcPr>
          <w:p w14:paraId="3A2F47A1"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012" w:type="dxa"/>
            <w:tcBorders>
              <w:right w:val="single" w:sz="4" w:space="0" w:color="auto"/>
            </w:tcBorders>
          </w:tcPr>
          <w:p w14:paraId="42DBBBA9"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c>
          <w:tcPr>
            <w:tcW w:w="1589" w:type="dxa"/>
            <w:tcBorders>
              <w:left w:val="single" w:sz="4" w:space="0" w:color="auto"/>
            </w:tcBorders>
          </w:tcPr>
          <w:p w14:paraId="02BB29E0"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5 неделя</w:t>
            </w:r>
          </w:p>
        </w:tc>
      </w:tr>
      <w:tr w:rsidR="00483B60" w:rsidRPr="003F51FA" w14:paraId="1F8C1ADC" w14:textId="77777777" w:rsidTr="00483B60">
        <w:tc>
          <w:tcPr>
            <w:tcW w:w="1103" w:type="dxa"/>
          </w:tcPr>
          <w:p w14:paraId="41694C16"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апрель</w:t>
            </w:r>
          </w:p>
        </w:tc>
        <w:tc>
          <w:tcPr>
            <w:tcW w:w="2012" w:type="dxa"/>
          </w:tcPr>
          <w:p w14:paraId="7F98C4AD" w14:textId="77777777" w:rsidR="00483B60" w:rsidRPr="003F51FA" w:rsidRDefault="00483B60" w:rsidP="00483B60">
            <w:pPr>
              <w:pStyle w:val="aff1"/>
              <w:spacing w:line="276" w:lineRule="auto"/>
              <w:jc w:val="both"/>
              <w:rPr>
                <w:bCs/>
              </w:rPr>
            </w:pPr>
            <w:r w:rsidRPr="003F51FA">
              <w:rPr>
                <w:b/>
                <w:bCs/>
              </w:rPr>
              <w:t>Тема:</w:t>
            </w:r>
            <w:r w:rsidRPr="003F51FA">
              <w:rPr>
                <w:bCs/>
              </w:rPr>
              <w:t xml:space="preserve"> «Весна»</w:t>
            </w:r>
          </w:p>
          <w:p w14:paraId="22BE1523" w14:textId="77777777" w:rsidR="00483B60" w:rsidRPr="003F51FA" w:rsidRDefault="00483B60" w:rsidP="00483B60">
            <w:pPr>
              <w:pStyle w:val="aff1"/>
              <w:spacing w:line="276" w:lineRule="auto"/>
              <w:jc w:val="both"/>
              <w:rPr>
                <w:bCs/>
              </w:rPr>
            </w:pPr>
            <w:r w:rsidRPr="003F51FA">
              <w:rPr>
                <w:b/>
                <w:bCs/>
              </w:rPr>
              <w:t>Текст:</w:t>
            </w:r>
            <w:r w:rsidRPr="003F51FA">
              <w:rPr>
                <w:bCs/>
              </w:rPr>
              <w:t xml:space="preserve"> «Апрель» </w:t>
            </w:r>
          </w:p>
          <w:p w14:paraId="713DB5F4" w14:textId="77777777" w:rsidR="00483B60" w:rsidRPr="003F51FA" w:rsidRDefault="00483B60" w:rsidP="00483B60">
            <w:pPr>
              <w:pStyle w:val="aff1"/>
              <w:spacing w:line="276" w:lineRule="auto"/>
              <w:jc w:val="both"/>
            </w:pPr>
            <w:r w:rsidRPr="003F51FA">
              <w:t>Коррекция[ч]</w:t>
            </w:r>
          </w:p>
          <w:p w14:paraId="677A5477"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[п-пʼ]</w:t>
            </w:r>
          </w:p>
          <w:p w14:paraId="5B0738C3"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3F198162" w14:textId="77777777" w:rsidR="00483B60" w:rsidRPr="003F51FA" w:rsidRDefault="00483B60" w:rsidP="00483B60">
            <w:pPr>
              <w:pStyle w:val="aff1"/>
              <w:spacing w:line="276" w:lineRule="auto"/>
              <w:jc w:val="both"/>
              <w:rPr>
                <w:bCs/>
              </w:rPr>
            </w:pPr>
            <w:r w:rsidRPr="003F51FA">
              <w:rPr>
                <w:b/>
                <w:bCs/>
              </w:rPr>
              <w:t>Тема:</w:t>
            </w:r>
            <w:r w:rsidRPr="003F51FA">
              <w:rPr>
                <w:bCs/>
              </w:rPr>
              <w:t xml:space="preserve"> «Весна»</w:t>
            </w:r>
          </w:p>
          <w:p w14:paraId="50855FB2" w14:textId="77777777" w:rsidR="00483B60" w:rsidRPr="003F51FA" w:rsidRDefault="00483B60" w:rsidP="00483B60">
            <w:pPr>
              <w:pStyle w:val="aff1"/>
              <w:spacing w:line="276" w:lineRule="auto"/>
              <w:jc w:val="both"/>
              <w:rPr>
                <w:bCs/>
              </w:rPr>
            </w:pPr>
            <w:r w:rsidRPr="003F51FA">
              <w:rPr>
                <w:b/>
                <w:bCs/>
              </w:rPr>
              <w:t xml:space="preserve">Текст: </w:t>
            </w:r>
            <w:r w:rsidRPr="003F51FA">
              <w:rPr>
                <w:bCs/>
              </w:rPr>
              <w:t>«Зайчата»</w:t>
            </w:r>
          </w:p>
          <w:p w14:paraId="27B51A5D" w14:textId="77777777" w:rsidR="00483B60" w:rsidRPr="003F51FA" w:rsidRDefault="00483B60" w:rsidP="00483B60">
            <w:pPr>
              <w:pStyle w:val="aff1"/>
              <w:spacing w:line="276" w:lineRule="auto"/>
              <w:jc w:val="both"/>
            </w:pPr>
            <w:r w:rsidRPr="003F51FA">
              <w:t>Автоматизация [ч]</w:t>
            </w:r>
          </w:p>
          <w:p w14:paraId="69C12E6F"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[т-тʼ]</w:t>
            </w:r>
          </w:p>
          <w:p w14:paraId="331F518F" w14:textId="77777777" w:rsidR="00483B60" w:rsidRPr="003F51FA" w:rsidRDefault="00483B60" w:rsidP="00483B60">
            <w:pPr>
              <w:pStyle w:val="aff1"/>
              <w:spacing w:line="276" w:lineRule="auto"/>
              <w:jc w:val="both"/>
              <w:rPr>
                <w:bCs/>
              </w:rPr>
            </w:pPr>
          </w:p>
        </w:tc>
        <w:tc>
          <w:tcPr>
            <w:tcW w:w="2012" w:type="dxa"/>
          </w:tcPr>
          <w:p w14:paraId="5388B0BE" w14:textId="77777777" w:rsidR="00483B60" w:rsidRPr="003F51FA" w:rsidRDefault="00483B60" w:rsidP="00483B60">
            <w:pPr>
              <w:pStyle w:val="aff1"/>
              <w:spacing w:line="276" w:lineRule="auto"/>
              <w:jc w:val="both"/>
            </w:pPr>
            <w:r w:rsidRPr="003F51FA">
              <w:rPr>
                <w:b/>
              </w:rPr>
              <w:t>Тема:</w:t>
            </w:r>
            <w:r w:rsidRPr="003F51FA">
              <w:t xml:space="preserve"> «Весна»</w:t>
            </w:r>
          </w:p>
          <w:p w14:paraId="3DF1420A" w14:textId="77777777" w:rsidR="00483B60" w:rsidRPr="003F51FA" w:rsidRDefault="00483B60" w:rsidP="00483B60">
            <w:pPr>
              <w:pStyle w:val="aff1"/>
              <w:spacing w:line="276" w:lineRule="auto"/>
              <w:jc w:val="both"/>
            </w:pPr>
            <w:r w:rsidRPr="003F51FA">
              <w:rPr>
                <w:b/>
              </w:rPr>
              <w:t>Текст:</w:t>
            </w:r>
            <w:r w:rsidRPr="003F51FA">
              <w:t xml:space="preserve"> «Скворцы прилетели» </w:t>
            </w:r>
          </w:p>
          <w:p w14:paraId="6B7F4B61" w14:textId="77777777" w:rsidR="00483B60" w:rsidRPr="003F51FA" w:rsidRDefault="00483B60" w:rsidP="00483B60">
            <w:pPr>
              <w:pStyle w:val="aff1"/>
              <w:spacing w:line="276" w:lineRule="auto"/>
              <w:jc w:val="both"/>
            </w:pPr>
            <w:r w:rsidRPr="003F51FA">
              <w:t>Коррекция[ц]</w:t>
            </w:r>
          </w:p>
          <w:p w14:paraId="0D7BA899"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[з-ж]</w:t>
            </w:r>
          </w:p>
          <w:p w14:paraId="5BFFBFD6" w14:textId="77777777" w:rsidR="00483B60" w:rsidRPr="003F51FA" w:rsidRDefault="00483B60" w:rsidP="00483B60">
            <w:pPr>
              <w:pStyle w:val="aff1"/>
              <w:spacing w:line="276" w:lineRule="auto"/>
              <w:jc w:val="both"/>
            </w:pPr>
          </w:p>
        </w:tc>
        <w:tc>
          <w:tcPr>
            <w:tcW w:w="2012" w:type="dxa"/>
            <w:tcBorders>
              <w:right w:val="single" w:sz="4" w:space="0" w:color="auto"/>
            </w:tcBorders>
          </w:tcPr>
          <w:p w14:paraId="7D6F4ECD" w14:textId="77777777" w:rsidR="00483B60" w:rsidRPr="003F51FA" w:rsidRDefault="00483B60" w:rsidP="00483B60">
            <w:pPr>
              <w:pStyle w:val="aff1"/>
              <w:spacing w:line="276" w:lineRule="auto"/>
              <w:jc w:val="both"/>
              <w:rPr>
                <w:szCs w:val="28"/>
              </w:rPr>
            </w:pPr>
            <w:r w:rsidRPr="003F51FA">
              <w:rPr>
                <w:b/>
                <w:szCs w:val="28"/>
              </w:rPr>
              <w:t>Тема:</w:t>
            </w:r>
            <w:r w:rsidRPr="003F51FA">
              <w:rPr>
                <w:szCs w:val="28"/>
              </w:rPr>
              <w:t xml:space="preserve"> «Весна»</w:t>
            </w:r>
          </w:p>
          <w:p w14:paraId="322F1B6A" w14:textId="77777777" w:rsidR="00483B60" w:rsidRPr="003F51FA" w:rsidRDefault="00483B60" w:rsidP="00483B60">
            <w:pPr>
              <w:pStyle w:val="aff1"/>
              <w:spacing w:line="276" w:lineRule="auto"/>
              <w:jc w:val="both"/>
              <w:rPr>
                <w:szCs w:val="28"/>
              </w:rPr>
            </w:pPr>
            <w:r w:rsidRPr="003F51FA">
              <w:rPr>
                <w:b/>
                <w:szCs w:val="28"/>
              </w:rPr>
              <w:t>Тема:</w:t>
            </w:r>
            <w:r w:rsidRPr="003F51FA">
              <w:rPr>
                <w:szCs w:val="28"/>
              </w:rPr>
              <w:t xml:space="preserve"> «На лесной</w:t>
            </w:r>
          </w:p>
          <w:p w14:paraId="543B7E9C" w14:textId="77777777" w:rsidR="00483B60" w:rsidRPr="003F51FA" w:rsidRDefault="00483B60" w:rsidP="00483B60">
            <w:pPr>
              <w:pStyle w:val="aff1"/>
              <w:spacing w:line="276" w:lineRule="auto"/>
              <w:jc w:val="both"/>
              <w:rPr>
                <w:szCs w:val="28"/>
              </w:rPr>
            </w:pPr>
            <w:r w:rsidRPr="003F51FA">
              <w:rPr>
                <w:szCs w:val="28"/>
              </w:rPr>
              <w:t xml:space="preserve"> полянке»</w:t>
            </w:r>
          </w:p>
          <w:p w14:paraId="0974FCFE" w14:textId="77777777" w:rsidR="00483B60" w:rsidRPr="003F51FA" w:rsidRDefault="00483B60" w:rsidP="00483B60">
            <w:pPr>
              <w:pStyle w:val="aff1"/>
              <w:spacing w:line="276" w:lineRule="auto"/>
              <w:jc w:val="both"/>
            </w:pPr>
            <w:r w:rsidRPr="003F51FA">
              <w:t>Автоматизация [ц]</w:t>
            </w:r>
          </w:p>
          <w:p w14:paraId="681A5956"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[ч-ш]</w:t>
            </w:r>
          </w:p>
          <w:p w14:paraId="55E239DE" w14:textId="77777777" w:rsidR="00483B60" w:rsidRPr="003F51FA" w:rsidRDefault="00483B60" w:rsidP="00483B60">
            <w:pPr>
              <w:pStyle w:val="aff1"/>
              <w:spacing w:line="276" w:lineRule="auto"/>
              <w:jc w:val="both"/>
              <w:rPr>
                <w:szCs w:val="28"/>
              </w:rPr>
            </w:pPr>
          </w:p>
        </w:tc>
        <w:tc>
          <w:tcPr>
            <w:tcW w:w="1589" w:type="dxa"/>
            <w:tcBorders>
              <w:left w:val="single" w:sz="4" w:space="0" w:color="auto"/>
            </w:tcBorders>
          </w:tcPr>
          <w:p w14:paraId="62D2DCA0" w14:textId="77777777" w:rsidR="00483B60" w:rsidRPr="003F51FA" w:rsidRDefault="00483B60" w:rsidP="00483B60">
            <w:pPr>
              <w:spacing w:line="276" w:lineRule="auto"/>
              <w:jc w:val="both"/>
              <w:rPr>
                <w:rFonts w:ascii="Times New Roman" w:hAnsi="Times New Roman" w:cs="Times New Roman"/>
                <w:b/>
                <w:bCs/>
                <w:szCs w:val="28"/>
              </w:rPr>
            </w:pPr>
            <w:r w:rsidRPr="003F51FA">
              <w:rPr>
                <w:rFonts w:ascii="Times New Roman" w:hAnsi="Times New Roman" w:cs="Times New Roman"/>
                <w:b/>
                <w:bCs/>
                <w:szCs w:val="28"/>
              </w:rPr>
              <w:t xml:space="preserve">Тема: </w:t>
            </w:r>
          </w:p>
          <w:p w14:paraId="4E66E44E" w14:textId="77777777" w:rsidR="00483B60" w:rsidRPr="003F51FA" w:rsidRDefault="00483B60" w:rsidP="00483B60">
            <w:pPr>
              <w:spacing w:line="276" w:lineRule="auto"/>
              <w:jc w:val="both"/>
              <w:rPr>
                <w:rFonts w:ascii="Times New Roman" w:hAnsi="Times New Roman" w:cs="Times New Roman"/>
                <w:bCs/>
                <w:szCs w:val="28"/>
              </w:rPr>
            </w:pPr>
            <w:r w:rsidRPr="003F51FA">
              <w:rPr>
                <w:rFonts w:ascii="Times New Roman" w:hAnsi="Times New Roman" w:cs="Times New Roman"/>
                <w:bCs/>
                <w:szCs w:val="28"/>
              </w:rPr>
              <w:t>«Труд детей»</w:t>
            </w:r>
          </w:p>
          <w:p w14:paraId="5C5159AE" w14:textId="77777777" w:rsidR="00483B60" w:rsidRPr="003F51FA" w:rsidRDefault="00483B60" w:rsidP="00483B60">
            <w:pPr>
              <w:spacing w:line="276" w:lineRule="auto"/>
              <w:jc w:val="both"/>
              <w:rPr>
                <w:rFonts w:ascii="Times New Roman" w:hAnsi="Times New Roman" w:cs="Times New Roman"/>
                <w:bCs/>
                <w:szCs w:val="28"/>
              </w:rPr>
            </w:pPr>
            <w:r w:rsidRPr="003F51FA">
              <w:rPr>
                <w:rFonts w:ascii="Times New Roman" w:hAnsi="Times New Roman" w:cs="Times New Roman"/>
                <w:b/>
                <w:bCs/>
                <w:szCs w:val="28"/>
              </w:rPr>
              <w:t>Текст:</w:t>
            </w:r>
          </w:p>
          <w:p w14:paraId="37EA3DC8" w14:textId="77777777" w:rsidR="00483B60" w:rsidRPr="003F51FA" w:rsidRDefault="00483B60" w:rsidP="00483B60">
            <w:pPr>
              <w:spacing w:line="276" w:lineRule="auto"/>
              <w:jc w:val="both"/>
              <w:rPr>
                <w:rFonts w:ascii="Times New Roman" w:hAnsi="Times New Roman" w:cs="Times New Roman"/>
                <w:bCs/>
                <w:szCs w:val="28"/>
              </w:rPr>
            </w:pPr>
            <w:r w:rsidRPr="003F51FA">
              <w:rPr>
                <w:rFonts w:ascii="Times New Roman" w:hAnsi="Times New Roman" w:cs="Times New Roman"/>
                <w:bCs/>
                <w:szCs w:val="28"/>
              </w:rPr>
              <w:t>«Школьный двор»</w:t>
            </w:r>
          </w:p>
          <w:p w14:paraId="3050E5C4" w14:textId="77777777" w:rsidR="00483B60" w:rsidRPr="003F51FA" w:rsidRDefault="00483B60" w:rsidP="00483B60">
            <w:pPr>
              <w:pStyle w:val="aff1"/>
              <w:spacing w:line="276" w:lineRule="auto"/>
              <w:jc w:val="both"/>
            </w:pPr>
            <w:r w:rsidRPr="003F51FA">
              <w:t>Коррекция</w:t>
            </w:r>
          </w:p>
          <w:p w14:paraId="2A8B6E51" w14:textId="77777777" w:rsidR="00483B60" w:rsidRPr="003F51FA" w:rsidRDefault="00483B60" w:rsidP="00483B60">
            <w:pPr>
              <w:pStyle w:val="aff1"/>
              <w:spacing w:line="276" w:lineRule="auto"/>
              <w:jc w:val="both"/>
            </w:pPr>
            <w:r w:rsidRPr="003F51FA">
              <w:t>[р]</w:t>
            </w:r>
          </w:p>
          <w:p w14:paraId="4213D24C"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[ц-с]</w:t>
            </w:r>
          </w:p>
          <w:p w14:paraId="0D778248" w14:textId="77777777" w:rsidR="00483B60" w:rsidRPr="003F51FA" w:rsidRDefault="00483B60" w:rsidP="00483B60">
            <w:pPr>
              <w:spacing w:line="276" w:lineRule="auto"/>
              <w:jc w:val="both"/>
              <w:rPr>
                <w:rFonts w:ascii="Times New Roman" w:hAnsi="Times New Roman" w:cs="Times New Roman"/>
                <w:szCs w:val="28"/>
              </w:rPr>
            </w:pPr>
          </w:p>
          <w:p w14:paraId="3CCDC160" w14:textId="77777777" w:rsidR="00483B60" w:rsidRPr="003F51FA" w:rsidRDefault="00483B60" w:rsidP="00483B60">
            <w:pPr>
              <w:spacing w:line="276" w:lineRule="auto"/>
              <w:jc w:val="both"/>
              <w:rPr>
                <w:rFonts w:ascii="Times New Roman" w:hAnsi="Times New Roman" w:cs="Times New Roman"/>
                <w:szCs w:val="28"/>
              </w:rPr>
            </w:pPr>
          </w:p>
          <w:p w14:paraId="3C8042B6" w14:textId="77777777" w:rsidR="00483B60" w:rsidRPr="003F51FA" w:rsidRDefault="00483B60" w:rsidP="00483B60">
            <w:pPr>
              <w:pStyle w:val="aff1"/>
              <w:spacing w:line="276" w:lineRule="auto"/>
              <w:jc w:val="both"/>
              <w:rPr>
                <w:szCs w:val="28"/>
              </w:rPr>
            </w:pPr>
          </w:p>
        </w:tc>
      </w:tr>
      <w:tr w:rsidR="00483B60" w:rsidRPr="003F51FA" w14:paraId="1053E261" w14:textId="77777777" w:rsidTr="00483B60">
        <w:tc>
          <w:tcPr>
            <w:tcW w:w="1103" w:type="dxa"/>
          </w:tcPr>
          <w:p w14:paraId="5CEF1C1F"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май</w:t>
            </w:r>
          </w:p>
        </w:tc>
        <w:tc>
          <w:tcPr>
            <w:tcW w:w="2012" w:type="dxa"/>
          </w:tcPr>
          <w:p w14:paraId="5C16C5EC" w14:textId="77777777" w:rsidR="00483B60" w:rsidRPr="003F51FA" w:rsidRDefault="00483B60" w:rsidP="00483B60">
            <w:pPr>
              <w:spacing w:line="276" w:lineRule="auto"/>
              <w:jc w:val="both"/>
              <w:rPr>
                <w:rFonts w:ascii="Times New Roman" w:hAnsi="Times New Roman" w:cs="Times New Roman"/>
                <w:bCs/>
              </w:rPr>
            </w:pPr>
            <w:r w:rsidRPr="003F51FA">
              <w:rPr>
                <w:rFonts w:ascii="Times New Roman" w:hAnsi="Times New Roman" w:cs="Times New Roman"/>
                <w:b/>
                <w:bCs/>
              </w:rPr>
              <w:t>Тема:</w:t>
            </w:r>
            <w:r w:rsidRPr="003F51FA">
              <w:rPr>
                <w:rFonts w:ascii="Times New Roman" w:hAnsi="Times New Roman" w:cs="Times New Roman"/>
                <w:bCs/>
              </w:rPr>
              <w:t xml:space="preserve"> «Праздники»</w:t>
            </w:r>
          </w:p>
          <w:p w14:paraId="70B3E7D1" w14:textId="77777777" w:rsidR="00483B60" w:rsidRPr="003F51FA" w:rsidRDefault="00483B60" w:rsidP="00483B60">
            <w:pPr>
              <w:spacing w:line="276" w:lineRule="auto"/>
              <w:jc w:val="both"/>
              <w:rPr>
                <w:rFonts w:ascii="Times New Roman" w:hAnsi="Times New Roman" w:cs="Times New Roman"/>
                <w:bCs/>
              </w:rPr>
            </w:pPr>
            <w:r w:rsidRPr="003F51FA">
              <w:rPr>
                <w:rFonts w:ascii="Times New Roman" w:hAnsi="Times New Roman" w:cs="Times New Roman"/>
                <w:b/>
                <w:bCs/>
              </w:rPr>
              <w:t>Текст:</w:t>
            </w:r>
          </w:p>
          <w:p w14:paraId="40D12B25" w14:textId="77777777" w:rsidR="00483B60" w:rsidRPr="003F51FA" w:rsidRDefault="00483B60" w:rsidP="00483B60">
            <w:pPr>
              <w:spacing w:line="276" w:lineRule="auto"/>
              <w:jc w:val="both"/>
              <w:rPr>
                <w:rFonts w:ascii="Times New Roman" w:hAnsi="Times New Roman" w:cs="Times New Roman"/>
                <w:bCs/>
              </w:rPr>
            </w:pPr>
            <w:r w:rsidRPr="003F51FA">
              <w:rPr>
                <w:rFonts w:ascii="Times New Roman" w:hAnsi="Times New Roman" w:cs="Times New Roman"/>
                <w:bCs/>
              </w:rPr>
              <w:t>«День Победы»</w:t>
            </w:r>
          </w:p>
          <w:p w14:paraId="33710BC6" w14:textId="77777777" w:rsidR="00483B60" w:rsidRPr="003F51FA" w:rsidRDefault="00483B60" w:rsidP="00483B60">
            <w:pPr>
              <w:pStyle w:val="aff1"/>
              <w:spacing w:line="276" w:lineRule="auto"/>
              <w:jc w:val="both"/>
            </w:pPr>
            <w:r w:rsidRPr="003F51FA">
              <w:t>Автоматизация [р]</w:t>
            </w:r>
          </w:p>
          <w:p w14:paraId="12DD82E6"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[щ-ш]</w:t>
            </w:r>
          </w:p>
          <w:p w14:paraId="56F36E78" w14:textId="77777777" w:rsidR="00483B60" w:rsidRPr="003F51FA" w:rsidRDefault="00483B60" w:rsidP="00483B60">
            <w:pPr>
              <w:spacing w:line="276" w:lineRule="auto"/>
              <w:jc w:val="both"/>
              <w:rPr>
                <w:rFonts w:ascii="Times New Roman" w:hAnsi="Times New Roman" w:cs="Times New Roman"/>
                <w:bCs/>
              </w:rPr>
            </w:pPr>
          </w:p>
          <w:p w14:paraId="53E1E548" w14:textId="77777777" w:rsidR="00483B60" w:rsidRPr="003F51FA" w:rsidRDefault="00483B60" w:rsidP="00483B60">
            <w:pPr>
              <w:spacing w:line="276" w:lineRule="auto"/>
              <w:jc w:val="both"/>
              <w:rPr>
                <w:rFonts w:ascii="Times New Roman" w:hAnsi="Times New Roman" w:cs="Times New Roman"/>
                <w:bCs/>
              </w:rPr>
            </w:pPr>
          </w:p>
          <w:p w14:paraId="1C25E662" w14:textId="77777777" w:rsidR="00483B60" w:rsidRPr="003F51FA" w:rsidRDefault="00483B60" w:rsidP="00483B60">
            <w:pPr>
              <w:spacing w:line="276" w:lineRule="auto"/>
              <w:jc w:val="both"/>
              <w:rPr>
                <w:rFonts w:ascii="Times New Roman" w:hAnsi="Times New Roman" w:cs="Times New Roman"/>
              </w:rPr>
            </w:pPr>
          </w:p>
        </w:tc>
        <w:tc>
          <w:tcPr>
            <w:tcW w:w="2012" w:type="dxa"/>
          </w:tcPr>
          <w:p w14:paraId="7503EE4D" w14:textId="77777777" w:rsidR="00483B60" w:rsidRPr="003F51FA" w:rsidRDefault="00483B60" w:rsidP="00483B60">
            <w:pPr>
              <w:pStyle w:val="aff1"/>
              <w:spacing w:line="276" w:lineRule="auto"/>
              <w:jc w:val="both"/>
            </w:pPr>
            <w:r w:rsidRPr="003F51FA">
              <w:t>Обследование внятности произношения.</w:t>
            </w:r>
          </w:p>
          <w:p w14:paraId="32DA02B9" w14:textId="77777777" w:rsidR="00483B60" w:rsidRPr="003F51FA" w:rsidRDefault="00483B60" w:rsidP="00483B60">
            <w:pPr>
              <w:pStyle w:val="aff1"/>
              <w:spacing w:line="276" w:lineRule="auto"/>
              <w:jc w:val="both"/>
              <w:rPr>
                <w:b/>
              </w:rPr>
            </w:pPr>
            <w:r w:rsidRPr="003F51FA">
              <w:t>Обследование слуха речью.</w:t>
            </w:r>
          </w:p>
        </w:tc>
        <w:tc>
          <w:tcPr>
            <w:tcW w:w="2012" w:type="dxa"/>
          </w:tcPr>
          <w:p w14:paraId="70A74BB2" w14:textId="77777777" w:rsidR="00483B60" w:rsidRPr="003F51FA" w:rsidRDefault="00483B60" w:rsidP="00483B60">
            <w:pPr>
              <w:pStyle w:val="aff1"/>
              <w:spacing w:line="276" w:lineRule="auto"/>
              <w:jc w:val="both"/>
            </w:pPr>
            <w:r w:rsidRPr="003F51FA">
              <w:t xml:space="preserve">Обследование </w:t>
            </w:r>
          </w:p>
          <w:p w14:paraId="5D0FD95C" w14:textId="77777777" w:rsidR="00483B60" w:rsidRPr="003F51FA" w:rsidRDefault="00483B60" w:rsidP="00483B60">
            <w:pPr>
              <w:pStyle w:val="aff1"/>
              <w:spacing w:line="276" w:lineRule="auto"/>
              <w:jc w:val="both"/>
            </w:pPr>
            <w:r w:rsidRPr="003F51FA">
              <w:t>Внятности</w:t>
            </w:r>
          </w:p>
          <w:p w14:paraId="44127544" w14:textId="77777777" w:rsidR="00483B60" w:rsidRPr="003F51FA" w:rsidRDefault="00483B60" w:rsidP="00483B60">
            <w:pPr>
              <w:pStyle w:val="aff1"/>
              <w:spacing w:line="276" w:lineRule="auto"/>
              <w:jc w:val="both"/>
            </w:pPr>
            <w:r w:rsidRPr="003F51FA">
              <w:t xml:space="preserve"> произношения.</w:t>
            </w:r>
          </w:p>
          <w:p w14:paraId="13297930" w14:textId="77777777" w:rsidR="00483B60" w:rsidRPr="003F51FA" w:rsidRDefault="00483B60" w:rsidP="00483B60">
            <w:pPr>
              <w:pStyle w:val="aff1"/>
              <w:spacing w:line="276" w:lineRule="auto"/>
              <w:jc w:val="both"/>
            </w:pPr>
            <w:r w:rsidRPr="003F51FA">
              <w:t>Обследование</w:t>
            </w:r>
          </w:p>
          <w:p w14:paraId="391AE4DB" w14:textId="77777777" w:rsidR="00483B60" w:rsidRPr="003F51FA" w:rsidRDefault="00483B60" w:rsidP="00483B60">
            <w:pPr>
              <w:pStyle w:val="aff1"/>
              <w:spacing w:line="276" w:lineRule="auto"/>
              <w:jc w:val="both"/>
              <w:rPr>
                <w:b/>
              </w:rPr>
            </w:pPr>
            <w:r w:rsidRPr="003F51FA">
              <w:t xml:space="preserve"> слуха речью.</w:t>
            </w:r>
          </w:p>
        </w:tc>
        <w:tc>
          <w:tcPr>
            <w:tcW w:w="2012" w:type="dxa"/>
            <w:tcBorders>
              <w:right w:val="single" w:sz="4" w:space="0" w:color="auto"/>
            </w:tcBorders>
          </w:tcPr>
          <w:p w14:paraId="57CA64CC" w14:textId="77777777" w:rsidR="00483B60" w:rsidRPr="003F51FA" w:rsidRDefault="00483B60" w:rsidP="00483B60">
            <w:pPr>
              <w:pStyle w:val="aff1"/>
              <w:spacing w:line="276" w:lineRule="auto"/>
              <w:jc w:val="both"/>
              <w:rPr>
                <w:b/>
              </w:rPr>
            </w:pPr>
            <w:r w:rsidRPr="003F51FA">
              <w:t>.</w:t>
            </w:r>
          </w:p>
        </w:tc>
        <w:tc>
          <w:tcPr>
            <w:tcW w:w="1589" w:type="dxa"/>
            <w:tcBorders>
              <w:left w:val="single" w:sz="4" w:space="0" w:color="auto"/>
            </w:tcBorders>
          </w:tcPr>
          <w:p w14:paraId="0A89CBA4" w14:textId="77777777" w:rsidR="00483B60" w:rsidRPr="003F51FA" w:rsidRDefault="00483B60" w:rsidP="00483B60">
            <w:pPr>
              <w:spacing w:line="276" w:lineRule="auto"/>
              <w:jc w:val="both"/>
              <w:rPr>
                <w:rFonts w:ascii="Times New Roman" w:hAnsi="Times New Roman" w:cs="Times New Roman"/>
                <w:b/>
              </w:rPr>
            </w:pPr>
          </w:p>
          <w:p w14:paraId="63560AC6" w14:textId="77777777" w:rsidR="00483B60" w:rsidRPr="003F51FA" w:rsidRDefault="00483B60" w:rsidP="00483B60">
            <w:pPr>
              <w:spacing w:line="276" w:lineRule="auto"/>
              <w:jc w:val="both"/>
              <w:rPr>
                <w:rFonts w:ascii="Times New Roman" w:hAnsi="Times New Roman" w:cs="Times New Roman"/>
                <w:b/>
              </w:rPr>
            </w:pPr>
          </w:p>
          <w:p w14:paraId="76E8309B" w14:textId="77777777" w:rsidR="00483B60" w:rsidRPr="003F51FA" w:rsidRDefault="00483B60" w:rsidP="00483B60">
            <w:pPr>
              <w:spacing w:line="276" w:lineRule="auto"/>
              <w:jc w:val="both"/>
              <w:rPr>
                <w:rFonts w:ascii="Times New Roman" w:hAnsi="Times New Roman" w:cs="Times New Roman"/>
                <w:b/>
              </w:rPr>
            </w:pPr>
          </w:p>
          <w:p w14:paraId="449DB2FA" w14:textId="77777777" w:rsidR="00483B60" w:rsidRPr="003F51FA" w:rsidRDefault="00483B60" w:rsidP="00483B60">
            <w:pPr>
              <w:spacing w:line="276" w:lineRule="auto"/>
              <w:jc w:val="both"/>
              <w:rPr>
                <w:rFonts w:ascii="Times New Roman" w:hAnsi="Times New Roman" w:cs="Times New Roman"/>
                <w:b/>
              </w:rPr>
            </w:pPr>
          </w:p>
          <w:p w14:paraId="70E806A5" w14:textId="77777777" w:rsidR="00483B60" w:rsidRPr="003F51FA" w:rsidRDefault="00483B60" w:rsidP="00483B60">
            <w:pPr>
              <w:pStyle w:val="aff1"/>
              <w:spacing w:line="276" w:lineRule="auto"/>
              <w:jc w:val="both"/>
              <w:rPr>
                <w:b/>
              </w:rPr>
            </w:pPr>
          </w:p>
        </w:tc>
      </w:tr>
    </w:tbl>
    <w:p w14:paraId="7D204F38"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9.Описание материально – технического обеспечения образовательного процесса</w:t>
      </w:r>
    </w:p>
    <w:p w14:paraId="5B8C0915"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Основная  литература</w:t>
      </w:r>
    </w:p>
    <w:p w14:paraId="264560A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 Программы специальных (коррекционных) образовательных учреждений II вида 2 отделения; 2 – е издание /Коровин К.Г. и др. - М.: Просвещение, 2006. </w:t>
      </w:r>
    </w:p>
    <w:p w14:paraId="4E9950A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shd w:val="clear" w:color="auto" w:fill="FFFFFF"/>
        </w:rPr>
        <w:t xml:space="preserve">2. </w:t>
      </w:r>
      <w:r w:rsidRPr="003F51FA">
        <w:rPr>
          <w:rFonts w:ascii="Times New Roman" w:hAnsi="Times New Roman" w:cs="Times New Roman"/>
          <w:sz w:val="28"/>
          <w:szCs w:val="28"/>
        </w:rPr>
        <w:t>Пфафенродт А.Н. Произношение. 2 класс. Учеб. для общеобразоват. организаций, реализующих адапт. основные общеобразоват. программы. В 2 ч. / Пфафенродт А.Н., Кочанова М.Е. - М. : Просвещение, 2019.</w:t>
      </w:r>
    </w:p>
    <w:p w14:paraId="6AB76DF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3.</w:t>
      </w:r>
      <w:r w:rsidRPr="003F51FA">
        <w:rPr>
          <w:rFonts w:ascii="Times New Roman" w:hAnsi="Times New Roman" w:cs="Times New Roman"/>
          <w:sz w:val="28"/>
          <w:szCs w:val="28"/>
        </w:rPr>
        <w:t xml:space="preserve"> Климанова Л.Ф. Литературное чтение. 2 класс. Учеб. для общеобразоват. организаций. В 2 ч. - М.: Просвещение, 2019.</w:t>
      </w:r>
    </w:p>
    <w:p w14:paraId="1A031E3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4</w:t>
      </w:r>
      <w:r w:rsidRPr="003F51FA">
        <w:rPr>
          <w:rFonts w:ascii="Times New Roman" w:hAnsi="Times New Roman" w:cs="Times New Roman"/>
          <w:sz w:val="28"/>
          <w:szCs w:val="28"/>
        </w:rPr>
        <w:t>. Зыкова Т.С. Ознакомление с окружающим миром. 2 класс: учеб. для общеобразовательных организаций, реализующих адап. общеобразоват. программы. - М.: Просвещение, 2019.</w:t>
      </w:r>
    </w:p>
    <w:p w14:paraId="04A9CF6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5.</w:t>
      </w:r>
      <w:r w:rsidRPr="003F51FA">
        <w:rPr>
          <w:rFonts w:ascii="Times New Roman" w:hAnsi="Times New Roman" w:cs="Times New Roman"/>
          <w:sz w:val="28"/>
          <w:szCs w:val="28"/>
        </w:rPr>
        <w:t>Зыкова Т.С. Русский язык. Развитие речи. 2 класс. Учеб. для общеобразоват. организаций, реализующих адаптированные общеобразов. программы. В 2 ч. - М.: Просвещение, 2019.</w:t>
      </w:r>
    </w:p>
    <w:p w14:paraId="0186BCE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6.</w:t>
      </w:r>
      <w:r w:rsidRPr="003F51FA">
        <w:rPr>
          <w:rFonts w:ascii="Times New Roman" w:hAnsi="Times New Roman" w:cs="Times New Roman"/>
          <w:sz w:val="28"/>
          <w:szCs w:val="28"/>
        </w:rPr>
        <w:t xml:space="preserve"> Математика в двух частях для 2 класса. М.И. Моро, С.И. Волкова, С.В.Степанова «Просвещение»,2017г. </w:t>
      </w:r>
    </w:p>
    <w:p w14:paraId="290A720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7.Алышева Т.В. Математика. Учеб. для общеобразоват. организаций, реализующих адапт. основные общеобразов. программы. В 2 ч. - М.: Просвещение, 2019.</w:t>
      </w:r>
    </w:p>
    <w:p w14:paraId="10C5CE5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8. Якубовская Э.В. Русский язык. Учеб. для общеобразоват. организаций, реализующих адапт. основные общеобразов. программы. В 2 ч. - М.: Просвещение, 2019.</w:t>
      </w:r>
    </w:p>
    <w:p w14:paraId="0F89A36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9. Матвеева Н.Б. Мир природы и человека. Учеб. для общеобразоват. организаций, реализующих адапт. основные общеобразов. программы. В 2 ч. - М.: Просвещение, 2019.</w:t>
      </w:r>
    </w:p>
    <w:p w14:paraId="2E4D922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10. Лутцева Е.А. Технология. Учеб. для общеобразоват. организаций, реализующих адапт. основные общеобразов. программы. В 2 ч. - М.: Просвещение, 2019.</w:t>
      </w:r>
    </w:p>
    <w:p w14:paraId="70ED809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Коноваленко В.В, Коноваленко С.В.. Закрепление произношения звука [Л`]  М., Издательство ГНОМ и Д, 2008.</w:t>
      </w:r>
    </w:p>
    <w:p w14:paraId="626AA71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11. Коноваленко В.В., Коноваленко С.В. Закрепление произношения звука [Ш] [Ж] -М., Издательство ГНОМ и Д, 2008.</w:t>
      </w:r>
    </w:p>
    <w:p w14:paraId="3099D0A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12. Коноваленко В.В., Коноваленко С.В. Закрепление произношения звука [С] [З] [Ц] М., Издательство ГНОМ и Д, 2008.</w:t>
      </w:r>
    </w:p>
    <w:p w14:paraId="17E5D38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13. Коноваленко В.В., Коноваленко С.В. Закрепление произношения звука [Ч] [Щ]  М., Издательство ГНОМ и Д, 2008.</w:t>
      </w:r>
    </w:p>
    <w:p w14:paraId="66F0EBD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14. Лозбякова М.И. Учимся правильно и чётко говорить. Пособие для логопедов, воспитателей, родителей. – М.: Вентана – Графф, 2003. – 304 с.</w:t>
      </w:r>
    </w:p>
    <w:p w14:paraId="43944C0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15. Кузьмичёва Е.П. Методика развития слухового восприятия глухих учащихся. - М.,2000 год</w:t>
      </w:r>
    </w:p>
    <w:p w14:paraId="2B34A55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16. Новоторцева Н.В. Рабочие тетради по развитию речи: [К - К´] ,</w:t>
      </w:r>
    </w:p>
    <w:p w14:paraId="1DB7F8C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35D00C5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17. Новоторцева Н.В. Рабочие тетради по развитию речи:  [Р - Р´], </w:t>
      </w:r>
    </w:p>
    <w:p w14:paraId="0977215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3A47642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18. Новоторцева Н.В. Рабочие тетради по развитию речи: [Л - Л´], </w:t>
      </w:r>
    </w:p>
    <w:p w14:paraId="5FDAA3B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61C81C2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19. Новоторцева Н.В. Рабочие тетради по развитию речи: [З - З´], [Ц],</w:t>
      </w:r>
    </w:p>
    <w:p w14:paraId="54ED724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Ярославль, 2001г </w:t>
      </w:r>
    </w:p>
    <w:p w14:paraId="3446647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20. Новоторцева Н.В Рабочая тетради по развитию речи [П-Б] [П`-Б`] </w:t>
      </w:r>
    </w:p>
    <w:p w14:paraId="0B88EC1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1ED522E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21.Новоторцева Н.В Рабочая тетради по развитию речи [С - С`] </w:t>
      </w:r>
    </w:p>
    <w:p w14:paraId="71A9439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05922CB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22. Новоторцева Н.В Рабочая тетради по развитию речи [Ч] [Ц] </w:t>
      </w:r>
    </w:p>
    <w:p w14:paraId="53C9C82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7F11A842"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Дополнительная литература</w:t>
      </w:r>
    </w:p>
    <w:p w14:paraId="6370EF79" w14:textId="77777777" w:rsidR="00483B60" w:rsidRPr="003F51FA" w:rsidRDefault="00483B60" w:rsidP="00EC0024">
      <w:pPr>
        <w:pStyle w:val="aff"/>
        <w:numPr>
          <w:ilvl w:val="0"/>
          <w:numId w:val="150"/>
        </w:numPr>
        <w:shd w:val="clear" w:color="auto" w:fill="FFFFFF"/>
        <w:spacing w:after="0"/>
        <w:ind w:left="0" w:firstLine="709"/>
        <w:jc w:val="both"/>
        <w:rPr>
          <w:sz w:val="28"/>
          <w:szCs w:val="28"/>
          <w:shd w:val="clear" w:color="auto" w:fill="FFFFFF"/>
        </w:rPr>
      </w:pPr>
      <w:r w:rsidRPr="003F51FA">
        <w:rPr>
          <w:sz w:val="28"/>
          <w:szCs w:val="28"/>
          <w:shd w:val="clear" w:color="auto" w:fill="FFFFFF"/>
        </w:rPr>
        <w:t>Багрова И.Г. Обучение слабослышащих учащихся восприятию речи на слух. – М.: Просвещение</w:t>
      </w:r>
    </w:p>
    <w:p w14:paraId="7E9FECC4"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Боскис Р.М. Глухие и слабослышащие дети. М., Издательство Академии Педагогических наук РСФР, 1963.</w:t>
      </w:r>
    </w:p>
    <w:p w14:paraId="584B060D"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Боскис Р.М.  Учителю о детях с нарушениями слуха. - М., «Просвещение», 1977.</w:t>
      </w:r>
    </w:p>
    <w:p w14:paraId="5133FB76"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5242B66E"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Власова Т.М.  Фонетическая ритмика.- М., ВЛАДОС, 1996.</w:t>
      </w:r>
    </w:p>
    <w:p w14:paraId="645D8E9F" w14:textId="77777777" w:rsidR="00483B60" w:rsidRPr="003F51FA" w:rsidRDefault="00483B60" w:rsidP="00EC0024">
      <w:pPr>
        <w:pStyle w:val="aff"/>
        <w:numPr>
          <w:ilvl w:val="0"/>
          <w:numId w:val="150"/>
        </w:numPr>
        <w:shd w:val="clear" w:color="auto" w:fill="FFFFFF"/>
        <w:spacing w:after="0"/>
        <w:ind w:left="0" w:firstLine="709"/>
        <w:jc w:val="both"/>
        <w:rPr>
          <w:sz w:val="28"/>
          <w:szCs w:val="28"/>
          <w:shd w:val="clear" w:color="auto" w:fill="FFFFFF"/>
        </w:rPr>
      </w:pPr>
      <w:r w:rsidRPr="003F51FA">
        <w:rPr>
          <w:sz w:val="28"/>
          <w:szCs w:val="28"/>
          <w:shd w:val="clear" w:color="auto" w:fill="FFFFFF"/>
        </w:rPr>
        <w:t>Волкова К.А., Казанская В.Л., Денисова О.А. Методика обучения глухих детей произношению</w:t>
      </w:r>
    </w:p>
    <w:p w14:paraId="743562D8"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Зикеев А.Г. Развитие речи слабослышащих учащихся. – М., «Просвещение»</w:t>
      </w:r>
    </w:p>
    <w:p w14:paraId="3F1DE6B0"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7927CF44"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Зыков С.А. Методика обучения глухих языку. - М., «Просвещение», 1977.</w:t>
      </w:r>
    </w:p>
    <w:p w14:paraId="07476209" w14:textId="77777777" w:rsidR="00483B60" w:rsidRPr="003F51FA" w:rsidRDefault="00483B60" w:rsidP="00EC0024">
      <w:pPr>
        <w:widowControl/>
        <w:numPr>
          <w:ilvl w:val="0"/>
          <w:numId w:val="150"/>
        </w:numPr>
        <w:tabs>
          <w:tab w:val="clear" w:pos="502"/>
          <w:tab w:val="num" w:pos="426"/>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Коровина К.Г. Книга для учителя школы слабослышащих. – М.,  «Просвещение», 1995.</w:t>
      </w:r>
    </w:p>
    <w:p w14:paraId="5888B056"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0EE1AE82"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 – 200с.</w:t>
      </w:r>
    </w:p>
    <w:p w14:paraId="02F06DD9"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Королёва И.В. Кохлеарная имплантация глухих детей и взрослых КАРО, Санкт – Петербург, 2009 г.</w:t>
      </w:r>
    </w:p>
    <w:p w14:paraId="5CB2CF49"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Королевская Т.К. Развитие слухового восприятия слабослышащих детей в специальных (коррекционных) образовательных учреждениях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вида /пособие для учителя в 2-х ч./- М.: ВЛАДОС, 2004. – 153 с.</w:t>
      </w:r>
    </w:p>
    <w:p w14:paraId="52C6F8DD"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364622DB"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3BB40CF7"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Кузьмичёва Е.П.  Развитие устной речи у глухих школьников.- М., Издательство НЦ ЭНАС, 2003.</w:t>
      </w:r>
    </w:p>
    <w:p w14:paraId="05623EAB"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Методика обучения произношению в школе глухих. Пособие для учителей. Рау Ф.Ф., Слезина Н.Ф.</w:t>
      </w:r>
    </w:p>
    <w:p w14:paraId="250ADEEB"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2D16AB13"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Оборудование</w:t>
      </w:r>
    </w:p>
    <w:p w14:paraId="59ADB93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*Дидактический материал</w:t>
      </w:r>
    </w:p>
    <w:p w14:paraId="78A841F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69F83EC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*Тексты, речевой материал по темам. </w:t>
      </w:r>
    </w:p>
    <w:p w14:paraId="738E522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35F2A2E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*Вспомогательные средства: зеркало, экран;</w:t>
      </w:r>
    </w:p>
    <w:p w14:paraId="3860076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*Технические средства:</w:t>
      </w:r>
    </w:p>
    <w:p w14:paraId="5709D17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компьютер, микрофон, наушники, колонки, ИСА/КИ</w:t>
      </w:r>
    </w:p>
    <w:p w14:paraId="2EB4A4A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bCs/>
          <w:sz w:val="28"/>
          <w:szCs w:val="28"/>
        </w:rPr>
        <w:t xml:space="preserve">Информационные ресурсы </w:t>
      </w:r>
    </w:p>
    <w:p w14:paraId="631D9B3E"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30" w:history="1">
        <w:r w:rsidR="00483B60" w:rsidRPr="003F51FA">
          <w:rPr>
            <w:rFonts w:ascii="Times New Roman" w:hAnsi="Times New Roman" w:cs="Times New Roman"/>
            <w:sz w:val="28"/>
            <w:szCs w:val="28"/>
            <w:u w:val="single"/>
          </w:rPr>
          <w:t>http://www.solnet.ee/games/g1.html</w:t>
        </w:r>
      </w:hyperlink>
      <w:r w:rsidR="00483B60" w:rsidRPr="003F51FA">
        <w:rPr>
          <w:rFonts w:ascii="Times New Roman" w:hAnsi="Times New Roman" w:cs="Times New Roman"/>
          <w:sz w:val="28"/>
          <w:szCs w:val="28"/>
        </w:rPr>
        <w:t xml:space="preserve"> «Звуковое лото», Птицы, животные голоса</w:t>
      </w:r>
    </w:p>
    <w:p w14:paraId="01D98E0B"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31" w:history="1">
        <w:r w:rsidR="00483B60" w:rsidRPr="003F51FA">
          <w:rPr>
            <w:rFonts w:ascii="Times New Roman" w:hAnsi="Times New Roman" w:cs="Times New Roman"/>
            <w:sz w:val="28"/>
            <w:szCs w:val="28"/>
            <w:u w:val="single"/>
          </w:rPr>
          <w:t>http://ru.wikipedia.org/</w:t>
        </w:r>
      </w:hyperlink>
      <w:r w:rsidR="00483B60" w:rsidRPr="003F51FA">
        <w:rPr>
          <w:rFonts w:ascii="Times New Roman" w:hAnsi="Times New Roman" w:cs="Times New Roman"/>
          <w:sz w:val="28"/>
          <w:szCs w:val="28"/>
        </w:rPr>
        <w:t xml:space="preserve"> - </w:t>
      </w:r>
      <w:hyperlink r:id="rId32" w:history="1">
        <w:r w:rsidR="00483B60" w:rsidRPr="003F51FA">
          <w:rPr>
            <w:rFonts w:ascii="Times New Roman" w:hAnsi="Times New Roman" w:cs="Times New Roman"/>
            <w:sz w:val="28"/>
            <w:szCs w:val="28"/>
            <w:u w:val="single"/>
          </w:rPr>
          <w:t>http://wiki.vspu.ru/</w:t>
        </w:r>
      </w:hyperlink>
    </w:p>
    <w:p w14:paraId="122ADA6C"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33" w:history="1">
        <w:r w:rsidR="00483B60" w:rsidRPr="003F51FA">
          <w:rPr>
            <w:rFonts w:ascii="Times New Roman" w:hAnsi="Times New Roman" w:cs="Times New Roman"/>
            <w:sz w:val="28"/>
            <w:szCs w:val="28"/>
            <w:u w:val="single"/>
          </w:rPr>
          <w:t>http://www.danyloff.narod.ru/-</w:t>
        </w:r>
      </w:hyperlink>
      <w:r w:rsidR="00483B60" w:rsidRPr="003F51FA">
        <w:rPr>
          <w:rFonts w:ascii="Times New Roman" w:hAnsi="Times New Roman" w:cs="Times New Roman"/>
          <w:sz w:val="28"/>
          <w:szCs w:val="28"/>
        </w:rPr>
        <w:t xml:space="preserve"> родителям глухого ребёнка.  </w:t>
      </w:r>
    </w:p>
    <w:p w14:paraId="110A0AFA"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34" w:history="1">
        <w:r w:rsidR="00483B60" w:rsidRPr="003F51FA">
          <w:rPr>
            <w:rFonts w:ascii="Times New Roman" w:hAnsi="Times New Roman" w:cs="Times New Roman"/>
            <w:bCs/>
            <w:sz w:val="28"/>
            <w:szCs w:val="28"/>
            <w:u w:val="single"/>
          </w:rPr>
          <w:t>http://www.deafworld.ru/index.php/article/archive/861/</w:t>
        </w:r>
      </w:hyperlink>
      <w:r w:rsidR="00483B60" w:rsidRPr="003F51FA">
        <w:rPr>
          <w:rFonts w:ascii="Times New Roman" w:hAnsi="Times New Roman" w:cs="Times New Roman"/>
          <w:sz w:val="28"/>
          <w:szCs w:val="28"/>
        </w:rPr>
        <w:t xml:space="preserve"> - страна глухих Школа на пути к новой грамотности программа «Я слышу мир»)</w:t>
      </w:r>
    </w:p>
    <w:p w14:paraId="4953C39B"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35"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fcior</w:t>
        </w:r>
        <w:r w:rsidR="00483B60" w:rsidRPr="003F51FA">
          <w:rPr>
            <w:rFonts w:ascii="Times New Roman" w:hAnsi="Times New Roman" w:cs="Times New Roman"/>
            <w:sz w:val="28"/>
            <w:szCs w:val="28"/>
            <w:u w:val="single"/>
          </w:rPr>
          <w:t>.</w:t>
        </w:r>
      </w:hyperlink>
      <w:hyperlink r:id="rId36" w:history="1">
        <w:r w:rsidR="00483B60" w:rsidRPr="003F51FA">
          <w:rPr>
            <w:rFonts w:ascii="Times New Roman" w:hAnsi="Times New Roman" w:cs="Times New Roman"/>
            <w:sz w:val="28"/>
            <w:szCs w:val="28"/>
            <w:u w:val="single"/>
            <w:lang w:val="en-US"/>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ru</w:t>
        </w:r>
      </w:hyperlink>
    </w:p>
    <w:p w14:paraId="2D83E049"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37"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eor</w:t>
        </w:r>
        <w:r w:rsidR="00483B60" w:rsidRPr="003F51FA">
          <w:rPr>
            <w:rFonts w:ascii="Times New Roman" w:hAnsi="Times New Roman" w:cs="Times New Roman"/>
            <w:sz w:val="28"/>
            <w:szCs w:val="28"/>
            <w:u w:val="single"/>
          </w:rPr>
          <w:t>.</w:t>
        </w:r>
      </w:hyperlink>
      <w:hyperlink r:id="rId38" w:history="1">
        <w:r w:rsidR="00483B60" w:rsidRPr="003F51FA">
          <w:rPr>
            <w:rFonts w:ascii="Times New Roman" w:hAnsi="Times New Roman" w:cs="Times New Roman"/>
            <w:sz w:val="28"/>
            <w:szCs w:val="28"/>
            <w:u w:val="single"/>
          </w:rPr>
          <w:t>edu.ru</w:t>
        </w:r>
      </w:hyperlink>
    </w:p>
    <w:p w14:paraId="3740153B"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39" w:history="1">
        <w:r w:rsidR="00483B60" w:rsidRPr="003F51FA">
          <w:rPr>
            <w:rFonts w:ascii="Times New Roman" w:hAnsi="Times New Roman" w:cs="Times New Roman"/>
            <w:bCs/>
            <w:sz w:val="28"/>
            <w:szCs w:val="28"/>
            <w:u w:val="single"/>
          </w:rPr>
          <w:t>900</w:t>
        </w:r>
        <w:r w:rsidR="00483B60" w:rsidRPr="003F51FA">
          <w:rPr>
            <w:rFonts w:ascii="Times New Roman" w:hAnsi="Times New Roman" w:cs="Times New Roman"/>
            <w:bCs/>
            <w:sz w:val="28"/>
            <w:szCs w:val="28"/>
            <w:u w:val="single"/>
            <w:lang w:val="en-GB"/>
          </w:rPr>
          <w:t>igr</w:t>
        </w:r>
      </w:hyperlink>
      <w:hyperlink r:id="rId40" w:history="1">
        <w:r w:rsidR="00483B60" w:rsidRPr="003F51FA">
          <w:rPr>
            <w:rFonts w:ascii="Times New Roman" w:hAnsi="Times New Roman" w:cs="Times New Roman"/>
            <w:sz w:val="28"/>
            <w:szCs w:val="28"/>
            <w:u w:val="single"/>
          </w:rPr>
          <w:t>.</w:t>
        </w:r>
      </w:hyperlink>
      <w:hyperlink r:id="rId41" w:history="1">
        <w:r w:rsidR="00483B60" w:rsidRPr="003F51FA">
          <w:rPr>
            <w:rFonts w:ascii="Times New Roman" w:hAnsi="Times New Roman" w:cs="Times New Roman"/>
            <w:bCs/>
            <w:sz w:val="28"/>
            <w:szCs w:val="28"/>
            <w:u w:val="single"/>
            <w:lang w:val="en-GB"/>
          </w:rPr>
          <w:t>net</w:t>
        </w:r>
      </w:hyperlink>
    </w:p>
    <w:p w14:paraId="307B4191"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42" w:history="1">
        <w:r w:rsidR="00483B60" w:rsidRPr="003F51FA">
          <w:rPr>
            <w:rFonts w:ascii="Times New Roman" w:hAnsi="Times New Roman" w:cs="Times New Roman"/>
            <w:sz w:val="28"/>
            <w:szCs w:val="28"/>
            <w:u w:val="single"/>
            <w:lang w:val="en-GB"/>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ndce</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ru</w:t>
        </w:r>
      </w:hyperlink>
    </w:p>
    <w:p w14:paraId="038F15F2" w14:textId="77777777" w:rsidR="00483B60" w:rsidRPr="003F51FA" w:rsidRDefault="00483B60" w:rsidP="00483B60">
      <w:pPr>
        <w:pStyle w:val="aff3"/>
        <w:spacing w:after="0"/>
        <w:jc w:val="center"/>
        <w:rPr>
          <w:i/>
          <w:sz w:val="32"/>
          <w:szCs w:val="32"/>
        </w:rPr>
      </w:pPr>
    </w:p>
    <w:p w14:paraId="23499638" w14:textId="77777777" w:rsidR="00483B60" w:rsidRPr="003F51FA" w:rsidRDefault="00483B60" w:rsidP="00483B60">
      <w:pPr>
        <w:pStyle w:val="aff3"/>
        <w:spacing w:after="0"/>
        <w:jc w:val="center"/>
        <w:rPr>
          <w:i/>
          <w:sz w:val="32"/>
          <w:szCs w:val="32"/>
        </w:rPr>
      </w:pPr>
    </w:p>
    <w:p w14:paraId="5914A9C0" w14:textId="77777777" w:rsidR="00483B60" w:rsidRPr="003F51FA" w:rsidRDefault="00483B60" w:rsidP="00483B60">
      <w:pPr>
        <w:pStyle w:val="aff3"/>
        <w:spacing w:after="0"/>
        <w:jc w:val="center"/>
        <w:rPr>
          <w:i/>
          <w:sz w:val="32"/>
          <w:szCs w:val="32"/>
        </w:rPr>
      </w:pPr>
    </w:p>
    <w:p w14:paraId="08C10890" w14:textId="77777777" w:rsidR="00483B60" w:rsidRPr="003F51FA" w:rsidRDefault="00483B60" w:rsidP="00483B60">
      <w:pPr>
        <w:pStyle w:val="aff3"/>
        <w:spacing w:after="0"/>
        <w:jc w:val="center"/>
        <w:rPr>
          <w:i/>
          <w:sz w:val="32"/>
          <w:szCs w:val="32"/>
        </w:rPr>
      </w:pPr>
    </w:p>
    <w:p w14:paraId="70723FAC" w14:textId="77777777" w:rsidR="00483B60" w:rsidRPr="003F51FA" w:rsidRDefault="00483B60" w:rsidP="00483B60">
      <w:pPr>
        <w:pStyle w:val="aff3"/>
        <w:spacing w:after="0"/>
        <w:jc w:val="center"/>
        <w:rPr>
          <w:b/>
          <w:sz w:val="28"/>
          <w:szCs w:val="28"/>
        </w:rPr>
      </w:pPr>
      <w:r w:rsidRPr="003F51FA">
        <w:rPr>
          <w:b/>
          <w:sz w:val="28"/>
          <w:szCs w:val="28"/>
        </w:rPr>
        <w:t>АДАПТИРОВАННАЯ РАБОЧАЯ  ПРОГРАММА</w:t>
      </w:r>
    </w:p>
    <w:p w14:paraId="6A018EA3" w14:textId="77777777" w:rsidR="00483B60" w:rsidRPr="003F51FA" w:rsidRDefault="00483B60" w:rsidP="00483B60">
      <w:pPr>
        <w:pStyle w:val="aff3"/>
        <w:spacing w:after="0"/>
        <w:jc w:val="center"/>
        <w:rPr>
          <w:sz w:val="28"/>
          <w:szCs w:val="28"/>
        </w:rPr>
      </w:pPr>
      <w:r w:rsidRPr="003F51FA">
        <w:rPr>
          <w:sz w:val="28"/>
          <w:szCs w:val="28"/>
        </w:rPr>
        <w:t>Формирование речевого слуха и произносительной стороны устной речи</w:t>
      </w:r>
    </w:p>
    <w:p w14:paraId="58C9E572" w14:textId="77777777" w:rsidR="00483B60" w:rsidRPr="003F51FA" w:rsidRDefault="00483B60" w:rsidP="00483B60">
      <w:pPr>
        <w:pStyle w:val="aff3"/>
        <w:spacing w:after="0" w:line="276" w:lineRule="auto"/>
        <w:jc w:val="center"/>
        <w:rPr>
          <w:sz w:val="28"/>
          <w:szCs w:val="28"/>
        </w:rPr>
      </w:pPr>
      <w:r w:rsidRPr="003F51FA">
        <w:rPr>
          <w:sz w:val="28"/>
          <w:szCs w:val="28"/>
        </w:rPr>
        <w:t>4  класс</w:t>
      </w:r>
    </w:p>
    <w:p w14:paraId="54742546" w14:textId="77777777" w:rsidR="00483B60" w:rsidRPr="003F51FA" w:rsidRDefault="00483B60" w:rsidP="00483B60">
      <w:pPr>
        <w:pStyle w:val="aff3"/>
        <w:spacing w:after="0"/>
        <w:jc w:val="center"/>
        <w:rPr>
          <w:i/>
          <w:sz w:val="36"/>
          <w:szCs w:val="36"/>
        </w:rPr>
      </w:pPr>
    </w:p>
    <w:p w14:paraId="06C6C6A0" w14:textId="77777777" w:rsidR="00483B60" w:rsidRPr="003F51FA" w:rsidRDefault="00483B60" w:rsidP="00483B60">
      <w:pPr>
        <w:pStyle w:val="a0"/>
        <w:spacing w:line="276" w:lineRule="auto"/>
        <w:ind w:firstLine="709"/>
        <w:rPr>
          <w:szCs w:val="28"/>
        </w:rPr>
      </w:pPr>
      <w:r w:rsidRPr="003F51FA">
        <w:rPr>
          <w:szCs w:val="28"/>
        </w:rPr>
        <w:t>Содержание</w:t>
      </w:r>
    </w:p>
    <w:p w14:paraId="12BE9396"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Пояснительная  записка</w:t>
      </w:r>
    </w:p>
    <w:p w14:paraId="3430A275"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Общая характеристика коррекционного курса</w:t>
      </w:r>
    </w:p>
    <w:p w14:paraId="48D5287D"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Описание места коррекционного курса в учебном плане</w:t>
      </w:r>
    </w:p>
    <w:p w14:paraId="347F0FEA"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Характеристика обучающихся, условия организации обучения и воспитания обучающихся с ОВЗ в соответствии с ИПР инвалида</w:t>
      </w:r>
    </w:p>
    <w:p w14:paraId="099248F2"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Содержание учебного курса</w:t>
      </w:r>
    </w:p>
    <w:p w14:paraId="4C052396"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 xml:space="preserve">  Планируемые результаты изучения курса</w:t>
      </w:r>
    </w:p>
    <w:p w14:paraId="7C3309C1"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 xml:space="preserve"> Тематическое планирование</w:t>
      </w:r>
    </w:p>
    <w:p w14:paraId="4D0A3044" w14:textId="77777777" w:rsidR="00483B60" w:rsidRPr="003F51FA" w:rsidRDefault="00483B60" w:rsidP="00EC0024">
      <w:pPr>
        <w:pStyle w:val="a0"/>
        <w:numPr>
          <w:ilvl w:val="0"/>
          <w:numId w:val="168"/>
        </w:numPr>
        <w:spacing w:line="276" w:lineRule="auto"/>
        <w:ind w:left="0" w:firstLine="709"/>
        <w:jc w:val="left"/>
        <w:rPr>
          <w:szCs w:val="28"/>
        </w:rPr>
      </w:pPr>
      <w:r w:rsidRPr="003F51FA">
        <w:rPr>
          <w:szCs w:val="28"/>
        </w:rPr>
        <w:t xml:space="preserve">  Материально – техническое обеспечение</w:t>
      </w:r>
    </w:p>
    <w:p w14:paraId="1AEA83FC" w14:textId="77777777" w:rsidR="00483B60" w:rsidRPr="003F51FA" w:rsidRDefault="00483B60" w:rsidP="00EC0024">
      <w:pPr>
        <w:pStyle w:val="a0"/>
        <w:numPr>
          <w:ilvl w:val="0"/>
          <w:numId w:val="169"/>
        </w:numPr>
        <w:spacing w:line="276" w:lineRule="auto"/>
        <w:ind w:left="0" w:firstLine="709"/>
        <w:jc w:val="left"/>
        <w:rPr>
          <w:b/>
          <w:szCs w:val="28"/>
        </w:rPr>
      </w:pPr>
      <w:r w:rsidRPr="003F51FA">
        <w:rPr>
          <w:b/>
          <w:szCs w:val="28"/>
        </w:rPr>
        <w:t>Пояснительная записка</w:t>
      </w:r>
    </w:p>
    <w:p w14:paraId="31D627E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Рабочая программа коррекционного  курса «Формирование речевого слуха и произносительной стороны устной речи»  для  4 класса составлена на основе: Федерального закона Российской Федерации «Об образовании в Российской Федерации» №273-ФЗ (с изменениями), 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 примерной адаптированной основной образовательной программы начального общего образования для слабослышащих детей школы – интерната №1 г. Оренбурга; программы специальных (коррекционных) образовательных учреждений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 вида по развитию слухового восприятия (2-ое отделение), для 4 класса.  Допущено Министерством образования Российской Федерации, М.: Просвещение, 2003. Авторы программы: К.Г. Коровин, А.Г. Зикеев, Л.И. Тигранова, И.Г. Багрова, И.М. Гилевич, Н.Ю. Донская, М.И. Никитина, Л.В. Никулина, М.Ю. Рау, В.В. Тимохин, Н.И. Шелгунова, </w:t>
      </w:r>
      <w:r w:rsidRPr="003F51FA">
        <w:rPr>
          <w:rFonts w:ascii="Times New Roman" w:hAnsi="Times New Roman" w:cs="Times New Roman"/>
          <w:bCs/>
          <w:sz w:val="28"/>
          <w:szCs w:val="28"/>
          <w:lang w:bidi="en-US"/>
        </w:rPr>
        <w:t>Устава ГКОУ школы-интерната №1 г. Оренбурга.</w:t>
      </w:r>
    </w:p>
    <w:p w14:paraId="7FC4813B"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 xml:space="preserve">Рабочая программа  учебного курса объединяет два раздела: формирование речевого слуха и произносительной стороны устной речи, так как  формирование речевого слуха и формирование произносительной стороны устной речи у слабослышащих детей с </w:t>
      </w:r>
      <w:r w:rsidRPr="003F51FA">
        <w:rPr>
          <w:rFonts w:ascii="Times New Roman" w:hAnsi="Times New Roman" w:cs="Times New Roman"/>
          <w:i/>
          <w:sz w:val="28"/>
          <w:szCs w:val="28"/>
        </w:rPr>
        <w:t xml:space="preserve">интеллектуальными нарушениями </w:t>
      </w:r>
      <w:r w:rsidRPr="003F51FA">
        <w:rPr>
          <w:rFonts w:ascii="Times New Roman" w:hAnsi="Times New Roman" w:cs="Times New Roman"/>
          <w:sz w:val="28"/>
          <w:szCs w:val="28"/>
        </w:rPr>
        <w:t>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учащихся.</w:t>
      </w:r>
    </w:p>
    <w:p w14:paraId="309EB1DD" w14:textId="77777777" w:rsidR="00483B60" w:rsidRPr="003F51FA" w:rsidRDefault="00483B60" w:rsidP="00483B60">
      <w:pPr>
        <w:spacing w:line="276" w:lineRule="auto"/>
        <w:ind w:firstLine="709"/>
        <w:rPr>
          <w:rStyle w:val="120pt"/>
          <w:rFonts w:eastAsia="Courier New"/>
          <w:i/>
          <w:sz w:val="28"/>
          <w:szCs w:val="28"/>
        </w:rPr>
      </w:pPr>
      <w:r w:rsidRPr="003F51FA">
        <w:rPr>
          <w:rStyle w:val="120pt"/>
          <w:rFonts w:eastAsia="Courier New"/>
          <w:i/>
          <w:sz w:val="28"/>
          <w:szCs w:val="28"/>
        </w:rPr>
        <w:t>Цель  данного коррекционного курса:</w:t>
      </w:r>
    </w:p>
    <w:p w14:paraId="531A47D2"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формирование у детей с нарушением слуха устной речи, доступной пониманию окружающих;</w:t>
      </w:r>
    </w:p>
    <w:p w14:paraId="324229A4"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построения системы коррекционно-развивающей работы по формированию речевого слуха и произносительной стороны устной речи;</w:t>
      </w:r>
    </w:p>
    <w:p w14:paraId="2F445710"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w:t>
      </w:r>
      <w:r w:rsidRPr="003F51FA">
        <w:rPr>
          <w:rFonts w:ascii="Times New Roman" w:hAnsi="Times New Roman" w:cs="Times New Roman"/>
          <w:sz w:val="28"/>
          <w:szCs w:val="28"/>
        </w:rPr>
        <w:t>расширение представлений об окружающем мире и обогащение словаря;</w:t>
      </w:r>
    </w:p>
    <w:p w14:paraId="6BCCDC86" w14:textId="77777777" w:rsidR="00483B60" w:rsidRPr="003F51FA" w:rsidRDefault="00483B60" w:rsidP="00483B60">
      <w:pPr>
        <w:pStyle w:val="aff3"/>
        <w:shd w:val="clear" w:color="auto" w:fill="FFFFFF"/>
        <w:spacing w:after="0" w:line="276" w:lineRule="auto"/>
        <w:ind w:firstLine="709"/>
        <w:rPr>
          <w:sz w:val="28"/>
          <w:szCs w:val="28"/>
        </w:rPr>
      </w:pPr>
      <w:r w:rsidRPr="003F51FA">
        <w:rPr>
          <w:sz w:val="28"/>
          <w:szCs w:val="28"/>
        </w:rPr>
        <w:t>-  коррекция индивидуальных пробелов в знаниях, умениях, навыках.</w:t>
      </w:r>
    </w:p>
    <w:p w14:paraId="2D34E71C" w14:textId="77777777" w:rsidR="00483B60" w:rsidRPr="003F51FA" w:rsidRDefault="00483B60" w:rsidP="00483B60">
      <w:pPr>
        <w:spacing w:line="276" w:lineRule="auto"/>
        <w:ind w:firstLine="709"/>
        <w:rPr>
          <w:rStyle w:val="120pt"/>
          <w:rFonts w:eastAsia="Courier New"/>
          <w:i/>
          <w:sz w:val="28"/>
          <w:szCs w:val="28"/>
        </w:rPr>
      </w:pPr>
      <w:r w:rsidRPr="003F51FA">
        <w:rPr>
          <w:rStyle w:val="120pt"/>
          <w:rFonts w:eastAsia="Courier New"/>
          <w:i/>
          <w:sz w:val="28"/>
          <w:szCs w:val="28"/>
        </w:rPr>
        <w:t>Задачи:</w:t>
      </w:r>
    </w:p>
    <w:p w14:paraId="6192DC56" w14:textId="77777777" w:rsidR="00483B60" w:rsidRPr="003F51FA" w:rsidRDefault="00483B60" w:rsidP="00483B60">
      <w:pPr>
        <w:spacing w:line="276" w:lineRule="auto"/>
        <w:ind w:firstLine="709"/>
        <w:rPr>
          <w:rStyle w:val="120pt"/>
          <w:rFonts w:eastAsia="Courier New"/>
          <w:i/>
          <w:sz w:val="28"/>
          <w:szCs w:val="28"/>
        </w:rPr>
      </w:pPr>
      <w:r w:rsidRPr="003F51FA">
        <w:rPr>
          <w:rFonts w:ascii="Times New Roman" w:eastAsia="Times New Roman" w:hAnsi="Times New Roman" w:cs="Times New Roman"/>
          <w:b/>
        </w:rPr>
        <w:t>-</w:t>
      </w:r>
      <w:r w:rsidRPr="003F51FA">
        <w:rPr>
          <w:rFonts w:ascii="Times New Roman" w:eastAsia="Times New Roman" w:hAnsi="Times New Roman" w:cs="Times New Roman"/>
          <w:sz w:val="28"/>
          <w:szCs w:val="28"/>
        </w:rPr>
        <w:t>заложить основы для овладения устной речи;</w:t>
      </w:r>
    </w:p>
    <w:p w14:paraId="5A1BADCD"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формирование достаточно внятной, членораздельной речи, приближающейся по звучанию к устной речи слышащих, умений осуществлять самоконтроль произносительной стороны речи, использовать в речевом общении  средства вербальной и невербальной коммуникации; </w:t>
      </w:r>
    </w:p>
    <w:p w14:paraId="72E77427"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формирование навыков пользования слуховыми аппаратами и кохлеарнымиимплантами;</w:t>
      </w:r>
    </w:p>
    <w:p w14:paraId="345FDE7A"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5CE6ADC8" w14:textId="77777777" w:rsidR="00483B60" w:rsidRPr="003F51FA" w:rsidRDefault="00483B60" w:rsidP="00483B60">
      <w:pPr>
        <w:spacing w:line="276" w:lineRule="auto"/>
        <w:ind w:firstLine="709"/>
        <w:rPr>
          <w:rStyle w:val="120pt"/>
          <w:rFonts w:eastAsia="Courier New"/>
          <w:b w:val="0"/>
          <w:sz w:val="28"/>
          <w:szCs w:val="28"/>
        </w:rPr>
      </w:pPr>
      <w:r w:rsidRPr="003F51FA">
        <w:rPr>
          <w:rStyle w:val="120pt"/>
          <w:rFonts w:eastAsia="Courier New"/>
          <w:sz w:val="28"/>
          <w:szCs w:val="28"/>
        </w:rPr>
        <w:t>- развитие остаточного и сниженного слуха у слабослышащих  обучающихся;</w:t>
      </w:r>
    </w:p>
    <w:p w14:paraId="18A5CC18" w14:textId="77777777" w:rsidR="00483B60" w:rsidRPr="003F51FA" w:rsidRDefault="00483B60" w:rsidP="00483B60">
      <w:pPr>
        <w:spacing w:line="276" w:lineRule="auto"/>
        <w:ind w:firstLine="709"/>
        <w:rPr>
          <w:rStyle w:val="120pt"/>
          <w:rFonts w:eastAsia="Courier New"/>
          <w:b w:val="0"/>
          <w:sz w:val="28"/>
          <w:szCs w:val="28"/>
        </w:rPr>
      </w:pPr>
      <w:r w:rsidRPr="003F51FA">
        <w:rPr>
          <w:rStyle w:val="120pt"/>
          <w:rFonts w:eastAsia="Courier New"/>
          <w:sz w:val="28"/>
          <w:szCs w:val="28"/>
        </w:rPr>
        <w:t>- формирование навыков самоконтроля за произносительной стороной речи;</w:t>
      </w:r>
    </w:p>
    <w:p w14:paraId="2B93608E" w14:textId="77777777" w:rsidR="00483B60" w:rsidRPr="003F51FA" w:rsidRDefault="00483B60" w:rsidP="00483B60">
      <w:pPr>
        <w:spacing w:line="276" w:lineRule="auto"/>
        <w:ind w:firstLine="709"/>
        <w:rPr>
          <w:rStyle w:val="120pt"/>
          <w:rFonts w:eastAsia="Courier New"/>
          <w:b w:val="0"/>
          <w:sz w:val="28"/>
          <w:szCs w:val="28"/>
        </w:rPr>
      </w:pPr>
      <w:r w:rsidRPr="003F51FA">
        <w:rPr>
          <w:rStyle w:val="120pt"/>
          <w:rFonts w:eastAsia="Courier New"/>
          <w:sz w:val="28"/>
          <w:szCs w:val="28"/>
        </w:rPr>
        <w:t>- формирование способов мыслительной деятельности;</w:t>
      </w:r>
    </w:p>
    <w:p w14:paraId="4FEBE507" w14:textId="77777777" w:rsidR="00483B60" w:rsidRPr="003F51FA" w:rsidRDefault="00483B60" w:rsidP="00483B60">
      <w:pPr>
        <w:spacing w:line="276" w:lineRule="auto"/>
        <w:ind w:firstLine="709"/>
        <w:rPr>
          <w:rStyle w:val="120pt"/>
          <w:rFonts w:eastAsia="Courier New"/>
          <w:b w:val="0"/>
          <w:sz w:val="28"/>
          <w:szCs w:val="28"/>
        </w:rPr>
      </w:pPr>
      <w:r w:rsidRPr="003F51FA">
        <w:rPr>
          <w:rStyle w:val="120pt"/>
          <w:rFonts w:eastAsia="Courier New"/>
          <w:sz w:val="28"/>
          <w:szCs w:val="28"/>
        </w:rPr>
        <w:t>- повышение уровня общего развития  обучающегося.</w:t>
      </w:r>
    </w:p>
    <w:p w14:paraId="27BE1549" w14:textId="77777777" w:rsidR="00483B60" w:rsidRPr="003F51FA" w:rsidRDefault="00483B60" w:rsidP="00483B60">
      <w:pPr>
        <w:spacing w:line="276" w:lineRule="auto"/>
        <w:ind w:firstLine="709"/>
        <w:jc w:val="center"/>
        <w:rPr>
          <w:rStyle w:val="120pt"/>
          <w:rFonts w:eastAsia="Courier New"/>
          <w:sz w:val="32"/>
          <w:szCs w:val="32"/>
        </w:rPr>
      </w:pPr>
      <w:r w:rsidRPr="003F51FA">
        <w:rPr>
          <w:rStyle w:val="120pt"/>
          <w:rFonts w:eastAsia="Courier New"/>
          <w:sz w:val="28"/>
          <w:szCs w:val="28"/>
        </w:rPr>
        <w:t>2</w:t>
      </w:r>
      <w:r w:rsidRPr="003F51FA">
        <w:rPr>
          <w:rStyle w:val="120pt"/>
          <w:rFonts w:eastAsia="Courier New"/>
          <w:sz w:val="32"/>
          <w:szCs w:val="32"/>
        </w:rPr>
        <w:t>. Общая характеристика коррекционного курса   «Формирование речевого слуха и произносительной стороны устной речи».</w:t>
      </w:r>
    </w:p>
    <w:p w14:paraId="42435FE5" w14:textId="77777777" w:rsidR="00483B60" w:rsidRPr="003F51FA" w:rsidRDefault="00483B60" w:rsidP="00483B60">
      <w:pPr>
        <w:spacing w:line="276" w:lineRule="auto"/>
        <w:ind w:firstLine="709"/>
        <w:jc w:val="both"/>
        <w:rPr>
          <w:rStyle w:val="FontStyle68"/>
          <w:sz w:val="28"/>
          <w:szCs w:val="28"/>
        </w:rPr>
      </w:pPr>
      <w:r w:rsidRPr="003F51FA">
        <w:rPr>
          <w:rStyle w:val="FontStyle68"/>
          <w:sz w:val="28"/>
          <w:szCs w:val="28"/>
        </w:rPr>
        <w:t>Формирование  речевого слуха  и формирование произносительных навыков в школах для слабослышащих детей,  обусловлено спе</w:t>
      </w:r>
      <w:r w:rsidRPr="003F51FA">
        <w:rPr>
          <w:rStyle w:val="FontStyle68"/>
          <w:sz w:val="28"/>
          <w:szCs w:val="28"/>
        </w:rPr>
        <w:softHyphen/>
        <w:t xml:space="preserve">цификой </w:t>
      </w:r>
    </w:p>
    <w:p w14:paraId="2DC2ADE2" w14:textId="77777777" w:rsidR="00483B60" w:rsidRPr="003F51FA" w:rsidRDefault="00483B60" w:rsidP="00483B60">
      <w:pPr>
        <w:spacing w:line="276" w:lineRule="auto"/>
        <w:ind w:firstLine="709"/>
        <w:jc w:val="both"/>
        <w:rPr>
          <w:rStyle w:val="FontStyle68"/>
          <w:i/>
          <w:sz w:val="28"/>
          <w:szCs w:val="28"/>
          <w:shd w:val="clear" w:color="auto" w:fill="FFFFFF"/>
        </w:rPr>
      </w:pPr>
      <w:r w:rsidRPr="003F51FA">
        <w:rPr>
          <w:rStyle w:val="FontStyle68"/>
          <w:sz w:val="28"/>
          <w:szCs w:val="28"/>
        </w:rPr>
        <w:t xml:space="preserve">обучения детей со сниженным слухом и имеющих </w:t>
      </w:r>
      <w:r w:rsidRPr="003F51FA">
        <w:rPr>
          <w:rStyle w:val="120pt"/>
          <w:rFonts w:eastAsia="Courier New"/>
          <w:i/>
          <w:sz w:val="28"/>
          <w:szCs w:val="28"/>
        </w:rPr>
        <w:t xml:space="preserve">интеллектуальные нарушения </w:t>
      </w:r>
      <w:r w:rsidRPr="003F51FA">
        <w:rPr>
          <w:rStyle w:val="FontStyle68"/>
          <w:sz w:val="28"/>
          <w:szCs w:val="28"/>
        </w:rPr>
        <w:t>и осу</w:t>
      </w:r>
      <w:r w:rsidRPr="003F51FA">
        <w:rPr>
          <w:rStyle w:val="FontStyle68"/>
          <w:sz w:val="28"/>
          <w:szCs w:val="28"/>
        </w:rPr>
        <w:softHyphen/>
        <w:t>ществляется в ходе всего учебно-воспитательного про</w:t>
      </w:r>
      <w:r w:rsidRPr="003F51FA">
        <w:rPr>
          <w:rStyle w:val="FontStyle68"/>
          <w:sz w:val="28"/>
          <w:szCs w:val="28"/>
        </w:rPr>
        <w:softHyphen/>
        <w:t>цесса.</w:t>
      </w:r>
    </w:p>
    <w:p w14:paraId="20957AD7" w14:textId="77777777" w:rsidR="00483B60" w:rsidRPr="003F51FA" w:rsidRDefault="00483B60" w:rsidP="00483B60">
      <w:pPr>
        <w:pStyle w:val="Style40"/>
        <w:widowControl/>
        <w:spacing w:line="276" w:lineRule="auto"/>
        <w:ind w:firstLine="709"/>
        <w:rPr>
          <w:rStyle w:val="FontStyle68"/>
          <w:sz w:val="28"/>
          <w:szCs w:val="28"/>
        </w:rPr>
      </w:pPr>
      <w:r w:rsidRPr="003F51FA">
        <w:rPr>
          <w:rStyle w:val="FontStyle68"/>
          <w:sz w:val="28"/>
          <w:szCs w:val="28"/>
        </w:rPr>
        <w:t>Работа по развитию нарушенной слуховой функции и формированию  произношения повышает эффективность учебно-воспитательного процесса и создает условия для более успешного преодоления последствий тугоухости и глухоты.</w:t>
      </w:r>
    </w:p>
    <w:p w14:paraId="21964560" w14:textId="77777777" w:rsidR="00483B60" w:rsidRPr="003F51FA" w:rsidRDefault="00483B60" w:rsidP="00483B60">
      <w:pPr>
        <w:pStyle w:val="Style40"/>
        <w:widowControl/>
        <w:spacing w:line="276" w:lineRule="auto"/>
        <w:ind w:firstLine="709"/>
        <w:rPr>
          <w:rStyle w:val="FontStyle68"/>
          <w:sz w:val="28"/>
          <w:szCs w:val="28"/>
        </w:rPr>
      </w:pPr>
      <w:r w:rsidRPr="003F51FA">
        <w:rPr>
          <w:rStyle w:val="FontStyle68"/>
          <w:sz w:val="28"/>
          <w:szCs w:val="28"/>
        </w:rPr>
        <w:t>При формировании речевого слуха на специальных инди</w:t>
      </w:r>
      <w:r w:rsidRPr="003F51FA">
        <w:rPr>
          <w:rStyle w:val="FontStyle68"/>
          <w:sz w:val="28"/>
          <w:szCs w:val="28"/>
        </w:rPr>
        <w:softHyphen/>
        <w:t>видуальных и групповых занятиях учащиеся в основном воспринимают речь на слух. При формировании произ</w:t>
      </w:r>
      <w:r w:rsidRPr="003F51FA">
        <w:rPr>
          <w:rStyle w:val="FontStyle68"/>
          <w:sz w:val="28"/>
          <w:szCs w:val="28"/>
        </w:rPr>
        <w:softHyphen/>
        <w:t>носительной  стороны устной речи  используются как слухо-зрительный, так и слуховой способ восприятия речи,  приемы коррекции произношения, вклю</w:t>
      </w:r>
      <w:r w:rsidRPr="003F51FA">
        <w:rPr>
          <w:rStyle w:val="FontStyle68"/>
          <w:sz w:val="28"/>
          <w:szCs w:val="28"/>
        </w:rPr>
        <w:softHyphen/>
        <w:t>чая работу с компьютерными программами.</w:t>
      </w:r>
    </w:p>
    <w:p w14:paraId="1CF0415A" w14:textId="77777777" w:rsidR="00483B60" w:rsidRPr="003F51FA" w:rsidRDefault="00483B60" w:rsidP="00483B60">
      <w:pPr>
        <w:pStyle w:val="Style40"/>
        <w:widowControl/>
        <w:spacing w:line="276" w:lineRule="auto"/>
        <w:ind w:firstLine="709"/>
        <w:rPr>
          <w:sz w:val="28"/>
          <w:szCs w:val="28"/>
        </w:rPr>
      </w:pPr>
      <w:r w:rsidRPr="003F51FA">
        <w:rPr>
          <w:rStyle w:val="FontStyle68"/>
          <w:sz w:val="28"/>
          <w:szCs w:val="28"/>
        </w:rPr>
        <w:t>Специальные занятия по формированию  речевого слуха  и произносительной стороны устной речи проводятся со все</w:t>
      </w:r>
      <w:r w:rsidRPr="003F51FA">
        <w:rPr>
          <w:rStyle w:val="FontStyle68"/>
          <w:sz w:val="28"/>
          <w:szCs w:val="28"/>
        </w:rPr>
        <w:softHyphen/>
        <w:t>ми учащимися, независимо от состояния их тонально</w:t>
      </w:r>
      <w:r w:rsidRPr="003F51FA">
        <w:rPr>
          <w:rStyle w:val="FontStyle68"/>
          <w:sz w:val="28"/>
          <w:szCs w:val="28"/>
        </w:rPr>
        <w:softHyphen/>
        <w:t>го слуха и произносительных навыков. Оснащенность занятий техническими средствами и дидактическим ма</w:t>
      </w:r>
      <w:r w:rsidRPr="003F51FA">
        <w:rPr>
          <w:rStyle w:val="FontStyle68"/>
          <w:sz w:val="28"/>
          <w:szCs w:val="28"/>
        </w:rPr>
        <w:softHyphen/>
        <w:t xml:space="preserve">териалом также является непременным условием коррекционной работы. </w:t>
      </w:r>
    </w:p>
    <w:p w14:paraId="4807EC7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Содержание программы по формированию слуха направлено на обучение учащихся восприятию на слух устной речи со звукоусиливающей аппаратурой и без нее для обеспечения более полноценного повседневного общения со слышащими людьми. </w:t>
      </w:r>
      <w:r w:rsidRPr="003F51FA">
        <w:rPr>
          <w:rFonts w:ascii="Times New Roman" w:hAnsi="Times New Roman" w:cs="Times New Roman"/>
          <w:sz w:val="28"/>
          <w:szCs w:val="28"/>
        </w:rPr>
        <w:tab/>
        <w:t>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Это  наиболее употребительный словарь, необходимый в общении в школьных и бытовых условиях, соответствующий речевому развитию учащихся, знакомый им по значению. Постепенно в речевой материал включаются слова и фразы, незнакомые учащимся, значение которых объясняется контекстом.</w:t>
      </w:r>
    </w:p>
    <w:p w14:paraId="73086C9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Программный речевой материал условно разбит на разделы:</w:t>
      </w:r>
    </w:p>
    <w:p w14:paraId="253B06B8" w14:textId="77777777" w:rsidR="00483B60" w:rsidRPr="003F51FA" w:rsidRDefault="00483B60" w:rsidP="00483B60">
      <w:pPr>
        <w:spacing w:line="276" w:lineRule="auto"/>
        <w:ind w:firstLine="709"/>
        <w:jc w:val="both"/>
        <w:rPr>
          <w:rFonts w:ascii="Times New Roman" w:hAnsi="Times New Roman" w:cs="Times New Roman"/>
          <w:bCs/>
          <w:sz w:val="28"/>
          <w:szCs w:val="28"/>
        </w:rPr>
      </w:pPr>
      <w:r w:rsidRPr="003F51FA">
        <w:rPr>
          <w:rFonts w:ascii="Times New Roman" w:hAnsi="Times New Roman" w:cs="Times New Roman"/>
          <w:bCs/>
          <w:sz w:val="28"/>
          <w:szCs w:val="28"/>
          <w:lang w:val="en-US"/>
        </w:rPr>
        <w:t>I</w:t>
      </w:r>
      <w:r w:rsidRPr="003F51FA">
        <w:rPr>
          <w:rFonts w:ascii="Times New Roman" w:hAnsi="Times New Roman" w:cs="Times New Roman"/>
          <w:bCs/>
          <w:sz w:val="28"/>
          <w:szCs w:val="28"/>
        </w:rPr>
        <w:t>. Речевой материал обиходно-разговорного характера и относящийся к организации учебной деятельности.</w:t>
      </w:r>
    </w:p>
    <w:p w14:paraId="647D924A" w14:textId="77777777" w:rsidR="00483B60" w:rsidRPr="003F51FA" w:rsidRDefault="00483B60" w:rsidP="00483B60">
      <w:pPr>
        <w:spacing w:line="276" w:lineRule="auto"/>
        <w:ind w:firstLine="709"/>
        <w:jc w:val="both"/>
        <w:rPr>
          <w:rFonts w:ascii="Times New Roman" w:hAnsi="Times New Roman" w:cs="Times New Roman"/>
          <w:bCs/>
          <w:sz w:val="28"/>
          <w:szCs w:val="28"/>
        </w:rPr>
      </w:pPr>
      <w:r w:rsidRPr="003F51FA">
        <w:rPr>
          <w:rFonts w:ascii="Times New Roman" w:hAnsi="Times New Roman" w:cs="Times New Roman"/>
          <w:bCs/>
          <w:sz w:val="28"/>
          <w:szCs w:val="28"/>
          <w:lang w:val="en-US"/>
        </w:rPr>
        <w:t>II</w:t>
      </w:r>
      <w:r w:rsidRPr="003F51FA">
        <w:rPr>
          <w:rFonts w:ascii="Times New Roman" w:hAnsi="Times New Roman" w:cs="Times New Roman"/>
          <w:bCs/>
          <w:sz w:val="28"/>
          <w:szCs w:val="28"/>
        </w:rPr>
        <w:t>. Речевой материал, связанный с изучением общеобразовательных предметов.</w:t>
      </w:r>
    </w:p>
    <w:p w14:paraId="40620BBB" w14:textId="77777777" w:rsidR="00483B60" w:rsidRPr="003F51FA" w:rsidRDefault="00483B60" w:rsidP="00483B60">
      <w:pPr>
        <w:spacing w:line="276" w:lineRule="auto"/>
        <w:ind w:firstLine="709"/>
        <w:jc w:val="both"/>
        <w:rPr>
          <w:rFonts w:ascii="Times New Roman" w:hAnsi="Times New Roman" w:cs="Times New Roman"/>
          <w:bCs/>
          <w:sz w:val="28"/>
          <w:szCs w:val="28"/>
        </w:rPr>
      </w:pPr>
      <w:r w:rsidRPr="003F51FA">
        <w:rPr>
          <w:rFonts w:ascii="Times New Roman" w:hAnsi="Times New Roman" w:cs="Times New Roman"/>
          <w:bCs/>
          <w:sz w:val="28"/>
          <w:szCs w:val="28"/>
          <w:lang w:val="en-US"/>
        </w:rPr>
        <w:t>III</w:t>
      </w:r>
      <w:r w:rsidRPr="003F51FA">
        <w:rPr>
          <w:rFonts w:ascii="Times New Roman" w:hAnsi="Times New Roman" w:cs="Times New Roman"/>
          <w:bCs/>
          <w:sz w:val="28"/>
          <w:szCs w:val="28"/>
        </w:rPr>
        <w:t xml:space="preserve">.Тексты. </w:t>
      </w:r>
    </w:p>
    <w:p w14:paraId="0C68DF8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В зависимости от речевого развития учащегося, учитель при необходимости может заменить отдельные слова, фразы, упростить тексты, не изменяя при этом типа фраз, объема предлагаемого речевого материала.</w:t>
      </w:r>
    </w:p>
    <w:p w14:paraId="2E53E24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 xml:space="preserve">Учащиеся воспринимают знакомые по значению слова, фразы, тексты, </w:t>
      </w:r>
    </w:p>
    <w:p w14:paraId="631DC73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словосочетания, тексты с незнакомыми по значению словами, разъясняемыми контекстом. </w:t>
      </w:r>
    </w:p>
    <w:p w14:paraId="0871678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Знакомый по значению речевой материал большинству учащихся дается сразу на слух. Учащиеся воспринимают новый текст на слух с помощью индивидуальных слуховых аппаратов сначала целиком и по последовательно предлагаемым фразам, а затем воспринимают на слух задания по содержанию текста. Вся работа с новым текстом проводится на 2-3 занятиях.</w:t>
      </w:r>
    </w:p>
    <w:p w14:paraId="019C420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Одним из обязательных этапов каждого занятия является обучение восприятию на слух (с аппаратами и без них) слов, словосочетаний и фраз обиходно-разговорного характера и речевого материала, относящегося к организации учебной деятельности, а также связанного с изучением учебных предметов. Обучение восприятию речи на слух в условиях ситуации на индивидуальных занятиях допускается только в случае необходимости и то в самом его начале непродолжительное время.</w:t>
      </w:r>
    </w:p>
    <w:p w14:paraId="629E375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 xml:space="preserve">Восприятие речевого материала на слух проводится: </w:t>
      </w:r>
    </w:p>
    <w:p w14:paraId="6ABF2B2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в условиях ситуации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 - в начале обучения);</w:t>
      </w:r>
    </w:p>
    <w:p w14:paraId="42E65A5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 в изолированных от шума условиях; </w:t>
      </w:r>
    </w:p>
    <w:p w14:paraId="1A24B52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 в условиях, близких к естественным.</w:t>
      </w:r>
    </w:p>
    <w:p w14:paraId="0D45F16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 xml:space="preserve">Учитывая неразрывную связь развития слуха с развитием речи ребенка, на индивидуальных занятиях развиваются слухоречевые способности обучающегося. Они позволяют ученику улавливать общий смысл, уточнять необходимые детали, используя для этого не только слух, но и ситуативный контекст. </w:t>
      </w:r>
    </w:p>
    <w:p w14:paraId="4F4A052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Программный речевой материал предъявляется непосредственно учителем.</w:t>
      </w:r>
    </w:p>
    <w:p w14:paraId="65B3BC9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 xml:space="preserve">Программа по обучению произношению состоит из следующих разделов: </w:t>
      </w:r>
    </w:p>
    <w:p w14:paraId="3B570BD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r>
      <w:r w:rsidRPr="003F51FA">
        <w:rPr>
          <w:rFonts w:ascii="Times New Roman" w:hAnsi="Times New Roman" w:cs="Times New Roman"/>
          <w:bCs/>
          <w:sz w:val="28"/>
          <w:szCs w:val="28"/>
          <w:lang w:val="en-US"/>
        </w:rPr>
        <w:t>I</w:t>
      </w:r>
      <w:r w:rsidRPr="003F51FA">
        <w:rPr>
          <w:rFonts w:ascii="Times New Roman" w:hAnsi="Times New Roman" w:cs="Times New Roman"/>
          <w:bCs/>
          <w:sz w:val="28"/>
          <w:szCs w:val="28"/>
        </w:rPr>
        <w:t xml:space="preserve">.  Речевое дыхание - </w:t>
      </w:r>
      <w:r w:rsidRPr="003F51FA">
        <w:rPr>
          <w:rFonts w:ascii="Times New Roman" w:hAnsi="Times New Roman" w:cs="Times New Roman"/>
          <w:sz w:val="28"/>
          <w:szCs w:val="28"/>
        </w:rPr>
        <w:t>формирование у учащихся умения правильно пользоваться дыханием, воспроизведя слитно на одном выдохе слова и короткие фразы, а также выработка умения членить фразу на синтагмы.</w:t>
      </w:r>
    </w:p>
    <w:p w14:paraId="156E94F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Cs/>
          <w:sz w:val="28"/>
          <w:szCs w:val="28"/>
          <w:lang w:val="en-US"/>
        </w:rPr>
        <w:t>II</w:t>
      </w:r>
      <w:r w:rsidRPr="003F51FA">
        <w:rPr>
          <w:rFonts w:ascii="Times New Roman" w:hAnsi="Times New Roman" w:cs="Times New Roman"/>
          <w:bCs/>
          <w:sz w:val="28"/>
          <w:szCs w:val="28"/>
        </w:rPr>
        <w:t xml:space="preserve">. Голос – </w:t>
      </w:r>
      <w:r w:rsidRPr="003F51FA">
        <w:rPr>
          <w:rFonts w:ascii="Times New Roman" w:hAnsi="Times New Roman" w:cs="Times New Roman"/>
          <w:sz w:val="28"/>
          <w:szCs w:val="28"/>
        </w:rPr>
        <w:t xml:space="preserve">формирование у учащихся навыка пользования голосом нормальной высоты и силы без грубых отклонений от нормального тембра. </w:t>
      </w:r>
    </w:p>
    <w:p w14:paraId="4E55C1B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Cs/>
          <w:sz w:val="28"/>
          <w:szCs w:val="28"/>
          <w:lang w:val="en-US"/>
        </w:rPr>
        <w:t>III</w:t>
      </w:r>
      <w:r w:rsidRPr="003F51FA">
        <w:rPr>
          <w:rFonts w:ascii="Times New Roman" w:hAnsi="Times New Roman" w:cs="Times New Roman"/>
          <w:bCs/>
          <w:sz w:val="28"/>
          <w:szCs w:val="28"/>
        </w:rPr>
        <w:t xml:space="preserve">. Звуки речи и их сочетания - </w:t>
      </w:r>
      <w:r w:rsidRPr="003F51FA">
        <w:rPr>
          <w:rFonts w:ascii="Times New Roman" w:hAnsi="Times New Roman" w:cs="Times New Roman"/>
          <w:sz w:val="28"/>
          <w:szCs w:val="28"/>
        </w:rPr>
        <w:t>формирование умения правильно воспроизводить все звуки русского языка и их сочетания в словах. При этом соблюдается определенная последовательность в усвоении звукового состава речи слабослышащими учащимися.</w:t>
      </w:r>
    </w:p>
    <w:p w14:paraId="4AF5583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Cs/>
          <w:sz w:val="28"/>
          <w:szCs w:val="28"/>
          <w:lang w:val="en-US"/>
        </w:rPr>
        <w:t>IV</w:t>
      </w:r>
      <w:r w:rsidRPr="003F51FA">
        <w:rPr>
          <w:rFonts w:ascii="Times New Roman" w:hAnsi="Times New Roman" w:cs="Times New Roman"/>
          <w:bCs/>
          <w:sz w:val="28"/>
          <w:szCs w:val="28"/>
        </w:rPr>
        <w:t xml:space="preserve">. Работа над словом – </w:t>
      </w:r>
      <w:r w:rsidRPr="003F51FA">
        <w:rPr>
          <w:rFonts w:ascii="Times New Roman" w:hAnsi="Times New Roman" w:cs="Times New Roman"/>
          <w:sz w:val="28"/>
          <w:szCs w:val="28"/>
        </w:rPr>
        <w:t>формирование у учащихся умения правильно воспроизводить слова – слитно, без призвуков, сохраняя звуковой состав, соблюдая ударение и орфоэпические правила, характерные для русского произношения.</w:t>
      </w:r>
    </w:p>
    <w:p w14:paraId="4146A59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Cs/>
          <w:sz w:val="28"/>
          <w:szCs w:val="28"/>
          <w:lang w:val="en-US"/>
        </w:rPr>
        <w:t>V</w:t>
      </w:r>
      <w:r w:rsidRPr="003F51FA">
        <w:rPr>
          <w:rFonts w:ascii="Times New Roman" w:hAnsi="Times New Roman" w:cs="Times New Roman"/>
          <w:bCs/>
          <w:sz w:val="28"/>
          <w:szCs w:val="28"/>
        </w:rPr>
        <w:t xml:space="preserve">. Работа над фразой </w:t>
      </w:r>
      <w:r w:rsidRPr="003F51FA">
        <w:rPr>
          <w:rFonts w:ascii="Times New Roman" w:hAnsi="Times New Roman" w:cs="Times New Roman"/>
          <w:sz w:val="28"/>
          <w:szCs w:val="28"/>
        </w:rPr>
        <w:t>- формирование у учащихся умения воспроизводить фразы в нормальном темпе, слитно (на одном выдохе или деля фразу паузами на синтагмы) и с правильным логическим ударением.</w:t>
      </w:r>
    </w:p>
    <w:p w14:paraId="4E4BDA7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 программу включены требования к орфоэпии и интонации. Работа над словом, фразой является важнейшим разделом программы. Также ведется целенаправленная работа по формированию умений пользоваться голосом, речевым дыханием, воспроизводить звуки речи и их сочетания. Эти умения закрепляются при произнесении слов и фраз.</w:t>
      </w:r>
    </w:p>
    <w:p w14:paraId="4F07DE3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При коррекции дефектов звуков используются слуховые дифференцировки, направленные на различение правильного и неправильного произнесения звуков с последующим самостоятельным произношением слова (фразы).</w:t>
      </w:r>
    </w:p>
    <w:p w14:paraId="7BE3E00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Сопряжённое проговаривание способствует формированию речевого дыхания и слитного произнесения слов и фраз учащимися в соответствующем темпе. При отражённом проговаривании слова, фразы воспроизводятся после прослушивания речи учителя.</w:t>
      </w:r>
    </w:p>
    <w:p w14:paraId="701671C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На индивидуальных занятиях учитель добивается  умения воспроизводить тот или иной фонетический элемент, закрепляет полученное</w:t>
      </w:r>
    </w:p>
    <w:p w14:paraId="2817448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умение, проводит ряд упражнений, предупреждающих распад тех произносительных навыков.</w:t>
      </w:r>
    </w:p>
    <w:p w14:paraId="1FAD685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 xml:space="preserve">В связи с особенностями речевого развития учащихся обучение их произношению проводится на речевом материале различной сложности с использованием различных видов работы. Обучение произношению происходит на речевом материале, который знаком обучающимися по значению. </w:t>
      </w:r>
    </w:p>
    <w:p w14:paraId="5A884491"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3.Описание места коррекционного курса в учебном плане</w:t>
      </w:r>
    </w:p>
    <w:p w14:paraId="38BB57A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Программа курса «Формирование речевого слуха и произносительной стороны устной речи » на одного обучающегося 3 часа в неделю. </w:t>
      </w:r>
    </w:p>
    <w:p w14:paraId="061E6781"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4. Личностные  и предметные результаты освоения коррекционного курса</w:t>
      </w:r>
    </w:p>
    <w:p w14:paraId="57757E6D"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spacing w:val="-5"/>
          <w:sz w:val="28"/>
          <w:szCs w:val="28"/>
        </w:rPr>
        <w:t>П</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ммао</w:t>
      </w:r>
      <w:r w:rsidRPr="003F51FA">
        <w:rPr>
          <w:rFonts w:ascii="Times New Roman" w:hAnsi="Times New Roman" w:cs="Times New Roman"/>
          <w:spacing w:val="2"/>
          <w:sz w:val="28"/>
          <w:szCs w:val="28"/>
        </w:rPr>
        <w:t>бе</w:t>
      </w:r>
      <w:r w:rsidRPr="003F51FA">
        <w:rPr>
          <w:rFonts w:ascii="Times New Roman" w:hAnsi="Times New Roman" w:cs="Times New Roman"/>
          <w:spacing w:val="1"/>
          <w:sz w:val="28"/>
          <w:szCs w:val="28"/>
        </w:rPr>
        <w:t>с</w:t>
      </w:r>
      <w:r w:rsidRPr="003F51FA">
        <w:rPr>
          <w:rFonts w:ascii="Times New Roman" w:hAnsi="Times New Roman" w:cs="Times New Roman"/>
          <w:spacing w:val="-3"/>
          <w:sz w:val="28"/>
          <w:szCs w:val="28"/>
        </w:rPr>
        <w:t>п</w:t>
      </w:r>
      <w:r w:rsidRPr="003F51FA">
        <w:rPr>
          <w:rFonts w:ascii="Times New Roman" w:hAnsi="Times New Roman" w:cs="Times New Roman"/>
          <w:sz w:val="28"/>
          <w:szCs w:val="28"/>
        </w:rPr>
        <w:t>ечи</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т</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иж</w:t>
      </w:r>
      <w:r w:rsidRPr="003F51FA">
        <w:rPr>
          <w:rFonts w:ascii="Times New Roman" w:hAnsi="Times New Roman" w:cs="Times New Roman"/>
          <w:sz w:val="28"/>
          <w:szCs w:val="28"/>
        </w:rPr>
        <w:t>ениео</w:t>
      </w:r>
      <w:r w:rsidRPr="003F51FA">
        <w:rPr>
          <w:rFonts w:ascii="Times New Roman" w:hAnsi="Times New Roman" w:cs="Times New Roman"/>
          <w:spacing w:val="6"/>
          <w:sz w:val="28"/>
          <w:szCs w:val="28"/>
        </w:rPr>
        <w:t>б</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ющимисяопр</w:t>
      </w:r>
      <w:r w:rsidRPr="003F51FA">
        <w:rPr>
          <w:rFonts w:ascii="Times New Roman" w:hAnsi="Times New Roman" w:cs="Times New Roman"/>
          <w:spacing w:val="-2"/>
          <w:sz w:val="28"/>
          <w:szCs w:val="28"/>
        </w:rPr>
        <w:t>ед</w:t>
      </w:r>
      <w:r w:rsidRPr="003F51FA">
        <w:rPr>
          <w:rFonts w:ascii="Times New Roman" w:hAnsi="Times New Roman" w:cs="Times New Roman"/>
          <w:sz w:val="28"/>
          <w:szCs w:val="28"/>
        </w:rPr>
        <w:t>ел</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нн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л</w:t>
      </w:r>
      <w:r w:rsidRPr="003F51FA">
        <w:rPr>
          <w:rFonts w:ascii="Times New Roman" w:hAnsi="Times New Roman" w:cs="Times New Roman"/>
          <w:spacing w:val="2"/>
          <w:sz w:val="28"/>
          <w:szCs w:val="28"/>
        </w:rPr>
        <w:t>и</w:t>
      </w:r>
      <w:r w:rsidRPr="003F51FA">
        <w:rPr>
          <w:rFonts w:ascii="Times New Roman" w:hAnsi="Times New Roman" w:cs="Times New Roman"/>
          <w:sz w:val="28"/>
          <w:szCs w:val="28"/>
        </w:rPr>
        <w:t>ч</w:t>
      </w:r>
      <w:r w:rsidRPr="003F51FA">
        <w:rPr>
          <w:rFonts w:ascii="Times New Roman" w:hAnsi="Times New Roman" w:cs="Times New Roman"/>
          <w:spacing w:val="2"/>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pacing w:val="-3"/>
          <w:sz w:val="28"/>
          <w:szCs w:val="28"/>
        </w:rPr>
        <w:t>х</w:t>
      </w:r>
      <w:r w:rsidRPr="003F51FA">
        <w:rPr>
          <w:rFonts w:ascii="Times New Roman" w:hAnsi="Times New Roman" w:cs="Times New Roman"/>
          <w:sz w:val="28"/>
          <w:szCs w:val="28"/>
        </w:rPr>
        <w:t xml:space="preserve">и </w:t>
      </w:r>
      <w:r w:rsidRPr="003F51FA">
        <w:rPr>
          <w:rFonts w:ascii="Times New Roman" w:hAnsi="Times New Roman" w:cs="Times New Roman"/>
          <w:spacing w:val="1"/>
          <w:sz w:val="28"/>
          <w:szCs w:val="28"/>
        </w:rPr>
        <w:t>п</w:t>
      </w:r>
      <w:r w:rsidRPr="003F51FA">
        <w:rPr>
          <w:rFonts w:ascii="Times New Roman" w:hAnsi="Times New Roman" w:cs="Times New Roman"/>
          <w:spacing w:val="-4"/>
          <w:sz w:val="28"/>
          <w:szCs w:val="28"/>
        </w:rPr>
        <w:t>р</w:t>
      </w:r>
      <w:r w:rsidRPr="003F51FA">
        <w:rPr>
          <w:rFonts w:ascii="Times New Roman" w:hAnsi="Times New Roman" w:cs="Times New Roman"/>
          <w:sz w:val="28"/>
          <w:szCs w:val="28"/>
        </w:rPr>
        <w:t>е</w:t>
      </w:r>
      <w:r w:rsidRPr="003F51FA">
        <w:rPr>
          <w:rFonts w:ascii="Times New Roman" w:hAnsi="Times New Roman" w:cs="Times New Roman"/>
          <w:spacing w:val="3"/>
          <w:sz w:val="28"/>
          <w:szCs w:val="28"/>
        </w:rPr>
        <w:t>д</w:t>
      </w:r>
      <w:r w:rsidRPr="003F51FA">
        <w:rPr>
          <w:rFonts w:ascii="Times New Roman" w:hAnsi="Times New Roman" w:cs="Times New Roman"/>
          <w:sz w:val="28"/>
          <w:szCs w:val="28"/>
        </w:rPr>
        <w:t>м</w:t>
      </w:r>
      <w:r w:rsidRPr="003F51FA">
        <w:rPr>
          <w:rFonts w:ascii="Times New Roman" w:hAnsi="Times New Roman" w:cs="Times New Roman"/>
          <w:spacing w:val="2"/>
          <w:sz w:val="28"/>
          <w:szCs w:val="28"/>
        </w:rPr>
        <w:t>ет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ых</w:t>
      </w:r>
      <w:r w:rsidRPr="003F51FA">
        <w:rPr>
          <w:rFonts w:ascii="Times New Roman" w:hAnsi="Times New Roman" w:cs="Times New Roman"/>
          <w:spacing w:val="-6"/>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з</w:t>
      </w:r>
      <w:r w:rsidRPr="003F51FA">
        <w:rPr>
          <w:rFonts w:ascii="Times New Roman" w:hAnsi="Times New Roman" w:cs="Times New Roman"/>
          <w:spacing w:val="3"/>
          <w:sz w:val="28"/>
          <w:szCs w:val="28"/>
        </w:rPr>
        <w:t>у</w:t>
      </w:r>
      <w:r w:rsidRPr="003F51FA">
        <w:rPr>
          <w:rFonts w:ascii="Times New Roman" w:hAnsi="Times New Roman" w:cs="Times New Roman"/>
          <w:spacing w:val="2"/>
          <w:sz w:val="28"/>
          <w:szCs w:val="28"/>
        </w:rPr>
        <w:t>л</w:t>
      </w:r>
      <w:r w:rsidRPr="003F51FA">
        <w:rPr>
          <w:rFonts w:ascii="Times New Roman" w:hAnsi="Times New Roman" w:cs="Times New Roman"/>
          <w:spacing w:val="-2"/>
          <w:sz w:val="28"/>
          <w:szCs w:val="28"/>
        </w:rPr>
        <w:t>ь</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т</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b/>
          <w:sz w:val="28"/>
          <w:szCs w:val="28"/>
        </w:rPr>
        <w:t>.</w:t>
      </w:r>
    </w:p>
    <w:p w14:paraId="51800F23"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i/>
          <w:spacing w:val="1"/>
          <w:sz w:val="28"/>
          <w:szCs w:val="28"/>
          <w:u w:val="single"/>
        </w:rPr>
        <w:t>Лич</w:t>
      </w:r>
      <w:r w:rsidRPr="003F51FA">
        <w:rPr>
          <w:rFonts w:ascii="Times New Roman" w:hAnsi="Times New Roman" w:cs="Times New Roman"/>
          <w:i/>
          <w:spacing w:val="2"/>
          <w:sz w:val="28"/>
          <w:szCs w:val="28"/>
          <w:u w:val="single"/>
        </w:rPr>
        <w:t>н</w:t>
      </w:r>
      <w:r w:rsidRPr="003F51FA">
        <w:rPr>
          <w:rFonts w:ascii="Times New Roman" w:hAnsi="Times New Roman" w:cs="Times New Roman"/>
          <w:i/>
          <w:spacing w:val="-3"/>
          <w:sz w:val="28"/>
          <w:szCs w:val="28"/>
          <w:u w:val="single"/>
        </w:rPr>
        <w:t>о</w:t>
      </w:r>
      <w:r w:rsidRPr="003F51FA">
        <w:rPr>
          <w:rFonts w:ascii="Times New Roman" w:hAnsi="Times New Roman" w:cs="Times New Roman"/>
          <w:i/>
          <w:sz w:val="28"/>
          <w:szCs w:val="28"/>
          <w:u w:val="single"/>
        </w:rPr>
        <w:t>с</w:t>
      </w:r>
      <w:r w:rsidRPr="003F51FA">
        <w:rPr>
          <w:rFonts w:ascii="Times New Roman" w:hAnsi="Times New Roman" w:cs="Times New Roman"/>
          <w:i/>
          <w:spacing w:val="-1"/>
          <w:sz w:val="28"/>
          <w:szCs w:val="28"/>
          <w:u w:val="single"/>
        </w:rPr>
        <w:t>т</w:t>
      </w:r>
      <w:r w:rsidRPr="003F51FA">
        <w:rPr>
          <w:rFonts w:ascii="Times New Roman" w:hAnsi="Times New Roman" w:cs="Times New Roman"/>
          <w:i/>
          <w:spacing w:val="1"/>
          <w:sz w:val="28"/>
          <w:szCs w:val="28"/>
          <w:u w:val="single"/>
        </w:rPr>
        <w:t>ны</w:t>
      </w:r>
      <w:r w:rsidRPr="003F51FA">
        <w:rPr>
          <w:rFonts w:ascii="Times New Roman" w:hAnsi="Times New Roman" w:cs="Times New Roman"/>
          <w:i/>
          <w:sz w:val="28"/>
          <w:szCs w:val="28"/>
          <w:u w:val="single"/>
        </w:rPr>
        <w:t xml:space="preserve">е </w:t>
      </w:r>
      <w:r w:rsidRPr="003F51FA">
        <w:rPr>
          <w:rFonts w:ascii="Times New Roman" w:hAnsi="Times New Roman" w:cs="Times New Roman"/>
          <w:i/>
          <w:spacing w:val="-5"/>
          <w:sz w:val="28"/>
          <w:szCs w:val="28"/>
          <w:u w:val="single"/>
        </w:rPr>
        <w:t>р</w:t>
      </w:r>
      <w:r w:rsidRPr="003F51FA">
        <w:rPr>
          <w:rFonts w:ascii="Times New Roman" w:hAnsi="Times New Roman" w:cs="Times New Roman"/>
          <w:i/>
          <w:spacing w:val="1"/>
          <w:sz w:val="28"/>
          <w:szCs w:val="28"/>
          <w:u w:val="single"/>
        </w:rPr>
        <w:t>е</w:t>
      </w:r>
      <w:r w:rsidRPr="003F51FA">
        <w:rPr>
          <w:rFonts w:ascii="Times New Roman" w:hAnsi="Times New Roman" w:cs="Times New Roman"/>
          <w:i/>
          <w:sz w:val="28"/>
          <w:szCs w:val="28"/>
          <w:u w:val="single"/>
        </w:rPr>
        <w:t>з</w:t>
      </w:r>
      <w:r w:rsidRPr="003F51FA">
        <w:rPr>
          <w:rFonts w:ascii="Times New Roman" w:hAnsi="Times New Roman" w:cs="Times New Roman"/>
          <w:i/>
          <w:spacing w:val="3"/>
          <w:sz w:val="28"/>
          <w:szCs w:val="28"/>
          <w:u w:val="single"/>
        </w:rPr>
        <w:t>у</w:t>
      </w:r>
      <w:r w:rsidRPr="003F51FA">
        <w:rPr>
          <w:rFonts w:ascii="Times New Roman" w:hAnsi="Times New Roman" w:cs="Times New Roman"/>
          <w:i/>
          <w:spacing w:val="-1"/>
          <w:sz w:val="28"/>
          <w:szCs w:val="28"/>
          <w:u w:val="single"/>
        </w:rPr>
        <w:t>л</w:t>
      </w:r>
      <w:r w:rsidRPr="003F51FA">
        <w:rPr>
          <w:rFonts w:ascii="Times New Roman" w:hAnsi="Times New Roman" w:cs="Times New Roman"/>
          <w:i/>
          <w:sz w:val="28"/>
          <w:szCs w:val="28"/>
          <w:u w:val="single"/>
        </w:rPr>
        <w:t>ь</w:t>
      </w:r>
      <w:r w:rsidRPr="003F51FA">
        <w:rPr>
          <w:rFonts w:ascii="Times New Roman" w:hAnsi="Times New Roman" w:cs="Times New Roman"/>
          <w:i/>
          <w:spacing w:val="2"/>
          <w:sz w:val="28"/>
          <w:szCs w:val="28"/>
          <w:u w:val="single"/>
        </w:rPr>
        <w:t>т</w:t>
      </w:r>
      <w:r w:rsidRPr="003F51FA">
        <w:rPr>
          <w:rFonts w:ascii="Times New Roman" w:hAnsi="Times New Roman" w:cs="Times New Roman"/>
          <w:i/>
          <w:spacing w:val="-3"/>
          <w:sz w:val="28"/>
          <w:szCs w:val="28"/>
          <w:u w:val="single"/>
        </w:rPr>
        <w:t>а</w:t>
      </w:r>
      <w:r w:rsidRPr="003F51FA">
        <w:rPr>
          <w:rFonts w:ascii="Times New Roman" w:hAnsi="Times New Roman" w:cs="Times New Roman"/>
          <w:i/>
          <w:spacing w:val="1"/>
          <w:sz w:val="28"/>
          <w:szCs w:val="28"/>
          <w:u w:val="single"/>
        </w:rPr>
        <w:t>т</w:t>
      </w:r>
      <w:r w:rsidRPr="003F51FA">
        <w:rPr>
          <w:rFonts w:ascii="Times New Roman" w:hAnsi="Times New Roman" w:cs="Times New Roman"/>
          <w:i/>
          <w:spacing w:val="2"/>
          <w:sz w:val="28"/>
          <w:szCs w:val="28"/>
          <w:u w:val="single"/>
        </w:rPr>
        <w:t>ы</w:t>
      </w:r>
      <w:r w:rsidRPr="003F51FA">
        <w:rPr>
          <w:rFonts w:ascii="Times New Roman" w:hAnsi="Times New Roman" w:cs="Times New Roman"/>
          <w:i/>
          <w:sz w:val="28"/>
          <w:szCs w:val="28"/>
          <w:u w:val="single"/>
        </w:rPr>
        <w:t>:</w:t>
      </w:r>
    </w:p>
    <w:p w14:paraId="38D18F0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*вы</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ор</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тво</w:t>
      </w:r>
      <w:r w:rsidRPr="003F51FA">
        <w:rPr>
          <w:rFonts w:ascii="Times New Roman" w:hAnsi="Times New Roman" w:cs="Times New Roman"/>
          <w:spacing w:val="2"/>
          <w:sz w:val="28"/>
          <w:szCs w:val="28"/>
        </w:rPr>
        <w:t>б</w:t>
      </w:r>
      <w:r w:rsidRPr="003F51FA">
        <w:rPr>
          <w:rFonts w:ascii="Times New Roman" w:hAnsi="Times New Roman" w:cs="Times New Roman"/>
          <w:spacing w:val="-4"/>
          <w:sz w:val="28"/>
          <w:szCs w:val="28"/>
        </w:rPr>
        <w:t>щ</w:t>
      </w:r>
      <w:r w:rsidRPr="003F51FA">
        <w:rPr>
          <w:rFonts w:ascii="Times New Roman" w:hAnsi="Times New Roman" w:cs="Times New Roman"/>
          <w:sz w:val="28"/>
          <w:szCs w:val="28"/>
        </w:rPr>
        <w:t>ени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польз</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аниер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в</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хконстр</w:t>
      </w:r>
      <w:r w:rsidRPr="003F51FA">
        <w:rPr>
          <w:rFonts w:ascii="Times New Roman" w:hAnsi="Times New Roman" w:cs="Times New Roman"/>
          <w:spacing w:val="-7"/>
          <w:sz w:val="28"/>
          <w:szCs w:val="28"/>
        </w:rPr>
        <w:t>у</w:t>
      </w:r>
      <w:r w:rsidRPr="003F51FA">
        <w:rPr>
          <w:rFonts w:ascii="Times New Roman" w:hAnsi="Times New Roman" w:cs="Times New Roman"/>
          <w:spacing w:val="2"/>
          <w:sz w:val="28"/>
          <w:szCs w:val="28"/>
        </w:rPr>
        <w:t>к</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й</w:t>
      </w:r>
      <w:r w:rsidRPr="003F51FA">
        <w:rPr>
          <w:rFonts w:ascii="Times New Roman" w:hAnsi="Times New Roman" w:cs="Times New Roman"/>
          <w:sz w:val="28"/>
          <w:szCs w:val="28"/>
        </w:rPr>
        <w:t>,форм,ти</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чны</w:t>
      </w:r>
      <w:r w:rsidRPr="003F51FA">
        <w:rPr>
          <w:rFonts w:ascii="Times New Roman" w:hAnsi="Times New Roman" w:cs="Times New Roman"/>
          <w:sz w:val="28"/>
          <w:szCs w:val="28"/>
        </w:rPr>
        <w:t>х</w:t>
      </w:r>
      <w:r w:rsidRPr="003F51FA">
        <w:rPr>
          <w:rFonts w:ascii="Times New Roman" w:hAnsi="Times New Roman" w:cs="Times New Roman"/>
          <w:spacing w:val="1"/>
          <w:sz w:val="28"/>
          <w:szCs w:val="28"/>
        </w:rPr>
        <w:t>дл</w:t>
      </w:r>
      <w:r w:rsidRPr="003F51FA">
        <w:rPr>
          <w:rFonts w:ascii="Times New Roman" w:hAnsi="Times New Roman" w:cs="Times New Roman"/>
          <w:sz w:val="28"/>
          <w:szCs w:val="28"/>
        </w:rPr>
        <w:t>я р</w:t>
      </w:r>
      <w:r w:rsidRPr="003F51FA">
        <w:rPr>
          <w:rFonts w:ascii="Times New Roman" w:hAnsi="Times New Roman" w:cs="Times New Roman"/>
          <w:spacing w:val="1"/>
          <w:sz w:val="28"/>
          <w:szCs w:val="28"/>
        </w:rPr>
        <w:t>аз</w:t>
      </w:r>
      <w:r w:rsidRPr="003F51FA">
        <w:rPr>
          <w:rFonts w:ascii="Times New Roman" w:hAnsi="Times New Roman" w:cs="Times New Roman"/>
          <w:spacing w:val="2"/>
          <w:sz w:val="28"/>
          <w:szCs w:val="28"/>
        </w:rPr>
        <w:t>г</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орной речи;</w:t>
      </w:r>
    </w:p>
    <w:p w14:paraId="5A67D24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*п</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ниеобо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w:t>
      </w:r>
      <w:r w:rsidRPr="003F51FA">
        <w:rPr>
          <w:rFonts w:ascii="Times New Roman" w:hAnsi="Times New Roman" w:cs="Times New Roman"/>
          <w:spacing w:val="-4"/>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ах ком</w:t>
      </w:r>
      <w:r w:rsidRPr="003F51FA">
        <w:rPr>
          <w:rFonts w:ascii="Times New Roman" w:hAnsi="Times New Roman" w:cs="Times New Roman"/>
          <w:spacing w:val="4"/>
          <w:sz w:val="28"/>
          <w:szCs w:val="28"/>
        </w:rPr>
        <w:t>м</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циилю</w:t>
      </w:r>
      <w:r w:rsidRPr="003F51FA">
        <w:rPr>
          <w:rFonts w:ascii="Times New Roman" w:hAnsi="Times New Roman" w:cs="Times New Roman"/>
          <w:spacing w:val="2"/>
          <w:sz w:val="28"/>
          <w:szCs w:val="28"/>
        </w:rPr>
        <w:t>де</w:t>
      </w:r>
      <w:r w:rsidRPr="003F51FA">
        <w:rPr>
          <w:rFonts w:ascii="Times New Roman" w:hAnsi="Times New Roman" w:cs="Times New Roman"/>
          <w:sz w:val="28"/>
          <w:szCs w:val="28"/>
        </w:rPr>
        <w:t>й сн</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ш</w:t>
      </w:r>
      <w:r w:rsidRPr="003F51FA">
        <w:rPr>
          <w:rFonts w:ascii="Times New Roman" w:hAnsi="Times New Roman" w:cs="Times New Roman"/>
          <w:sz w:val="28"/>
          <w:szCs w:val="28"/>
        </w:rPr>
        <w:t>ени</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м </w:t>
      </w:r>
      <w:r w:rsidRPr="003F51FA">
        <w:rPr>
          <w:rFonts w:ascii="Times New Roman" w:hAnsi="Times New Roman" w:cs="Times New Roman"/>
          <w:spacing w:val="1"/>
          <w:sz w:val="28"/>
          <w:szCs w:val="28"/>
        </w:rPr>
        <w:t>с</w:t>
      </w:r>
      <w:r w:rsidRPr="003F51FA">
        <w:rPr>
          <w:rFonts w:ascii="Times New Roman" w:hAnsi="Times New Roman" w:cs="Times New Roman"/>
          <w:spacing w:val="5"/>
          <w:sz w:val="28"/>
          <w:szCs w:val="28"/>
        </w:rPr>
        <w:t>л</w:t>
      </w:r>
      <w:r w:rsidRPr="003F51FA">
        <w:rPr>
          <w:rFonts w:ascii="Times New Roman" w:hAnsi="Times New Roman" w:cs="Times New Roman"/>
          <w:spacing w:val="-7"/>
          <w:sz w:val="28"/>
          <w:szCs w:val="28"/>
        </w:rPr>
        <w:t>у</w:t>
      </w:r>
      <w:r w:rsidRPr="003F51FA">
        <w:rPr>
          <w:rFonts w:ascii="Times New Roman" w:hAnsi="Times New Roman" w:cs="Times New Roman"/>
          <w:spacing w:val="3"/>
          <w:sz w:val="28"/>
          <w:szCs w:val="28"/>
        </w:rPr>
        <w:t>х</w:t>
      </w:r>
      <w:r w:rsidRPr="003F51FA">
        <w:rPr>
          <w:rFonts w:ascii="Times New Roman" w:hAnsi="Times New Roman" w:cs="Times New Roman"/>
          <w:sz w:val="28"/>
          <w:szCs w:val="28"/>
        </w:rPr>
        <w:t>ам</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ж</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усо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ой;</w:t>
      </w:r>
    </w:p>
    <w:p w14:paraId="5BFBFC5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*м</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ти</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ацияо</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ния</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ой 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чь</w:t>
      </w:r>
      <w:r w:rsidRPr="003F51FA">
        <w:rPr>
          <w:rFonts w:ascii="Times New Roman" w:hAnsi="Times New Roman" w:cs="Times New Roman"/>
          <w:sz w:val="28"/>
          <w:szCs w:val="28"/>
        </w:rPr>
        <w:t>ю сц</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юпо</w:t>
      </w:r>
      <w:r w:rsidRPr="003F51FA">
        <w:rPr>
          <w:rFonts w:ascii="Times New Roman" w:hAnsi="Times New Roman" w:cs="Times New Roman"/>
          <w:spacing w:val="-1"/>
          <w:sz w:val="28"/>
          <w:szCs w:val="28"/>
        </w:rPr>
        <w:t>выш</w:t>
      </w:r>
      <w:r w:rsidRPr="003F51FA">
        <w:rPr>
          <w:rFonts w:ascii="Times New Roman" w:hAnsi="Times New Roman" w:cs="Times New Roman"/>
          <w:sz w:val="28"/>
          <w:szCs w:val="28"/>
        </w:rPr>
        <w:t>енияр</w:t>
      </w:r>
      <w:r w:rsidRPr="003F51FA">
        <w:rPr>
          <w:rFonts w:ascii="Times New Roman" w:hAnsi="Times New Roman" w:cs="Times New Roman"/>
          <w:spacing w:val="-1"/>
          <w:sz w:val="28"/>
          <w:szCs w:val="28"/>
        </w:rPr>
        <w:t>еч</w:t>
      </w:r>
      <w:r w:rsidRPr="003F51FA">
        <w:rPr>
          <w:rFonts w:ascii="Times New Roman" w:hAnsi="Times New Roman" w:cs="Times New Roman"/>
          <w:sz w:val="28"/>
          <w:szCs w:val="28"/>
        </w:rPr>
        <w:t xml:space="preserve">евой </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к</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и</w:t>
      </w:r>
      <w:r w:rsidRPr="003F51FA">
        <w:rPr>
          <w:rFonts w:ascii="Times New Roman" w:hAnsi="Times New Roman" w:cs="Times New Roman"/>
          <w:spacing w:val="-2"/>
          <w:sz w:val="28"/>
          <w:szCs w:val="28"/>
        </w:rPr>
        <w:t>в</w:t>
      </w:r>
      <w:r w:rsidRPr="003F51FA">
        <w:rPr>
          <w:rFonts w:ascii="Times New Roman" w:hAnsi="Times New Roman" w:cs="Times New Roman"/>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ти;</w:t>
      </w:r>
    </w:p>
    <w:p w14:paraId="6D0C4EB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w:t>
      </w:r>
      <w:r w:rsidRPr="003F51FA">
        <w:rPr>
          <w:rFonts w:ascii="Times New Roman" w:hAnsi="Times New Roman" w:cs="Times New Roman"/>
          <w:spacing w:val="2"/>
          <w:sz w:val="28"/>
          <w:szCs w:val="28"/>
        </w:rPr>
        <w:t>т</w:t>
      </w:r>
      <w:r w:rsidRPr="003F51FA">
        <w:rPr>
          <w:rFonts w:ascii="Times New Roman" w:hAnsi="Times New Roman" w:cs="Times New Roman"/>
          <w:sz w:val="28"/>
          <w:szCs w:val="28"/>
        </w:rPr>
        <w:t>ветст</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нное от</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ш</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ние к </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 xml:space="preserve">ению; </w:t>
      </w:r>
    </w:p>
    <w:p w14:paraId="0C34129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ж</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 xml:space="preserve">ое и </w:t>
      </w:r>
      <w:r w:rsidRPr="003F51FA">
        <w:rPr>
          <w:rFonts w:ascii="Times New Roman" w:hAnsi="Times New Roman" w:cs="Times New Roman"/>
          <w:spacing w:val="-8"/>
          <w:sz w:val="28"/>
          <w:szCs w:val="28"/>
        </w:rPr>
        <w:t>у</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ж</w:t>
      </w:r>
      <w:r w:rsidRPr="003F51FA">
        <w:rPr>
          <w:rFonts w:ascii="Times New Roman" w:hAnsi="Times New Roman" w:cs="Times New Roman"/>
          <w:spacing w:val="2"/>
          <w:sz w:val="28"/>
          <w:szCs w:val="28"/>
        </w:rPr>
        <w:t>и</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ое о</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но</w:t>
      </w:r>
      <w:r w:rsidRPr="003F51FA">
        <w:rPr>
          <w:rFonts w:ascii="Times New Roman" w:hAnsi="Times New Roman" w:cs="Times New Roman"/>
          <w:spacing w:val="-1"/>
          <w:sz w:val="28"/>
          <w:szCs w:val="28"/>
        </w:rPr>
        <w:t>ш</w:t>
      </w:r>
      <w:r w:rsidRPr="003F51FA">
        <w:rPr>
          <w:rFonts w:ascii="Times New Roman" w:hAnsi="Times New Roman" w:cs="Times New Roman"/>
          <w:sz w:val="28"/>
          <w:szCs w:val="28"/>
        </w:rPr>
        <w:t xml:space="preserve">ение к </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 xml:space="preserve">ому </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е</w:t>
      </w:r>
      <w:r w:rsidRPr="003F51FA">
        <w:rPr>
          <w:rFonts w:ascii="Times New Roman" w:hAnsi="Times New Roman" w:cs="Times New Roman"/>
          <w:spacing w:val="1"/>
          <w:sz w:val="28"/>
          <w:szCs w:val="28"/>
        </w:rPr>
        <w:t>л</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pacing w:val="3"/>
          <w:sz w:val="28"/>
          <w:szCs w:val="28"/>
        </w:rPr>
        <w:t>к</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w:t>
      </w:r>
    </w:p>
    <w:p w14:paraId="44BA753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
          <w:sz w:val="28"/>
          <w:szCs w:val="28"/>
        </w:rPr>
        <w:t>*у</w:t>
      </w:r>
      <w:r w:rsidRPr="003F51FA">
        <w:rPr>
          <w:rFonts w:ascii="Times New Roman" w:hAnsi="Times New Roman" w:cs="Times New Roman"/>
          <w:sz w:val="28"/>
          <w:szCs w:val="28"/>
        </w:rPr>
        <w:t>мение</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от</w:t>
      </w:r>
      <w:r w:rsidRPr="003F51FA">
        <w:rPr>
          <w:rFonts w:ascii="Times New Roman" w:hAnsi="Times New Roman" w:cs="Times New Roman"/>
          <w:spacing w:val="3"/>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ать со взро</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лыми 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вер</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тн</w:t>
      </w:r>
      <w:r w:rsidRPr="003F51FA">
        <w:rPr>
          <w:rFonts w:ascii="Times New Roman" w:hAnsi="Times New Roman" w:cs="Times New Roman"/>
          <w:spacing w:val="-1"/>
          <w:sz w:val="28"/>
          <w:szCs w:val="28"/>
        </w:rPr>
        <w:t>ик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w:t>
      </w:r>
    </w:p>
    <w:p w14:paraId="4030701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*м</w:t>
      </w:r>
      <w:r w:rsidRPr="003F51FA">
        <w:rPr>
          <w:rFonts w:ascii="Times New Roman" w:hAnsi="Times New Roman" w:cs="Times New Roman"/>
          <w:spacing w:val="-4"/>
          <w:sz w:val="28"/>
          <w:szCs w:val="28"/>
        </w:rPr>
        <w:t>о</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w:t>
      </w:r>
      <w:r w:rsidRPr="003F51FA">
        <w:rPr>
          <w:rFonts w:ascii="Times New Roman" w:hAnsi="Times New Roman" w:cs="Times New Roman"/>
          <w:spacing w:val="-5"/>
          <w:sz w:val="28"/>
          <w:szCs w:val="28"/>
        </w:rPr>
        <w:t>в</w:t>
      </w:r>
      <w:r w:rsidRPr="003F51FA">
        <w:rPr>
          <w:rFonts w:ascii="Times New Roman" w:hAnsi="Times New Roman" w:cs="Times New Roman"/>
          <w:sz w:val="28"/>
          <w:szCs w:val="28"/>
        </w:rPr>
        <w:t>ацияп</w:t>
      </w:r>
      <w:r w:rsidRPr="003F51FA">
        <w:rPr>
          <w:rFonts w:ascii="Times New Roman" w:hAnsi="Times New Roman" w:cs="Times New Roman"/>
          <w:spacing w:val="4"/>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pacing w:val="-4"/>
          <w:sz w:val="28"/>
          <w:szCs w:val="28"/>
        </w:rPr>
        <w:t>то</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нно</w:t>
      </w:r>
      <w:r w:rsidRPr="003F51FA">
        <w:rPr>
          <w:rFonts w:ascii="Times New Roman" w:hAnsi="Times New Roman" w:cs="Times New Roman"/>
          <w:spacing w:val="-2"/>
          <w:sz w:val="28"/>
          <w:szCs w:val="28"/>
        </w:rPr>
        <w:t>г</w:t>
      </w:r>
      <w:r w:rsidRPr="003F51FA">
        <w:rPr>
          <w:rFonts w:ascii="Times New Roman" w:hAnsi="Times New Roman" w:cs="Times New Roman"/>
          <w:sz w:val="28"/>
          <w:szCs w:val="28"/>
        </w:rPr>
        <w:t xml:space="preserve">о </w:t>
      </w:r>
      <w:r w:rsidRPr="003F51FA">
        <w:rPr>
          <w:rFonts w:ascii="Times New Roman" w:hAnsi="Times New Roman" w:cs="Times New Roman"/>
          <w:spacing w:val="-1"/>
          <w:sz w:val="28"/>
          <w:szCs w:val="28"/>
        </w:rPr>
        <w:t>п</w:t>
      </w:r>
      <w:r w:rsidRPr="003F51FA">
        <w:rPr>
          <w:rFonts w:ascii="Times New Roman" w:hAnsi="Times New Roman" w:cs="Times New Roman"/>
          <w:spacing w:val="-4"/>
          <w:sz w:val="28"/>
          <w:szCs w:val="28"/>
        </w:rPr>
        <w:t>о</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зо</w:t>
      </w:r>
      <w:r w:rsidRPr="003F51FA">
        <w:rPr>
          <w:rFonts w:ascii="Times New Roman" w:hAnsi="Times New Roman" w:cs="Times New Roman"/>
          <w:spacing w:val="-4"/>
          <w:sz w:val="28"/>
          <w:szCs w:val="28"/>
        </w:rPr>
        <w:t>в</w:t>
      </w:r>
      <w:r w:rsidRPr="003F51FA">
        <w:rPr>
          <w:rFonts w:ascii="Times New Roman" w:hAnsi="Times New Roman" w:cs="Times New Roman"/>
          <w:sz w:val="28"/>
          <w:szCs w:val="28"/>
        </w:rPr>
        <w:t>ания</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дс</w:t>
      </w:r>
      <w:r w:rsidRPr="003F51FA">
        <w:rPr>
          <w:rFonts w:ascii="Times New Roman" w:hAnsi="Times New Roman" w:cs="Times New Roman"/>
          <w:sz w:val="28"/>
          <w:szCs w:val="28"/>
        </w:rPr>
        <w:t>т</w:t>
      </w:r>
      <w:r w:rsidRPr="003F51FA">
        <w:rPr>
          <w:rFonts w:ascii="Times New Roman" w:hAnsi="Times New Roman" w:cs="Times New Roman"/>
          <w:spacing w:val="-5"/>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 xml:space="preserve">ми </w:t>
      </w:r>
      <w:r w:rsidRPr="003F51FA">
        <w:rPr>
          <w:rFonts w:ascii="Times New Roman" w:hAnsi="Times New Roman" w:cs="Times New Roman"/>
          <w:spacing w:val="-3"/>
          <w:sz w:val="28"/>
          <w:szCs w:val="28"/>
        </w:rPr>
        <w:t>э</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pacing w:val="-4"/>
          <w:sz w:val="28"/>
          <w:szCs w:val="28"/>
        </w:rPr>
        <w:t>к</w:t>
      </w:r>
      <w:r w:rsidRPr="003F51FA">
        <w:rPr>
          <w:rFonts w:ascii="Times New Roman" w:hAnsi="Times New Roman" w:cs="Times New Roman"/>
          <w:spacing w:val="3"/>
          <w:sz w:val="28"/>
          <w:szCs w:val="28"/>
        </w:rPr>
        <w:t>т</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к</w:t>
      </w:r>
      <w:r w:rsidRPr="003F51FA">
        <w:rPr>
          <w:rFonts w:ascii="Times New Roman" w:hAnsi="Times New Roman" w:cs="Times New Roman"/>
          <w:spacing w:val="-8"/>
          <w:sz w:val="28"/>
          <w:szCs w:val="28"/>
        </w:rPr>
        <w:t>у</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ти</w:t>
      </w:r>
      <w:r w:rsidRPr="003F51FA">
        <w:rPr>
          <w:rFonts w:ascii="Times New Roman" w:hAnsi="Times New Roman" w:cs="Times New Roman"/>
          <w:spacing w:val="-1"/>
          <w:sz w:val="28"/>
          <w:szCs w:val="28"/>
        </w:rPr>
        <w:t>ч</w:t>
      </w:r>
      <w:r w:rsidRPr="003F51FA">
        <w:rPr>
          <w:rFonts w:ascii="Times New Roman" w:hAnsi="Times New Roman" w:cs="Times New Roman"/>
          <w:spacing w:val="4"/>
          <w:sz w:val="28"/>
          <w:szCs w:val="28"/>
        </w:rPr>
        <w:t>е</w:t>
      </w:r>
      <w:r w:rsidRPr="003F51FA">
        <w:rPr>
          <w:rFonts w:ascii="Times New Roman" w:hAnsi="Times New Roman" w:cs="Times New Roman"/>
          <w:spacing w:val="2"/>
          <w:sz w:val="28"/>
          <w:szCs w:val="28"/>
        </w:rPr>
        <w:t>с</w:t>
      </w:r>
      <w:r w:rsidRPr="003F51FA">
        <w:rPr>
          <w:rFonts w:ascii="Times New Roman" w:hAnsi="Times New Roman" w:cs="Times New Roman"/>
          <w:spacing w:val="-12"/>
          <w:sz w:val="28"/>
          <w:szCs w:val="28"/>
        </w:rPr>
        <w:t>к</w:t>
      </w:r>
      <w:r w:rsidRPr="003F51FA">
        <w:rPr>
          <w:rFonts w:ascii="Times New Roman" w:hAnsi="Times New Roman" w:cs="Times New Roman"/>
          <w:sz w:val="28"/>
          <w:szCs w:val="28"/>
        </w:rPr>
        <w:t xml:space="preserve">ой </w:t>
      </w:r>
      <w:r w:rsidRPr="003F51FA">
        <w:rPr>
          <w:rFonts w:ascii="Times New Roman" w:hAnsi="Times New Roman" w:cs="Times New Roman"/>
          <w:spacing w:val="-13"/>
          <w:sz w:val="28"/>
          <w:szCs w:val="28"/>
        </w:rPr>
        <w:t>к</w:t>
      </w:r>
      <w:r w:rsidRPr="003F51FA">
        <w:rPr>
          <w:rFonts w:ascii="Times New Roman" w:hAnsi="Times New Roman" w:cs="Times New Roman"/>
          <w:sz w:val="28"/>
          <w:szCs w:val="28"/>
        </w:rPr>
        <w:t>орре</w:t>
      </w:r>
      <w:r w:rsidRPr="003F51FA">
        <w:rPr>
          <w:rFonts w:ascii="Times New Roman" w:hAnsi="Times New Roman" w:cs="Times New Roman"/>
          <w:spacing w:val="4"/>
          <w:sz w:val="28"/>
          <w:szCs w:val="28"/>
        </w:rPr>
        <w:t>к</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w:t>
      </w:r>
    </w:p>
    <w:p w14:paraId="1D48EE69"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i/>
          <w:sz w:val="28"/>
          <w:szCs w:val="28"/>
          <w:u w:val="single"/>
        </w:rPr>
        <w:t>Предметные результаты:</w:t>
      </w:r>
    </w:p>
    <w:p w14:paraId="11EEF3A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*умение на слух и слухозрительно воспринимать речь окружающих, а также умение использовать ее при коммуникации;</w:t>
      </w:r>
    </w:p>
    <w:p w14:paraId="17055E4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*контроль за собственным произношением;</w:t>
      </w:r>
    </w:p>
    <w:p w14:paraId="43FD934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*освоение фонетически внятной, членораздельной, выразительной устной речи;</w:t>
      </w:r>
    </w:p>
    <w:p w14:paraId="7207859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259E108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3BEC2CD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*достаточно свободное слухозрительное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6E81C16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02E538D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*умение строить связные, грамматически правильно оформленные высказывания.</w:t>
      </w:r>
    </w:p>
    <w:p w14:paraId="2EC2D219"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5.Характеристика обучающихся, условия организации обучения и воспитания обучающихся с ОВЗ в соответствии с ИПР инвалида</w:t>
      </w:r>
    </w:p>
    <w:p w14:paraId="0302C6D4" w14:textId="77777777" w:rsidR="00483B60" w:rsidRPr="003F51FA" w:rsidRDefault="00483B60" w:rsidP="00483B60">
      <w:pPr>
        <w:spacing w:line="276" w:lineRule="auto"/>
        <w:ind w:firstLine="709"/>
        <w:jc w:val="both"/>
        <w:rPr>
          <w:rFonts w:ascii="Times New Roman" w:hAnsi="Times New Roman" w:cs="Times New Roman"/>
          <w:iCs/>
          <w:sz w:val="28"/>
          <w:szCs w:val="28"/>
        </w:rPr>
      </w:pPr>
      <w:r w:rsidRPr="003F51FA">
        <w:rPr>
          <w:rFonts w:ascii="Times New Roman" w:eastAsia="Times New Roman" w:hAnsi="Times New Roman" w:cs="Times New Roman"/>
          <w:sz w:val="28"/>
          <w:szCs w:val="28"/>
        </w:rPr>
        <w:t xml:space="preserve">Адаптированная рабочая программа для </w:t>
      </w:r>
      <w:r w:rsidRPr="003F51FA">
        <w:rPr>
          <w:rFonts w:ascii="Times New Roman" w:hAnsi="Times New Roman" w:cs="Times New Roman"/>
          <w:sz w:val="28"/>
          <w:szCs w:val="28"/>
        </w:rPr>
        <w:t xml:space="preserve">обучающихся  4  класса,   имеющих </w:t>
      </w:r>
      <w:r w:rsidRPr="003F51FA">
        <w:rPr>
          <w:rFonts w:ascii="Times New Roman" w:hAnsi="Times New Roman" w:cs="Times New Roman"/>
          <w:i/>
          <w:sz w:val="28"/>
          <w:szCs w:val="28"/>
        </w:rPr>
        <w:t>интеллектуальные нарушения</w:t>
      </w:r>
      <w:r w:rsidRPr="003F51FA">
        <w:rPr>
          <w:rFonts w:ascii="Times New Roman" w:eastAsia="Times New Roman" w:hAnsi="Times New Roman" w:cs="Times New Roman"/>
          <w:sz w:val="28"/>
          <w:szCs w:val="28"/>
        </w:rPr>
        <w:t xml:space="preserve">составлена  </w:t>
      </w:r>
      <w:r w:rsidRPr="003F51FA">
        <w:rPr>
          <w:rFonts w:ascii="Times New Roman" w:hAnsi="Times New Roman" w:cs="Times New Roman"/>
          <w:sz w:val="28"/>
          <w:szCs w:val="28"/>
        </w:rPr>
        <w:t xml:space="preserve">в соответствии с индивидуальной программой реабилитации  ребенка – инвалида, </w:t>
      </w:r>
    </w:p>
    <w:p w14:paraId="1C9270E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Cs/>
          <w:sz w:val="28"/>
          <w:szCs w:val="28"/>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39024F7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28AFA19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74D7B08A"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У обучающихся 4 класса, имеющих </w:t>
      </w:r>
      <w:r w:rsidRPr="003F51FA">
        <w:rPr>
          <w:rFonts w:ascii="Times New Roman" w:hAnsi="Times New Roman" w:cs="Times New Roman"/>
          <w:i/>
          <w:sz w:val="28"/>
          <w:szCs w:val="28"/>
        </w:rPr>
        <w:t>интеллектуальные нарушения</w:t>
      </w:r>
      <w:r w:rsidRPr="003F51FA">
        <w:rPr>
          <w:rFonts w:ascii="Times New Roman" w:hAnsi="Times New Roman" w:cs="Times New Roman"/>
          <w:sz w:val="28"/>
          <w:szCs w:val="28"/>
        </w:rPr>
        <w:t xml:space="preserve"> - разные степени нарушения слуха и составляют весьма неоднородную группу (по состоянию слуха, речи). </w:t>
      </w:r>
    </w:p>
    <w:p w14:paraId="119C9A4B" w14:textId="77777777" w:rsidR="00483B60" w:rsidRPr="003F51FA" w:rsidRDefault="00483B60" w:rsidP="00483B60">
      <w:pPr>
        <w:pStyle w:val="aff"/>
        <w:ind w:left="0" w:firstLine="709"/>
        <w:jc w:val="both"/>
        <w:rPr>
          <w:bCs/>
          <w:sz w:val="28"/>
          <w:szCs w:val="28"/>
        </w:rPr>
      </w:pPr>
      <w:r w:rsidRPr="003F51FA">
        <w:rPr>
          <w:bCs/>
          <w:sz w:val="28"/>
          <w:szCs w:val="28"/>
        </w:rPr>
        <w:t xml:space="preserve">Особенности коррекционного курса обусловлены тем, что развитие слухового восприятия и формирование устной речи осуществляется на основе дифференцированного подхода к обучению слабослышащих  учащихся имеющих </w:t>
      </w:r>
      <w:r w:rsidRPr="003F51FA">
        <w:rPr>
          <w:bCs/>
          <w:i/>
          <w:sz w:val="28"/>
          <w:szCs w:val="28"/>
        </w:rPr>
        <w:t>интеллектуальные нарушения</w:t>
      </w:r>
      <w:r w:rsidRPr="003F51FA">
        <w:rPr>
          <w:bCs/>
          <w:sz w:val="28"/>
          <w:szCs w:val="28"/>
        </w:rPr>
        <w:t xml:space="preserve"> с учетом их  индивидуальных возможностей.</w:t>
      </w:r>
    </w:p>
    <w:p w14:paraId="3FD7E1F9"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lang w:bidi="ru-RU"/>
        </w:rPr>
      </w:pPr>
      <w:r w:rsidRPr="003F51FA">
        <w:rPr>
          <w:rFonts w:ascii="Times New Roman" w:hAnsi="Times New Roman" w:cs="Times New Roman"/>
          <w:sz w:val="28"/>
          <w:szCs w:val="28"/>
          <w:lang w:bidi="ru-RU"/>
        </w:rPr>
        <w:t>Согласно карте ИПР прописаны ограничения основных категорий жизнедеятельности человека</w:t>
      </w:r>
    </w:p>
    <w:p w14:paraId="5804E62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6.Содержание коррекционного курса</w:t>
      </w:r>
    </w:p>
    <w:p w14:paraId="4EFF0238" w14:textId="77777777" w:rsidR="00483B60" w:rsidRPr="003F51FA" w:rsidRDefault="00483B60" w:rsidP="00483B60">
      <w:pPr>
        <w:pStyle w:val="aff1"/>
        <w:spacing w:line="276" w:lineRule="auto"/>
        <w:ind w:firstLine="709"/>
        <w:jc w:val="both"/>
        <w:rPr>
          <w:sz w:val="28"/>
          <w:szCs w:val="28"/>
        </w:rPr>
      </w:pPr>
      <w:r w:rsidRPr="003F51FA">
        <w:rPr>
          <w:sz w:val="28"/>
          <w:szCs w:val="28"/>
        </w:rPr>
        <w:t>Данная программа состоит из двух разделов:</w:t>
      </w:r>
    </w:p>
    <w:p w14:paraId="28050F30" w14:textId="77777777" w:rsidR="00483B60" w:rsidRPr="003F51FA" w:rsidRDefault="00483B60" w:rsidP="00483B60">
      <w:pPr>
        <w:pStyle w:val="aff1"/>
        <w:spacing w:line="276" w:lineRule="auto"/>
        <w:ind w:firstLine="709"/>
        <w:jc w:val="both"/>
        <w:rPr>
          <w:sz w:val="28"/>
          <w:szCs w:val="28"/>
        </w:rPr>
      </w:pPr>
      <w:r w:rsidRPr="003F51FA">
        <w:rPr>
          <w:sz w:val="28"/>
          <w:szCs w:val="28"/>
        </w:rPr>
        <w:t>1) формирование речевого слуха;</w:t>
      </w:r>
    </w:p>
    <w:p w14:paraId="65246D0B" w14:textId="77777777" w:rsidR="00483B60" w:rsidRPr="003F51FA" w:rsidRDefault="00483B60" w:rsidP="00483B60">
      <w:pPr>
        <w:pStyle w:val="aff1"/>
        <w:spacing w:line="276" w:lineRule="auto"/>
        <w:ind w:firstLine="709"/>
        <w:jc w:val="both"/>
        <w:rPr>
          <w:sz w:val="28"/>
          <w:szCs w:val="28"/>
        </w:rPr>
      </w:pPr>
      <w:r w:rsidRPr="003F51FA">
        <w:rPr>
          <w:sz w:val="28"/>
          <w:szCs w:val="28"/>
        </w:rPr>
        <w:t>2) формирование произносительной стороны речи.</w:t>
      </w:r>
    </w:p>
    <w:p w14:paraId="41781936" w14:textId="77777777" w:rsidR="00483B60" w:rsidRPr="003F51FA" w:rsidRDefault="00483B60" w:rsidP="00483B60">
      <w:pPr>
        <w:pStyle w:val="aff1"/>
        <w:spacing w:line="276" w:lineRule="auto"/>
        <w:ind w:firstLine="709"/>
        <w:jc w:val="both"/>
        <w:rPr>
          <w:sz w:val="28"/>
          <w:szCs w:val="28"/>
        </w:rPr>
      </w:pPr>
      <w:r w:rsidRPr="003F51FA">
        <w:rPr>
          <w:sz w:val="28"/>
          <w:szCs w:val="28"/>
        </w:rPr>
        <w:t>Коррекционный курс направлен на коррекцию, автоматизацию и дифференциацию звуков устной речи детей.</w:t>
      </w:r>
    </w:p>
    <w:p w14:paraId="376BFAC5" w14:textId="77777777" w:rsidR="00483B60" w:rsidRPr="003F51FA" w:rsidRDefault="00483B60" w:rsidP="00483B60">
      <w:pPr>
        <w:pStyle w:val="a0"/>
        <w:spacing w:line="276" w:lineRule="auto"/>
        <w:ind w:firstLine="709"/>
        <w:jc w:val="center"/>
        <w:rPr>
          <w:b/>
          <w:bCs/>
          <w:i/>
          <w:szCs w:val="28"/>
        </w:rPr>
      </w:pPr>
      <w:r w:rsidRPr="003F51FA">
        <w:rPr>
          <w:b/>
          <w:bCs/>
          <w:i/>
          <w:szCs w:val="28"/>
        </w:rPr>
        <w:t>Формирование речевого слуха</w:t>
      </w:r>
    </w:p>
    <w:p w14:paraId="44801C5A" w14:textId="77777777" w:rsidR="00483B60" w:rsidRPr="003F51FA" w:rsidRDefault="00483B60" w:rsidP="00483B60">
      <w:pPr>
        <w:spacing w:line="276" w:lineRule="auto"/>
        <w:ind w:firstLine="709"/>
        <w:jc w:val="center"/>
        <w:rPr>
          <w:rFonts w:ascii="Times New Roman" w:hAnsi="Times New Roman" w:cs="Times New Roman"/>
          <w:b/>
          <w:bCs/>
          <w:i/>
          <w:sz w:val="28"/>
          <w:szCs w:val="28"/>
        </w:rPr>
      </w:pPr>
      <w:r w:rsidRPr="003F51FA">
        <w:rPr>
          <w:rFonts w:ascii="Times New Roman" w:hAnsi="Times New Roman" w:cs="Times New Roman"/>
          <w:b/>
          <w:bCs/>
          <w:i/>
          <w:sz w:val="28"/>
          <w:szCs w:val="28"/>
        </w:rPr>
        <w:t>2-е отделение (</w:t>
      </w:r>
      <w:r w:rsidRPr="003F51FA">
        <w:rPr>
          <w:rFonts w:ascii="Times New Roman" w:hAnsi="Times New Roman" w:cs="Times New Roman"/>
          <w:b/>
          <w:bCs/>
          <w:i/>
          <w:sz w:val="28"/>
          <w:szCs w:val="28"/>
          <w:lang w:val="en-US"/>
        </w:rPr>
        <w:t>II</w:t>
      </w:r>
      <w:r w:rsidRPr="003F51FA">
        <w:rPr>
          <w:rFonts w:ascii="Times New Roman" w:hAnsi="Times New Roman" w:cs="Times New Roman"/>
          <w:b/>
          <w:bCs/>
          <w:i/>
          <w:sz w:val="28"/>
          <w:szCs w:val="28"/>
        </w:rPr>
        <w:t xml:space="preserve"> вариант)</w:t>
      </w:r>
    </w:p>
    <w:p w14:paraId="01CC78CC" w14:textId="77777777" w:rsidR="00483B60" w:rsidRPr="003F51FA" w:rsidRDefault="00483B60" w:rsidP="00483B60">
      <w:pPr>
        <w:spacing w:line="276" w:lineRule="auto"/>
        <w:ind w:firstLine="709"/>
        <w:jc w:val="both"/>
        <w:rPr>
          <w:rFonts w:ascii="Times New Roman" w:hAnsi="Times New Roman" w:cs="Times New Roman"/>
          <w:b/>
          <w:bCs/>
          <w:i/>
          <w:iCs/>
          <w:sz w:val="28"/>
          <w:szCs w:val="28"/>
        </w:rPr>
      </w:pPr>
      <w:r w:rsidRPr="003F51FA">
        <w:rPr>
          <w:rFonts w:ascii="Times New Roman" w:hAnsi="Times New Roman" w:cs="Times New Roman"/>
          <w:b/>
          <w:bCs/>
          <w:i/>
          <w:iCs/>
          <w:sz w:val="28"/>
          <w:szCs w:val="28"/>
        </w:rPr>
        <w:t>Первое полугодие</w:t>
      </w:r>
    </w:p>
    <w:p w14:paraId="1C42E44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bCs/>
          <w:iCs/>
          <w:sz w:val="28"/>
          <w:szCs w:val="28"/>
        </w:rPr>
        <w:t>Д</w:t>
      </w:r>
      <w:r w:rsidRPr="003F51FA">
        <w:rPr>
          <w:rStyle w:val="120pt"/>
          <w:rFonts w:eastAsia="Courier New"/>
          <w:sz w:val="28"/>
          <w:szCs w:val="28"/>
        </w:rPr>
        <w:t xml:space="preserve">ля слабослышащих, имеющих </w:t>
      </w:r>
      <w:r w:rsidRPr="003F51FA">
        <w:rPr>
          <w:rStyle w:val="120pt"/>
          <w:rFonts w:eastAsia="Courier New"/>
          <w:i/>
          <w:sz w:val="28"/>
          <w:szCs w:val="28"/>
        </w:rPr>
        <w:t>интеллектуальные нарушения</w:t>
      </w:r>
      <w:r w:rsidRPr="003F51FA">
        <w:rPr>
          <w:rFonts w:ascii="Times New Roman" w:hAnsi="Times New Roman" w:cs="Times New Roman"/>
          <w:sz w:val="28"/>
          <w:szCs w:val="28"/>
        </w:rPr>
        <w:t xml:space="preserve">  восприятие на слух знакомого по значению речевого материала (слов, слогов, словосочетаний, фраз):</w:t>
      </w:r>
    </w:p>
    <w:p w14:paraId="4D3B69A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обиходно-разговорного характера и относящегося к организации учебной деятельности, типа: </w:t>
      </w:r>
      <w:r w:rsidRPr="003F51FA">
        <w:rPr>
          <w:rFonts w:ascii="Times New Roman" w:hAnsi="Times New Roman" w:cs="Times New Roman"/>
          <w:i/>
          <w:iCs/>
          <w:sz w:val="28"/>
          <w:szCs w:val="28"/>
        </w:rPr>
        <w:t>Положи тетрадь.  Возьми карандаш. Положи тетрадь на парту.</w:t>
      </w:r>
    </w:p>
    <w:p w14:paraId="7B512CEA"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sz w:val="28"/>
          <w:szCs w:val="28"/>
        </w:rPr>
        <w:t xml:space="preserve">- материала, связанного с изучением общеобразовательных предметов по темам: </w:t>
      </w:r>
      <w:r w:rsidRPr="003F51FA">
        <w:rPr>
          <w:rFonts w:ascii="Times New Roman" w:hAnsi="Times New Roman" w:cs="Times New Roman"/>
          <w:i/>
          <w:sz w:val="28"/>
          <w:szCs w:val="28"/>
        </w:rPr>
        <w:t>«Деревья и кустарники», «Кто, где живёт?», «Дикие животные».</w:t>
      </w:r>
    </w:p>
    <w:p w14:paraId="743519DF"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sz w:val="28"/>
          <w:szCs w:val="28"/>
        </w:rPr>
        <w:t xml:space="preserve">Восприятие на слух текстов (из 2-4 предложений) по темам: </w:t>
      </w:r>
      <w:r w:rsidRPr="003F51FA">
        <w:rPr>
          <w:rFonts w:ascii="Times New Roman" w:hAnsi="Times New Roman" w:cs="Times New Roman"/>
          <w:i/>
          <w:sz w:val="28"/>
          <w:szCs w:val="28"/>
        </w:rPr>
        <w:t>«Лето», «В парке», «Осень», «Наступление зимы».</w:t>
      </w:r>
    </w:p>
    <w:p w14:paraId="342E6C6F" w14:textId="77777777" w:rsidR="00483B60" w:rsidRPr="003F51FA" w:rsidRDefault="00483B60" w:rsidP="00483B60">
      <w:pPr>
        <w:spacing w:line="276" w:lineRule="auto"/>
        <w:ind w:firstLine="709"/>
        <w:jc w:val="both"/>
        <w:rPr>
          <w:rFonts w:ascii="Times New Roman" w:hAnsi="Times New Roman" w:cs="Times New Roman"/>
          <w:b/>
          <w:bCs/>
          <w:i/>
          <w:iCs/>
          <w:sz w:val="28"/>
          <w:szCs w:val="28"/>
        </w:rPr>
      </w:pPr>
      <w:r w:rsidRPr="003F51FA">
        <w:rPr>
          <w:rFonts w:ascii="Times New Roman" w:hAnsi="Times New Roman" w:cs="Times New Roman"/>
          <w:b/>
          <w:bCs/>
          <w:i/>
          <w:iCs/>
          <w:sz w:val="28"/>
          <w:szCs w:val="28"/>
        </w:rPr>
        <w:t>Второе полугодие</w:t>
      </w:r>
    </w:p>
    <w:p w14:paraId="7402B1D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Восприятие на слух  речевого материала, включающего отдельные слова, словосочетания, фразы значение которых объясняется контекстом: </w:t>
      </w:r>
    </w:p>
    <w:p w14:paraId="266E7FCC" w14:textId="77777777" w:rsidR="00483B60" w:rsidRPr="003F51FA" w:rsidRDefault="00483B60" w:rsidP="00483B60">
      <w:pPr>
        <w:spacing w:line="276" w:lineRule="auto"/>
        <w:ind w:firstLine="709"/>
        <w:jc w:val="both"/>
        <w:rPr>
          <w:rFonts w:ascii="Times New Roman" w:hAnsi="Times New Roman" w:cs="Times New Roman"/>
          <w:i/>
          <w:iCs/>
          <w:sz w:val="28"/>
          <w:szCs w:val="28"/>
        </w:rPr>
      </w:pPr>
      <w:r w:rsidRPr="003F51FA">
        <w:rPr>
          <w:rFonts w:ascii="Times New Roman" w:hAnsi="Times New Roman" w:cs="Times New Roman"/>
          <w:sz w:val="28"/>
          <w:szCs w:val="28"/>
        </w:rPr>
        <w:t xml:space="preserve">- обиходно-разговорного характера и относящегося к организации учебной деятельности, типа: </w:t>
      </w:r>
      <w:r w:rsidRPr="003F51FA">
        <w:rPr>
          <w:rFonts w:ascii="Times New Roman" w:hAnsi="Times New Roman" w:cs="Times New Roman"/>
          <w:i/>
          <w:iCs/>
          <w:sz w:val="28"/>
          <w:szCs w:val="28"/>
        </w:rPr>
        <w:t>Назови зимние месяцы. Какой урок был первым? Что вы делали на уроке рисования?</w:t>
      </w:r>
    </w:p>
    <w:p w14:paraId="7829692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материала, связанного с изучением общеобразовательных предметов по темам: «Комнатные растения», «Мебель», «Женские профессии», «Аптека».</w:t>
      </w:r>
    </w:p>
    <w:p w14:paraId="67B5132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Восприятие на слух текстов (из 2-4 предложения) по темам: «Зима», «Осень. Осенние месяцы», «8 марта – праздник мам», «Зимние забавы», «Весна».</w:t>
      </w:r>
    </w:p>
    <w:p w14:paraId="28ABB7ED" w14:textId="77777777" w:rsidR="00483B60" w:rsidRPr="003F51FA" w:rsidRDefault="00483B60" w:rsidP="00483B60">
      <w:pPr>
        <w:spacing w:line="276" w:lineRule="auto"/>
        <w:ind w:firstLine="709"/>
        <w:jc w:val="center"/>
        <w:rPr>
          <w:rFonts w:ascii="Times New Roman" w:hAnsi="Times New Roman" w:cs="Times New Roman"/>
          <w:b/>
          <w:bCs/>
          <w:i/>
          <w:sz w:val="28"/>
          <w:szCs w:val="28"/>
        </w:rPr>
      </w:pPr>
      <w:r w:rsidRPr="003F51FA">
        <w:rPr>
          <w:rFonts w:ascii="Times New Roman" w:hAnsi="Times New Roman" w:cs="Times New Roman"/>
          <w:b/>
          <w:bCs/>
          <w:i/>
          <w:sz w:val="28"/>
          <w:szCs w:val="28"/>
        </w:rPr>
        <w:t>Формирование произносительной стороны устной речи</w:t>
      </w:r>
    </w:p>
    <w:p w14:paraId="5EBBB7E4" w14:textId="77777777" w:rsidR="00483B60" w:rsidRPr="003F51FA" w:rsidRDefault="00483B60" w:rsidP="00483B60">
      <w:pPr>
        <w:spacing w:line="276" w:lineRule="auto"/>
        <w:ind w:firstLine="709"/>
        <w:jc w:val="center"/>
        <w:rPr>
          <w:rFonts w:ascii="Times New Roman" w:hAnsi="Times New Roman" w:cs="Times New Roman"/>
          <w:b/>
          <w:bCs/>
          <w:i/>
          <w:sz w:val="28"/>
          <w:szCs w:val="28"/>
        </w:rPr>
      </w:pPr>
      <w:r w:rsidRPr="003F51FA">
        <w:rPr>
          <w:rFonts w:ascii="Times New Roman" w:hAnsi="Times New Roman" w:cs="Times New Roman"/>
          <w:b/>
          <w:bCs/>
          <w:i/>
          <w:sz w:val="28"/>
          <w:szCs w:val="28"/>
        </w:rPr>
        <w:t>2-е отделение</w:t>
      </w:r>
    </w:p>
    <w:p w14:paraId="628A99E4" w14:textId="77777777" w:rsidR="00483B60" w:rsidRPr="003F51FA" w:rsidRDefault="00483B60" w:rsidP="00483B60">
      <w:pPr>
        <w:spacing w:line="276" w:lineRule="auto"/>
        <w:ind w:firstLine="709"/>
        <w:jc w:val="both"/>
        <w:rPr>
          <w:rFonts w:ascii="Times New Roman" w:hAnsi="Times New Roman" w:cs="Times New Roman"/>
          <w:b/>
          <w:bCs/>
          <w:i/>
          <w:sz w:val="28"/>
          <w:szCs w:val="28"/>
        </w:rPr>
      </w:pPr>
      <w:r w:rsidRPr="003F51FA">
        <w:rPr>
          <w:rFonts w:ascii="Times New Roman" w:hAnsi="Times New Roman" w:cs="Times New Roman"/>
          <w:b/>
          <w:bCs/>
          <w:i/>
          <w:sz w:val="28"/>
          <w:szCs w:val="28"/>
        </w:rPr>
        <w:t xml:space="preserve">     Речевое дыхание</w:t>
      </w:r>
    </w:p>
    <w:p w14:paraId="7A3EA78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Произношение слитно, на одном выдохе, ряда слогов (</w:t>
      </w:r>
      <w:r w:rsidRPr="003F51FA">
        <w:rPr>
          <w:rFonts w:ascii="Times New Roman" w:hAnsi="Times New Roman" w:cs="Times New Roman"/>
          <w:i/>
          <w:iCs/>
          <w:sz w:val="28"/>
          <w:szCs w:val="28"/>
        </w:rPr>
        <w:t>па</w:t>
      </w:r>
      <w:r w:rsidRPr="003F51FA">
        <w:rPr>
          <w:rFonts w:ascii="Times New Roman" w:hAnsi="Times New Roman" w:cs="Times New Roman"/>
          <w:b/>
          <w:bCs/>
          <w:i/>
          <w:iCs/>
          <w:sz w:val="28"/>
          <w:szCs w:val="28"/>
        </w:rPr>
        <w:t>па</w:t>
      </w:r>
      <w:r w:rsidRPr="003F51FA">
        <w:rPr>
          <w:rFonts w:ascii="Times New Roman" w:hAnsi="Times New Roman" w:cs="Times New Roman"/>
          <w:i/>
          <w:iCs/>
          <w:sz w:val="28"/>
          <w:szCs w:val="28"/>
        </w:rPr>
        <w:t xml:space="preserve">па, </w:t>
      </w:r>
      <w:r w:rsidRPr="003F51FA">
        <w:rPr>
          <w:rFonts w:ascii="Times New Roman" w:hAnsi="Times New Roman" w:cs="Times New Roman"/>
          <w:b/>
          <w:bCs/>
          <w:i/>
          <w:iCs/>
          <w:sz w:val="28"/>
          <w:szCs w:val="28"/>
        </w:rPr>
        <w:t>па</w:t>
      </w:r>
      <w:r w:rsidRPr="003F51FA">
        <w:rPr>
          <w:rFonts w:ascii="Times New Roman" w:hAnsi="Times New Roman" w:cs="Times New Roman"/>
          <w:i/>
          <w:iCs/>
          <w:sz w:val="28"/>
          <w:szCs w:val="28"/>
        </w:rPr>
        <w:t>папапа</w:t>
      </w:r>
      <w:r w:rsidRPr="003F51FA">
        <w:rPr>
          <w:rFonts w:ascii="Times New Roman" w:hAnsi="Times New Roman" w:cs="Times New Roman"/>
          <w:sz w:val="28"/>
          <w:szCs w:val="28"/>
        </w:rPr>
        <w:t xml:space="preserve">), слов, словосочетаний и фраз в 2-3 слога, выделяя дыхательными паузами синтагмы (сопряжено с учителем, отражённо по подражанию, изолированно). Например: </w:t>
      </w:r>
      <w:r w:rsidRPr="003F51FA">
        <w:rPr>
          <w:rFonts w:ascii="Times New Roman" w:hAnsi="Times New Roman" w:cs="Times New Roman"/>
          <w:i/>
          <w:iCs/>
          <w:sz w:val="28"/>
          <w:szCs w:val="28"/>
        </w:rPr>
        <w:t>Сегодня хорошая погода. Дайте тетрадь.</w:t>
      </w:r>
    </w:p>
    <w:p w14:paraId="50ADCEDE" w14:textId="77777777" w:rsidR="00483B60" w:rsidRPr="003F51FA" w:rsidRDefault="00483B60" w:rsidP="00483B60">
      <w:pPr>
        <w:spacing w:line="276" w:lineRule="auto"/>
        <w:ind w:firstLine="709"/>
        <w:jc w:val="both"/>
        <w:rPr>
          <w:rFonts w:ascii="Times New Roman" w:hAnsi="Times New Roman" w:cs="Times New Roman"/>
          <w:b/>
          <w:bCs/>
          <w:i/>
          <w:sz w:val="28"/>
          <w:szCs w:val="28"/>
        </w:rPr>
      </w:pPr>
      <w:r w:rsidRPr="003F51FA">
        <w:rPr>
          <w:rFonts w:ascii="Times New Roman" w:hAnsi="Times New Roman" w:cs="Times New Roman"/>
          <w:b/>
          <w:bCs/>
          <w:i/>
          <w:sz w:val="28"/>
          <w:szCs w:val="28"/>
        </w:rPr>
        <w:t xml:space="preserve">     Голос</w:t>
      </w:r>
    </w:p>
    <w:p w14:paraId="36E5F8F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Изменение высоты и силы голоса в зависимости от расстояния до собеседника и необходимости соблюдать тишину (громко, тихо, шёпотом), в связи с побудительной (повелительной) и восклицательной интонациями, в связи с логическим ударением – сопряжено и отражённо.</w:t>
      </w:r>
    </w:p>
    <w:p w14:paraId="2F8DA953"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b/>
          <w:bCs/>
          <w:i/>
          <w:sz w:val="28"/>
          <w:szCs w:val="28"/>
        </w:rPr>
        <w:t>Звуки и их сочетания</w:t>
      </w:r>
    </w:p>
    <w:p w14:paraId="68A59D7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Дифференцированное произношение в словах звуков:</w:t>
      </w:r>
    </w:p>
    <w:p w14:paraId="3496763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а) гласных: </w:t>
      </w:r>
      <w:r w:rsidRPr="003F51FA">
        <w:rPr>
          <w:rFonts w:ascii="Times New Roman" w:hAnsi="Times New Roman" w:cs="Times New Roman"/>
          <w:b/>
          <w:bCs/>
          <w:sz w:val="28"/>
          <w:szCs w:val="28"/>
        </w:rPr>
        <w:t xml:space="preserve">а - о, о – у, ы - и, й –а, я –а, ё – о, ю –у, е -э; </w:t>
      </w:r>
    </w:p>
    <w:p w14:paraId="0B41ADE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б) согласных:</w:t>
      </w:r>
    </w:p>
    <w:p w14:paraId="71B8C71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мягкие согласные:  </w:t>
      </w:r>
      <w:r w:rsidRPr="003F51FA">
        <w:rPr>
          <w:rFonts w:ascii="Times New Roman" w:hAnsi="Times New Roman" w:cs="Times New Roman"/>
          <w:b/>
          <w:sz w:val="28"/>
          <w:szCs w:val="28"/>
        </w:rPr>
        <w:t>пя – пё - пю</w:t>
      </w:r>
    </w:p>
    <w:p w14:paraId="58BB81B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носовых и ротовых:</w:t>
      </w:r>
      <w:r w:rsidRPr="003F51FA">
        <w:rPr>
          <w:rFonts w:ascii="Times New Roman" w:hAnsi="Times New Roman" w:cs="Times New Roman"/>
          <w:b/>
          <w:bCs/>
          <w:sz w:val="28"/>
          <w:szCs w:val="28"/>
        </w:rPr>
        <w:t xml:space="preserve"> м –п -  б, н – т -  д, м – б, б -п, м – п, н – т, м- п;</w:t>
      </w:r>
    </w:p>
    <w:p w14:paraId="2C6C561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свистящих и шипящих: </w:t>
      </w:r>
      <w:r w:rsidRPr="003F51FA">
        <w:rPr>
          <w:rFonts w:ascii="Times New Roman" w:hAnsi="Times New Roman" w:cs="Times New Roman"/>
          <w:b/>
          <w:bCs/>
          <w:i/>
          <w:iCs/>
          <w:sz w:val="28"/>
          <w:szCs w:val="28"/>
        </w:rPr>
        <w:t>с – ш, ж – з, ж – ш, ч – ш, щ – щ;</w:t>
      </w:r>
    </w:p>
    <w:p w14:paraId="5330BAC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аффрикат: </w:t>
      </w:r>
      <w:r w:rsidRPr="003F51FA">
        <w:rPr>
          <w:rFonts w:ascii="Times New Roman" w:hAnsi="Times New Roman" w:cs="Times New Roman"/>
          <w:b/>
          <w:bCs/>
          <w:i/>
          <w:iCs/>
          <w:sz w:val="28"/>
          <w:szCs w:val="28"/>
        </w:rPr>
        <w:t>ц – с;</w:t>
      </w:r>
    </w:p>
    <w:p w14:paraId="0F7A442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звонких и глухих: </w:t>
      </w:r>
      <w:r w:rsidRPr="003F51FA">
        <w:rPr>
          <w:rFonts w:ascii="Times New Roman" w:hAnsi="Times New Roman" w:cs="Times New Roman"/>
          <w:b/>
          <w:bCs/>
          <w:i/>
          <w:iCs/>
          <w:sz w:val="28"/>
          <w:szCs w:val="28"/>
        </w:rPr>
        <w:t>б – п, д – т, г – к, х - к, в – ф, ж – ш;</w:t>
      </w:r>
    </w:p>
    <w:p w14:paraId="609465A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bCs/>
          <w:i/>
          <w:sz w:val="28"/>
          <w:szCs w:val="28"/>
        </w:rPr>
        <w:t xml:space="preserve">   Слово</w:t>
      </w:r>
    </w:p>
    <w:p w14:paraId="380D86D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 xml:space="preserve">У обучающихся с </w:t>
      </w:r>
      <w:r w:rsidRPr="003F51FA">
        <w:rPr>
          <w:rFonts w:ascii="Times New Roman" w:hAnsi="Times New Roman" w:cs="Times New Roman"/>
          <w:i/>
          <w:sz w:val="28"/>
          <w:szCs w:val="28"/>
        </w:rPr>
        <w:t>интеллектуальными нарушениями</w:t>
      </w:r>
      <w:r w:rsidRPr="003F51FA">
        <w:rPr>
          <w:rFonts w:ascii="Times New Roman" w:hAnsi="Times New Roman" w:cs="Times New Roman"/>
          <w:sz w:val="28"/>
          <w:szCs w:val="28"/>
        </w:rPr>
        <w:t xml:space="preserve"> при снижении слуха, несмотря на выраженные искажения слов, в большинстве случаев сохраняется контур слова.</w:t>
      </w:r>
    </w:p>
    <w:p w14:paraId="79FA127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Воспроизведение  трёх -,  четырёх -  знакомых слов с соблюдением их звукового состава, с выделением словесного ударения и правил орфоэпии (самостоятельно).</w:t>
      </w:r>
    </w:p>
    <w:p w14:paraId="09A403F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Воспроизведение двух-, трёх сложных незнакомых слов с соблюдением их звукового состава, с выделением словесного ударения и правил орфоэпии (сопряжено, отражённо, по надстрочному знаку); слитное произношение слов со стечением согласных (в одном слове и на стыке предлогов со словами).</w:t>
      </w:r>
    </w:p>
    <w:p w14:paraId="74395B1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Понятия «слог», «ударение». Определение количества слогов в двух,  трёх, сложных словах, ударного и безударного слогов. Разделение звуков  на гласные и согласные; согласных звуков на звонкие и глухие.</w:t>
      </w:r>
    </w:p>
    <w:p w14:paraId="5767A5C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Знание правил орфоэпии умение пользоваться ими в речи:</w:t>
      </w:r>
    </w:p>
    <w:p w14:paraId="3E50381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звонкие согласные перед глухими и в конце слов становятся глухими </w:t>
      </w:r>
    </w:p>
    <w:p w14:paraId="26846794" w14:textId="77777777" w:rsidR="00483B60" w:rsidRPr="003F51FA" w:rsidRDefault="00483B60" w:rsidP="00483B60">
      <w:pPr>
        <w:spacing w:line="276" w:lineRule="auto"/>
        <w:ind w:firstLine="709"/>
        <w:jc w:val="both"/>
        <w:rPr>
          <w:rFonts w:ascii="Times New Roman" w:hAnsi="Times New Roman" w:cs="Times New Roman"/>
          <w:b/>
          <w:bCs/>
          <w:i/>
          <w:iCs/>
          <w:sz w:val="28"/>
          <w:szCs w:val="28"/>
        </w:rPr>
      </w:pPr>
      <w:r w:rsidRPr="003F51FA">
        <w:rPr>
          <w:rFonts w:ascii="Times New Roman" w:hAnsi="Times New Roman" w:cs="Times New Roman"/>
          <w:sz w:val="28"/>
          <w:szCs w:val="28"/>
        </w:rPr>
        <w:t xml:space="preserve"> (</w:t>
      </w:r>
      <w:r w:rsidRPr="003F51FA">
        <w:rPr>
          <w:rFonts w:ascii="Times New Roman" w:hAnsi="Times New Roman" w:cs="Times New Roman"/>
          <w:i/>
          <w:iCs/>
          <w:sz w:val="28"/>
          <w:szCs w:val="28"/>
        </w:rPr>
        <w:t>варе</w:t>
      </w:r>
      <w:r w:rsidRPr="003F51FA">
        <w:rPr>
          <w:rFonts w:ascii="Times New Roman" w:hAnsi="Times New Roman" w:cs="Times New Roman"/>
          <w:b/>
          <w:bCs/>
          <w:i/>
          <w:iCs/>
          <w:sz w:val="28"/>
          <w:szCs w:val="28"/>
        </w:rPr>
        <w:t>ш</w:t>
      </w:r>
      <w:r w:rsidRPr="003F51FA">
        <w:rPr>
          <w:rFonts w:ascii="Times New Roman" w:hAnsi="Times New Roman" w:cs="Times New Roman"/>
          <w:i/>
          <w:iCs/>
          <w:sz w:val="28"/>
          <w:szCs w:val="28"/>
        </w:rPr>
        <w:t xml:space="preserve">ка, </w:t>
      </w:r>
      <w:r w:rsidRPr="003F51FA">
        <w:rPr>
          <w:rFonts w:ascii="Times New Roman" w:hAnsi="Times New Roman" w:cs="Times New Roman"/>
          <w:b/>
          <w:bCs/>
          <w:i/>
          <w:iCs/>
          <w:sz w:val="28"/>
          <w:szCs w:val="28"/>
        </w:rPr>
        <w:t>ф</w:t>
      </w:r>
      <w:r w:rsidRPr="003F51FA">
        <w:rPr>
          <w:rFonts w:ascii="Times New Roman" w:hAnsi="Times New Roman" w:cs="Times New Roman"/>
          <w:i/>
          <w:iCs/>
          <w:sz w:val="28"/>
          <w:szCs w:val="28"/>
        </w:rPr>
        <w:t>кусно, зу</w:t>
      </w:r>
      <w:r w:rsidRPr="003F51FA">
        <w:rPr>
          <w:rFonts w:ascii="Times New Roman" w:hAnsi="Times New Roman" w:cs="Times New Roman"/>
          <w:b/>
          <w:bCs/>
          <w:i/>
          <w:iCs/>
          <w:sz w:val="28"/>
          <w:szCs w:val="28"/>
        </w:rPr>
        <w:t>п</w:t>
      </w:r>
      <w:r w:rsidRPr="003F51FA">
        <w:rPr>
          <w:rFonts w:ascii="Times New Roman" w:hAnsi="Times New Roman" w:cs="Times New Roman"/>
          <w:i/>
          <w:iCs/>
          <w:sz w:val="28"/>
          <w:szCs w:val="28"/>
        </w:rPr>
        <w:t>, но</w:t>
      </w:r>
      <w:r w:rsidRPr="003F51FA">
        <w:rPr>
          <w:rFonts w:ascii="Times New Roman" w:hAnsi="Times New Roman" w:cs="Times New Roman"/>
          <w:b/>
          <w:i/>
          <w:iCs/>
          <w:sz w:val="28"/>
          <w:szCs w:val="28"/>
        </w:rPr>
        <w:t>ш</w:t>
      </w:r>
      <w:r w:rsidRPr="003F51FA">
        <w:rPr>
          <w:rFonts w:ascii="Times New Roman" w:hAnsi="Times New Roman" w:cs="Times New Roman"/>
          <w:i/>
          <w:iCs/>
          <w:sz w:val="28"/>
          <w:szCs w:val="28"/>
        </w:rPr>
        <w:t>);</w:t>
      </w:r>
    </w:p>
    <w:p w14:paraId="40866C7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безударный</w:t>
      </w:r>
      <w:r w:rsidRPr="003F51FA">
        <w:rPr>
          <w:rFonts w:ascii="Times New Roman" w:hAnsi="Times New Roman" w:cs="Times New Roman"/>
          <w:b/>
          <w:bCs/>
          <w:sz w:val="28"/>
          <w:szCs w:val="28"/>
        </w:rPr>
        <w:t>о</w:t>
      </w:r>
      <w:r w:rsidRPr="003F51FA">
        <w:rPr>
          <w:rFonts w:ascii="Times New Roman" w:hAnsi="Times New Roman" w:cs="Times New Roman"/>
          <w:sz w:val="28"/>
          <w:szCs w:val="28"/>
        </w:rPr>
        <w:t xml:space="preserve"> произносится в словах как</w:t>
      </w:r>
      <w:r w:rsidRPr="003F51FA">
        <w:rPr>
          <w:rFonts w:ascii="Times New Roman" w:hAnsi="Times New Roman" w:cs="Times New Roman"/>
          <w:b/>
          <w:bCs/>
          <w:sz w:val="28"/>
          <w:szCs w:val="28"/>
        </w:rPr>
        <w:t>а;</w:t>
      </w:r>
    </w:p>
    <w:p w14:paraId="7FFBC095" w14:textId="77777777" w:rsidR="00483B60" w:rsidRPr="003F51FA" w:rsidRDefault="00483B60" w:rsidP="00483B60">
      <w:pPr>
        <w:spacing w:line="276" w:lineRule="auto"/>
        <w:ind w:firstLine="709"/>
        <w:jc w:val="both"/>
        <w:rPr>
          <w:rFonts w:ascii="Times New Roman" w:hAnsi="Times New Roman" w:cs="Times New Roman"/>
          <w:i/>
          <w:iCs/>
          <w:sz w:val="28"/>
          <w:szCs w:val="28"/>
        </w:rPr>
      </w:pPr>
      <w:r w:rsidRPr="003F51FA">
        <w:rPr>
          <w:rFonts w:ascii="Times New Roman" w:hAnsi="Times New Roman" w:cs="Times New Roman"/>
          <w:sz w:val="28"/>
          <w:szCs w:val="28"/>
        </w:rPr>
        <w:t xml:space="preserve">- произношение сочетаний предлогов </w:t>
      </w:r>
      <w:r w:rsidRPr="003F51FA">
        <w:rPr>
          <w:rFonts w:ascii="Times New Roman" w:hAnsi="Times New Roman" w:cs="Times New Roman"/>
          <w:b/>
          <w:bCs/>
          <w:i/>
          <w:iCs/>
          <w:sz w:val="28"/>
          <w:szCs w:val="28"/>
        </w:rPr>
        <w:t>в, из, под</w:t>
      </w:r>
      <w:r w:rsidRPr="003F51FA">
        <w:rPr>
          <w:rFonts w:ascii="Times New Roman" w:hAnsi="Times New Roman" w:cs="Times New Roman"/>
          <w:sz w:val="28"/>
          <w:szCs w:val="28"/>
        </w:rPr>
        <w:t xml:space="preserve"> с существительными  (</w:t>
      </w:r>
      <w:r w:rsidRPr="003F51FA">
        <w:rPr>
          <w:rFonts w:ascii="Times New Roman" w:hAnsi="Times New Roman" w:cs="Times New Roman"/>
          <w:b/>
          <w:bCs/>
          <w:i/>
          <w:iCs/>
          <w:sz w:val="28"/>
          <w:szCs w:val="28"/>
        </w:rPr>
        <w:t xml:space="preserve">ф </w:t>
      </w:r>
      <w:r w:rsidRPr="003F51FA">
        <w:rPr>
          <w:rFonts w:ascii="Times New Roman" w:hAnsi="Times New Roman" w:cs="Times New Roman"/>
          <w:i/>
          <w:iCs/>
          <w:sz w:val="28"/>
          <w:szCs w:val="28"/>
        </w:rPr>
        <w:t>саду, в лесу, и</w:t>
      </w:r>
      <w:r w:rsidRPr="003F51FA">
        <w:rPr>
          <w:rFonts w:ascii="Times New Roman" w:hAnsi="Times New Roman" w:cs="Times New Roman"/>
          <w:b/>
          <w:bCs/>
          <w:i/>
          <w:iCs/>
          <w:sz w:val="28"/>
          <w:szCs w:val="28"/>
        </w:rPr>
        <w:t>с</w:t>
      </w:r>
      <w:r w:rsidRPr="003F51FA">
        <w:rPr>
          <w:rFonts w:ascii="Times New Roman" w:hAnsi="Times New Roman" w:cs="Times New Roman"/>
          <w:i/>
          <w:iCs/>
          <w:sz w:val="28"/>
          <w:szCs w:val="28"/>
        </w:rPr>
        <w:t xml:space="preserve"> сада, из леса, по</w:t>
      </w:r>
      <w:r w:rsidRPr="003F51FA">
        <w:rPr>
          <w:rFonts w:ascii="Times New Roman" w:hAnsi="Times New Roman" w:cs="Times New Roman"/>
          <w:b/>
          <w:bCs/>
          <w:i/>
          <w:iCs/>
          <w:sz w:val="28"/>
          <w:szCs w:val="28"/>
        </w:rPr>
        <w:t xml:space="preserve">т </w:t>
      </w:r>
      <w:r w:rsidRPr="003F51FA">
        <w:rPr>
          <w:rFonts w:ascii="Times New Roman" w:hAnsi="Times New Roman" w:cs="Times New Roman"/>
          <w:i/>
          <w:iCs/>
          <w:sz w:val="28"/>
          <w:szCs w:val="28"/>
        </w:rPr>
        <w:t>стулом, под деревом).</w:t>
      </w:r>
    </w:p>
    <w:p w14:paraId="78180C89" w14:textId="77777777" w:rsidR="00483B60" w:rsidRPr="003F51FA" w:rsidRDefault="00483B60" w:rsidP="00483B60">
      <w:pPr>
        <w:spacing w:line="276" w:lineRule="auto"/>
        <w:ind w:firstLine="709"/>
        <w:jc w:val="both"/>
        <w:rPr>
          <w:rFonts w:ascii="Times New Roman" w:hAnsi="Times New Roman" w:cs="Times New Roman"/>
          <w:b/>
          <w:bCs/>
          <w:i/>
          <w:sz w:val="28"/>
          <w:szCs w:val="28"/>
        </w:rPr>
      </w:pPr>
      <w:r w:rsidRPr="003F51FA">
        <w:rPr>
          <w:rFonts w:ascii="Times New Roman" w:hAnsi="Times New Roman" w:cs="Times New Roman"/>
          <w:b/>
          <w:bCs/>
          <w:i/>
          <w:sz w:val="28"/>
          <w:szCs w:val="28"/>
        </w:rPr>
        <w:t xml:space="preserve">  Фраза</w:t>
      </w:r>
    </w:p>
    <w:p w14:paraId="4DA5E01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Воспроизведение побудительной, повествовательной  интонации при чтении текста.</w:t>
      </w:r>
    </w:p>
    <w:p w14:paraId="6F921FE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Произношение слов и фраз в темпе, близком к естественному (отражённо и самостоятельно).</w:t>
      </w:r>
    </w:p>
    <w:p w14:paraId="53DFBDE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Изменение темпа произношения: говорить быстро, медленно (сопряженно и отражённо).</w:t>
      </w:r>
    </w:p>
    <w:p w14:paraId="498656F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Cs/>
          <w:sz w:val="28"/>
          <w:szCs w:val="28"/>
        </w:rPr>
        <w:t xml:space="preserve"> Работа над фразой</w:t>
      </w:r>
      <w:r w:rsidRPr="003F51FA">
        <w:rPr>
          <w:rFonts w:ascii="Times New Roman" w:hAnsi="Times New Roman" w:cs="Times New Roman"/>
          <w:sz w:val="28"/>
          <w:szCs w:val="28"/>
        </w:rPr>
        <w:t xml:space="preserve"> - формирование у учащихся умения воспроизводить фразы в нормальном темпе, слитно (на одном выдохе или деля фразу паузами на синтагмы) и с правильным логическим ударением.</w:t>
      </w:r>
    </w:p>
    <w:p w14:paraId="41C2ECBD" w14:textId="77777777" w:rsidR="00483B60" w:rsidRPr="003F51FA" w:rsidRDefault="00483B60" w:rsidP="00483B60">
      <w:pPr>
        <w:pStyle w:val="211"/>
        <w:keepNext/>
        <w:keepLines/>
        <w:shd w:val="clear" w:color="auto" w:fill="auto"/>
        <w:spacing w:after="0" w:line="276" w:lineRule="auto"/>
        <w:ind w:left="709"/>
        <w:rPr>
          <w:rStyle w:val="240"/>
          <w:b w:val="0"/>
          <w:bCs w:val="0"/>
          <w:sz w:val="28"/>
          <w:szCs w:val="28"/>
        </w:rPr>
      </w:pPr>
      <w:r w:rsidRPr="003F51FA">
        <w:rPr>
          <w:rStyle w:val="240"/>
          <w:b w:val="0"/>
          <w:sz w:val="28"/>
          <w:szCs w:val="28"/>
        </w:rPr>
        <w:t>Планируемые  результаты  изучения курса.</w:t>
      </w:r>
    </w:p>
    <w:p w14:paraId="6E00F289" w14:textId="77777777" w:rsidR="00483B60" w:rsidRPr="003F51FA" w:rsidRDefault="00483B60" w:rsidP="00483B60">
      <w:pPr>
        <w:pStyle w:val="1210"/>
        <w:keepNext/>
        <w:keepLines/>
        <w:shd w:val="clear" w:color="auto" w:fill="auto"/>
        <w:spacing w:line="276" w:lineRule="auto"/>
        <w:ind w:firstLine="709"/>
        <w:rPr>
          <w:rStyle w:val="20pt"/>
          <w:b w:val="0"/>
          <w:bCs w:val="0"/>
          <w:i w:val="0"/>
          <w:sz w:val="28"/>
          <w:szCs w:val="28"/>
        </w:rPr>
      </w:pPr>
      <w:r w:rsidRPr="003F51FA">
        <w:rPr>
          <w:rStyle w:val="20pt"/>
          <w:sz w:val="28"/>
          <w:szCs w:val="28"/>
        </w:rPr>
        <w:t xml:space="preserve">К концу </w:t>
      </w:r>
      <w:r w:rsidRPr="003F51FA">
        <w:rPr>
          <w:rStyle w:val="20pt"/>
          <w:sz w:val="28"/>
          <w:szCs w:val="28"/>
          <w:lang w:val="en-US"/>
        </w:rPr>
        <w:t>IV</w:t>
      </w:r>
      <w:r w:rsidRPr="003F51FA">
        <w:rPr>
          <w:rStyle w:val="120pt"/>
          <w:sz w:val="28"/>
          <w:szCs w:val="28"/>
        </w:rPr>
        <w:t>класса  слабослышащие</w:t>
      </w:r>
      <w:r w:rsidRPr="003F51FA">
        <w:rPr>
          <w:rStyle w:val="20pt"/>
          <w:sz w:val="28"/>
          <w:szCs w:val="28"/>
        </w:rPr>
        <w:t>обучающиеся</w:t>
      </w:r>
      <w:r w:rsidRPr="003F51FA">
        <w:rPr>
          <w:rStyle w:val="120pt"/>
          <w:sz w:val="28"/>
          <w:szCs w:val="28"/>
        </w:rPr>
        <w:t xml:space="preserve"> с интеллектуальными нарушениями </w:t>
      </w:r>
      <w:r w:rsidRPr="003F51FA">
        <w:rPr>
          <w:rStyle w:val="20pt"/>
          <w:sz w:val="28"/>
          <w:szCs w:val="28"/>
        </w:rPr>
        <w:t>должны уметь:</w:t>
      </w:r>
    </w:p>
    <w:p w14:paraId="356576D8" w14:textId="77777777" w:rsidR="00483B60" w:rsidRPr="003F51FA" w:rsidRDefault="00483B60" w:rsidP="00483B60">
      <w:pPr>
        <w:pStyle w:val="a0"/>
        <w:spacing w:line="276" w:lineRule="auto"/>
        <w:ind w:firstLine="709"/>
        <w:rPr>
          <w:szCs w:val="28"/>
        </w:rPr>
      </w:pPr>
      <w:r w:rsidRPr="003F51FA">
        <w:rPr>
          <w:szCs w:val="28"/>
        </w:rPr>
        <w:t>воспринимать на слух с индивидуальными слуховыми аппаратами и без них речевой материал (слова, словосочетания, фразы, включающие отдельные незнакомые слова):</w:t>
      </w:r>
    </w:p>
    <w:p w14:paraId="108D06BA" w14:textId="77777777" w:rsidR="00483B60" w:rsidRPr="003F51FA" w:rsidRDefault="00483B60" w:rsidP="00483B60">
      <w:pPr>
        <w:pStyle w:val="710"/>
        <w:shd w:val="clear" w:color="auto" w:fill="auto"/>
        <w:spacing w:before="0" w:after="0" w:line="276" w:lineRule="auto"/>
        <w:ind w:firstLine="709"/>
        <w:rPr>
          <w:sz w:val="28"/>
          <w:szCs w:val="28"/>
        </w:rPr>
      </w:pPr>
      <w:r w:rsidRPr="003F51FA">
        <w:rPr>
          <w:rStyle w:val="714pt1"/>
        </w:rPr>
        <w:t>понимание и употребление речевого материала, используемого для организации учебного процесса: встань (те), скажи(те), иди(те) к доске, отвечай(те)…;</w:t>
      </w:r>
    </w:p>
    <w:p w14:paraId="0D47C146" w14:textId="77777777" w:rsidR="00483B60" w:rsidRPr="003F51FA" w:rsidRDefault="00483B60" w:rsidP="00483B60">
      <w:pPr>
        <w:pStyle w:val="710"/>
        <w:shd w:val="clear" w:color="auto" w:fill="auto"/>
        <w:spacing w:before="0" w:after="0" w:line="276" w:lineRule="auto"/>
        <w:ind w:firstLine="709"/>
        <w:rPr>
          <w:rStyle w:val="714pt1"/>
          <w:i w:val="0"/>
          <w:iCs w:val="0"/>
        </w:rPr>
      </w:pPr>
      <w:r w:rsidRPr="003F51FA">
        <w:rPr>
          <w:rStyle w:val="714pt1"/>
        </w:rPr>
        <w:t xml:space="preserve">связанный с изучением общеобразовательных предметов, типа: </w:t>
      </w:r>
      <w:r w:rsidRPr="003F51FA">
        <w:rPr>
          <w:rStyle w:val="720"/>
          <w:sz w:val="28"/>
          <w:szCs w:val="28"/>
        </w:rPr>
        <w:t>Какое сегодня число?  Какой сегодня день недели? Какой сейчас урок? Реши уравнение:  Первое слагаемое ..., второй неизвестен. Сумма…</w:t>
      </w:r>
      <w:r w:rsidRPr="003F51FA">
        <w:rPr>
          <w:rStyle w:val="714pt1"/>
        </w:rPr>
        <w:t xml:space="preserve"> и т.п.;</w:t>
      </w:r>
    </w:p>
    <w:p w14:paraId="14CE5AA5" w14:textId="77777777" w:rsidR="00483B60" w:rsidRPr="003F51FA" w:rsidRDefault="00483B60" w:rsidP="00483B60">
      <w:pPr>
        <w:pStyle w:val="710"/>
        <w:shd w:val="clear" w:color="auto" w:fill="auto"/>
        <w:spacing w:before="0" w:after="0" w:line="276" w:lineRule="auto"/>
        <w:ind w:firstLine="709"/>
        <w:rPr>
          <w:i/>
          <w:sz w:val="28"/>
          <w:szCs w:val="28"/>
        </w:rPr>
      </w:pPr>
      <w:r w:rsidRPr="003F51FA">
        <w:rPr>
          <w:rStyle w:val="714pt1"/>
        </w:rPr>
        <w:t xml:space="preserve">обиходно - разговорного характера, словарь: </w:t>
      </w:r>
      <w:r w:rsidRPr="003F51FA">
        <w:rPr>
          <w:rStyle w:val="720"/>
          <w:sz w:val="28"/>
          <w:szCs w:val="28"/>
        </w:rPr>
        <w:t xml:space="preserve">мальчик(и), девочк(и),мыло, полотенце, спальня, мел, урок, книга, ручка, доска, учитель…  </w:t>
      </w:r>
      <w:r w:rsidRPr="003F51FA">
        <w:rPr>
          <w:rStyle w:val="714pt1"/>
        </w:rPr>
        <w:t>и т.п.;</w:t>
      </w:r>
    </w:p>
    <w:p w14:paraId="4B7838F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Исходя из индивидуальных психофизических особенностей детей с  </w:t>
      </w:r>
      <w:r w:rsidRPr="003F51FA">
        <w:rPr>
          <w:rFonts w:ascii="Times New Roman" w:hAnsi="Times New Roman" w:cs="Times New Roman"/>
          <w:i/>
          <w:sz w:val="28"/>
          <w:szCs w:val="28"/>
        </w:rPr>
        <w:t>интеллектуальными нарушениями</w:t>
      </w:r>
      <w:r w:rsidRPr="003F51FA">
        <w:rPr>
          <w:rFonts w:ascii="Times New Roman" w:hAnsi="Times New Roman" w:cs="Times New Roman"/>
          <w:b/>
          <w:sz w:val="28"/>
          <w:szCs w:val="28"/>
        </w:rPr>
        <w:t xml:space="preserve">, </w:t>
      </w:r>
      <w:r w:rsidRPr="003F51FA">
        <w:rPr>
          <w:rFonts w:ascii="Times New Roman" w:hAnsi="Times New Roman" w:cs="Times New Roman"/>
          <w:sz w:val="28"/>
          <w:szCs w:val="28"/>
        </w:rPr>
        <w:t>к концу года они должны уметь:</w:t>
      </w:r>
    </w:p>
    <w:p w14:paraId="5E2E5171"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на достаточном  уровне</w:t>
      </w:r>
    </w:p>
    <w:p w14:paraId="31F7439A" w14:textId="77777777" w:rsidR="00483B60" w:rsidRPr="003F51FA" w:rsidRDefault="00483B60" w:rsidP="00483B60">
      <w:pPr>
        <w:pStyle w:val="aff1"/>
        <w:spacing w:line="276" w:lineRule="auto"/>
        <w:ind w:firstLine="709"/>
        <w:rPr>
          <w:sz w:val="28"/>
          <w:szCs w:val="28"/>
        </w:rPr>
      </w:pPr>
      <w:r w:rsidRPr="003F51FA">
        <w:rPr>
          <w:sz w:val="28"/>
          <w:szCs w:val="28"/>
        </w:rPr>
        <w:t>- уметь читать по слогам, целыми словами;</w:t>
      </w:r>
    </w:p>
    <w:p w14:paraId="75E945D5" w14:textId="77777777" w:rsidR="00483B60" w:rsidRPr="003F51FA" w:rsidRDefault="00483B60" w:rsidP="00483B60">
      <w:pPr>
        <w:pStyle w:val="aff1"/>
        <w:spacing w:line="276" w:lineRule="auto"/>
        <w:ind w:firstLine="709"/>
        <w:rPr>
          <w:sz w:val="28"/>
          <w:szCs w:val="28"/>
        </w:rPr>
      </w:pPr>
      <w:r w:rsidRPr="003F51FA">
        <w:rPr>
          <w:sz w:val="28"/>
          <w:szCs w:val="28"/>
        </w:rPr>
        <w:t>- уметь отвечать на вопросы по тексту (самостоятельно);</w:t>
      </w:r>
    </w:p>
    <w:p w14:paraId="1128E2E2" w14:textId="77777777" w:rsidR="00483B60" w:rsidRPr="003F51FA" w:rsidRDefault="00483B60" w:rsidP="00483B60">
      <w:pPr>
        <w:pStyle w:val="aff1"/>
        <w:spacing w:line="276" w:lineRule="auto"/>
        <w:ind w:firstLine="709"/>
        <w:rPr>
          <w:sz w:val="28"/>
          <w:szCs w:val="28"/>
        </w:rPr>
      </w:pPr>
      <w:r w:rsidRPr="003F51FA">
        <w:rPr>
          <w:sz w:val="28"/>
          <w:szCs w:val="28"/>
        </w:rPr>
        <w:t>- уметь составлять небольшой пересказ по плану (под контролем учителя);</w:t>
      </w:r>
    </w:p>
    <w:p w14:paraId="6894BE28" w14:textId="77777777" w:rsidR="00483B60" w:rsidRPr="003F51FA" w:rsidRDefault="00483B60" w:rsidP="00483B60">
      <w:pPr>
        <w:pStyle w:val="aff1"/>
        <w:spacing w:line="276" w:lineRule="auto"/>
        <w:ind w:firstLine="709"/>
        <w:rPr>
          <w:sz w:val="28"/>
          <w:szCs w:val="28"/>
        </w:rPr>
      </w:pPr>
      <w:r w:rsidRPr="003F51FA">
        <w:rPr>
          <w:sz w:val="28"/>
          <w:szCs w:val="28"/>
        </w:rPr>
        <w:t>- уметь рассказывать стихотворения по памяти.</w:t>
      </w:r>
    </w:p>
    <w:p w14:paraId="2D4FFE5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на среднем  уровне</w:t>
      </w:r>
    </w:p>
    <w:p w14:paraId="70DE1CF5" w14:textId="77777777" w:rsidR="00483B60" w:rsidRPr="003F51FA" w:rsidRDefault="00483B60" w:rsidP="00483B60">
      <w:pPr>
        <w:pStyle w:val="aff1"/>
        <w:spacing w:line="276" w:lineRule="auto"/>
        <w:ind w:firstLine="709"/>
        <w:rPr>
          <w:sz w:val="28"/>
          <w:szCs w:val="28"/>
        </w:rPr>
      </w:pPr>
      <w:r w:rsidRPr="003F51FA">
        <w:rPr>
          <w:sz w:val="28"/>
          <w:szCs w:val="28"/>
        </w:rPr>
        <w:t>- уметь читать по слогам, побуквенно;</w:t>
      </w:r>
    </w:p>
    <w:p w14:paraId="1409E7C8" w14:textId="77777777" w:rsidR="00483B60" w:rsidRPr="003F51FA" w:rsidRDefault="00483B60" w:rsidP="00483B60">
      <w:pPr>
        <w:pStyle w:val="aff1"/>
        <w:spacing w:line="276" w:lineRule="auto"/>
        <w:ind w:firstLine="709"/>
        <w:rPr>
          <w:sz w:val="28"/>
          <w:szCs w:val="28"/>
        </w:rPr>
      </w:pPr>
      <w:r w:rsidRPr="003F51FA">
        <w:rPr>
          <w:b/>
          <w:color w:val="000000"/>
        </w:rPr>
        <w:t xml:space="preserve">- </w:t>
      </w:r>
      <w:r w:rsidRPr="003F51FA">
        <w:rPr>
          <w:color w:val="000000"/>
        </w:rPr>
        <w:t> </w:t>
      </w:r>
      <w:r w:rsidRPr="003F51FA">
        <w:rPr>
          <w:color w:val="000000"/>
          <w:sz w:val="28"/>
          <w:szCs w:val="28"/>
        </w:rPr>
        <w:t>отвечать на вопросы по прочитанному;</w:t>
      </w:r>
    </w:p>
    <w:p w14:paraId="5B0D9209" w14:textId="77777777" w:rsidR="00483B60" w:rsidRPr="003F51FA" w:rsidRDefault="00483B60" w:rsidP="00483B60">
      <w:pPr>
        <w:pStyle w:val="aff1"/>
        <w:spacing w:line="276" w:lineRule="auto"/>
        <w:ind w:firstLine="709"/>
        <w:rPr>
          <w:sz w:val="28"/>
          <w:szCs w:val="28"/>
        </w:rPr>
      </w:pPr>
      <w:r w:rsidRPr="003F51FA">
        <w:rPr>
          <w:sz w:val="28"/>
          <w:szCs w:val="28"/>
        </w:rPr>
        <w:t>- уметь показывать по картинкам (по возможности произносить отдельные слова) пересказывать по плану с помощью учителя.</w:t>
      </w:r>
    </w:p>
    <w:p w14:paraId="32A84DD2"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 xml:space="preserve">- уметь досказывать слова стихотворения за учителем. </w:t>
      </w:r>
    </w:p>
    <w:p w14:paraId="7DBE3000" w14:textId="77777777" w:rsidR="00483B60" w:rsidRPr="003F51FA" w:rsidRDefault="00483B60" w:rsidP="00483B60">
      <w:pPr>
        <w:spacing w:line="276" w:lineRule="auto"/>
        <w:ind w:firstLine="709"/>
        <w:rPr>
          <w:rFonts w:ascii="Times New Roman" w:hAnsi="Times New Roman" w:cs="Times New Roman"/>
          <w:b/>
          <w:sz w:val="28"/>
          <w:szCs w:val="28"/>
        </w:rPr>
      </w:pPr>
      <w:r w:rsidRPr="003F51FA">
        <w:rPr>
          <w:rFonts w:ascii="Times New Roman" w:hAnsi="Times New Roman" w:cs="Times New Roman"/>
          <w:b/>
          <w:sz w:val="28"/>
          <w:szCs w:val="28"/>
        </w:rPr>
        <w:t>на базовом  уровне</w:t>
      </w:r>
    </w:p>
    <w:p w14:paraId="0444717B" w14:textId="77777777" w:rsidR="00483B60" w:rsidRPr="003F51FA" w:rsidRDefault="00483B60" w:rsidP="00483B60">
      <w:pPr>
        <w:pStyle w:val="aff1"/>
        <w:spacing w:line="276" w:lineRule="auto"/>
        <w:ind w:firstLine="709"/>
        <w:rPr>
          <w:sz w:val="28"/>
          <w:szCs w:val="28"/>
        </w:rPr>
      </w:pPr>
      <w:r w:rsidRPr="003F51FA">
        <w:rPr>
          <w:sz w:val="28"/>
          <w:szCs w:val="28"/>
        </w:rPr>
        <w:t>- уметь сличать буквы, слоги, слова;</w:t>
      </w:r>
    </w:p>
    <w:p w14:paraId="50C22A5D" w14:textId="77777777" w:rsidR="00483B60" w:rsidRPr="003F51FA" w:rsidRDefault="00483B60" w:rsidP="00483B60">
      <w:pPr>
        <w:pStyle w:val="aff1"/>
        <w:spacing w:line="276" w:lineRule="auto"/>
        <w:ind w:firstLine="709"/>
        <w:rPr>
          <w:sz w:val="28"/>
          <w:szCs w:val="28"/>
        </w:rPr>
      </w:pPr>
      <w:r w:rsidRPr="003F51FA">
        <w:rPr>
          <w:sz w:val="28"/>
          <w:szCs w:val="28"/>
        </w:rPr>
        <w:t>- уметь сличать картинки, отвечать на вопросы по тексту (с помощью учителя).</w:t>
      </w:r>
    </w:p>
    <w:p w14:paraId="43E011D8" w14:textId="77777777" w:rsidR="00483B60" w:rsidRPr="003F51FA" w:rsidRDefault="00483B60" w:rsidP="00483B60">
      <w:pPr>
        <w:pStyle w:val="aff"/>
        <w:ind w:left="3104"/>
        <w:rPr>
          <w:b/>
          <w:sz w:val="28"/>
          <w:szCs w:val="28"/>
        </w:rPr>
      </w:pPr>
      <w:r w:rsidRPr="003F51FA">
        <w:rPr>
          <w:b/>
          <w:sz w:val="28"/>
          <w:szCs w:val="28"/>
        </w:rPr>
        <w:t>7. Тематическое планирование</w:t>
      </w:r>
    </w:p>
    <w:tbl>
      <w:tblPr>
        <w:tblStyle w:val="aff0"/>
        <w:tblW w:w="5388" w:type="pct"/>
        <w:tblInd w:w="-743" w:type="dxa"/>
        <w:tblLayout w:type="fixed"/>
        <w:tblLook w:val="04A0" w:firstRow="1" w:lastRow="0" w:firstColumn="1" w:lastColumn="0" w:noHBand="0" w:noVBand="1"/>
      </w:tblPr>
      <w:tblGrid>
        <w:gridCol w:w="1183"/>
        <w:gridCol w:w="235"/>
        <w:gridCol w:w="1517"/>
        <w:gridCol w:w="328"/>
        <w:gridCol w:w="142"/>
        <w:gridCol w:w="1467"/>
        <w:gridCol w:w="376"/>
        <w:gridCol w:w="140"/>
        <w:gridCol w:w="1345"/>
        <w:gridCol w:w="217"/>
        <w:gridCol w:w="140"/>
        <w:gridCol w:w="1568"/>
        <w:gridCol w:w="134"/>
        <w:gridCol w:w="140"/>
        <w:gridCol w:w="1385"/>
      </w:tblGrid>
      <w:tr w:rsidR="00483B60" w:rsidRPr="003F51FA" w14:paraId="1687226D" w14:textId="77777777" w:rsidTr="00483B60">
        <w:tc>
          <w:tcPr>
            <w:tcW w:w="5000" w:type="pct"/>
            <w:gridSpan w:val="15"/>
          </w:tcPr>
          <w:p w14:paraId="06196011" w14:textId="77777777" w:rsidR="00483B60" w:rsidRPr="003F51FA" w:rsidRDefault="00483B60" w:rsidP="00483B60">
            <w:pPr>
              <w:jc w:val="center"/>
              <w:rPr>
                <w:rFonts w:ascii="Times New Roman" w:hAnsi="Times New Roman"/>
                <w:b/>
                <w:sz w:val="24"/>
                <w:szCs w:val="24"/>
              </w:rPr>
            </w:pPr>
            <w:r w:rsidRPr="003F51FA">
              <w:rPr>
                <w:rFonts w:ascii="Times New Roman" w:hAnsi="Times New Roman"/>
                <w:b/>
                <w:sz w:val="24"/>
                <w:szCs w:val="24"/>
              </w:rPr>
              <w:t>1 четверть</w:t>
            </w:r>
          </w:p>
        </w:tc>
      </w:tr>
      <w:tr w:rsidR="00483B60" w:rsidRPr="003F51FA" w14:paraId="5B36CB0B" w14:textId="77777777" w:rsidTr="00483B60">
        <w:tc>
          <w:tcPr>
            <w:tcW w:w="687" w:type="pct"/>
            <w:gridSpan w:val="2"/>
            <w:vMerge w:val="restart"/>
          </w:tcPr>
          <w:p w14:paraId="5940768E" w14:textId="77777777" w:rsidR="00483B60" w:rsidRPr="003F51FA" w:rsidRDefault="00483B60" w:rsidP="00483B60">
            <w:pPr>
              <w:rPr>
                <w:rFonts w:ascii="Times New Roman" w:hAnsi="Times New Roman"/>
                <w:sz w:val="24"/>
                <w:szCs w:val="24"/>
              </w:rPr>
            </w:pPr>
          </w:p>
          <w:p w14:paraId="1910FFF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Сентябрь</w:t>
            </w:r>
          </w:p>
        </w:tc>
        <w:tc>
          <w:tcPr>
            <w:tcW w:w="963" w:type="pct"/>
            <w:gridSpan w:val="3"/>
          </w:tcPr>
          <w:p w14:paraId="3C37E95D"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1 неделя</w:t>
            </w:r>
          </w:p>
        </w:tc>
        <w:tc>
          <w:tcPr>
            <w:tcW w:w="961" w:type="pct"/>
            <w:gridSpan w:val="3"/>
          </w:tcPr>
          <w:p w14:paraId="480077B1"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2 неделя</w:t>
            </w:r>
          </w:p>
        </w:tc>
        <w:tc>
          <w:tcPr>
            <w:tcW w:w="825" w:type="pct"/>
            <w:gridSpan w:val="3"/>
          </w:tcPr>
          <w:p w14:paraId="54FC9226"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3 неделя</w:t>
            </w:r>
          </w:p>
        </w:tc>
        <w:tc>
          <w:tcPr>
            <w:tcW w:w="893" w:type="pct"/>
            <w:gridSpan w:val="3"/>
          </w:tcPr>
          <w:p w14:paraId="787F9544"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4 неделя</w:t>
            </w:r>
          </w:p>
        </w:tc>
        <w:tc>
          <w:tcPr>
            <w:tcW w:w="671" w:type="pct"/>
          </w:tcPr>
          <w:p w14:paraId="518E4D42"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Примечание</w:t>
            </w:r>
          </w:p>
        </w:tc>
      </w:tr>
      <w:tr w:rsidR="00483B60" w:rsidRPr="003F51FA" w14:paraId="2B11C805" w14:textId="77777777" w:rsidTr="00483B60">
        <w:tc>
          <w:tcPr>
            <w:tcW w:w="687" w:type="pct"/>
            <w:gridSpan w:val="2"/>
            <w:vMerge/>
          </w:tcPr>
          <w:p w14:paraId="60185EAE" w14:textId="77777777" w:rsidR="00483B60" w:rsidRPr="003F51FA" w:rsidRDefault="00483B60" w:rsidP="00483B60">
            <w:pPr>
              <w:rPr>
                <w:rFonts w:ascii="Times New Roman" w:hAnsi="Times New Roman"/>
                <w:sz w:val="24"/>
                <w:szCs w:val="24"/>
              </w:rPr>
            </w:pPr>
          </w:p>
        </w:tc>
        <w:tc>
          <w:tcPr>
            <w:tcW w:w="963" w:type="pct"/>
            <w:gridSpan w:val="3"/>
          </w:tcPr>
          <w:p w14:paraId="21F51274"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Проверка состояния слуха и речи.</w:t>
            </w:r>
          </w:p>
          <w:p w14:paraId="51D1AC6E"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Проверка внятности произношения.</w:t>
            </w:r>
          </w:p>
        </w:tc>
        <w:tc>
          <w:tcPr>
            <w:tcW w:w="961" w:type="pct"/>
            <w:gridSpan w:val="3"/>
          </w:tcPr>
          <w:p w14:paraId="73D0CBF4"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Проверка состояния слуха и речи.</w:t>
            </w:r>
          </w:p>
          <w:p w14:paraId="2C2D413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Проверка внятности произношения.</w:t>
            </w:r>
          </w:p>
        </w:tc>
        <w:tc>
          <w:tcPr>
            <w:tcW w:w="825" w:type="pct"/>
            <w:gridSpan w:val="3"/>
          </w:tcPr>
          <w:p w14:paraId="5F2C5C5C"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Тема: «Назови игрушку».</w:t>
            </w:r>
          </w:p>
          <w:p w14:paraId="43E00CCA" w14:textId="77777777" w:rsidR="00483B60" w:rsidRPr="003F51FA" w:rsidRDefault="00483B60" w:rsidP="00483B60">
            <w:pPr>
              <w:ind w:right="-106"/>
              <w:rPr>
                <w:rFonts w:ascii="Times New Roman" w:hAnsi="Times New Roman"/>
                <w:sz w:val="24"/>
                <w:szCs w:val="24"/>
              </w:rPr>
            </w:pPr>
          </w:p>
          <w:p w14:paraId="05577349"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Текст: «Детские игрушки».</w:t>
            </w:r>
          </w:p>
          <w:p w14:paraId="06EE5917"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[a]</w:t>
            </w:r>
          </w:p>
          <w:p w14:paraId="00DC8939" w14:textId="77777777" w:rsidR="00483B60" w:rsidRPr="003F51FA" w:rsidRDefault="00483B60" w:rsidP="00483B60">
            <w:pPr>
              <w:ind w:right="-106"/>
              <w:rPr>
                <w:rFonts w:ascii="Times New Roman" w:hAnsi="Times New Roman"/>
                <w:sz w:val="24"/>
                <w:szCs w:val="24"/>
              </w:rPr>
            </w:pPr>
          </w:p>
        </w:tc>
        <w:tc>
          <w:tcPr>
            <w:tcW w:w="893" w:type="pct"/>
            <w:gridSpan w:val="3"/>
          </w:tcPr>
          <w:p w14:paraId="2788F639"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Тема: «Школьная жизнь».</w:t>
            </w:r>
          </w:p>
          <w:p w14:paraId="4C5AAA1F" w14:textId="77777777" w:rsidR="00483B60" w:rsidRPr="003F51FA" w:rsidRDefault="00483B60" w:rsidP="00483B60">
            <w:pPr>
              <w:ind w:right="-106"/>
              <w:rPr>
                <w:rFonts w:ascii="Times New Roman" w:hAnsi="Times New Roman"/>
                <w:sz w:val="24"/>
                <w:szCs w:val="24"/>
              </w:rPr>
            </w:pPr>
          </w:p>
          <w:p w14:paraId="4D3D3C31"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 xml:space="preserve">Текст: «Что нужно для учёбы?». </w:t>
            </w:r>
          </w:p>
          <w:p w14:paraId="413B0C8D"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постановка</w:t>
            </w:r>
          </w:p>
          <w:p w14:paraId="115D5484"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[п]</w:t>
            </w:r>
          </w:p>
          <w:p w14:paraId="448016E2"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коррекция [а]</w:t>
            </w:r>
          </w:p>
        </w:tc>
        <w:tc>
          <w:tcPr>
            <w:tcW w:w="671" w:type="pct"/>
          </w:tcPr>
          <w:p w14:paraId="00FAA828" w14:textId="77777777" w:rsidR="00483B60" w:rsidRPr="003F51FA" w:rsidRDefault="00483B60" w:rsidP="00483B60">
            <w:pPr>
              <w:rPr>
                <w:rFonts w:ascii="Times New Roman" w:hAnsi="Times New Roman"/>
                <w:b/>
                <w:sz w:val="24"/>
                <w:szCs w:val="24"/>
              </w:rPr>
            </w:pPr>
          </w:p>
        </w:tc>
      </w:tr>
      <w:tr w:rsidR="00483B60" w:rsidRPr="003F51FA" w14:paraId="7958BC29" w14:textId="77777777" w:rsidTr="00483B60">
        <w:tc>
          <w:tcPr>
            <w:tcW w:w="687" w:type="pct"/>
            <w:gridSpan w:val="2"/>
          </w:tcPr>
          <w:p w14:paraId="64333837"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Октябрь</w:t>
            </w:r>
          </w:p>
        </w:tc>
        <w:tc>
          <w:tcPr>
            <w:tcW w:w="963" w:type="pct"/>
            <w:gridSpan w:val="3"/>
          </w:tcPr>
          <w:p w14:paraId="1C007781"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Тема: «Школьная жизнь».</w:t>
            </w:r>
          </w:p>
          <w:p w14:paraId="58F53FAB" w14:textId="77777777" w:rsidR="00483B60" w:rsidRPr="003F51FA" w:rsidRDefault="00483B60" w:rsidP="00483B60">
            <w:pPr>
              <w:ind w:right="-106"/>
              <w:rPr>
                <w:rFonts w:ascii="Times New Roman" w:hAnsi="Times New Roman"/>
                <w:sz w:val="24"/>
                <w:szCs w:val="24"/>
              </w:rPr>
            </w:pPr>
          </w:p>
          <w:p w14:paraId="5398589D"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Текст: «Надо, надо умываться…».</w:t>
            </w:r>
          </w:p>
          <w:p w14:paraId="168C628B" w14:textId="77777777" w:rsidR="00483B60" w:rsidRPr="003F51FA" w:rsidRDefault="00483B60" w:rsidP="00483B60">
            <w:pPr>
              <w:rPr>
                <w:rFonts w:ascii="Times New Roman" w:hAnsi="Times New Roman"/>
                <w:sz w:val="24"/>
                <w:szCs w:val="24"/>
              </w:rPr>
            </w:pPr>
          </w:p>
          <w:p w14:paraId="22AD2A5E"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о</w:t>
            </w:r>
            <w:r w:rsidRPr="003F51FA">
              <w:rPr>
                <w:rFonts w:ascii="Times New Roman" w:hAnsi="Times New Roman"/>
                <w:sz w:val="24"/>
                <w:szCs w:val="24"/>
                <w:lang w:val="en-US"/>
              </w:rPr>
              <w:t>]</w:t>
            </w:r>
          </w:p>
          <w:p w14:paraId="683F10A4"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п</w:t>
            </w:r>
            <w:r w:rsidRPr="003F51FA">
              <w:rPr>
                <w:rFonts w:ascii="Times New Roman" w:hAnsi="Times New Roman"/>
                <w:sz w:val="24"/>
                <w:szCs w:val="24"/>
                <w:lang w:val="en-US"/>
              </w:rPr>
              <w:t>]</w:t>
            </w:r>
          </w:p>
          <w:p w14:paraId="566E6222" w14:textId="77777777" w:rsidR="00483B60" w:rsidRPr="003F51FA" w:rsidRDefault="00483B60" w:rsidP="00483B60">
            <w:pPr>
              <w:rPr>
                <w:rFonts w:ascii="Times New Roman" w:hAnsi="Times New Roman"/>
                <w:sz w:val="24"/>
                <w:szCs w:val="24"/>
              </w:rPr>
            </w:pPr>
          </w:p>
        </w:tc>
        <w:tc>
          <w:tcPr>
            <w:tcW w:w="961" w:type="pct"/>
            <w:gridSpan w:val="3"/>
          </w:tcPr>
          <w:p w14:paraId="63B7842C"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Тема: «Труд людей».</w:t>
            </w:r>
          </w:p>
          <w:p w14:paraId="12567350" w14:textId="77777777" w:rsidR="00483B60" w:rsidRPr="003F51FA" w:rsidRDefault="00483B60" w:rsidP="00483B60">
            <w:pPr>
              <w:ind w:right="-106"/>
              <w:rPr>
                <w:rFonts w:ascii="Times New Roman" w:hAnsi="Times New Roman"/>
                <w:sz w:val="24"/>
                <w:szCs w:val="24"/>
              </w:rPr>
            </w:pPr>
          </w:p>
          <w:p w14:paraId="19928A0C" w14:textId="77777777" w:rsidR="00483B60" w:rsidRPr="003F51FA" w:rsidRDefault="00483B60" w:rsidP="00483B60">
            <w:pPr>
              <w:ind w:right="-106"/>
              <w:rPr>
                <w:rFonts w:ascii="Times New Roman" w:hAnsi="Times New Roman"/>
                <w:sz w:val="24"/>
                <w:szCs w:val="24"/>
              </w:rPr>
            </w:pPr>
          </w:p>
          <w:p w14:paraId="25C6BADD"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Текст: «Осенний урожай».</w:t>
            </w:r>
          </w:p>
          <w:p w14:paraId="53FB7538"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т</w:t>
            </w:r>
            <w:r w:rsidRPr="003F51FA">
              <w:rPr>
                <w:rFonts w:ascii="Times New Roman" w:hAnsi="Times New Roman"/>
                <w:sz w:val="24"/>
                <w:szCs w:val="24"/>
                <w:lang w:val="en-US"/>
              </w:rPr>
              <w:t>]</w:t>
            </w:r>
          </w:p>
          <w:p w14:paraId="70CCC360"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о</w:t>
            </w:r>
            <w:r w:rsidRPr="003F51FA">
              <w:rPr>
                <w:rFonts w:ascii="Times New Roman" w:hAnsi="Times New Roman"/>
                <w:sz w:val="24"/>
                <w:szCs w:val="24"/>
                <w:lang w:val="en-US"/>
              </w:rPr>
              <w:t>]</w:t>
            </w:r>
          </w:p>
        </w:tc>
        <w:tc>
          <w:tcPr>
            <w:tcW w:w="825" w:type="pct"/>
            <w:gridSpan w:val="3"/>
          </w:tcPr>
          <w:p w14:paraId="7A703880"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Тема: «Школьная жизнь».</w:t>
            </w:r>
          </w:p>
          <w:p w14:paraId="3E3485CE" w14:textId="77777777" w:rsidR="00483B60" w:rsidRPr="003F51FA" w:rsidRDefault="00483B60" w:rsidP="00483B60">
            <w:pPr>
              <w:ind w:right="-106"/>
              <w:rPr>
                <w:rFonts w:ascii="Times New Roman" w:hAnsi="Times New Roman"/>
                <w:sz w:val="24"/>
                <w:szCs w:val="24"/>
              </w:rPr>
            </w:pPr>
          </w:p>
          <w:p w14:paraId="7FFDFAB0"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Текст: «Мебель в классе».</w:t>
            </w:r>
          </w:p>
          <w:p w14:paraId="4D871D62"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м</w:t>
            </w:r>
            <w:r w:rsidRPr="003F51FA">
              <w:rPr>
                <w:rFonts w:ascii="Times New Roman" w:hAnsi="Times New Roman"/>
                <w:sz w:val="24"/>
                <w:szCs w:val="24"/>
                <w:lang w:val="en-US"/>
              </w:rPr>
              <w:t>]</w:t>
            </w:r>
          </w:p>
          <w:p w14:paraId="537F24B9"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т</w:t>
            </w:r>
            <w:r w:rsidRPr="003F51FA">
              <w:rPr>
                <w:rFonts w:ascii="Times New Roman" w:hAnsi="Times New Roman"/>
                <w:sz w:val="24"/>
                <w:szCs w:val="24"/>
                <w:lang w:val="en-US"/>
              </w:rPr>
              <w:t>]</w:t>
            </w:r>
          </w:p>
        </w:tc>
        <w:tc>
          <w:tcPr>
            <w:tcW w:w="893" w:type="pct"/>
            <w:gridSpan w:val="3"/>
          </w:tcPr>
          <w:p w14:paraId="4FB0AB2B"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Тема: «Времена года».</w:t>
            </w:r>
          </w:p>
          <w:p w14:paraId="47A361EB" w14:textId="77777777" w:rsidR="00483B60" w:rsidRPr="003F51FA" w:rsidRDefault="00483B60" w:rsidP="00483B60">
            <w:pPr>
              <w:ind w:right="-106"/>
              <w:rPr>
                <w:rFonts w:ascii="Times New Roman" w:hAnsi="Times New Roman"/>
                <w:sz w:val="24"/>
                <w:szCs w:val="24"/>
              </w:rPr>
            </w:pPr>
          </w:p>
          <w:p w14:paraId="61F05148"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 xml:space="preserve">Текст: «Осенние месяцы». </w:t>
            </w:r>
          </w:p>
          <w:p w14:paraId="5B6B19F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у</w:t>
            </w:r>
            <w:r w:rsidRPr="003F51FA">
              <w:rPr>
                <w:rFonts w:ascii="Times New Roman" w:hAnsi="Times New Roman"/>
                <w:sz w:val="24"/>
                <w:szCs w:val="24"/>
                <w:lang w:val="en-US"/>
              </w:rPr>
              <w:t>]</w:t>
            </w:r>
          </w:p>
          <w:p w14:paraId="36D0C8CA"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м</w:t>
            </w:r>
            <w:r w:rsidRPr="003F51FA">
              <w:rPr>
                <w:rFonts w:ascii="Times New Roman" w:hAnsi="Times New Roman"/>
                <w:sz w:val="24"/>
                <w:szCs w:val="24"/>
                <w:lang w:val="en-US"/>
              </w:rPr>
              <w:t>]</w:t>
            </w:r>
          </w:p>
          <w:p w14:paraId="02B3CAF9" w14:textId="77777777" w:rsidR="00483B60" w:rsidRPr="003F51FA" w:rsidRDefault="00483B60" w:rsidP="00483B60">
            <w:pPr>
              <w:rPr>
                <w:rFonts w:ascii="Times New Roman" w:hAnsi="Times New Roman"/>
                <w:sz w:val="24"/>
                <w:szCs w:val="24"/>
              </w:rPr>
            </w:pPr>
          </w:p>
        </w:tc>
        <w:tc>
          <w:tcPr>
            <w:tcW w:w="671" w:type="pct"/>
          </w:tcPr>
          <w:p w14:paraId="467E60EA" w14:textId="77777777" w:rsidR="00483B60" w:rsidRPr="003F51FA" w:rsidRDefault="00483B60" w:rsidP="00483B60">
            <w:pPr>
              <w:rPr>
                <w:rFonts w:ascii="Times New Roman" w:hAnsi="Times New Roman"/>
                <w:sz w:val="24"/>
                <w:szCs w:val="24"/>
              </w:rPr>
            </w:pPr>
          </w:p>
        </w:tc>
      </w:tr>
      <w:tr w:rsidR="00483B60" w:rsidRPr="003F51FA" w14:paraId="54BE6C0E" w14:textId="77777777" w:rsidTr="00483B60">
        <w:tc>
          <w:tcPr>
            <w:tcW w:w="5000" w:type="pct"/>
            <w:gridSpan w:val="15"/>
          </w:tcPr>
          <w:p w14:paraId="5C3768DA" w14:textId="77777777" w:rsidR="00483B60" w:rsidRPr="003F51FA" w:rsidRDefault="00483B60" w:rsidP="00483B60">
            <w:pPr>
              <w:jc w:val="center"/>
              <w:rPr>
                <w:rFonts w:ascii="Times New Roman" w:hAnsi="Times New Roman"/>
                <w:b/>
                <w:sz w:val="24"/>
                <w:szCs w:val="24"/>
              </w:rPr>
            </w:pPr>
            <w:r w:rsidRPr="003F51FA">
              <w:rPr>
                <w:rFonts w:ascii="Times New Roman" w:hAnsi="Times New Roman"/>
                <w:b/>
                <w:sz w:val="24"/>
                <w:szCs w:val="24"/>
              </w:rPr>
              <w:t>2 четверть</w:t>
            </w:r>
          </w:p>
        </w:tc>
      </w:tr>
      <w:tr w:rsidR="00483B60" w:rsidRPr="003F51FA" w14:paraId="602BEC4F" w14:textId="77777777" w:rsidTr="00483B60">
        <w:tc>
          <w:tcPr>
            <w:tcW w:w="687" w:type="pct"/>
            <w:gridSpan w:val="2"/>
          </w:tcPr>
          <w:p w14:paraId="28442E67" w14:textId="77777777" w:rsidR="00483B60" w:rsidRPr="003F51FA" w:rsidRDefault="00483B60" w:rsidP="00483B60">
            <w:pPr>
              <w:rPr>
                <w:rFonts w:ascii="Times New Roman" w:hAnsi="Times New Roman"/>
                <w:sz w:val="24"/>
                <w:szCs w:val="24"/>
              </w:rPr>
            </w:pPr>
          </w:p>
        </w:tc>
        <w:tc>
          <w:tcPr>
            <w:tcW w:w="894" w:type="pct"/>
            <w:gridSpan w:val="2"/>
          </w:tcPr>
          <w:p w14:paraId="5AB4ECAC"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1 неделя</w:t>
            </w:r>
          </w:p>
        </w:tc>
        <w:tc>
          <w:tcPr>
            <w:tcW w:w="962" w:type="pct"/>
            <w:gridSpan w:val="3"/>
          </w:tcPr>
          <w:p w14:paraId="69E878B8"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2 неделя</w:t>
            </w:r>
          </w:p>
        </w:tc>
        <w:tc>
          <w:tcPr>
            <w:tcW w:w="825" w:type="pct"/>
            <w:gridSpan w:val="3"/>
          </w:tcPr>
          <w:p w14:paraId="166C1CD0"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3 неделя</w:t>
            </w:r>
          </w:p>
        </w:tc>
        <w:tc>
          <w:tcPr>
            <w:tcW w:w="893" w:type="pct"/>
            <w:gridSpan w:val="3"/>
          </w:tcPr>
          <w:p w14:paraId="4C9A159A"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4 неделя</w:t>
            </w:r>
          </w:p>
        </w:tc>
        <w:tc>
          <w:tcPr>
            <w:tcW w:w="739" w:type="pct"/>
            <w:gridSpan w:val="2"/>
          </w:tcPr>
          <w:p w14:paraId="4E3B9E12"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Примечание</w:t>
            </w:r>
          </w:p>
        </w:tc>
      </w:tr>
      <w:tr w:rsidR="00483B60" w:rsidRPr="003F51FA" w14:paraId="0E629884" w14:textId="77777777" w:rsidTr="00483B60">
        <w:tc>
          <w:tcPr>
            <w:tcW w:w="687" w:type="pct"/>
            <w:gridSpan w:val="2"/>
          </w:tcPr>
          <w:p w14:paraId="10156F6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Ноябрь</w:t>
            </w:r>
          </w:p>
        </w:tc>
        <w:tc>
          <w:tcPr>
            <w:tcW w:w="894" w:type="pct"/>
            <w:gridSpan w:val="2"/>
          </w:tcPr>
          <w:p w14:paraId="215EF6E4"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Тема: «В столовой».</w:t>
            </w:r>
          </w:p>
          <w:p w14:paraId="53325F12" w14:textId="77777777" w:rsidR="00483B60" w:rsidRPr="003F51FA" w:rsidRDefault="00483B60" w:rsidP="00483B60">
            <w:pPr>
              <w:ind w:right="-106"/>
              <w:rPr>
                <w:rFonts w:ascii="Times New Roman" w:hAnsi="Times New Roman"/>
                <w:sz w:val="24"/>
                <w:szCs w:val="24"/>
              </w:rPr>
            </w:pPr>
          </w:p>
          <w:p w14:paraId="4E761200" w14:textId="77777777" w:rsidR="00483B60" w:rsidRPr="003F51FA" w:rsidRDefault="00483B60" w:rsidP="00483B60">
            <w:pPr>
              <w:ind w:right="-106"/>
              <w:rPr>
                <w:rFonts w:ascii="Times New Roman" w:hAnsi="Times New Roman"/>
                <w:sz w:val="24"/>
                <w:szCs w:val="24"/>
              </w:rPr>
            </w:pPr>
          </w:p>
          <w:p w14:paraId="229D6963"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Текст: «Посуда».</w:t>
            </w:r>
          </w:p>
          <w:p w14:paraId="0BE0B736"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ф</w:t>
            </w:r>
            <w:r w:rsidRPr="003F51FA">
              <w:rPr>
                <w:rFonts w:ascii="Times New Roman" w:hAnsi="Times New Roman"/>
                <w:sz w:val="24"/>
                <w:szCs w:val="24"/>
                <w:lang w:val="en-US"/>
              </w:rPr>
              <w:t>]</w:t>
            </w:r>
          </w:p>
          <w:p w14:paraId="46E14797"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у</w:t>
            </w:r>
            <w:r w:rsidRPr="003F51FA">
              <w:rPr>
                <w:rFonts w:ascii="Times New Roman" w:hAnsi="Times New Roman"/>
                <w:sz w:val="24"/>
                <w:szCs w:val="24"/>
                <w:lang w:val="en-US"/>
              </w:rPr>
              <w:t>]</w:t>
            </w:r>
          </w:p>
          <w:p w14:paraId="4B8455CE" w14:textId="77777777" w:rsidR="00483B60" w:rsidRPr="003F51FA" w:rsidRDefault="00483B60" w:rsidP="00483B60">
            <w:pPr>
              <w:rPr>
                <w:rFonts w:ascii="Times New Roman" w:hAnsi="Times New Roman"/>
                <w:sz w:val="24"/>
                <w:szCs w:val="24"/>
              </w:rPr>
            </w:pPr>
          </w:p>
        </w:tc>
        <w:tc>
          <w:tcPr>
            <w:tcW w:w="962" w:type="pct"/>
            <w:gridSpan w:val="3"/>
          </w:tcPr>
          <w:p w14:paraId="2EDC9388"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Тема: «В столовой».</w:t>
            </w:r>
          </w:p>
          <w:p w14:paraId="5F149E1F" w14:textId="77777777" w:rsidR="00483B60" w:rsidRPr="003F51FA" w:rsidRDefault="00483B60" w:rsidP="00483B60">
            <w:pPr>
              <w:ind w:right="-110"/>
              <w:rPr>
                <w:rFonts w:ascii="Times New Roman" w:hAnsi="Times New Roman"/>
                <w:sz w:val="24"/>
                <w:szCs w:val="24"/>
              </w:rPr>
            </w:pPr>
          </w:p>
          <w:p w14:paraId="350303AC" w14:textId="77777777" w:rsidR="00483B60" w:rsidRPr="003F51FA" w:rsidRDefault="00483B60" w:rsidP="00483B60">
            <w:pPr>
              <w:ind w:right="-110"/>
              <w:rPr>
                <w:rFonts w:ascii="Times New Roman" w:hAnsi="Times New Roman"/>
                <w:sz w:val="24"/>
                <w:szCs w:val="24"/>
              </w:rPr>
            </w:pPr>
          </w:p>
          <w:p w14:paraId="4FB0B35A"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 xml:space="preserve">Текст: </w:t>
            </w:r>
          </w:p>
          <w:p w14:paraId="48DD63AE"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 Продукты питания».</w:t>
            </w:r>
          </w:p>
          <w:p w14:paraId="7045D7D6"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BA025C">
              <w:rPr>
                <w:rFonts w:ascii="Times New Roman" w:hAnsi="Times New Roman"/>
                <w:sz w:val="24"/>
                <w:szCs w:val="24"/>
              </w:rPr>
              <w:t>[</w:t>
            </w:r>
            <w:r w:rsidRPr="003F51FA">
              <w:rPr>
                <w:rFonts w:ascii="Times New Roman" w:hAnsi="Times New Roman"/>
                <w:sz w:val="24"/>
                <w:szCs w:val="24"/>
              </w:rPr>
              <w:t>ф</w:t>
            </w:r>
            <w:r w:rsidRPr="00BA025C">
              <w:rPr>
                <w:rFonts w:ascii="Times New Roman" w:hAnsi="Times New Roman"/>
                <w:sz w:val="24"/>
                <w:szCs w:val="24"/>
              </w:rPr>
              <w:t>]</w:t>
            </w:r>
          </w:p>
          <w:p w14:paraId="42760D7A"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у</w:t>
            </w:r>
            <w:r w:rsidRPr="003F51FA">
              <w:rPr>
                <w:rFonts w:ascii="Times New Roman" w:hAnsi="Times New Roman"/>
                <w:sz w:val="24"/>
                <w:szCs w:val="24"/>
                <w:lang w:val="en-US"/>
              </w:rPr>
              <w:t>]</w:t>
            </w:r>
          </w:p>
          <w:p w14:paraId="45EFC7FA" w14:textId="77777777" w:rsidR="00483B60" w:rsidRPr="003F51FA" w:rsidRDefault="00483B60" w:rsidP="00483B60">
            <w:pPr>
              <w:ind w:right="-110"/>
              <w:rPr>
                <w:rFonts w:ascii="Times New Roman" w:hAnsi="Times New Roman"/>
                <w:sz w:val="24"/>
                <w:szCs w:val="24"/>
              </w:rPr>
            </w:pPr>
          </w:p>
        </w:tc>
        <w:tc>
          <w:tcPr>
            <w:tcW w:w="825" w:type="pct"/>
            <w:gridSpan w:val="3"/>
          </w:tcPr>
          <w:p w14:paraId="1AD7A6AD"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 xml:space="preserve">Тема: </w:t>
            </w:r>
          </w:p>
          <w:p w14:paraId="5E22010E"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«Сравнение предметов».</w:t>
            </w:r>
          </w:p>
          <w:p w14:paraId="598F577E" w14:textId="77777777" w:rsidR="00483B60" w:rsidRPr="003F51FA" w:rsidRDefault="00483B60" w:rsidP="00483B60">
            <w:pPr>
              <w:ind w:right="-110"/>
              <w:rPr>
                <w:rFonts w:ascii="Times New Roman" w:hAnsi="Times New Roman"/>
                <w:sz w:val="24"/>
                <w:szCs w:val="24"/>
              </w:rPr>
            </w:pPr>
          </w:p>
          <w:p w14:paraId="6B1C5BB5"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«Большой – маленький…» постановка [в]</w:t>
            </w:r>
          </w:p>
          <w:p w14:paraId="39F70DEA"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ф</w:t>
            </w:r>
            <w:r w:rsidRPr="003F51FA">
              <w:rPr>
                <w:rFonts w:ascii="Times New Roman" w:hAnsi="Times New Roman"/>
                <w:sz w:val="24"/>
                <w:szCs w:val="24"/>
                <w:lang w:val="en-US"/>
              </w:rPr>
              <w:t>]</w:t>
            </w:r>
          </w:p>
        </w:tc>
        <w:tc>
          <w:tcPr>
            <w:tcW w:w="893" w:type="pct"/>
            <w:gridSpan w:val="3"/>
          </w:tcPr>
          <w:p w14:paraId="55DD97DB"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«Одежда»</w:t>
            </w:r>
          </w:p>
          <w:p w14:paraId="3117A232" w14:textId="77777777" w:rsidR="00483B60" w:rsidRPr="003F51FA" w:rsidRDefault="00483B60" w:rsidP="00483B60">
            <w:pPr>
              <w:rPr>
                <w:rFonts w:ascii="Times New Roman" w:hAnsi="Times New Roman"/>
                <w:sz w:val="24"/>
                <w:szCs w:val="24"/>
              </w:rPr>
            </w:pPr>
          </w:p>
          <w:p w14:paraId="72B638BE" w14:textId="77777777" w:rsidR="00483B60" w:rsidRPr="003F51FA" w:rsidRDefault="00483B60" w:rsidP="00483B60">
            <w:pPr>
              <w:rPr>
                <w:rFonts w:ascii="Times New Roman" w:hAnsi="Times New Roman"/>
                <w:sz w:val="24"/>
                <w:szCs w:val="24"/>
              </w:rPr>
            </w:pPr>
          </w:p>
          <w:p w14:paraId="53ABD665"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«Выбери одежду по сезону…».</w:t>
            </w:r>
          </w:p>
          <w:p w14:paraId="024CC6D3"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[м]</w:t>
            </w:r>
          </w:p>
          <w:p w14:paraId="56742FDE"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дифференциация  [в - ф]</w:t>
            </w:r>
          </w:p>
        </w:tc>
        <w:tc>
          <w:tcPr>
            <w:tcW w:w="739" w:type="pct"/>
            <w:gridSpan w:val="2"/>
          </w:tcPr>
          <w:p w14:paraId="425D3FBA" w14:textId="77777777" w:rsidR="00483B60" w:rsidRPr="003F51FA" w:rsidRDefault="00483B60" w:rsidP="00483B60">
            <w:pPr>
              <w:rPr>
                <w:rFonts w:ascii="Times New Roman" w:hAnsi="Times New Roman"/>
                <w:sz w:val="24"/>
                <w:szCs w:val="24"/>
              </w:rPr>
            </w:pPr>
          </w:p>
        </w:tc>
      </w:tr>
      <w:tr w:rsidR="00483B60" w:rsidRPr="003F51FA" w14:paraId="416AFC3E" w14:textId="77777777" w:rsidTr="00483B60">
        <w:tc>
          <w:tcPr>
            <w:tcW w:w="687" w:type="pct"/>
            <w:gridSpan w:val="2"/>
          </w:tcPr>
          <w:p w14:paraId="7781C08A"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Декабрь</w:t>
            </w:r>
          </w:p>
        </w:tc>
        <w:tc>
          <w:tcPr>
            <w:tcW w:w="894" w:type="pct"/>
            <w:gridSpan w:val="2"/>
          </w:tcPr>
          <w:p w14:paraId="47C45E00"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 xml:space="preserve">Тема: </w:t>
            </w:r>
          </w:p>
          <w:p w14:paraId="5357072E"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 xml:space="preserve"> «Забота о животных».</w:t>
            </w:r>
          </w:p>
          <w:p w14:paraId="4CBB601A"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Текст: «Домашние животные – наши друзья».</w:t>
            </w:r>
          </w:p>
          <w:p w14:paraId="4B62B0F8"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[х]</w:t>
            </w:r>
          </w:p>
          <w:p w14:paraId="242BE6A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коррекция [в]</w:t>
            </w:r>
          </w:p>
        </w:tc>
        <w:tc>
          <w:tcPr>
            <w:tcW w:w="962" w:type="pct"/>
            <w:gridSpan w:val="3"/>
          </w:tcPr>
          <w:p w14:paraId="433D2063"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 xml:space="preserve">Тема: </w:t>
            </w:r>
          </w:p>
          <w:p w14:paraId="1B104FE2"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 xml:space="preserve"> «Забота о животных».</w:t>
            </w:r>
          </w:p>
          <w:p w14:paraId="5BD54361"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Текст: «Кто живёт в лесу?».</w:t>
            </w:r>
          </w:p>
          <w:p w14:paraId="1F86B582" w14:textId="77777777" w:rsidR="00483B60" w:rsidRPr="003F51FA" w:rsidRDefault="00483B60" w:rsidP="00483B60">
            <w:pPr>
              <w:rPr>
                <w:rFonts w:ascii="Times New Roman" w:hAnsi="Times New Roman"/>
                <w:sz w:val="24"/>
                <w:szCs w:val="24"/>
              </w:rPr>
            </w:pPr>
          </w:p>
          <w:p w14:paraId="0DEE0AD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р</w:t>
            </w:r>
            <w:r w:rsidRPr="003F51FA">
              <w:rPr>
                <w:rFonts w:ascii="Times New Roman" w:hAnsi="Times New Roman"/>
                <w:sz w:val="24"/>
                <w:szCs w:val="24"/>
                <w:lang w:val="en-US"/>
              </w:rPr>
              <w:t>]</w:t>
            </w:r>
          </w:p>
          <w:p w14:paraId="00222F40"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х</w:t>
            </w:r>
            <w:r w:rsidRPr="003F51FA">
              <w:rPr>
                <w:rFonts w:ascii="Times New Roman" w:hAnsi="Times New Roman"/>
                <w:sz w:val="24"/>
                <w:szCs w:val="24"/>
                <w:lang w:val="en-US"/>
              </w:rPr>
              <w:t>]</w:t>
            </w:r>
          </w:p>
        </w:tc>
        <w:tc>
          <w:tcPr>
            <w:tcW w:w="825" w:type="pct"/>
            <w:gridSpan w:val="3"/>
          </w:tcPr>
          <w:p w14:paraId="3A7B619F"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«Времена года».</w:t>
            </w:r>
          </w:p>
          <w:p w14:paraId="2A5CF385"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«Игры зимой».</w:t>
            </w:r>
          </w:p>
          <w:p w14:paraId="4AF7069D"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б</w:t>
            </w:r>
            <w:r w:rsidRPr="003F51FA">
              <w:rPr>
                <w:rFonts w:ascii="Times New Roman" w:hAnsi="Times New Roman"/>
                <w:sz w:val="24"/>
                <w:szCs w:val="24"/>
                <w:lang w:val="en-US"/>
              </w:rPr>
              <w:t>]</w:t>
            </w:r>
          </w:p>
          <w:p w14:paraId="01C591F3"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р</w:t>
            </w:r>
            <w:r w:rsidRPr="003F51FA">
              <w:rPr>
                <w:rFonts w:ascii="Times New Roman" w:hAnsi="Times New Roman"/>
                <w:sz w:val="24"/>
                <w:szCs w:val="24"/>
                <w:lang w:val="en-US"/>
              </w:rPr>
              <w:t>]</w:t>
            </w:r>
          </w:p>
        </w:tc>
        <w:tc>
          <w:tcPr>
            <w:tcW w:w="893" w:type="pct"/>
            <w:gridSpan w:val="3"/>
          </w:tcPr>
          <w:p w14:paraId="137CD3BF"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Тема: «Школьные праздники».</w:t>
            </w:r>
          </w:p>
          <w:p w14:paraId="36D41045" w14:textId="77777777" w:rsidR="00483B60" w:rsidRPr="003F51FA" w:rsidRDefault="00483B60" w:rsidP="00483B60">
            <w:pPr>
              <w:ind w:right="-110"/>
              <w:rPr>
                <w:rFonts w:ascii="Times New Roman" w:hAnsi="Times New Roman"/>
                <w:sz w:val="24"/>
                <w:szCs w:val="24"/>
              </w:rPr>
            </w:pPr>
            <w:r w:rsidRPr="003F51FA">
              <w:rPr>
                <w:rFonts w:ascii="Times New Roman" w:hAnsi="Times New Roman"/>
                <w:sz w:val="24"/>
                <w:szCs w:val="24"/>
              </w:rPr>
              <w:t>Текст: «Новый год».</w:t>
            </w:r>
          </w:p>
          <w:p w14:paraId="0080F54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[ш]</w:t>
            </w:r>
          </w:p>
          <w:p w14:paraId="6E4F09FF"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коррекция [б]</w:t>
            </w:r>
          </w:p>
        </w:tc>
        <w:tc>
          <w:tcPr>
            <w:tcW w:w="739" w:type="pct"/>
            <w:gridSpan w:val="2"/>
          </w:tcPr>
          <w:p w14:paraId="693F6DFA" w14:textId="77777777" w:rsidR="00483B60" w:rsidRPr="003F51FA" w:rsidRDefault="00483B60" w:rsidP="00483B60">
            <w:pPr>
              <w:rPr>
                <w:rFonts w:ascii="Times New Roman" w:hAnsi="Times New Roman"/>
                <w:sz w:val="24"/>
                <w:szCs w:val="24"/>
              </w:rPr>
            </w:pPr>
          </w:p>
        </w:tc>
      </w:tr>
      <w:tr w:rsidR="00483B60" w:rsidRPr="003F51FA" w14:paraId="17955C74" w14:textId="77777777" w:rsidTr="00483B60">
        <w:tc>
          <w:tcPr>
            <w:tcW w:w="5000" w:type="pct"/>
            <w:gridSpan w:val="15"/>
          </w:tcPr>
          <w:p w14:paraId="405BA9FE" w14:textId="77777777" w:rsidR="00483B60" w:rsidRPr="003F51FA" w:rsidRDefault="00483B60" w:rsidP="00483B60">
            <w:pPr>
              <w:jc w:val="center"/>
              <w:rPr>
                <w:rFonts w:ascii="Times New Roman" w:hAnsi="Times New Roman"/>
                <w:b/>
                <w:sz w:val="24"/>
                <w:szCs w:val="24"/>
              </w:rPr>
            </w:pPr>
            <w:r w:rsidRPr="003F51FA">
              <w:rPr>
                <w:rFonts w:ascii="Times New Roman" w:hAnsi="Times New Roman"/>
                <w:b/>
                <w:sz w:val="24"/>
                <w:szCs w:val="24"/>
              </w:rPr>
              <w:t>3 четверть</w:t>
            </w:r>
          </w:p>
        </w:tc>
      </w:tr>
      <w:tr w:rsidR="00483B60" w:rsidRPr="003F51FA" w14:paraId="40FFDA19" w14:textId="77777777" w:rsidTr="00483B60">
        <w:tc>
          <w:tcPr>
            <w:tcW w:w="687" w:type="pct"/>
            <w:gridSpan w:val="2"/>
          </w:tcPr>
          <w:p w14:paraId="58088630" w14:textId="77777777" w:rsidR="00483B60" w:rsidRPr="003F51FA" w:rsidRDefault="00483B60" w:rsidP="00483B60">
            <w:pPr>
              <w:rPr>
                <w:rFonts w:ascii="Times New Roman" w:hAnsi="Times New Roman"/>
                <w:sz w:val="24"/>
                <w:szCs w:val="24"/>
              </w:rPr>
            </w:pPr>
          </w:p>
        </w:tc>
        <w:tc>
          <w:tcPr>
            <w:tcW w:w="894" w:type="pct"/>
            <w:gridSpan w:val="2"/>
          </w:tcPr>
          <w:p w14:paraId="5A10B42E"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1 неделя</w:t>
            </w:r>
          </w:p>
        </w:tc>
        <w:tc>
          <w:tcPr>
            <w:tcW w:w="962" w:type="pct"/>
            <w:gridSpan w:val="3"/>
          </w:tcPr>
          <w:p w14:paraId="4DDD3342"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2 неделя</w:t>
            </w:r>
          </w:p>
        </w:tc>
        <w:tc>
          <w:tcPr>
            <w:tcW w:w="825" w:type="pct"/>
            <w:gridSpan w:val="3"/>
          </w:tcPr>
          <w:p w14:paraId="3A04500E"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3 неделя</w:t>
            </w:r>
          </w:p>
        </w:tc>
        <w:tc>
          <w:tcPr>
            <w:tcW w:w="892" w:type="pct"/>
            <w:gridSpan w:val="3"/>
          </w:tcPr>
          <w:p w14:paraId="52800433"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4 неделя</w:t>
            </w:r>
          </w:p>
        </w:tc>
        <w:tc>
          <w:tcPr>
            <w:tcW w:w="739" w:type="pct"/>
            <w:gridSpan w:val="2"/>
          </w:tcPr>
          <w:p w14:paraId="142DED93"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Примечание</w:t>
            </w:r>
          </w:p>
        </w:tc>
      </w:tr>
      <w:tr w:rsidR="00483B60" w:rsidRPr="003F51FA" w14:paraId="1E9F5770" w14:textId="77777777" w:rsidTr="00483B60">
        <w:tc>
          <w:tcPr>
            <w:tcW w:w="687" w:type="pct"/>
            <w:gridSpan w:val="2"/>
          </w:tcPr>
          <w:p w14:paraId="325EC5AD"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Январь</w:t>
            </w:r>
          </w:p>
        </w:tc>
        <w:tc>
          <w:tcPr>
            <w:tcW w:w="894" w:type="pct"/>
            <w:gridSpan w:val="2"/>
          </w:tcPr>
          <w:p w14:paraId="78D25A75" w14:textId="77777777" w:rsidR="00483B60" w:rsidRPr="003F51FA" w:rsidRDefault="00483B60" w:rsidP="00483B60">
            <w:pPr>
              <w:rPr>
                <w:rFonts w:ascii="Times New Roman" w:hAnsi="Times New Roman"/>
                <w:sz w:val="24"/>
                <w:szCs w:val="24"/>
              </w:rPr>
            </w:pPr>
          </w:p>
        </w:tc>
        <w:tc>
          <w:tcPr>
            <w:tcW w:w="962" w:type="pct"/>
            <w:gridSpan w:val="3"/>
          </w:tcPr>
          <w:p w14:paraId="38E527D3"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«Зима».</w:t>
            </w:r>
          </w:p>
          <w:p w14:paraId="4A35A417" w14:textId="77777777" w:rsidR="00483B60" w:rsidRPr="003F51FA" w:rsidRDefault="00483B60" w:rsidP="00483B60">
            <w:pPr>
              <w:rPr>
                <w:rFonts w:ascii="Times New Roman" w:hAnsi="Times New Roman"/>
                <w:sz w:val="24"/>
                <w:szCs w:val="24"/>
              </w:rPr>
            </w:pPr>
          </w:p>
          <w:p w14:paraId="06E4E96A"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«Зимние забавы».</w:t>
            </w:r>
          </w:p>
          <w:p w14:paraId="16DB3FEF"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 [йэ] – е</w:t>
            </w:r>
          </w:p>
          <w:p w14:paraId="74305EAE"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[йу] - ю</w:t>
            </w:r>
          </w:p>
        </w:tc>
        <w:tc>
          <w:tcPr>
            <w:tcW w:w="825" w:type="pct"/>
            <w:gridSpan w:val="3"/>
          </w:tcPr>
          <w:p w14:paraId="7EAD3583"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«Моя семья».</w:t>
            </w:r>
          </w:p>
          <w:p w14:paraId="55EAEFFB"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«Я и моя  семья».</w:t>
            </w:r>
          </w:p>
          <w:p w14:paraId="310540B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[л]</w:t>
            </w:r>
          </w:p>
          <w:p w14:paraId="319129E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дифференциация [а - о]</w:t>
            </w:r>
          </w:p>
        </w:tc>
        <w:tc>
          <w:tcPr>
            <w:tcW w:w="892" w:type="pct"/>
            <w:gridSpan w:val="3"/>
          </w:tcPr>
          <w:p w14:paraId="2900CF25"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«В магазине».</w:t>
            </w:r>
          </w:p>
          <w:p w14:paraId="1F17849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«Одежда».</w:t>
            </w:r>
          </w:p>
          <w:p w14:paraId="6445D5D7"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[к]</w:t>
            </w:r>
          </w:p>
          <w:p w14:paraId="66297C29"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дифференциация [с - ш]</w:t>
            </w:r>
          </w:p>
        </w:tc>
        <w:tc>
          <w:tcPr>
            <w:tcW w:w="739" w:type="pct"/>
            <w:gridSpan w:val="2"/>
          </w:tcPr>
          <w:p w14:paraId="608D0FAD" w14:textId="77777777" w:rsidR="00483B60" w:rsidRPr="003F51FA" w:rsidRDefault="00483B60" w:rsidP="00483B60">
            <w:pPr>
              <w:rPr>
                <w:rFonts w:ascii="Times New Roman" w:hAnsi="Times New Roman"/>
                <w:sz w:val="24"/>
                <w:szCs w:val="24"/>
              </w:rPr>
            </w:pPr>
          </w:p>
        </w:tc>
      </w:tr>
      <w:tr w:rsidR="00483B60" w:rsidRPr="003F51FA" w14:paraId="7EC770EE" w14:textId="77777777" w:rsidTr="00483B60">
        <w:tc>
          <w:tcPr>
            <w:tcW w:w="687" w:type="pct"/>
            <w:gridSpan w:val="2"/>
          </w:tcPr>
          <w:p w14:paraId="61EA134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Февраль</w:t>
            </w:r>
          </w:p>
        </w:tc>
        <w:tc>
          <w:tcPr>
            <w:tcW w:w="894" w:type="pct"/>
            <w:gridSpan w:val="2"/>
          </w:tcPr>
          <w:p w14:paraId="6BF1FEA7"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«Учим  дни недели».</w:t>
            </w:r>
          </w:p>
          <w:p w14:paraId="3DC33C89" w14:textId="77777777" w:rsidR="00483B60" w:rsidRPr="003F51FA" w:rsidRDefault="00483B60" w:rsidP="00483B60">
            <w:pPr>
              <w:tabs>
                <w:tab w:val="left" w:pos="5220"/>
              </w:tabs>
              <w:rPr>
                <w:rFonts w:ascii="Times New Roman" w:hAnsi="Times New Roman"/>
                <w:sz w:val="24"/>
                <w:szCs w:val="24"/>
              </w:rPr>
            </w:pPr>
          </w:p>
          <w:p w14:paraId="05F634F5" w14:textId="77777777" w:rsidR="00483B60" w:rsidRPr="003F51FA" w:rsidRDefault="00483B60" w:rsidP="00483B60">
            <w:pPr>
              <w:tabs>
                <w:tab w:val="left" w:pos="5220"/>
              </w:tabs>
              <w:rPr>
                <w:rFonts w:ascii="Times New Roman" w:hAnsi="Times New Roman"/>
                <w:sz w:val="24"/>
                <w:szCs w:val="24"/>
              </w:rPr>
            </w:pPr>
          </w:p>
          <w:p w14:paraId="515A3EAB" w14:textId="77777777" w:rsidR="00483B60" w:rsidRPr="003F51FA" w:rsidRDefault="00483B60" w:rsidP="00483B60">
            <w:pPr>
              <w:rPr>
                <w:rFonts w:ascii="Times New Roman" w:hAnsi="Times New Roman"/>
                <w:sz w:val="24"/>
                <w:szCs w:val="24"/>
              </w:rPr>
            </w:pPr>
          </w:p>
        </w:tc>
        <w:tc>
          <w:tcPr>
            <w:tcW w:w="962" w:type="pct"/>
            <w:gridSpan w:val="3"/>
          </w:tcPr>
          <w:p w14:paraId="0E2311A6" w14:textId="77777777" w:rsidR="00483B60" w:rsidRPr="003F51FA" w:rsidRDefault="00483B60" w:rsidP="00483B60">
            <w:pPr>
              <w:autoSpaceDE w:val="0"/>
              <w:autoSpaceDN w:val="0"/>
              <w:adjustRightInd w:val="0"/>
              <w:rPr>
                <w:rFonts w:ascii="Times New Roman" w:hAnsi="Times New Roman"/>
                <w:sz w:val="24"/>
                <w:szCs w:val="24"/>
              </w:rPr>
            </w:pPr>
            <w:r w:rsidRPr="003F51FA">
              <w:rPr>
                <w:rFonts w:ascii="Times New Roman" w:hAnsi="Times New Roman"/>
                <w:sz w:val="24"/>
                <w:szCs w:val="24"/>
              </w:rPr>
              <w:t>Тема: «Вопросы Какие снежинки?</w:t>
            </w:r>
          </w:p>
          <w:p w14:paraId="7268B384" w14:textId="77777777" w:rsidR="00483B60" w:rsidRPr="003F51FA" w:rsidRDefault="00483B60" w:rsidP="00483B60">
            <w:pPr>
              <w:autoSpaceDE w:val="0"/>
              <w:autoSpaceDN w:val="0"/>
              <w:adjustRightInd w:val="0"/>
              <w:rPr>
                <w:rFonts w:ascii="Times New Roman" w:hAnsi="Times New Roman"/>
                <w:sz w:val="24"/>
                <w:szCs w:val="24"/>
              </w:rPr>
            </w:pPr>
            <w:r w:rsidRPr="003F51FA">
              <w:rPr>
                <w:rFonts w:ascii="Times New Roman" w:hAnsi="Times New Roman"/>
                <w:sz w:val="24"/>
                <w:szCs w:val="24"/>
              </w:rPr>
              <w:t>Какая зима?</w:t>
            </w:r>
          </w:p>
          <w:p w14:paraId="35BBC138"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[р]</w:t>
            </w:r>
          </w:p>
          <w:p w14:paraId="7EF05B5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дифференциация [з - с]</w:t>
            </w:r>
          </w:p>
        </w:tc>
        <w:tc>
          <w:tcPr>
            <w:tcW w:w="825" w:type="pct"/>
            <w:gridSpan w:val="3"/>
          </w:tcPr>
          <w:p w14:paraId="65ECAB7C" w14:textId="77777777" w:rsidR="00483B60" w:rsidRPr="003F51FA" w:rsidRDefault="00483B60" w:rsidP="00483B60">
            <w:pPr>
              <w:autoSpaceDE w:val="0"/>
              <w:autoSpaceDN w:val="0"/>
              <w:adjustRightInd w:val="0"/>
              <w:rPr>
                <w:rFonts w:ascii="Times New Roman" w:hAnsi="Times New Roman"/>
                <w:sz w:val="24"/>
                <w:szCs w:val="24"/>
              </w:rPr>
            </w:pPr>
            <w:r w:rsidRPr="003F51FA">
              <w:rPr>
                <w:rFonts w:ascii="Times New Roman" w:hAnsi="Times New Roman"/>
                <w:sz w:val="24"/>
                <w:szCs w:val="24"/>
              </w:rPr>
              <w:t>Тема: «Знаком</w:t>
            </w:r>
            <w:r w:rsidRPr="003F51FA">
              <w:rPr>
                <w:rFonts w:ascii="Times New Roman" w:hAnsi="Times New Roman"/>
                <w:spacing w:val="1"/>
                <w:sz w:val="24"/>
                <w:szCs w:val="24"/>
              </w:rPr>
              <w:t>с</w:t>
            </w:r>
            <w:r w:rsidRPr="003F51FA">
              <w:rPr>
                <w:rFonts w:ascii="Times New Roman" w:hAnsi="Times New Roman"/>
                <w:sz w:val="24"/>
                <w:szCs w:val="24"/>
              </w:rPr>
              <w:t>т</w:t>
            </w:r>
            <w:r w:rsidRPr="003F51FA">
              <w:rPr>
                <w:rFonts w:ascii="Times New Roman" w:hAnsi="Times New Roman"/>
                <w:spacing w:val="-1"/>
                <w:sz w:val="24"/>
                <w:szCs w:val="24"/>
              </w:rPr>
              <w:t>в</w:t>
            </w:r>
            <w:r w:rsidRPr="003F51FA">
              <w:rPr>
                <w:rFonts w:ascii="Times New Roman" w:hAnsi="Times New Roman"/>
                <w:sz w:val="24"/>
                <w:szCs w:val="24"/>
              </w:rPr>
              <w:t xml:space="preserve">о со </w:t>
            </w:r>
            <w:r w:rsidRPr="003F51FA">
              <w:rPr>
                <w:rFonts w:ascii="Times New Roman" w:hAnsi="Times New Roman"/>
                <w:spacing w:val="2"/>
                <w:sz w:val="24"/>
                <w:szCs w:val="24"/>
              </w:rPr>
              <w:t>з</w:t>
            </w:r>
            <w:r w:rsidRPr="003F51FA">
              <w:rPr>
                <w:rFonts w:ascii="Times New Roman" w:hAnsi="Times New Roman"/>
                <w:sz w:val="24"/>
                <w:szCs w:val="24"/>
              </w:rPr>
              <w:t>н</w:t>
            </w:r>
            <w:r w:rsidRPr="003F51FA">
              <w:rPr>
                <w:rFonts w:ascii="Times New Roman" w:hAnsi="Times New Roman"/>
                <w:spacing w:val="1"/>
                <w:sz w:val="24"/>
                <w:szCs w:val="24"/>
              </w:rPr>
              <w:t>а</w:t>
            </w:r>
            <w:r w:rsidRPr="003F51FA">
              <w:rPr>
                <w:rFonts w:ascii="Times New Roman" w:hAnsi="Times New Roman"/>
                <w:sz w:val="24"/>
                <w:szCs w:val="24"/>
              </w:rPr>
              <w:t>ками».</w:t>
            </w:r>
          </w:p>
          <w:p w14:paraId="437BAB8F" w14:textId="77777777" w:rsidR="00483B60" w:rsidRPr="003F51FA" w:rsidRDefault="00483B60" w:rsidP="00483B60">
            <w:pPr>
              <w:autoSpaceDE w:val="0"/>
              <w:autoSpaceDN w:val="0"/>
              <w:adjustRightInd w:val="0"/>
              <w:rPr>
                <w:rFonts w:ascii="Times New Roman" w:hAnsi="Times New Roman"/>
                <w:spacing w:val="-1"/>
                <w:sz w:val="24"/>
                <w:szCs w:val="24"/>
              </w:rPr>
            </w:pPr>
            <w:r w:rsidRPr="003F51FA">
              <w:rPr>
                <w:rFonts w:ascii="Times New Roman" w:hAnsi="Times New Roman"/>
                <w:sz w:val="24"/>
                <w:szCs w:val="24"/>
              </w:rPr>
              <w:t>Текст: «Знакомство со знаком  равно».</w:t>
            </w:r>
          </w:p>
          <w:p w14:paraId="7A715BE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[х]</w:t>
            </w:r>
          </w:p>
          <w:p w14:paraId="69E057CE" w14:textId="77777777" w:rsidR="00483B60" w:rsidRPr="003F51FA" w:rsidRDefault="00483B60" w:rsidP="00483B60">
            <w:pPr>
              <w:rPr>
                <w:rFonts w:ascii="Times New Roman" w:hAnsi="Times New Roman"/>
                <w:sz w:val="24"/>
                <w:szCs w:val="24"/>
              </w:rPr>
            </w:pPr>
          </w:p>
        </w:tc>
        <w:tc>
          <w:tcPr>
            <w:tcW w:w="892" w:type="pct"/>
            <w:gridSpan w:val="3"/>
          </w:tcPr>
          <w:p w14:paraId="5E956967"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«Знакомство со знаками».</w:t>
            </w:r>
          </w:p>
          <w:p w14:paraId="24F98004" w14:textId="77777777" w:rsidR="00483B60" w:rsidRPr="003F51FA" w:rsidRDefault="00483B60" w:rsidP="00483B60">
            <w:pPr>
              <w:rPr>
                <w:rFonts w:ascii="Times New Roman" w:hAnsi="Times New Roman"/>
                <w:sz w:val="24"/>
                <w:szCs w:val="24"/>
              </w:rPr>
            </w:pPr>
          </w:p>
          <w:p w14:paraId="12B0ED00" w14:textId="77777777" w:rsidR="00483B60" w:rsidRPr="003F51FA" w:rsidRDefault="00483B60" w:rsidP="00483B60">
            <w:pPr>
              <w:autoSpaceDE w:val="0"/>
              <w:autoSpaceDN w:val="0"/>
              <w:adjustRightInd w:val="0"/>
              <w:rPr>
                <w:rFonts w:ascii="Times New Roman" w:hAnsi="Times New Roman"/>
                <w:sz w:val="24"/>
                <w:szCs w:val="24"/>
              </w:rPr>
            </w:pPr>
            <w:r w:rsidRPr="003F51FA">
              <w:rPr>
                <w:rFonts w:ascii="Times New Roman" w:hAnsi="Times New Roman"/>
                <w:sz w:val="24"/>
                <w:szCs w:val="24"/>
              </w:rPr>
              <w:t>Текст: «</w:t>
            </w:r>
            <w:r w:rsidRPr="003F51FA">
              <w:rPr>
                <w:rFonts w:ascii="Times New Roman" w:hAnsi="Times New Roman"/>
                <w:spacing w:val="1"/>
                <w:sz w:val="24"/>
                <w:szCs w:val="24"/>
              </w:rPr>
              <w:t>Знакомство со знаками  б</w:t>
            </w:r>
            <w:r w:rsidRPr="003F51FA">
              <w:rPr>
                <w:rFonts w:ascii="Times New Roman" w:hAnsi="Times New Roman"/>
                <w:sz w:val="24"/>
                <w:szCs w:val="24"/>
              </w:rPr>
              <w:t>о</w:t>
            </w:r>
            <w:r w:rsidRPr="003F51FA">
              <w:rPr>
                <w:rFonts w:ascii="Times New Roman" w:hAnsi="Times New Roman"/>
                <w:spacing w:val="1"/>
                <w:sz w:val="24"/>
                <w:szCs w:val="24"/>
              </w:rPr>
              <w:t>л</w:t>
            </w:r>
            <w:r w:rsidRPr="003F51FA">
              <w:rPr>
                <w:rFonts w:ascii="Times New Roman" w:hAnsi="Times New Roman"/>
                <w:spacing w:val="-1"/>
                <w:sz w:val="24"/>
                <w:szCs w:val="24"/>
              </w:rPr>
              <w:t>ьш</w:t>
            </w:r>
            <w:r w:rsidRPr="003F51FA">
              <w:rPr>
                <w:rFonts w:ascii="Times New Roman" w:hAnsi="Times New Roman"/>
                <w:spacing w:val="1"/>
                <w:sz w:val="24"/>
                <w:szCs w:val="24"/>
              </w:rPr>
              <w:t>е</w:t>
            </w:r>
            <w:r w:rsidRPr="003F51FA">
              <w:rPr>
                <w:rFonts w:ascii="Times New Roman" w:hAnsi="Times New Roman"/>
                <w:sz w:val="24"/>
                <w:szCs w:val="24"/>
              </w:rPr>
              <w:t>, м</w:t>
            </w:r>
            <w:r w:rsidRPr="003F51FA">
              <w:rPr>
                <w:rFonts w:ascii="Times New Roman" w:hAnsi="Times New Roman"/>
                <w:spacing w:val="1"/>
                <w:sz w:val="24"/>
                <w:szCs w:val="24"/>
              </w:rPr>
              <w:t>е</w:t>
            </w:r>
            <w:r w:rsidRPr="003F51FA">
              <w:rPr>
                <w:rFonts w:ascii="Times New Roman" w:hAnsi="Times New Roman"/>
                <w:sz w:val="24"/>
                <w:szCs w:val="24"/>
              </w:rPr>
              <w:t>н</w:t>
            </w:r>
            <w:r w:rsidRPr="003F51FA">
              <w:rPr>
                <w:rFonts w:ascii="Times New Roman" w:hAnsi="Times New Roman"/>
                <w:spacing w:val="-1"/>
                <w:sz w:val="24"/>
                <w:szCs w:val="24"/>
              </w:rPr>
              <w:t>ь</w:t>
            </w:r>
            <w:r w:rsidRPr="003F51FA">
              <w:rPr>
                <w:rFonts w:ascii="Times New Roman" w:hAnsi="Times New Roman"/>
                <w:sz w:val="24"/>
                <w:szCs w:val="24"/>
              </w:rPr>
              <w:t>ше».</w:t>
            </w:r>
          </w:p>
          <w:p w14:paraId="2880E0C8"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[д]</w:t>
            </w:r>
          </w:p>
          <w:p w14:paraId="733C32F1" w14:textId="77777777" w:rsidR="00483B60" w:rsidRPr="003F51FA" w:rsidRDefault="00483B60" w:rsidP="00483B60">
            <w:pPr>
              <w:autoSpaceDE w:val="0"/>
              <w:autoSpaceDN w:val="0"/>
              <w:adjustRightInd w:val="0"/>
              <w:rPr>
                <w:rFonts w:ascii="Times New Roman" w:hAnsi="Times New Roman"/>
                <w:sz w:val="24"/>
                <w:szCs w:val="24"/>
              </w:rPr>
            </w:pPr>
            <w:r w:rsidRPr="003F51FA">
              <w:rPr>
                <w:rFonts w:ascii="Times New Roman" w:hAnsi="Times New Roman"/>
                <w:sz w:val="24"/>
                <w:szCs w:val="24"/>
              </w:rPr>
              <w:t>дифференциация [б - п]</w:t>
            </w:r>
          </w:p>
        </w:tc>
        <w:tc>
          <w:tcPr>
            <w:tcW w:w="739" w:type="pct"/>
            <w:gridSpan w:val="2"/>
          </w:tcPr>
          <w:p w14:paraId="677B4308" w14:textId="77777777" w:rsidR="00483B60" w:rsidRPr="003F51FA" w:rsidRDefault="00483B60" w:rsidP="00483B60">
            <w:pPr>
              <w:autoSpaceDE w:val="0"/>
              <w:autoSpaceDN w:val="0"/>
              <w:adjustRightInd w:val="0"/>
              <w:rPr>
                <w:rFonts w:ascii="Times New Roman" w:hAnsi="Times New Roman"/>
                <w:sz w:val="24"/>
                <w:szCs w:val="24"/>
              </w:rPr>
            </w:pPr>
          </w:p>
        </w:tc>
      </w:tr>
      <w:tr w:rsidR="00483B60" w:rsidRPr="003F51FA" w14:paraId="644EC337" w14:textId="77777777" w:rsidTr="00483B60">
        <w:tc>
          <w:tcPr>
            <w:tcW w:w="687" w:type="pct"/>
            <w:gridSpan w:val="2"/>
          </w:tcPr>
          <w:p w14:paraId="4444514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Март</w:t>
            </w:r>
          </w:p>
        </w:tc>
        <w:tc>
          <w:tcPr>
            <w:tcW w:w="894" w:type="pct"/>
            <w:gridSpan w:val="2"/>
          </w:tcPr>
          <w:p w14:paraId="0BEFADC0"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«Наши праздники».</w:t>
            </w:r>
          </w:p>
          <w:p w14:paraId="04E949C3"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«Мамин праздник».</w:t>
            </w:r>
          </w:p>
          <w:p w14:paraId="04BF7B5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[з]</w:t>
            </w:r>
          </w:p>
          <w:p w14:paraId="40EC30C5"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дифференциация [з - с]</w:t>
            </w:r>
          </w:p>
        </w:tc>
        <w:tc>
          <w:tcPr>
            <w:tcW w:w="962" w:type="pct"/>
            <w:gridSpan w:val="3"/>
          </w:tcPr>
          <w:p w14:paraId="4017BFD2"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«Времена года ».</w:t>
            </w:r>
          </w:p>
          <w:p w14:paraId="6A26B55A"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«Весенние месяцы».</w:t>
            </w:r>
          </w:p>
          <w:p w14:paraId="6A082445" w14:textId="77777777" w:rsidR="00483B60" w:rsidRPr="003F51FA" w:rsidRDefault="00483B60" w:rsidP="00483B60">
            <w:pPr>
              <w:rPr>
                <w:rFonts w:ascii="Times New Roman" w:hAnsi="Times New Roman"/>
                <w:sz w:val="24"/>
                <w:szCs w:val="24"/>
              </w:rPr>
            </w:pPr>
          </w:p>
          <w:p w14:paraId="55645E74"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дифференциация [к - х]</w:t>
            </w:r>
          </w:p>
        </w:tc>
        <w:tc>
          <w:tcPr>
            <w:tcW w:w="825" w:type="pct"/>
            <w:gridSpan w:val="3"/>
          </w:tcPr>
          <w:p w14:paraId="06887DDB"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«Времена года».</w:t>
            </w:r>
          </w:p>
          <w:p w14:paraId="3D50FBBF"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Текст: «Весна пришла!».</w:t>
            </w:r>
          </w:p>
          <w:p w14:paraId="66D6A946"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постановка [с]</w:t>
            </w:r>
          </w:p>
          <w:p w14:paraId="5428C8EE" w14:textId="77777777" w:rsidR="00483B60" w:rsidRPr="003F51FA" w:rsidRDefault="00483B60" w:rsidP="00483B60">
            <w:pPr>
              <w:rPr>
                <w:rFonts w:ascii="Times New Roman" w:hAnsi="Times New Roman"/>
                <w:sz w:val="24"/>
                <w:szCs w:val="24"/>
              </w:rPr>
            </w:pPr>
          </w:p>
        </w:tc>
        <w:tc>
          <w:tcPr>
            <w:tcW w:w="892" w:type="pct"/>
            <w:gridSpan w:val="3"/>
          </w:tcPr>
          <w:p w14:paraId="3BB13EE2" w14:textId="77777777" w:rsidR="00483B60" w:rsidRPr="003F51FA" w:rsidRDefault="00483B60" w:rsidP="00483B60">
            <w:pPr>
              <w:rPr>
                <w:rFonts w:ascii="Times New Roman" w:hAnsi="Times New Roman"/>
                <w:sz w:val="24"/>
                <w:szCs w:val="24"/>
              </w:rPr>
            </w:pPr>
          </w:p>
        </w:tc>
        <w:tc>
          <w:tcPr>
            <w:tcW w:w="739" w:type="pct"/>
            <w:gridSpan w:val="2"/>
          </w:tcPr>
          <w:p w14:paraId="19C63793" w14:textId="77777777" w:rsidR="00483B60" w:rsidRPr="003F51FA" w:rsidRDefault="00483B60" w:rsidP="00483B60">
            <w:pPr>
              <w:rPr>
                <w:rFonts w:ascii="Times New Roman" w:hAnsi="Times New Roman"/>
                <w:sz w:val="24"/>
                <w:szCs w:val="24"/>
              </w:rPr>
            </w:pPr>
          </w:p>
        </w:tc>
      </w:tr>
      <w:tr w:rsidR="00483B60" w:rsidRPr="003F51FA" w14:paraId="78BD1812" w14:textId="77777777" w:rsidTr="00483B60">
        <w:tc>
          <w:tcPr>
            <w:tcW w:w="5000" w:type="pct"/>
            <w:gridSpan w:val="15"/>
          </w:tcPr>
          <w:p w14:paraId="3CA3F364" w14:textId="77777777" w:rsidR="00483B60" w:rsidRPr="003F51FA" w:rsidRDefault="00483B60" w:rsidP="00483B60">
            <w:pPr>
              <w:jc w:val="center"/>
              <w:rPr>
                <w:rFonts w:ascii="Times New Roman" w:hAnsi="Times New Roman"/>
                <w:b/>
                <w:sz w:val="24"/>
                <w:szCs w:val="24"/>
              </w:rPr>
            </w:pPr>
            <w:r w:rsidRPr="003F51FA">
              <w:rPr>
                <w:rFonts w:ascii="Times New Roman" w:hAnsi="Times New Roman"/>
                <w:b/>
                <w:sz w:val="24"/>
                <w:szCs w:val="24"/>
              </w:rPr>
              <w:t>4 четверть</w:t>
            </w:r>
          </w:p>
        </w:tc>
      </w:tr>
      <w:tr w:rsidR="00483B60" w:rsidRPr="003F51FA" w14:paraId="36966DFA" w14:textId="77777777" w:rsidTr="00483B60">
        <w:tc>
          <w:tcPr>
            <w:tcW w:w="573" w:type="pct"/>
          </w:tcPr>
          <w:p w14:paraId="09515517" w14:textId="77777777" w:rsidR="00483B60" w:rsidRPr="003F51FA" w:rsidRDefault="00483B60" w:rsidP="00483B60">
            <w:pPr>
              <w:rPr>
                <w:rFonts w:ascii="Times New Roman" w:hAnsi="Times New Roman"/>
                <w:sz w:val="24"/>
                <w:szCs w:val="24"/>
              </w:rPr>
            </w:pPr>
          </w:p>
        </w:tc>
        <w:tc>
          <w:tcPr>
            <w:tcW w:w="849" w:type="pct"/>
            <w:gridSpan w:val="2"/>
          </w:tcPr>
          <w:p w14:paraId="103A1239"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1 неделя</w:t>
            </w:r>
          </w:p>
        </w:tc>
        <w:tc>
          <w:tcPr>
            <w:tcW w:w="939" w:type="pct"/>
            <w:gridSpan w:val="3"/>
          </w:tcPr>
          <w:p w14:paraId="1ED9D765"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2 неделя</w:t>
            </w:r>
          </w:p>
        </w:tc>
        <w:tc>
          <w:tcPr>
            <w:tcW w:w="902" w:type="pct"/>
            <w:gridSpan w:val="3"/>
          </w:tcPr>
          <w:p w14:paraId="26290A7F"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3 неделя</w:t>
            </w:r>
          </w:p>
        </w:tc>
        <w:tc>
          <w:tcPr>
            <w:tcW w:w="933" w:type="pct"/>
            <w:gridSpan w:val="3"/>
          </w:tcPr>
          <w:p w14:paraId="0F846496"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4 неделя</w:t>
            </w:r>
          </w:p>
        </w:tc>
        <w:tc>
          <w:tcPr>
            <w:tcW w:w="804" w:type="pct"/>
            <w:gridSpan w:val="3"/>
          </w:tcPr>
          <w:p w14:paraId="651375AE" w14:textId="77777777" w:rsidR="00483B60" w:rsidRPr="003F51FA" w:rsidRDefault="00483B60" w:rsidP="00483B60">
            <w:pPr>
              <w:jc w:val="center"/>
              <w:rPr>
                <w:rFonts w:ascii="Times New Roman" w:hAnsi="Times New Roman"/>
                <w:sz w:val="24"/>
                <w:szCs w:val="24"/>
              </w:rPr>
            </w:pPr>
            <w:r w:rsidRPr="003F51FA">
              <w:rPr>
                <w:rFonts w:ascii="Times New Roman" w:hAnsi="Times New Roman"/>
                <w:sz w:val="24"/>
                <w:szCs w:val="24"/>
              </w:rPr>
              <w:t>Примечание</w:t>
            </w:r>
          </w:p>
        </w:tc>
      </w:tr>
      <w:tr w:rsidR="00483B60" w:rsidRPr="003F51FA" w14:paraId="3D01D3CA" w14:textId="77777777" w:rsidTr="00483B60">
        <w:tc>
          <w:tcPr>
            <w:tcW w:w="573" w:type="pct"/>
          </w:tcPr>
          <w:p w14:paraId="4405DA86"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Апрель</w:t>
            </w:r>
          </w:p>
        </w:tc>
        <w:tc>
          <w:tcPr>
            <w:tcW w:w="849" w:type="pct"/>
            <w:gridSpan w:val="2"/>
          </w:tcPr>
          <w:p w14:paraId="2F9D2431"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Тема: «Забота о животных».</w:t>
            </w:r>
          </w:p>
          <w:p w14:paraId="3A8239A7" w14:textId="77777777" w:rsidR="00483B60" w:rsidRPr="003F51FA" w:rsidRDefault="00483B60" w:rsidP="00483B60">
            <w:pPr>
              <w:tabs>
                <w:tab w:val="left" w:pos="5220"/>
              </w:tabs>
              <w:rPr>
                <w:rFonts w:ascii="Times New Roman" w:hAnsi="Times New Roman"/>
                <w:sz w:val="24"/>
                <w:szCs w:val="24"/>
              </w:rPr>
            </w:pPr>
          </w:p>
          <w:p w14:paraId="30EA8AF1"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Текст: «Домашние животные».</w:t>
            </w:r>
          </w:p>
          <w:p w14:paraId="30E12022"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к</w:t>
            </w:r>
            <w:r w:rsidRPr="003F51FA">
              <w:rPr>
                <w:rFonts w:ascii="Times New Roman" w:hAnsi="Times New Roman"/>
                <w:sz w:val="24"/>
                <w:szCs w:val="24"/>
                <w:lang w:val="en-US"/>
              </w:rPr>
              <w:t>]</w:t>
            </w:r>
          </w:p>
          <w:p w14:paraId="479A975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ш</w:t>
            </w:r>
            <w:r w:rsidRPr="003F51FA">
              <w:rPr>
                <w:rFonts w:ascii="Times New Roman" w:hAnsi="Times New Roman"/>
                <w:sz w:val="24"/>
                <w:szCs w:val="24"/>
                <w:lang w:val="en-US"/>
              </w:rPr>
              <w:t>]</w:t>
            </w:r>
          </w:p>
        </w:tc>
        <w:tc>
          <w:tcPr>
            <w:tcW w:w="939" w:type="pct"/>
            <w:gridSpan w:val="3"/>
          </w:tcPr>
          <w:p w14:paraId="10AD8A8D" w14:textId="77777777" w:rsidR="00483B60" w:rsidRPr="003F51FA" w:rsidRDefault="00483B60" w:rsidP="00483B60">
            <w:pPr>
              <w:autoSpaceDE w:val="0"/>
              <w:autoSpaceDN w:val="0"/>
              <w:adjustRightInd w:val="0"/>
              <w:spacing w:before="18"/>
              <w:ind w:right="-20"/>
              <w:rPr>
                <w:rFonts w:ascii="Times New Roman" w:hAnsi="Times New Roman"/>
                <w:sz w:val="24"/>
                <w:szCs w:val="24"/>
              </w:rPr>
            </w:pPr>
            <w:r w:rsidRPr="003F51FA">
              <w:rPr>
                <w:rFonts w:ascii="Times New Roman" w:hAnsi="Times New Roman"/>
                <w:sz w:val="24"/>
                <w:szCs w:val="24"/>
              </w:rPr>
              <w:t>Тема: «Учим цвета».</w:t>
            </w:r>
          </w:p>
          <w:p w14:paraId="6CA90CCD" w14:textId="77777777" w:rsidR="00483B60" w:rsidRPr="003F51FA" w:rsidRDefault="00483B60" w:rsidP="00483B60">
            <w:pPr>
              <w:autoSpaceDE w:val="0"/>
              <w:autoSpaceDN w:val="0"/>
              <w:adjustRightInd w:val="0"/>
              <w:spacing w:before="18"/>
              <w:ind w:right="-20"/>
              <w:rPr>
                <w:rFonts w:ascii="Times New Roman" w:hAnsi="Times New Roman"/>
                <w:sz w:val="24"/>
                <w:szCs w:val="24"/>
              </w:rPr>
            </w:pPr>
          </w:p>
          <w:p w14:paraId="2C5CFC8D" w14:textId="77777777" w:rsidR="00483B60" w:rsidRPr="003F51FA" w:rsidRDefault="00483B60" w:rsidP="00483B60">
            <w:pPr>
              <w:autoSpaceDE w:val="0"/>
              <w:autoSpaceDN w:val="0"/>
              <w:adjustRightInd w:val="0"/>
              <w:spacing w:before="18"/>
              <w:ind w:right="-20"/>
              <w:rPr>
                <w:rFonts w:ascii="Times New Roman" w:hAnsi="Times New Roman"/>
                <w:sz w:val="24"/>
                <w:szCs w:val="24"/>
              </w:rPr>
            </w:pPr>
            <w:r w:rsidRPr="003F51FA">
              <w:rPr>
                <w:rFonts w:ascii="Times New Roman" w:hAnsi="Times New Roman"/>
                <w:sz w:val="24"/>
                <w:szCs w:val="24"/>
              </w:rPr>
              <w:t>Текст: «Какой цвет?</w:t>
            </w:r>
            <w:r w:rsidRPr="003F51FA">
              <w:rPr>
                <w:rFonts w:ascii="Times New Roman" w:hAnsi="Times New Roman"/>
                <w:spacing w:val="1"/>
                <w:sz w:val="24"/>
                <w:szCs w:val="24"/>
              </w:rPr>
              <w:t>»</w:t>
            </w:r>
            <w:r w:rsidRPr="003F51FA">
              <w:rPr>
                <w:rFonts w:ascii="Times New Roman" w:hAnsi="Times New Roman"/>
                <w:sz w:val="24"/>
                <w:szCs w:val="24"/>
              </w:rPr>
              <w:t>.</w:t>
            </w:r>
          </w:p>
          <w:p w14:paraId="06516C3E" w14:textId="77777777" w:rsidR="00483B60" w:rsidRPr="003F51FA" w:rsidRDefault="00483B60" w:rsidP="00483B60">
            <w:pPr>
              <w:autoSpaceDE w:val="0"/>
              <w:autoSpaceDN w:val="0"/>
              <w:adjustRightInd w:val="0"/>
              <w:spacing w:before="18"/>
              <w:ind w:right="-20"/>
              <w:rPr>
                <w:rFonts w:ascii="Times New Roman" w:hAnsi="Times New Roman"/>
                <w:spacing w:val="-1"/>
                <w:sz w:val="24"/>
                <w:szCs w:val="24"/>
              </w:rPr>
            </w:pPr>
          </w:p>
          <w:p w14:paraId="7CB230C8"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г</w:t>
            </w:r>
            <w:r w:rsidRPr="003F51FA">
              <w:rPr>
                <w:rFonts w:ascii="Times New Roman" w:hAnsi="Times New Roman"/>
                <w:sz w:val="24"/>
                <w:szCs w:val="24"/>
                <w:lang w:val="en-US"/>
              </w:rPr>
              <w:t>]</w:t>
            </w:r>
          </w:p>
          <w:p w14:paraId="5B065394"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к</w:t>
            </w:r>
            <w:r w:rsidRPr="003F51FA">
              <w:rPr>
                <w:rFonts w:ascii="Times New Roman" w:hAnsi="Times New Roman"/>
                <w:sz w:val="24"/>
                <w:szCs w:val="24"/>
                <w:lang w:val="en-US"/>
              </w:rPr>
              <w:t>]</w:t>
            </w:r>
          </w:p>
        </w:tc>
        <w:tc>
          <w:tcPr>
            <w:tcW w:w="902" w:type="pct"/>
            <w:gridSpan w:val="3"/>
          </w:tcPr>
          <w:p w14:paraId="1CC13666"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Тема: «Любовь к природе».</w:t>
            </w:r>
          </w:p>
          <w:p w14:paraId="3B50B488" w14:textId="77777777" w:rsidR="00483B60" w:rsidRPr="003F51FA" w:rsidRDefault="00483B60" w:rsidP="00483B60">
            <w:pPr>
              <w:tabs>
                <w:tab w:val="left" w:pos="5220"/>
              </w:tabs>
              <w:rPr>
                <w:rFonts w:ascii="Times New Roman" w:hAnsi="Times New Roman"/>
                <w:sz w:val="24"/>
                <w:szCs w:val="24"/>
              </w:rPr>
            </w:pPr>
          </w:p>
          <w:p w14:paraId="222A9834"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Текст: «Рады весне…».</w:t>
            </w:r>
          </w:p>
          <w:p w14:paraId="571DD1B7"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ж</w:t>
            </w:r>
            <w:r w:rsidRPr="003F51FA">
              <w:rPr>
                <w:rFonts w:ascii="Times New Roman" w:hAnsi="Times New Roman"/>
                <w:sz w:val="24"/>
                <w:szCs w:val="24"/>
                <w:lang w:val="en-US"/>
              </w:rPr>
              <w:t>]</w:t>
            </w:r>
          </w:p>
          <w:p w14:paraId="2E03369E"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г</w:t>
            </w:r>
            <w:r w:rsidRPr="003F51FA">
              <w:rPr>
                <w:rFonts w:ascii="Times New Roman" w:hAnsi="Times New Roman"/>
                <w:sz w:val="24"/>
                <w:szCs w:val="24"/>
                <w:lang w:val="en-US"/>
              </w:rPr>
              <w:t>]</w:t>
            </w:r>
          </w:p>
        </w:tc>
        <w:tc>
          <w:tcPr>
            <w:tcW w:w="933" w:type="pct"/>
            <w:gridSpan w:val="3"/>
          </w:tcPr>
          <w:p w14:paraId="4C531CC5"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Тема: «Времена года».</w:t>
            </w:r>
          </w:p>
          <w:p w14:paraId="2B839573" w14:textId="77777777" w:rsidR="00483B60" w:rsidRPr="003F51FA" w:rsidRDefault="00483B60" w:rsidP="00483B60">
            <w:pPr>
              <w:tabs>
                <w:tab w:val="left" w:pos="5220"/>
              </w:tabs>
              <w:rPr>
                <w:rFonts w:ascii="Times New Roman" w:hAnsi="Times New Roman"/>
                <w:sz w:val="24"/>
                <w:szCs w:val="24"/>
              </w:rPr>
            </w:pPr>
          </w:p>
          <w:p w14:paraId="7209151F"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Текст: «Летние месяцы».</w:t>
            </w:r>
          </w:p>
          <w:p w14:paraId="617C36E1"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с</w:t>
            </w:r>
            <w:r w:rsidRPr="003F51FA">
              <w:rPr>
                <w:rFonts w:ascii="Times New Roman" w:hAnsi="Times New Roman"/>
                <w:sz w:val="24"/>
                <w:szCs w:val="24"/>
                <w:lang w:val="en-US"/>
              </w:rPr>
              <w:t>]</w:t>
            </w:r>
          </w:p>
          <w:p w14:paraId="75522FE0"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ж</w:t>
            </w:r>
            <w:r w:rsidRPr="003F51FA">
              <w:rPr>
                <w:rFonts w:ascii="Times New Roman" w:hAnsi="Times New Roman"/>
                <w:sz w:val="24"/>
                <w:szCs w:val="24"/>
                <w:lang w:val="en-US"/>
              </w:rPr>
              <w:t>]</w:t>
            </w:r>
          </w:p>
        </w:tc>
        <w:tc>
          <w:tcPr>
            <w:tcW w:w="804" w:type="pct"/>
            <w:gridSpan w:val="3"/>
          </w:tcPr>
          <w:p w14:paraId="6D0391EB" w14:textId="77777777" w:rsidR="00483B60" w:rsidRPr="003F51FA" w:rsidRDefault="00483B60" w:rsidP="00483B60">
            <w:pPr>
              <w:autoSpaceDE w:val="0"/>
              <w:autoSpaceDN w:val="0"/>
              <w:adjustRightInd w:val="0"/>
              <w:spacing w:before="18"/>
              <w:ind w:left="111" w:right="-20"/>
              <w:rPr>
                <w:rFonts w:ascii="Times New Roman" w:hAnsi="Times New Roman"/>
                <w:sz w:val="24"/>
                <w:szCs w:val="24"/>
              </w:rPr>
            </w:pPr>
          </w:p>
        </w:tc>
      </w:tr>
      <w:tr w:rsidR="00483B60" w:rsidRPr="003F51FA" w14:paraId="184773CB" w14:textId="77777777" w:rsidTr="00483B60">
        <w:tc>
          <w:tcPr>
            <w:tcW w:w="573" w:type="pct"/>
          </w:tcPr>
          <w:p w14:paraId="0A26CA1F"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Май</w:t>
            </w:r>
          </w:p>
        </w:tc>
        <w:tc>
          <w:tcPr>
            <w:tcW w:w="849" w:type="pct"/>
            <w:gridSpan w:val="2"/>
          </w:tcPr>
          <w:p w14:paraId="0D24C3A8"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Тема: «Любовь к природе».</w:t>
            </w:r>
          </w:p>
          <w:p w14:paraId="5672C6F1" w14:textId="77777777" w:rsidR="00483B60" w:rsidRPr="003F51FA" w:rsidRDefault="00483B60" w:rsidP="00483B60">
            <w:pPr>
              <w:tabs>
                <w:tab w:val="left" w:pos="5220"/>
              </w:tabs>
              <w:rPr>
                <w:rFonts w:ascii="Times New Roman" w:hAnsi="Times New Roman"/>
                <w:sz w:val="24"/>
                <w:szCs w:val="24"/>
              </w:rPr>
            </w:pPr>
          </w:p>
          <w:p w14:paraId="0C46ED43"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Текст: «В лесу».</w:t>
            </w:r>
          </w:p>
          <w:p w14:paraId="1808D16C"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постановка </w:t>
            </w:r>
            <w:r w:rsidRPr="003F51FA">
              <w:rPr>
                <w:rFonts w:ascii="Times New Roman" w:hAnsi="Times New Roman"/>
                <w:sz w:val="24"/>
                <w:szCs w:val="24"/>
                <w:lang w:val="en-US"/>
              </w:rPr>
              <w:t>[</w:t>
            </w:r>
            <w:r w:rsidRPr="003F51FA">
              <w:rPr>
                <w:rFonts w:ascii="Times New Roman" w:hAnsi="Times New Roman"/>
                <w:sz w:val="24"/>
                <w:szCs w:val="24"/>
              </w:rPr>
              <w:t>з</w:t>
            </w:r>
            <w:r w:rsidRPr="003F51FA">
              <w:rPr>
                <w:rFonts w:ascii="Times New Roman" w:hAnsi="Times New Roman"/>
                <w:sz w:val="24"/>
                <w:szCs w:val="24"/>
                <w:lang w:val="en-US"/>
              </w:rPr>
              <w:t>]</w:t>
            </w:r>
          </w:p>
          <w:p w14:paraId="2556EAE9"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коррекция </w:t>
            </w:r>
            <w:r w:rsidRPr="003F51FA">
              <w:rPr>
                <w:rFonts w:ascii="Times New Roman" w:hAnsi="Times New Roman"/>
                <w:sz w:val="24"/>
                <w:szCs w:val="24"/>
                <w:lang w:val="en-US"/>
              </w:rPr>
              <w:t>[</w:t>
            </w:r>
            <w:r w:rsidRPr="003F51FA">
              <w:rPr>
                <w:rFonts w:ascii="Times New Roman" w:hAnsi="Times New Roman"/>
                <w:sz w:val="24"/>
                <w:szCs w:val="24"/>
              </w:rPr>
              <w:t>с</w:t>
            </w:r>
            <w:r w:rsidRPr="003F51FA">
              <w:rPr>
                <w:rFonts w:ascii="Times New Roman" w:hAnsi="Times New Roman"/>
                <w:sz w:val="24"/>
                <w:szCs w:val="24"/>
                <w:lang w:val="en-US"/>
              </w:rPr>
              <w:t>]</w:t>
            </w:r>
          </w:p>
        </w:tc>
        <w:tc>
          <w:tcPr>
            <w:tcW w:w="939" w:type="pct"/>
            <w:gridSpan w:val="3"/>
          </w:tcPr>
          <w:p w14:paraId="127EBBD9"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Тема: «Времена года».</w:t>
            </w:r>
          </w:p>
          <w:p w14:paraId="22F92716" w14:textId="77777777" w:rsidR="00483B60" w:rsidRPr="003F51FA" w:rsidRDefault="00483B60" w:rsidP="00483B60">
            <w:pPr>
              <w:tabs>
                <w:tab w:val="left" w:pos="5220"/>
              </w:tabs>
              <w:rPr>
                <w:rFonts w:ascii="Times New Roman" w:hAnsi="Times New Roman"/>
                <w:sz w:val="24"/>
                <w:szCs w:val="24"/>
              </w:rPr>
            </w:pPr>
          </w:p>
          <w:p w14:paraId="4B5D33C2"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Текст: «Летом на рыбалке».</w:t>
            </w:r>
          </w:p>
          <w:p w14:paraId="51977F3A"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 xml:space="preserve">дифференциация  </w:t>
            </w:r>
            <w:r w:rsidRPr="003F51FA">
              <w:rPr>
                <w:rFonts w:ascii="Times New Roman" w:hAnsi="Times New Roman"/>
                <w:sz w:val="24"/>
                <w:szCs w:val="24"/>
                <w:lang w:val="en-US"/>
              </w:rPr>
              <w:t>[</w:t>
            </w:r>
            <w:r w:rsidRPr="003F51FA">
              <w:rPr>
                <w:rFonts w:ascii="Times New Roman" w:hAnsi="Times New Roman"/>
                <w:sz w:val="24"/>
                <w:szCs w:val="24"/>
              </w:rPr>
              <w:t>в - д</w:t>
            </w:r>
            <w:r w:rsidRPr="003F51FA">
              <w:rPr>
                <w:rFonts w:ascii="Times New Roman" w:hAnsi="Times New Roman"/>
                <w:sz w:val="24"/>
                <w:szCs w:val="24"/>
                <w:lang w:val="en-US"/>
              </w:rPr>
              <w:t>]</w:t>
            </w:r>
          </w:p>
        </w:tc>
        <w:tc>
          <w:tcPr>
            <w:tcW w:w="902" w:type="pct"/>
            <w:gridSpan w:val="3"/>
          </w:tcPr>
          <w:p w14:paraId="3BF8C789"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Проверка состояния слуха и речи.</w:t>
            </w:r>
          </w:p>
          <w:p w14:paraId="520BA916" w14:textId="77777777" w:rsidR="00483B60" w:rsidRPr="003F51FA" w:rsidRDefault="00483B60" w:rsidP="00483B60">
            <w:pPr>
              <w:tabs>
                <w:tab w:val="left" w:pos="5220"/>
              </w:tabs>
              <w:rPr>
                <w:rFonts w:ascii="Times New Roman" w:hAnsi="Times New Roman"/>
                <w:sz w:val="24"/>
                <w:szCs w:val="24"/>
              </w:rPr>
            </w:pPr>
            <w:r w:rsidRPr="003F51FA">
              <w:rPr>
                <w:rFonts w:ascii="Times New Roman" w:hAnsi="Times New Roman"/>
                <w:sz w:val="24"/>
                <w:szCs w:val="24"/>
              </w:rPr>
              <w:t>Проверка внятности произношения</w:t>
            </w:r>
          </w:p>
        </w:tc>
        <w:tc>
          <w:tcPr>
            <w:tcW w:w="933" w:type="pct"/>
            <w:gridSpan w:val="3"/>
          </w:tcPr>
          <w:p w14:paraId="2462946D" w14:textId="77777777" w:rsidR="00483B60" w:rsidRPr="003F51FA" w:rsidRDefault="00483B60" w:rsidP="00483B60">
            <w:pPr>
              <w:ind w:right="-106"/>
              <w:rPr>
                <w:rFonts w:ascii="Times New Roman" w:hAnsi="Times New Roman"/>
                <w:sz w:val="24"/>
                <w:szCs w:val="24"/>
              </w:rPr>
            </w:pPr>
            <w:r w:rsidRPr="003F51FA">
              <w:rPr>
                <w:rFonts w:ascii="Times New Roman" w:hAnsi="Times New Roman"/>
                <w:sz w:val="24"/>
                <w:szCs w:val="24"/>
              </w:rPr>
              <w:t>Проверка состояния слуха и речи.</w:t>
            </w:r>
          </w:p>
          <w:p w14:paraId="74E4CE7E" w14:textId="77777777" w:rsidR="00483B60" w:rsidRPr="003F51FA" w:rsidRDefault="00483B60" w:rsidP="00483B60">
            <w:pPr>
              <w:rPr>
                <w:rFonts w:ascii="Times New Roman" w:hAnsi="Times New Roman"/>
                <w:sz w:val="24"/>
                <w:szCs w:val="24"/>
              </w:rPr>
            </w:pPr>
            <w:r w:rsidRPr="003F51FA">
              <w:rPr>
                <w:rFonts w:ascii="Times New Roman" w:hAnsi="Times New Roman"/>
                <w:sz w:val="24"/>
                <w:szCs w:val="24"/>
              </w:rPr>
              <w:t>Проверка внятности произношения.</w:t>
            </w:r>
          </w:p>
        </w:tc>
        <w:tc>
          <w:tcPr>
            <w:tcW w:w="804" w:type="pct"/>
            <w:gridSpan w:val="3"/>
          </w:tcPr>
          <w:p w14:paraId="08D2C11F" w14:textId="77777777" w:rsidR="00483B60" w:rsidRPr="003F51FA" w:rsidRDefault="00483B60" w:rsidP="00483B60">
            <w:pPr>
              <w:autoSpaceDE w:val="0"/>
              <w:autoSpaceDN w:val="0"/>
              <w:adjustRightInd w:val="0"/>
              <w:spacing w:before="14"/>
              <w:ind w:left="111" w:right="-20"/>
              <w:rPr>
                <w:rFonts w:ascii="Times New Roman" w:hAnsi="Times New Roman"/>
                <w:sz w:val="24"/>
                <w:szCs w:val="24"/>
              </w:rPr>
            </w:pPr>
          </w:p>
        </w:tc>
      </w:tr>
    </w:tbl>
    <w:p w14:paraId="0831E8B3"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8.Описание материально – технического обеспечения образовательного процесса</w:t>
      </w:r>
    </w:p>
    <w:p w14:paraId="7DB8C61C"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Основная  литература</w:t>
      </w:r>
    </w:p>
    <w:p w14:paraId="34950B0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 Программы специальных (коррекционных) образовательных учреждений II вида 2 отделения; 2 – е издание /Коровин К.Г. и др. - М.: Просвещение, 2006. </w:t>
      </w:r>
    </w:p>
    <w:p w14:paraId="54D4998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shd w:val="clear" w:color="auto" w:fill="FFFFFF"/>
        </w:rPr>
        <w:t xml:space="preserve">2. </w:t>
      </w:r>
      <w:r w:rsidRPr="003F51FA">
        <w:rPr>
          <w:rFonts w:ascii="Times New Roman" w:hAnsi="Times New Roman" w:cs="Times New Roman"/>
          <w:sz w:val="28"/>
          <w:szCs w:val="28"/>
        </w:rPr>
        <w:t>Пфафенродт А.Н. Произношение. 2 класс. Учеб. для общеобразоват. организаций, реализующих адапт. основные общеобразоват. программы. В 2 ч. / Пфафенродт А.Н., Кочанова М.Е. - М. : Просвещение, 2019.</w:t>
      </w:r>
    </w:p>
    <w:p w14:paraId="7B13B52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3.</w:t>
      </w:r>
      <w:r w:rsidRPr="003F51FA">
        <w:rPr>
          <w:rFonts w:ascii="Times New Roman" w:hAnsi="Times New Roman" w:cs="Times New Roman"/>
          <w:sz w:val="28"/>
          <w:szCs w:val="28"/>
        </w:rPr>
        <w:t xml:space="preserve"> Климанова Л.Ф. Литературное чтение. 2 класс. Учеб. для общеобразоват. организаций. В 2 ч. - М.: Просвещение, 2019.</w:t>
      </w:r>
    </w:p>
    <w:p w14:paraId="3E19677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4</w:t>
      </w:r>
      <w:r w:rsidRPr="003F51FA">
        <w:rPr>
          <w:rFonts w:ascii="Times New Roman" w:hAnsi="Times New Roman" w:cs="Times New Roman"/>
          <w:sz w:val="28"/>
          <w:szCs w:val="28"/>
        </w:rPr>
        <w:t>. Зыкова Т.С. Ознакомление с окружающим миром. 2 класс: учеб. для общеобразовательных организаций, реализующих адап. общеобразоват. программы. - М.: Просвещение, 2019.</w:t>
      </w:r>
    </w:p>
    <w:p w14:paraId="6FA3396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5.</w:t>
      </w:r>
      <w:r w:rsidRPr="003F51FA">
        <w:rPr>
          <w:rFonts w:ascii="Times New Roman" w:hAnsi="Times New Roman" w:cs="Times New Roman"/>
          <w:sz w:val="28"/>
          <w:szCs w:val="28"/>
        </w:rPr>
        <w:t>Зыкова Т.С. Русский язык. Развитие речи. 2 класс. Учеб. для общеобразоват. организаций, реализующих адаптированные общеобразов. программы. В 2 ч. - М.: Просвещение, 2019.</w:t>
      </w:r>
    </w:p>
    <w:p w14:paraId="63DD802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6.</w:t>
      </w:r>
      <w:r w:rsidRPr="003F51FA">
        <w:rPr>
          <w:rFonts w:ascii="Times New Roman" w:hAnsi="Times New Roman" w:cs="Times New Roman"/>
          <w:sz w:val="28"/>
          <w:szCs w:val="28"/>
        </w:rPr>
        <w:t xml:space="preserve"> Математика в двух частях для 2 класса. М.И. Моро, С.И. Волкова, С.В.Степанова «Просвещение»,2017г. </w:t>
      </w:r>
    </w:p>
    <w:p w14:paraId="438A354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7.Алышева Т.В. Математика. Учеб. для общеобразоват. организаций, реализующих адапт. основные общеобразов. программы. В 2 ч. - М.: Просвещение, 2019.</w:t>
      </w:r>
    </w:p>
    <w:p w14:paraId="282BC2B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8. Якубовская Э.В. Русский язык. Учеб. для общеобразоват. организаций, реализующих адапт. основные общеобразов. программы. В 2 ч. - М.: Просвещение, 2019.</w:t>
      </w:r>
    </w:p>
    <w:p w14:paraId="31D97DA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9. Матвеева Н.Б. Мир природы и человека. Учеб. для общеобразоват. организаций, реализующих адапт. основные общеобразов. программы. В 2 ч. - М.: Просвещение, 2019.</w:t>
      </w:r>
    </w:p>
    <w:p w14:paraId="7FB58E8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10. Лутцева Е.А. Технология. Учеб. для общеобразоват. организаций, реализующих адапт. основные общеобразов. программы. В 2 ч. - М.: Просвещение, 2019.</w:t>
      </w:r>
    </w:p>
    <w:p w14:paraId="732AF49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Коноваленко В.В, Коноваленко С.В.. Закрепление произношения звука [Л`]  М., Издательство ГНОМ и Д, 2008.</w:t>
      </w:r>
    </w:p>
    <w:p w14:paraId="51F538D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11. Коноваленко В.В., Коноваленко С.В. Закрепление произношения звука [Ш] [Ж] -М., Издательство ГНОМ и Д, 2008.</w:t>
      </w:r>
    </w:p>
    <w:p w14:paraId="4791712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12. Коноваленко В.В., Коноваленко С.В. Закрепление произношения звука [С] [З] [Ц] М., Издательство ГНОМ и Д, 2008.</w:t>
      </w:r>
    </w:p>
    <w:p w14:paraId="31AFE7F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13. Коноваленко В.В., Коноваленко С.В. Закрепление произношения звука [Ч] [Щ]  М., Издательство ГНОМ и Д, 2008.</w:t>
      </w:r>
    </w:p>
    <w:p w14:paraId="446220E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14. Лозбякова М.И. Учимся правильно и чётко говорить. Пособие для логопедов, воспитателей, родителей. – М.: Вентана – Графф, 2003. – 304 с.</w:t>
      </w:r>
    </w:p>
    <w:p w14:paraId="03943C2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15. Кузьмичёва Е.П. Методика развития слухового восприятия глухих учащихся. - М.,2000 год</w:t>
      </w:r>
    </w:p>
    <w:p w14:paraId="68D41A3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16. Новоторцева Н.В. Рабочие тетради по развитию речи: [К - К´] ,</w:t>
      </w:r>
    </w:p>
    <w:p w14:paraId="2BFE10A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4CD2001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17. Новоторцева Н.В. Рабочие тетради по развитию речи:  [Р - Р´], </w:t>
      </w:r>
    </w:p>
    <w:p w14:paraId="2F59F38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28E164D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18. Новоторцева Н.В. Рабочие тетради по развитию речи: [Л - Л´], </w:t>
      </w:r>
    </w:p>
    <w:p w14:paraId="69E5F57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360728B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19. Новоторцева Н.В. Рабочие тетради по развитию речи: [З - З´], [Ц],</w:t>
      </w:r>
    </w:p>
    <w:p w14:paraId="4BB163F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Ярославль, 2001г </w:t>
      </w:r>
    </w:p>
    <w:p w14:paraId="6F5608F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20. Новоторцева Н.В Рабочая тетради по развитию речи [П-Б] [П`-Б`] </w:t>
      </w:r>
    </w:p>
    <w:p w14:paraId="52A3226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576BC3A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21.Новоторцева Н.В Рабочая тетради по развитию речи [С - С`] </w:t>
      </w:r>
    </w:p>
    <w:p w14:paraId="5C3CB4C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1FF0267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22. Новоторцева Н.В Рабочая тетради по развитию речи [Ч] [Ц] </w:t>
      </w:r>
    </w:p>
    <w:p w14:paraId="5B00537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Ярославль, 2001г</w:t>
      </w:r>
    </w:p>
    <w:p w14:paraId="368F94FD"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Дополнительная литература</w:t>
      </w:r>
    </w:p>
    <w:p w14:paraId="3D5378B0" w14:textId="77777777" w:rsidR="00483B60" w:rsidRPr="003F51FA" w:rsidRDefault="00483B60" w:rsidP="00EC0024">
      <w:pPr>
        <w:pStyle w:val="aff"/>
        <w:numPr>
          <w:ilvl w:val="0"/>
          <w:numId w:val="150"/>
        </w:numPr>
        <w:shd w:val="clear" w:color="auto" w:fill="FFFFFF"/>
        <w:spacing w:after="0"/>
        <w:ind w:left="0" w:firstLine="709"/>
        <w:jc w:val="both"/>
        <w:rPr>
          <w:sz w:val="28"/>
          <w:szCs w:val="28"/>
          <w:shd w:val="clear" w:color="auto" w:fill="FFFFFF"/>
        </w:rPr>
      </w:pPr>
      <w:r w:rsidRPr="003F51FA">
        <w:rPr>
          <w:sz w:val="28"/>
          <w:szCs w:val="28"/>
          <w:shd w:val="clear" w:color="auto" w:fill="FFFFFF"/>
        </w:rPr>
        <w:t>Багрова И.Г. Обучение слабослышащих учащихся восприятию речи на слух. – М.: Просвещение</w:t>
      </w:r>
    </w:p>
    <w:p w14:paraId="4649DC6B"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Боскис Р.М. Глухие и слабослышащие дети. М., Издательство Академии Педагогических наук РСФР, 1963.</w:t>
      </w:r>
    </w:p>
    <w:p w14:paraId="1A99BE9A"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Боскис Р.М.  Учителю о детях с нарушениями слуха. - М., «Просвещение», 1977.</w:t>
      </w:r>
    </w:p>
    <w:p w14:paraId="1731E999"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70DB4947"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Власова Т.М.  Фонетическая ритмика.- М., ВЛАДОС, 1996.</w:t>
      </w:r>
    </w:p>
    <w:p w14:paraId="27971990" w14:textId="77777777" w:rsidR="00483B60" w:rsidRPr="003F51FA" w:rsidRDefault="00483B60" w:rsidP="00EC0024">
      <w:pPr>
        <w:pStyle w:val="aff"/>
        <w:numPr>
          <w:ilvl w:val="0"/>
          <w:numId w:val="150"/>
        </w:numPr>
        <w:shd w:val="clear" w:color="auto" w:fill="FFFFFF"/>
        <w:spacing w:after="0"/>
        <w:ind w:left="0" w:firstLine="709"/>
        <w:jc w:val="both"/>
        <w:rPr>
          <w:sz w:val="28"/>
          <w:szCs w:val="28"/>
          <w:shd w:val="clear" w:color="auto" w:fill="FFFFFF"/>
        </w:rPr>
      </w:pPr>
      <w:r w:rsidRPr="003F51FA">
        <w:rPr>
          <w:sz w:val="28"/>
          <w:szCs w:val="28"/>
          <w:shd w:val="clear" w:color="auto" w:fill="FFFFFF"/>
        </w:rPr>
        <w:t>Волкова К.А., Казанская В.Л., Денисова О.А. Методика обучения глухих детей произношению</w:t>
      </w:r>
    </w:p>
    <w:p w14:paraId="6ABC6B06"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Зикеев А.Г. Развитие речи слабослышащих учащихся. – М., «Просвещение»</w:t>
      </w:r>
    </w:p>
    <w:p w14:paraId="5962AA7B"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393320B4"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Зыков С.А. Методика обучения глухих языку. - М., «Просвещение», 1977.</w:t>
      </w:r>
    </w:p>
    <w:p w14:paraId="797A6211" w14:textId="77777777" w:rsidR="00483B60" w:rsidRPr="003F51FA" w:rsidRDefault="00483B60" w:rsidP="00EC0024">
      <w:pPr>
        <w:widowControl/>
        <w:numPr>
          <w:ilvl w:val="0"/>
          <w:numId w:val="150"/>
        </w:numPr>
        <w:tabs>
          <w:tab w:val="clear" w:pos="502"/>
          <w:tab w:val="num" w:pos="426"/>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Коровина К.Г. Книга для учителя школы слабослышащих. – М.,  «Просвещение», 1995.</w:t>
      </w:r>
    </w:p>
    <w:p w14:paraId="67112DB8"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1913DC50"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 – 200с.</w:t>
      </w:r>
    </w:p>
    <w:p w14:paraId="29F7B531"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Королёва И.В. Кохлеарная имплантация глухих детей и взрослых КАРО, Санкт – Петербург, 2009 г.</w:t>
      </w:r>
    </w:p>
    <w:p w14:paraId="1EEEE142"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Королевская Т.К. Развитие слухового восприятия слабослышащих детей в специальных (коррекционных) образовательных учреждениях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вида /пособие для учителя в 2-х ч./- М.: ВЛАДОС, 2004. – 153 с.</w:t>
      </w:r>
    </w:p>
    <w:p w14:paraId="4D446D41"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55202D01"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4E6B69C3"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Кузьмичёва Е.П.  Развитие устной речи у глухих школьников.- М., Издательство НЦ ЭНАС, 2003.</w:t>
      </w:r>
    </w:p>
    <w:p w14:paraId="09C534FC"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Методика обучения произношению в школе глухих. Пособие для учителей. Рау Ф.Ф., Слезина Н.Ф.</w:t>
      </w:r>
    </w:p>
    <w:p w14:paraId="6D8E6489" w14:textId="77777777" w:rsidR="00483B60" w:rsidRPr="003F51FA" w:rsidRDefault="00483B60" w:rsidP="00EC0024">
      <w:pPr>
        <w:widowControl/>
        <w:numPr>
          <w:ilvl w:val="0"/>
          <w:numId w:val="150"/>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0AB3D66E"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Оборудование</w:t>
      </w:r>
    </w:p>
    <w:p w14:paraId="3035FAC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*Дидактический материал</w:t>
      </w:r>
    </w:p>
    <w:p w14:paraId="21E25C5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03FD4A5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*Тексты, речевой материал по темам. </w:t>
      </w:r>
    </w:p>
    <w:p w14:paraId="271A22E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30B8F6D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*Вспомогательные средства: зеркало, экран;</w:t>
      </w:r>
    </w:p>
    <w:p w14:paraId="42E18B0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*Технические средства:</w:t>
      </w:r>
    </w:p>
    <w:p w14:paraId="619FD3A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компьютер, микрофон, наушники, колонки, ИСА/КИ</w:t>
      </w:r>
    </w:p>
    <w:p w14:paraId="4B8873E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bCs/>
          <w:sz w:val="28"/>
          <w:szCs w:val="28"/>
        </w:rPr>
        <w:t xml:space="preserve">Информационные ресурсы </w:t>
      </w:r>
    </w:p>
    <w:p w14:paraId="4CD35FE0"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43" w:history="1">
        <w:r w:rsidR="00483B60" w:rsidRPr="003F51FA">
          <w:rPr>
            <w:rFonts w:ascii="Times New Roman" w:hAnsi="Times New Roman" w:cs="Times New Roman"/>
            <w:sz w:val="28"/>
            <w:szCs w:val="28"/>
            <w:u w:val="single"/>
          </w:rPr>
          <w:t>http://www.solnet.ee/games/g1.html</w:t>
        </w:r>
      </w:hyperlink>
      <w:r w:rsidR="00483B60" w:rsidRPr="003F51FA">
        <w:rPr>
          <w:rFonts w:ascii="Times New Roman" w:hAnsi="Times New Roman" w:cs="Times New Roman"/>
          <w:sz w:val="28"/>
          <w:szCs w:val="28"/>
        </w:rPr>
        <w:t xml:space="preserve"> «Звуковое лото», Птицы, животные голоса</w:t>
      </w:r>
    </w:p>
    <w:p w14:paraId="6411F0FC"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44" w:history="1">
        <w:r w:rsidR="00483B60" w:rsidRPr="003F51FA">
          <w:rPr>
            <w:rFonts w:ascii="Times New Roman" w:hAnsi="Times New Roman" w:cs="Times New Roman"/>
            <w:sz w:val="28"/>
            <w:szCs w:val="28"/>
            <w:u w:val="single"/>
          </w:rPr>
          <w:t>http://ru.wikipedia.org/</w:t>
        </w:r>
      </w:hyperlink>
      <w:r w:rsidR="00483B60" w:rsidRPr="003F51FA">
        <w:rPr>
          <w:rFonts w:ascii="Times New Roman" w:hAnsi="Times New Roman" w:cs="Times New Roman"/>
          <w:sz w:val="28"/>
          <w:szCs w:val="28"/>
        </w:rPr>
        <w:t xml:space="preserve"> - </w:t>
      </w:r>
      <w:hyperlink r:id="rId45" w:history="1">
        <w:r w:rsidR="00483B60" w:rsidRPr="003F51FA">
          <w:rPr>
            <w:rFonts w:ascii="Times New Roman" w:hAnsi="Times New Roman" w:cs="Times New Roman"/>
            <w:sz w:val="28"/>
            <w:szCs w:val="28"/>
            <w:u w:val="single"/>
          </w:rPr>
          <w:t>http://wiki.vspu.ru/</w:t>
        </w:r>
      </w:hyperlink>
    </w:p>
    <w:p w14:paraId="1F56E0DF"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46" w:history="1">
        <w:r w:rsidR="00483B60" w:rsidRPr="003F51FA">
          <w:rPr>
            <w:rFonts w:ascii="Times New Roman" w:hAnsi="Times New Roman" w:cs="Times New Roman"/>
            <w:sz w:val="28"/>
            <w:szCs w:val="28"/>
            <w:u w:val="single"/>
          </w:rPr>
          <w:t>http://www.danyloff.narod.ru/-</w:t>
        </w:r>
      </w:hyperlink>
      <w:r w:rsidR="00483B60" w:rsidRPr="003F51FA">
        <w:rPr>
          <w:rFonts w:ascii="Times New Roman" w:hAnsi="Times New Roman" w:cs="Times New Roman"/>
          <w:sz w:val="28"/>
          <w:szCs w:val="28"/>
        </w:rPr>
        <w:t xml:space="preserve"> родителям глухого ребёнка.  </w:t>
      </w:r>
    </w:p>
    <w:p w14:paraId="62FD7F03"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47" w:history="1">
        <w:r w:rsidR="00483B60" w:rsidRPr="003F51FA">
          <w:rPr>
            <w:rFonts w:ascii="Times New Roman" w:hAnsi="Times New Roman" w:cs="Times New Roman"/>
            <w:bCs/>
            <w:sz w:val="28"/>
            <w:szCs w:val="28"/>
            <w:u w:val="single"/>
          </w:rPr>
          <w:t>http://www.deafworld.ru/index.php/article/archive/861/</w:t>
        </w:r>
      </w:hyperlink>
      <w:r w:rsidR="00483B60" w:rsidRPr="003F51FA">
        <w:rPr>
          <w:rFonts w:ascii="Times New Roman" w:hAnsi="Times New Roman" w:cs="Times New Roman"/>
          <w:sz w:val="28"/>
          <w:szCs w:val="28"/>
        </w:rPr>
        <w:t xml:space="preserve"> - страна глухих Школа на пути к новой грамотности программа «Я слышу мир»)</w:t>
      </w:r>
    </w:p>
    <w:p w14:paraId="31FE722E"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48"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fcior</w:t>
        </w:r>
        <w:r w:rsidR="00483B60" w:rsidRPr="003F51FA">
          <w:rPr>
            <w:rFonts w:ascii="Times New Roman" w:hAnsi="Times New Roman" w:cs="Times New Roman"/>
            <w:sz w:val="28"/>
            <w:szCs w:val="28"/>
            <w:u w:val="single"/>
          </w:rPr>
          <w:t>.</w:t>
        </w:r>
      </w:hyperlink>
      <w:hyperlink r:id="rId49" w:history="1">
        <w:r w:rsidR="00483B60" w:rsidRPr="003F51FA">
          <w:rPr>
            <w:rFonts w:ascii="Times New Roman" w:hAnsi="Times New Roman" w:cs="Times New Roman"/>
            <w:sz w:val="28"/>
            <w:szCs w:val="28"/>
            <w:u w:val="single"/>
            <w:lang w:val="en-US"/>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ru</w:t>
        </w:r>
      </w:hyperlink>
    </w:p>
    <w:p w14:paraId="096F0B42"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50"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eor</w:t>
        </w:r>
        <w:r w:rsidR="00483B60" w:rsidRPr="003F51FA">
          <w:rPr>
            <w:rFonts w:ascii="Times New Roman" w:hAnsi="Times New Roman" w:cs="Times New Roman"/>
            <w:sz w:val="28"/>
            <w:szCs w:val="28"/>
            <w:u w:val="single"/>
          </w:rPr>
          <w:t>.</w:t>
        </w:r>
      </w:hyperlink>
      <w:hyperlink r:id="rId51" w:history="1">
        <w:r w:rsidR="00483B60" w:rsidRPr="003F51FA">
          <w:rPr>
            <w:rFonts w:ascii="Times New Roman" w:hAnsi="Times New Roman" w:cs="Times New Roman"/>
            <w:sz w:val="28"/>
            <w:szCs w:val="28"/>
            <w:u w:val="single"/>
          </w:rPr>
          <w:t>edu.ru</w:t>
        </w:r>
      </w:hyperlink>
    </w:p>
    <w:p w14:paraId="040F8D77"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52" w:history="1">
        <w:r w:rsidR="00483B60" w:rsidRPr="003F51FA">
          <w:rPr>
            <w:rFonts w:ascii="Times New Roman" w:hAnsi="Times New Roman" w:cs="Times New Roman"/>
            <w:bCs/>
            <w:sz w:val="28"/>
            <w:szCs w:val="28"/>
            <w:u w:val="single"/>
          </w:rPr>
          <w:t>900</w:t>
        </w:r>
        <w:r w:rsidR="00483B60" w:rsidRPr="003F51FA">
          <w:rPr>
            <w:rFonts w:ascii="Times New Roman" w:hAnsi="Times New Roman" w:cs="Times New Roman"/>
            <w:bCs/>
            <w:sz w:val="28"/>
            <w:szCs w:val="28"/>
            <w:u w:val="single"/>
            <w:lang w:val="en-GB"/>
          </w:rPr>
          <w:t>igr</w:t>
        </w:r>
      </w:hyperlink>
      <w:hyperlink r:id="rId53" w:history="1">
        <w:r w:rsidR="00483B60" w:rsidRPr="003F51FA">
          <w:rPr>
            <w:rFonts w:ascii="Times New Roman" w:hAnsi="Times New Roman" w:cs="Times New Roman"/>
            <w:sz w:val="28"/>
            <w:szCs w:val="28"/>
            <w:u w:val="single"/>
          </w:rPr>
          <w:t>.</w:t>
        </w:r>
      </w:hyperlink>
      <w:hyperlink r:id="rId54" w:history="1">
        <w:r w:rsidR="00483B60" w:rsidRPr="003F51FA">
          <w:rPr>
            <w:rFonts w:ascii="Times New Roman" w:hAnsi="Times New Roman" w:cs="Times New Roman"/>
            <w:bCs/>
            <w:sz w:val="28"/>
            <w:szCs w:val="28"/>
            <w:u w:val="single"/>
            <w:lang w:val="en-GB"/>
          </w:rPr>
          <w:t>net</w:t>
        </w:r>
      </w:hyperlink>
    </w:p>
    <w:p w14:paraId="63B2C154"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55" w:history="1">
        <w:r w:rsidR="00483B60" w:rsidRPr="003F51FA">
          <w:rPr>
            <w:rFonts w:ascii="Times New Roman" w:hAnsi="Times New Roman" w:cs="Times New Roman"/>
            <w:sz w:val="28"/>
            <w:szCs w:val="28"/>
            <w:u w:val="single"/>
            <w:lang w:val="en-GB"/>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ndce</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ru</w:t>
        </w:r>
      </w:hyperlink>
    </w:p>
    <w:p w14:paraId="5BAFAF12" w14:textId="77777777" w:rsidR="00483B60" w:rsidRPr="003F51FA" w:rsidRDefault="00483B60" w:rsidP="00483B60">
      <w:pPr>
        <w:spacing w:line="276" w:lineRule="auto"/>
        <w:ind w:firstLine="709"/>
        <w:jc w:val="both"/>
        <w:rPr>
          <w:rFonts w:ascii="Times New Roman" w:hAnsi="Times New Roman" w:cs="Times New Roman"/>
          <w:b/>
          <w:sz w:val="28"/>
          <w:szCs w:val="28"/>
        </w:rPr>
      </w:pPr>
    </w:p>
    <w:p w14:paraId="7DDC3388" w14:textId="77777777" w:rsidR="00483B60" w:rsidRPr="003F51FA" w:rsidRDefault="00483B60" w:rsidP="00483B60">
      <w:pPr>
        <w:spacing w:line="276" w:lineRule="auto"/>
        <w:ind w:firstLine="709"/>
        <w:jc w:val="both"/>
        <w:rPr>
          <w:rFonts w:ascii="Times New Roman" w:hAnsi="Times New Roman" w:cs="Times New Roman"/>
          <w:b/>
          <w:sz w:val="28"/>
          <w:szCs w:val="28"/>
        </w:rPr>
      </w:pPr>
    </w:p>
    <w:p w14:paraId="03B1DB20" w14:textId="77777777" w:rsidR="00483B60" w:rsidRPr="003F51FA" w:rsidRDefault="00483B60" w:rsidP="00483B60">
      <w:pPr>
        <w:spacing w:line="276" w:lineRule="auto"/>
        <w:jc w:val="both"/>
        <w:rPr>
          <w:rFonts w:ascii="Times New Roman" w:eastAsia="Times New Roman" w:hAnsi="Times New Roman" w:cs="Times New Roman"/>
          <w:b/>
          <w:caps/>
          <w:sz w:val="28"/>
          <w:szCs w:val="28"/>
        </w:rPr>
      </w:pPr>
    </w:p>
    <w:p w14:paraId="593011B2" w14:textId="77777777" w:rsidR="00483B60" w:rsidRPr="003F51FA" w:rsidRDefault="00483B60" w:rsidP="00483B60">
      <w:pPr>
        <w:spacing w:line="276" w:lineRule="auto"/>
        <w:jc w:val="both"/>
        <w:rPr>
          <w:rFonts w:ascii="Times New Roman" w:eastAsia="Times New Roman" w:hAnsi="Times New Roman" w:cs="Times New Roman"/>
          <w:b/>
          <w:caps/>
          <w:sz w:val="28"/>
          <w:szCs w:val="28"/>
        </w:rPr>
      </w:pPr>
    </w:p>
    <w:p w14:paraId="2423C6E9" w14:textId="77777777" w:rsidR="00483B60" w:rsidRPr="003F51FA" w:rsidRDefault="00483B60" w:rsidP="00483B60">
      <w:pPr>
        <w:spacing w:line="276" w:lineRule="auto"/>
        <w:jc w:val="both"/>
        <w:rPr>
          <w:rFonts w:ascii="Times New Roman" w:eastAsia="Times New Roman" w:hAnsi="Times New Roman" w:cs="Times New Roman"/>
          <w:b/>
          <w:caps/>
          <w:sz w:val="28"/>
          <w:szCs w:val="28"/>
        </w:rPr>
      </w:pPr>
    </w:p>
    <w:p w14:paraId="0B92AC0B" w14:textId="77777777" w:rsidR="00483B60" w:rsidRPr="003F51FA" w:rsidRDefault="00483B60" w:rsidP="00483B60">
      <w:pPr>
        <w:spacing w:line="276" w:lineRule="auto"/>
        <w:jc w:val="both"/>
        <w:rPr>
          <w:rFonts w:ascii="Times New Roman" w:eastAsia="Times New Roman" w:hAnsi="Times New Roman" w:cs="Times New Roman"/>
          <w:b/>
          <w:caps/>
          <w:sz w:val="28"/>
          <w:szCs w:val="28"/>
        </w:rPr>
      </w:pPr>
    </w:p>
    <w:p w14:paraId="14DEDBD8" w14:textId="77777777" w:rsidR="00483B60" w:rsidRPr="003F51FA" w:rsidRDefault="00483B60" w:rsidP="00483B60">
      <w:pPr>
        <w:spacing w:line="276" w:lineRule="auto"/>
        <w:jc w:val="center"/>
        <w:rPr>
          <w:rFonts w:ascii="Times New Roman" w:eastAsia="Times New Roman" w:hAnsi="Times New Roman" w:cs="Times New Roman"/>
          <w:b/>
          <w:sz w:val="28"/>
          <w:szCs w:val="28"/>
        </w:rPr>
      </w:pPr>
      <w:r w:rsidRPr="003F51FA">
        <w:rPr>
          <w:rFonts w:ascii="Times New Roman" w:eastAsia="Times New Roman" w:hAnsi="Times New Roman" w:cs="Times New Roman"/>
          <w:b/>
          <w:caps/>
          <w:sz w:val="28"/>
          <w:szCs w:val="28"/>
        </w:rPr>
        <w:t>Адаптированная</w:t>
      </w:r>
      <w:r w:rsidRPr="003F51FA">
        <w:rPr>
          <w:rFonts w:ascii="Times New Roman" w:eastAsia="Times New Roman" w:hAnsi="Times New Roman" w:cs="Times New Roman"/>
          <w:b/>
          <w:sz w:val="28"/>
          <w:szCs w:val="28"/>
        </w:rPr>
        <w:t>РАБОЧАЯ  ПРОГРАММА</w:t>
      </w:r>
    </w:p>
    <w:p w14:paraId="44A4A9A3" w14:textId="77777777" w:rsidR="00483B60" w:rsidRPr="003F51FA" w:rsidRDefault="00483B60" w:rsidP="00483B60">
      <w:pPr>
        <w:spacing w:line="276" w:lineRule="auto"/>
        <w:jc w:val="center"/>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формирование  речевого слуха и  произносительной стороны устной речи</w:t>
      </w:r>
    </w:p>
    <w:p w14:paraId="7C0CA695" w14:textId="77777777" w:rsidR="00483B60" w:rsidRPr="003F51FA" w:rsidRDefault="00483B60" w:rsidP="00483B60">
      <w:pPr>
        <w:spacing w:line="276" w:lineRule="auto"/>
        <w:jc w:val="center"/>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  класс</w:t>
      </w:r>
    </w:p>
    <w:p w14:paraId="0C5F9034" w14:textId="77777777" w:rsidR="00483B60" w:rsidRPr="003F51FA" w:rsidRDefault="00483B60" w:rsidP="00483B60">
      <w:pPr>
        <w:spacing w:line="276" w:lineRule="auto"/>
        <w:ind w:firstLine="709"/>
        <w:jc w:val="both"/>
        <w:rPr>
          <w:rFonts w:ascii="Times New Roman" w:eastAsia="Times New Roman" w:hAnsi="Times New Roman" w:cs="Times New Roman"/>
          <w:b/>
          <w:sz w:val="28"/>
          <w:szCs w:val="28"/>
          <w:lang w:eastAsia="zh-CN"/>
        </w:rPr>
      </w:pPr>
      <w:r w:rsidRPr="003F51FA">
        <w:rPr>
          <w:rFonts w:ascii="Times New Roman" w:eastAsia="Times New Roman" w:hAnsi="Times New Roman" w:cs="Times New Roman"/>
          <w:b/>
          <w:sz w:val="28"/>
          <w:szCs w:val="28"/>
          <w:lang w:eastAsia="zh-CN"/>
        </w:rPr>
        <w:t>Содержание</w:t>
      </w:r>
    </w:p>
    <w:p w14:paraId="492BC7EC" w14:textId="77777777" w:rsidR="00483B60" w:rsidRPr="003F51FA" w:rsidRDefault="00483B60" w:rsidP="00483B60">
      <w:pPr>
        <w:suppressAutoHyphens/>
        <w:spacing w:line="276" w:lineRule="auto"/>
        <w:ind w:firstLine="709"/>
        <w:jc w:val="both"/>
        <w:rPr>
          <w:rFonts w:ascii="Times New Roman" w:eastAsia="Calibri" w:hAnsi="Times New Roman" w:cs="Times New Roman"/>
          <w:b/>
          <w:bCs/>
          <w:sz w:val="28"/>
          <w:szCs w:val="28"/>
          <w:lang w:eastAsia="zh-CN"/>
        </w:rPr>
      </w:pPr>
      <w:r w:rsidRPr="003F51FA">
        <w:rPr>
          <w:rFonts w:ascii="Times New Roman" w:eastAsia="Calibri" w:hAnsi="Times New Roman" w:cs="Times New Roman"/>
          <w:sz w:val="28"/>
          <w:szCs w:val="28"/>
          <w:lang w:eastAsia="zh-CN"/>
        </w:rPr>
        <w:t>1. Пояснительная записка коррекционного курса</w:t>
      </w:r>
    </w:p>
    <w:p w14:paraId="2FA188F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 Общая характеристика коррекционного курса</w:t>
      </w:r>
    </w:p>
    <w:p w14:paraId="630F6814"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 Описание места коррекционного курса  в учебном плане</w:t>
      </w:r>
    </w:p>
    <w:p w14:paraId="6118C1FF"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 Личностные и предметные результаты освоения коррекционного курса</w:t>
      </w:r>
    </w:p>
    <w:p w14:paraId="0DD741B6"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5. Характеристика обучающихся, условия организации обучения и </w:t>
      </w:r>
    </w:p>
    <w:p w14:paraId="16009014"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воспитания обучающихся с ОВЗ в соответствии с ИПР инвалида</w:t>
      </w:r>
    </w:p>
    <w:p w14:paraId="2EA40225"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Cs/>
          <w:sz w:val="28"/>
          <w:szCs w:val="28"/>
        </w:rPr>
      </w:pPr>
      <w:r w:rsidRPr="003F51FA">
        <w:rPr>
          <w:rFonts w:ascii="Times New Roman" w:eastAsia="Times New Roman" w:hAnsi="Times New Roman" w:cs="Times New Roman"/>
          <w:sz w:val="28"/>
          <w:szCs w:val="28"/>
        </w:rPr>
        <w:t>6 .Содержание коррекционного курса</w:t>
      </w:r>
    </w:p>
    <w:p w14:paraId="64F305BA"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7. Тематическое планирование </w:t>
      </w:r>
    </w:p>
    <w:p w14:paraId="5A2FAAED"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8. Описание материально – технического обеспечения бразовательного процесса</w:t>
      </w:r>
    </w:p>
    <w:p w14:paraId="71BD37B0" w14:textId="77777777" w:rsidR="00483B60" w:rsidRPr="003F51FA" w:rsidRDefault="00483B60" w:rsidP="00483B60">
      <w:pPr>
        <w:pStyle w:val="1"/>
        <w:spacing w:before="0"/>
        <w:ind w:firstLine="709"/>
        <w:jc w:val="both"/>
        <w:rPr>
          <w:rFonts w:ascii="Times New Roman" w:hAnsi="Times New Roman"/>
          <w:color w:val="auto"/>
        </w:rPr>
      </w:pPr>
      <w:r w:rsidRPr="003F51FA">
        <w:rPr>
          <w:rFonts w:ascii="Times New Roman" w:hAnsi="Times New Roman"/>
          <w:color w:val="auto"/>
        </w:rPr>
        <w:t>1.ПОЯСНИТЕЛЬНАЯ  ЗАПИСКА</w:t>
      </w:r>
    </w:p>
    <w:p w14:paraId="030E42DE"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5527EFB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78248B6F" w14:textId="77777777" w:rsidR="00483B60" w:rsidRPr="003F51FA" w:rsidRDefault="00483B60" w:rsidP="00483B60">
      <w:pPr>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Нормативно – правовая база</w:t>
      </w:r>
    </w:p>
    <w:p w14:paraId="2D062281"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Рабочая программа коррекционного  курса</w:t>
      </w:r>
      <w:r w:rsidRPr="003F51FA">
        <w:rPr>
          <w:rFonts w:ascii="Times New Roman" w:eastAsia="Times New Roman" w:hAnsi="Times New Roman" w:cs="Times New Roman"/>
          <w:b/>
          <w:sz w:val="28"/>
          <w:szCs w:val="28"/>
        </w:rPr>
        <w:t>«</w:t>
      </w:r>
      <w:r w:rsidRPr="003F51FA">
        <w:rPr>
          <w:rFonts w:ascii="Times New Roman" w:eastAsia="Times New Roman" w:hAnsi="Times New Roman" w:cs="Times New Roman"/>
          <w:sz w:val="28"/>
          <w:szCs w:val="28"/>
        </w:rPr>
        <w:t xml:space="preserve">Формирование   речевого слуха и  произносительной стороны устной речи» для </w:t>
      </w:r>
      <w:r w:rsidRPr="003F51FA">
        <w:rPr>
          <w:rFonts w:ascii="Times New Roman" w:hAnsi="Times New Roman" w:cs="Times New Roman"/>
          <w:sz w:val="28"/>
          <w:szCs w:val="28"/>
        </w:rPr>
        <w:t xml:space="preserve">слабослышащих обучающихся  </w:t>
      </w:r>
      <w:r w:rsidRPr="003F51FA">
        <w:rPr>
          <w:rFonts w:ascii="Times New Roman" w:eastAsia="Times New Roman" w:hAnsi="Times New Roman" w:cs="Times New Roman"/>
          <w:sz w:val="28"/>
          <w:szCs w:val="28"/>
        </w:rPr>
        <w:t>5 класса, имеющих</w:t>
      </w:r>
      <w:r w:rsidRPr="003F51FA">
        <w:rPr>
          <w:rFonts w:ascii="Times New Roman" w:hAnsi="Times New Roman" w:cs="Times New Roman"/>
          <w:i/>
          <w:sz w:val="28"/>
          <w:szCs w:val="28"/>
        </w:rPr>
        <w:t xml:space="preserve">интеллектуальные  нарушения </w:t>
      </w:r>
      <w:r w:rsidRPr="003F51FA">
        <w:rPr>
          <w:rFonts w:ascii="Times New Roman" w:eastAsia="Times New Roman" w:hAnsi="Times New Roman" w:cs="Times New Roman"/>
          <w:sz w:val="28"/>
          <w:szCs w:val="28"/>
        </w:rPr>
        <w:t>составлена на основе</w:t>
      </w:r>
      <w:r w:rsidRPr="003F51FA">
        <w:rPr>
          <w:rFonts w:ascii="Times New Roman" w:eastAsia="Calibri" w:hAnsi="Times New Roman" w:cs="Times New Roman"/>
          <w:sz w:val="28"/>
          <w:szCs w:val="28"/>
          <w:lang w:eastAsia="zh-CN"/>
        </w:rPr>
        <w:t xml:space="preserve"> следующих нормативных документов:</w:t>
      </w:r>
    </w:p>
    <w:p w14:paraId="5F666808"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1. Федеральный Закон об образовании в Российской Федерации № 273-ФЗ от 29.12.2012 г. /с изменениями/</w:t>
      </w:r>
    </w:p>
    <w:p w14:paraId="76B1EB72"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22A26DE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3.Федерального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года.,№1599 (для обучающихся с интеллектуальными нарушениями)</w:t>
      </w:r>
    </w:p>
    <w:p w14:paraId="4C5DEEC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4. Адаптированная основная образовательная программа ГКОУ школа – интернат № 1 г. Оренбурга.</w:t>
      </w:r>
    </w:p>
    <w:p w14:paraId="4A9E68A4" w14:textId="77777777" w:rsidR="00483B60" w:rsidRPr="003F51FA" w:rsidRDefault="00483B60" w:rsidP="00483B60">
      <w:pPr>
        <w:shd w:val="clear" w:color="auto" w:fill="FFFFFF"/>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3A212A54" w14:textId="77777777" w:rsidR="00483B60" w:rsidRPr="003F51FA" w:rsidRDefault="00483B60" w:rsidP="00483B60">
      <w:pPr>
        <w:shd w:val="clear" w:color="auto" w:fill="FFFFFF"/>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 xml:space="preserve">Содержание программы адаптировано к уровню развития слабослышащих, </w:t>
      </w:r>
      <w:r w:rsidRPr="003F51FA">
        <w:rPr>
          <w:rFonts w:ascii="Times New Roman" w:eastAsia="Times New Roman" w:hAnsi="Times New Roman" w:cs="Times New Roman"/>
          <w:sz w:val="28"/>
          <w:szCs w:val="28"/>
        </w:rPr>
        <w:t>имеющих</w:t>
      </w:r>
      <w:r w:rsidRPr="003F51FA">
        <w:rPr>
          <w:rFonts w:ascii="Times New Roman" w:hAnsi="Times New Roman" w:cs="Times New Roman"/>
          <w:i/>
          <w:sz w:val="28"/>
          <w:szCs w:val="28"/>
        </w:rPr>
        <w:t xml:space="preserve">интеллектуальные  нарушения, </w:t>
      </w:r>
      <w:r w:rsidRPr="003F51FA">
        <w:rPr>
          <w:rFonts w:ascii="Times New Roman" w:eastAsia="Calibri" w:hAnsi="Times New Roman" w:cs="Times New Roman"/>
          <w:sz w:val="28"/>
          <w:szCs w:val="28"/>
          <w:lang w:eastAsia="zh-CN"/>
        </w:rPr>
        <w:t xml:space="preserve">позднооглохших и кохлеарно – имплантированных обучающихся. </w:t>
      </w:r>
    </w:p>
    <w:p w14:paraId="2561AEAF"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bCs/>
          <w:sz w:val="28"/>
          <w:szCs w:val="28"/>
        </w:rPr>
      </w:pPr>
      <w:r w:rsidRPr="003F51FA">
        <w:rPr>
          <w:rFonts w:ascii="Times New Roman" w:eastAsia="Times New Roman" w:hAnsi="Times New Roman" w:cs="Times New Roman"/>
          <w:b/>
          <w:bCs/>
          <w:sz w:val="28"/>
          <w:szCs w:val="28"/>
        </w:rPr>
        <w:t>Цель и задачи программы</w:t>
      </w:r>
    </w:p>
    <w:p w14:paraId="2F774512"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b/>
          <w:sz w:val="28"/>
          <w:szCs w:val="28"/>
          <w:lang w:eastAsia="zh-CN"/>
        </w:rPr>
        <w:t>Цель:</w:t>
      </w:r>
      <w:r w:rsidRPr="003F51FA">
        <w:rPr>
          <w:rFonts w:ascii="Times New Roman" w:eastAsia="Calibri" w:hAnsi="Times New Roman" w:cs="Times New Roman"/>
          <w:sz w:val="28"/>
          <w:szCs w:val="28"/>
          <w:lang w:eastAsia="zh-CN"/>
        </w:rPr>
        <w:t xml:space="preserve"> Формирование у слабослышащих обучающихся, имеющих </w:t>
      </w:r>
      <w:r w:rsidRPr="003F51FA">
        <w:rPr>
          <w:rFonts w:ascii="Times New Roman" w:hAnsi="Times New Roman" w:cs="Times New Roman"/>
          <w:i/>
          <w:sz w:val="28"/>
          <w:szCs w:val="28"/>
        </w:rPr>
        <w:t>интеллектуальные нарушения</w:t>
      </w:r>
      <w:r w:rsidRPr="003F51FA">
        <w:rPr>
          <w:rFonts w:ascii="Times New Roman" w:eastAsia="Calibri" w:hAnsi="Times New Roman" w:cs="Times New Roman"/>
          <w:sz w:val="28"/>
          <w:szCs w:val="28"/>
          <w:lang w:eastAsia="zh-CN"/>
        </w:rPr>
        <w:t xml:space="preserve"> восприятия и воспроизведения устной речи с использованием индивидуальных слуховых аппаратов/кохлеарныхимплантов</w:t>
      </w:r>
    </w:p>
    <w:p w14:paraId="0DA180AF"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на слуховой и слухозрительной основе.</w:t>
      </w:r>
    </w:p>
    <w:p w14:paraId="07D27572"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b/>
          <w:sz w:val="28"/>
          <w:szCs w:val="28"/>
          <w:lang w:eastAsia="zh-CN"/>
        </w:rPr>
        <w:t xml:space="preserve">Задачи: </w:t>
      </w:r>
    </w:p>
    <w:p w14:paraId="2FF04EE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1.Формирование речевого слуха, создание и развитие на этой базе принципиально новой слухозрительной основы восприятия устной речи;</w:t>
      </w:r>
    </w:p>
    <w:p w14:paraId="311018D6"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2.Формирование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51959B90"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3.Формирование навыков пользования слуховыми аппаратами;</w:t>
      </w:r>
    </w:p>
    <w:p w14:paraId="737DCAA3"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4.Активизация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14:paraId="3BD3BB90"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5.Развитие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44CF4FF7" w14:textId="77777777" w:rsidR="00483B60" w:rsidRPr="003F51FA" w:rsidRDefault="00483B60" w:rsidP="00483B60">
      <w:pPr>
        <w:suppressAutoHyphens/>
        <w:spacing w:line="276" w:lineRule="auto"/>
        <w:ind w:firstLine="709"/>
        <w:jc w:val="both"/>
        <w:rPr>
          <w:rFonts w:ascii="Times New Roman" w:eastAsia="Calibri" w:hAnsi="Times New Roman" w:cs="Times New Roman"/>
          <w:b/>
          <w:bCs/>
          <w:sz w:val="28"/>
          <w:szCs w:val="28"/>
          <w:lang w:eastAsia="zh-CN"/>
        </w:rPr>
      </w:pPr>
      <w:r w:rsidRPr="003F51FA">
        <w:rPr>
          <w:rFonts w:ascii="Times New Roman" w:eastAsia="Calibri" w:hAnsi="Times New Roman" w:cs="Times New Roman"/>
          <w:b/>
          <w:bCs/>
          <w:sz w:val="28"/>
          <w:szCs w:val="28"/>
          <w:lang w:eastAsia="zh-CN"/>
        </w:rPr>
        <w:t>2.Общая характеристика коррекционного курса</w:t>
      </w:r>
    </w:p>
    <w:p w14:paraId="603B899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Курс «Формирование речевого слуха и произносительной стороны устной речи»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671AAEB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Индивидуальные занятия по формированию речевого слуха и произносительной стороны речи являются одной из важных организационных форм обучения слабослышащих, имеющих </w:t>
      </w:r>
      <w:r w:rsidRPr="003F51FA">
        <w:rPr>
          <w:rFonts w:ascii="Times New Roman" w:hAnsi="Times New Roman" w:cs="Times New Roman"/>
          <w:i/>
          <w:sz w:val="28"/>
          <w:szCs w:val="28"/>
        </w:rPr>
        <w:t>интеллектуальные нарушения</w:t>
      </w:r>
      <w:r w:rsidRPr="003F51FA">
        <w:rPr>
          <w:rFonts w:ascii="Times New Roman" w:eastAsia="Times New Roman" w:hAnsi="Times New Roman" w:cs="Times New Roman"/>
          <w:sz w:val="28"/>
          <w:szCs w:val="28"/>
        </w:rPr>
        <w:t>позволяющие проводить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обучающегося. Коррекционная работа, проводимая на индивидуальных занятиях, способствует наиболее полноценному овладению обучающими устной речью, что имеет важное, значение для получения ими качественного образования, овладения социальными и коммуникативными компетенциями, активизации их общения со слышащими людьми, что необходимо для более полноценного личностного развития, адаптации и интеграции в обществе.</w:t>
      </w:r>
    </w:p>
    <w:p w14:paraId="05AE61AE"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 xml:space="preserve">Формирование речевого слуха и произносительной стороны устной речи у слабослышащих, имеющих </w:t>
      </w:r>
      <w:r w:rsidRPr="003F51FA">
        <w:rPr>
          <w:rFonts w:ascii="Times New Roman" w:hAnsi="Times New Roman" w:cs="Times New Roman"/>
          <w:i/>
          <w:sz w:val="28"/>
          <w:szCs w:val="28"/>
        </w:rPr>
        <w:t>интеллектуальные нарушения</w:t>
      </w:r>
      <w:r w:rsidRPr="003F51FA">
        <w:rPr>
          <w:rFonts w:ascii="Times New Roman" w:eastAsia="Calibri" w:hAnsi="Times New Roman" w:cs="Times New Roman"/>
          <w:sz w:val="28"/>
          <w:szCs w:val="28"/>
          <w:lang w:eastAsia="zh-CN"/>
        </w:rPr>
        <w:t xml:space="preserve"> тесно связаны между собой. Формирование устной речи происходит на слуховой и слухозрительной основе. Навыки восприятия речи на слух совершенствуются в процессе формирования произношения. </w:t>
      </w:r>
    </w:p>
    <w:p w14:paraId="0DE5FB9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 xml:space="preserve">На индивидуальных занятиях осуществляется систематическая коррекционная работа по воспроизведению речевого материала достаточно внятно, естественно и эмоционально, с соблюдением речевого этикета; умение осуществлять самоконтроль произносительной стороны речи, знание орфоэпических правил, их соблюдение в речи. </w:t>
      </w:r>
    </w:p>
    <w:p w14:paraId="4AF1D694"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u w:val="single"/>
          <w:lang w:eastAsia="zh-CN"/>
        </w:rPr>
      </w:pPr>
      <w:r w:rsidRPr="003F51FA">
        <w:rPr>
          <w:rFonts w:ascii="Times New Roman" w:eastAsia="Calibri" w:hAnsi="Times New Roman" w:cs="Times New Roman"/>
          <w:sz w:val="28"/>
          <w:szCs w:val="28"/>
          <w:u w:val="single"/>
          <w:lang w:eastAsia="zh-CN"/>
        </w:rPr>
        <w:t>Структура индивидуального коррекционного занятия:</w:t>
      </w:r>
    </w:p>
    <w:p w14:paraId="3AC1B5DF"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val="en-US" w:eastAsia="zh-CN"/>
        </w:rPr>
        <w:t>I</w:t>
      </w:r>
      <w:r w:rsidRPr="003F51FA">
        <w:rPr>
          <w:rFonts w:ascii="Times New Roman" w:eastAsia="Calibri" w:hAnsi="Times New Roman" w:cs="Times New Roman"/>
          <w:sz w:val="28"/>
          <w:szCs w:val="28"/>
          <w:lang w:eastAsia="zh-CN"/>
        </w:rPr>
        <w:t xml:space="preserve"> часть - Формирование произносительной стороны устной речи.</w:t>
      </w:r>
    </w:p>
    <w:p w14:paraId="346AF824"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val="en-US" w:eastAsia="zh-CN"/>
        </w:rPr>
        <w:t>II</w:t>
      </w:r>
      <w:r w:rsidRPr="003F51FA">
        <w:rPr>
          <w:rFonts w:ascii="Times New Roman" w:eastAsia="Calibri" w:hAnsi="Times New Roman" w:cs="Times New Roman"/>
          <w:sz w:val="28"/>
          <w:szCs w:val="28"/>
          <w:lang w:eastAsia="zh-CN"/>
        </w:rPr>
        <w:t xml:space="preserve"> часть - Формирование речевого слуха.</w:t>
      </w:r>
    </w:p>
    <w:p w14:paraId="06BE458A"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Продолжительность индивидуального занятия – 20 минут: по 10 минут на каждую часть занятия.</w:t>
      </w:r>
    </w:p>
    <w:p w14:paraId="4C7E650C"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lang w:eastAsia="zh-CN"/>
        </w:rPr>
        <w:t>3.Описание места коррекционного курса в учебном плане</w:t>
      </w:r>
    </w:p>
    <w:p w14:paraId="27F753C1"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 xml:space="preserve">Программа курса «Формирование речевого слуха и произносительной стороны устной речи » на одного обучающегося 3 часа в неделю. </w:t>
      </w:r>
    </w:p>
    <w:p w14:paraId="5654D726"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lang w:eastAsia="zh-CN"/>
        </w:rPr>
        <w:t>4. Личностные  и предметные результаты освоения коррекционного курса</w:t>
      </w:r>
    </w:p>
    <w:p w14:paraId="0FCEA3F3"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lang w:eastAsia="zh-CN"/>
        </w:rPr>
      </w:pPr>
      <w:r w:rsidRPr="003F51FA">
        <w:rPr>
          <w:rFonts w:ascii="Times New Roman" w:eastAsia="Calibri" w:hAnsi="Times New Roman" w:cs="Times New Roman"/>
          <w:spacing w:val="-5"/>
          <w:sz w:val="28"/>
          <w:szCs w:val="28"/>
          <w:lang w:eastAsia="zh-CN"/>
        </w:rPr>
        <w:t>П</w:t>
      </w:r>
      <w:r w:rsidRPr="003F51FA">
        <w:rPr>
          <w:rFonts w:ascii="Times New Roman" w:eastAsia="Calibri" w:hAnsi="Times New Roman" w:cs="Times New Roman"/>
          <w:sz w:val="28"/>
          <w:szCs w:val="28"/>
          <w:lang w:eastAsia="zh-CN"/>
        </w:rPr>
        <w:t>ро</w:t>
      </w:r>
      <w:r w:rsidRPr="003F51FA">
        <w:rPr>
          <w:rFonts w:ascii="Times New Roman" w:eastAsia="Calibri" w:hAnsi="Times New Roman" w:cs="Times New Roman"/>
          <w:spacing w:val="1"/>
          <w:sz w:val="28"/>
          <w:szCs w:val="28"/>
          <w:lang w:eastAsia="zh-CN"/>
        </w:rPr>
        <w:t>г</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ммао</w:t>
      </w:r>
      <w:r w:rsidRPr="003F51FA">
        <w:rPr>
          <w:rFonts w:ascii="Times New Roman" w:eastAsia="Calibri" w:hAnsi="Times New Roman" w:cs="Times New Roman"/>
          <w:spacing w:val="2"/>
          <w:sz w:val="28"/>
          <w:szCs w:val="28"/>
          <w:lang w:eastAsia="zh-CN"/>
        </w:rPr>
        <w:t>бе</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pacing w:val="-3"/>
          <w:sz w:val="28"/>
          <w:szCs w:val="28"/>
          <w:lang w:eastAsia="zh-CN"/>
        </w:rPr>
        <w:t>п</w:t>
      </w:r>
      <w:r w:rsidRPr="003F51FA">
        <w:rPr>
          <w:rFonts w:ascii="Times New Roman" w:eastAsia="Calibri" w:hAnsi="Times New Roman" w:cs="Times New Roman"/>
          <w:sz w:val="28"/>
          <w:szCs w:val="28"/>
          <w:lang w:eastAsia="zh-CN"/>
        </w:rPr>
        <w:t>ечи</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z w:val="28"/>
          <w:szCs w:val="28"/>
          <w:lang w:eastAsia="zh-CN"/>
        </w:rPr>
        <w:t>а</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2"/>
          <w:sz w:val="28"/>
          <w:szCs w:val="28"/>
          <w:lang w:eastAsia="zh-CN"/>
        </w:rPr>
        <w:t>д</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иж</w:t>
      </w:r>
      <w:r w:rsidRPr="003F51FA">
        <w:rPr>
          <w:rFonts w:ascii="Times New Roman" w:eastAsia="Calibri" w:hAnsi="Times New Roman" w:cs="Times New Roman"/>
          <w:sz w:val="28"/>
          <w:szCs w:val="28"/>
          <w:lang w:eastAsia="zh-CN"/>
        </w:rPr>
        <w:t>ениео</w:t>
      </w:r>
      <w:r w:rsidRPr="003F51FA">
        <w:rPr>
          <w:rFonts w:ascii="Times New Roman" w:eastAsia="Calibri" w:hAnsi="Times New Roman" w:cs="Times New Roman"/>
          <w:spacing w:val="6"/>
          <w:sz w:val="28"/>
          <w:szCs w:val="28"/>
          <w:lang w:eastAsia="zh-CN"/>
        </w:rPr>
        <w:t>б</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ч</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ющимисяопр</w:t>
      </w:r>
      <w:r w:rsidRPr="003F51FA">
        <w:rPr>
          <w:rFonts w:ascii="Times New Roman" w:eastAsia="Calibri" w:hAnsi="Times New Roman" w:cs="Times New Roman"/>
          <w:spacing w:val="-2"/>
          <w:sz w:val="28"/>
          <w:szCs w:val="28"/>
          <w:lang w:eastAsia="zh-CN"/>
        </w:rPr>
        <w:t>ед</w:t>
      </w:r>
      <w:r w:rsidRPr="003F51FA">
        <w:rPr>
          <w:rFonts w:ascii="Times New Roman" w:eastAsia="Calibri" w:hAnsi="Times New Roman" w:cs="Times New Roman"/>
          <w:sz w:val="28"/>
          <w:szCs w:val="28"/>
          <w:lang w:eastAsia="zh-CN"/>
        </w:rPr>
        <w:t>ел</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z w:val="28"/>
          <w:szCs w:val="28"/>
          <w:lang w:eastAsia="zh-CN"/>
        </w:rPr>
        <w:t>нн</w:t>
      </w:r>
      <w:r w:rsidRPr="003F51FA">
        <w:rPr>
          <w:rFonts w:ascii="Times New Roman" w:eastAsia="Calibri" w:hAnsi="Times New Roman" w:cs="Times New Roman"/>
          <w:spacing w:val="-1"/>
          <w:sz w:val="28"/>
          <w:szCs w:val="28"/>
          <w:lang w:eastAsia="zh-CN"/>
        </w:rPr>
        <w:t>ы</w:t>
      </w:r>
      <w:r w:rsidRPr="003F51FA">
        <w:rPr>
          <w:rFonts w:ascii="Times New Roman" w:eastAsia="Calibri" w:hAnsi="Times New Roman" w:cs="Times New Roman"/>
          <w:sz w:val="28"/>
          <w:szCs w:val="28"/>
          <w:lang w:eastAsia="zh-CN"/>
        </w:rPr>
        <w:t xml:space="preserve">х </w:t>
      </w:r>
      <w:r w:rsidRPr="003F51FA">
        <w:rPr>
          <w:rFonts w:ascii="Times New Roman" w:eastAsia="Calibri" w:hAnsi="Times New Roman" w:cs="Times New Roman"/>
          <w:spacing w:val="1"/>
          <w:sz w:val="28"/>
          <w:szCs w:val="28"/>
          <w:lang w:eastAsia="zh-CN"/>
        </w:rPr>
        <w:t>л</w:t>
      </w:r>
      <w:r w:rsidRPr="003F51FA">
        <w:rPr>
          <w:rFonts w:ascii="Times New Roman" w:eastAsia="Calibri" w:hAnsi="Times New Roman" w:cs="Times New Roman"/>
          <w:spacing w:val="2"/>
          <w:sz w:val="28"/>
          <w:szCs w:val="28"/>
          <w:lang w:eastAsia="zh-CN"/>
        </w:rPr>
        <w:t>и</w:t>
      </w:r>
      <w:r w:rsidRPr="003F51FA">
        <w:rPr>
          <w:rFonts w:ascii="Times New Roman" w:eastAsia="Calibri" w:hAnsi="Times New Roman" w:cs="Times New Roman"/>
          <w:sz w:val="28"/>
          <w:szCs w:val="28"/>
          <w:lang w:eastAsia="zh-CN"/>
        </w:rPr>
        <w:t>ч</w:t>
      </w:r>
      <w:r w:rsidRPr="003F51FA">
        <w:rPr>
          <w:rFonts w:ascii="Times New Roman" w:eastAsia="Calibri" w:hAnsi="Times New Roman" w:cs="Times New Roman"/>
          <w:spacing w:val="2"/>
          <w:sz w:val="28"/>
          <w:szCs w:val="28"/>
          <w:lang w:eastAsia="zh-CN"/>
        </w:rPr>
        <w:t>н</w:t>
      </w:r>
      <w:r w:rsidRPr="003F51FA">
        <w:rPr>
          <w:rFonts w:ascii="Times New Roman" w:eastAsia="Calibri" w:hAnsi="Times New Roman" w:cs="Times New Roman"/>
          <w:spacing w:val="-3"/>
          <w:sz w:val="28"/>
          <w:szCs w:val="28"/>
          <w:lang w:eastAsia="zh-CN"/>
        </w:rPr>
        <w:t>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pacing w:val="-1"/>
          <w:sz w:val="28"/>
          <w:szCs w:val="28"/>
          <w:lang w:eastAsia="zh-CN"/>
        </w:rPr>
        <w:t>т</w:t>
      </w:r>
      <w:r w:rsidRPr="003F51FA">
        <w:rPr>
          <w:rFonts w:ascii="Times New Roman" w:eastAsia="Calibri" w:hAnsi="Times New Roman" w:cs="Times New Roman"/>
          <w:sz w:val="28"/>
          <w:szCs w:val="28"/>
          <w:lang w:eastAsia="zh-CN"/>
        </w:rPr>
        <w:t>н</w:t>
      </w:r>
      <w:r w:rsidRPr="003F51FA">
        <w:rPr>
          <w:rFonts w:ascii="Times New Roman" w:eastAsia="Calibri" w:hAnsi="Times New Roman" w:cs="Times New Roman"/>
          <w:spacing w:val="1"/>
          <w:sz w:val="28"/>
          <w:szCs w:val="28"/>
          <w:lang w:eastAsia="zh-CN"/>
        </w:rPr>
        <w:t>ы</w:t>
      </w:r>
      <w:r w:rsidRPr="003F51FA">
        <w:rPr>
          <w:rFonts w:ascii="Times New Roman" w:eastAsia="Calibri" w:hAnsi="Times New Roman" w:cs="Times New Roman"/>
          <w:spacing w:val="-3"/>
          <w:sz w:val="28"/>
          <w:szCs w:val="28"/>
          <w:lang w:eastAsia="zh-CN"/>
        </w:rPr>
        <w:t>х</w:t>
      </w:r>
      <w:r w:rsidRPr="003F51FA">
        <w:rPr>
          <w:rFonts w:ascii="Times New Roman" w:eastAsia="Calibri" w:hAnsi="Times New Roman" w:cs="Times New Roman"/>
          <w:sz w:val="28"/>
          <w:szCs w:val="28"/>
          <w:lang w:eastAsia="zh-CN"/>
        </w:rPr>
        <w:t xml:space="preserve">и </w:t>
      </w:r>
      <w:r w:rsidRPr="003F51FA">
        <w:rPr>
          <w:rFonts w:ascii="Times New Roman" w:eastAsia="Calibri" w:hAnsi="Times New Roman" w:cs="Times New Roman"/>
          <w:spacing w:val="1"/>
          <w:sz w:val="28"/>
          <w:szCs w:val="28"/>
          <w:lang w:eastAsia="zh-CN"/>
        </w:rPr>
        <w:t>п</w:t>
      </w:r>
      <w:r w:rsidRPr="003F51FA">
        <w:rPr>
          <w:rFonts w:ascii="Times New Roman" w:eastAsia="Calibri" w:hAnsi="Times New Roman" w:cs="Times New Roman"/>
          <w:spacing w:val="-4"/>
          <w:sz w:val="28"/>
          <w:szCs w:val="28"/>
          <w:lang w:eastAsia="zh-CN"/>
        </w:rPr>
        <w:t>р</w:t>
      </w:r>
      <w:r w:rsidRPr="003F51FA">
        <w:rPr>
          <w:rFonts w:ascii="Times New Roman" w:eastAsia="Calibri" w:hAnsi="Times New Roman" w:cs="Times New Roman"/>
          <w:sz w:val="28"/>
          <w:szCs w:val="28"/>
          <w:lang w:eastAsia="zh-CN"/>
        </w:rPr>
        <w:t>е</w:t>
      </w:r>
      <w:r w:rsidRPr="003F51FA">
        <w:rPr>
          <w:rFonts w:ascii="Times New Roman" w:eastAsia="Calibri" w:hAnsi="Times New Roman" w:cs="Times New Roman"/>
          <w:spacing w:val="3"/>
          <w:sz w:val="28"/>
          <w:szCs w:val="28"/>
          <w:lang w:eastAsia="zh-CN"/>
        </w:rPr>
        <w:t>д</w:t>
      </w:r>
      <w:r w:rsidRPr="003F51FA">
        <w:rPr>
          <w:rFonts w:ascii="Times New Roman" w:eastAsia="Calibri" w:hAnsi="Times New Roman" w:cs="Times New Roman"/>
          <w:sz w:val="28"/>
          <w:szCs w:val="28"/>
          <w:lang w:eastAsia="zh-CN"/>
        </w:rPr>
        <w:t>м</w:t>
      </w:r>
      <w:r w:rsidRPr="003F51FA">
        <w:rPr>
          <w:rFonts w:ascii="Times New Roman" w:eastAsia="Calibri" w:hAnsi="Times New Roman" w:cs="Times New Roman"/>
          <w:spacing w:val="2"/>
          <w:sz w:val="28"/>
          <w:szCs w:val="28"/>
          <w:lang w:eastAsia="zh-CN"/>
        </w:rPr>
        <w:t>ет</w:t>
      </w:r>
      <w:r w:rsidRPr="003F51FA">
        <w:rPr>
          <w:rFonts w:ascii="Times New Roman" w:eastAsia="Calibri" w:hAnsi="Times New Roman" w:cs="Times New Roman"/>
          <w:spacing w:val="-1"/>
          <w:sz w:val="28"/>
          <w:szCs w:val="28"/>
          <w:lang w:eastAsia="zh-CN"/>
        </w:rPr>
        <w:t>н</w:t>
      </w:r>
      <w:r w:rsidRPr="003F51FA">
        <w:rPr>
          <w:rFonts w:ascii="Times New Roman" w:eastAsia="Calibri" w:hAnsi="Times New Roman" w:cs="Times New Roman"/>
          <w:sz w:val="28"/>
          <w:szCs w:val="28"/>
          <w:lang w:eastAsia="zh-CN"/>
        </w:rPr>
        <w:t>ых</w:t>
      </w:r>
      <w:r w:rsidRPr="003F51FA">
        <w:rPr>
          <w:rFonts w:ascii="Times New Roman" w:eastAsia="Calibri" w:hAnsi="Times New Roman" w:cs="Times New Roman"/>
          <w:spacing w:val="-6"/>
          <w:sz w:val="28"/>
          <w:szCs w:val="28"/>
          <w:lang w:eastAsia="zh-CN"/>
        </w:rPr>
        <w:t>р</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з</w:t>
      </w:r>
      <w:r w:rsidRPr="003F51FA">
        <w:rPr>
          <w:rFonts w:ascii="Times New Roman" w:eastAsia="Calibri" w:hAnsi="Times New Roman" w:cs="Times New Roman"/>
          <w:spacing w:val="3"/>
          <w:sz w:val="28"/>
          <w:szCs w:val="28"/>
          <w:lang w:eastAsia="zh-CN"/>
        </w:rPr>
        <w:t>у</w:t>
      </w:r>
      <w:r w:rsidRPr="003F51FA">
        <w:rPr>
          <w:rFonts w:ascii="Times New Roman" w:eastAsia="Calibri" w:hAnsi="Times New Roman" w:cs="Times New Roman"/>
          <w:spacing w:val="2"/>
          <w:sz w:val="28"/>
          <w:szCs w:val="28"/>
          <w:lang w:eastAsia="zh-CN"/>
        </w:rPr>
        <w:t>л</w:t>
      </w:r>
      <w:r w:rsidRPr="003F51FA">
        <w:rPr>
          <w:rFonts w:ascii="Times New Roman" w:eastAsia="Calibri" w:hAnsi="Times New Roman" w:cs="Times New Roman"/>
          <w:spacing w:val="-2"/>
          <w:sz w:val="28"/>
          <w:szCs w:val="28"/>
          <w:lang w:eastAsia="zh-CN"/>
        </w:rPr>
        <w:t>ь</w:t>
      </w:r>
      <w:r w:rsidRPr="003F51FA">
        <w:rPr>
          <w:rFonts w:ascii="Times New Roman" w:eastAsia="Calibri" w:hAnsi="Times New Roman" w:cs="Times New Roman"/>
          <w:spacing w:val="1"/>
          <w:sz w:val="28"/>
          <w:szCs w:val="28"/>
          <w:lang w:eastAsia="zh-CN"/>
        </w:rPr>
        <w:t>т</w:t>
      </w:r>
      <w:r w:rsidRPr="003F51FA">
        <w:rPr>
          <w:rFonts w:ascii="Times New Roman" w:eastAsia="Calibri" w:hAnsi="Times New Roman" w:cs="Times New Roman"/>
          <w:sz w:val="28"/>
          <w:szCs w:val="28"/>
          <w:lang w:eastAsia="zh-CN"/>
        </w:rPr>
        <w:t>а</w:t>
      </w:r>
      <w:r w:rsidRPr="003F51FA">
        <w:rPr>
          <w:rFonts w:ascii="Times New Roman" w:eastAsia="Calibri" w:hAnsi="Times New Roman" w:cs="Times New Roman"/>
          <w:spacing w:val="2"/>
          <w:sz w:val="28"/>
          <w:szCs w:val="28"/>
          <w:lang w:eastAsia="zh-CN"/>
        </w:rPr>
        <w:t>т</w:t>
      </w:r>
      <w:r w:rsidRPr="003F51FA">
        <w:rPr>
          <w:rFonts w:ascii="Times New Roman" w:eastAsia="Calibri" w:hAnsi="Times New Roman" w:cs="Times New Roman"/>
          <w:spacing w:val="-3"/>
          <w:sz w:val="28"/>
          <w:szCs w:val="28"/>
          <w:lang w:eastAsia="zh-CN"/>
        </w:rPr>
        <w:t>о</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b/>
          <w:sz w:val="28"/>
          <w:szCs w:val="28"/>
          <w:lang w:eastAsia="zh-CN"/>
        </w:rPr>
        <w:t>.</w:t>
      </w:r>
    </w:p>
    <w:p w14:paraId="05745E46" w14:textId="77777777" w:rsidR="00483B60" w:rsidRPr="003F51FA" w:rsidRDefault="00483B60" w:rsidP="00483B60">
      <w:pPr>
        <w:suppressAutoHyphens/>
        <w:spacing w:line="276" w:lineRule="auto"/>
        <w:ind w:firstLine="709"/>
        <w:jc w:val="both"/>
        <w:rPr>
          <w:rFonts w:ascii="Times New Roman" w:eastAsia="Calibri" w:hAnsi="Times New Roman" w:cs="Times New Roman"/>
          <w:i/>
          <w:sz w:val="28"/>
          <w:szCs w:val="28"/>
          <w:u w:val="single"/>
          <w:lang w:eastAsia="zh-CN"/>
        </w:rPr>
      </w:pPr>
      <w:r w:rsidRPr="003F51FA">
        <w:rPr>
          <w:rFonts w:ascii="Times New Roman" w:eastAsia="Calibri" w:hAnsi="Times New Roman" w:cs="Times New Roman"/>
          <w:i/>
          <w:spacing w:val="1"/>
          <w:sz w:val="28"/>
          <w:szCs w:val="28"/>
          <w:u w:val="single"/>
          <w:lang w:eastAsia="zh-CN"/>
        </w:rPr>
        <w:t>Лич</w:t>
      </w:r>
      <w:r w:rsidRPr="003F51FA">
        <w:rPr>
          <w:rFonts w:ascii="Times New Roman" w:eastAsia="Calibri" w:hAnsi="Times New Roman" w:cs="Times New Roman"/>
          <w:i/>
          <w:spacing w:val="2"/>
          <w:sz w:val="28"/>
          <w:szCs w:val="28"/>
          <w:u w:val="single"/>
          <w:lang w:eastAsia="zh-CN"/>
        </w:rPr>
        <w:t>н</w:t>
      </w:r>
      <w:r w:rsidRPr="003F51FA">
        <w:rPr>
          <w:rFonts w:ascii="Times New Roman" w:eastAsia="Calibri" w:hAnsi="Times New Roman" w:cs="Times New Roman"/>
          <w:i/>
          <w:spacing w:val="-3"/>
          <w:sz w:val="28"/>
          <w:szCs w:val="28"/>
          <w:u w:val="single"/>
          <w:lang w:eastAsia="zh-CN"/>
        </w:rPr>
        <w:t>о</w:t>
      </w:r>
      <w:r w:rsidRPr="003F51FA">
        <w:rPr>
          <w:rFonts w:ascii="Times New Roman" w:eastAsia="Calibri" w:hAnsi="Times New Roman" w:cs="Times New Roman"/>
          <w:i/>
          <w:sz w:val="28"/>
          <w:szCs w:val="28"/>
          <w:u w:val="single"/>
          <w:lang w:eastAsia="zh-CN"/>
        </w:rPr>
        <w:t>с</w:t>
      </w:r>
      <w:r w:rsidRPr="003F51FA">
        <w:rPr>
          <w:rFonts w:ascii="Times New Roman" w:eastAsia="Calibri" w:hAnsi="Times New Roman" w:cs="Times New Roman"/>
          <w:i/>
          <w:spacing w:val="-1"/>
          <w:sz w:val="28"/>
          <w:szCs w:val="28"/>
          <w:u w:val="single"/>
          <w:lang w:eastAsia="zh-CN"/>
        </w:rPr>
        <w:t>т</w:t>
      </w:r>
      <w:r w:rsidRPr="003F51FA">
        <w:rPr>
          <w:rFonts w:ascii="Times New Roman" w:eastAsia="Calibri" w:hAnsi="Times New Roman" w:cs="Times New Roman"/>
          <w:i/>
          <w:spacing w:val="1"/>
          <w:sz w:val="28"/>
          <w:szCs w:val="28"/>
          <w:u w:val="single"/>
          <w:lang w:eastAsia="zh-CN"/>
        </w:rPr>
        <w:t>ны</w:t>
      </w:r>
      <w:r w:rsidRPr="003F51FA">
        <w:rPr>
          <w:rFonts w:ascii="Times New Roman" w:eastAsia="Calibri" w:hAnsi="Times New Roman" w:cs="Times New Roman"/>
          <w:i/>
          <w:sz w:val="28"/>
          <w:szCs w:val="28"/>
          <w:u w:val="single"/>
          <w:lang w:eastAsia="zh-CN"/>
        </w:rPr>
        <w:t xml:space="preserve">е </w:t>
      </w:r>
      <w:r w:rsidRPr="003F51FA">
        <w:rPr>
          <w:rFonts w:ascii="Times New Roman" w:eastAsia="Calibri" w:hAnsi="Times New Roman" w:cs="Times New Roman"/>
          <w:i/>
          <w:spacing w:val="-5"/>
          <w:sz w:val="28"/>
          <w:szCs w:val="28"/>
          <w:u w:val="single"/>
          <w:lang w:eastAsia="zh-CN"/>
        </w:rPr>
        <w:t>р</w:t>
      </w:r>
      <w:r w:rsidRPr="003F51FA">
        <w:rPr>
          <w:rFonts w:ascii="Times New Roman" w:eastAsia="Calibri" w:hAnsi="Times New Roman" w:cs="Times New Roman"/>
          <w:i/>
          <w:spacing w:val="1"/>
          <w:sz w:val="28"/>
          <w:szCs w:val="28"/>
          <w:u w:val="single"/>
          <w:lang w:eastAsia="zh-CN"/>
        </w:rPr>
        <w:t>е</w:t>
      </w:r>
      <w:r w:rsidRPr="003F51FA">
        <w:rPr>
          <w:rFonts w:ascii="Times New Roman" w:eastAsia="Calibri" w:hAnsi="Times New Roman" w:cs="Times New Roman"/>
          <w:i/>
          <w:sz w:val="28"/>
          <w:szCs w:val="28"/>
          <w:u w:val="single"/>
          <w:lang w:eastAsia="zh-CN"/>
        </w:rPr>
        <w:t>з</w:t>
      </w:r>
      <w:r w:rsidRPr="003F51FA">
        <w:rPr>
          <w:rFonts w:ascii="Times New Roman" w:eastAsia="Calibri" w:hAnsi="Times New Roman" w:cs="Times New Roman"/>
          <w:i/>
          <w:spacing w:val="3"/>
          <w:sz w:val="28"/>
          <w:szCs w:val="28"/>
          <w:u w:val="single"/>
          <w:lang w:eastAsia="zh-CN"/>
        </w:rPr>
        <w:t>у</w:t>
      </w:r>
      <w:r w:rsidRPr="003F51FA">
        <w:rPr>
          <w:rFonts w:ascii="Times New Roman" w:eastAsia="Calibri" w:hAnsi="Times New Roman" w:cs="Times New Roman"/>
          <w:i/>
          <w:spacing w:val="-1"/>
          <w:sz w:val="28"/>
          <w:szCs w:val="28"/>
          <w:u w:val="single"/>
          <w:lang w:eastAsia="zh-CN"/>
        </w:rPr>
        <w:t>л</w:t>
      </w:r>
      <w:r w:rsidRPr="003F51FA">
        <w:rPr>
          <w:rFonts w:ascii="Times New Roman" w:eastAsia="Calibri" w:hAnsi="Times New Roman" w:cs="Times New Roman"/>
          <w:i/>
          <w:sz w:val="28"/>
          <w:szCs w:val="28"/>
          <w:u w:val="single"/>
          <w:lang w:eastAsia="zh-CN"/>
        </w:rPr>
        <w:t>ь</w:t>
      </w:r>
      <w:r w:rsidRPr="003F51FA">
        <w:rPr>
          <w:rFonts w:ascii="Times New Roman" w:eastAsia="Calibri" w:hAnsi="Times New Roman" w:cs="Times New Roman"/>
          <w:i/>
          <w:spacing w:val="2"/>
          <w:sz w:val="28"/>
          <w:szCs w:val="28"/>
          <w:u w:val="single"/>
          <w:lang w:eastAsia="zh-CN"/>
        </w:rPr>
        <w:t>т</w:t>
      </w:r>
      <w:r w:rsidRPr="003F51FA">
        <w:rPr>
          <w:rFonts w:ascii="Times New Roman" w:eastAsia="Calibri" w:hAnsi="Times New Roman" w:cs="Times New Roman"/>
          <w:i/>
          <w:spacing w:val="-3"/>
          <w:sz w:val="28"/>
          <w:szCs w:val="28"/>
          <w:u w:val="single"/>
          <w:lang w:eastAsia="zh-CN"/>
        </w:rPr>
        <w:t>а</w:t>
      </w:r>
      <w:r w:rsidRPr="003F51FA">
        <w:rPr>
          <w:rFonts w:ascii="Times New Roman" w:eastAsia="Calibri" w:hAnsi="Times New Roman" w:cs="Times New Roman"/>
          <w:i/>
          <w:spacing w:val="1"/>
          <w:sz w:val="28"/>
          <w:szCs w:val="28"/>
          <w:u w:val="single"/>
          <w:lang w:eastAsia="zh-CN"/>
        </w:rPr>
        <w:t>т</w:t>
      </w:r>
      <w:r w:rsidRPr="003F51FA">
        <w:rPr>
          <w:rFonts w:ascii="Times New Roman" w:eastAsia="Calibri" w:hAnsi="Times New Roman" w:cs="Times New Roman"/>
          <w:i/>
          <w:spacing w:val="2"/>
          <w:sz w:val="28"/>
          <w:szCs w:val="28"/>
          <w:u w:val="single"/>
          <w:lang w:eastAsia="zh-CN"/>
        </w:rPr>
        <w:t>ы</w:t>
      </w:r>
      <w:r w:rsidRPr="003F51FA">
        <w:rPr>
          <w:rFonts w:ascii="Times New Roman" w:eastAsia="Calibri" w:hAnsi="Times New Roman" w:cs="Times New Roman"/>
          <w:i/>
          <w:sz w:val="28"/>
          <w:szCs w:val="28"/>
          <w:u w:val="single"/>
          <w:lang w:eastAsia="zh-CN"/>
        </w:rPr>
        <w:t>:</w:t>
      </w:r>
    </w:p>
    <w:p w14:paraId="5C51515C"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pacing w:val="-1"/>
          <w:sz w:val="28"/>
          <w:szCs w:val="28"/>
          <w:lang w:eastAsia="zh-CN"/>
        </w:rPr>
        <w:t>*вы</w:t>
      </w:r>
      <w:r w:rsidRPr="003F51FA">
        <w:rPr>
          <w:rFonts w:ascii="Times New Roman" w:eastAsia="Calibri" w:hAnsi="Times New Roman" w:cs="Times New Roman"/>
          <w:spacing w:val="1"/>
          <w:sz w:val="28"/>
          <w:szCs w:val="28"/>
          <w:lang w:eastAsia="zh-CN"/>
        </w:rPr>
        <w:t>б</w:t>
      </w:r>
      <w:r w:rsidRPr="003F51FA">
        <w:rPr>
          <w:rFonts w:ascii="Times New Roman" w:eastAsia="Calibri" w:hAnsi="Times New Roman" w:cs="Times New Roman"/>
          <w:sz w:val="28"/>
          <w:szCs w:val="28"/>
          <w:lang w:eastAsia="zh-CN"/>
        </w:rPr>
        <w:t>ор</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pacing w:val="2"/>
          <w:sz w:val="28"/>
          <w:szCs w:val="28"/>
          <w:lang w:eastAsia="zh-CN"/>
        </w:rPr>
        <w:t>д</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тво</w:t>
      </w:r>
      <w:r w:rsidRPr="003F51FA">
        <w:rPr>
          <w:rFonts w:ascii="Times New Roman" w:eastAsia="Calibri" w:hAnsi="Times New Roman" w:cs="Times New Roman"/>
          <w:spacing w:val="2"/>
          <w:sz w:val="28"/>
          <w:szCs w:val="28"/>
          <w:lang w:eastAsia="zh-CN"/>
        </w:rPr>
        <w:t>б</w:t>
      </w:r>
      <w:r w:rsidRPr="003F51FA">
        <w:rPr>
          <w:rFonts w:ascii="Times New Roman" w:eastAsia="Calibri" w:hAnsi="Times New Roman" w:cs="Times New Roman"/>
          <w:spacing w:val="-4"/>
          <w:sz w:val="28"/>
          <w:szCs w:val="28"/>
          <w:lang w:eastAsia="zh-CN"/>
        </w:rPr>
        <w:t>щ</w:t>
      </w:r>
      <w:r w:rsidRPr="003F51FA">
        <w:rPr>
          <w:rFonts w:ascii="Times New Roman" w:eastAsia="Calibri" w:hAnsi="Times New Roman" w:cs="Times New Roman"/>
          <w:sz w:val="28"/>
          <w:szCs w:val="28"/>
          <w:lang w:eastAsia="zh-CN"/>
        </w:rPr>
        <w:t>ени</w:t>
      </w:r>
      <w:r w:rsidRPr="003F51FA">
        <w:rPr>
          <w:rFonts w:ascii="Times New Roman" w:eastAsia="Calibri" w:hAnsi="Times New Roman" w:cs="Times New Roman"/>
          <w:spacing w:val="1"/>
          <w:sz w:val="28"/>
          <w:szCs w:val="28"/>
          <w:lang w:eastAsia="zh-CN"/>
        </w:rPr>
        <w:t>я</w:t>
      </w:r>
      <w:r w:rsidRPr="003F51FA">
        <w:rPr>
          <w:rFonts w:ascii="Times New Roman" w:eastAsia="Calibri" w:hAnsi="Times New Roman" w:cs="Times New Roman"/>
          <w:sz w:val="28"/>
          <w:szCs w:val="28"/>
          <w:lang w:eastAsia="zh-CN"/>
        </w:rPr>
        <w:t>,и</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польз</w:t>
      </w:r>
      <w:r w:rsidRPr="003F51FA">
        <w:rPr>
          <w:rFonts w:ascii="Times New Roman" w:eastAsia="Calibri" w:hAnsi="Times New Roman" w:cs="Times New Roman"/>
          <w:spacing w:val="-3"/>
          <w:sz w:val="28"/>
          <w:szCs w:val="28"/>
          <w:lang w:eastAsia="zh-CN"/>
        </w:rPr>
        <w:t>о</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z w:val="28"/>
          <w:szCs w:val="28"/>
          <w:lang w:eastAsia="zh-CN"/>
        </w:rPr>
        <w:t>аниер</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ч</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в</w:t>
      </w:r>
      <w:r w:rsidRPr="003F51FA">
        <w:rPr>
          <w:rFonts w:ascii="Times New Roman" w:eastAsia="Calibri" w:hAnsi="Times New Roman" w:cs="Times New Roman"/>
          <w:spacing w:val="-1"/>
          <w:sz w:val="28"/>
          <w:szCs w:val="28"/>
          <w:lang w:eastAsia="zh-CN"/>
        </w:rPr>
        <w:t>ы</w:t>
      </w:r>
      <w:r w:rsidRPr="003F51FA">
        <w:rPr>
          <w:rFonts w:ascii="Times New Roman" w:eastAsia="Calibri" w:hAnsi="Times New Roman" w:cs="Times New Roman"/>
          <w:sz w:val="28"/>
          <w:szCs w:val="28"/>
          <w:lang w:eastAsia="zh-CN"/>
        </w:rPr>
        <w:t>хконстр</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2"/>
          <w:sz w:val="28"/>
          <w:szCs w:val="28"/>
          <w:lang w:eastAsia="zh-CN"/>
        </w:rPr>
        <w:t>к</w:t>
      </w:r>
      <w:r w:rsidRPr="003F51FA">
        <w:rPr>
          <w:rFonts w:ascii="Times New Roman" w:eastAsia="Calibri" w:hAnsi="Times New Roman" w:cs="Times New Roman"/>
          <w:sz w:val="28"/>
          <w:szCs w:val="28"/>
          <w:lang w:eastAsia="zh-CN"/>
        </w:rPr>
        <w:t>ци</w:t>
      </w:r>
      <w:r w:rsidRPr="003F51FA">
        <w:rPr>
          <w:rFonts w:ascii="Times New Roman" w:eastAsia="Calibri" w:hAnsi="Times New Roman" w:cs="Times New Roman"/>
          <w:spacing w:val="-1"/>
          <w:sz w:val="28"/>
          <w:szCs w:val="28"/>
          <w:lang w:eastAsia="zh-CN"/>
        </w:rPr>
        <w:t>й</w:t>
      </w:r>
      <w:r w:rsidRPr="003F51FA">
        <w:rPr>
          <w:rFonts w:ascii="Times New Roman" w:eastAsia="Calibri" w:hAnsi="Times New Roman" w:cs="Times New Roman"/>
          <w:sz w:val="28"/>
          <w:szCs w:val="28"/>
          <w:lang w:eastAsia="zh-CN"/>
        </w:rPr>
        <w:t>,форм,ти</w:t>
      </w:r>
      <w:r w:rsidRPr="003F51FA">
        <w:rPr>
          <w:rFonts w:ascii="Times New Roman" w:eastAsia="Calibri" w:hAnsi="Times New Roman" w:cs="Times New Roman"/>
          <w:spacing w:val="-1"/>
          <w:sz w:val="28"/>
          <w:szCs w:val="28"/>
          <w:lang w:eastAsia="zh-CN"/>
        </w:rPr>
        <w:t>п</w:t>
      </w:r>
      <w:r w:rsidRPr="003F51FA">
        <w:rPr>
          <w:rFonts w:ascii="Times New Roman" w:eastAsia="Calibri" w:hAnsi="Times New Roman" w:cs="Times New Roman"/>
          <w:sz w:val="28"/>
          <w:szCs w:val="28"/>
          <w:lang w:eastAsia="zh-CN"/>
        </w:rPr>
        <w:t>и</w:t>
      </w:r>
      <w:r w:rsidRPr="003F51FA">
        <w:rPr>
          <w:rFonts w:ascii="Times New Roman" w:eastAsia="Calibri" w:hAnsi="Times New Roman" w:cs="Times New Roman"/>
          <w:spacing w:val="-1"/>
          <w:sz w:val="28"/>
          <w:szCs w:val="28"/>
          <w:lang w:eastAsia="zh-CN"/>
        </w:rPr>
        <w:t>чны</w:t>
      </w:r>
      <w:r w:rsidRPr="003F51FA">
        <w:rPr>
          <w:rFonts w:ascii="Times New Roman" w:eastAsia="Calibri" w:hAnsi="Times New Roman" w:cs="Times New Roman"/>
          <w:sz w:val="28"/>
          <w:szCs w:val="28"/>
          <w:lang w:eastAsia="zh-CN"/>
        </w:rPr>
        <w:t>х</w:t>
      </w:r>
      <w:r w:rsidRPr="003F51FA">
        <w:rPr>
          <w:rFonts w:ascii="Times New Roman" w:eastAsia="Calibri" w:hAnsi="Times New Roman" w:cs="Times New Roman"/>
          <w:spacing w:val="1"/>
          <w:sz w:val="28"/>
          <w:szCs w:val="28"/>
          <w:lang w:eastAsia="zh-CN"/>
        </w:rPr>
        <w:t>дл</w:t>
      </w:r>
      <w:r w:rsidRPr="003F51FA">
        <w:rPr>
          <w:rFonts w:ascii="Times New Roman" w:eastAsia="Calibri" w:hAnsi="Times New Roman" w:cs="Times New Roman"/>
          <w:sz w:val="28"/>
          <w:szCs w:val="28"/>
          <w:lang w:eastAsia="zh-CN"/>
        </w:rPr>
        <w:t>я р</w:t>
      </w:r>
      <w:r w:rsidRPr="003F51FA">
        <w:rPr>
          <w:rFonts w:ascii="Times New Roman" w:eastAsia="Calibri" w:hAnsi="Times New Roman" w:cs="Times New Roman"/>
          <w:spacing w:val="1"/>
          <w:sz w:val="28"/>
          <w:szCs w:val="28"/>
          <w:lang w:eastAsia="zh-CN"/>
        </w:rPr>
        <w:t>аз</w:t>
      </w:r>
      <w:r w:rsidRPr="003F51FA">
        <w:rPr>
          <w:rFonts w:ascii="Times New Roman" w:eastAsia="Calibri" w:hAnsi="Times New Roman" w:cs="Times New Roman"/>
          <w:spacing w:val="2"/>
          <w:sz w:val="28"/>
          <w:szCs w:val="28"/>
          <w:lang w:eastAsia="zh-CN"/>
        </w:rPr>
        <w:t>г</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z w:val="28"/>
          <w:szCs w:val="28"/>
          <w:lang w:eastAsia="zh-CN"/>
        </w:rPr>
        <w:t>орной речи;</w:t>
      </w:r>
    </w:p>
    <w:p w14:paraId="36AB1D86"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pacing w:val="-1"/>
          <w:sz w:val="28"/>
          <w:szCs w:val="28"/>
          <w:lang w:eastAsia="zh-CN"/>
        </w:rPr>
        <w:t>*п</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pacing w:val="2"/>
          <w:sz w:val="28"/>
          <w:szCs w:val="28"/>
          <w:lang w:eastAsia="zh-CN"/>
        </w:rPr>
        <w:t>д</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ниеобо</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2"/>
          <w:sz w:val="28"/>
          <w:szCs w:val="28"/>
          <w:lang w:eastAsia="zh-CN"/>
        </w:rPr>
        <w:t>б</w:t>
      </w:r>
      <w:r w:rsidRPr="003F51FA">
        <w:rPr>
          <w:rFonts w:ascii="Times New Roman" w:eastAsia="Calibri" w:hAnsi="Times New Roman" w:cs="Times New Roman"/>
          <w:spacing w:val="-1"/>
          <w:sz w:val="28"/>
          <w:szCs w:val="28"/>
          <w:lang w:eastAsia="zh-CN"/>
        </w:rPr>
        <w:t>ы</w:t>
      </w:r>
      <w:r w:rsidRPr="003F51FA">
        <w:rPr>
          <w:rFonts w:ascii="Times New Roman" w:eastAsia="Calibri" w:hAnsi="Times New Roman" w:cs="Times New Roman"/>
          <w:sz w:val="28"/>
          <w:szCs w:val="28"/>
          <w:lang w:eastAsia="zh-CN"/>
        </w:rPr>
        <w:t xml:space="preserve">х </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п</w:t>
      </w:r>
      <w:r w:rsidRPr="003F51FA">
        <w:rPr>
          <w:rFonts w:ascii="Times New Roman" w:eastAsia="Calibri" w:hAnsi="Times New Roman" w:cs="Times New Roman"/>
          <w:spacing w:val="-4"/>
          <w:sz w:val="28"/>
          <w:szCs w:val="28"/>
          <w:lang w:eastAsia="zh-CN"/>
        </w:rPr>
        <w:t>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б</w:t>
      </w:r>
      <w:r w:rsidRPr="003F51FA">
        <w:rPr>
          <w:rFonts w:ascii="Times New Roman" w:eastAsia="Calibri" w:hAnsi="Times New Roman" w:cs="Times New Roman"/>
          <w:sz w:val="28"/>
          <w:szCs w:val="28"/>
          <w:lang w:eastAsia="zh-CN"/>
        </w:rPr>
        <w:t>ах ком</w:t>
      </w:r>
      <w:r w:rsidRPr="003F51FA">
        <w:rPr>
          <w:rFonts w:ascii="Times New Roman" w:eastAsia="Calibri" w:hAnsi="Times New Roman" w:cs="Times New Roman"/>
          <w:spacing w:val="4"/>
          <w:sz w:val="28"/>
          <w:szCs w:val="28"/>
          <w:lang w:eastAsia="zh-CN"/>
        </w:rPr>
        <w:t>м</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н</w:t>
      </w:r>
      <w:r w:rsidRPr="003F51FA">
        <w:rPr>
          <w:rFonts w:ascii="Times New Roman" w:eastAsia="Calibri" w:hAnsi="Times New Roman" w:cs="Times New Roman"/>
          <w:sz w:val="28"/>
          <w:szCs w:val="28"/>
          <w:lang w:eastAsia="zh-CN"/>
        </w:rPr>
        <w:t>и</w:t>
      </w:r>
      <w:r w:rsidRPr="003F51FA">
        <w:rPr>
          <w:rFonts w:ascii="Times New Roman" w:eastAsia="Calibri" w:hAnsi="Times New Roman" w:cs="Times New Roman"/>
          <w:spacing w:val="-1"/>
          <w:sz w:val="28"/>
          <w:szCs w:val="28"/>
          <w:lang w:eastAsia="zh-CN"/>
        </w:rPr>
        <w:t>к</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циилю</w:t>
      </w:r>
      <w:r w:rsidRPr="003F51FA">
        <w:rPr>
          <w:rFonts w:ascii="Times New Roman" w:eastAsia="Calibri" w:hAnsi="Times New Roman" w:cs="Times New Roman"/>
          <w:spacing w:val="2"/>
          <w:sz w:val="28"/>
          <w:szCs w:val="28"/>
          <w:lang w:eastAsia="zh-CN"/>
        </w:rPr>
        <w:t>де</w:t>
      </w:r>
      <w:r w:rsidRPr="003F51FA">
        <w:rPr>
          <w:rFonts w:ascii="Times New Roman" w:eastAsia="Calibri" w:hAnsi="Times New Roman" w:cs="Times New Roman"/>
          <w:sz w:val="28"/>
          <w:szCs w:val="28"/>
          <w:lang w:eastAsia="zh-CN"/>
        </w:rPr>
        <w:t>й сн</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pacing w:val="4"/>
          <w:sz w:val="28"/>
          <w:szCs w:val="28"/>
          <w:lang w:eastAsia="zh-CN"/>
        </w:rPr>
        <w:t>р</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ш</w:t>
      </w:r>
      <w:r w:rsidRPr="003F51FA">
        <w:rPr>
          <w:rFonts w:ascii="Times New Roman" w:eastAsia="Calibri" w:hAnsi="Times New Roman" w:cs="Times New Roman"/>
          <w:sz w:val="28"/>
          <w:szCs w:val="28"/>
          <w:lang w:eastAsia="zh-CN"/>
        </w:rPr>
        <w:t>ени</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 xml:space="preserve">м </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pacing w:val="5"/>
          <w:sz w:val="28"/>
          <w:szCs w:val="28"/>
          <w:lang w:eastAsia="zh-CN"/>
        </w:rPr>
        <w:t>л</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3"/>
          <w:sz w:val="28"/>
          <w:szCs w:val="28"/>
          <w:lang w:eastAsia="zh-CN"/>
        </w:rPr>
        <w:t>х</w:t>
      </w:r>
      <w:r w:rsidRPr="003F51FA">
        <w:rPr>
          <w:rFonts w:ascii="Times New Roman" w:eastAsia="Calibri" w:hAnsi="Times New Roman" w:cs="Times New Roman"/>
          <w:sz w:val="28"/>
          <w:szCs w:val="28"/>
          <w:lang w:eastAsia="zh-CN"/>
        </w:rPr>
        <w:t>ам</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pacing w:val="-1"/>
          <w:sz w:val="28"/>
          <w:szCs w:val="28"/>
          <w:lang w:eastAsia="zh-CN"/>
        </w:rPr>
        <w:t>ж</w:t>
      </w:r>
      <w:r w:rsidRPr="003F51FA">
        <w:rPr>
          <w:rFonts w:ascii="Times New Roman" w:eastAsia="Calibri" w:hAnsi="Times New Roman" w:cs="Times New Roman"/>
          <w:spacing w:val="1"/>
          <w:sz w:val="28"/>
          <w:szCs w:val="28"/>
          <w:lang w:eastAsia="zh-CN"/>
        </w:rPr>
        <w:t>д</w:t>
      </w:r>
      <w:r w:rsidRPr="003F51FA">
        <w:rPr>
          <w:rFonts w:ascii="Times New Roman" w:eastAsia="Calibri" w:hAnsi="Times New Roman" w:cs="Times New Roman"/>
          <w:sz w:val="28"/>
          <w:szCs w:val="28"/>
          <w:lang w:eastAsia="zh-CN"/>
        </w:rPr>
        <w:t>усо</w:t>
      </w:r>
      <w:r w:rsidRPr="003F51FA">
        <w:rPr>
          <w:rFonts w:ascii="Times New Roman" w:eastAsia="Calibri" w:hAnsi="Times New Roman" w:cs="Times New Roman"/>
          <w:spacing w:val="2"/>
          <w:sz w:val="28"/>
          <w:szCs w:val="28"/>
          <w:lang w:eastAsia="zh-CN"/>
        </w:rPr>
        <w:t>б</w:t>
      </w:r>
      <w:r w:rsidRPr="003F51FA">
        <w:rPr>
          <w:rFonts w:ascii="Times New Roman" w:eastAsia="Calibri" w:hAnsi="Times New Roman" w:cs="Times New Roman"/>
          <w:sz w:val="28"/>
          <w:szCs w:val="28"/>
          <w:lang w:eastAsia="zh-CN"/>
        </w:rPr>
        <w:t>ой;</w:t>
      </w:r>
    </w:p>
    <w:p w14:paraId="5D98751F"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*м</w:t>
      </w:r>
      <w:r w:rsidRPr="003F51FA">
        <w:rPr>
          <w:rFonts w:ascii="Times New Roman" w:eastAsia="Calibri" w:hAnsi="Times New Roman" w:cs="Times New Roman"/>
          <w:spacing w:val="-3"/>
          <w:sz w:val="28"/>
          <w:szCs w:val="28"/>
          <w:lang w:eastAsia="zh-CN"/>
        </w:rPr>
        <w:t>о</w:t>
      </w:r>
      <w:r w:rsidRPr="003F51FA">
        <w:rPr>
          <w:rFonts w:ascii="Times New Roman" w:eastAsia="Calibri" w:hAnsi="Times New Roman" w:cs="Times New Roman"/>
          <w:spacing w:val="-1"/>
          <w:sz w:val="28"/>
          <w:szCs w:val="28"/>
          <w:lang w:eastAsia="zh-CN"/>
        </w:rPr>
        <w:t>ти</w:t>
      </w:r>
      <w:r w:rsidRPr="003F51FA">
        <w:rPr>
          <w:rFonts w:ascii="Times New Roman" w:eastAsia="Calibri" w:hAnsi="Times New Roman" w:cs="Times New Roman"/>
          <w:spacing w:val="-5"/>
          <w:sz w:val="28"/>
          <w:szCs w:val="28"/>
          <w:lang w:eastAsia="zh-CN"/>
        </w:rPr>
        <w:t>в</w:t>
      </w:r>
      <w:r w:rsidRPr="003F51FA">
        <w:rPr>
          <w:rFonts w:ascii="Times New Roman" w:eastAsia="Calibri" w:hAnsi="Times New Roman" w:cs="Times New Roman"/>
          <w:sz w:val="28"/>
          <w:szCs w:val="28"/>
          <w:lang w:eastAsia="zh-CN"/>
        </w:rPr>
        <w:t>ацияо</w:t>
      </w:r>
      <w:r w:rsidRPr="003F51FA">
        <w:rPr>
          <w:rFonts w:ascii="Times New Roman" w:eastAsia="Calibri" w:hAnsi="Times New Roman" w:cs="Times New Roman"/>
          <w:spacing w:val="-5"/>
          <w:sz w:val="28"/>
          <w:szCs w:val="28"/>
          <w:lang w:eastAsia="zh-CN"/>
        </w:rPr>
        <w:t>в</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pacing w:val="2"/>
          <w:sz w:val="28"/>
          <w:szCs w:val="28"/>
          <w:lang w:eastAsia="zh-CN"/>
        </w:rPr>
        <w:t>д</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ния</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н</w:t>
      </w:r>
      <w:r w:rsidRPr="003F51FA">
        <w:rPr>
          <w:rFonts w:ascii="Times New Roman" w:eastAsia="Calibri" w:hAnsi="Times New Roman" w:cs="Times New Roman"/>
          <w:sz w:val="28"/>
          <w:szCs w:val="28"/>
          <w:lang w:eastAsia="zh-CN"/>
        </w:rPr>
        <w:t>ой р</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pacing w:val="-1"/>
          <w:sz w:val="28"/>
          <w:szCs w:val="28"/>
          <w:lang w:eastAsia="zh-CN"/>
        </w:rPr>
        <w:t>чь</w:t>
      </w:r>
      <w:r w:rsidRPr="003F51FA">
        <w:rPr>
          <w:rFonts w:ascii="Times New Roman" w:eastAsia="Calibri" w:hAnsi="Times New Roman" w:cs="Times New Roman"/>
          <w:sz w:val="28"/>
          <w:szCs w:val="28"/>
          <w:lang w:eastAsia="zh-CN"/>
        </w:rPr>
        <w:t>ю сц</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1"/>
          <w:sz w:val="28"/>
          <w:szCs w:val="28"/>
          <w:lang w:eastAsia="zh-CN"/>
        </w:rPr>
        <w:t>ь</w:t>
      </w:r>
      <w:r w:rsidRPr="003F51FA">
        <w:rPr>
          <w:rFonts w:ascii="Times New Roman" w:eastAsia="Calibri" w:hAnsi="Times New Roman" w:cs="Times New Roman"/>
          <w:sz w:val="28"/>
          <w:szCs w:val="28"/>
          <w:lang w:eastAsia="zh-CN"/>
        </w:rPr>
        <w:t>юпо</w:t>
      </w:r>
      <w:r w:rsidRPr="003F51FA">
        <w:rPr>
          <w:rFonts w:ascii="Times New Roman" w:eastAsia="Calibri" w:hAnsi="Times New Roman" w:cs="Times New Roman"/>
          <w:spacing w:val="-1"/>
          <w:sz w:val="28"/>
          <w:szCs w:val="28"/>
          <w:lang w:eastAsia="zh-CN"/>
        </w:rPr>
        <w:t>выш</w:t>
      </w:r>
      <w:r w:rsidRPr="003F51FA">
        <w:rPr>
          <w:rFonts w:ascii="Times New Roman" w:eastAsia="Calibri" w:hAnsi="Times New Roman" w:cs="Times New Roman"/>
          <w:sz w:val="28"/>
          <w:szCs w:val="28"/>
          <w:lang w:eastAsia="zh-CN"/>
        </w:rPr>
        <w:t>енияр</w:t>
      </w:r>
      <w:r w:rsidRPr="003F51FA">
        <w:rPr>
          <w:rFonts w:ascii="Times New Roman" w:eastAsia="Calibri" w:hAnsi="Times New Roman" w:cs="Times New Roman"/>
          <w:spacing w:val="-1"/>
          <w:sz w:val="28"/>
          <w:szCs w:val="28"/>
          <w:lang w:eastAsia="zh-CN"/>
        </w:rPr>
        <w:t>еч</w:t>
      </w:r>
      <w:r w:rsidRPr="003F51FA">
        <w:rPr>
          <w:rFonts w:ascii="Times New Roman" w:eastAsia="Calibri" w:hAnsi="Times New Roman" w:cs="Times New Roman"/>
          <w:sz w:val="28"/>
          <w:szCs w:val="28"/>
          <w:lang w:eastAsia="zh-CN"/>
        </w:rPr>
        <w:t xml:space="preserve">евой </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pacing w:val="-4"/>
          <w:sz w:val="28"/>
          <w:szCs w:val="28"/>
          <w:lang w:eastAsia="zh-CN"/>
        </w:rPr>
        <w:t>к</w:t>
      </w:r>
      <w:r w:rsidRPr="003F51FA">
        <w:rPr>
          <w:rFonts w:ascii="Times New Roman" w:eastAsia="Calibri" w:hAnsi="Times New Roman" w:cs="Times New Roman"/>
          <w:spacing w:val="-1"/>
          <w:sz w:val="28"/>
          <w:szCs w:val="28"/>
          <w:lang w:eastAsia="zh-CN"/>
        </w:rPr>
        <w:t>т</w:t>
      </w:r>
      <w:r w:rsidRPr="003F51FA">
        <w:rPr>
          <w:rFonts w:ascii="Times New Roman" w:eastAsia="Calibri" w:hAnsi="Times New Roman" w:cs="Times New Roman"/>
          <w:sz w:val="28"/>
          <w:szCs w:val="28"/>
          <w:lang w:eastAsia="zh-CN"/>
        </w:rPr>
        <w:t>и</w:t>
      </w:r>
      <w:r w:rsidRPr="003F51FA">
        <w:rPr>
          <w:rFonts w:ascii="Times New Roman" w:eastAsia="Calibri" w:hAnsi="Times New Roman" w:cs="Times New Roman"/>
          <w:spacing w:val="-2"/>
          <w:sz w:val="28"/>
          <w:szCs w:val="28"/>
          <w:lang w:eastAsia="zh-CN"/>
        </w:rPr>
        <w:t>в</w:t>
      </w:r>
      <w:r w:rsidRPr="003F51FA">
        <w:rPr>
          <w:rFonts w:ascii="Times New Roman" w:eastAsia="Calibri" w:hAnsi="Times New Roman" w:cs="Times New Roman"/>
          <w:sz w:val="28"/>
          <w:szCs w:val="28"/>
          <w:lang w:eastAsia="zh-CN"/>
        </w:rPr>
        <w:t>н</w:t>
      </w:r>
      <w:r w:rsidRPr="003F51FA">
        <w:rPr>
          <w:rFonts w:ascii="Times New Roman" w:eastAsia="Calibri" w:hAnsi="Times New Roman" w:cs="Times New Roman"/>
          <w:spacing w:val="3"/>
          <w:sz w:val="28"/>
          <w:szCs w:val="28"/>
          <w:lang w:eastAsia="zh-CN"/>
        </w:rPr>
        <w:t>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ти;</w:t>
      </w:r>
    </w:p>
    <w:p w14:paraId="3CD1FF21"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2"/>
          <w:sz w:val="28"/>
          <w:szCs w:val="28"/>
          <w:lang w:eastAsia="zh-CN"/>
        </w:rPr>
        <w:t>т</w:t>
      </w:r>
      <w:r w:rsidRPr="003F51FA">
        <w:rPr>
          <w:rFonts w:ascii="Times New Roman" w:eastAsia="Calibri" w:hAnsi="Times New Roman" w:cs="Times New Roman"/>
          <w:sz w:val="28"/>
          <w:szCs w:val="28"/>
          <w:lang w:eastAsia="zh-CN"/>
        </w:rPr>
        <w:t>ветст</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нное от</w:t>
      </w:r>
      <w:r w:rsidRPr="003F51FA">
        <w:rPr>
          <w:rFonts w:ascii="Times New Roman" w:eastAsia="Calibri" w:hAnsi="Times New Roman" w:cs="Times New Roman"/>
          <w:spacing w:val="-1"/>
          <w:sz w:val="28"/>
          <w:szCs w:val="28"/>
          <w:lang w:eastAsia="zh-CN"/>
        </w:rPr>
        <w:t>н</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ш</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 xml:space="preserve">ние к </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ч</w:t>
      </w:r>
      <w:r w:rsidRPr="003F51FA">
        <w:rPr>
          <w:rFonts w:ascii="Times New Roman" w:eastAsia="Calibri" w:hAnsi="Times New Roman" w:cs="Times New Roman"/>
          <w:sz w:val="28"/>
          <w:szCs w:val="28"/>
          <w:lang w:eastAsia="zh-CN"/>
        </w:rPr>
        <w:t xml:space="preserve">ению; </w:t>
      </w:r>
    </w:p>
    <w:p w14:paraId="5F3558CC"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pacing w:val="1"/>
          <w:sz w:val="28"/>
          <w:szCs w:val="28"/>
          <w:lang w:eastAsia="zh-CN"/>
        </w:rPr>
        <w:t>*д</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2"/>
          <w:sz w:val="28"/>
          <w:szCs w:val="28"/>
          <w:lang w:eastAsia="zh-CN"/>
        </w:rPr>
        <w:t>б</w:t>
      </w:r>
      <w:r w:rsidRPr="003F51FA">
        <w:rPr>
          <w:rFonts w:ascii="Times New Roman" w:eastAsia="Calibri" w:hAnsi="Times New Roman" w:cs="Times New Roman"/>
          <w:sz w:val="28"/>
          <w:szCs w:val="28"/>
          <w:lang w:eastAsia="zh-CN"/>
        </w:rPr>
        <w:t>ро</w:t>
      </w:r>
      <w:r w:rsidRPr="003F51FA">
        <w:rPr>
          <w:rFonts w:ascii="Times New Roman" w:eastAsia="Calibri" w:hAnsi="Times New Roman" w:cs="Times New Roman"/>
          <w:spacing w:val="-1"/>
          <w:sz w:val="28"/>
          <w:szCs w:val="28"/>
          <w:lang w:eastAsia="zh-CN"/>
        </w:rPr>
        <w:t>ж</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ль</w:t>
      </w:r>
      <w:r w:rsidRPr="003F51FA">
        <w:rPr>
          <w:rFonts w:ascii="Times New Roman" w:eastAsia="Calibri" w:hAnsi="Times New Roman" w:cs="Times New Roman"/>
          <w:spacing w:val="-1"/>
          <w:sz w:val="28"/>
          <w:szCs w:val="28"/>
          <w:lang w:eastAsia="zh-CN"/>
        </w:rPr>
        <w:t>н</w:t>
      </w:r>
      <w:r w:rsidRPr="003F51FA">
        <w:rPr>
          <w:rFonts w:ascii="Times New Roman" w:eastAsia="Calibri" w:hAnsi="Times New Roman" w:cs="Times New Roman"/>
          <w:sz w:val="28"/>
          <w:szCs w:val="28"/>
          <w:lang w:eastAsia="zh-CN"/>
        </w:rPr>
        <w:t xml:space="preserve">ое и </w:t>
      </w:r>
      <w:r w:rsidRPr="003F51FA">
        <w:rPr>
          <w:rFonts w:ascii="Times New Roman" w:eastAsia="Calibri" w:hAnsi="Times New Roman" w:cs="Times New Roman"/>
          <w:spacing w:val="-8"/>
          <w:sz w:val="28"/>
          <w:szCs w:val="28"/>
          <w:lang w:eastAsia="zh-CN"/>
        </w:rPr>
        <w:t>у</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pacing w:val="-1"/>
          <w:sz w:val="28"/>
          <w:szCs w:val="28"/>
          <w:lang w:eastAsia="zh-CN"/>
        </w:rPr>
        <w:t>ж</w:t>
      </w:r>
      <w:r w:rsidRPr="003F51FA">
        <w:rPr>
          <w:rFonts w:ascii="Times New Roman" w:eastAsia="Calibri" w:hAnsi="Times New Roman" w:cs="Times New Roman"/>
          <w:spacing w:val="2"/>
          <w:sz w:val="28"/>
          <w:szCs w:val="28"/>
          <w:lang w:eastAsia="zh-CN"/>
        </w:rPr>
        <w:t>и</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ль</w:t>
      </w:r>
      <w:r w:rsidRPr="003F51FA">
        <w:rPr>
          <w:rFonts w:ascii="Times New Roman" w:eastAsia="Calibri" w:hAnsi="Times New Roman" w:cs="Times New Roman"/>
          <w:spacing w:val="-1"/>
          <w:sz w:val="28"/>
          <w:szCs w:val="28"/>
          <w:lang w:eastAsia="zh-CN"/>
        </w:rPr>
        <w:t>н</w:t>
      </w:r>
      <w:r w:rsidRPr="003F51FA">
        <w:rPr>
          <w:rFonts w:ascii="Times New Roman" w:eastAsia="Calibri" w:hAnsi="Times New Roman" w:cs="Times New Roman"/>
          <w:sz w:val="28"/>
          <w:szCs w:val="28"/>
          <w:lang w:eastAsia="zh-CN"/>
        </w:rPr>
        <w:t>ое о</w:t>
      </w:r>
      <w:r w:rsidRPr="003F51FA">
        <w:rPr>
          <w:rFonts w:ascii="Times New Roman" w:eastAsia="Calibri" w:hAnsi="Times New Roman" w:cs="Times New Roman"/>
          <w:spacing w:val="-1"/>
          <w:sz w:val="28"/>
          <w:szCs w:val="28"/>
          <w:lang w:eastAsia="zh-CN"/>
        </w:rPr>
        <w:t>т</w:t>
      </w:r>
      <w:r w:rsidRPr="003F51FA">
        <w:rPr>
          <w:rFonts w:ascii="Times New Roman" w:eastAsia="Calibri" w:hAnsi="Times New Roman" w:cs="Times New Roman"/>
          <w:sz w:val="28"/>
          <w:szCs w:val="28"/>
          <w:lang w:eastAsia="zh-CN"/>
        </w:rPr>
        <w:t>но</w:t>
      </w:r>
      <w:r w:rsidRPr="003F51FA">
        <w:rPr>
          <w:rFonts w:ascii="Times New Roman" w:eastAsia="Calibri" w:hAnsi="Times New Roman" w:cs="Times New Roman"/>
          <w:spacing w:val="-1"/>
          <w:sz w:val="28"/>
          <w:szCs w:val="28"/>
          <w:lang w:eastAsia="zh-CN"/>
        </w:rPr>
        <w:t>ш</w:t>
      </w:r>
      <w:r w:rsidRPr="003F51FA">
        <w:rPr>
          <w:rFonts w:ascii="Times New Roman" w:eastAsia="Calibri" w:hAnsi="Times New Roman" w:cs="Times New Roman"/>
          <w:sz w:val="28"/>
          <w:szCs w:val="28"/>
          <w:lang w:eastAsia="zh-CN"/>
        </w:rPr>
        <w:t xml:space="preserve">ение к </w:t>
      </w:r>
      <w:r w:rsidRPr="003F51FA">
        <w:rPr>
          <w:rFonts w:ascii="Times New Roman" w:eastAsia="Calibri" w:hAnsi="Times New Roman" w:cs="Times New Roman"/>
          <w:spacing w:val="1"/>
          <w:sz w:val="28"/>
          <w:szCs w:val="28"/>
          <w:lang w:eastAsia="zh-CN"/>
        </w:rPr>
        <w:t>д</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г</w:t>
      </w:r>
      <w:r w:rsidRPr="003F51FA">
        <w:rPr>
          <w:rFonts w:ascii="Times New Roman" w:eastAsia="Calibri" w:hAnsi="Times New Roman" w:cs="Times New Roman"/>
          <w:sz w:val="28"/>
          <w:szCs w:val="28"/>
          <w:lang w:eastAsia="zh-CN"/>
        </w:rPr>
        <w:t xml:space="preserve">ому </w:t>
      </w:r>
      <w:r w:rsidRPr="003F51FA">
        <w:rPr>
          <w:rFonts w:ascii="Times New Roman" w:eastAsia="Calibri" w:hAnsi="Times New Roman" w:cs="Times New Roman"/>
          <w:spacing w:val="-1"/>
          <w:sz w:val="28"/>
          <w:szCs w:val="28"/>
          <w:lang w:eastAsia="zh-CN"/>
        </w:rPr>
        <w:t>ч</w:t>
      </w:r>
      <w:r w:rsidRPr="003F51FA">
        <w:rPr>
          <w:rFonts w:ascii="Times New Roman" w:eastAsia="Calibri" w:hAnsi="Times New Roman" w:cs="Times New Roman"/>
          <w:sz w:val="28"/>
          <w:szCs w:val="28"/>
          <w:lang w:eastAsia="zh-CN"/>
        </w:rPr>
        <w:t>е</w:t>
      </w:r>
      <w:r w:rsidRPr="003F51FA">
        <w:rPr>
          <w:rFonts w:ascii="Times New Roman" w:eastAsia="Calibri" w:hAnsi="Times New Roman" w:cs="Times New Roman"/>
          <w:spacing w:val="1"/>
          <w:sz w:val="28"/>
          <w:szCs w:val="28"/>
          <w:lang w:eastAsia="zh-CN"/>
        </w:rPr>
        <w:t>л</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pacing w:val="3"/>
          <w:sz w:val="28"/>
          <w:szCs w:val="28"/>
          <w:lang w:eastAsia="zh-CN"/>
        </w:rPr>
        <w:t>к</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z w:val="28"/>
          <w:szCs w:val="28"/>
          <w:lang w:eastAsia="zh-CN"/>
        </w:rPr>
        <w:t>;</w:t>
      </w:r>
    </w:p>
    <w:p w14:paraId="1C9C72B6"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pacing w:val="-3"/>
          <w:sz w:val="28"/>
          <w:szCs w:val="28"/>
          <w:lang w:eastAsia="zh-CN"/>
        </w:rPr>
        <w:t>*у</w:t>
      </w:r>
      <w:r w:rsidRPr="003F51FA">
        <w:rPr>
          <w:rFonts w:ascii="Times New Roman" w:eastAsia="Calibri" w:hAnsi="Times New Roman" w:cs="Times New Roman"/>
          <w:sz w:val="28"/>
          <w:szCs w:val="28"/>
          <w:lang w:eastAsia="zh-CN"/>
        </w:rPr>
        <w:t>мение</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от</w:t>
      </w:r>
      <w:r w:rsidRPr="003F51FA">
        <w:rPr>
          <w:rFonts w:ascii="Times New Roman" w:eastAsia="Calibri" w:hAnsi="Times New Roman" w:cs="Times New Roman"/>
          <w:spacing w:val="3"/>
          <w:sz w:val="28"/>
          <w:szCs w:val="28"/>
          <w:lang w:eastAsia="zh-CN"/>
        </w:rPr>
        <w:t>р</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д</w:t>
      </w:r>
      <w:r w:rsidRPr="003F51FA">
        <w:rPr>
          <w:rFonts w:ascii="Times New Roman" w:eastAsia="Calibri" w:hAnsi="Times New Roman" w:cs="Times New Roman"/>
          <w:sz w:val="28"/>
          <w:szCs w:val="28"/>
          <w:lang w:eastAsia="zh-CN"/>
        </w:rPr>
        <w:t>ни</w:t>
      </w:r>
      <w:r w:rsidRPr="003F51FA">
        <w:rPr>
          <w:rFonts w:ascii="Times New Roman" w:eastAsia="Calibri" w:hAnsi="Times New Roman" w:cs="Times New Roman"/>
          <w:spacing w:val="-1"/>
          <w:sz w:val="28"/>
          <w:szCs w:val="28"/>
          <w:lang w:eastAsia="zh-CN"/>
        </w:rPr>
        <w:t>ч</w:t>
      </w:r>
      <w:r w:rsidRPr="003F51FA">
        <w:rPr>
          <w:rFonts w:ascii="Times New Roman" w:eastAsia="Calibri" w:hAnsi="Times New Roman" w:cs="Times New Roman"/>
          <w:sz w:val="28"/>
          <w:szCs w:val="28"/>
          <w:lang w:eastAsia="zh-CN"/>
        </w:rPr>
        <w:t>ать со взро</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лыми и</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вер</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тн</w:t>
      </w:r>
      <w:r w:rsidRPr="003F51FA">
        <w:rPr>
          <w:rFonts w:ascii="Times New Roman" w:eastAsia="Calibri" w:hAnsi="Times New Roman" w:cs="Times New Roman"/>
          <w:spacing w:val="-1"/>
          <w:sz w:val="28"/>
          <w:szCs w:val="28"/>
          <w:lang w:eastAsia="zh-CN"/>
        </w:rPr>
        <w:t>ик</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ми;</w:t>
      </w:r>
    </w:p>
    <w:p w14:paraId="38E9797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*м</w:t>
      </w:r>
      <w:r w:rsidRPr="003F51FA">
        <w:rPr>
          <w:rFonts w:ascii="Times New Roman" w:eastAsia="Calibri" w:hAnsi="Times New Roman" w:cs="Times New Roman"/>
          <w:spacing w:val="-4"/>
          <w:sz w:val="28"/>
          <w:szCs w:val="28"/>
          <w:lang w:eastAsia="zh-CN"/>
        </w:rPr>
        <w:t>о</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и</w:t>
      </w:r>
      <w:r w:rsidRPr="003F51FA">
        <w:rPr>
          <w:rFonts w:ascii="Times New Roman" w:eastAsia="Calibri" w:hAnsi="Times New Roman" w:cs="Times New Roman"/>
          <w:spacing w:val="-5"/>
          <w:sz w:val="28"/>
          <w:szCs w:val="28"/>
          <w:lang w:eastAsia="zh-CN"/>
        </w:rPr>
        <w:t>в</w:t>
      </w:r>
      <w:r w:rsidRPr="003F51FA">
        <w:rPr>
          <w:rFonts w:ascii="Times New Roman" w:eastAsia="Calibri" w:hAnsi="Times New Roman" w:cs="Times New Roman"/>
          <w:sz w:val="28"/>
          <w:szCs w:val="28"/>
          <w:lang w:eastAsia="zh-CN"/>
        </w:rPr>
        <w:t>ацияп</w:t>
      </w:r>
      <w:r w:rsidRPr="003F51FA">
        <w:rPr>
          <w:rFonts w:ascii="Times New Roman" w:eastAsia="Calibri" w:hAnsi="Times New Roman" w:cs="Times New Roman"/>
          <w:spacing w:val="4"/>
          <w:sz w:val="28"/>
          <w:szCs w:val="28"/>
          <w:lang w:eastAsia="zh-CN"/>
        </w:rPr>
        <w:t>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pacing w:val="-4"/>
          <w:sz w:val="28"/>
          <w:szCs w:val="28"/>
          <w:lang w:eastAsia="zh-CN"/>
        </w:rPr>
        <w:t>то</w:t>
      </w:r>
      <w:r w:rsidRPr="003F51FA">
        <w:rPr>
          <w:rFonts w:ascii="Times New Roman" w:eastAsia="Calibri" w:hAnsi="Times New Roman" w:cs="Times New Roman"/>
          <w:spacing w:val="1"/>
          <w:sz w:val="28"/>
          <w:szCs w:val="28"/>
          <w:lang w:eastAsia="zh-CN"/>
        </w:rPr>
        <w:t>я</w:t>
      </w:r>
      <w:r w:rsidRPr="003F51FA">
        <w:rPr>
          <w:rFonts w:ascii="Times New Roman" w:eastAsia="Calibri" w:hAnsi="Times New Roman" w:cs="Times New Roman"/>
          <w:sz w:val="28"/>
          <w:szCs w:val="28"/>
          <w:lang w:eastAsia="zh-CN"/>
        </w:rPr>
        <w:t>нно</w:t>
      </w:r>
      <w:r w:rsidRPr="003F51FA">
        <w:rPr>
          <w:rFonts w:ascii="Times New Roman" w:eastAsia="Calibri" w:hAnsi="Times New Roman" w:cs="Times New Roman"/>
          <w:spacing w:val="-2"/>
          <w:sz w:val="28"/>
          <w:szCs w:val="28"/>
          <w:lang w:eastAsia="zh-CN"/>
        </w:rPr>
        <w:t>г</w:t>
      </w:r>
      <w:r w:rsidRPr="003F51FA">
        <w:rPr>
          <w:rFonts w:ascii="Times New Roman" w:eastAsia="Calibri" w:hAnsi="Times New Roman" w:cs="Times New Roman"/>
          <w:sz w:val="28"/>
          <w:szCs w:val="28"/>
          <w:lang w:eastAsia="zh-CN"/>
        </w:rPr>
        <w:t xml:space="preserve">о </w:t>
      </w:r>
      <w:r w:rsidRPr="003F51FA">
        <w:rPr>
          <w:rFonts w:ascii="Times New Roman" w:eastAsia="Calibri" w:hAnsi="Times New Roman" w:cs="Times New Roman"/>
          <w:spacing w:val="-1"/>
          <w:sz w:val="28"/>
          <w:szCs w:val="28"/>
          <w:lang w:eastAsia="zh-CN"/>
        </w:rPr>
        <w:t>п</w:t>
      </w:r>
      <w:r w:rsidRPr="003F51FA">
        <w:rPr>
          <w:rFonts w:ascii="Times New Roman" w:eastAsia="Calibri" w:hAnsi="Times New Roman" w:cs="Times New Roman"/>
          <w:spacing w:val="-4"/>
          <w:sz w:val="28"/>
          <w:szCs w:val="28"/>
          <w:lang w:eastAsia="zh-CN"/>
        </w:rPr>
        <w:t>о</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1"/>
          <w:sz w:val="28"/>
          <w:szCs w:val="28"/>
          <w:lang w:eastAsia="zh-CN"/>
        </w:rPr>
        <w:t>ь</w:t>
      </w:r>
      <w:r w:rsidRPr="003F51FA">
        <w:rPr>
          <w:rFonts w:ascii="Times New Roman" w:eastAsia="Calibri" w:hAnsi="Times New Roman" w:cs="Times New Roman"/>
          <w:sz w:val="28"/>
          <w:szCs w:val="28"/>
          <w:lang w:eastAsia="zh-CN"/>
        </w:rPr>
        <w:t>зо</w:t>
      </w:r>
      <w:r w:rsidRPr="003F51FA">
        <w:rPr>
          <w:rFonts w:ascii="Times New Roman" w:eastAsia="Calibri" w:hAnsi="Times New Roman" w:cs="Times New Roman"/>
          <w:spacing w:val="-4"/>
          <w:sz w:val="28"/>
          <w:szCs w:val="28"/>
          <w:lang w:eastAsia="zh-CN"/>
        </w:rPr>
        <w:t>в</w:t>
      </w:r>
      <w:r w:rsidRPr="003F51FA">
        <w:rPr>
          <w:rFonts w:ascii="Times New Roman" w:eastAsia="Calibri" w:hAnsi="Times New Roman" w:cs="Times New Roman"/>
          <w:sz w:val="28"/>
          <w:szCs w:val="28"/>
          <w:lang w:eastAsia="zh-CN"/>
        </w:rPr>
        <w:t>ания</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pacing w:val="1"/>
          <w:sz w:val="28"/>
          <w:szCs w:val="28"/>
          <w:lang w:eastAsia="zh-CN"/>
        </w:rPr>
        <w:t>дс</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5"/>
          <w:sz w:val="28"/>
          <w:szCs w:val="28"/>
          <w:lang w:eastAsia="zh-CN"/>
        </w:rPr>
        <w:t>в</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 xml:space="preserve">ми </w:t>
      </w:r>
      <w:r w:rsidRPr="003F51FA">
        <w:rPr>
          <w:rFonts w:ascii="Times New Roman" w:eastAsia="Calibri" w:hAnsi="Times New Roman" w:cs="Times New Roman"/>
          <w:spacing w:val="-3"/>
          <w:sz w:val="28"/>
          <w:szCs w:val="28"/>
          <w:lang w:eastAsia="zh-CN"/>
        </w:rPr>
        <w:t>э</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pacing w:val="-4"/>
          <w:sz w:val="28"/>
          <w:szCs w:val="28"/>
          <w:lang w:eastAsia="zh-CN"/>
        </w:rPr>
        <w:t>к</w:t>
      </w:r>
      <w:r w:rsidRPr="003F51FA">
        <w:rPr>
          <w:rFonts w:ascii="Times New Roman" w:eastAsia="Calibri" w:hAnsi="Times New Roman" w:cs="Times New Roman"/>
          <w:spacing w:val="3"/>
          <w:sz w:val="28"/>
          <w:szCs w:val="28"/>
          <w:lang w:eastAsia="zh-CN"/>
        </w:rPr>
        <w:t>т</w:t>
      </w:r>
      <w:r w:rsidRPr="003F51FA">
        <w:rPr>
          <w:rFonts w:ascii="Times New Roman" w:eastAsia="Calibri" w:hAnsi="Times New Roman" w:cs="Times New Roman"/>
          <w:sz w:val="28"/>
          <w:szCs w:val="28"/>
          <w:lang w:eastAsia="zh-CN"/>
        </w:rPr>
        <w:t>ро</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pacing w:val="-4"/>
          <w:sz w:val="28"/>
          <w:szCs w:val="28"/>
          <w:lang w:eastAsia="zh-CN"/>
        </w:rPr>
        <w:t>к</w:t>
      </w:r>
      <w:r w:rsidRPr="003F51FA">
        <w:rPr>
          <w:rFonts w:ascii="Times New Roman" w:eastAsia="Calibri" w:hAnsi="Times New Roman" w:cs="Times New Roman"/>
          <w:spacing w:val="-8"/>
          <w:sz w:val="28"/>
          <w:szCs w:val="28"/>
          <w:lang w:eastAsia="zh-CN"/>
        </w:rPr>
        <w:t>у</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ти</w:t>
      </w:r>
      <w:r w:rsidRPr="003F51FA">
        <w:rPr>
          <w:rFonts w:ascii="Times New Roman" w:eastAsia="Calibri" w:hAnsi="Times New Roman" w:cs="Times New Roman"/>
          <w:spacing w:val="-1"/>
          <w:sz w:val="28"/>
          <w:szCs w:val="28"/>
          <w:lang w:eastAsia="zh-CN"/>
        </w:rPr>
        <w:t>ч</w:t>
      </w:r>
      <w:r w:rsidRPr="003F51FA">
        <w:rPr>
          <w:rFonts w:ascii="Times New Roman" w:eastAsia="Calibri" w:hAnsi="Times New Roman" w:cs="Times New Roman"/>
          <w:spacing w:val="4"/>
          <w:sz w:val="28"/>
          <w:szCs w:val="28"/>
          <w:lang w:eastAsia="zh-CN"/>
        </w:rPr>
        <w:t>е</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pacing w:val="-12"/>
          <w:sz w:val="28"/>
          <w:szCs w:val="28"/>
          <w:lang w:eastAsia="zh-CN"/>
        </w:rPr>
        <w:t>к</w:t>
      </w:r>
      <w:r w:rsidRPr="003F51FA">
        <w:rPr>
          <w:rFonts w:ascii="Times New Roman" w:eastAsia="Calibri" w:hAnsi="Times New Roman" w:cs="Times New Roman"/>
          <w:sz w:val="28"/>
          <w:szCs w:val="28"/>
          <w:lang w:eastAsia="zh-CN"/>
        </w:rPr>
        <w:t xml:space="preserve">ой </w:t>
      </w:r>
      <w:r w:rsidRPr="003F51FA">
        <w:rPr>
          <w:rFonts w:ascii="Times New Roman" w:eastAsia="Calibri" w:hAnsi="Times New Roman" w:cs="Times New Roman"/>
          <w:spacing w:val="-13"/>
          <w:sz w:val="28"/>
          <w:szCs w:val="28"/>
          <w:lang w:eastAsia="zh-CN"/>
        </w:rPr>
        <w:t>к</w:t>
      </w:r>
      <w:r w:rsidRPr="003F51FA">
        <w:rPr>
          <w:rFonts w:ascii="Times New Roman" w:eastAsia="Calibri" w:hAnsi="Times New Roman" w:cs="Times New Roman"/>
          <w:sz w:val="28"/>
          <w:szCs w:val="28"/>
          <w:lang w:eastAsia="zh-CN"/>
        </w:rPr>
        <w:t>орре</w:t>
      </w:r>
      <w:r w:rsidRPr="003F51FA">
        <w:rPr>
          <w:rFonts w:ascii="Times New Roman" w:eastAsia="Calibri" w:hAnsi="Times New Roman" w:cs="Times New Roman"/>
          <w:spacing w:val="4"/>
          <w:sz w:val="28"/>
          <w:szCs w:val="28"/>
          <w:lang w:eastAsia="zh-CN"/>
        </w:rPr>
        <w:t>к</w:t>
      </w:r>
      <w:r w:rsidRPr="003F51FA">
        <w:rPr>
          <w:rFonts w:ascii="Times New Roman" w:eastAsia="Calibri" w:hAnsi="Times New Roman" w:cs="Times New Roman"/>
          <w:sz w:val="28"/>
          <w:szCs w:val="28"/>
          <w:lang w:eastAsia="zh-CN"/>
        </w:rPr>
        <w:t>ци</w:t>
      </w:r>
      <w:r w:rsidRPr="003F51FA">
        <w:rPr>
          <w:rFonts w:ascii="Times New Roman" w:eastAsia="Calibri" w:hAnsi="Times New Roman" w:cs="Times New Roman"/>
          <w:spacing w:val="-1"/>
          <w:sz w:val="28"/>
          <w:szCs w:val="28"/>
          <w:lang w:eastAsia="zh-CN"/>
        </w:rPr>
        <w:t>и</w:t>
      </w:r>
      <w:r w:rsidRPr="003F51FA">
        <w:rPr>
          <w:rFonts w:ascii="Times New Roman" w:eastAsia="Calibri" w:hAnsi="Times New Roman" w:cs="Times New Roman"/>
          <w:sz w:val="28"/>
          <w:szCs w:val="28"/>
          <w:lang w:eastAsia="zh-CN"/>
        </w:rPr>
        <w:t>.</w:t>
      </w:r>
    </w:p>
    <w:p w14:paraId="6FE5EA20" w14:textId="77777777" w:rsidR="00483B60" w:rsidRPr="003F51FA" w:rsidRDefault="00483B60" w:rsidP="00483B60">
      <w:pPr>
        <w:suppressAutoHyphens/>
        <w:spacing w:line="276" w:lineRule="auto"/>
        <w:ind w:firstLine="709"/>
        <w:jc w:val="both"/>
        <w:rPr>
          <w:rFonts w:ascii="Times New Roman" w:eastAsia="Calibri" w:hAnsi="Times New Roman" w:cs="Times New Roman"/>
          <w:i/>
          <w:sz w:val="28"/>
          <w:szCs w:val="28"/>
          <w:u w:val="single"/>
          <w:lang w:eastAsia="zh-CN"/>
        </w:rPr>
      </w:pPr>
      <w:r w:rsidRPr="003F51FA">
        <w:rPr>
          <w:rFonts w:ascii="Times New Roman" w:eastAsia="Calibri" w:hAnsi="Times New Roman" w:cs="Times New Roman"/>
          <w:i/>
          <w:sz w:val="28"/>
          <w:szCs w:val="28"/>
          <w:u w:val="single"/>
          <w:lang w:eastAsia="zh-CN"/>
        </w:rPr>
        <w:t>Предметные результаты:</w:t>
      </w:r>
    </w:p>
    <w:p w14:paraId="6253BF4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*умение на слух и слухозрительно воспринимать речь окружающих, а также умение использовать ее при коммуникации;</w:t>
      </w:r>
    </w:p>
    <w:p w14:paraId="41DE68D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*контроль за собственным произношением;</w:t>
      </w:r>
    </w:p>
    <w:p w14:paraId="0C694D6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*освоение фонетически внятной, членораздельной, выразительной устной речи;</w:t>
      </w:r>
    </w:p>
    <w:p w14:paraId="3ECB834C"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*соблюдение в речи словесного и логического ударений, правильной интонации, темпа и слитности, основных правил орфоэпии;</w:t>
      </w:r>
    </w:p>
    <w:p w14:paraId="2078BF65"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535355C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*достаточно свободное слухозрительное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3F0F06E4"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*освоение словарного запаса и грамматических средств, для выражения мыслей и чувств в процессе речевого общения;</w:t>
      </w:r>
    </w:p>
    <w:p w14:paraId="3E8830DF"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*умение строить связные, грамматически правильно оформленные высказывания.</w:t>
      </w:r>
    </w:p>
    <w:p w14:paraId="09C79EE6"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5.Характеристика обучающихся, условия организации обучения и воспитания обучающихся с ОВЗ в соответствии с ИПР инвалида</w:t>
      </w:r>
    </w:p>
    <w:p w14:paraId="4A27A6C2" w14:textId="77777777" w:rsidR="00483B60" w:rsidRPr="003F51FA" w:rsidRDefault="00483B60" w:rsidP="00483B60">
      <w:pPr>
        <w:suppressAutoHyphens/>
        <w:spacing w:line="276" w:lineRule="auto"/>
        <w:ind w:firstLine="709"/>
        <w:jc w:val="both"/>
        <w:rPr>
          <w:rFonts w:ascii="Times New Roman" w:eastAsia="Calibri" w:hAnsi="Times New Roman" w:cs="Times New Roman"/>
          <w:iCs/>
          <w:sz w:val="28"/>
          <w:szCs w:val="28"/>
          <w:lang w:eastAsia="zh-CN"/>
        </w:rPr>
      </w:pPr>
      <w:r w:rsidRPr="003F51FA">
        <w:rPr>
          <w:rFonts w:ascii="Times New Roman" w:eastAsia="Times New Roman" w:hAnsi="Times New Roman" w:cs="Times New Roman"/>
          <w:sz w:val="28"/>
          <w:szCs w:val="28"/>
          <w:lang w:eastAsia="zh-CN"/>
        </w:rPr>
        <w:t xml:space="preserve">Адаптированная рабочая программа для </w:t>
      </w:r>
      <w:r w:rsidRPr="003F51FA">
        <w:rPr>
          <w:rFonts w:ascii="Times New Roman" w:eastAsia="Calibri" w:hAnsi="Times New Roman" w:cs="Times New Roman"/>
          <w:sz w:val="28"/>
          <w:szCs w:val="28"/>
          <w:lang w:eastAsia="zh-CN"/>
        </w:rPr>
        <w:t xml:space="preserve">обучающихся  5  класса,   имеющих </w:t>
      </w:r>
      <w:r w:rsidRPr="003F51FA">
        <w:rPr>
          <w:rFonts w:ascii="Times New Roman" w:hAnsi="Times New Roman" w:cs="Times New Roman"/>
          <w:i/>
          <w:sz w:val="28"/>
          <w:szCs w:val="28"/>
        </w:rPr>
        <w:t>интеллектуальные нарушения</w:t>
      </w:r>
      <w:r w:rsidRPr="003F51FA">
        <w:rPr>
          <w:rFonts w:ascii="Times New Roman" w:eastAsia="Times New Roman" w:hAnsi="Times New Roman" w:cs="Times New Roman"/>
          <w:sz w:val="28"/>
          <w:szCs w:val="28"/>
          <w:lang w:eastAsia="zh-CN"/>
        </w:rPr>
        <w:t xml:space="preserve">составлена  </w:t>
      </w:r>
      <w:r w:rsidRPr="003F51FA">
        <w:rPr>
          <w:rFonts w:ascii="Times New Roman" w:eastAsia="Calibri" w:hAnsi="Times New Roman" w:cs="Times New Roman"/>
          <w:sz w:val="28"/>
          <w:szCs w:val="28"/>
          <w:lang w:eastAsia="zh-CN"/>
        </w:rPr>
        <w:t xml:space="preserve">в соответствии с индивидуальной программой реабилитации  ребенка – инвалида, </w:t>
      </w:r>
    </w:p>
    <w:p w14:paraId="6E354C12"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iCs/>
          <w:sz w:val="28"/>
          <w:szCs w:val="28"/>
          <w:lang w:eastAsia="zh-CN"/>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0DB44873"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584C2BA2"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7D32C71B" w14:textId="77777777" w:rsidR="00483B60" w:rsidRPr="003F51FA" w:rsidRDefault="00483B60" w:rsidP="00483B60">
      <w:pPr>
        <w:shd w:val="clear" w:color="auto" w:fill="FFFFFF"/>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 xml:space="preserve">У обучающихся 5 класса, имеющих </w:t>
      </w:r>
      <w:r w:rsidRPr="003F51FA">
        <w:rPr>
          <w:rFonts w:ascii="Times New Roman" w:hAnsi="Times New Roman" w:cs="Times New Roman"/>
          <w:i/>
          <w:sz w:val="28"/>
          <w:szCs w:val="28"/>
        </w:rPr>
        <w:t>интеллектуальные нарушения</w:t>
      </w:r>
      <w:r w:rsidRPr="003F51FA">
        <w:rPr>
          <w:rFonts w:ascii="Times New Roman" w:eastAsia="Calibri" w:hAnsi="Times New Roman" w:cs="Times New Roman"/>
          <w:sz w:val="28"/>
          <w:szCs w:val="28"/>
          <w:lang w:eastAsia="zh-CN"/>
        </w:rPr>
        <w:t xml:space="preserve"> - разные степени нарушения слуха и составляют весьма неоднородную группу (по состоянию слуха, речи). </w:t>
      </w:r>
    </w:p>
    <w:p w14:paraId="200D4E2C" w14:textId="77777777" w:rsidR="00483B60" w:rsidRPr="003F51FA" w:rsidRDefault="00483B60" w:rsidP="00483B60">
      <w:pPr>
        <w:shd w:val="clear" w:color="auto" w:fill="FFFFFF"/>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bidi="ru-RU"/>
        </w:rPr>
        <w:t>Согласно карте ИПР имеются ограничения:</w:t>
      </w:r>
      <w:r w:rsidRPr="003F51FA">
        <w:rPr>
          <w:rFonts w:ascii="Times New Roman" w:eastAsia="Calibri" w:hAnsi="Times New Roman" w:cs="Times New Roman"/>
          <w:sz w:val="28"/>
          <w:szCs w:val="28"/>
          <w:lang w:eastAsia="zh-CN"/>
        </w:rPr>
        <w:t xml:space="preserve"> способность к общению, с</w:t>
      </w:r>
      <w:r w:rsidRPr="003F51FA">
        <w:rPr>
          <w:rFonts w:ascii="Times New Roman" w:eastAsia="Calibri" w:hAnsi="Times New Roman" w:cs="Times New Roman"/>
          <w:iCs/>
          <w:sz w:val="28"/>
          <w:szCs w:val="28"/>
          <w:lang w:eastAsia="zh-CN"/>
        </w:rPr>
        <w:t>пособность к обучению, с</w:t>
      </w:r>
      <w:r w:rsidRPr="003F51FA">
        <w:rPr>
          <w:rFonts w:ascii="Times New Roman" w:eastAsia="Calibri" w:hAnsi="Times New Roman" w:cs="Times New Roman"/>
          <w:sz w:val="28"/>
          <w:szCs w:val="28"/>
          <w:lang w:eastAsia="zh-CN"/>
        </w:rPr>
        <w:t xml:space="preserve">пособность к ориентации, способность к самообслуживанию: </w:t>
      </w:r>
    </w:p>
    <w:p w14:paraId="397CAF19"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6.Содержание коррекционного курса</w:t>
      </w:r>
    </w:p>
    <w:p w14:paraId="7F562600"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Данная программа состоит из двух разделов:</w:t>
      </w:r>
    </w:p>
    <w:p w14:paraId="26FCB8A0"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 формирование речевого слуха;</w:t>
      </w:r>
    </w:p>
    <w:p w14:paraId="484397E2"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2) формирование произносительной стороны устной речи.</w:t>
      </w:r>
    </w:p>
    <w:p w14:paraId="6426970F"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Коррекционный курс направлен на  коррекцию, автоматизацию и дифференциацию звуков устной речи  обучающихся.</w:t>
      </w:r>
    </w:p>
    <w:p w14:paraId="377E121C" w14:textId="77777777" w:rsidR="00483B60" w:rsidRPr="003F51FA" w:rsidRDefault="00483B60" w:rsidP="00483B60">
      <w:pPr>
        <w:suppressAutoHyphens/>
        <w:spacing w:line="276" w:lineRule="auto"/>
        <w:ind w:firstLine="709"/>
        <w:contextualSpacing/>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lang w:eastAsia="zh-CN"/>
        </w:rPr>
        <w:t>Формирование речевого слуха</w:t>
      </w:r>
    </w:p>
    <w:p w14:paraId="7A899914" w14:textId="77777777" w:rsidR="00483B60" w:rsidRPr="003F51FA" w:rsidRDefault="00483B60" w:rsidP="00483B60">
      <w:pPr>
        <w:pStyle w:val="18"/>
        <w:spacing w:after="0"/>
        <w:ind w:left="0" w:firstLine="709"/>
        <w:jc w:val="both"/>
        <w:rPr>
          <w:rFonts w:ascii="Times New Roman" w:hAnsi="Times New Roman"/>
          <w:b/>
          <w:bCs/>
          <w:sz w:val="28"/>
          <w:szCs w:val="28"/>
          <w:shd w:val="clear" w:color="auto" w:fill="FFFFFF"/>
        </w:rPr>
      </w:pPr>
      <w:r w:rsidRPr="003F51FA">
        <w:rPr>
          <w:rFonts w:ascii="Times New Roman" w:hAnsi="Times New Roman"/>
          <w:sz w:val="28"/>
          <w:szCs w:val="28"/>
        </w:rPr>
        <w:t xml:space="preserve">Работа по развитию слуха  на индивидуальных занятиях в  5 классе  </w:t>
      </w:r>
      <w:r w:rsidRPr="003F51FA">
        <w:rPr>
          <w:rStyle w:val="120pt"/>
          <w:sz w:val="28"/>
          <w:szCs w:val="28"/>
        </w:rPr>
        <w:t>(</w:t>
      </w:r>
      <w:r w:rsidRPr="003F51FA">
        <w:rPr>
          <w:rStyle w:val="120pt"/>
          <w:i/>
          <w:sz w:val="28"/>
          <w:szCs w:val="28"/>
        </w:rPr>
        <w:t>для слабослышащих, имеющих  интеллектуальные нарушения</w:t>
      </w:r>
      <w:r w:rsidRPr="003F51FA">
        <w:rPr>
          <w:rStyle w:val="120pt"/>
          <w:sz w:val="28"/>
          <w:szCs w:val="28"/>
        </w:rPr>
        <w:t>)</w:t>
      </w:r>
    </w:p>
    <w:p w14:paraId="0BC29D76" w14:textId="77777777" w:rsidR="00483B60" w:rsidRPr="003F51FA" w:rsidRDefault="00483B60" w:rsidP="00483B60">
      <w:pPr>
        <w:pStyle w:val="18"/>
        <w:spacing w:after="0"/>
        <w:ind w:left="0" w:firstLine="709"/>
        <w:jc w:val="both"/>
        <w:rPr>
          <w:rFonts w:ascii="Times New Roman" w:hAnsi="Times New Roman"/>
          <w:sz w:val="28"/>
          <w:szCs w:val="28"/>
        </w:rPr>
      </w:pPr>
      <w:r w:rsidRPr="003F51FA">
        <w:rPr>
          <w:rFonts w:ascii="Times New Roman" w:hAnsi="Times New Roman"/>
          <w:sz w:val="28"/>
          <w:szCs w:val="28"/>
        </w:rPr>
        <w:t xml:space="preserve"> заключается в обучении учащихся восприятию на слух устной речи со звукоусиливающей аппаратурой и без неё. Она является составной частью работы по развитию речевого слуха, охватывающей весь учебно-воспитательный процесс в школе.</w:t>
      </w:r>
    </w:p>
    <w:p w14:paraId="441F81D2"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 xml:space="preserve">Программные требования составлены с учетом снижения слуха, уровня речевого развития, года обучения. </w:t>
      </w:r>
    </w:p>
    <w:p w14:paraId="07C439D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Рекомендуемый для занятий 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Употребительный словарь, который используется в общении в школьных и бытовых условиях, соответствует речевому развитию обучающихся, знаком им по значению. В речевой материал включены: слова и фразы, незнакомые обучающимся, значение которых объясняется контекстом.</w:t>
      </w:r>
    </w:p>
    <w:p w14:paraId="0DEBE42B"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Речевой материал разбит на разделы:</w:t>
      </w:r>
    </w:p>
    <w:p w14:paraId="2D9D1126"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*речевой материал обиходно – разговорного характера, относящийся к организации учебной деятельности;</w:t>
      </w:r>
    </w:p>
    <w:p w14:paraId="7DA7BC3D"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*речевой материал, связанный с изучением общеобразовательных предметов;</w:t>
      </w:r>
    </w:p>
    <w:p w14:paraId="26ED5D68"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*тексты</w:t>
      </w:r>
    </w:p>
    <w:p w14:paraId="7B253253"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z w:val="28"/>
          <w:szCs w:val="28"/>
          <w:lang w:eastAsia="zh-CN"/>
        </w:rPr>
        <w:t>Более сложный по содержанию и больший по объему материал предлагается обучающимся с более высоким уровнем речевого развития. В зависимости от речевого развития обучающегося заменяются отдельные слова, фразы, упрощаются тексты, не изменяя при этом типа фраз, объема речевого материала.</w:t>
      </w:r>
    </w:p>
    <w:p w14:paraId="5D08884C"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pacing w:val="-4"/>
          <w:sz w:val="28"/>
          <w:szCs w:val="28"/>
          <w:lang w:eastAsia="zh-CN"/>
        </w:rPr>
        <w:t>*В</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приятиена</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z w:val="28"/>
          <w:szCs w:val="28"/>
          <w:lang w:eastAsia="zh-CN"/>
        </w:rPr>
        <w:t>хспомо</w:t>
      </w:r>
      <w:r w:rsidRPr="003F51FA">
        <w:rPr>
          <w:rFonts w:ascii="Times New Roman" w:eastAsia="Calibri" w:hAnsi="Times New Roman" w:cs="Times New Roman"/>
          <w:spacing w:val="-1"/>
          <w:sz w:val="28"/>
          <w:szCs w:val="28"/>
          <w:lang w:eastAsia="zh-CN"/>
        </w:rPr>
        <w:t>щь</w:t>
      </w:r>
      <w:r w:rsidRPr="003F51FA">
        <w:rPr>
          <w:rFonts w:ascii="Times New Roman" w:eastAsia="Calibri" w:hAnsi="Times New Roman" w:cs="Times New Roman"/>
          <w:sz w:val="28"/>
          <w:szCs w:val="28"/>
          <w:lang w:eastAsia="zh-CN"/>
        </w:rPr>
        <w:t>юИСА и</w:t>
      </w:r>
      <w:r w:rsidRPr="003F51FA">
        <w:rPr>
          <w:rFonts w:ascii="Times New Roman" w:eastAsia="Calibri" w:hAnsi="Times New Roman" w:cs="Times New Roman"/>
          <w:spacing w:val="2"/>
          <w:sz w:val="28"/>
          <w:szCs w:val="28"/>
          <w:lang w:eastAsia="zh-CN"/>
        </w:rPr>
        <w:t>б</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знихилис помо</w:t>
      </w:r>
      <w:r w:rsidRPr="003F51FA">
        <w:rPr>
          <w:rFonts w:ascii="Times New Roman" w:eastAsia="Calibri" w:hAnsi="Times New Roman" w:cs="Times New Roman"/>
          <w:spacing w:val="-1"/>
          <w:sz w:val="28"/>
          <w:szCs w:val="28"/>
          <w:lang w:eastAsia="zh-CN"/>
        </w:rPr>
        <w:t>щь</w:t>
      </w:r>
      <w:r w:rsidRPr="003F51FA">
        <w:rPr>
          <w:rFonts w:ascii="Times New Roman" w:eastAsia="Calibri" w:hAnsi="Times New Roman" w:cs="Times New Roman"/>
          <w:sz w:val="28"/>
          <w:szCs w:val="28"/>
          <w:lang w:eastAsia="zh-CN"/>
        </w:rPr>
        <w:t xml:space="preserve">юК/И </w:t>
      </w:r>
      <w:r w:rsidRPr="003F51FA">
        <w:rPr>
          <w:rFonts w:ascii="Times New Roman" w:eastAsia="Calibri" w:hAnsi="Times New Roman" w:cs="Times New Roman"/>
          <w:spacing w:val="-3"/>
          <w:sz w:val="28"/>
          <w:szCs w:val="28"/>
          <w:lang w:eastAsia="zh-CN"/>
        </w:rPr>
        <w:t>ре</w:t>
      </w:r>
      <w:r w:rsidRPr="003F51FA">
        <w:rPr>
          <w:rFonts w:ascii="Times New Roman" w:eastAsia="Calibri" w:hAnsi="Times New Roman" w:cs="Times New Roman"/>
          <w:spacing w:val="-1"/>
          <w:sz w:val="28"/>
          <w:szCs w:val="28"/>
          <w:lang w:eastAsia="zh-CN"/>
        </w:rPr>
        <w:t>ч</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вогом</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ри</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pacing w:val="-3"/>
          <w:sz w:val="28"/>
          <w:szCs w:val="28"/>
          <w:lang w:eastAsia="zh-CN"/>
        </w:rPr>
        <w:t>л</w:t>
      </w:r>
      <w:r w:rsidRPr="003F51FA">
        <w:rPr>
          <w:rFonts w:ascii="Times New Roman" w:eastAsia="Calibri" w:hAnsi="Times New Roman" w:cs="Times New Roman"/>
          <w:sz w:val="28"/>
          <w:szCs w:val="28"/>
          <w:lang w:eastAsia="zh-CN"/>
        </w:rPr>
        <w:t>а(</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лова,</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ловосоч</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pacing w:val="-1"/>
          <w:sz w:val="28"/>
          <w:szCs w:val="28"/>
          <w:lang w:eastAsia="zh-CN"/>
        </w:rPr>
        <w:t>т</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ния,</w:t>
      </w:r>
      <w:r w:rsidRPr="003F51FA">
        <w:rPr>
          <w:rFonts w:ascii="Times New Roman" w:eastAsia="Calibri" w:hAnsi="Times New Roman" w:cs="Times New Roman"/>
          <w:spacing w:val="1"/>
          <w:sz w:val="28"/>
          <w:szCs w:val="28"/>
          <w:lang w:eastAsia="zh-CN"/>
        </w:rPr>
        <w:t>ф</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1"/>
          <w:sz w:val="28"/>
          <w:szCs w:val="28"/>
          <w:lang w:eastAsia="zh-CN"/>
        </w:rPr>
        <w:t>аз</w:t>
      </w:r>
      <w:r w:rsidRPr="003F51FA">
        <w:rPr>
          <w:rFonts w:ascii="Times New Roman" w:eastAsia="Calibri" w:hAnsi="Times New Roman" w:cs="Times New Roman"/>
          <w:sz w:val="28"/>
          <w:szCs w:val="28"/>
          <w:lang w:eastAsia="zh-CN"/>
        </w:rPr>
        <w:t>ы, тексты разных жанров и стилей) о</w:t>
      </w:r>
      <w:r w:rsidRPr="003F51FA">
        <w:rPr>
          <w:rFonts w:ascii="Times New Roman" w:eastAsia="Calibri" w:hAnsi="Times New Roman" w:cs="Times New Roman"/>
          <w:spacing w:val="1"/>
          <w:sz w:val="28"/>
          <w:szCs w:val="28"/>
          <w:lang w:eastAsia="zh-CN"/>
        </w:rPr>
        <w:t>б</w:t>
      </w:r>
      <w:r w:rsidRPr="003F51FA">
        <w:rPr>
          <w:rFonts w:ascii="Times New Roman" w:eastAsia="Calibri" w:hAnsi="Times New Roman" w:cs="Times New Roman"/>
          <w:sz w:val="28"/>
          <w:szCs w:val="28"/>
          <w:lang w:eastAsia="zh-CN"/>
        </w:rPr>
        <w:t>ихо</w:t>
      </w:r>
      <w:r w:rsidRPr="003F51FA">
        <w:rPr>
          <w:rFonts w:ascii="Times New Roman" w:eastAsia="Calibri" w:hAnsi="Times New Roman" w:cs="Times New Roman"/>
          <w:spacing w:val="2"/>
          <w:sz w:val="28"/>
          <w:szCs w:val="28"/>
          <w:lang w:eastAsia="zh-CN"/>
        </w:rPr>
        <w:t>д</w:t>
      </w:r>
      <w:r w:rsidRPr="003F51FA">
        <w:rPr>
          <w:rFonts w:ascii="Times New Roman" w:eastAsia="Calibri" w:hAnsi="Times New Roman" w:cs="Times New Roman"/>
          <w:sz w:val="28"/>
          <w:szCs w:val="28"/>
          <w:lang w:eastAsia="zh-CN"/>
        </w:rPr>
        <w:t>но</w:t>
      </w:r>
      <w:r w:rsidRPr="003F51FA">
        <w:rPr>
          <w:rFonts w:ascii="Times New Roman" w:eastAsia="Calibri" w:hAnsi="Times New Roman" w:cs="Times New Roman"/>
          <w:spacing w:val="-3"/>
          <w:sz w:val="28"/>
          <w:szCs w:val="28"/>
          <w:lang w:eastAsia="zh-CN"/>
        </w:rPr>
        <w:t>-</w:t>
      </w:r>
      <w:r w:rsidRPr="003F51FA">
        <w:rPr>
          <w:rFonts w:ascii="Times New Roman" w:eastAsia="Calibri" w:hAnsi="Times New Roman" w:cs="Times New Roman"/>
          <w:sz w:val="28"/>
          <w:szCs w:val="28"/>
          <w:lang w:eastAsia="zh-CN"/>
        </w:rPr>
        <w:t>ра</w:t>
      </w:r>
      <w:r w:rsidRPr="003F51FA">
        <w:rPr>
          <w:rFonts w:ascii="Times New Roman" w:eastAsia="Calibri" w:hAnsi="Times New Roman" w:cs="Times New Roman"/>
          <w:spacing w:val="1"/>
          <w:sz w:val="28"/>
          <w:szCs w:val="28"/>
          <w:lang w:eastAsia="zh-CN"/>
        </w:rPr>
        <w:t>з</w:t>
      </w:r>
      <w:r w:rsidRPr="003F51FA">
        <w:rPr>
          <w:rFonts w:ascii="Times New Roman" w:eastAsia="Calibri" w:hAnsi="Times New Roman" w:cs="Times New Roman"/>
          <w:spacing w:val="2"/>
          <w:sz w:val="28"/>
          <w:szCs w:val="28"/>
          <w:lang w:eastAsia="zh-CN"/>
        </w:rPr>
        <w:t>г</w:t>
      </w:r>
      <w:r w:rsidRPr="003F51FA">
        <w:rPr>
          <w:rFonts w:ascii="Times New Roman" w:eastAsia="Calibri" w:hAnsi="Times New Roman" w:cs="Times New Roman"/>
          <w:sz w:val="28"/>
          <w:szCs w:val="28"/>
          <w:lang w:eastAsia="zh-CN"/>
        </w:rPr>
        <w:t>ов</w:t>
      </w:r>
      <w:r w:rsidRPr="003F51FA">
        <w:rPr>
          <w:rFonts w:ascii="Times New Roman" w:eastAsia="Calibri" w:hAnsi="Times New Roman" w:cs="Times New Roman"/>
          <w:spacing w:val="-1"/>
          <w:sz w:val="28"/>
          <w:szCs w:val="28"/>
          <w:lang w:eastAsia="zh-CN"/>
        </w:rPr>
        <w:t>о</w:t>
      </w:r>
      <w:r w:rsidRPr="003F51FA">
        <w:rPr>
          <w:rFonts w:ascii="Times New Roman" w:eastAsia="Calibri" w:hAnsi="Times New Roman" w:cs="Times New Roman"/>
          <w:sz w:val="28"/>
          <w:szCs w:val="28"/>
          <w:lang w:eastAsia="zh-CN"/>
        </w:rPr>
        <w:t>рно</w:t>
      </w:r>
      <w:r w:rsidRPr="003F51FA">
        <w:rPr>
          <w:rFonts w:ascii="Times New Roman" w:eastAsia="Calibri" w:hAnsi="Times New Roman" w:cs="Times New Roman"/>
          <w:spacing w:val="1"/>
          <w:sz w:val="28"/>
          <w:szCs w:val="28"/>
          <w:lang w:eastAsia="zh-CN"/>
        </w:rPr>
        <w:t>г</w:t>
      </w:r>
      <w:r w:rsidRPr="003F51FA">
        <w:rPr>
          <w:rFonts w:ascii="Times New Roman" w:eastAsia="Calibri" w:hAnsi="Times New Roman" w:cs="Times New Roman"/>
          <w:sz w:val="28"/>
          <w:szCs w:val="28"/>
          <w:lang w:eastAsia="zh-CN"/>
        </w:rPr>
        <w:t>ох</w:t>
      </w:r>
      <w:r w:rsidRPr="003F51FA">
        <w:rPr>
          <w:rFonts w:ascii="Times New Roman" w:eastAsia="Calibri" w:hAnsi="Times New Roman" w:cs="Times New Roman"/>
          <w:spacing w:val="2"/>
          <w:sz w:val="28"/>
          <w:szCs w:val="28"/>
          <w:lang w:eastAsia="zh-CN"/>
        </w:rPr>
        <w:t>а</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кте</w:t>
      </w:r>
      <w:r w:rsidRPr="003F51FA">
        <w:rPr>
          <w:rFonts w:ascii="Times New Roman" w:eastAsia="Calibri" w:hAnsi="Times New Roman" w:cs="Times New Roman"/>
          <w:spacing w:val="-3"/>
          <w:sz w:val="28"/>
          <w:szCs w:val="28"/>
          <w:lang w:eastAsia="zh-CN"/>
        </w:rPr>
        <w:t>р</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pacing w:val="-5"/>
          <w:sz w:val="28"/>
          <w:szCs w:val="28"/>
          <w:lang w:eastAsia="zh-CN"/>
        </w:rPr>
        <w:t>в</w:t>
      </w:r>
      <w:r w:rsidRPr="003F51FA">
        <w:rPr>
          <w:rFonts w:ascii="Times New Roman" w:eastAsia="Calibri" w:hAnsi="Times New Roman" w:cs="Times New Roman"/>
          <w:spacing w:val="1"/>
          <w:sz w:val="28"/>
          <w:szCs w:val="28"/>
          <w:lang w:eastAsia="zh-CN"/>
        </w:rPr>
        <w:t>яза</w:t>
      </w:r>
      <w:r w:rsidRPr="003F51FA">
        <w:rPr>
          <w:rFonts w:ascii="Times New Roman" w:eastAsia="Calibri" w:hAnsi="Times New Roman" w:cs="Times New Roman"/>
          <w:sz w:val="28"/>
          <w:szCs w:val="28"/>
          <w:lang w:eastAsia="zh-CN"/>
        </w:rPr>
        <w:t>нно</w:t>
      </w:r>
      <w:r w:rsidRPr="003F51FA">
        <w:rPr>
          <w:rFonts w:ascii="Times New Roman" w:eastAsia="Calibri" w:hAnsi="Times New Roman" w:cs="Times New Roman"/>
          <w:spacing w:val="1"/>
          <w:sz w:val="28"/>
          <w:szCs w:val="28"/>
          <w:lang w:eastAsia="zh-CN"/>
        </w:rPr>
        <w:t>г</w:t>
      </w:r>
      <w:r w:rsidRPr="003F51FA">
        <w:rPr>
          <w:rFonts w:ascii="Times New Roman" w:eastAsia="Calibri" w:hAnsi="Times New Roman" w:cs="Times New Roman"/>
          <w:sz w:val="28"/>
          <w:szCs w:val="28"/>
          <w:lang w:eastAsia="zh-CN"/>
        </w:rPr>
        <w:t>ос</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pacing w:val="-1"/>
          <w:sz w:val="28"/>
          <w:szCs w:val="28"/>
          <w:lang w:eastAsia="zh-CN"/>
        </w:rPr>
        <w:t>ч</w:t>
      </w:r>
      <w:r w:rsidRPr="003F51FA">
        <w:rPr>
          <w:rFonts w:ascii="Times New Roman" w:eastAsia="Calibri" w:hAnsi="Times New Roman" w:cs="Times New Roman"/>
          <w:spacing w:val="1"/>
          <w:sz w:val="28"/>
          <w:szCs w:val="28"/>
          <w:lang w:eastAsia="zh-CN"/>
        </w:rPr>
        <w:t>еб</w:t>
      </w:r>
      <w:r w:rsidRPr="003F51FA">
        <w:rPr>
          <w:rFonts w:ascii="Times New Roman" w:eastAsia="Calibri" w:hAnsi="Times New Roman" w:cs="Times New Roman"/>
          <w:sz w:val="28"/>
          <w:szCs w:val="28"/>
          <w:lang w:eastAsia="zh-CN"/>
        </w:rPr>
        <w:t>ной</w:t>
      </w:r>
      <w:r w:rsidRPr="003F51FA">
        <w:rPr>
          <w:rFonts w:ascii="Times New Roman" w:eastAsia="Calibri" w:hAnsi="Times New Roman" w:cs="Times New Roman"/>
          <w:spacing w:val="2"/>
          <w:sz w:val="28"/>
          <w:szCs w:val="28"/>
          <w:lang w:eastAsia="zh-CN"/>
        </w:rPr>
        <w:t>д</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pacing w:val="2"/>
          <w:sz w:val="28"/>
          <w:szCs w:val="28"/>
          <w:lang w:eastAsia="zh-CN"/>
        </w:rPr>
        <w:t>я</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1"/>
          <w:sz w:val="28"/>
          <w:szCs w:val="28"/>
          <w:lang w:eastAsia="zh-CN"/>
        </w:rPr>
        <w:t>ь</w:t>
      </w:r>
      <w:r w:rsidRPr="003F51FA">
        <w:rPr>
          <w:rFonts w:ascii="Times New Roman" w:eastAsia="Calibri" w:hAnsi="Times New Roman" w:cs="Times New Roman"/>
          <w:sz w:val="28"/>
          <w:szCs w:val="28"/>
          <w:lang w:eastAsia="zh-CN"/>
        </w:rPr>
        <w:t>ност</w:t>
      </w:r>
      <w:r w:rsidRPr="003F51FA">
        <w:rPr>
          <w:rFonts w:ascii="Times New Roman" w:eastAsia="Calibri" w:hAnsi="Times New Roman" w:cs="Times New Roman"/>
          <w:spacing w:val="-1"/>
          <w:sz w:val="28"/>
          <w:szCs w:val="28"/>
          <w:lang w:eastAsia="zh-CN"/>
        </w:rPr>
        <w:t>ь</w:t>
      </w:r>
      <w:r w:rsidRPr="003F51FA">
        <w:rPr>
          <w:rFonts w:ascii="Times New Roman" w:eastAsia="Calibri" w:hAnsi="Times New Roman" w:cs="Times New Roman"/>
          <w:sz w:val="28"/>
          <w:szCs w:val="28"/>
          <w:lang w:eastAsia="zh-CN"/>
        </w:rPr>
        <w:t>юиси</w:t>
      </w:r>
      <w:r w:rsidRPr="003F51FA">
        <w:rPr>
          <w:rFonts w:ascii="Times New Roman" w:eastAsia="Calibri" w:hAnsi="Times New Roman" w:cs="Times New Roman"/>
          <w:spacing w:val="4"/>
          <w:sz w:val="28"/>
          <w:szCs w:val="28"/>
          <w:lang w:eastAsia="zh-CN"/>
        </w:rPr>
        <w:t>з</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z w:val="28"/>
          <w:szCs w:val="28"/>
          <w:lang w:eastAsia="zh-CN"/>
        </w:rPr>
        <w:t>чени</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м о</w:t>
      </w:r>
      <w:r w:rsidRPr="003F51FA">
        <w:rPr>
          <w:rFonts w:ascii="Times New Roman" w:eastAsia="Calibri" w:hAnsi="Times New Roman" w:cs="Times New Roman"/>
          <w:spacing w:val="1"/>
          <w:sz w:val="28"/>
          <w:szCs w:val="28"/>
          <w:lang w:eastAsia="zh-CN"/>
        </w:rPr>
        <w:t>б</w:t>
      </w:r>
      <w:r w:rsidRPr="003F51FA">
        <w:rPr>
          <w:rFonts w:ascii="Times New Roman" w:eastAsia="Calibri" w:hAnsi="Times New Roman" w:cs="Times New Roman"/>
          <w:sz w:val="28"/>
          <w:szCs w:val="28"/>
          <w:lang w:eastAsia="zh-CN"/>
        </w:rPr>
        <w:t>щ</w:t>
      </w:r>
      <w:r w:rsidRPr="003F51FA">
        <w:rPr>
          <w:rFonts w:ascii="Times New Roman" w:eastAsia="Calibri" w:hAnsi="Times New Roman" w:cs="Times New Roman"/>
          <w:spacing w:val="1"/>
          <w:sz w:val="28"/>
          <w:szCs w:val="28"/>
          <w:lang w:eastAsia="zh-CN"/>
        </w:rPr>
        <w:t>е</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2"/>
          <w:sz w:val="28"/>
          <w:szCs w:val="28"/>
          <w:lang w:eastAsia="zh-CN"/>
        </w:rPr>
        <w:t>б</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2"/>
          <w:sz w:val="28"/>
          <w:szCs w:val="28"/>
          <w:lang w:eastAsia="zh-CN"/>
        </w:rPr>
        <w:t>а</w:t>
      </w:r>
      <w:r w:rsidRPr="003F51FA">
        <w:rPr>
          <w:rFonts w:ascii="Times New Roman" w:eastAsia="Calibri" w:hAnsi="Times New Roman" w:cs="Times New Roman"/>
          <w:sz w:val="28"/>
          <w:szCs w:val="28"/>
          <w:lang w:eastAsia="zh-CN"/>
        </w:rPr>
        <w:t>зов</w:t>
      </w:r>
      <w:r w:rsidRPr="003F51FA">
        <w:rPr>
          <w:rFonts w:ascii="Times New Roman" w:eastAsia="Calibri" w:hAnsi="Times New Roman" w:cs="Times New Roman"/>
          <w:spacing w:val="1"/>
          <w:sz w:val="28"/>
          <w:szCs w:val="28"/>
          <w:lang w:eastAsia="zh-CN"/>
        </w:rPr>
        <w:t>а</w:t>
      </w:r>
      <w:r w:rsidRPr="003F51FA">
        <w:rPr>
          <w:rFonts w:ascii="Times New Roman" w:eastAsia="Calibri" w:hAnsi="Times New Roman" w:cs="Times New Roman"/>
          <w:sz w:val="28"/>
          <w:szCs w:val="28"/>
          <w:lang w:eastAsia="zh-CN"/>
        </w:rPr>
        <w:t>тельн</w:t>
      </w:r>
      <w:r w:rsidRPr="003F51FA">
        <w:rPr>
          <w:rFonts w:ascii="Times New Roman" w:eastAsia="Calibri" w:hAnsi="Times New Roman" w:cs="Times New Roman"/>
          <w:spacing w:val="-2"/>
          <w:sz w:val="28"/>
          <w:szCs w:val="28"/>
          <w:lang w:eastAsia="zh-CN"/>
        </w:rPr>
        <w:t>ы</w:t>
      </w:r>
      <w:r w:rsidRPr="003F51FA">
        <w:rPr>
          <w:rFonts w:ascii="Times New Roman" w:eastAsia="Calibri" w:hAnsi="Times New Roman" w:cs="Times New Roman"/>
          <w:sz w:val="28"/>
          <w:szCs w:val="28"/>
          <w:lang w:eastAsia="zh-CN"/>
        </w:rPr>
        <w:t>х пре</w:t>
      </w:r>
      <w:r w:rsidRPr="003F51FA">
        <w:rPr>
          <w:rFonts w:ascii="Times New Roman" w:eastAsia="Calibri" w:hAnsi="Times New Roman" w:cs="Times New Roman"/>
          <w:spacing w:val="2"/>
          <w:sz w:val="28"/>
          <w:szCs w:val="28"/>
          <w:lang w:eastAsia="zh-CN"/>
        </w:rPr>
        <w:t>д</w:t>
      </w:r>
      <w:r w:rsidRPr="003F51FA">
        <w:rPr>
          <w:rFonts w:ascii="Times New Roman" w:eastAsia="Calibri" w:hAnsi="Times New Roman" w:cs="Times New Roman"/>
          <w:sz w:val="28"/>
          <w:szCs w:val="28"/>
          <w:lang w:eastAsia="zh-CN"/>
        </w:rPr>
        <w:t>м</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z w:val="28"/>
          <w:szCs w:val="28"/>
          <w:lang w:eastAsia="zh-CN"/>
        </w:rPr>
        <w:t>то</w:t>
      </w:r>
      <w:r w:rsidRPr="003F51FA">
        <w:rPr>
          <w:rFonts w:ascii="Times New Roman" w:eastAsia="Calibri" w:hAnsi="Times New Roman" w:cs="Times New Roman"/>
          <w:spacing w:val="-2"/>
          <w:sz w:val="28"/>
          <w:szCs w:val="28"/>
          <w:lang w:eastAsia="zh-CN"/>
        </w:rPr>
        <w:t>в</w:t>
      </w:r>
      <w:r w:rsidRPr="003F51FA">
        <w:rPr>
          <w:rFonts w:ascii="Times New Roman" w:eastAsia="Calibri" w:hAnsi="Times New Roman" w:cs="Times New Roman"/>
          <w:sz w:val="28"/>
          <w:szCs w:val="28"/>
          <w:lang w:eastAsia="zh-CN"/>
        </w:rPr>
        <w:t>.</w:t>
      </w:r>
    </w:p>
    <w:p w14:paraId="2B61A60D"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pacing w:val="-4"/>
          <w:sz w:val="28"/>
          <w:szCs w:val="28"/>
          <w:lang w:eastAsia="zh-CN"/>
        </w:rPr>
        <w:t>*В</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приятиена</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л</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z w:val="28"/>
          <w:szCs w:val="28"/>
          <w:lang w:eastAsia="zh-CN"/>
        </w:rPr>
        <w:t>хспомо</w:t>
      </w:r>
      <w:r w:rsidRPr="003F51FA">
        <w:rPr>
          <w:rFonts w:ascii="Times New Roman" w:eastAsia="Calibri" w:hAnsi="Times New Roman" w:cs="Times New Roman"/>
          <w:spacing w:val="-1"/>
          <w:sz w:val="28"/>
          <w:szCs w:val="28"/>
          <w:lang w:eastAsia="zh-CN"/>
        </w:rPr>
        <w:t>щь</w:t>
      </w:r>
      <w:r w:rsidRPr="003F51FA">
        <w:rPr>
          <w:rFonts w:ascii="Times New Roman" w:eastAsia="Calibri" w:hAnsi="Times New Roman" w:cs="Times New Roman"/>
          <w:sz w:val="28"/>
          <w:szCs w:val="28"/>
          <w:lang w:eastAsia="zh-CN"/>
        </w:rPr>
        <w:t>юИСА (К/И) тек</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то</w:t>
      </w:r>
      <w:r w:rsidRPr="003F51FA">
        <w:rPr>
          <w:rFonts w:ascii="Times New Roman" w:eastAsia="Calibri" w:hAnsi="Times New Roman" w:cs="Times New Roman"/>
          <w:spacing w:val="-1"/>
          <w:sz w:val="28"/>
          <w:szCs w:val="28"/>
          <w:lang w:eastAsia="zh-CN"/>
        </w:rPr>
        <w:t>в,</w:t>
      </w:r>
      <w:r w:rsidRPr="003F51FA">
        <w:rPr>
          <w:rFonts w:ascii="Times New Roman" w:eastAsia="Calibri" w:hAnsi="Times New Roman" w:cs="Times New Roman"/>
          <w:spacing w:val="1"/>
          <w:sz w:val="28"/>
          <w:szCs w:val="28"/>
          <w:lang w:eastAsia="zh-CN"/>
        </w:rPr>
        <w:t>текстов - диалогов разных по объёму, по содержанию в зависимости от индивидуальных особенностей.</w:t>
      </w:r>
    </w:p>
    <w:p w14:paraId="5C2BFD6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spacing w:val="-5"/>
          <w:sz w:val="28"/>
          <w:szCs w:val="28"/>
          <w:lang w:eastAsia="zh-CN"/>
        </w:rPr>
        <w:t>*П</w:t>
      </w:r>
      <w:r w:rsidRPr="003F51FA">
        <w:rPr>
          <w:rFonts w:ascii="Times New Roman" w:eastAsia="Calibri" w:hAnsi="Times New Roman" w:cs="Times New Roman"/>
          <w:sz w:val="28"/>
          <w:szCs w:val="28"/>
          <w:lang w:eastAsia="zh-CN"/>
        </w:rPr>
        <w:t>р</w:t>
      </w:r>
      <w:r w:rsidRPr="003F51FA">
        <w:rPr>
          <w:rFonts w:ascii="Times New Roman" w:eastAsia="Calibri" w:hAnsi="Times New Roman" w:cs="Times New Roman"/>
          <w:spacing w:val="3"/>
          <w:sz w:val="28"/>
          <w:szCs w:val="28"/>
          <w:lang w:eastAsia="zh-CN"/>
        </w:rPr>
        <w:t>о</w:t>
      </w:r>
      <w:r w:rsidRPr="003F51FA">
        <w:rPr>
          <w:rFonts w:ascii="Times New Roman" w:eastAsia="Calibri" w:hAnsi="Times New Roman" w:cs="Times New Roman"/>
          <w:sz w:val="28"/>
          <w:szCs w:val="28"/>
          <w:lang w:eastAsia="zh-CN"/>
        </w:rPr>
        <w:t>ве</w:t>
      </w:r>
      <w:r w:rsidRPr="003F51FA">
        <w:rPr>
          <w:rFonts w:ascii="Times New Roman" w:eastAsia="Calibri" w:hAnsi="Times New Roman" w:cs="Times New Roman"/>
          <w:spacing w:val="2"/>
          <w:sz w:val="28"/>
          <w:szCs w:val="28"/>
          <w:lang w:eastAsia="zh-CN"/>
        </w:rPr>
        <w:t>де</w:t>
      </w:r>
      <w:r w:rsidRPr="003F51FA">
        <w:rPr>
          <w:rFonts w:ascii="Times New Roman" w:eastAsia="Calibri" w:hAnsi="Times New Roman" w:cs="Times New Roman"/>
          <w:sz w:val="28"/>
          <w:szCs w:val="28"/>
          <w:lang w:eastAsia="zh-CN"/>
        </w:rPr>
        <w:t>ниетрениро</w:t>
      </w:r>
      <w:r w:rsidRPr="003F51FA">
        <w:rPr>
          <w:rFonts w:ascii="Times New Roman" w:eastAsia="Calibri" w:hAnsi="Times New Roman" w:cs="Times New Roman"/>
          <w:spacing w:val="-1"/>
          <w:sz w:val="28"/>
          <w:szCs w:val="28"/>
          <w:lang w:eastAsia="zh-CN"/>
        </w:rPr>
        <w:t>вк</w:t>
      </w:r>
      <w:r w:rsidRPr="003F51FA">
        <w:rPr>
          <w:rFonts w:ascii="Times New Roman" w:eastAsia="Calibri" w:hAnsi="Times New Roman" w:cs="Times New Roman"/>
          <w:sz w:val="28"/>
          <w:szCs w:val="28"/>
          <w:lang w:eastAsia="zh-CN"/>
        </w:rPr>
        <w:t>ивво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приятиина</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pacing w:val="4"/>
          <w:sz w:val="28"/>
          <w:szCs w:val="28"/>
          <w:lang w:eastAsia="zh-CN"/>
        </w:rPr>
        <w:t>л</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z w:val="28"/>
          <w:szCs w:val="28"/>
          <w:lang w:eastAsia="zh-CN"/>
        </w:rPr>
        <w:t>хшепот</w:t>
      </w:r>
      <w:r w:rsidRPr="003F51FA">
        <w:rPr>
          <w:rFonts w:ascii="Times New Roman" w:eastAsia="Calibri" w:hAnsi="Times New Roman" w:cs="Times New Roman"/>
          <w:spacing w:val="-1"/>
          <w:sz w:val="28"/>
          <w:szCs w:val="28"/>
          <w:lang w:eastAsia="zh-CN"/>
        </w:rPr>
        <w:t>н</w:t>
      </w:r>
      <w:r w:rsidRPr="003F51FA">
        <w:rPr>
          <w:rFonts w:ascii="Times New Roman" w:eastAsia="Calibri" w:hAnsi="Times New Roman" w:cs="Times New Roman"/>
          <w:sz w:val="28"/>
          <w:szCs w:val="28"/>
          <w:lang w:eastAsia="zh-CN"/>
        </w:rPr>
        <w:t>ойр</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z w:val="28"/>
          <w:szCs w:val="28"/>
          <w:lang w:eastAsia="zh-CN"/>
        </w:rPr>
        <w:t>чи</w:t>
      </w:r>
      <w:r w:rsidRPr="003F51FA">
        <w:rPr>
          <w:rFonts w:ascii="Times New Roman" w:eastAsia="Calibri" w:hAnsi="Times New Roman" w:cs="Times New Roman"/>
          <w:spacing w:val="2"/>
          <w:sz w:val="28"/>
          <w:szCs w:val="28"/>
          <w:lang w:eastAsia="zh-CN"/>
        </w:rPr>
        <w:t>с</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сла</w:t>
      </w:r>
      <w:r w:rsidRPr="003F51FA">
        <w:rPr>
          <w:rFonts w:ascii="Times New Roman" w:eastAsia="Calibri" w:hAnsi="Times New Roman" w:cs="Times New Roman"/>
          <w:spacing w:val="2"/>
          <w:sz w:val="28"/>
          <w:szCs w:val="28"/>
          <w:lang w:eastAsia="zh-CN"/>
        </w:rPr>
        <w:t>б</w:t>
      </w:r>
      <w:r w:rsidRPr="003F51FA">
        <w:rPr>
          <w:rFonts w:ascii="Times New Roman" w:eastAsia="Calibri" w:hAnsi="Times New Roman" w:cs="Times New Roman"/>
          <w:sz w:val="28"/>
          <w:szCs w:val="28"/>
          <w:lang w:eastAsia="zh-CN"/>
        </w:rPr>
        <w:t>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pacing w:val="-2"/>
          <w:sz w:val="28"/>
          <w:szCs w:val="28"/>
          <w:lang w:eastAsia="zh-CN"/>
        </w:rPr>
        <w:t>лы</w:t>
      </w:r>
      <w:r w:rsidRPr="003F51FA">
        <w:rPr>
          <w:rFonts w:ascii="Times New Roman" w:eastAsia="Calibri" w:hAnsi="Times New Roman" w:cs="Times New Roman"/>
          <w:sz w:val="28"/>
          <w:szCs w:val="28"/>
          <w:lang w:eastAsia="zh-CN"/>
        </w:rPr>
        <w:t xml:space="preserve">шащими </w:t>
      </w:r>
      <w:r w:rsidRPr="003F51FA">
        <w:rPr>
          <w:rFonts w:ascii="Times New Roman" w:eastAsia="Calibri" w:hAnsi="Times New Roman" w:cs="Times New Roman"/>
          <w:spacing w:val="1"/>
          <w:sz w:val="28"/>
          <w:szCs w:val="28"/>
          <w:lang w:eastAsia="zh-CN"/>
        </w:rPr>
        <w:t>д</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2"/>
          <w:sz w:val="28"/>
          <w:szCs w:val="28"/>
          <w:lang w:eastAsia="zh-CN"/>
        </w:rPr>
        <w:t>ь</w:t>
      </w:r>
      <w:r w:rsidRPr="003F51FA">
        <w:rPr>
          <w:rFonts w:ascii="Times New Roman" w:eastAsia="Calibri" w:hAnsi="Times New Roman" w:cs="Times New Roman"/>
          <w:sz w:val="28"/>
          <w:szCs w:val="28"/>
          <w:lang w:eastAsia="zh-CN"/>
        </w:rPr>
        <w:t>мисIиIIстеп</w:t>
      </w:r>
      <w:r w:rsidRPr="003F51FA">
        <w:rPr>
          <w:rFonts w:ascii="Times New Roman" w:eastAsia="Calibri" w:hAnsi="Times New Roman" w:cs="Times New Roman"/>
          <w:spacing w:val="2"/>
          <w:sz w:val="28"/>
          <w:szCs w:val="28"/>
          <w:lang w:eastAsia="zh-CN"/>
        </w:rPr>
        <w:t>е</w:t>
      </w:r>
      <w:r w:rsidRPr="003F51FA">
        <w:rPr>
          <w:rFonts w:ascii="Times New Roman" w:eastAsia="Calibri" w:hAnsi="Times New Roman" w:cs="Times New Roman"/>
          <w:sz w:val="28"/>
          <w:szCs w:val="28"/>
          <w:lang w:eastAsia="zh-CN"/>
        </w:rPr>
        <w:t>н</w:t>
      </w:r>
      <w:r w:rsidRPr="003F51FA">
        <w:rPr>
          <w:rFonts w:ascii="Times New Roman" w:eastAsia="Calibri" w:hAnsi="Times New Roman" w:cs="Times New Roman"/>
          <w:spacing w:val="-1"/>
          <w:sz w:val="28"/>
          <w:szCs w:val="28"/>
          <w:lang w:eastAsia="zh-CN"/>
        </w:rPr>
        <w:t>ь</w:t>
      </w:r>
      <w:r w:rsidRPr="003F51FA">
        <w:rPr>
          <w:rFonts w:ascii="Times New Roman" w:eastAsia="Calibri" w:hAnsi="Times New Roman" w:cs="Times New Roman"/>
          <w:sz w:val="28"/>
          <w:szCs w:val="28"/>
          <w:lang w:eastAsia="zh-CN"/>
        </w:rPr>
        <w:t xml:space="preserve">ю </w:t>
      </w:r>
      <w:r w:rsidRPr="003F51FA">
        <w:rPr>
          <w:rFonts w:ascii="Times New Roman" w:eastAsia="Calibri" w:hAnsi="Times New Roman" w:cs="Times New Roman"/>
          <w:spacing w:val="3"/>
          <w:sz w:val="28"/>
          <w:szCs w:val="28"/>
          <w:lang w:eastAsia="zh-CN"/>
        </w:rPr>
        <w:t>т</w:t>
      </w:r>
      <w:r w:rsidRPr="003F51FA">
        <w:rPr>
          <w:rFonts w:ascii="Times New Roman" w:eastAsia="Calibri" w:hAnsi="Times New Roman" w:cs="Times New Roman"/>
          <w:spacing w:val="-7"/>
          <w:sz w:val="28"/>
          <w:szCs w:val="28"/>
          <w:lang w:eastAsia="zh-CN"/>
        </w:rPr>
        <w:t>у</w:t>
      </w:r>
      <w:r w:rsidRPr="003F51FA">
        <w:rPr>
          <w:rFonts w:ascii="Times New Roman" w:eastAsia="Calibri" w:hAnsi="Times New Roman" w:cs="Times New Roman"/>
          <w:sz w:val="28"/>
          <w:szCs w:val="28"/>
          <w:lang w:eastAsia="zh-CN"/>
        </w:rPr>
        <w:t>г</w:t>
      </w:r>
      <w:r w:rsidRPr="003F51FA">
        <w:rPr>
          <w:rFonts w:ascii="Times New Roman" w:eastAsia="Calibri" w:hAnsi="Times New Roman" w:cs="Times New Roman"/>
          <w:spacing w:val="4"/>
          <w:sz w:val="28"/>
          <w:szCs w:val="28"/>
          <w:lang w:eastAsia="zh-CN"/>
        </w:rPr>
        <w:t>о</w:t>
      </w:r>
      <w:r w:rsidRPr="003F51FA">
        <w:rPr>
          <w:rFonts w:ascii="Times New Roman" w:eastAsia="Calibri" w:hAnsi="Times New Roman" w:cs="Times New Roman"/>
          <w:spacing w:val="-3"/>
          <w:sz w:val="28"/>
          <w:szCs w:val="28"/>
          <w:lang w:eastAsia="zh-CN"/>
        </w:rPr>
        <w:t>у</w:t>
      </w:r>
      <w:r w:rsidRPr="003F51FA">
        <w:rPr>
          <w:rFonts w:ascii="Times New Roman" w:eastAsia="Calibri" w:hAnsi="Times New Roman" w:cs="Times New Roman"/>
          <w:sz w:val="28"/>
          <w:szCs w:val="28"/>
          <w:lang w:eastAsia="zh-CN"/>
        </w:rPr>
        <w:t>хо</w:t>
      </w:r>
      <w:r w:rsidRPr="003F51FA">
        <w:rPr>
          <w:rFonts w:ascii="Times New Roman" w:eastAsia="Calibri" w:hAnsi="Times New Roman" w:cs="Times New Roman"/>
          <w:spacing w:val="1"/>
          <w:sz w:val="28"/>
          <w:szCs w:val="28"/>
          <w:lang w:eastAsia="zh-CN"/>
        </w:rPr>
        <w:t>с</w:t>
      </w:r>
      <w:r w:rsidRPr="003F51FA">
        <w:rPr>
          <w:rFonts w:ascii="Times New Roman" w:eastAsia="Calibri" w:hAnsi="Times New Roman" w:cs="Times New Roman"/>
          <w:sz w:val="28"/>
          <w:szCs w:val="28"/>
          <w:lang w:eastAsia="zh-CN"/>
        </w:rPr>
        <w:t>т</w:t>
      </w:r>
      <w:r w:rsidRPr="003F51FA">
        <w:rPr>
          <w:rFonts w:ascii="Times New Roman" w:eastAsia="Calibri" w:hAnsi="Times New Roman" w:cs="Times New Roman"/>
          <w:spacing w:val="-1"/>
          <w:sz w:val="28"/>
          <w:szCs w:val="28"/>
          <w:lang w:eastAsia="zh-CN"/>
        </w:rPr>
        <w:t>и</w:t>
      </w:r>
      <w:r w:rsidRPr="003F51FA">
        <w:rPr>
          <w:rFonts w:ascii="Times New Roman" w:eastAsia="Calibri" w:hAnsi="Times New Roman" w:cs="Times New Roman"/>
          <w:sz w:val="28"/>
          <w:szCs w:val="28"/>
          <w:lang w:eastAsia="zh-CN"/>
        </w:rPr>
        <w:t>.</w:t>
      </w:r>
    </w:p>
    <w:p w14:paraId="1EA5AA4B"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4"/>
          <w:sz w:val="28"/>
          <w:szCs w:val="28"/>
          <w:lang w:eastAsia="zh-CN"/>
        </w:rPr>
        <w:t>*В</w:t>
      </w:r>
      <w:r w:rsidRPr="003F51FA">
        <w:rPr>
          <w:rFonts w:ascii="Times New Roman" w:eastAsia="Calibri" w:hAnsi="Times New Roman"/>
          <w:sz w:val="28"/>
          <w:szCs w:val="28"/>
          <w:lang w:eastAsia="zh-CN"/>
        </w:rPr>
        <w:t>осприят</w:t>
      </w:r>
      <w:r w:rsidRPr="003F51FA">
        <w:rPr>
          <w:rFonts w:ascii="Times New Roman" w:eastAsia="Calibri" w:hAnsi="Times New Roman"/>
          <w:spacing w:val="-1"/>
          <w:sz w:val="28"/>
          <w:szCs w:val="28"/>
          <w:lang w:eastAsia="zh-CN"/>
        </w:rPr>
        <w:t>и</w:t>
      </w:r>
      <w:r w:rsidRPr="003F51FA">
        <w:rPr>
          <w:rFonts w:ascii="Times New Roman" w:eastAsia="Calibri" w:hAnsi="Times New Roman"/>
          <w:sz w:val="28"/>
          <w:szCs w:val="28"/>
          <w:lang w:eastAsia="zh-CN"/>
        </w:rPr>
        <w:t>е речевого м</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 xml:space="preserve">териала </w:t>
      </w:r>
      <w:r w:rsidRPr="003F51FA">
        <w:rPr>
          <w:rFonts w:ascii="Times New Roman" w:eastAsia="Calibri" w:hAnsi="Times New Roman"/>
          <w:spacing w:val="-3"/>
          <w:sz w:val="28"/>
          <w:szCs w:val="28"/>
          <w:lang w:eastAsia="zh-CN"/>
        </w:rPr>
        <w:t>н</w:t>
      </w:r>
      <w:r w:rsidRPr="003F51FA">
        <w:rPr>
          <w:rFonts w:ascii="Times New Roman" w:eastAsia="Calibri" w:hAnsi="Times New Roman"/>
          <w:sz w:val="28"/>
          <w:szCs w:val="28"/>
          <w:lang w:eastAsia="zh-CN"/>
        </w:rPr>
        <w:t>а сл</w:t>
      </w:r>
      <w:r w:rsidRPr="003F51FA">
        <w:rPr>
          <w:rFonts w:ascii="Times New Roman" w:eastAsia="Calibri" w:hAnsi="Times New Roman"/>
          <w:spacing w:val="-3"/>
          <w:sz w:val="28"/>
          <w:szCs w:val="28"/>
          <w:lang w:eastAsia="zh-CN"/>
        </w:rPr>
        <w:t>у</w:t>
      </w:r>
      <w:r w:rsidRPr="003F51FA">
        <w:rPr>
          <w:rFonts w:ascii="Times New Roman" w:eastAsia="Calibri" w:hAnsi="Times New Roman"/>
          <w:sz w:val="28"/>
          <w:szCs w:val="28"/>
          <w:lang w:eastAsia="zh-CN"/>
        </w:rPr>
        <w:t>х дол</w:t>
      </w:r>
      <w:r w:rsidRPr="003F51FA">
        <w:rPr>
          <w:rFonts w:ascii="Times New Roman" w:eastAsia="Calibri" w:hAnsi="Times New Roman"/>
          <w:spacing w:val="-1"/>
          <w:sz w:val="28"/>
          <w:szCs w:val="28"/>
          <w:lang w:eastAsia="zh-CN"/>
        </w:rPr>
        <w:t>ж</w:t>
      </w:r>
      <w:r w:rsidRPr="003F51FA">
        <w:rPr>
          <w:rFonts w:ascii="Times New Roman" w:eastAsia="Calibri" w:hAnsi="Times New Roman"/>
          <w:sz w:val="28"/>
          <w:szCs w:val="28"/>
          <w:lang w:eastAsia="zh-CN"/>
        </w:rPr>
        <w:t xml:space="preserve">но </w:t>
      </w:r>
      <w:r w:rsidRPr="003F51FA">
        <w:rPr>
          <w:rFonts w:ascii="Times New Roman" w:eastAsia="Calibri" w:hAnsi="Times New Roman"/>
          <w:spacing w:val="-1"/>
          <w:sz w:val="28"/>
          <w:szCs w:val="28"/>
          <w:lang w:eastAsia="zh-CN"/>
        </w:rPr>
        <w:t>п</w:t>
      </w:r>
      <w:r w:rsidRPr="003F51FA">
        <w:rPr>
          <w:rFonts w:ascii="Times New Roman" w:eastAsia="Calibri" w:hAnsi="Times New Roman"/>
          <w:sz w:val="28"/>
          <w:szCs w:val="28"/>
          <w:lang w:eastAsia="zh-CN"/>
        </w:rPr>
        <w:t>роходитьвра</w:t>
      </w:r>
      <w:r w:rsidRPr="003F51FA">
        <w:rPr>
          <w:rFonts w:ascii="Times New Roman" w:eastAsia="Calibri" w:hAnsi="Times New Roman"/>
          <w:spacing w:val="2"/>
          <w:sz w:val="28"/>
          <w:szCs w:val="28"/>
          <w:lang w:eastAsia="zh-CN"/>
        </w:rPr>
        <w:t>з</w:t>
      </w:r>
      <w:r w:rsidRPr="003F51FA">
        <w:rPr>
          <w:rFonts w:ascii="Times New Roman" w:eastAsia="Calibri" w:hAnsi="Times New Roman"/>
          <w:sz w:val="28"/>
          <w:szCs w:val="28"/>
          <w:lang w:eastAsia="zh-CN"/>
        </w:rPr>
        <w:t>н</w:t>
      </w:r>
      <w:r w:rsidRPr="003F51FA">
        <w:rPr>
          <w:rFonts w:ascii="Times New Roman" w:eastAsia="Calibri" w:hAnsi="Times New Roman"/>
          <w:spacing w:val="-1"/>
          <w:sz w:val="28"/>
          <w:szCs w:val="28"/>
          <w:lang w:eastAsia="zh-CN"/>
        </w:rPr>
        <w:t>ы</w:t>
      </w:r>
      <w:r w:rsidRPr="003F51FA">
        <w:rPr>
          <w:rFonts w:ascii="Times New Roman" w:eastAsia="Calibri" w:hAnsi="Times New Roman"/>
          <w:sz w:val="28"/>
          <w:szCs w:val="28"/>
          <w:lang w:eastAsia="zh-CN"/>
        </w:rPr>
        <w:t>х</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сло</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ия</w:t>
      </w:r>
      <w:r w:rsidRPr="003F51FA">
        <w:rPr>
          <w:rFonts w:ascii="Times New Roman" w:eastAsia="Calibri" w:hAnsi="Times New Roman"/>
          <w:spacing w:val="4"/>
          <w:sz w:val="28"/>
          <w:szCs w:val="28"/>
          <w:lang w:eastAsia="zh-CN"/>
        </w:rPr>
        <w:t>х:</w:t>
      </w:r>
    </w:p>
    <w:p w14:paraId="5482D078"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в</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словиях</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и</w:t>
      </w:r>
      <w:r w:rsidRPr="003F51FA">
        <w:rPr>
          <w:rFonts w:ascii="Times New Roman" w:eastAsia="Calibri" w:hAnsi="Times New Roman"/>
          <w:spacing w:val="3"/>
          <w:sz w:val="28"/>
          <w:szCs w:val="28"/>
          <w:lang w:eastAsia="zh-CN"/>
        </w:rPr>
        <w:t>т</w:t>
      </w:r>
      <w:r w:rsidRPr="003F51FA">
        <w:rPr>
          <w:rFonts w:ascii="Times New Roman" w:eastAsia="Calibri" w:hAnsi="Times New Roman"/>
          <w:spacing w:val="-3"/>
          <w:sz w:val="28"/>
          <w:szCs w:val="28"/>
          <w:lang w:eastAsia="zh-CN"/>
        </w:rPr>
        <w:t>у</w:t>
      </w:r>
      <w:r w:rsidRPr="003F51FA">
        <w:rPr>
          <w:rFonts w:ascii="Times New Roman" w:eastAsia="Calibri" w:hAnsi="Times New Roman"/>
          <w:sz w:val="28"/>
          <w:szCs w:val="28"/>
          <w:lang w:eastAsia="zh-CN"/>
        </w:rPr>
        <w:t>ации</w:t>
      </w:r>
      <w:r w:rsidRPr="003F51FA">
        <w:rPr>
          <w:rFonts w:ascii="Times New Roman" w:eastAsia="Calibri" w:hAnsi="Times New Roman"/>
          <w:spacing w:val="4"/>
          <w:sz w:val="28"/>
          <w:szCs w:val="28"/>
          <w:lang w:eastAsia="zh-CN"/>
        </w:rPr>
        <w:t>(</w:t>
      </w:r>
      <w:r w:rsidRPr="003F51FA">
        <w:rPr>
          <w:rFonts w:ascii="Times New Roman" w:eastAsia="Calibri" w:hAnsi="Times New Roman"/>
          <w:sz w:val="28"/>
          <w:szCs w:val="28"/>
          <w:lang w:eastAsia="zh-CN"/>
        </w:rPr>
        <w:t>вн</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чалео</w:t>
      </w:r>
      <w:r w:rsidRPr="003F51FA">
        <w:rPr>
          <w:rFonts w:ascii="Times New Roman" w:eastAsia="Calibri" w:hAnsi="Times New Roman"/>
          <w:spacing w:val="2"/>
          <w:sz w:val="28"/>
          <w:szCs w:val="28"/>
          <w:lang w:eastAsia="zh-CN"/>
        </w:rPr>
        <w:t>б</w:t>
      </w:r>
      <w:r w:rsidRPr="003F51FA">
        <w:rPr>
          <w:rFonts w:ascii="Times New Roman" w:eastAsia="Calibri" w:hAnsi="Times New Roman"/>
          <w:spacing w:val="-3"/>
          <w:sz w:val="28"/>
          <w:szCs w:val="28"/>
          <w:lang w:eastAsia="zh-CN"/>
        </w:rPr>
        <w:t>у</w:t>
      </w:r>
      <w:r w:rsidRPr="003F51FA">
        <w:rPr>
          <w:rFonts w:ascii="Times New Roman" w:eastAsia="Calibri" w:hAnsi="Times New Roman"/>
          <w:sz w:val="28"/>
          <w:szCs w:val="28"/>
          <w:lang w:eastAsia="zh-CN"/>
        </w:rPr>
        <w:t>ченияпо</w:t>
      </w:r>
      <w:r w:rsidRPr="003F51FA">
        <w:rPr>
          <w:rFonts w:ascii="Times New Roman" w:eastAsia="Calibri" w:hAnsi="Times New Roman"/>
          <w:spacing w:val="1"/>
          <w:sz w:val="28"/>
          <w:szCs w:val="28"/>
          <w:lang w:eastAsia="zh-CN"/>
        </w:rPr>
        <w:t>д</w:t>
      </w:r>
      <w:r w:rsidRPr="003F51FA">
        <w:rPr>
          <w:rFonts w:ascii="Times New Roman" w:eastAsia="Calibri" w:hAnsi="Times New Roman"/>
          <w:spacing w:val="2"/>
          <w:sz w:val="28"/>
          <w:szCs w:val="28"/>
          <w:lang w:eastAsia="zh-CN"/>
        </w:rPr>
        <w:t>б</w:t>
      </w:r>
      <w:r w:rsidRPr="003F51FA">
        <w:rPr>
          <w:rFonts w:ascii="Times New Roman" w:eastAsia="Calibri" w:hAnsi="Times New Roman"/>
          <w:sz w:val="28"/>
          <w:szCs w:val="28"/>
          <w:lang w:eastAsia="zh-CN"/>
        </w:rPr>
        <w:t>ир</w:t>
      </w:r>
      <w:r w:rsidRPr="003F51FA">
        <w:rPr>
          <w:rFonts w:ascii="Times New Roman" w:eastAsia="Calibri" w:hAnsi="Times New Roman"/>
          <w:spacing w:val="-2"/>
          <w:sz w:val="28"/>
          <w:szCs w:val="28"/>
          <w:lang w:eastAsia="zh-CN"/>
        </w:rPr>
        <w:t>а</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тсят</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3"/>
          <w:sz w:val="28"/>
          <w:szCs w:val="28"/>
          <w:lang w:eastAsia="zh-CN"/>
        </w:rPr>
        <w:t>м</w:t>
      </w:r>
      <w:r w:rsidRPr="003F51FA">
        <w:rPr>
          <w:rFonts w:ascii="Times New Roman" w:eastAsia="Calibri" w:hAnsi="Times New Roman"/>
          <w:sz w:val="28"/>
          <w:szCs w:val="28"/>
          <w:lang w:eastAsia="zh-CN"/>
        </w:rPr>
        <w:t>ати</w:t>
      </w:r>
      <w:r w:rsidRPr="003F51FA">
        <w:rPr>
          <w:rFonts w:ascii="Times New Roman" w:eastAsia="Calibri" w:hAnsi="Times New Roman"/>
          <w:spacing w:val="-1"/>
          <w:sz w:val="28"/>
          <w:szCs w:val="28"/>
          <w:lang w:eastAsia="zh-CN"/>
        </w:rPr>
        <w:t>ч</w:t>
      </w:r>
      <w:r w:rsidRPr="003F51FA">
        <w:rPr>
          <w:rFonts w:ascii="Times New Roman" w:eastAsia="Calibri" w:hAnsi="Times New Roman"/>
          <w:spacing w:val="1"/>
          <w:sz w:val="28"/>
          <w:szCs w:val="28"/>
          <w:lang w:eastAsia="zh-CN"/>
        </w:rPr>
        <w:t>ес</w:t>
      </w:r>
      <w:r w:rsidRPr="003F51FA">
        <w:rPr>
          <w:rFonts w:ascii="Times New Roman" w:eastAsia="Calibri" w:hAnsi="Times New Roman"/>
          <w:sz w:val="28"/>
          <w:szCs w:val="28"/>
          <w:lang w:eastAsia="zh-CN"/>
        </w:rPr>
        <w:t>кио</w:t>
      </w: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нор</w:t>
      </w:r>
      <w:r w:rsidRPr="003F51FA">
        <w:rPr>
          <w:rFonts w:ascii="Times New Roman" w:eastAsia="Calibri" w:hAnsi="Times New Roman"/>
          <w:spacing w:val="-3"/>
          <w:sz w:val="28"/>
          <w:szCs w:val="28"/>
          <w:lang w:eastAsia="zh-CN"/>
        </w:rPr>
        <w:t>о</w:t>
      </w: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н</w:t>
      </w:r>
      <w:r w:rsidRPr="003F51FA">
        <w:rPr>
          <w:rFonts w:ascii="Times New Roman" w:eastAsia="Calibri" w:hAnsi="Times New Roman"/>
          <w:spacing w:val="-1"/>
          <w:sz w:val="28"/>
          <w:szCs w:val="28"/>
          <w:lang w:eastAsia="zh-CN"/>
        </w:rPr>
        <w:t>ы</w:t>
      </w:r>
      <w:r w:rsidRPr="003F51FA">
        <w:rPr>
          <w:rFonts w:ascii="Times New Roman" w:eastAsia="Calibri" w:hAnsi="Times New Roman"/>
          <w:sz w:val="28"/>
          <w:szCs w:val="28"/>
          <w:lang w:eastAsia="zh-CN"/>
        </w:rPr>
        <w:t>й м</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ри</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л,о</w:t>
      </w:r>
      <w:r w:rsidRPr="003F51FA">
        <w:rPr>
          <w:rFonts w:ascii="Times New Roman" w:eastAsia="Calibri" w:hAnsi="Times New Roman"/>
          <w:spacing w:val="2"/>
          <w:sz w:val="28"/>
          <w:szCs w:val="28"/>
          <w:lang w:eastAsia="zh-CN"/>
        </w:rPr>
        <w:t>б</w:t>
      </w:r>
      <w:r w:rsidRPr="003F51FA">
        <w:rPr>
          <w:rFonts w:ascii="Times New Roman" w:eastAsia="Calibri" w:hAnsi="Times New Roman"/>
          <w:sz w:val="28"/>
          <w:szCs w:val="28"/>
          <w:lang w:eastAsia="zh-CN"/>
        </w:rPr>
        <w:t>ъ</w:t>
      </w:r>
      <w:r w:rsidRPr="003F51FA">
        <w:rPr>
          <w:rFonts w:ascii="Times New Roman" w:eastAsia="Calibri" w:hAnsi="Times New Roman"/>
          <w:spacing w:val="2"/>
          <w:sz w:val="28"/>
          <w:szCs w:val="28"/>
          <w:lang w:eastAsia="zh-CN"/>
        </w:rPr>
        <w:t>я</w:t>
      </w:r>
      <w:r w:rsidRPr="003F51FA">
        <w:rPr>
          <w:rFonts w:ascii="Times New Roman" w:eastAsia="Calibri" w:hAnsi="Times New Roman"/>
          <w:sz w:val="28"/>
          <w:szCs w:val="28"/>
          <w:lang w:eastAsia="zh-CN"/>
        </w:rPr>
        <w:t>вл</w:t>
      </w:r>
      <w:r w:rsidRPr="003F51FA">
        <w:rPr>
          <w:rFonts w:ascii="Times New Roman" w:eastAsia="Calibri" w:hAnsi="Times New Roman"/>
          <w:spacing w:val="-3"/>
          <w:sz w:val="28"/>
          <w:szCs w:val="28"/>
          <w:lang w:eastAsia="zh-CN"/>
        </w:rPr>
        <w:t>я</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тсятема</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л</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хо</w:t>
      </w:r>
      <w:r w:rsidRPr="003F51FA">
        <w:rPr>
          <w:rFonts w:ascii="Times New Roman" w:eastAsia="Calibri" w:hAnsi="Times New Roman"/>
          <w:spacing w:val="-1"/>
          <w:sz w:val="28"/>
          <w:szCs w:val="28"/>
          <w:lang w:eastAsia="zh-CN"/>
        </w:rPr>
        <w:t>в</w:t>
      </w:r>
      <w:r w:rsidRPr="003F51FA">
        <w:rPr>
          <w:rFonts w:ascii="Times New Roman" w:eastAsia="Calibri" w:hAnsi="Times New Roman"/>
          <w:spacing w:val="-2"/>
          <w:sz w:val="28"/>
          <w:szCs w:val="28"/>
          <w:lang w:eastAsia="zh-CN"/>
        </w:rPr>
        <w:t>ы</w:t>
      </w:r>
      <w:r w:rsidRPr="003F51FA">
        <w:rPr>
          <w:rFonts w:ascii="Times New Roman" w:eastAsia="Calibri" w:hAnsi="Times New Roman"/>
          <w:sz w:val="28"/>
          <w:szCs w:val="28"/>
          <w:lang w:eastAsia="zh-CN"/>
        </w:rPr>
        <w:t>х</w:t>
      </w:r>
      <w:r w:rsidRPr="003F51FA">
        <w:rPr>
          <w:rFonts w:ascii="Times New Roman" w:eastAsia="Calibri" w:hAnsi="Times New Roman"/>
          <w:spacing w:val="-3"/>
          <w:sz w:val="28"/>
          <w:szCs w:val="28"/>
          <w:lang w:eastAsia="zh-CN"/>
        </w:rPr>
        <w:t>у</w:t>
      </w:r>
      <w:r w:rsidRPr="003F51FA">
        <w:rPr>
          <w:rFonts w:ascii="Times New Roman" w:eastAsia="Calibri" w:hAnsi="Times New Roman"/>
          <w:spacing w:val="-1"/>
          <w:sz w:val="28"/>
          <w:szCs w:val="28"/>
          <w:lang w:eastAsia="zh-CN"/>
        </w:rPr>
        <w:t>п</w:t>
      </w:r>
      <w:r w:rsidRPr="003F51FA">
        <w:rPr>
          <w:rFonts w:ascii="Times New Roman" w:eastAsia="Calibri" w:hAnsi="Times New Roman"/>
          <w:sz w:val="28"/>
          <w:szCs w:val="28"/>
          <w:lang w:eastAsia="zh-CN"/>
        </w:rPr>
        <w:t>р</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1"/>
          <w:sz w:val="28"/>
          <w:szCs w:val="28"/>
          <w:lang w:eastAsia="zh-CN"/>
        </w:rPr>
        <w:t>ж</w:t>
      </w:r>
      <w:r w:rsidRPr="003F51FA">
        <w:rPr>
          <w:rFonts w:ascii="Times New Roman" w:eastAsia="Calibri" w:hAnsi="Times New Roman"/>
          <w:sz w:val="28"/>
          <w:szCs w:val="28"/>
          <w:lang w:eastAsia="zh-CN"/>
        </w:rPr>
        <w:t>нений,</w:t>
      </w:r>
      <w:r w:rsidRPr="003F51FA">
        <w:rPr>
          <w:rFonts w:ascii="Times New Roman" w:eastAsia="Calibri" w:hAnsi="Times New Roman"/>
          <w:spacing w:val="2"/>
          <w:sz w:val="28"/>
          <w:szCs w:val="28"/>
          <w:lang w:eastAsia="zh-CN"/>
        </w:rPr>
        <w:t>з</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2"/>
          <w:sz w:val="28"/>
          <w:szCs w:val="28"/>
          <w:lang w:eastAsia="zh-CN"/>
        </w:rPr>
        <w:t>г</w:t>
      </w:r>
      <w:r w:rsidRPr="003F51FA">
        <w:rPr>
          <w:rFonts w:ascii="Times New Roman" w:eastAsia="Calibri" w:hAnsi="Times New Roman"/>
          <w:sz w:val="28"/>
          <w:szCs w:val="28"/>
          <w:lang w:eastAsia="zh-CN"/>
        </w:rPr>
        <w:t>л</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виетек</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,пр</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2"/>
          <w:sz w:val="28"/>
          <w:szCs w:val="28"/>
          <w:lang w:eastAsia="zh-CN"/>
        </w:rPr>
        <w:t>д</w:t>
      </w:r>
      <w:r w:rsidRPr="003F51FA">
        <w:rPr>
          <w:rFonts w:ascii="Times New Roman" w:eastAsia="Calibri" w:hAnsi="Times New Roman"/>
          <w:sz w:val="28"/>
          <w:szCs w:val="28"/>
          <w:lang w:eastAsia="zh-CN"/>
        </w:rPr>
        <w:t>ъ</w:t>
      </w:r>
      <w:r w:rsidRPr="003F51FA">
        <w:rPr>
          <w:rFonts w:ascii="Times New Roman" w:eastAsia="Calibri" w:hAnsi="Times New Roman"/>
          <w:spacing w:val="2"/>
          <w:sz w:val="28"/>
          <w:szCs w:val="28"/>
          <w:lang w:eastAsia="zh-CN"/>
        </w:rPr>
        <w:t>я</w:t>
      </w:r>
      <w:r w:rsidRPr="003F51FA">
        <w:rPr>
          <w:rFonts w:ascii="Times New Roman" w:eastAsia="Calibri" w:hAnsi="Times New Roman"/>
          <w:spacing w:val="-1"/>
          <w:sz w:val="28"/>
          <w:szCs w:val="28"/>
          <w:lang w:eastAsia="zh-CN"/>
        </w:rPr>
        <w:t>в</w:t>
      </w:r>
      <w:r w:rsidRPr="003F51FA">
        <w:rPr>
          <w:rFonts w:ascii="Times New Roman" w:eastAsia="Calibri" w:hAnsi="Times New Roman"/>
          <w:spacing w:val="-3"/>
          <w:sz w:val="28"/>
          <w:szCs w:val="28"/>
          <w:lang w:eastAsia="zh-CN"/>
        </w:rPr>
        <w:t>л</w:t>
      </w:r>
      <w:r w:rsidRPr="003F51FA">
        <w:rPr>
          <w:rFonts w:ascii="Times New Roman" w:eastAsia="Calibri" w:hAnsi="Times New Roman"/>
          <w:sz w:val="28"/>
          <w:szCs w:val="28"/>
          <w:lang w:eastAsia="zh-CN"/>
        </w:rPr>
        <w:t>я</w:t>
      </w:r>
      <w:r w:rsidRPr="003F51FA">
        <w:rPr>
          <w:rFonts w:ascii="Times New Roman" w:eastAsia="Calibri" w:hAnsi="Times New Roman"/>
          <w:spacing w:val="2"/>
          <w:sz w:val="28"/>
          <w:szCs w:val="28"/>
          <w:lang w:eastAsia="zh-CN"/>
        </w:rPr>
        <w:t>е</w:t>
      </w:r>
      <w:r w:rsidRPr="003F51FA">
        <w:rPr>
          <w:rFonts w:ascii="Times New Roman" w:eastAsia="Calibri" w:hAnsi="Times New Roman"/>
          <w:sz w:val="28"/>
          <w:szCs w:val="28"/>
          <w:lang w:eastAsia="zh-CN"/>
        </w:rPr>
        <w:t>т</w:t>
      </w:r>
      <w:r w:rsidRPr="003F51FA">
        <w:rPr>
          <w:rFonts w:ascii="Times New Roman" w:eastAsia="Calibri" w:hAnsi="Times New Roman"/>
          <w:spacing w:val="-3"/>
          <w:sz w:val="28"/>
          <w:szCs w:val="28"/>
          <w:lang w:eastAsia="zh-CN"/>
        </w:rPr>
        <w:t>с</w:t>
      </w:r>
      <w:r w:rsidRPr="003F51FA">
        <w:rPr>
          <w:rFonts w:ascii="Times New Roman" w:eastAsia="Calibri" w:hAnsi="Times New Roman"/>
          <w:sz w:val="28"/>
          <w:szCs w:val="28"/>
          <w:lang w:eastAsia="zh-CN"/>
        </w:rPr>
        <w:t>я картин</w:t>
      </w:r>
      <w:r w:rsidRPr="003F51FA">
        <w:rPr>
          <w:rFonts w:ascii="Times New Roman" w:eastAsia="Calibri" w:hAnsi="Times New Roman"/>
          <w:spacing w:val="-1"/>
          <w:sz w:val="28"/>
          <w:szCs w:val="28"/>
          <w:lang w:eastAsia="zh-CN"/>
        </w:rPr>
        <w:t>к</w:t>
      </w:r>
      <w:r w:rsidRPr="003F51FA">
        <w:rPr>
          <w:rFonts w:ascii="Times New Roman" w:eastAsia="Calibri" w:hAnsi="Times New Roman"/>
          <w:sz w:val="28"/>
          <w:szCs w:val="28"/>
          <w:lang w:eastAsia="zh-CN"/>
        </w:rPr>
        <w:t>а, ил</w:t>
      </w:r>
      <w:r w:rsidRPr="003F51FA">
        <w:rPr>
          <w:rFonts w:ascii="Times New Roman" w:eastAsia="Calibri" w:hAnsi="Times New Roman"/>
          <w:spacing w:val="1"/>
          <w:sz w:val="28"/>
          <w:szCs w:val="28"/>
          <w:lang w:eastAsia="zh-CN"/>
        </w:rPr>
        <w:t>л</w:t>
      </w:r>
      <w:r w:rsidRPr="003F51FA">
        <w:rPr>
          <w:rFonts w:ascii="Times New Roman" w:eastAsia="Calibri" w:hAnsi="Times New Roman"/>
          <w:sz w:val="28"/>
          <w:szCs w:val="28"/>
          <w:lang w:eastAsia="zh-CN"/>
        </w:rPr>
        <w:t>ю</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тр</w:t>
      </w:r>
      <w:r w:rsidRPr="003F51FA">
        <w:rPr>
          <w:rFonts w:ascii="Times New Roman" w:eastAsia="Calibri" w:hAnsi="Times New Roman"/>
          <w:spacing w:val="-1"/>
          <w:sz w:val="28"/>
          <w:szCs w:val="28"/>
          <w:lang w:eastAsia="zh-CN"/>
        </w:rPr>
        <w:t>и</w:t>
      </w:r>
      <w:r w:rsidRPr="003F51FA">
        <w:rPr>
          <w:rFonts w:ascii="Times New Roman" w:eastAsia="Calibri" w:hAnsi="Times New Roman"/>
          <w:spacing w:val="3"/>
          <w:sz w:val="28"/>
          <w:szCs w:val="28"/>
          <w:lang w:eastAsia="zh-CN"/>
        </w:rPr>
        <w:t>р</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ющ</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ят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к</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 фр</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2"/>
          <w:sz w:val="28"/>
          <w:szCs w:val="28"/>
          <w:lang w:eastAsia="zh-CN"/>
        </w:rPr>
        <w:t>з</w:t>
      </w:r>
      <w:r w:rsidRPr="003F51FA">
        <w:rPr>
          <w:rFonts w:ascii="Times New Roman" w:eastAsia="Calibri" w:hAnsi="Times New Roman"/>
          <w:sz w:val="28"/>
          <w:szCs w:val="28"/>
          <w:lang w:eastAsia="zh-CN"/>
        </w:rPr>
        <w:t>ы</w:t>
      </w:r>
      <w:r w:rsidRPr="003F51FA">
        <w:rPr>
          <w:rFonts w:ascii="Times New Roman" w:eastAsia="Calibri" w:hAnsi="Times New Roman"/>
          <w:spacing w:val="-1"/>
          <w:sz w:val="28"/>
          <w:szCs w:val="28"/>
          <w:lang w:eastAsia="zh-CN"/>
        </w:rPr>
        <w:t xml:space="preserve"> и</w:t>
      </w:r>
      <w:r w:rsidRPr="003F51FA">
        <w:rPr>
          <w:rFonts w:ascii="Times New Roman" w:eastAsia="Calibri" w:hAnsi="Times New Roman"/>
          <w:sz w:val="28"/>
          <w:szCs w:val="28"/>
          <w:lang w:eastAsia="zh-CN"/>
        </w:rPr>
        <w:t xml:space="preserve">ли </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лова);</w:t>
      </w:r>
    </w:p>
    <w:p w14:paraId="3984618A"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не</w:t>
      </w:r>
      <w:r w:rsidRPr="003F51FA">
        <w:rPr>
          <w:rFonts w:ascii="Times New Roman" w:eastAsia="Calibri" w:hAnsi="Times New Roman"/>
          <w:spacing w:val="1"/>
          <w:sz w:val="28"/>
          <w:szCs w:val="28"/>
          <w:lang w:eastAsia="zh-CN"/>
        </w:rPr>
        <w:t xml:space="preserve"> с</w:t>
      </w:r>
      <w:r w:rsidRPr="003F51FA">
        <w:rPr>
          <w:rFonts w:ascii="Times New Roman" w:eastAsia="Calibri" w:hAnsi="Times New Roman"/>
          <w:sz w:val="28"/>
          <w:szCs w:val="28"/>
          <w:lang w:eastAsia="zh-CN"/>
        </w:rPr>
        <w:t>и</w:t>
      </w:r>
      <w:r w:rsidRPr="003F51FA">
        <w:rPr>
          <w:rFonts w:ascii="Times New Roman" w:eastAsia="Calibri" w:hAnsi="Times New Roman"/>
          <w:spacing w:val="3"/>
          <w:sz w:val="28"/>
          <w:szCs w:val="28"/>
          <w:lang w:eastAsia="zh-CN"/>
        </w:rPr>
        <w:t>т</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ации;</w:t>
      </w:r>
    </w:p>
    <w:p w14:paraId="269EABB9"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в</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словиях,</w:t>
      </w:r>
      <w:r w:rsidRPr="003F51FA">
        <w:rPr>
          <w:rFonts w:ascii="Times New Roman" w:eastAsia="Calibri" w:hAnsi="Times New Roman"/>
          <w:spacing w:val="2"/>
          <w:sz w:val="28"/>
          <w:szCs w:val="28"/>
          <w:lang w:eastAsia="zh-CN"/>
        </w:rPr>
        <w:t>б</w:t>
      </w:r>
      <w:r w:rsidRPr="003F51FA">
        <w:rPr>
          <w:rFonts w:ascii="Times New Roman" w:eastAsia="Calibri" w:hAnsi="Times New Roman"/>
          <w:sz w:val="28"/>
          <w:szCs w:val="28"/>
          <w:lang w:eastAsia="zh-CN"/>
        </w:rPr>
        <w:t xml:space="preserve">лизких к </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те</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т</w:t>
      </w:r>
      <w:r w:rsidRPr="003F51FA">
        <w:rPr>
          <w:rFonts w:ascii="Times New Roman" w:eastAsia="Calibri" w:hAnsi="Times New Roman"/>
          <w:spacing w:val="-2"/>
          <w:sz w:val="28"/>
          <w:szCs w:val="28"/>
          <w:lang w:eastAsia="zh-CN"/>
        </w:rPr>
        <w:t>в</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нн</w:t>
      </w:r>
      <w:r w:rsidRPr="003F51FA">
        <w:rPr>
          <w:rFonts w:ascii="Times New Roman" w:eastAsia="Calibri" w:hAnsi="Times New Roman"/>
          <w:spacing w:val="-1"/>
          <w:sz w:val="28"/>
          <w:szCs w:val="28"/>
          <w:lang w:eastAsia="zh-CN"/>
        </w:rPr>
        <w:t>ы</w:t>
      </w:r>
      <w:r w:rsidRPr="003F51FA">
        <w:rPr>
          <w:rFonts w:ascii="Times New Roman" w:eastAsia="Calibri" w:hAnsi="Times New Roman"/>
          <w:sz w:val="28"/>
          <w:szCs w:val="28"/>
          <w:lang w:eastAsia="zh-CN"/>
        </w:rPr>
        <w:t>м.</w:t>
      </w:r>
    </w:p>
    <w:p w14:paraId="302EA1B7"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Спо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б</w:t>
      </w:r>
      <w:r w:rsidRPr="003F51FA">
        <w:rPr>
          <w:rFonts w:ascii="Times New Roman" w:eastAsia="Calibri" w:hAnsi="Times New Roman"/>
          <w:sz w:val="28"/>
          <w:szCs w:val="28"/>
          <w:lang w:eastAsia="zh-CN"/>
        </w:rPr>
        <w:t>ыпр</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2"/>
          <w:sz w:val="28"/>
          <w:szCs w:val="28"/>
          <w:lang w:eastAsia="zh-CN"/>
        </w:rPr>
        <w:t>д</w:t>
      </w:r>
      <w:r w:rsidRPr="003F51FA">
        <w:rPr>
          <w:rFonts w:ascii="Times New Roman" w:eastAsia="Calibri" w:hAnsi="Times New Roman"/>
          <w:sz w:val="28"/>
          <w:szCs w:val="28"/>
          <w:lang w:eastAsia="zh-CN"/>
        </w:rPr>
        <w:t>ъ</w:t>
      </w:r>
      <w:r w:rsidRPr="003F51FA">
        <w:rPr>
          <w:rFonts w:ascii="Times New Roman" w:eastAsia="Calibri" w:hAnsi="Times New Roman"/>
          <w:spacing w:val="2"/>
          <w:sz w:val="28"/>
          <w:szCs w:val="28"/>
          <w:lang w:eastAsia="zh-CN"/>
        </w:rPr>
        <w:t>я</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л</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w:t>
      </w:r>
      <w:r w:rsidRPr="003F51FA">
        <w:rPr>
          <w:rFonts w:ascii="Times New Roman" w:eastAsia="Calibri" w:hAnsi="Times New Roman"/>
          <w:spacing w:val="-4"/>
          <w:sz w:val="28"/>
          <w:szCs w:val="28"/>
          <w:lang w:eastAsia="zh-CN"/>
        </w:rPr>
        <w:t>и</w:t>
      </w:r>
      <w:r w:rsidRPr="003F51FA">
        <w:rPr>
          <w:rFonts w:ascii="Times New Roman" w:eastAsia="Calibri" w:hAnsi="Times New Roman"/>
          <w:sz w:val="28"/>
          <w:szCs w:val="28"/>
          <w:lang w:eastAsia="zh-CN"/>
        </w:rPr>
        <w:t>яр</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ч</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ом</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ри</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ла:</w:t>
      </w:r>
    </w:p>
    <w:p w14:paraId="07FEA43A"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с</w:t>
      </w:r>
      <w:r w:rsidRPr="003F51FA">
        <w:rPr>
          <w:rFonts w:ascii="Times New Roman" w:eastAsia="Calibri" w:hAnsi="Times New Roman"/>
          <w:spacing w:val="2"/>
          <w:sz w:val="28"/>
          <w:szCs w:val="28"/>
          <w:lang w:eastAsia="zh-CN"/>
        </w:rPr>
        <w:t>г</w:t>
      </w:r>
      <w:r w:rsidRPr="003F51FA">
        <w:rPr>
          <w:rFonts w:ascii="Times New Roman" w:eastAsia="Calibri" w:hAnsi="Times New Roman"/>
          <w:sz w:val="28"/>
          <w:szCs w:val="28"/>
          <w:lang w:eastAsia="zh-CN"/>
        </w:rPr>
        <w:t>оло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а</w:t>
      </w:r>
      <w:r w:rsidRPr="003F51FA">
        <w:rPr>
          <w:rFonts w:ascii="Times New Roman" w:eastAsia="Calibri" w:hAnsi="Times New Roman"/>
          <w:spacing w:val="-7"/>
          <w:sz w:val="28"/>
          <w:szCs w:val="28"/>
          <w:lang w:eastAsia="zh-CN"/>
        </w:rPr>
        <w:t>у</w:t>
      </w:r>
      <w:r w:rsidRPr="003F51FA">
        <w:rPr>
          <w:rFonts w:ascii="Times New Roman" w:eastAsia="Calibri" w:hAnsi="Times New Roman"/>
          <w:spacing w:val="-1"/>
          <w:sz w:val="28"/>
          <w:szCs w:val="28"/>
          <w:lang w:eastAsia="zh-CN"/>
        </w:rPr>
        <w:t>ч</w:t>
      </w:r>
      <w:r w:rsidRPr="003F51FA">
        <w:rPr>
          <w:rFonts w:ascii="Times New Roman" w:eastAsia="Calibri" w:hAnsi="Times New Roman"/>
          <w:sz w:val="28"/>
          <w:szCs w:val="28"/>
          <w:lang w:eastAsia="zh-CN"/>
        </w:rPr>
        <w:t>и</w:t>
      </w:r>
      <w:r w:rsidRPr="003F51FA">
        <w:rPr>
          <w:rFonts w:ascii="Times New Roman" w:eastAsia="Calibri" w:hAnsi="Times New Roman"/>
          <w:spacing w:val="-1"/>
          <w:sz w:val="28"/>
          <w:szCs w:val="28"/>
          <w:lang w:eastAsia="zh-CN"/>
        </w:rPr>
        <w:t>т</w:t>
      </w:r>
      <w:r w:rsidRPr="003F51FA">
        <w:rPr>
          <w:rFonts w:ascii="Times New Roman" w:eastAsia="Calibri" w:hAnsi="Times New Roman"/>
          <w:sz w:val="28"/>
          <w:szCs w:val="28"/>
          <w:lang w:eastAsia="zh-CN"/>
        </w:rPr>
        <w:t>е</w:t>
      </w:r>
      <w:r w:rsidRPr="003F51FA">
        <w:rPr>
          <w:rFonts w:ascii="Times New Roman" w:eastAsia="Calibri" w:hAnsi="Times New Roman"/>
          <w:spacing w:val="1"/>
          <w:sz w:val="28"/>
          <w:szCs w:val="28"/>
          <w:lang w:eastAsia="zh-CN"/>
        </w:rPr>
        <w:t>ля</w:t>
      </w:r>
    </w:p>
    <w:p w14:paraId="4EEF0821"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с</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л</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а о</w:t>
      </w:r>
      <w:r w:rsidRPr="003F51FA">
        <w:rPr>
          <w:rFonts w:ascii="Times New Roman" w:eastAsia="Calibri" w:hAnsi="Times New Roman"/>
          <w:spacing w:val="5"/>
          <w:sz w:val="28"/>
          <w:szCs w:val="28"/>
          <w:lang w:eastAsia="zh-CN"/>
        </w:rPr>
        <w:t>б</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ча</w:t>
      </w:r>
      <w:r w:rsidRPr="003F51FA">
        <w:rPr>
          <w:rFonts w:ascii="Times New Roman" w:eastAsia="Calibri" w:hAnsi="Times New Roman"/>
          <w:spacing w:val="1"/>
          <w:sz w:val="28"/>
          <w:szCs w:val="28"/>
          <w:lang w:eastAsia="zh-CN"/>
        </w:rPr>
        <w:t>ю</w:t>
      </w:r>
      <w:r w:rsidRPr="003F51FA">
        <w:rPr>
          <w:rFonts w:ascii="Times New Roman" w:eastAsia="Calibri" w:hAnsi="Times New Roman"/>
          <w:sz w:val="28"/>
          <w:szCs w:val="28"/>
          <w:lang w:eastAsia="zh-CN"/>
        </w:rPr>
        <w:t>ще</w:t>
      </w:r>
      <w:r w:rsidRPr="003F51FA">
        <w:rPr>
          <w:rFonts w:ascii="Times New Roman" w:eastAsia="Calibri" w:hAnsi="Times New Roman"/>
          <w:spacing w:val="2"/>
          <w:sz w:val="28"/>
          <w:szCs w:val="28"/>
          <w:lang w:eastAsia="zh-CN"/>
        </w:rPr>
        <w:t>г</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pacing w:val="2"/>
          <w:sz w:val="28"/>
          <w:szCs w:val="28"/>
          <w:lang w:eastAsia="zh-CN"/>
        </w:rPr>
        <w:t>я</w:t>
      </w:r>
    </w:p>
    <w:p w14:paraId="4317C9A2"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 xml:space="preserve">с </w:t>
      </w:r>
      <w:r w:rsidRPr="003F51FA">
        <w:rPr>
          <w:rFonts w:ascii="Times New Roman" w:eastAsia="Calibri" w:hAnsi="Times New Roman"/>
          <w:spacing w:val="2"/>
          <w:sz w:val="28"/>
          <w:szCs w:val="28"/>
          <w:lang w:eastAsia="zh-CN"/>
        </w:rPr>
        <w:t>э</w:t>
      </w:r>
      <w:r w:rsidRPr="003F51FA">
        <w:rPr>
          <w:rFonts w:ascii="Times New Roman" w:eastAsia="Calibri" w:hAnsi="Times New Roman"/>
          <w:sz w:val="28"/>
          <w:szCs w:val="28"/>
          <w:lang w:eastAsia="zh-CN"/>
        </w:rPr>
        <w:t>л</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ктро</w:t>
      </w:r>
      <w:r w:rsidRPr="003F51FA">
        <w:rPr>
          <w:rFonts w:ascii="Times New Roman" w:eastAsia="Calibri" w:hAnsi="Times New Roman"/>
          <w:spacing w:val="-1"/>
          <w:sz w:val="28"/>
          <w:szCs w:val="28"/>
          <w:lang w:eastAsia="zh-CN"/>
        </w:rPr>
        <w:t>н</w:t>
      </w:r>
      <w:r w:rsidRPr="003F51FA">
        <w:rPr>
          <w:rFonts w:ascii="Times New Roman" w:eastAsia="Calibri" w:hAnsi="Times New Roman"/>
          <w:sz w:val="28"/>
          <w:szCs w:val="28"/>
          <w:lang w:eastAsia="zh-CN"/>
        </w:rPr>
        <w:t>но</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о но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и</w:t>
      </w:r>
      <w:r w:rsidRPr="003F51FA">
        <w:rPr>
          <w:rFonts w:ascii="Times New Roman" w:eastAsia="Calibri" w:hAnsi="Times New Roman"/>
          <w:spacing w:val="-1"/>
          <w:sz w:val="28"/>
          <w:szCs w:val="28"/>
          <w:lang w:eastAsia="zh-CN"/>
        </w:rPr>
        <w:t>т</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3"/>
          <w:sz w:val="28"/>
          <w:szCs w:val="28"/>
          <w:lang w:eastAsia="zh-CN"/>
        </w:rPr>
        <w:t>л</w:t>
      </w:r>
      <w:r w:rsidRPr="003F51FA">
        <w:rPr>
          <w:rFonts w:ascii="Times New Roman" w:eastAsia="Calibri" w:hAnsi="Times New Roman"/>
          <w:spacing w:val="1"/>
          <w:sz w:val="28"/>
          <w:szCs w:val="28"/>
          <w:lang w:eastAsia="zh-CN"/>
        </w:rPr>
        <w:t>я</w:t>
      </w:r>
      <w:r w:rsidRPr="003F51FA">
        <w:rPr>
          <w:rFonts w:ascii="Times New Roman" w:eastAsia="Calibri" w:hAnsi="Times New Roman"/>
          <w:sz w:val="28"/>
          <w:szCs w:val="28"/>
          <w:lang w:eastAsia="zh-CN"/>
        </w:rPr>
        <w:t>.</w:t>
      </w:r>
    </w:p>
    <w:p w14:paraId="029F180F"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В</w:t>
      </w:r>
      <w:r w:rsidRPr="003F51FA">
        <w:rPr>
          <w:rFonts w:ascii="Times New Roman" w:eastAsia="Calibri" w:hAnsi="Times New Roman"/>
          <w:spacing w:val="3"/>
          <w:sz w:val="28"/>
          <w:szCs w:val="28"/>
          <w:lang w:eastAsia="zh-CN"/>
        </w:rPr>
        <w:t>о</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приятиен</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р</w:t>
      </w:r>
      <w:r w:rsidRPr="003F51FA">
        <w:rPr>
          <w:rFonts w:ascii="Times New Roman" w:eastAsia="Calibri" w:hAnsi="Times New Roman"/>
          <w:spacing w:val="-2"/>
          <w:sz w:val="28"/>
          <w:szCs w:val="28"/>
          <w:lang w:eastAsia="zh-CN"/>
        </w:rPr>
        <w:t>е</w:t>
      </w:r>
      <w:r w:rsidRPr="003F51FA">
        <w:rPr>
          <w:rFonts w:ascii="Times New Roman" w:eastAsia="Calibri" w:hAnsi="Times New Roman"/>
          <w:sz w:val="28"/>
          <w:szCs w:val="28"/>
          <w:lang w:eastAsia="zh-CN"/>
        </w:rPr>
        <w:t>чев</w:t>
      </w:r>
      <w:r w:rsidRPr="003F51FA">
        <w:rPr>
          <w:rFonts w:ascii="Times New Roman" w:eastAsia="Calibri" w:hAnsi="Times New Roman"/>
          <w:spacing w:val="-1"/>
          <w:sz w:val="28"/>
          <w:szCs w:val="28"/>
          <w:lang w:eastAsia="zh-CN"/>
        </w:rPr>
        <w:t>ы</w:t>
      </w:r>
      <w:r w:rsidRPr="003F51FA">
        <w:rPr>
          <w:rFonts w:ascii="Times New Roman" w:eastAsia="Calibri" w:hAnsi="Times New Roman"/>
          <w:sz w:val="28"/>
          <w:szCs w:val="28"/>
          <w:lang w:eastAsia="zh-CN"/>
        </w:rPr>
        <w:t>х з</w:t>
      </w:r>
      <w:r w:rsidRPr="003F51FA">
        <w:rPr>
          <w:rFonts w:ascii="Times New Roman" w:eastAsia="Calibri" w:hAnsi="Times New Roman"/>
          <w:spacing w:val="-8"/>
          <w:sz w:val="28"/>
          <w:szCs w:val="28"/>
          <w:lang w:eastAsia="zh-CN"/>
        </w:rPr>
        <w:t>ву</w:t>
      </w:r>
      <w:r w:rsidRPr="003F51FA">
        <w:rPr>
          <w:rFonts w:ascii="Times New Roman" w:eastAsia="Calibri" w:hAnsi="Times New Roman"/>
          <w:spacing w:val="-1"/>
          <w:sz w:val="28"/>
          <w:szCs w:val="28"/>
          <w:lang w:eastAsia="zh-CN"/>
        </w:rPr>
        <w:t>ч</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 xml:space="preserve">ний и </w:t>
      </w:r>
      <w:r w:rsidRPr="003F51FA">
        <w:rPr>
          <w:rFonts w:ascii="Times New Roman" w:eastAsia="Calibri" w:hAnsi="Times New Roman"/>
          <w:spacing w:val="3"/>
          <w:sz w:val="28"/>
          <w:szCs w:val="28"/>
          <w:lang w:eastAsia="zh-CN"/>
        </w:rPr>
        <w:t>м</w:t>
      </w:r>
      <w:r w:rsidRPr="003F51FA">
        <w:rPr>
          <w:rFonts w:ascii="Times New Roman" w:eastAsia="Calibri" w:hAnsi="Times New Roman"/>
          <w:spacing w:val="-3"/>
          <w:sz w:val="28"/>
          <w:szCs w:val="28"/>
          <w:lang w:eastAsia="zh-CN"/>
        </w:rPr>
        <w:t>у</w:t>
      </w:r>
      <w:r w:rsidRPr="003F51FA">
        <w:rPr>
          <w:rFonts w:ascii="Times New Roman" w:eastAsia="Calibri" w:hAnsi="Times New Roman"/>
          <w:spacing w:val="4"/>
          <w:sz w:val="28"/>
          <w:szCs w:val="28"/>
          <w:lang w:eastAsia="zh-CN"/>
        </w:rPr>
        <w:t>з</w:t>
      </w:r>
      <w:r w:rsidRPr="003F51FA">
        <w:rPr>
          <w:rFonts w:ascii="Times New Roman" w:eastAsia="Calibri" w:hAnsi="Times New Roman"/>
          <w:sz w:val="28"/>
          <w:szCs w:val="28"/>
          <w:lang w:eastAsia="zh-CN"/>
        </w:rPr>
        <w:t>ы</w:t>
      </w:r>
      <w:r w:rsidRPr="003F51FA">
        <w:rPr>
          <w:rFonts w:ascii="Times New Roman" w:eastAsia="Calibri" w:hAnsi="Times New Roman"/>
          <w:spacing w:val="-1"/>
          <w:sz w:val="28"/>
          <w:szCs w:val="28"/>
          <w:lang w:eastAsia="zh-CN"/>
        </w:rPr>
        <w:t>к</w:t>
      </w:r>
      <w:r w:rsidRPr="003F51FA">
        <w:rPr>
          <w:rFonts w:ascii="Times New Roman" w:eastAsia="Calibri" w:hAnsi="Times New Roman"/>
          <w:sz w:val="28"/>
          <w:szCs w:val="28"/>
          <w:lang w:eastAsia="zh-CN"/>
        </w:rPr>
        <w:t>и.</w:t>
      </w:r>
    </w:p>
    <w:p w14:paraId="2C6AA083"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1"/>
          <w:sz w:val="28"/>
          <w:szCs w:val="28"/>
          <w:lang w:eastAsia="zh-CN"/>
        </w:rPr>
        <w:t xml:space="preserve">Развитие </w:t>
      </w:r>
      <w:r w:rsidRPr="003F51FA">
        <w:rPr>
          <w:rFonts w:ascii="Times New Roman" w:eastAsia="Calibri" w:hAnsi="Times New Roman"/>
          <w:sz w:val="28"/>
          <w:szCs w:val="28"/>
          <w:lang w:eastAsia="zh-CN"/>
        </w:rPr>
        <w:t>р</w:t>
      </w:r>
      <w:r w:rsidRPr="003F51FA">
        <w:rPr>
          <w:rFonts w:ascii="Times New Roman" w:eastAsia="Calibri" w:hAnsi="Times New Roman"/>
          <w:spacing w:val="2"/>
          <w:sz w:val="28"/>
          <w:szCs w:val="28"/>
          <w:lang w:eastAsia="zh-CN"/>
        </w:rPr>
        <w:t>е</w:t>
      </w:r>
      <w:r w:rsidRPr="003F51FA">
        <w:rPr>
          <w:rFonts w:ascii="Times New Roman" w:eastAsia="Calibri" w:hAnsi="Times New Roman"/>
          <w:sz w:val="28"/>
          <w:szCs w:val="28"/>
          <w:lang w:eastAsia="zh-CN"/>
        </w:rPr>
        <w:t>чево</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хао</w:t>
      </w:r>
      <w:r w:rsidRPr="003F51FA">
        <w:rPr>
          <w:rFonts w:ascii="Times New Roman" w:eastAsia="Calibri" w:hAnsi="Times New Roman"/>
          <w:spacing w:val="6"/>
          <w:sz w:val="28"/>
          <w:szCs w:val="28"/>
          <w:lang w:eastAsia="zh-CN"/>
        </w:rPr>
        <w:t>б</w:t>
      </w:r>
      <w:r w:rsidRPr="003F51FA">
        <w:rPr>
          <w:rFonts w:ascii="Times New Roman" w:eastAsia="Calibri" w:hAnsi="Times New Roman"/>
          <w:spacing w:val="-7"/>
          <w:sz w:val="28"/>
          <w:szCs w:val="28"/>
          <w:lang w:eastAsia="zh-CN"/>
        </w:rPr>
        <w:t>у</w:t>
      </w:r>
      <w:r w:rsidRPr="003F51FA">
        <w:rPr>
          <w:rFonts w:ascii="Times New Roman" w:eastAsia="Calibri" w:hAnsi="Times New Roman"/>
          <w:spacing w:val="2"/>
          <w:sz w:val="28"/>
          <w:szCs w:val="28"/>
          <w:lang w:eastAsia="zh-CN"/>
        </w:rPr>
        <w:t>ч</w:t>
      </w:r>
      <w:r w:rsidRPr="003F51FA">
        <w:rPr>
          <w:rFonts w:ascii="Times New Roman" w:eastAsia="Calibri" w:hAnsi="Times New Roman"/>
          <w:spacing w:val="1"/>
          <w:sz w:val="28"/>
          <w:szCs w:val="28"/>
          <w:lang w:eastAsia="zh-CN"/>
        </w:rPr>
        <w:t>аю</w:t>
      </w:r>
      <w:r w:rsidRPr="003F51FA">
        <w:rPr>
          <w:rFonts w:ascii="Times New Roman" w:eastAsia="Calibri" w:hAnsi="Times New Roman"/>
          <w:sz w:val="28"/>
          <w:szCs w:val="28"/>
          <w:lang w:eastAsia="zh-CN"/>
        </w:rPr>
        <w:t>щихсяпро</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ит</w:t>
      </w:r>
      <w:r w:rsidRPr="003F51FA">
        <w:rPr>
          <w:rFonts w:ascii="Times New Roman" w:eastAsia="Calibri" w:hAnsi="Times New Roman"/>
          <w:spacing w:val="-3"/>
          <w:sz w:val="28"/>
          <w:szCs w:val="28"/>
          <w:lang w:eastAsia="zh-CN"/>
        </w:rPr>
        <w:t>с</w:t>
      </w:r>
      <w:r w:rsidRPr="003F51FA">
        <w:rPr>
          <w:rFonts w:ascii="Times New Roman" w:eastAsia="Calibri" w:hAnsi="Times New Roman"/>
          <w:sz w:val="28"/>
          <w:szCs w:val="28"/>
          <w:lang w:eastAsia="zh-CN"/>
        </w:rPr>
        <w:t>янар</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3"/>
          <w:sz w:val="28"/>
          <w:szCs w:val="28"/>
          <w:lang w:eastAsia="zh-CN"/>
        </w:rPr>
        <w:t>ч</w:t>
      </w:r>
      <w:r w:rsidRPr="003F51FA">
        <w:rPr>
          <w:rFonts w:ascii="Times New Roman" w:eastAsia="Calibri" w:hAnsi="Times New Roman"/>
          <w:sz w:val="28"/>
          <w:szCs w:val="28"/>
          <w:lang w:eastAsia="zh-CN"/>
        </w:rPr>
        <w:t>евомм</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ри</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3"/>
          <w:sz w:val="28"/>
          <w:szCs w:val="28"/>
          <w:lang w:eastAsia="zh-CN"/>
        </w:rPr>
        <w:t>л</w:t>
      </w:r>
      <w:r w:rsidRPr="003F51FA">
        <w:rPr>
          <w:rFonts w:ascii="Times New Roman" w:eastAsia="Calibri" w:hAnsi="Times New Roman"/>
          <w:sz w:val="28"/>
          <w:szCs w:val="28"/>
          <w:lang w:eastAsia="zh-CN"/>
        </w:rPr>
        <w:t>е р</w:t>
      </w:r>
      <w:r w:rsidRPr="003F51FA">
        <w:rPr>
          <w:rFonts w:ascii="Times New Roman" w:eastAsia="Calibri" w:hAnsi="Times New Roman"/>
          <w:spacing w:val="1"/>
          <w:sz w:val="28"/>
          <w:szCs w:val="28"/>
          <w:lang w:eastAsia="zh-CN"/>
        </w:rPr>
        <w:t>аз</w:t>
      </w:r>
      <w:r w:rsidRPr="003F51FA">
        <w:rPr>
          <w:rFonts w:ascii="Times New Roman" w:eastAsia="Calibri" w:hAnsi="Times New Roman"/>
          <w:sz w:val="28"/>
          <w:szCs w:val="28"/>
          <w:lang w:eastAsia="zh-CN"/>
        </w:rPr>
        <w:t>личной</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п</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ло</w:t>
      </w:r>
      <w:r w:rsidRPr="003F51FA">
        <w:rPr>
          <w:rFonts w:ascii="Times New Roman" w:eastAsia="Calibri" w:hAnsi="Times New Roman"/>
          <w:spacing w:val="-1"/>
          <w:sz w:val="28"/>
          <w:szCs w:val="28"/>
          <w:lang w:eastAsia="zh-CN"/>
        </w:rPr>
        <w:t>ж</w:t>
      </w:r>
      <w:r w:rsidRPr="003F51FA">
        <w:rPr>
          <w:rFonts w:ascii="Times New Roman" w:eastAsia="Calibri" w:hAnsi="Times New Roman"/>
          <w:sz w:val="28"/>
          <w:szCs w:val="28"/>
          <w:lang w:eastAsia="zh-CN"/>
        </w:rPr>
        <w:t>ностиси</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п</w:t>
      </w:r>
      <w:r w:rsidRPr="003F51FA">
        <w:rPr>
          <w:rFonts w:ascii="Times New Roman" w:eastAsia="Calibri" w:hAnsi="Times New Roman"/>
          <w:spacing w:val="-3"/>
          <w:sz w:val="28"/>
          <w:szCs w:val="28"/>
          <w:lang w:eastAsia="zh-CN"/>
        </w:rPr>
        <w:t>о</w:t>
      </w:r>
      <w:r w:rsidRPr="003F51FA">
        <w:rPr>
          <w:rFonts w:ascii="Times New Roman" w:eastAsia="Calibri" w:hAnsi="Times New Roman"/>
          <w:sz w:val="28"/>
          <w:szCs w:val="28"/>
          <w:lang w:eastAsia="zh-CN"/>
        </w:rPr>
        <w:t>л</w:t>
      </w:r>
      <w:r w:rsidRPr="003F51FA">
        <w:rPr>
          <w:rFonts w:ascii="Times New Roman" w:eastAsia="Calibri" w:hAnsi="Times New Roman"/>
          <w:spacing w:val="-1"/>
          <w:sz w:val="28"/>
          <w:szCs w:val="28"/>
          <w:lang w:eastAsia="zh-CN"/>
        </w:rPr>
        <w:t>ь</w:t>
      </w:r>
      <w:r w:rsidRPr="003F51FA">
        <w:rPr>
          <w:rFonts w:ascii="Times New Roman" w:eastAsia="Calibri" w:hAnsi="Times New Roman"/>
          <w:sz w:val="28"/>
          <w:szCs w:val="28"/>
          <w:lang w:eastAsia="zh-CN"/>
        </w:rPr>
        <w:t>зо</w:t>
      </w:r>
      <w:r w:rsidRPr="003F51FA">
        <w:rPr>
          <w:rFonts w:ascii="Times New Roman" w:eastAsia="Calibri" w:hAnsi="Times New Roman"/>
          <w:spacing w:val="-1"/>
          <w:sz w:val="28"/>
          <w:szCs w:val="28"/>
          <w:lang w:eastAsia="zh-CN"/>
        </w:rPr>
        <w:t>в</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ниемр</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2"/>
          <w:sz w:val="28"/>
          <w:szCs w:val="28"/>
          <w:lang w:eastAsia="zh-CN"/>
        </w:rPr>
        <w:t>з</w:t>
      </w:r>
      <w:r w:rsidRPr="003F51FA">
        <w:rPr>
          <w:rFonts w:ascii="Times New Roman" w:eastAsia="Calibri" w:hAnsi="Times New Roman"/>
          <w:sz w:val="28"/>
          <w:szCs w:val="28"/>
          <w:lang w:eastAsia="zh-CN"/>
        </w:rPr>
        <w:t>н</w:t>
      </w:r>
      <w:r w:rsidRPr="003F51FA">
        <w:rPr>
          <w:rFonts w:ascii="Times New Roman" w:eastAsia="Calibri" w:hAnsi="Times New Roman"/>
          <w:spacing w:val="-1"/>
          <w:sz w:val="28"/>
          <w:szCs w:val="28"/>
          <w:lang w:eastAsia="zh-CN"/>
        </w:rPr>
        <w:t>ы</w:t>
      </w:r>
      <w:r w:rsidRPr="003F51FA">
        <w:rPr>
          <w:rFonts w:ascii="Times New Roman" w:eastAsia="Calibri" w:hAnsi="Times New Roman"/>
          <w:sz w:val="28"/>
          <w:szCs w:val="28"/>
          <w:lang w:eastAsia="zh-CN"/>
        </w:rPr>
        <w:t>хв</w:t>
      </w:r>
      <w:r w:rsidRPr="003F51FA">
        <w:rPr>
          <w:rFonts w:ascii="Times New Roman" w:eastAsia="Calibri" w:hAnsi="Times New Roman"/>
          <w:spacing w:val="-1"/>
          <w:sz w:val="28"/>
          <w:szCs w:val="28"/>
          <w:lang w:eastAsia="zh-CN"/>
        </w:rPr>
        <w:t>и</w:t>
      </w: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ов</w:t>
      </w:r>
      <w:r w:rsidRPr="003F51FA">
        <w:rPr>
          <w:rFonts w:ascii="Times New Roman" w:eastAsia="Calibri" w:hAnsi="Times New Roman"/>
          <w:spacing w:val="-2"/>
          <w:sz w:val="28"/>
          <w:szCs w:val="28"/>
          <w:lang w:eastAsia="zh-CN"/>
        </w:rPr>
        <w:t>р</w:t>
      </w:r>
      <w:r w:rsidRPr="003F51FA">
        <w:rPr>
          <w:rFonts w:ascii="Times New Roman" w:eastAsia="Calibri" w:hAnsi="Times New Roman"/>
          <w:sz w:val="28"/>
          <w:szCs w:val="28"/>
          <w:lang w:eastAsia="zh-CN"/>
        </w:rPr>
        <w:t>еч</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ой</w:t>
      </w:r>
      <w:r w:rsidRPr="003F51FA">
        <w:rPr>
          <w:rFonts w:ascii="Times New Roman" w:eastAsia="Calibri" w:hAnsi="Times New Roman"/>
          <w:spacing w:val="-1"/>
          <w:sz w:val="28"/>
          <w:szCs w:val="28"/>
          <w:lang w:eastAsia="zh-CN"/>
        </w:rPr>
        <w:t>д</w:t>
      </w:r>
      <w:r w:rsidRPr="003F51FA">
        <w:rPr>
          <w:rFonts w:ascii="Times New Roman" w:eastAsia="Calibri" w:hAnsi="Times New Roman"/>
          <w:spacing w:val="-2"/>
          <w:sz w:val="28"/>
          <w:szCs w:val="28"/>
          <w:lang w:eastAsia="zh-CN"/>
        </w:rPr>
        <w:t>е</w:t>
      </w:r>
      <w:r w:rsidRPr="003F51FA">
        <w:rPr>
          <w:rFonts w:ascii="Times New Roman" w:eastAsia="Calibri" w:hAnsi="Times New Roman"/>
          <w:sz w:val="28"/>
          <w:szCs w:val="28"/>
          <w:lang w:eastAsia="zh-CN"/>
        </w:rPr>
        <w:t>ят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ль</w:t>
      </w:r>
      <w:r w:rsidRPr="003F51FA">
        <w:rPr>
          <w:rFonts w:ascii="Times New Roman" w:eastAsia="Calibri" w:hAnsi="Times New Roman"/>
          <w:spacing w:val="-1"/>
          <w:sz w:val="28"/>
          <w:szCs w:val="28"/>
          <w:lang w:eastAsia="zh-CN"/>
        </w:rPr>
        <w:t>н</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тиис примен</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м р</w:t>
      </w:r>
      <w:r w:rsidRPr="003F51FA">
        <w:rPr>
          <w:rFonts w:ascii="Times New Roman" w:eastAsia="Calibri" w:hAnsi="Times New Roman"/>
          <w:spacing w:val="1"/>
          <w:sz w:val="28"/>
          <w:szCs w:val="28"/>
          <w:lang w:eastAsia="zh-CN"/>
        </w:rPr>
        <w:t>азл</w:t>
      </w:r>
      <w:r w:rsidRPr="003F51FA">
        <w:rPr>
          <w:rFonts w:ascii="Times New Roman" w:eastAsia="Calibri" w:hAnsi="Times New Roman"/>
          <w:sz w:val="28"/>
          <w:szCs w:val="28"/>
          <w:lang w:eastAsia="zh-CN"/>
        </w:rPr>
        <w:t>ич</w:t>
      </w:r>
      <w:r w:rsidRPr="003F51FA">
        <w:rPr>
          <w:rFonts w:ascii="Times New Roman" w:eastAsia="Calibri" w:hAnsi="Times New Roman"/>
          <w:spacing w:val="-1"/>
          <w:sz w:val="28"/>
          <w:szCs w:val="28"/>
          <w:lang w:eastAsia="zh-CN"/>
        </w:rPr>
        <w:t>ны</w:t>
      </w:r>
      <w:r w:rsidRPr="003F51FA">
        <w:rPr>
          <w:rFonts w:ascii="Times New Roman" w:eastAsia="Calibri" w:hAnsi="Times New Roman"/>
          <w:sz w:val="28"/>
          <w:szCs w:val="28"/>
          <w:lang w:eastAsia="zh-CN"/>
        </w:rPr>
        <w:t xml:space="preserve">х </w:t>
      </w:r>
      <w:r w:rsidRPr="003F51FA">
        <w:rPr>
          <w:rFonts w:ascii="Times New Roman" w:eastAsia="Calibri" w:hAnsi="Times New Roman"/>
          <w:spacing w:val="-1"/>
          <w:sz w:val="28"/>
          <w:szCs w:val="28"/>
          <w:lang w:eastAsia="zh-CN"/>
        </w:rPr>
        <w:t>ви</w:t>
      </w: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ов ра</w:t>
      </w:r>
      <w:r w:rsidRPr="003F51FA">
        <w:rPr>
          <w:rFonts w:ascii="Times New Roman" w:eastAsia="Calibri" w:hAnsi="Times New Roman"/>
          <w:spacing w:val="2"/>
          <w:sz w:val="28"/>
          <w:szCs w:val="28"/>
          <w:lang w:eastAsia="zh-CN"/>
        </w:rPr>
        <w:t>б</w:t>
      </w:r>
      <w:r w:rsidRPr="003F51FA">
        <w:rPr>
          <w:rFonts w:ascii="Times New Roman" w:eastAsia="Calibri" w:hAnsi="Times New Roman"/>
          <w:sz w:val="28"/>
          <w:szCs w:val="28"/>
          <w:lang w:eastAsia="zh-CN"/>
        </w:rPr>
        <w:t>от.</w:t>
      </w:r>
    </w:p>
    <w:p w14:paraId="119C89C0"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*от</w:t>
      </w:r>
      <w:r w:rsidRPr="003F51FA">
        <w:rPr>
          <w:rFonts w:ascii="Times New Roman" w:eastAsia="Calibri" w:hAnsi="Times New Roman"/>
          <w:spacing w:val="-1"/>
          <w:sz w:val="28"/>
          <w:szCs w:val="28"/>
          <w:lang w:eastAsia="zh-CN"/>
        </w:rPr>
        <w:t>в</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тынав</w:t>
      </w:r>
      <w:r w:rsidRPr="003F51FA">
        <w:rPr>
          <w:rFonts w:ascii="Times New Roman" w:eastAsia="Calibri" w:hAnsi="Times New Roman"/>
          <w:spacing w:val="3"/>
          <w:sz w:val="28"/>
          <w:szCs w:val="28"/>
          <w:lang w:eastAsia="zh-CN"/>
        </w:rPr>
        <w:t>о</w:t>
      </w:r>
      <w:r w:rsidRPr="003F51FA">
        <w:rPr>
          <w:rFonts w:ascii="Times New Roman" w:eastAsia="Calibri" w:hAnsi="Times New Roman"/>
          <w:spacing w:val="4"/>
          <w:sz w:val="28"/>
          <w:szCs w:val="28"/>
          <w:lang w:eastAsia="zh-CN"/>
        </w:rPr>
        <w:t>п</w:t>
      </w:r>
      <w:r w:rsidRPr="003F51FA">
        <w:rPr>
          <w:rFonts w:ascii="Times New Roman" w:eastAsia="Calibri" w:hAnsi="Times New Roman"/>
          <w:sz w:val="28"/>
          <w:szCs w:val="28"/>
          <w:lang w:eastAsia="zh-CN"/>
        </w:rPr>
        <w:t>ро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ы;</w:t>
      </w:r>
    </w:p>
    <w:p w14:paraId="3D5D5228"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приятиефр</w:t>
      </w:r>
      <w:r w:rsidRPr="003F51FA">
        <w:rPr>
          <w:rFonts w:ascii="Times New Roman" w:eastAsia="Calibri" w:hAnsi="Times New Roman"/>
          <w:spacing w:val="2"/>
          <w:sz w:val="28"/>
          <w:szCs w:val="28"/>
          <w:lang w:eastAsia="zh-CN"/>
        </w:rPr>
        <w:t>а</w:t>
      </w:r>
      <w:r w:rsidRPr="003F51FA">
        <w:rPr>
          <w:rFonts w:ascii="Times New Roman" w:eastAsia="Calibri" w:hAnsi="Times New Roman"/>
          <w:spacing w:val="1"/>
          <w:sz w:val="28"/>
          <w:szCs w:val="28"/>
          <w:lang w:eastAsia="zh-CN"/>
        </w:rPr>
        <w:t>з</w:t>
      </w:r>
      <w:r w:rsidRPr="003F51FA">
        <w:rPr>
          <w:rFonts w:ascii="Times New Roman" w:eastAsia="Calibri" w:hAnsi="Times New Roman"/>
          <w:sz w:val="28"/>
          <w:szCs w:val="28"/>
          <w:lang w:eastAsia="zh-CN"/>
        </w:rPr>
        <w:t>ыипо</w:t>
      </w:r>
      <w:r w:rsidRPr="003F51FA">
        <w:rPr>
          <w:rFonts w:ascii="Times New Roman" w:eastAsia="Calibri" w:hAnsi="Times New Roman"/>
          <w:spacing w:val="2"/>
          <w:sz w:val="28"/>
          <w:szCs w:val="28"/>
          <w:lang w:eastAsia="zh-CN"/>
        </w:rPr>
        <w:t>д</w:t>
      </w:r>
      <w:r w:rsidRPr="003F51FA">
        <w:rPr>
          <w:rFonts w:ascii="Times New Roman" w:eastAsia="Calibri" w:hAnsi="Times New Roman"/>
          <w:spacing w:val="1"/>
          <w:sz w:val="28"/>
          <w:szCs w:val="28"/>
          <w:lang w:eastAsia="zh-CN"/>
        </w:rPr>
        <w:t>б</w:t>
      </w:r>
      <w:r w:rsidRPr="003F51FA">
        <w:rPr>
          <w:rFonts w:ascii="Times New Roman" w:eastAsia="Calibri" w:hAnsi="Times New Roman"/>
          <w:sz w:val="28"/>
          <w:szCs w:val="28"/>
          <w:lang w:eastAsia="zh-CN"/>
        </w:rPr>
        <w:t>ор</w:t>
      </w:r>
      <w:r w:rsidRPr="003F51FA">
        <w:rPr>
          <w:rFonts w:ascii="Times New Roman" w:eastAsia="Calibri" w:hAnsi="Times New Roman"/>
          <w:spacing w:val="4"/>
          <w:sz w:val="28"/>
          <w:szCs w:val="28"/>
          <w:lang w:eastAsia="zh-CN"/>
        </w:rPr>
        <w:t>н</w:t>
      </w:r>
      <w:r w:rsidRPr="003F51FA">
        <w:rPr>
          <w:rFonts w:ascii="Times New Roman" w:eastAsia="Calibri" w:hAnsi="Times New Roman"/>
          <w:spacing w:val="-3"/>
          <w:sz w:val="28"/>
          <w:szCs w:val="28"/>
          <w:lang w:eastAsia="zh-CN"/>
        </w:rPr>
        <w:t>у</w:t>
      </w:r>
      <w:r w:rsidRPr="003F51FA">
        <w:rPr>
          <w:rFonts w:ascii="Times New Roman" w:eastAsia="Calibri" w:hAnsi="Times New Roman"/>
          <w:spacing w:val="1"/>
          <w:sz w:val="28"/>
          <w:szCs w:val="28"/>
          <w:lang w:eastAsia="zh-CN"/>
        </w:rPr>
        <w:t>ж</w:t>
      </w:r>
      <w:r w:rsidRPr="003F51FA">
        <w:rPr>
          <w:rFonts w:ascii="Times New Roman" w:eastAsia="Calibri" w:hAnsi="Times New Roman"/>
          <w:sz w:val="28"/>
          <w:szCs w:val="28"/>
          <w:lang w:eastAsia="zh-CN"/>
        </w:rPr>
        <w:t>нойк</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рти</w:t>
      </w:r>
      <w:r w:rsidRPr="003F51FA">
        <w:rPr>
          <w:rFonts w:ascii="Times New Roman" w:eastAsia="Calibri" w:hAnsi="Times New Roman"/>
          <w:spacing w:val="-1"/>
          <w:sz w:val="28"/>
          <w:szCs w:val="28"/>
          <w:lang w:eastAsia="zh-CN"/>
        </w:rPr>
        <w:t>н</w:t>
      </w:r>
      <w:r w:rsidRPr="003F51FA">
        <w:rPr>
          <w:rFonts w:ascii="Times New Roman" w:eastAsia="Calibri" w:hAnsi="Times New Roman"/>
          <w:sz w:val="28"/>
          <w:szCs w:val="28"/>
          <w:lang w:eastAsia="zh-CN"/>
        </w:rPr>
        <w:t>к</w:t>
      </w:r>
      <w:r w:rsidRPr="003F51FA">
        <w:rPr>
          <w:rFonts w:ascii="Times New Roman" w:eastAsia="Calibri" w:hAnsi="Times New Roman"/>
          <w:spacing w:val="-1"/>
          <w:sz w:val="28"/>
          <w:szCs w:val="28"/>
          <w:lang w:eastAsia="zh-CN"/>
        </w:rPr>
        <w:t>и</w:t>
      </w:r>
      <w:r w:rsidRPr="003F51FA">
        <w:rPr>
          <w:rFonts w:ascii="Times New Roman" w:eastAsia="Calibri" w:hAnsi="Times New Roman"/>
          <w:sz w:val="28"/>
          <w:szCs w:val="28"/>
          <w:lang w:eastAsia="zh-CN"/>
        </w:rPr>
        <w:t>;</w:t>
      </w:r>
    </w:p>
    <w:p w14:paraId="4025A657"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*р</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2"/>
          <w:sz w:val="28"/>
          <w:szCs w:val="28"/>
          <w:lang w:eastAsia="zh-CN"/>
        </w:rPr>
        <w:t>б</w:t>
      </w:r>
      <w:r w:rsidRPr="003F51FA">
        <w:rPr>
          <w:rFonts w:ascii="Times New Roman" w:eastAsia="Calibri" w:hAnsi="Times New Roman"/>
          <w:sz w:val="28"/>
          <w:szCs w:val="28"/>
          <w:lang w:eastAsia="zh-CN"/>
        </w:rPr>
        <w:t>отапо</w:t>
      </w:r>
      <w:r w:rsidRPr="003F51FA">
        <w:rPr>
          <w:rFonts w:ascii="Times New Roman" w:eastAsia="Calibri" w:hAnsi="Times New Roman"/>
          <w:spacing w:val="-4"/>
          <w:sz w:val="28"/>
          <w:szCs w:val="28"/>
          <w:lang w:eastAsia="zh-CN"/>
        </w:rPr>
        <w:t>к</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рти</w:t>
      </w:r>
      <w:r w:rsidRPr="003F51FA">
        <w:rPr>
          <w:rFonts w:ascii="Times New Roman" w:eastAsia="Calibri" w:hAnsi="Times New Roman"/>
          <w:spacing w:val="-1"/>
          <w:sz w:val="28"/>
          <w:szCs w:val="28"/>
          <w:lang w:eastAsia="zh-CN"/>
        </w:rPr>
        <w:t>н</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w:t>
      </w:r>
    </w:p>
    <w:p w14:paraId="7F6B4153"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2"/>
          <w:sz w:val="28"/>
          <w:szCs w:val="28"/>
          <w:lang w:eastAsia="zh-CN"/>
        </w:rPr>
        <w:t>*с</w:t>
      </w:r>
      <w:r w:rsidRPr="003F51FA">
        <w:rPr>
          <w:rFonts w:ascii="Times New Roman" w:eastAsia="Calibri" w:hAnsi="Times New Roman"/>
          <w:spacing w:val="-3"/>
          <w:sz w:val="28"/>
          <w:szCs w:val="28"/>
          <w:lang w:eastAsia="zh-CN"/>
        </w:rPr>
        <w:t>о</w:t>
      </w:r>
      <w:r w:rsidRPr="003F51FA">
        <w:rPr>
          <w:rFonts w:ascii="Times New Roman" w:eastAsia="Calibri" w:hAnsi="Times New Roman"/>
          <w:sz w:val="28"/>
          <w:szCs w:val="28"/>
          <w:lang w:eastAsia="zh-CN"/>
        </w:rPr>
        <w:t>ст</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влениеили</w:t>
      </w:r>
      <w:r w:rsidRPr="003F51FA">
        <w:rPr>
          <w:rFonts w:ascii="Times New Roman" w:eastAsia="Calibri" w:hAnsi="Times New Roman"/>
          <w:spacing w:val="-1"/>
          <w:sz w:val="28"/>
          <w:szCs w:val="28"/>
          <w:lang w:eastAsia="zh-CN"/>
        </w:rPr>
        <w:t>вы</w:t>
      </w:r>
      <w:r w:rsidRPr="003F51FA">
        <w:rPr>
          <w:rFonts w:ascii="Times New Roman" w:eastAsia="Calibri" w:hAnsi="Times New Roman"/>
          <w:spacing w:val="1"/>
          <w:sz w:val="28"/>
          <w:szCs w:val="28"/>
          <w:lang w:eastAsia="zh-CN"/>
        </w:rPr>
        <w:t>б</w:t>
      </w:r>
      <w:r w:rsidRPr="003F51FA">
        <w:rPr>
          <w:rFonts w:ascii="Times New Roman" w:eastAsia="Calibri" w:hAnsi="Times New Roman"/>
          <w:sz w:val="28"/>
          <w:szCs w:val="28"/>
          <w:lang w:eastAsia="zh-CN"/>
        </w:rPr>
        <w:t>оризфр</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зы</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ловосоч</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танийпо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х</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ме;</w:t>
      </w:r>
    </w:p>
    <w:p w14:paraId="50B618AB"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*по</w:t>
      </w:r>
      <w:r w:rsidRPr="003F51FA">
        <w:rPr>
          <w:rFonts w:ascii="Times New Roman" w:eastAsia="Calibri" w:hAnsi="Times New Roman"/>
          <w:spacing w:val="-1"/>
          <w:sz w:val="28"/>
          <w:szCs w:val="28"/>
          <w:lang w:eastAsia="zh-CN"/>
        </w:rPr>
        <w:t>вт</w:t>
      </w:r>
      <w:r w:rsidRPr="003F51FA">
        <w:rPr>
          <w:rFonts w:ascii="Times New Roman" w:eastAsia="Calibri" w:hAnsi="Times New Roman"/>
          <w:sz w:val="28"/>
          <w:szCs w:val="28"/>
          <w:lang w:eastAsia="zh-CN"/>
        </w:rPr>
        <w:t>орен</w:t>
      </w:r>
      <w:r w:rsidRPr="003F51FA">
        <w:rPr>
          <w:rFonts w:ascii="Times New Roman" w:eastAsia="Calibri" w:hAnsi="Times New Roman"/>
          <w:spacing w:val="-3"/>
          <w:sz w:val="28"/>
          <w:szCs w:val="28"/>
          <w:lang w:eastAsia="zh-CN"/>
        </w:rPr>
        <w:t>и</w:t>
      </w:r>
      <w:r w:rsidRPr="003F51FA">
        <w:rPr>
          <w:rFonts w:ascii="Times New Roman" w:eastAsia="Calibri" w:hAnsi="Times New Roman"/>
          <w:sz w:val="28"/>
          <w:szCs w:val="28"/>
          <w:lang w:eastAsia="zh-CN"/>
        </w:rPr>
        <w:t>е пре</w:t>
      </w:r>
      <w:r w:rsidRPr="003F51FA">
        <w:rPr>
          <w:rFonts w:ascii="Times New Roman" w:eastAsia="Calibri" w:hAnsi="Times New Roman"/>
          <w:spacing w:val="2"/>
          <w:sz w:val="28"/>
          <w:szCs w:val="28"/>
          <w:lang w:eastAsia="zh-CN"/>
        </w:rPr>
        <w:t>д</w:t>
      </w:r>
      <w:r w:rsidRPr="003F51FA">
        <w:rPr>
          <w:rFonts w:ascii="Times New Roman" w:eastAsia="Calibri" w:hAnsi="Times New Roman"/>
          <w:spacing w:val="1"/>
          <w:sz w:val="28"/>
          <w:szCs w:val="28"/>
          <w:lang w:eastAsia="zh-CN"/>
        </w:rPr>
        <w:t>л</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ж</w:t>
      </w:r>
      <w:r w:rsidRPr="003F51FA">
        <w:rPr>
          <w:rFonts w:ascii="Times New Roman" w:eastAsia="Calibri" w:hAnsi="Times New Roman"/>
          <w:sz w:val="28"/>
          <w:szCs w:val="28"/>
          <w:lang w:eastAsia="zh-CN"/>
        </w:rPr>
        <w:t>ени</w:t>
      </w:r>
      <w:r w:rsidRPr="003F51FA">
        <w:rPr>
          <w:rFonts w:ascii="Times New Roman" w:eastAsia="Calibri" w:hAnsi="Times New Roman"/>
          <w:spacing w:val="1"/>
          <w:sz w:val="28"/>
          <w:szCs w:val="28"/>
          <w:lang w:eastAsia="zh-CN"/>
        </w:rPr>
        <w:t>я</w:t>
      </w:r>
      <w:r w:rsidRPr="003F51FA">
        <w:rPr>
          <w:rFonts w:ascii="Times New Roman" w:eastAsia="Calibri" w:hAnsi="Times New Roman"/>
          <w:sz w:val="28"/>
          <w:szCs w:val="28"/>
          <w:lang w:eastAsia="zh-CN"/>
        </w:rPr>
        <w:t>,по</w:t>
      </w:r>
      <w:r w:rsidRPr="003F51FA">
        <w:rPr>
          <w:rFonts w:ascii="Times New Roman" w:eastAsia="Calibri" w:hAnsi="Times New Roman"/>
          <w:spacing w:val="2"/>
          <w:sz w:val="28"/>
          <w:szCs w:val="28"/>
          <w:lang w:eastAsia="zh-CN"/>
        </w:rPr>
        <w:t>д</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ч</w:t>
      </w:r>
      <w:r w:rsidRPr="003F51FA">
        <w:rPr>
          <w:rFonts w:ascii="Times New Roman" w:eastAsia="Calibri" w:hAnsi="Times New Roman"/>
          <w:spacing w:val="1"/>
          <w:sz w:val="28"/>
          <w:szCs w:val="28"/>
          <w:lang w:eastAsia="zh-CN"/>
        </w:rPr>
        <w:t>ё</w:t>
      </w:r>
      <w:r w:rsidRPr="003F51FA">
        <w:rPr>
          <w:rFonts w:ascii="Times New Roman" w:eastAsia="Calibri" w:hAnsi="Times New Roman"/>
          <w:sz w:val="28"/>
          <w:szCs w:val="28"/>
          <w:lang w:eastAsia="zh-CN"/>
        </w:rPr>
        <w:t>тколиче</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а</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ло</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w:t>
      </w:r>
    </w:p>
    <w:p w14:paraId="74DD3A59"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ополн</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ниепр</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2"/>
          <w:sz w:val="28"/>
          <w:szCs w:val="28"/>
          <w:lang w:eastAsia="zh-CN"/>
        </w:rPr>
        <w:t>д</w:t>
      </w:r>
      <w:r w:rsidRPr="003F51FA">
        <w:rPr>
          <w:rFonts w:ascii="Times New Roman" w:eastAsia="Calibri" w:hAnsi="Times New Roman"/>
          <w:sz w:val="28"/>
          <w:szCs w:val="28"/>
          <w:lang w:eastAsia="zh-CN"/>
        </w:rPr>
        <w:t>ло</w:t>
      </w:r>
      <w:r w:rsidRPr="003F51FA">
        <w:rPr>
          <w:rFonts w:ascii="Times New Roman" w:eastAsia="Calibri" w:hAnsi="Times New Roman"/>
          <w:spacing w:val="-1"/>
          <w:sz w:val="28"/>
          <w:szCs w:val="28"/>
          <w:lang w:eastAsia="zh-CN"/>
        </w:rPr>
        <w:t>ж</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w:t>
      </w:r>
      <w:r w:rsidRPr="003F51FA">
        <w:rPr>
          <w:rFonts w:ascii="Times New Roman" w:eastAsia="Calibri" w:hAnsi="Times New Roman"/>
          <w:spacing w:val="-1"/>
          <w:sz w:val="28"/>
          <w:szCs w:val="28"/>
          <w:lang w:eastAsia="zh-CN"/>
        </w:rPr>
        <w:t>й</w:t>
      </w:r>
      <w:r w:rsidRPr="003F51FA">
        <w:rPr>
          <w:rFonts w:ascii="Times New Roman" w:eastAsia="Calibri" w:hAnsi="Times New Roman"/>
          <w:sz w:val="28"/>
          <w:szCs w:val="28"/>
          <w:lang w:eastAsia="zh-CN"/>
        </w:rPr>
        <w:t>;</w:t>
      </w:r>
    </w:p>
    <w:p w14:paraId="66146D8D"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1"/>
          <w:sz w:val="28"/>
          <w:szCs w:val="28"/>
          <w:lang w:eastAsia="zh-CN"/>
        </w:rPr>
        <w:t>*з</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п</w:t>
      </w:r>
      <w:r w:rsidRPr="003F51FA">
        <w:rPr>
          <w:rFonts w:ascii="Times New Roman" w:eastAsia="Calibri" w:hAnsi="Times New Roman"/>
          <w:spacing w:val="-4"/>
          <w:sz w:val="28"/>
          <w:szCs w:val="28"/>
          <w:lang w:eastAsia="zh-CN"/>
        </w:rPr>
        <w:t>о</w:t>
      </w:r>
      <w:r w:rsidRPr="003F51FA">
        <w:rPr>
          <w:rFonts w:ascii="Times New Roman" w:eastAsia="Calibri" w:hAnsi="Times New Roman"/>
          <w:sz w:val="28"/>
          <w:szCs w:val="28"/>
          <w:lang w:eastAsia="zh-CN"/>
        </w:rPr>
        <w:t>ми</w:t>
      </w:r>
      <w:r w:rsidRPr="003F51FA">
        <w:rPr>
          <w:rFonts w:ascii="Times New Roman" w:eastAsia="Calibri" w:hAnsi="Times New Roman"/>
          <w:spacing w:val="-1"/>
          <w:sz w:val="28"/>
          <w:szCs w:val="28"/>
          <w:lang w:eastAsia="zh-CN"/>
        </w:rPr>
        <w:t>н</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ние</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лов, по</w:t>
      </w:r>
      <w:r w:rsidRPr="003F51FA">
        <w:rPr>
          <w:rFonts w:ascii="Times New Roman" w:eastAsia="Calibri" w:hAnsi="Times New Roman"/>
          <w:spacing w:val="-1"/>
          <w:sz w:val="28"/>
          <w:szCs w:val="28"/>
          <w:lang w:eastAsia="zh-CN"/>
        </w:rPr>
        <w:t>вт</w:t>
      </w:r>
      <w:r w:rsidRPr="003F51FA">
        <w:rPr>
          <w:rFonts w:ascii="Times New Roman" w:eastAsia="Calibri" w:hAnsi="Times New Roman"/>
          <w:sz w:val="28"/>
          <w:szCs w:val="28"/>
          <w:lang w:eastAsia="zh-CN"/>
        </w:rPr>
        <w:t>орениевтой</w:t>
      </w:r>
      <w:r w:rsidRPr="003F51FA">
        <w:rPr>
          <w:rFonts w:ascii="Times New Roman" w:eastAsia="Calibri" w:hAnsi="Times New Roman"/>
          <w:spacing w:val="-1"/>
          <w:sz w:val="28"/>
          <w:szCs w:val="28"/>
          <w:lang w:eastAsia="zh-CN"/>
        </w:rPr>
        <w:t>ж</w:t>
      </w:r>
      <w:r w:rsidRPr="003F51FA">
        <w:rPr>
          <w:rFonts w:ascii="Times New Roman" w:eastAsia="Calibri" w:hAnsi="Times New Roman"/>
          <w:sz w:val="28"/>
          <w:szCs w:val="28"/>
          <w:lang w:eastAsia="zh-CN"/>
        </w:rPr>
        <w:t>епо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w:t>
      </w:r>
      <w:r w:rsidRPr="003F51FA">
        <w:rPr>
          <w:rFonts w:ascii="Times New Roman" w:eastAsia="Calibri" w:hAnsi="Times New Roman"/>
          <w:spacing w:val="-2"/>
          <w:sz w:val="28"/>
          <w:szCs w:val="28"/>
          <w:lang w:eastAsia="zh-CN"/>
        </w:rPr>
        <w:t>е</w:t>
      </w: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оват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ль</w:t>
      </w:r>
      <w:r w:rsidRPr="003F51FA">
        <w:rPr>
          <w:rFonts w:ascii="Times New Roman" w:eastAsia="Calibri" w:hAnsi="Times New Roman"/>
          <w:spacing w:val="-1"/>
          <w:sz w:val="28"/>
          <w:szCs w:val="28"/>
          <w:lang w:eastAsia="zh-CN"/>
        </w:rPr>
        <w:t>н</w:t>
      </w:r>
      <w:r w:rsidRPr="003F51FA">
        <w:rPr>
          <w:rFonts w:ascii="Times New Roman" w:eastAsia="Calibri" w:hAnsi="Times New Roman"/>
          <w:spacing w:val="-4"/>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и</w:t>
      </w:r>
      <w:r w:rsidRPr="003F51FA">
        <w:rPr>
          <w:rFonts w:ascii="Times New Roman" w:eastAsia="Calibri" w:hAnsi="Times New Roman"/>
          <w:sz w:val="28"/>
          <w:szCs w:val="28"/>
          <w:lang w:eastAsia="zh-CN"/>
        </w:rPr>
        <w:t>;</w:t>
      </w:r>
    </w:p>
    <w:p w14:paraId="38BBB8ED"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*опр</w:t>
      </w:r>
      <w:r w:rsidRPr="003F51FA">
        <w:rPr>
          <w:rFonts w:ascii="Times New Roman" w:eastAsia="Calibri" w:hAnsi="Times New Roman"/>
          <w:spacing w:val="-2"/>
          <w:sz w:val="28"/>
          <w:szCs w:val="28"/>
          <w:lang w:eastAsia="zh-CN"/>
        </w:rPr>
        <w:t>е</w:t>
      </w:r>
      <w:r w:rsidRPr="003F51FA">
        <w:rPr>
          <w:rFonts w:ascii="Times New Roman" w:eastAsia="Calibri" w:hAnsi="Times New Roman"/>
          <w:spacing w:val="1"/>
          <w:sz w:val="28"/>
          <w:szCs w:val="28"/>
          <w:lang w:eastAsia="zh-CN"/>
        </w:rPr>
        <w:t>де</w:t>
      </w:r>
      <w:r w:rsidRPr="003F51FA">
        <w:rPr>
          <w:rFonts w:ascii="Times New Roman" w:eastAsia="Calibri" w:hAnsi="Times New Roman"/>
          <w:sz w:val="28"/>
          <w:szCs w:val="28"/>
          <w:lang w:eastAsia="zh-CN"/>
        </w:rPr>
        <w:t>л</w:t>
      </w:r>
      <w:r w:rsidRPr="003F51FA">
        <w:rPr>
          <w:rFonts w:ascii="Times New Roman" w:eastAsia="Calibri" w:hAnsi="Times New Roman"/>
          <w:spacing w:val="2"/>
          <w:sz w:val="28"/>
          <w:szCs w:val="28"/>
          <w:lang w:eastAsia="zh-CN"/>
        </w:rPr>
        <w:t>е</w:t>
      </w:r>
      <w:r w:rsidRPr="003F51FA">
        <w:rPr>
          <w:rFonts w:ascii="Times New Roman" w:eastAsia="Calibri" w:hAnsi="Times New Roman"/>
          <w:sz w:val="28"/>
          <w:szCs w:val="28"/>
          <w:lang w:eastAsia="zh-CN"/>
        </w:rPr>
        <w:t>ниепроп</w:t>
      </w:r>
      <w:r w:rsidRPr="003F51FA">
        <w:rPr>
          <w:rFonts w:ascii="Times New Roman" w:eastAsia="Calibri" w:hAnsi="Times New Roman"/>
          <w:spacing w:val="-8"/>
          <w:sz w:val="28"/>
          <w:szCs w:val="28"/>
          <w:lang w:eastAsia="zh-CN"/>
        </w:rPr>
        <w:t>у</w:t>
      </w:r>
      <w:r w:rsidRPr="003F51FA">
        <w:rPr>
          <w:rFonts w:ascii="Times New Roman" w:eastAsia="Calibri" w:hAnsi="Times New Roman"/>
          <w:sz w:val="28"/>
          <w:szCs w:val="28"/>
          <w:lang w:eastAsia="zh-CN"/>
        </w:rPr>
        <w:t>щенно</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о</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лова;н</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хо</w:t>
      </w:r>
      <w:r w:rsidRPr="003F51FA">
        <w:rPr>
          <w:rFonts w:ascii="Times New Roman" w:eastAsia="Calibri" w:hAnsi="Times New Roman"/>
          <w:spacing w:val="-1"/>
          <w:sz w:val="28"/>
          <w:szCs w:val="28"/>
          <w:lang w:eastAsia="zh-CN"/>
        </w:rPr>
        <w:t>ж</w:t>
      </w:r>
      <w:r w:rsidRPr="003F51FA">
        <w:rPr>
          <w:rFonts w:ascii="Times New Roman" w:eastAsia="Calibri" w:hAnsi="Times New Roman"/>
          <w:spacing w:val="-2"/>
          <w:sz w:val="28"/>
          <w:szCs w:val="28"/>
          <w:lang w:eastAsia="zh-CN"/>
        </w:rPr>
        <w:t>д</w:t>
      </w:r>
      <w:r w:rsidRPr="003F51FA">
        <w:rPr>
          <w:rFonts w:ascii="Times New Roman" w:eastAsia="Calibri" w:hAnsi="Times New Roman"/>
          <w:sz w:val="28"/>
          <w:szCs w:val="28"/>
          <w:lang w:eastAsia="zh-CN"/>
        </w:rPr>
        <w:t>ение ош</w:t>
      </w:r>
      <w:r w:rsidRPr="003F51FA">
        <w:rPr>
          <w:rFonts w:ascii="Times New Roman" w:eastAsia="Calibri" w:hAnsi="Times New Roman"/>
          <w:spacing w:val="-1"/>
          <w:sz w:val="28"/>
          <w:szCs w:val="28"/>
          <w:lang w:eastAsia="zh-CN"/>
        </w:rPr>
        <w:t>и</w:t>
      </w:r>
      <w:r w:rsidRPr="003F51FA">
        <w:rPr>
          <w:rFonts w:ascii="Times New Roman" w:eastAsia="Calibri" w:hAnsi="Times New Roman"/>
          <w:spacing w:val="1"/>
          <w:sz w:val="28"/>
          <w:szCs w:val="28"/>
          <w:lang w:eastAsia="zh-CN"/>
        </w:rPr>
        <w:t>б</w:t>
      </w:r>
      <w:r w:rsidRPr="003F51FA">
        <w:rPr>
          <w:rFonts w:ascii="Times New Roman" w:eastAsia="Calibri" w:hAnsi="Times New Roman"/>
          <w:sz w:val="28"/>
          <w:szCs w:val="28"/>
          <w:lang w:eastAsia="zh-CN"/>
        </w:rPr>
        <w:t>кивпр</w:t>
      </w:r>
      <w:r w:rsidRPr="003F51FA">
        <w:rPr>
          <w:rFonts w:ascii="Times New Roman" w:eastAsia="Calibri" w:hAnsi="Times New Roman"/>
          <w:spacing w:val="1"/>
          <w:sz w:val="28"/>
          <w:szCs w:val="28"/>
          <w:lang w:eastAsia="zh-CN"/>
        </w:rPr>
        <w:t>ед</w:t>
      </w:r>
      <w:r w:rsidRPr="003F51FA">
        <w:rPr>
          <w:rFonts w:ascii="Times New Roman" w:eastAsia="Calibri" w:hAnsi="Times New Roman"/>
          <w:sz w:val="28"/>
          <w:szCs w:val="28"/>
          <w:lang w:eastAsia="zh-CN"/>
        </w:rPr>
        <w:t>ъ</w:t>
      </w:r>
      <w:r w:rsidRPr="003F51FA">
        <w:rPr>
          <w:rFonts w:ascii="Times New Roman" w:eastAsia="Calibri" w:hAnsi="Times New Roman"/>
          <w:spacing w:val="2"/>
          <w:sz w:val="28"/>
          <w:szCs w:val="28"/>
          <w:lang w:eastAsia="zh-CN"/>
        </w:rPr>
        <w:t>я</w:t>
      </w:r>
      <w:r w:rsidRPr="003F51FA">
        <w:rPr>
          <w:rFonts w:ascii="Times New Roman" w:eastAsia="Calibri" w:hAnsi="Times New Roman"/>
          <w:sz w:val="28"/>
          <w:szCs w:val="28"/>
          <w:lang w:eastAsia="zh-CN"/>
        </w:rPr>
        <w:t>вленной</w:t>
      </w:r>
      <w:r w:rsidRPr="003F51FA">
        <w:rPr>
          <w:rFonts w:ascii="Times New Roman" w:eastAsia="Calibri" w:hAnsi="Times New Roman"/>
          <w:spacing w:val="1"/>
          <w:sz w:val="28"/>
          <w:szCs w:val="28"/>
          <w:lang w:eastAsia="zh-CN"/>
        </w:rPr>
        <w:t>ф</w:t>
      </w:r>
      <w:r w:rsidRPr="003F51FA">
        <w:rPr>
          <w:rFonts w:ascii="Times New Roman" w:eastAsia="Calibri" w:hAnsi="Times New Roman"/>
          <w:sz w:val="28"/>
          <w:szCs w:val="28"/>
          <w:lang w:eastAsia="zh-CN"/>
        </w:rPr>
        <w:t>р</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з</w:t>
      </w:r>
      <w:r w:rsidRPr="003F51FA">
        <w:rPr>
          <w:rFonts w:ascii="Times New Roman" w:eastAsia="Calibri" w:hAnsi="Times New Roman"/>
          <w:spacing w:val="2"/>
          <w:sz w:val="28"/>
          <w:szCs w:val="28"/>
          <w:lang w:eastAsia="zh-CN"/>
        </w:rPr>
        <w:t>е</w:t>
      </w:r>
      <w:r w:rsidRPr="003F51FA">
        <w:rPr>
          <w:rFonts w:ascii="Times New Roman" w:eastAsia="Calibri" w:hAnsi="Times New Roman"/>
          <w:sz w:val="28"/>
          <w:szCs w:val="28"/>
          <w:lang w:eastAsia="zh-CN"/>
        </w:rPr>
        <w:t>;</w:t>
      </w:r>
    </w:p>
    <w:p w14:paraId="14B23BDC"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1"/>
          <w:sz w:val="28"/>
          <w:szCs w:val="28"/>
          <w:lang w:eastAsia="zh-CN"/>
        </w:rPr>
        <w:t>*за</w:t>
      </w:r>
      <w:r w:rsidRPr="003F51FA">
        <w:rPr>
          <w:rFonts w:ascii="Times New Roman" w:eastAsia="Calibri" w:hAnsi="Times New Roman"/>
          <w:sz w:val="28"/>
          <w:szCs w:val="28"/>
          <w:lang w:eastAsia="zh-CN"/>
        </w:rPr>
        <w:t>п</w:t>
      </w:r>
      <w:r w:rsidRPr="003F51FA">
        <w:rPr>
          <w:rFonts w:ascii="Times New Roman" w:eastAsia="Calibri" w:hAnsi="Times New Roman"/>
          <w:spacing w:val="-3"/>
          <w:sz w:val="28"/>
          <w:szCs w:val="28"/>
          <w:lang w:eastAsia="zh-CN"/>
        </w:rPr>
        <w:t>о</w:t>
      </w:r>
      <w:r w:rsidRPr="003F51FA">
        <w:rPr>
          <w:rFonts w:ascii="Times New Roman" w:eastAsia="Calibri" w:hAnsi="Times New Roman"/>
          <w:sz w:val="28"/>
          <w:szCs w:val="28"/>
          <w:lang w:eastAsia="zh-CN"/>
        </w:rPr>
        <w:t>м</w:t>
      </w:r>
      <w:r w:rsidRPr="003F51FA">
        <w:rPr>
          <w:rFonts w:ascii="Times New Roman" w:eastAsia="Calibri" w:hAnsi="Times New Roman"/>
          <w:spacing w:val="-1"/>
          <w:sz w:val="28"/>
          <w:szCs w:val="28"/>
          <w:lang w:eastAsia="zh-CN"/>
        </w:rPr>
        <w:t>и</w:t>
      </w:r>
      <w:r w:rsidRPr="003F51FA">
        <w:rPr>
          <w:rFonts w:ascii="Times New Roman" w:eastAsia="Calibri" w:hAnsi="Times New Roman"/>
          <w:sz w:val="28"/>
          <w:szCs w:val="28"/>
          <w:lang w:eastAsia="zh-CN"/>
        </w:rPr>
        <w:t>наниеп</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рв</w:t>
      </w:r>
      <w:r w:rsidRPr="003F51FA">
        <w:rPr>
          <w:rFonts w:ascii="Times New Roman" w:eastAsia="Calibri" w:hAnsi="Times New Roman"/>
          <w:spacing w:val="-1"/>
          <w:sz w:val="28"/>
          <w:szCs w:val="28"/>
          <w:lang w:eastAsia="zh-CN"/>
        </w:rPr>
        <w:t>ы</w:t>
      </w:r>
      <w:r w:rsidRPr="003F51FA">
        <w:rPr>
          <w:rFonts w:ascii="Times New Roman" w:eastAsia="Calibri" w:hAnsi="Times New Roman"/>
          <w:sz w:val="28"/>
          <w:szCs w:val="28"/>
          <w:lang w:eastAsia="zh-CN"/>
        </w:rPr>
        <w:t>х</w:t>
      </w:r>
      <w:r w:rsidRPr="003F51FA">
        <w:rPr>
          <w:rFonts w:ascii="Times New Roman" w:eastAsia="Calibri" w:hAnsi="Times New Roman"/>
          <w:spacing w:val="2"/>
          <w:sz w:val="28"/>
          <w:szCs w:val="28"/>
          <w:lang w:eastAsia="zh-CN"/>
        </w:rPr>
        <w:t>б</w:t>
      </w:r>
      <w:r w:rsidRPr="003F51FA">
        <w:rPr>
          <w:rFonts w:ascii="Times New Roman" w:eastAsia="Calibri" w:hAnsi="Times New Roman"/>
          <w:spacing w:val="-7"/>
          <w:sz w:val="28"/>
          <w:szCs w:val="28"/>
          <w:lang w:eastAsia="zh-CN"/>
        </w:rPr>
        <w:t>у</w:t>
      </w:r>
      <w:r w:rsidRPr="003F51FA">
        <w:rPr>
          <w:rFonts w:ascii="Times New Roman" w:eastAsia="Calibri" w:hAnsi="Times New Roman"/>
          <w:spacing w:val="2"/>
          <w:sz w:val="28"/>
          <w:szCs w:val="28"/>
          <w:lang w:eastAsia="zh-CN"/>
        </w:rPr>
        <w:t>к</w:t>
      </w:r>
      <w:r w:rsidRPr="003F51FA">
        <w:rPr>
          <w:rFonts w:ascii="Times New Roman" w:eastAsia="Calibri" w:hAnsi="Times New Roman"/>
          <w:sz w:val="28"/>
          <w:szCs w:val="28"/>
          <w:lang w:eastAsia="zh-CN"/>
        </w:rPr>
        <w:t>вв</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лов</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хи</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л</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ниеизн</w:t>
      </w:r>
      <w:r w:rsidRPr="003F51FA">
        <w:rPr>
          <w:rFonts w:ascii="Times New Roman" w:eastAsia="Calibri" w:hAnsi="Times New Roman"/>
          <w:spacing w:val="-4"/>
          <w:sz w:val="28"/>
          <w:szCs w:val="28"/>
          <w:lang w:eastAsia="zh-CN"/>
        </w:rPr>
        <w:t>и</w:t>
      </w:r>
      <w:r w:rsidRPr="003F51FA">
        <w:rPr>
          <w:rFonts w:ascii="Times New Roman" w:eastAsia="Calibri" w:hAnsi="Times New Roman"/>
          <w:sz w:val="28"/>
          <w:szCs w:val="28"/>
          <w:lang w:eastAsia="zh-CN"/>
        </w:rPr>
        <w:t>х но</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ого</w:t>
      </w:r>
      <w:r w:rsidRPr="003F51FA">
        <w:rPr>
          <w:rFonts w:ascii="Times New Roman" w:eastAsia="Calibri" w:hAnsi="Times New Roman"/>
          <w:spacing w:val="1"/>
          <w:sz w:val="28"/>
          <w:szCs w:val="28"/>
          <w:lang w:eastAsia="zh-CN"/>
        </w:rPr>
        <w:t>сл</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в</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w:t>
      </w:r>
    </w:p>
    <w:p w14:paraId="14AF1FA5"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2"/>
          <w:sz w:val="28"/>
          <w:szCs w:val="28"/>
          <w:lang w:eastAsia="zh-CN"/>
        </w:rPr>
        <w:t>*с</w:t>
      </w:r>
      <w:r w:rsidRPr="003F51FA">
        <w:rPr>
          <w:rFonts w:ascii="Times New Roman" w:eastAsia="Calibri" w:hAnsi="Times New Roman"/>
          <w:spacing w:val="-3"/>
          <w:sz w:val="28"/>
          <w:szCs w:val="28"/>
          <w:lang w:eastAsia="zh-CN"/>
        </w:rPr>
        <w:t>о</w:t>
      </w:r>
      <w:r w:rsidRPr="003F51FA">
        <w:rPr>
          <w:rFonts w:ascii="Times New Roman" w:eastAsia="Calibri" w:hAnsi="Times New Roman"/>
          <w:sz w:val="28"/>
          <w:szCs w:val="28"/>
          <w:lang w:eastAsia="zh-CN"/>
        </w:rPr>
        <w:t>ст</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л</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ниеп</w:t>
      </w:r>
      <w:r w:rsidRPr="003F51FA">
        <w:rPr>
          <w:rFonts w:ascii="Times New Roman" w:eastAsia="Calibri" w:hAnsi="Times New Roman"/>
          <w:spacing w:val="-3"/>
          <w:sz w:val="28"/>
          <w:szCs w:val="28"/>
          <w:lang w:eastAsia="zh-CN"/>
        </w:rPr>
        <w:t>р</w:t>
      </w:r>
      <w:r w:rsidRPr="003F51FA">
        <w:rPr>
          <w:rFonts w:ascii="Times New Roman" w:eastAsia="Calibri" w:hAnsi="Times New Roman"/>
          <w:sz w:val="28"/>
          <w:szCs w:val="28"/>
          <w:lang w:eastAsia="zh-CN"/>
        </w:rPr>
        <w:t>е</w:t>
      </w:r>
      <w:r w:rsidRPr="003F51FA">
        <w:rPr>
          <w:rFonts w:ascii="Times New Roman" w:eastAsia="Calibri" w:hAnsi="Times New Roman"/>
          <w:spacing w:val="2"/>
          <w:sz w:val="28"/>
          <w:szCs w:val="28"/>
          <w:lang w:eastAsia="zh-CN"/>
        </w:rPr>
        <w:t>д</w:t>
      </w:r>
      <w:r w:rsidRPr="003F51FA">
        <w:rPr>
          <w:rFonts w:ascii="Times New Roman" w:eastAsia="Calibri" w:hAnsi="Times New Roman"/>
          <w:sz w:val="28"/>
          <w:szCs w:val="28"/>
          <w:lang w:eastAsia="zh-CN"/>
        </w:rPr>
        <w:t>лож</w:t>
      </w:r>
      <w:r w:rsidRPr="003F51FA">
        <w:rPr>
          <w:rFonts w:ascii="Times New Roman" w:eastAsia="Calibri" w:hAnsi="Times New Roman"/>
          <w:spacing w:val="-3"/>
          <w:sz w:val="28"/>
          <w:szCs w:val="28"/>
          <w:lang w:eastAsia="zh-CN"/>
        </w:rPr>
        <w:t>е</w:t>
      </w:r>
      <w:r w:rsidRPr="003F51FA">
        <w:rPr>
          <w:rFonts w:ascii="Times New Roman" w:eastAsia="Calibri" w:hAnsi="Times New Roman"/>
          <w:sz w:val="28"/>
          <w:szCs w:val="28"/>
          <w:lang w:eastAsia="zh-CN"/>
        </w:rPr>
        <w:t>н</w:t>
      </w:r>
      <w:r w:rsidRPr="003F51FA">
        <w:rPr>
          <w:rFonts w:ascii="Times New Roman" w:eastAsia="Calibri" w:hAnsi="Times New Roman"/>
          <w:spacing w:val="-1"/>
          <w:sz w:val="28"/>
          <w:szCs w:val="28"/>
          <w:lang w:eastAsia="zh-CN"/>
        </w:rPr>
        <w:t>и</w:t>
      </w:r>
      <w:r w:rsidRPr="003F51FA">
        <w:rPr>
          <w:rFonts w:ascii="Times New Roman" w:eastAsia="Calibri" w:hAnsi="Times New Roman"/>
          <w:sz w:val="28"/>
          <w:szCs w:val="28"/>
          <w:lang w:eastAsia="zh-CN"/>
        </w:rPr>
        <w:t>яс</w:t>
      </w:r>
      <w:r w:rsidRPr="003F51FA">
        <w:rPr>
          <w:rFonts w:ascii="Times New Roman" w:eastAsia="Calibri" w:hAnsi="Times New Roman"/>
          <w:spacing w:val="2"/>
          <w:sz w:val="28"/>
          <w:szCs w:val="28"/>
          <w:lang w:eastAsia="zh-CN"/>
        </w:rPr>
        <w:t>да</w:t>
      </w:r>
      <w:r w:rsidRPr="003F51FA">
        <w:rPr>
          <w:rFonts w:ascii="Times New Roman" w:eastAsia="Calibri" w:hAnsi="Times New Roman"/>
          <w:sz w:val="28"/>
          <w:szCs w:val="28"/>
          <w:lang w:eastAsia="zh-CN"/>
        </w:rPr>
        <w:t>нн</w:t>
      </w:r>
      <w:r w:rsidRPr="003F51FA">
        <w:rPr>
          <w:rFonts w:ascii="Times New Roman" w:eastAsia="Calibri" w:hAnsi="Times New Roman"/>
          <w:spacing w:val="-1"/>
          <w:sz w:val="28"/>
          <w:szCs w:val="28"/>
          <w:lang w:eastAsia="zh-CN"/>
        </w:rPr>
        <w:t>ы</w:t>
      </w:r>
      <w:r w:rsidRPr="003F51FA">
        <w:rPr>
          <w:rFonts w:ascii="Times New Roman" w:eastAsia="Calibri" w:hAnsi="Times New Roman"/>
          <w:sz w:val="28"/>
          <w:szCs w:val="28"/>
          <w:lang w:eastAsia="zh-CN"/>
        </w:rPr>
        <w:t>ми</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лов</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м</w:t>
      </w:r>
      <w:r w:rsidRPr="003F51FA">
        <w:rPr>
          <w:rFonts w:ascii="Times New Roman" w:eastAsia="Calibri" w:hAnsi="Times New Roman"/>
          <w:spacing w:val="-4"/>
          <w:sz w:val="28"/>
          <w:szCs w:val="28"/>
          <w:lang w:eastAsia="zh-CN"/>
        </w:rPr>
        <w:t>и</w:t>
      </w:r>
      <w:r w:rsidRPr="003F51FA">
        <w:rPr>
          <w:rFonts w:ascii="Times New Roman" w:eastAsia="Calibri" w:hAnsi="Times New Roman"/>
          <w:sz w:val="28"/>
          <w:szCs w:val="28"/>
          <w:lang w:eastAsia="zh-CN"/>
        </w:rPr>
        <w:t>;</w:t>
      </w:r>
    </w:p>
    <w:p w14:paraId="1D5DC3AD"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*р</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з</w:t>
      </w:r>
      <w:r w:rsidRPr="003F51FA">
        <w:rPr>
          <w:rFonts w:ascii="Times New Roman" w:eastAsia="Calibri" w:hAnsi="Times New Roman"/>
          <w:spacing w:val="1"/>
          <w:sz w:val="28"/>
          <w:szCs w:val="28"/>
          <w:lang w:eastAsia="zh-CN"/>
        </w:rPr>
        <w:t>л</w:t>
      </w:r>
      <w:r w:rsidRPr="003F51FA">
        <w:rPr>
          <w:rFonts w:ascii="Times New Roman" w:eastAsia="Calibri" w:hAnsi="Times New Roman"/>
          <w:sz w:val="28"/>
          <w:szCs w:val="28"/>
          <w:lang w:eastAsia="zh-CN"/>
        </w:rPr>
        <w:t>и</w:t>
      </w:r>
      <w:r w:rsidRPr="003F51FA">
        <w:rPr>
          <w:rFonts w:ascii="Times New Roman" w:eastAsia="Calibri" w:hAnsi="Times New Roman"/>
          <w:spacing w:val="-1"/>
          <w:sz w:val="28"/>
          <w:szCs w:val="28"/>
          <w:lang w:eastAsia="zh-CN"/>
        </w:rPr>
        <w:t>ч</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ниевпр</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2"/>
          <w:sz w:val="28"/>
          <w:szCs w:val="28"/>
          <w:lang w:eastAsia="zh-CN"/>
        </w:rPr>
        <w:t>д</w:t>
      </w:r>
      <w:r w:rsidRPr="003F51FA">
        <w:rPr>
          <w:rFonts w:ascii="Times New Roman" w:eastAsia="Calibri" w:hAnsi="Times New Roman"/>
          <w:sz w:val="28"/>
          <w:szCs w:val="28"/>
          <w:lang w:eastAsia="zh-CN"/>
        </w:rPr>
        <w:t>ло</w:t>
      </w:r>
      <w:r w:rsidRPr="003F51FA">
        <w:rPr>
          <w:rFonts w:ascii="Times New Roman" w:eastAsia="Calibri" w:hAnsi="Times New Roman"/>
          <w:spacing w:val="-1"/>
          <w:sz w:val="28"/>
          <w:szCs w:val="28"/>
          <w:lang w:eastAsia="zh-CN"/>
        </w:rPr>
        <w:t>ж</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 xml:space="preserve">нии </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ловсп</w:t>
      </w:r>
      <w:r w:rsidRPr="003F51FA">
        <w:rPr>
          <w:rFonts w:ascii="Times New Roman" w:eastAsia="Calibri" w:hAnsi="Times New Roman"/>
          <w:spacing w:val="2"/>
          <w:sz w:val="28"/>
          <w:szCs w:val="28"/>
          <w:lang w:eastAsia="zh-CN"/>
        </w:rPr>
        <w:t>е</w:t>
      </w:r>
      <w:r w:rsidRPr="003F51FA">
        <w:rPr>
          <w:rFonts w:ascii="Times New Roman" w:eastAsia="Calibri" w:hAnsi="Times New Roman"/>
          <w:sz w:val="28"/>
          <w:szCs w:val="28"/>
          <w:lang w:eastAsia="zh-CN"/>
        </w:rPr>
        <w:t>р</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м</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щ</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ющимся</w:t>
      </w:r>
      <w:r w:rsidRPr="003F51FA">
        <w:rPr>
          <w:rFonts w:ascii="Times New Roman" w:eastAsia="Calibri" w:hAnsi="Times New Roman"/>
          <w:spacing w:val="1"/>
          <w:sz w:val="28"/>
          <w:szCs w:val="28"/>
          <w:lang w:eastAsia="zh-CN"/>
        </w:rPr>
        <w:t>л</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ич</w:t>
      </w:r>
      <w:r w:rsidRPr="003F51FA">
        <w:rPr>
          <w:rFonts w:ascii="Times New Roman" w:eastAsia="Calibri" w:hAnsi="Times New Roman"/>
          <w:spacing w:val="-3"/>
          <w:sz w:val="28"/>
          <w:szCs w:val="28"/>
          <w:lang w:eastAsia="zh-CN"/>
        </w:rPr>
        <w:t>е</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ким</w:t>
      </w:r>
      <w:r w:rsidRPr="003F51FA">
        <w:rPr>
          <w:rFonts w:ascii="Times New Roman" w:eastAsia="Calibri" w:hAnsi="Times New Roman"/>
          <w:spacing w:val="-3"/>
          <w:sz w:val="28"/>
          <w:szCs w:val="28"/>
          <w:lang w:eastAsia="zh-CN"/>
        </w:rPr>
        <w:t>у</w:t>
      </w:r>
      <w:r w:rsidRPr="003F51FA">
        <w:rPr>
          <w:rFonts w:ascii="Times New Roman" w:eastAsia="Calibri" w:hAnsi="Times New Roman"/>
          <w:sz w:val="28"/>
          <w:szCs w:val="28"/>
          <w:lang w:eastAsia="zh-CN"/>
        </w:rPr>
        <w:t>д</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р</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ми</w:t>
      </w:r>
      <w:r w:rsidRPr="003F51FA">
        <w:rPr>
          <w:rFonts w:ascii="Times New Roman" w:eastAsia="Calibri" w:hAnsi="Times New Roman"/>
          <w:spacing w:val="-1"/>
          <w:sz w:val="28"/>
          <w:szCs w:val="28"/>
          <w:lang w:eastAsia="zh-CN"/>
        </w:rPr>
        <w:t>в</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произве</w:t>
      </w:r>
      <w:r w:rsidRPr="003F51FA">
        <w:rPr>
          <w:rFonts w:ascii="Times New Roman" w:eastAsia="Calibri" w:hAnsi="Times New Roman"/>
          <w:spacing w:val="2"/>
          <w:sz w:val="28"/>
          <w:szCs w:val="28"/>
          <w:lang w:eastAsia="zh-CN"/>
        </w:rPr>
        <w:t>де</w:t>
      </w:r>
      <w:r w:rsidRPr="003F51FA">
        <w:rPr>
          <w:rFonts w:ascii="Times New Roman" w:eastAsia="Calibri" w:hAnsi="Times New Roman"/>
          <w:sz w:val="28"/>
          <w:szCs w:val="28"/>
          <w:lang w:eastAsia="zh-CN"/>
        </w:rPr>
        <w:t>ниеих;</w:t>
      </w:r>
    </w:p>
    <w:p w14:paraId="3128894F"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z w:val="28"/>
          <w:szCs w:val="28"/>
          <w:lang w:eastAsia="zh-CN"/>
        </w:rPr>
        <w:t>*р</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з</w:t>
      </w:r>
      <w:r w:rsidRPr="003F51FA">
        <w:rPr>
          <w:rFonts w:ascii="Times New Roman" w:eastAsia="Calibri" w:hAnsi="Times New Roman"/>
          <w:spacing w:val="-3"/>
          <w:sz w:val="28"/>
          <w:szCs w:val="28"/>
          <w:lang w:eastAsia="zh-CN"/>
        </w:rPr>
        <w:t>л</w:t>
      </w:r>
      <w:r w:rsidRPr="003F51FA">
        <w:rPr>
          <w:rFonts w:ascii="Times New Roman" w:eastAsia="Calibri" w:hAnsi="Times New Roman"/>
          <w:sz w:val="28"/>
          <w:szCs w:val="28"/>
          <w:lang w:eastAsia="zh-CN"/>
        </w:rPr>
        <w:t>и</w:t>
      </w:r>
      <w:r w:rsidRPr="003F51FA">
        <w:rPr>
          <w:rFonts w:ascii="Times New Roman" w:eastAsia="Calibri" w:hAnsi="Times New Roman"/>
          <w:spacing w:val="-1"/>
          <w:sz w:val="28"/>
          <w:szCs w:val="28"/>
          <w:lang w:eastAsia="zh-CN"/>
        </w:rPr>
        <w:t>ч</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ниер</w:t>
      </w:r>
      <w:r w:rsidRPr="003F51FA">
        <w:rPr>
          <w:rFonts w:ascii="Times New Roman" w:eastAsia="Calibri" w:hAnsi="Times New Roman"/>
          <w:spacing w:val="1"/>
          <w:sz w:val="28"/>
          <w:szCs w:val="28"/>
          <w:lang w:eastAsia="zh-CN"/>
        </w:rPr>
        <w:t>аз</w:t>
      </w:r>
      <w:r w:rsidRPr="003F51FA">
        <w:rPr>
          <w:rFonts w:ascii="Times New Roman" w:eastAsia="Calibri" w:hAnsi="Times New Roman"/>
          <w:sz w:val="28"/>
          <w:szCs w:val="28"/>
          <w:lang w:eastAsia="zh-CN"/>
        </w:rPr>
        <w:t>ных пр</w:t>
      </w:r>
      <w:r w:rsidRPr="003F51FA">
        <w:rPr>
          <w:rFonts w:ascii="Times New Roman" w:eastAsia="Calibri" w:hAnsi="Times New Roman"/>
          <w:spacing w:val="1"/>
          <w:sz w:val="28"/>
          <w:szCs w:val="28"/>
          <w:lang w:eastAsia="zh-CN"/>
        </w:rPr>
        <w:t>едл</w:t>
      </w:r>
      <w:r w:rsidRPr="003F51FA">
        <w:rPr>
          <w:rFonts w:ascii="Times New Roman" w:eastAsia="Calibri" w:hAnsi="Times New Roman"/>
          <w:sz w:val="28"/>
          <w:szCs w:val="28"/>
          <w:lang w:eastAsia="zh-CN"/>
        </w:rPr>
        <w:t>о</w:t>
      </w:r>
      <w:r w:rsidRPr="003F51FA">
        <w:rPr>
          <w:rFonts w:ascii="Times New Roman" w:eastAsia="Calibri" w:hAnsi="Times New Roman"/>
          <w:spacing w:val="-1"/>
          <w:sz w:val="28"/>
          <w:szCs w:val="28"/>
          <w:lang w:eastAsia="zh-CN"/>
        </w:rPr>
        <w:t>ж</w:t>
      </w:r>
      <w:r w:rsidRPr="003F51FA">
        <w:rPr>
          <w:rFonts w:ascii="Times New Roman" w:eastAsia="Calibri" w:hAnsi="Times New Roman"/>
          <w:sz w:val="28"/>
          <w:szCs w:val="28"/>
          <w:lang w:eastAsia="zh-CN"/>
        </w:rPr>
        <w:t>енийпоин</w:t>
      </w:r>
      <w:r w:rsidRPr="003F51FA">
        <w:rPr>
          <w:rFonts w:ascii="Times New Roman" w:eastAsia="Calibri" w:hAnsi="Times New Roman"/>
          <w:spacing w:val="-1"/>
          <w:sz w:val="28"/>
          <w:szCs w:val="28"/>
          <w:lang w:eastAsia="zh-CN"/>
        </w:rPr>
        <w:t>т</w:t>
      </w:r>
      <w:r w:rsidRPr="003F51FA">
        <w:rPr>
          <w:rFonts w:ascii="Times New Roman" w:eastAsia="Calibri" w:hAnsi="Times New Roman"/>
          <w:sz w:val="28"/>
          <w:szCs w:val="28"/>
          <w:lang w:eastAsia="zh-CN"/>
        </w:rPr>
        <w:t>онации;</w:t>
      </w:r>
    </w:p>
    <w:p w14:paraId="7B285DC8"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1"/>
          <w:sz w:val="28"/>
          <w:szCs w:val="28"/>
          <w:lang w:eastAsia="zh-CN"/>
        </w:rPr>
        <w:t>*с</w:t>
      </w:r>
      <w:r w:rsidRPr="003F51FA">
        <w:rPr>
          <w:rFonts w:ascii="Times New Roman" w:eastAsia="Calibri" w:hAnsi="Times New Roman"/>
          <w:spacing w:val="-3"/>
          <w:sz w:val="28"/>
          <w:szCs w:val="28"/>
          <w:lang w:eastAsia="zh-CN"/>
        </w:rPr>
        <w:t>о</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тавл</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4"/>
          <w:sz w:val="28"/>
          <w:szCs w:val="28"/>
          <w:lang w:eastAsia="zh-CN"/>
        </w:rPr>
        <w:t>н</w:t>
      </w:r>
      <w:r w:rsidRPr="003F51FA">
        <w:rPr>
          <w:rFonts w:ascii="Times New Roman" w:eastAsia="Calibri" w:hAnsi="Times New Roman"/>
          <w:sz w:val="28"/>
          <w:szCs w:val="28"/>
          <w:lang w:eastAsia="zh-CN"/>
        </w:rPr>
        <w:t>иепл</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на</w:t>
      </w:r>
      <w:r w:rsidRPr="003F51FA">
        <w:rPr>
          <w:rFonts w:ascii="Times New Roman" w:eastAsia="Calibri" w:hAnsi="Times New Roman"/>
          <w:spacing w:val="-3"/>
          <w:sz w:val="28"/>
          <w:szCs w:val="28"/>
          <w:lang w:eastAsia="zh-CN"/>
        </w:rPr>
        <w:t>р</w:t>
      </w:r>
      <w:r w:rsidRPr="003F51FA">
        <w:rPr>
          <w:rFonts w:ascii="Times New Roman" w:eastAsia="Calibri" w:hAnsi="Times New Roman"/>
          <w:sz w:val="28"/>
          <w:szCs w:val="28"/>
          <w:lang w:eastAsia="zh-CN"/>
        </w:rPr>
        <w:t>а</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ск</w:t>
      </w:r>
      <w:r w:rsidRPr="003F51FA">
        <w:rPr>
          <w:rFonts w:ascii="Times New Roman" w:eastAsia="Calibri" w:hAnsi="Times New Roman"/>
          <w:spacing w:val="1"/>
          <w:sz w:val="28"/>
          <w:szCs w:val="28"/>
          <w:lang w:eastAsia="zh-CN"/>
        </w:rPr>
        <w:t>аз</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w:t>
      </w:r>
    </w:p>
    <w:p w14:paraId="56A2C9CD" w14:textId="77777777" w:rsidR="00483B60" w:rsidRPr="003F51FA" w:rsidRDefault="00483B60" w:rsidP="00483B60">
      <w:pPr>
        <w:pStyle w:val="18"/>
        <w:spacing w:after="0"/>
        <w:ind w:left="0" w:firstLine="709"/>
        <w:jc w:val="both"/>
        <w:rPr>
          <w:rFonts w:ascii="Times New Roman" w:eastAsia="Calibri" w:hAnsi="Times New Roman"/>
          <w:sz w:val="28"/>
          <w:szCs w:val="28"/>
          <w:lang w:eastAsia="zh-CN"/>
        </w:rPr>
      </w:pPr>
      <w:r w:rsidRPr="003F51FA">
        <w:rPr>
          <w:rFonts w:ascii="Times New Roman" w:eastAsia="Calibri" w:hAnsi="Times New Roman"/>
          <w:spacing w:val="-4"/>
          <w:sz w:val="28"/>
          <w:szCs w:val="28"/>
          <w:lang w:eastAsia="zh-CN"/>
        </w:rPr>
        <w:t>*п</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р</w:t>
      </w:r>
      <w:r w:rsidRPr="003F51FA">
        <w:rPr>
          <w:rFonts w:ascii="Times New Roman" w:eastAsia="Calibri" w:hAnsi="Times New Roman"/>
          <w:spacing w:val="1"/>
          <w:sz w:val="28"/>
          <w:szCs w:val="28"/>
          <w:lang w:eastAsia="zh-CN"/>
        </w:rPr>
        <w:t>е</w:t>
      </w:r>
      <w:r w:rsidRPr="003F51FA">
        <w:rPr>
          <w:rFonts w:ascii="Times New Roman" w:eastAsia="Calibri" w:hAnsi="Times New Roman"/>
          <w:spacing w:val="2"/>
          <w:sz w:val="28"/>
          <w:szCs w:val="28"/>
          <w:lang w:eastAsia="zh-CN"/>
        </w:rPr>
        <w:t>с</w:t>
      </w:r>
      <w:r w:rsidRPr="003F51FA">
        <w:rPr>
          <w:rFonts w:ascii="Times New Roman" w:eastAsia="Calibri" w:hAnsi="Times New Roman"/>
          <w:spacing w:val="-4"/>
          <w:sz w:val="28"/>
          <w:szCs w:val="28"/>
          <w:lang w:eastAsia="zh-CN"/>
        </w:rPr>
        <w:t>к</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з</w:t>
      </w:r>
      <w:r w:rsidRPr="003F51FA">
        <w:rPr>
          <w:rFonts w:ascii="Times New Roman" w:eastAsia="Calibri" w:hAnsi="Times New Roman"/>
          <w:spacing w:val="-3"/>
          <w:sz w:val="28"/>
          <w:szCs w:val="28"/>
          <w:lang w:eastAsia="zh-CN"/>
        </w:rPr>
        <w:t>ч</w:t>
      </w:r>
      <w:r w:rsidRPr="003F51FA">
        <w:rPr>
          <w:rFonts w:ascii="Times New Roman" w:eastAsia="Calibri" w:hAnsi="Times New Roman"/>
          <w:sz w:val="28"/>
          <w:szCs w:val="28"/>
          <w:lang w:eastAsia="zh-CN"/>
        </w:rPr>
        <w:t>а</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т</w:t>
      </w:r>
      <w:r w:rsidRPr="003F51FA">
        <w:rPr>
          <w:rFonts w:ascii="Times New Roman" w:eastAsia="Calibri" w:hAnsi="Times New Roman"/>
          <w:spacing w:val="1"/>
          <w:sz w:val="28"/>
          <w:szCs w:val="28"/>
          <w:lang w:eastAsia="zh-CN"/>
        </w:rPr>
        <w:t>е</w:t>
      </w:r>
      <w:r w:rsidRPr="003F51FA">
        <w:rPr>
          <w:rFonts w:ascii="Times New Roman" w:eastAsia="Calibri" w:hAnsi="Times New Roman"/>
          <w:sz w:val="28"/>
          <w:szCs w:val="28"/>
          <w:lang w:eastAsia="zh-CN"/>
        </w:rPr>
        <w:t>й</w:t>
      </w:r>
      <w:r w:rsidRPr="003F51FA">
        <w:rPr>
          <w:rFonts w:ascii="Times New Roman" w:eastAsia="Calibri" w:hAnsi="Times New Roman"/>
          <w:spacing w:val="-3"/>
          <w:sz w:val="28"/>
          <w:szCs w:val="28"/>
          <w:lang w:eastAsia="zh-CN"/>
        </w:rPr>
        <w:t>р</w:t>
      </w:r>
      <w:r w:rsidRPr="003F51FA">
        <w:rPr>
          <w:rFonts w:ascii="Times New Roman" w:eastAsia="Calibri" w:hAnsi="Times New Roman"/>
          <w:spacing w:val="1"/>
          <w:sz w:val="28"/>
          <w:szCs w:val="28"/>
          <w:lang w:eastAsia="zh-CN"/>
        </w:rPr>
        <w:t>а</w:t>
      </w:r>
      <w:r w:rsidRPr="003F51FA">
        <w:rPr>
          <w:rFonts w:ascii="Times New Roman" w:eastAsia="Calibri" w:hAnsi="Times New Roman"/>
          <w:spacing w:val="-2"/>
          <w:sz w:val="28"/>
          <w:szCs w:val="28"/>
          <w:lang w:eastAsia="zh-CN"/>
        </w:rPr>
        <w:t>с</w:t>
      </w:r>
      <w:r w:rsidRPr="003F51FA">
        <w:rPr>
          <w:rFonts w:ascii="Times New Roman" w:eastAsia="Calibri" w:hAnsi="Times New Roman"/>
          <w:spacing w:val="1"/>
          <w:sz w:val="28"/>
          <w:szCs w:val="28"/>
          <w:lang w:eastAsia="zh-CN"/>
        </w:rPr>
        <w:t>с</w:t>
      </w:r>
      <w:r w:rsidRPr="003F51FA">
        <w:rPr>
          <w:rFonts w:ascii="Times New Roman" w:eastAsia="Calibri" w:hAnsi="Times New Roman"/>
          <w:sz w:val="28"/>
          <w:szCs w:val="28"/>
          <w:lang w:eastAsia="zh-CN"/>
        </w:rPr>
        <w:t>ка</w:t>
      </w:r>
      <w:r w:rsidRPr="003F51FA">
        <w:rPr>
          <w:rFonts w:ascii="Times New Roman" w:eastAsia="Calibri" w:hAnsi="Times New Roman"/>
          <w:spacing w:val="2"/>
          <w:sz w:val="28"/>
          <w:szCs w:val="28"/>
          <w:lang w:eastAsia="zh-CN"/>
        </w:rPr>
        <w:t>з</w:t>
      </w:r>
      <w:r w:rsidRPr="003F51FA">
        <w:rPr>
          <w:rFonts w:ascii="Times New Roman" w:eastAsia="Calibri" w:hAnsi="Times New Roman"/>
          <w:sz w:val="28"/>
          <w:szCs w:val="28"/>
          <w:lang w:eastAsia="zh-CN"/>
        </w:rPr>
        <w:t>аили</w:t>
      </w:r>
      <w:r w:rsidRPr="003F51FA">
        <w:rPr>
          <w:rFonts w:ascii="Times New Roman" w:eastAsia="Calibri" w:hAnsi="Times New Roman"/>
          <w:spacing w:val="-1"/>
          <w:sz w:val="28"/>
          <w:szCs w:val="28"/>
          <w:lang w:eastAsia="zh-CN"/>
        </w:rPr>
        <w:t>в</w:t>
      </w:r>
      <w:r w:rsidRPr="003F51FA">
        <w:rPr>
          <w:rFonts w:ascii="Times New Roman" w:eastAsia="Calibri" w:hAnsi="Times New Roman"/>
          <w:spacing w:val="1"/>
          <w:sz w:val="28"/>
          <w:szCs w:val="28"/>
          <w:lang w:eastAsia="zh-CN"/>
        </w:rPr>
        <w:t>с</w:t>
      </w:r>
      <w:r w:rsidRPr="003F51FA">
        <w:rPr>
          <w:rFonts w:ascii="Times New Roman" w:eastAsia="Calibri" w:hAnsi="Times New Roman"/>
          <w:spacing w:val="-2"/>
          <w:sz w:val="28"/>
          <w:szCs w:val="28"/>
          <w:lang w:eastAsia="zh-CN"/>
        </w:rPr>
        <w:t>е</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о р</w:t>
      </w:r>
      <w:r w:rsidRPr="003F51FA">
        <w:rPr>
          <w:rFonts w:ascii="Times New Roman" w:eastAsia="Calibri" w:hAnsi="Times New Roman"/>
          <w:spacing w:val="1"/>
          <w:sz w:val="28"/>
          <w:szCs w:val="28"/>
          <w:lang w:eastAsia="zh-CN"/>
        </w:rPr>
        <w:t>ас</w:t>
      </w:r>
      <w:r w:rsidRPr="003F51FA">
        <w:rPr>
          <w:rFonts w:ascii="Times New Roman" w:eastAsia="Calibri" w:hAnsi="Times New Roman"/>
          <w:spacing w:val="2"/>
          <w:sz w:val="28"/>
          <w:szCs w:val="28"/>
          <w:lang w:eastAsia="zh-CN"/>
        </w:rPr>
        <w:t>с</w:t>
      </w:r>
      <w:r w:rsidRPr="003F51FA">
        <w:rPr>
          <w:rFonts w:ascii="Times New Roman" w:eastAsia="Calibri" w:hAnsi="Times New Roman"/>
          <w:sz w:val="28"/>
          <w:szCs w:val="28"/>
          <w:lang w:eastAsia="zh-CN"/>
        </w:rPr>
        <w:t>к</w:t>
      </w:r>
      <w:r w:rsidRPr="003F51FA">
        <w:rPr>
          <w:rFonts w:ascii="Times New Roman" w:eastAsia="Calibri" w:hAnsi="Times New Roman"/>
          <w:spacing w:val="-2"/>
          <w:sz w:val="28"/>
          <w:szCs w:val="28"/>
          <w:lang w:eastAsia="zh-CN"/>
        </w:rPr>
        <w:t>а</w:t>
      </w:r>
      <w:r w:rsidRPr="003F51FA">
        <w:rPr>
          <w:rFonts w:ascii="Times New Roman" w:eastAsia="Calibri" w:hAnsi="Times New Roman"/>
          <w:sz w:val="28"/>
          <w:szCs w:val="28"/>
          <w:lang w:eastAsia="zh-CN"/>
        </w:rPr>
        <w:t>з</w:t>
      </w:r>
      <w:r w:rsidRPr="003F51FA">
        <w:rPr>
          <w:rFonts w:ascii="Times New Roman" w:eastAsia="Calibri" w:hAnsi="Times New Roman"/>
          <w:spacing w:val="1"/>
          <w:sz w:val="28"/>
          <w:szCs w:val="28"/>
          <w:lang w:eastAsia="zh-CN"/>
        </w:rPr>
        <w:t>а</w:t>
      </w:r>
      <w:r w:rsidRPr="003F51FA">
        <w:rPr>
          <w:rFonts w:ascii="Times New Roman" w:eastAsia="Calibri" w:hAnsi="Times New Roman"/>
          <w:sz w:val="28"/>
          <w:szCs w:val="28"/>
          <w:lang w:eastAsia="zh-CN"/>
        </w:rPr>
        <w:t>, восприн</w:t>
      </w:r>
      <w:r w:rsidRPr="003F51FA">
        <w:rPr>
          <w:rFonts w:ascii="Times New Roman" w:eastAsia="Calibri" w:hAnsi="Times New Roman"/>
          <w:spacing w:val="1"/>
          <w:sz w:val="28"/>
          <w:szCs w:val="28"/>
          <w:lang w:eastAsia="zh-CN"/>
        </w:rPr>
        <w:t>я</w:t>
      </w:r>
      <w:r w:rsidRPr="003F51FA">
        <w:rPr>
          <w:rFonts w:ascii="Times New Roman" w:eastAsia="Calibri" w:hAnsi="Times New Roman"/>
          <w:sz w:val="28"/>
          <w:szCs w:val="28"/>
          <w:lang w:eastAsia="zh-CN"/>
        </w:rPr>
        <w:t>то</w:t>
      </w:r>
      <w:r w:rsidRPr="003F51FA">
        <w:rPr>
          <w:rFonts w:ascii="Times New Roman" w:eastAsia="Calibri" w:hAnsi="Times New Roman"/>
          <w:spacing w:val="1"/>
          <w:sz w:val="28"/>
          <w:szCs w:val="28"/>
          <w:lang w:eastAsia="zh-CN"/>
        </w:rPr>
        <w:t>г</w:t>
      </w:r>
      <w:r w:rsidRPr="003F51FA">
        <w:rPr>
          <w:rFonts w:ascii="Times New Roman" w:eastAsia="Calibri" w:hAnsi="Times New Roman"/>
          <w:sz w:val="28"/>
          <w:szCs w:val="28"/>
          <w:lang w:eastAsia="zh-CN"/>
        </w:rPr>
        <w:t xml:space="preserve">о </w:t>
      </w:r>
      <w:r w:rsidRPr="003F51FA">
        <w:rPr>
          <w:rFonts w:ascii="Times New Roman" w:eastAsia="Calibri" w:hAnsi="Times New Roman"/>
          <w:spacing w:val="-4"/>
          <w:sz w:val="28"/>
          <w:szCs w:val="28"/>
          <w:lang w:eastAsia="zh-CN"/>
        </w:rPr>
        <w:t>н</w:t>
      </w:r>
      <w:r w:rsidRPr="003F51FA">
        <w:rPr>
          <w:rFonts w:ascii="Times New Roman" w:eastAsia="Calibri" w:hAnsi="Times New Roman"/>
          <w:sz w:val="28"/>
          <w:szCs w:val="28"/>
          <w:lang w:eastAsia="zh-CN"/>
        </w:rPr>
        <w:t>а</w:t>
      </w:r>
      <w:r w:rsidRPr="003F51FA">
        <w:rPr>
          <w:rFonts w:ascii="Times New Roman" w:eastAsia="Calibri" w:hAnsi="Times New Roman"/>
          <w:spacing w:val="1"/>
          <w:sz w:val="28"/>
          <w:szCs w:val="28"/>
          <w:lang w:eastAsia="zh-CN"/>
        </w:rPr>
        <w:t xml:space="preserve"> с</w:t>
      </w:r>
      <w:r w:rsidRPr="003F51FA">
        <w:rPr>
          <w:rFonts w:ascii="Times New Roman" w:eastAsia="Calibri" w:hAnsi="Times New Roman"/>
          <w:sz w:val="28"/>
          <w:szCs w:val="28"/>
          <w:lang w:eastAsia="zh-CN"/>
        </w:rPr>
        <w:t>л</w:t>
      </w:r>
      <w:r w:rsidRPr="003F51FA">
        <w:rPr>
          <w:rFonts w:ascii="Times New Roman" w:eastAsia="Calibri" w:hAnsi="Times New Roman"/>
          <w:spacing w:val="-7"/>
          <w:sz w:val="28"/>
          <w:szCs w:val="28"/>
          <w:lang w:eastAsia="zh-CN"/>
        </w:rPr>
        <w:t>у</w:t>
      </w:r>
      <w:r w:rsidRPr="003F51FA">
        <w:rPr>
          <w:rFonts w:ascii="Times New Roman" w:eastAsia="Calibri" w:hAnsi="Times New Roman"/>
          <w:sz w:val="28"/>
          <w:szCs w:val="28"/>
          <w:lang w:eastAsia="zh-CN"/>
        </w:rPr>
        <w:t xml:space="preserve">х и </w:t>
      </w:r>
      <w:r w:rsidRPr="003F51FA">
        <w:rPr>
          <w:rFonts w:ascii="Times New Roman" w:eastAsia="Calibri" w:hAnsi="Times New Roman"/>
          <w:spacing w:val="1"/>
          <w:sz w:val="28"/>
          <w:szCs w:val="28"/>
          <w:lang w:eastAsia="zh-CN"/>
        </w:rPr>
        <w:t>д</w:t>
      </w:r>
      <w:r w:rsidRPr="003F51FA">
        <w:rPr>
          <w:rFonts w:ascii="Times New Roman" w:eastAsia="Calibri" w:hAnsi="Times New Roman"/>
          <w:sz w:val="28"/>
          <w:szCs w:val="28"/>
          <w:lang w:eastAsia="zh-CN"/>
        </w:rPr>
        <w:t>р.</w:t>
      </w:r>
    </w:p>
    <w:p w14:paraId="3E2498F6" w14:textId="77777777" w:rsidR="00483B60" w:rsidRPr="003F51FA" w:rsidRDefault="00483B60" w:rsidP="00483B60">
      <w:pPr>
        <w:spacing w:line="276" w:lineRule="auto"/>
        <w:ind w:firstLine="709"/>
        <w:jc w:val="both"/>
        <w:rPr>
          <w:rFonts w:ascii="Times New Roman" w:eastAsia="Times New Roman" w:hAnsi="Times New Roman" w:cs="Times New Roman"/>
          <w:bCs/>
          <w:iCs/>
          <w:sz w:val="28"/>
          <w:szCs w:val="28"/>
          <w:u w:val="single"/>
        </w:rPr>
      </w:pPr>
      <w:r w:rsidRPr="003F51FA">
        <w:rPr>
          <w:rFonts w:ascii="Times New Roman" w:eastAsia="Times New Roman" w:hAnsi="Times New Roman" w:cs="Times New Roman"/>
          <w:bCs/>
          <w:iCs/>
          <w:sz w:val="28"/>
          <w:szCs w:val="28"/>
          <w:u w:val="single"/>
        </w:rPr>
        <w:t>Первое полугодие</w:t>
      </w:r>
    </w:p>
    <w:p w14:paraId="1D0CE6E4"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Восприятие на слух знакомого по значению речевого материала (слов, словосочетаний, фраз) с помощью звукоусиливающей аппаратуры и без неё:               - обиходно-разговорного характера и относящегося к организации учебной деятельности, типа: </w:t>
      </w:r>
      <w:r w:rsidRPr="003F51FA">
        <w:rPr>
          <w:rFonts w:ascii="Times New Roman" w:eastAsia="Times New Roman" w:hAnsi="Times New Roman" w:cs="Times New Roman"/>
          <w:i/>
          <w:iCs/>
          <w:sz w:val="28"/>
          <w:szCs w:val="28"/>
        </w:rPr>
        <w:t>На какой улице ты живёшь? Какое время года будет после осени? Какую отметку ты получил (-а) сегодня?</w:t>
      </w:r>
      <w:r w:rsidRPr="003F51FA">
        <w:rPr>
          <w:rFonts w:ascii="Times New Roman" w:eastAsia="Times New Roman" w:hAnsi="Times New Roman" w:cs="Times New Roman"/>
          <w:sz w:val="28"/>
          <w:szCs w:val="28"/>
        </w:rPr>
        <w:t xml:space="preserve">                                                      - материала, связанного с изучением общеобразовательных предметов по </w:t>
      </w:r>
      <w:r w:rsidRPr="003F51FA">
        <w:rPr>
          <w:rFonts w:ascii="Times New Roman" w:eastAsia="Times New Roman" w:hAnsi="Times New Roman" w:cs="Times New Roman"/>
          <w:sz w:val="28"/>
          <w:szCs w:val="28"/>
          <w:u w:val="single"/>
        </w:rPr>
        <w:t>темам:</w:t>
      </w:r>
      <w:r w:rsidRPr="003F51FA">
        <w:rPr>
          <w:rFonts w:ascii="Times New Roman" w:eastAsia="Times New Roman" w:hAnsi="Times New Roman" w:cs="Times New Roman"/>
          <w:sz w:val="28"/>
          <w:szCs w:val="28"/>
        </w:rPr>
        <w:t xml:space="preserve"> «Лиственные деревья», «Кто, где живёт?», «Школьный медпункт». Восприятие на слух текстов (из 5-7 предложений) по темам: «Лето»,  «В парке», «Осенняя природа», «Наступление зимы». </w:t>
      </w:r>
    </w:p>
    <w:p w14:paraId="13028449" w14:textId="77777777" w:rsidR="00483B60" w:rsidRPr="003F51FA" w:rsidRDefault="00483B60" w:rsidP="00483B60">
      <w:pPr>
        <w:spacing w:line="276" w:lineRule="auto"/>
        <w:ind w:firstLine="709"/>
        <w:jc w:val="both"/>
        <w:rPr>
          <w:rFonts w:ascii="Times New Roman" w:eastAsia="Times New Roman" w:hAnsi="Times New Roman" w:cs="Times New Roman"/>
          <w:b/>
          <w:bCs/>
          <w:i/>
          <w:iCs/>
          <w:sz w:val="28"/>
          <w:szCs w:val="28"/>
        </w:rPr>
      </w:pPr>
      <w:r w:rsidRPr="003F51FA">
        <w:rPr>
          <w:rFonts w:ascii="Times New Roman" w:eastAsia="Times New Roman" w:hAnsi="Times New Roman" w:cs="Times New Roman"/>
          <w:sz w:val="28"/>
          <w:szCs w:val="28"/>
          <w:u w:val="single"/>
        </w:rPr>
        <w:t xml:space="preserve"> Вт</w:t>
      </w:r>
      <w:r w:rsidRPr="003F51FA">
        <w:rPr>
          <w:rFonts w:ascii="Times New Roman" w:eastAsia="Times New Roman" w:hAnsi="Times New Roman" w:cs="Times New Roman"/>
          <w:bCs/>
          <w:iCs/>
          <w:sz w:val="28"/>
          <w:szCs w:val="28"/>
          <w:u w:val="single"/>
        </w:rPr>
        <w:t>орое полугодие</w:t>
      </w:r>
    </w:p>
    <w:p w14:paraId="6299949F"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Восприятие на слух знакомого по значению речевого материала,                                    а также речевого материала, включающего отдельные слова, значение которых объясняется контекстом: обиходно-разговорного характера и относящегося к организации учебной деятельности, типа: </w:t>
      </w:r>
      <w:r w:rsidRPr="003F51FA">
        <w:rPr>
          <w:rFonts w:ascii="Times New Roman" w:eastAsia="Times New Roman" w:hAnsi="Times New Roman" w:cs="Times New Roman"/>
          <w:i/>
          <w:iCs/>
          <w:sz w:val="28"/>
          <w:szCs w:val="28"/>
        </w:rPr>
        <w:t>Назови зимние месяцы. Какой урок был первым? Что вы делали на уроке рисования?</w:t>
      </w:r>
      <w:r w:rsidRPr="003F51FA">
        <w:rPr>
          <w:rFonts w:ascii="Times New Roman" w:eastAsia="Times New Roman" w:hAnsi="Times New Roman" w:cs="Times New Roman"/>
          <w:iCs/>
          <w:sz w:val="28"/>
          <w:szCs w:val="28"/>
        </w:rPr>
        <w:t>;</w:t>
      </w:r>
      <w:r w:rsidRPr="003F51FA">
        <w:rPr>
          <w:rFonts w:ascii="Times New Roman" w:eastAsia="Times New Roman" w:hAnsi="Times New Roman" w:cs="Times New Roman"/>
          <w:sz w:val="28"/>
          <w:szCs w:val="28"/>
        </w:rPr>
        <w:t xml:space="preserve"> материала, связанного с изучением общеобразовательных предметов по темам: «Зимние каникулы», «Правила гигиены», «Женские профессии», «Аптека».  Восприятие на слух текстов (из 7-8 предложений) по темам: «Зима», «Забота о птицах», «Школьный двор», «В продовольственном магазине», «Весна».</w:t>
      </w:r>
    </w:p>
    <w:p w14:paraId="38E78921"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Формирование произносительной стороны устной речи.</w:t>
      </w:r>
    </w:p>
    <w:p w14:paraId="25848A03"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Основной задачей обучения произношению является формирование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w:t>
      </w:r>
    </w:p>
    <w:p w14:paraId="68AF5274"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Обучение произношению ведется в первую очередь на основе подражания речи педагога, воспринимаемой на слухозрительной и слуховой основе. При этом на  занятиях  широко используется  специальные приемы вызывания звуков   и коррекции произношения по отношению к тем фонетическим элементам, которые не усваиваются детьми на основе подражания. Учащиеся, имеющие значительные остатки слуха, работают с индивидуальными слуховыми аппаратами. При их использовании учитывается расстояние, на котором ученик может воспринимать речь окружающих и собственную речь.                                                                                </w:t>
      </w:r>
    </w:p>
    <w:p w14:paraId="28FB2347"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Обучение произношению состоит из следующих разделов: речевое дыхание,  голос, звуки речи и их сочетания, слово, фраза. Работа над словом, фразой является важнейшим разделом программы. Также ведётся целенаправленная работа  по формированию умений пользоваться голосом, речевым дыханием, воспроизводить звуки речи и их сочетания. </w:t>
      </w:r>
    </w:p>
    <w:p w14:paraId="45852D4A" w14:textId="77777777" w:rsidR="00483B60" w:rsidRPr="003F51FA" w:rsidRDefault="00483B60" w:rsidP="00483B60">
      <w:pPr>
        <w:pStyle w:val="18"/>
        <w:spacing w:after="0"/>
        <w:ind w:left="0" w:firstLine="709"/>
        <w:jc w:val="both"/>
        <w:rPr>
          <w:rFonts w:ascii="Times New Roman" w:hAnsi="Times New Roman"/>
          <w:b/>
          <w:sz w:val="28"/>
          <w:szCs w:val="28"/>
        </w:rPr>
      </w:pPr>
      <w:r w:rsidRPr="003F51FA">
        <w:rPr>
          <w:rFonts w:ascii="Times New Roman" w:hAnsi="Times New Roman"/>
          <w:sz w:val="28"/>
          <w:szCs w:val="28"/>
        </w:rPr>
        <w:t xml:space="preserve">Обучение  произношению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Обучение произношению происходит   на речевом материале, который знаком, учащимся по значению. Знакомство                 с правилами орфоэпии происходит по подражанию речи учителя с последующим подключением правильного произношения слова по надстрочному знаку.                           </w:t>
      </w:r>
    </w:p>
    <w:p w14:paraId="21274933" w14:textId="77777777" w:rsidR="00483B60" w:rsidRPr="003F51FA" w:rsidRDefault="00483B60" w:rsidP="00483B60">
      <w:pPr>
        <w:spacing w:line="276" w:lineRule="auto"/>
        <w:ind w:firstLine="709"/>
        <w:jc w:val="both"/>
        <w:rPr>
          <w:rFonts w:ascii="Times New Roman" w:eastAsia="Times New Roman" w:hAnsi="Times New Roman" w:cs="Times New Roman"/>
          <w:bCs/>
          <w:sz w:val="28"/>
          <w:szCs w:val="28"/>
        </w:rPr>
      </w:pPr>
      <w:r w:rsidRPr="003F51FA">
        <w:rPr>
          <w:rFonts w:ascii="Times New Roman" w:eastAsia="Times New Roman" w:hAnsi="Times New Roman" w:cs="Times New Roman"/>
          <w:bCs/>
          <w:sz w:val="28"/>
          <w:szCs w:val="28"/>
        </w:rPr>
        <w:t xml:space="preserve"> Речевое дыхание.</w:t>
      </w:r>
    </w:p>
    <w:p w14:paraId="7B2FF0C8" w14:textId="77777777" w:rsidR="00483B60" w:rsidRPr="003F51FA" w:rsidRDefault="00483B60" w:rsidP="00483B60">
      <w:pPr>
        <w:spacing w:line="276" w:lineRule="auto"/>
        <w:ind w:firstLine="709"/>
        <w:jc w:val="both"/>
        <w:rPr>
          <w:rFonts w:ascii="Times New Roman" w:eastAsia="Times New Roman" w:hAnsi="Times New Roman" w:cs="Times New Roman"/>
          <w:i/>
          <w:iCs/>
          <w:sz w:val="28"/>
          <w:szCs w:val="28"/>
        </w:rPr>
      </w:pPr>
      <w:r w:rsidRPr="003F51FA">
        <w:rPr>
          <w:rFonts w:ascii="Times New Roman" w:eastAsia="Times New Roman" w:hAnsi="Times New Roman" w:cs="Times New Roman"/>
          <w:bCs/>
          <w:sz w:val="28"/>
          <w:szCs w:val="28"/>
        </w:rPr>
        <w:t>П</w:t>
      </w:r>
      <w:r w:rsidRPr="003F51FA">
        <w:rPr>
          <w:rFonts w:ascii="Times New Roman" w:eastAsia="Times New Roman" w:hAnsi="Times New Roman" w:cs="Times New Roman"/>
          <w:sz w:val="28"/>
          <w:szCs w:val="28"/>
        </w:rPr>
        <w:t>роизношение слитно, на одном выдохе, ряда слогов (</w:t>
      </w:r>
      <w:r w:rsidRPr="003F51FA">
        <w:rPr>
          <w:rFonts w:ascii="Times New Roman" w:eastAsia="Times New Roman" w:hAnsi="Times New Roman" w:cs="Times New Roman"/>
          <w:i/>
          <w:iCs/>
          <w:sz w:val="28"/>
          <w:szCs w:val="28"/>
        </w:rPr>
        <w:t>па</w:t>
      </w:r>
      <w:r w:rsidRPr="003F51FA">
        <w:rPr>
          <w:rFonts w:ascii="Times New Roman" w:eastAsia="Times New Roman" w:hAnsi="Times New Roman" w:cs="Times New Roman"/>
          <w:b/>
          <w:bCs/>
          <w:i/>
          <w:iCs/>
          <w:sz w:val="28"/>
          <w:szCs w:val="28"/>
        </w:rPr>
        <w:t>па</w:t>
      </w:r>
      <w:r w:rsidRPr="003F51FA">
        <w:rPr>
          <w:rFonts w:ascii="Times New Roman" w:eastAsia="Times New Roman" w:hAnsi="Times New Roman" w:cs="Times New Roman"/>
          <w:i/>
          <w:iCs/>
          <w:sz w:val="28"/>
          <w:szCs w:val="28"/>
        </w:rPr>
        <w:t xml:space="preserve">па, </w:t>
      </w:r>
      <w:r w:rsidRPr="003F51FA">
        <w:rPr>
          <w:rFonts w:ascii="Times New Roman" w:eastAsia="Times New Roman" w:hAnsi="Times New Roman" w:cs="Times New Roman"/>
          <w:b/>
          <w:bCs/>
          <w:i/>
          <w:iCs/>
          <w:sz w:val="28"/>
          <w:szCs w:val="28"/>
        </w:rPr>
        <w:t>па</w:t>
      </w:r>
      <w:r w:rsidRPr="003F51FA">
        <w:rPr>
          <w:rFonts w:ascii="Times New Roman" w:eastAsia="Times New Roman" w:hAnsi="Times New Roman" w:cs="Times New Roman"/>
          <w:i/>
          <w:iCs/>
          <w:sz w:val="28"/>
          <w:szCs w:val="28"/>
        </w:rPr>
        <w:t>папа, папа</w:t>
      </w:r>
      <w:r w:rsidRPr="003F51FA">
        <w:rPr>
          <w:rFonts w:ascii="Times New Roman" w:eastAsia="Times New Roman" w:hAnsi="Times New Roman" w:cs="Times New Roman"/>
          <w:b/>
          <w:bCs/>
          <w:i/>
          <w:iCs/>
          <w:sz w:val="28"/>
          <w:szCs w:val="28"/>
        </w:rPr>
        <w:t>па</w:t>
      </w:r>
      <w:r w:rsidRPr="003F51FA">
        <w:rPr>
          <w:rFonts w:ascii="Times New Roman" w:eastAsia="Times New Roman" w:hAnsi="Times New Roman" w:cs="Times New Roman"/>
          <w:sz w:val="28"/>
          <w:szCs w:val="28"/>
        </w:rPr>
        <w:t xml:space="preserve">), слов, словосочетаний и фраз в 9-10 слогов, выделяя дыхательными паузами синтагмы (сопряжено с учителем, отражённо по подражанию, руководствуясь диакритическим знаком паузы). Например: </w:t>
      </w:r>
      <w:r w:rsidRPr="003F51FA">
        <w:rPr>
          <w:rFonts w:ascii="Times New Roman" w:eastAsia="Times New Roman" w:hAnsi="Times New Roman" w:cs="Times New Roman"/>
          <w:i/>
          <w:iCs/>
          <w:sz w:val="28"/>
          <w:szCs w:val="28"/>
        </w:rPr>
        <w:t xml:space="preserve">Сегодня хорошая погода. Рано утром ребята пошли на реку.                                               </w:t>
      </w:r>
    </w:p>
    <w:p w14:paraId="79351EE4" w14:textId="77777777" w:rsidR="00483B60" w:rsidRPr="003F51FA" w:rsidRDefault="00483B60" w:rsidP="00483B60">
      <w:pPr>
        <w:spacing w:line="276" w:lineRule="auto"/>
        <w:ind w:firstLine="709"/>
        <w:jc w:val="both"/>
        <w:rPr>
          <w:rFonts w:ascii="Times New Roman" w:eastAsia="Times New Roman" w:hAnsi="Times New Roman" w:cs="Times New Roman"/>
          <w:bCs/>
          <w:sz w:val="28"/>
          <w:szCs w:val="28"/>
        </w:rPr>
      </w:pPr>
      <w:r w:rsidRPr="003F51FA">
        <w:rPr>
          <w:rFonts w:ascii="Times New Roman" w:eastAsia="Times New Roman" w:hAnsi="Times New Roman" w:cs="Times New Roman"/>
          <w:bCs/>
          <w:sz w:val="28"/>
          <w:szCs w:val="28"/>
        </w:rPr>
        <w:t xml:space="preserve">Голос.  </w:t>
      </w:r>
    </w:p>
    <w:p w14:paraId="05EF02F3" w14:textId="77777777" w:rsidR="00483B60" w:rsidRPr="003F51FA" w:rsidRDefault="00483B60" w:rsidP="00483B60">
      <w:pPr>
        <w:pStyle w:val="18"/>
        <w:spacing w:after="0"/>
        <w:ind w:left="0" w:firstLine="709"/>
        <w:jc w:val="both"/>
        <w:rPr>
          <w:rFonts w:ascii="Times New Roman" w:hAnsi="Times New Roman"/>
          <w:sz w:val="28"/>
          <w:szCs w:val="28"/>
        </w:rPr>
      </w:pPr>
      <w:r w:rsidRPr="003F51FA">
        <w:rPr>
          <w:rFonts w:ascii="Times New Roman" w:hAnsi="Times New Roman"/>
          <w:sz w:val="28"/>
          <w:szCs w:val="28"/>
        </w:rPr>
        <w:t>Изменение высоты и силы голоса в зависимости от расстояния до собеседника и необходимости соблюдать тишину (громко, тихо, шёпотом) в связи с побудительной (повелительной) и восклицательной интонациями,  в связи с логическим ударением – сопряжено и отражённо.</w:t>
      </w:r>
      <w:r w:rsidRPr="003F51FA">
        <w:rPr>
          <w:rFonts w:ascii="Times New Roman" w:hAnsi="Times New Roman"/>
          <w:bCs/>
          <w:sz w:val="28"/>
          <w:szCs w:val="28"/>
        </w:rPr>
        <w:t xml:space="preserve">                                                                              Звуки и их сочетания. </w:t>
      </w:r>
    </w:p>
    <w:p w14:paraId="3D50C9F7"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Дифференцированное произношение в словах звуков: а) гласных: </w:t>
      </w:r>
      <w:r w:rsidRPr="003F51FA">
        <w:rPr>
          <w:rFonts w:ascii="Times New Roman" w:eastAsia="Times New Roman" w:hAnsi="Times New Roman" w:cs="Times New Roman"/>
          <w:b/>
          <w:bCs/>
          <w:sz w:val="28"/>
          <w:szCs w:val="28"/>
        </w:rPr>
        <w:t xml:space="preserve">а - о, а – э, о – у, э – и, и – ы, и – у; </w:t>
      </w:r>
      <w:r w:rsidRPr="003F51FA">
        <w:rPr>
          <w:rFonts w:ascii="Times New Roman" w:eastAsia="Times New Roman" w:hAnsi="Times New Roman" w:cs="Times New Roman"/>
          <w:sz w:val="28"/>
          <w:szCs w:val="28"/>
        </w:rPr>
        <w:t>б) согласных: носовых и ротовых:</w:t>
      </w:r>
      <w:r w:rsidRPr="003F51FA">
        <w:rPr>
          <w:rFonts w:ascii="Times New Roman" w:eastAsia="Times New Roman" w:hAnsi="Times New Roman" w:cs="Times New Roman"/>
          <w:b/>
          <w:bCs/>
          <w:sz w:val="28"/>
          <w:szCs w:val="28"/>
        </w:rPr>
        <w:t xml:space="preserve"> м – б, н – д, м – б, н- д, м – п, н – т, м- п, н – т</w:t>
      </w:r>
      <w:r w:rsidRPr="003F51FA">
        <w:rPr>
          <w:rFonts w:ascii="Times New Roman" w:eastAsia="Times New Roman" w:hAnsi="Times New Roman" w:cs="Times New Roman"/>
          <w:sz w:val="28"/>
          <w:szCs w:val="28"/>
        </w:rPr>
        <w:t xml:space="preserve">; свистящих и шипящих: </w:t>
      </w:r>
      <w:r w:rsidRPr="003F51FA">
        <w:rPr>
          <w:rFonts w:ascii="Times New Roman" w:eastAsia="Times New Roman" w:hAnsi="Times New Roman" w:cs="Times New Roman"/>
          <w:b/>
          <w:bCs/>
          <w:i/>
          <w:iCs/>
          <w:sz w:val="28"/>
          <w:szCs w:val="28"/>
        </w:rPr>
        <w:t xml:space="preserve">с – ш, з – ж; </w:t>
      </w:r>
      <w:r w:rsidRPr="003F51FA">
        <w:rPr>
          <w:rFonts w:ascii="Times New Roman" w:eastAsia="Times New Roman" w:hAnsi="Times New Roman" w:cs="Times New Roman"/>
          <w:sz w:val="28"/>
          <w:szCs w:val="28"/>
        </w:rPr>
        <w:t xml:space="preserve">аффрикат:  </w:t>
      </w:r>
      <w:r w:rsidRPr="003F51FA">
        <w:rPr>
          <w:rFonts w:ascii="Times New Roman" w:eastAsia="Times New Roman" w:hAnsi="Times New Roman" w:cs="Times New Roman"/>
          <w:b/>
          <w:bCs/>
          <w:i/>
          <w:iCs/>
          <w:sz w:val="28"/>
          <w:szCs w:val="28"/>
        </w:rPr>
        <w:t xml:space="preserve">ц – ч; </w:t>
      </w:r>
      <w:r w:rsidRPr="003F51FA">
        <w:rPr>
          <w:rFonts w:ascii="Times New Roman" w:eastAsia="Times New Roman" w:hAnsi="Times New Roman" w:cs="Times New Roman"/>
          <w:sz w:val="28"/>
          <w:szCs w:val="28"/>
        </w:rPr>
        <w:t xml:space="preserve">звонких и глухих: </w:t>
      </w:r>
      <w:r w:rsidRPr="003F51FA">
        <w:rPr>
          <w:rFonts w:ascii="Times New Roman" w:eastAsia="Times New Roman" w:hAnsi="Times New Roman" w:cs="Times New Roman"/>
          <w:b/>
          <w:bCs/>
          <w:i/>
          <w:iCs/>
          <w:sz w:val="28"/>
          <w:szCs w:val="28"/>
        </w:rPr>
        <w:t xml:space="preserve">б – п, д – т, г – к, з – с, в – ф, ж – ш; </w:t>
      </w:r>
      <w:r w:rsidRPr="003F51FA">
        <w:rPr>
          <w:rFonts w:ascii="Times New Roman" w:eastAsia="Times New Roman" w:hAnsi="Times New Roman" w:cs="Times New Roman"/>
          <w:sz w:val="28"/>
          <w:szCs w:val="28"/>
        </w:rPr>
        <w:t xml:space="preserve">твёрдых и мягких: </w:t>
      </w:r>
      <w:r w:rsidRPr="003F51FA">
        <w:rPr>
          <w:rFonts w:ascii="Times New Roman" w:eastAsia="Times New Roman" w:hAnsi="Times New Roman" w:cs="Times New Roman"/>
          <w:b/>
          <w:bCs/>
          <w:i/>
          <w:iCs/>
          <w:sz w:val="28"/>
          <w:szCs w:val="28"/>
        </w:rPr>
        <w:t>ф – фь, п – пь, т -  ть</w:t>
      </w:r>
      <w:r w:rsidRPr="003F51FA">
        <w:rPr>
          <w:rFonts w:ascii="Times New Roman" w:eastAsia="Times New Roman" w:hAnsi="Times New Roman" w:cs="Times New Roman"/>
          <w:sz w:val="28"/>
          <w:szCs w:val="28"/>
        </w:rPr>
        <w:t xml:space="preserve"> и др.</w:t>
      </w:r>
    </w:p>
    <w:p w14:paraId="5F60F094"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bCs/>
          <w:sz w:val="28"/>
          <w:szCs w:val="28"/>
        </w:rPr>
        <w:t xml:space="preserve">Слово.  </w:t>
      </w:r>
      <w:r w:rsidRPr="003F51FA">
        <w:rPr>
          <w:rFonts w:ascii="Times New Roman" w:eastAsia="Times New Roman" w:hAnsi="Times New Roman" w:cs="Times New Roman"/>
          <w:sz w:val="28"/>
          <w:szCs w:val="28"/>
        </w:rPr>
        <w:tab/>
      </w:r>
    </w:p>
    <w:p w14:paraId="24FA5487" w14:textId="77777777" w:rsidR="00483B60" w:rsidRPr="003F51FA" w:rsidRDefault="00483B60" w:rsidP="00483B60">
      <w:pPr>
        <w:spacing w:line="276" w:lineRule="auto"/>
        <w:ind w:firstLine="709"/>
        <w:jc w:val="both"/>
        <w:rPr>
          <w:rFonts w:ascii="Times New Roman" w:eastAsia="Times New Roman" w:hAnsi="Times New Roman" w:cs="Times New Roman"/>
          <w:b/>
          <w:bCs/>
          <w:sz w:val="28"/>
          <w:szCs w:val="28"/>
        </w:rPr>
      </w:pPr>
      <w:r w:rsidRPr="003F51FA">
        <w:rPr>
          <w:rFonts w:ascii="Times New Roman" w:eastAsia="Times New Roman" w:hAnsi="Times New Roman" w:cs="Times New Roman"/>
          <w:sz w:val="28"/>
          <w:szCs w:val="28"/>
        </w:rPr>
        <w:t xml:space="preserve">Воспроизведение четырёх-, пятисложных знакомых слов   с соблюдением их звукового состава, с выделением словесного ударения  иправил орфоэпии (самостоятельно). Воспроизведение четырёх-, пятисложных незнакомых слов с соблюдением их звукового состава, с выделением словесного ударения и правил орфоэпии (сопряжено, отражённо, по надстрочному знаку); слитное произношение слов со стечением согласных (в одном слове и на стыке предлогов со словами). Понятия «слог», «ударение». Определение количества слогов в дву-, трёх-, четрёх-, пятисложных словах, ударного и безударного слогов. Разделение звуков реви на гласные и согласные; согласных звуков на звонкие и глухие.                                                </w:t>
      </w:r>
      <w:r w:rsidRPr="003F51FA">
        <w:rPr>
          <w:rFonts w:ascii="Times New Roman" w:eastAsia="Times New Roman" w:hAnsi="Times New Roman" w:cs="Times New Roman"/>
          <w:sz w:val="28"/>
          <w:szCs w:val="28"/>
          <w:u w:val="single"/>
        </w:rPr>
        <w:t>Знание правил орфоэпии,</w:t>
      </w:r>
      <w:r w:rsidRPr="003F51FA">
        <w:rPr>
          <w:rFonts w:ascii="Times New Roman" w:eastAsia="Times New Roman" w:hAnsi="Times New Roman" w:cs="Times New Roman"/>
          <w:sz w:val="28"/>
          <w:szCs w:val="28"/>
        </w:rPr>
        <w:t xml:space="preserve"> умение пользоваться ими в речи:  звонкие согласные перед глухими и в конце слов становятся глухими (</w:t>
      </w:r>
      <w:r w:rsidRPr="003F51FA">
        <w:rPr>
          <w:rFonts w:ascii="Times New Roman" w:eastAsia="Times New Roman" w:hAnsi="Times New Roman" w:cs="Times New Roman"/>
          <w:i/>
          <w:iCs/>
          <w:sz w:val="28"/>
          <w:szCs w:val="28"/>
        </w:rPr>
        <w:t>варе</w:t>
      </w:r>
      <w:r w:rsidRPr="003F51FA">
        <w:rPr>
          <w:rFonts w:ascii="Times New Roman" w:eastAsia="Times New Roman" w:hAnsi="Times New Roman" w:cs="Times New Roman"/>
          <w:b/>
          <w:bCs/>
          <w:i/>
          <w:iCs/>
          <w:sz w:val="28"/>
          <w:szCs w:val="28"/>
        </w:rPr>
        <w:t>ш</w:t>
      </w:r>
      <w:r w:rsidRPr="003F51FA">
        <w:rPr>
          <w:rFonts w:ascii="Times New Roman" w:eastAsia="Times New Roman" w:hAnsi="Times New Roman" w:cs="Times New Roman"/>
          <w:i/>
          <w:iCs/>
          <w:sz w:val="28"/>
          <w:szCs w:val="28"/>
        </w:rPr>
        <w:t xml:space="preserve">ка, </w:t>
      </w:r>
      <w:r w:rsidRPr="003F51FA">
        <w:rPr>
          <w:rFonts w:ascii="Times New Roman" w:eastAsia="Times New Roman" w:hAnsi="Times New Roman" w:cs="Times New Roman"/>
          <w:b/>
          <w:bCs/>
          <w:i/>
          <w:iCs/>
          <w:sz w:val="28"/>
          <w:szCs w:val="28"/>
        </w:rPr>
        <w:t>ф</w:t>
      </w:r>
      <w:r w:rsidRPr="003F51FA">
        <w:rPr>
          <w:rFonts w:ascii="Times New Roman" w:eastAsia="Times New Roman" w:hAnsi="Times New Roman" w:cs="Times New Roman"/>
          <w:i/>
          <w:iCs/>
          <w:sz w:val="28"/>
          <w:szCs w:val="28"/>
        </w:rPr>
        <w:t>кусно, зу</w:t>
      </w:r>
      <w:r w:rsidRPr="003F51FA">
        <w:rPr>
          <w:rFonts w:ascii="Times New Roman" w:eastAsia="Times New Roman" w:hAnsi="Times New Roman" w:cs="Times New Roman"/>
          <w:b/>
          <w:bCs/>
          <w:i/>
          <w:iCs/>
          <w:sz w:val="28"/>
          <w:szCs w:val="28"/>
        </w:rPr>
        <w:t>п</w:t>
      </w:r>
      <w:r w:rsidRPr="003F51FA">
        <w:rPr>
          <w:rFonts w:ascii="Times New Roman" w:eastAsia="Times New Roman" w:hAnsi="Times New Roman" w:cs="Times New Roman"/>
          <w:i/>
          <w:iCs/>
          <w:sz w:val="28"/>
          <w:szCs w:val="28"/>
        </w:rPr>
        <w:t>, гла</w:t>
      </w:r>
      <w:r w:rsidRPr="003F51FA">
        <w:rPr>
          <w:rFonts w:ascii="Times New Roman" w:eastAsia="Times New Roman" w:hAnsi="Times New Roman" w:cs="Times New Roman"/>
          <w:b/>
          <w:bCs/>
          <w:i/>
          <w:iCs/>
          <w:sz w:val="28"/>
          <w:szCs w:val="28"/>
        </w:rPr>
        <w:t>с</w:t>
      </w:r>
      <w:r w:rsidRPr="003F51FA">
        <w:rPr>
          <w:rFonts w:ascii="Times New Roman" w:eastAsia="Times New Roman" w:hAnsi="Times New Roman" w:cs="Times New Roman"/>
          <w:i/>
          <w:iCs/>
          <w:sz w:val="28"/>
          <w:szCs w:val="28"/>
        </w:rPr>
        <w:t xml:space="preserve">);                                                                                                  </w:t>
      </w:r>
      <w:r w:rsidRPr="003F51FA">
        <w:rPr>
          <w:rFonts w:ascii="Times New Roman" w:eastAsia="Times New Roman" w:hAnsi="Times New Roman" w:cs="Times New Roman"/>
          <w:sz w:val="28"/>
          <w:szCs w:val="28"/>
        </w:rPr>
        <w:t xml:space="preserve">- безударный </w:t>
      </w:r>
      <w:r w:rsidRPr="003F51FA">
        <w:rPr>
          <w:rFonts w:ascii="Times New Roman" w:eastAsia="Times New Roman" w:hAnsi="Times New Roman" w:cs="Times New Roman"/>
          <w:b/>
          <w:bCs/>
          <w:sz w:val="28"/>
          <w:szCs w:val="28"/>
        </w:rPr>
        <w:t>о</w:t>
      </w:r>
      <w:r w:rsidRPr="003F51FA">
        <w:rPr>
          <w:rFonts w:ascii="Times New Roman" w:eastAsia="Times New Roman" w:hAnsi="Times New Roman" w:cs="Times New Roman"/>
          <w:sz w:val="28"/>
          <w:szCs w:val="28"/>
        </w:rPr>
        <w:t xml:space="preserve"> произносится в словах как </w:t>
      </w:r>
      <w:r w:rsidRPr="003F51FA">
        <w:rPr>
          <w:rFonts w:ascii="Times New Roman" w:eastAsia="Times New Roman" w:hAnsi="Times New Roman" w:cs="Times New Roman"/>
          <w:b/>
          <w:bCs/>
          <w:sz w:val="28"/>
          <w:szCs w:val="28"/>
        </w:rPr>
        <w:t>а;</w:t>
      </w:r>
      <w:r w:rsidRPr="003F51FA">
        <w:rPr>
          <w:rFonts w:ascii="Times New Roman" w:eastAsia="Times New Roman" w:hAnsi="Times New Roman" w:cs="Times New Roman"/>
          <w:sz w:val="28"/>
          <w:szCs w:val="28"/>
        </w:rPr>
        <w:t xml:space="preserve">                                                                       - произношение сочетаний предлогов </w:t>
      </w:r>
      <w:r w:rsidRPr="003F51FA">
        <w:rPr>
          <w:rFonts w:ascii="Times New Roman" w:eastAsia="Times New Roman" w:hAnsi="Times New Roman" w:cs="Times New Roman"/>
          <w:b/>
          <w:bCs/>
          <w:i/>
          <w:iCs/>
          <w:sz w:val="28"/>
          <w:szCs w:val="28"/>
        </w:rPr>
        <w:t>в, из, под</w:t>
      </w:r>
      <w:r w:rsidRPr="003F51FA">
        <w:rPr>
          <w:rFonts w:ascii="Times New Roman" w:eastAsia="Times New Roman" w:hAnsi="Times New Roman" w:cs="Times New Roman"/>
          <w:sz w:val="28"/>
          <w:szCs w:val="28"/>
        </w:rPr>
        <w:t xml:space="preserve"> с существительными  (</w:t>
      </w:r>
      <w:r w:rsidRPr="003F51FA">
        <w:rPr>
          <w:rFonts w:ascii="Times New Roman" w:eastAsia="Times New Roman" w:hAnsi="Times New Roman" w:cs="Times New Roman"/>
          <w:b/>
          <w:bCs/>
          <w:i/>
          <w:iCs/>
          <w:sz w:val="28"/>
          <w:szCs w:val="28"/>
        </w:rPr>
        <w:t xml:space="preserve">ф </w:t>
      </w:r>
      <w:r w:rsidRPr="003F51FA">
        <w:rPr>
          <w:rFonts w:ascii="Times New Roman" w:eastAsia="Times New Roman" w:hAnsi="Times New Roman" w:cs="Times New Roman"/>
          <w:i/>
          <w:iCs/>
          <w:sz w:val="28"/>
          <w:szCs w:val="28"/>
        </w:rPr>
        <w:t>саду, в лесу, и</w:t>
      </w:r>
      <w:r w:rsidRPr="003F51FA">
        <w:rPr>
          <w:rFonts w:ascii="Times New Roman" w:eastAsia="Times New Roman" w:hAnsi="Times New Roman" w:cs="Times New Roman"/>
          <w:b/>
          <w:bCs/>
          <w:i/>
          <w:iCs/>
          <w:sz w:val="28"/>
          <w:szCs w:val="28"/>
        </w:rPr>
        <w:t>с</w:t>
      </w:r>
      <w:r w:rsidRPr="003F51FA">
        <w:rPr>
          <w:rFonts w:ascii="Times New Roman" w:eastAsia="Times New Roman" w:hAnsi="Times New Roman" w:cs="Times New Roman"/>
          <w:i/>
          <w:iCs/>
          <w:sz w:val="28"/>
          <w:szCs w:val="28"/>
        </w:rPr>
        <w:t xml:space="preserve"> сада, из леса, по</w:t>
      </w:r>
      <w:r w:rsidRPr="003F51FA">
        <w:rPr>
          <w:rFonts w:ascii="Times New Roman" w:eastAsia="Times New Roman" w:hAnsi="Times New Roman" w:cs="Times New Roman"/>
          <w:b/>
          <w:bCs/>
          <w:i/>
          <w:iCs/>
          <w:sz w:val="28"/>
          <w:szCs w:val="28"/>
        </w:rPr>
        <w:t xml:space="preserve">т </w:t>
      </w:r>
      <w:r w:rsidRPr="003F51FA">
        <w:rPr>
          <w:rFonts w:ascii="Times New Roman" w:eastAsia="Times New Roman" w:hAnsi="Times New Roman" w:cs="Times New Roman"/>
          <w:i/>
          <w:iCs/>
          <w:sz w:val="28"/>
          <w:szCs w:val="28"/>
        </w:rPr>
        <w:t>стулом, под деревом).</w:t>
      </w:r>
    </w:p>
    <w:p w14:paraId="32899510" w14:textId="77777777" w:rsidR="00483B60" w:rsidRPr="003F51FA" w:rsidRDefault="00483B60" w:rsidP="00483B60">
      <w:pPr>
        <w:pStyle w:val="18"/>
        <w:spacing w:after="0"/>
        <w:ind w:left="0" w:firstLine="709"/>
        <w:jc w:val="both"/>
        <w:rPr>
          <w:rFonts w:ascii="Times New Roman" w:eastAsia="Calibri" w:hAnsi="Times New Roman"/>
          <w:b/>
          <w:sz w:val="28"/>
          <w:szCs w:val="28"/>
          <w:lang w:eastAsia="zh-CN"/>
        </w:rPr>
      </w:pPr>
      <w:r w:rsidRPr="003F51FA">
        <w:rPr>
          <w:rFonts w:ascii="Times New Roman" w:hAnsi="Times New Roman"/>
          <w:bCs/>
          <w:sz w:val="28"/>
          <w:szCs w:val="28"/>
        </w:rPr>
        <w:t xml:space="preserve">Фраза.                                                                                                                          </w:t>
      </w:r>
      <w:r w:rsidRPr="003F51FA">
        <w:rPr>
          <w:rFonts w:ascii="Times New Roman" w:hAnsi="Times New Roman"/>
          <w:sz w:val="28"/>
          <w:szCs w:val="28"/>
        </w:rPr>
        <w:t>Воспроизведение повествовательной и вопросительной интонаций при чтении текста. Произношение слов и фраз в темпе, присущем разговорной речи (отражённо и самостоятельно).</w:t>
      </w:r>
    </w:p>
    <w:p w14:paraId="63284E5E"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Планируемые результаты изучения коррекционного курса</w:t>
      </w:r>
    </w:p>
    <w:p w14:paraId="1C5357E6" w14:textId="77777777" w:rsidR="00483B60" w:rsidRPr="003F51FA" w:rsidRDefault="00483B60" w:rsidP="00483B60">
      <w:pPr>
        <w:suppressAutoHyphens/>
        <w:spacing w:line="276" w:lineRule="auto"/>
        <w:ind w:firstLine="709"/>
        <w:jc w:val="both"/>
        <w:rPr>
          <w:rFonts w:ascii="Times New Roman" w:eastAsia="Calibri" w:hAnsi="Times New Roman" w:cs="Times New Roman"/>
          <w:i/>
          <w:sz w:val="28"/>
          <w:szCs w:val="28"/>
          <w:u w:val="single"/>
          <w:lang w:eastAsia="zh-CN"/>
        </w:rPr>
      </w:pPr>
      <w:r w:rsidRPr="003F51FA">
        <w:rPr>
          <w:rFonts w:ascii="Times New Roman" w:eastAsia="Calibri" w:hAnsi="Times New Roman" w:cs="Times New Roman"/>
          <w:i/>
          <w:spacing w:val="-2"/>
          <w:sz w:val="28"/>
          <w:szCs w:val="28"/>
          <w:u w:val="single"/>
          <w:lang w:eastAsia="zh-CN"/>
        </w:rPr>
        <w:t>Ф</w:t>
      </w:r>
      <w:r w:rsidRPr="003F51FA">
        <w:rPr>
          <w:rFonts w:ascii="Times New Roman" w:eastAsia="Calibri" w:hAnsi="Times New Roman" w:cs="Times New Roman"/>
          <w:i/>
          <w:sz w:val="28"/>
          <w:szCs w:val="28"/>
          <w:u w:val="single"/>
          <w:lang w:eastAsia="zh-CN"/>
        </w:rPr>
        <w:t>о</w:t>
      </w:r>
      <w:r w:rsidRPr="003F51FA">
        <w:rPr>
          <w:rFonts w:ascii="Times New Roman" w:eastAsia="Calibri" w:hAnsi="Times New Roman" w:cs="Times New Roman"/>
          <w:i/>
          <w:spacing w:val="-1"/>
          <w:sz w:val="28"/>
          <w:szCs w:val="28"/>
          <w:u w:val="single"/>
          <w:lang w:eastAsia="zh-CN"/>
        </w:rPr>
        <w:t>р</w:t>
      </w:r>
      <w:r w:rsidRPr="003F51FA">
        <w:rPr>
          <w:rFonts w:ascii="Times New Roman" w:eastAsia="Calibri" w:hAnsi="Times New Roman" w:cs="Times New Roman"/>
          <w:i/>
          <w:sz w:val="28"/>
          <w:szCs w:val="28"/>
          <w:u w:val="single"/>
          <w:lang w:eastAsia="zh-CN"/>
        </w:rPr>
        <w:t>м</w:t>
      </w:r>
      <w:r w:rsidRPr="003F51FA">
        <w:rPr>
          <w:rFonts w:ascii="Times New Roman" w:eastAsia="Calibri" w:hAnsi="Times New Roman" w:cs="Times New Roman"/>
          <w:i/>
          <w:spacing w:val="5"/>
          <w:sz w:val="28"/>
          <w:szCs w:val="28"/>
          <w:u w:val="single"/>
          <w:lang w:eastAsia="zh-CN"/>
        </w:rPr>
        <w:t>и</w:t>
      </w:r>
      <w:r w:rsidRPr="003F51FA">
        <w:rPr>
          <w:rFonts w:ascii="Times New Roman" w:eastAsia="Calibri" w:hAnsi="Times New Roman" w:cs="Times New Roman"/>
          <w:i/>
          <w:sz w:val="28"/>
          <w:szCs w:val="28"/>
          <w:u w:val="single"/>
          <w:lang w:eastAsia="zh-CN"/>
        </w:rPr>
        <w:t>р</w:t>
      </w:r>
      <w:r w:rsidRPr="003F51FA">
        <w:rPr>
          <w:rFonts w:ascii="Times New Roman" w:eastAsia="Calibri" w:hAnsi="Times New Roman" w:cs="Times New Roman"/>
          <w:i/>
          <w:spacing w:val="-4"/>
          <w:sz w:val="28"/>
          <w:szCs w:val="28"/>
          <w:u w:val="single"/>
          <w:lang w:eastAsia="zh-CN"/>
        </w:rPr>
        <w:t>о</w:t>
      </w:r>
      <w:r w:rsidRPr="003F51FA">
        <w:rPr>
          <w:rFonts w:ascii="Times New Roman" w:eastAsia="Calibri" w:hAnsi="Times New Roman" w:cs="Times New Roman"/>
          <w:i/>
          <w:spacing w:val="-2"/>
          <w:sz w:val="28"/>
          <w:szCs w:val="28"/>
          <w:u w:val="single"/>
          <w:lang w:eastAsia="zh-CN"/>
        </w:rPr>
        <w:t>в</w:t>
      </w:r>
      <w:r w:rsidRPr="003F51FA">
        <w:rPr>
          <w:rFonts w:ascii="Times New Roman" w:eastAsia="Calibri" w:hAnsi="Times New Roman" w:cs="Times New Roman"/>
          <w:i/>
          <w:sz w:val="28"/>
          <w:szCs w:val="28"/>
          <w:u w:val="single"/>
          <w:lang w:eastAsia="zh-CN"/>
        </w:rPr>
        <w:t>а</w:t>
      </w:r>
      <w:r w:rsidRPr="003F51FA">
        <w:rPr>
          <w:rFonts w:ascii="Times New Roman" w:eastAsia="Calibri" w:hAnsi="Times New Roman" w:cs="Times New Roman"/>
          <w:i/>
          <w:spacing w:val="1"/>
          <w:sz w:val="28"/>
          <w:szCs w:val="28"/>
          <w:u w:val="single"/>
          <w:lang w:eastAsia="zh-CN"/>
        </w:rPr>
        <w:t>н</w:t>
      </w:r>
      <w:r w:rsidRPr="003F51FA">
        <w:rPr>
          <w:rFonts w:ascii="Times New Roman" w:eastAsia="Calibri" w:hAnsi="Times New Roman" w:cs="Times New Roman"/>
          <w:i/>
          <w:spacing w:val="2"/>
          <w:sz w:val="28"/>
          <w:szCs w:val="28"/>
          <w:u w:val="single"/>
          <w:lang w:eastAsia="zh-CN"/>
        </w:rPr>
        <w:t>и</w:t>
      </w:r>
      <w:r w:rsidRPr="003F51FA">
        <w:rPr>
          <w:rFonts w:ascii="Times New Roman" w:eastAsia="Calibri" w:hAnsi="Times New Roman" w:cs="Times New Roman"/>
          <w:i/>
          <w:sz w:val="28"/>
          <w:szCs w:val="28"/>
          <w:u w:val="single"/>
          <w:lang w:eastAsia="zh-CN"/>
        </w:rPr>
        <w:t>ю</w:t>
      </w:r>
      <w:r w:rsidRPr="003F51FA">
        <w:rPr>
          <w:rFonts w:ascii="Times New Roman" w:eastAsia="Calibri" w:hAnsi="Times New Roman" w:cs="Times New Roman"/>
          <w:i/>
          <w:spacing w:val="-4"/>
          <w:sz w:val="28"/>
          <w:szCs w:val="28"/>
          <w:u w:val="single"/>
          <w:lang w:eastAsia="zh-CN"/>
        </w:rPr>
        <w:t>р</w:t>
      </w:r>
      <w:r w:rsidRPr="003F51FA">
        <w:rPr>
          <w:rFonts w:ascii="Times New Roman" w:eastAsia="Calibri" w:hAnsi="Times New Roman" w:cs="Times New Roman"/>
          <w:i/>
          <w:sz w:val="28"/>
          <w:szCs w:val="28"/>
          <w:u w:val="single"/>
          <w:lang w:eastAsia="zh-CN"/>
        </w:rPr>
        <w:t>е</w:t>
      </w:r>
      <w:r w:rsidRPr="003F51FA">
        <w:rPr>
          <w:rFonts w:ascii="Times New Roman" w:eastAsia="Calibri" w:hAnsi="Times New Roman" w:cs="Times New Roman"/>
          <w:i/>
          <w:spacing w:val="1"/>
          <w:sz w:val="28"/>
          <w:szCs w:val="28"/>
          <w:u w:val="single"/>
          <w:lang w:eastAsia="zh-CN"/>
        </w:rPr>
        <w:t>че</w:t>
      </w:r>
      <w:r w:rsidRPr="003F51FA">
        <w:rPr>
          <w:rFonts w:ascii="Times New Roman" w:eastAsia="Calibri" w:hAnsi="Times New Roman" w:cs="Times New Roman"/>
          <w:i/>
          <w:spacing w:val="3"/>
          <w:sz w:val="28"/>
          <w:szCs w:val="28"/>
          <w:u w:val="single"/>
          <w:lang w:eastAsia="zh-CN"/>
        </w:rPr>
        <w:t>в</w:t>
      </w:r>
      <w:r w:rsidRPr="003F51FA">
        <w:rPr>
          <w:rFonts w:ascii="Times New Roman" w:eastAsia="Calibri" w:hAnsi="Times New Roman" w:cs="Times New Roman"/>
          <w:i/>
          <w:spacing w:val="-3"/>
          <w:sz w:val="28"/>
          <w:szCs w:val="28"/>
          <w:u w:val="single"/>
          <w:lang w:eastAsia="zh-CN"/>
        </w:rPr>
        <w:t>о</w:t>
      </w:r>
      <w:r w:rsidRPr="003F51FA">
        <w:rPr>
          <w:rFonts w:ascii="Times New Roman" w:eastAsia="Calibri" w:hAnsi="Times New Roman" w:cs="Times New Roman"/>
          <w:i/>
          <w:spacing w:val="2"/>
          <w:sz w:val="28"/>
          <w:szCs w:val="28"/>
          <w:u w:val="single"/>
          <w:lang w:eastAsia="zh-CN"/>
        </w:rPr>
        <w:t>г</w:t>
      </w:r>
      <w:r w:rsidRPr="003F51FA">
        <w:rPr>
          <w:rFonts w:ascii="Times New Roman" w:eastAsia="Calibri" w:hAnsi="Times New Roman" w:cs="Times New Roman"/>
          <w:i/>
          <w:sz w:val="28"/>
          <w:szCs w:val="28"/>
          <w:u w:val="single"/>
          <w:lang w:eastAsia="zh-CN"/>
        </w:rPr>
        <w:t xml:space="preserve">о </w:t>
      </w:r>
      <w:r w:rsidRPr="003F51FA">
        <w:rPr>
          <w:rFonts w:ascii="Times New Roman" w:eastAsia="Calibri" w:hAnsi="Times New Roman" w:cs="Times New Roman"/>
          <w:i/>
          <w:spacing w:val="1"/>
          <w:sz w:val="28"/>
          <w:szCs w:val="28"/>
          <w:u w:val="single"/>
          <w:lang w:eastAsia="zh-CN"/>
        </w:rPr>
        <w:t>с</w:t>
      </w:r>
      <w:r w:rsidRPr="003F51FA">
        <w:rPr>
          <w:rFonts w:ascii="Times New Roman" w:eastAsia="Calibri" w:hAnsi="Times New Roman" w:cs="Times New Roman"/>
          <w:i/>
          <w:spacing w:val="2"/>
          <w:sz w:val="28"/>
          <w:szCs w:val="28"/>
          <w:u w:val="single"/>
          <w:lang w:eastAsia="zh-CN"/>
        </w:rPr>
        <w:t>л</w:t>
      </w:r>
      <w:r w:rsidRPr="003F51FA">
        <w:rPr>
          <w:rFonts w:ascii="Times New Roman" w:eastAsia="Calibri" w:hAnsi="Times New Roman" w:cs="Times New Roman"/>
          <w:i/>
          <w:spacing w:val="4"/>
          <w:sz w:val="28"/>
          <w:szCs w:val="28"/>
          <w:u w:val="single"/>
          <w:lang w:eastAsia="zh-CN"/>
        </w:rPr>
        <w:t>у</w:t>
      </w:r>
      <w:r w:rsidRPr="003F51FA">
        <w:rPr>
          <w:rFonts w:ascii="Times New Roman" w:eastAsia="Calibri" w:hAnsi="Times New Roman" w:cs="Times New Roman"/>
          <w:i/>
          <w:spacing w:val="-4"/>
          <w:sz w:val="28"/>
          <w:szCs w:val="28"/>
          <w:u w:val="single"/>
          <w:lang w:eastAsia="zh-CN"/>
        </w:rPr>
        <w:t>х</w:t>
      </w:r>
      <w:r w:rsidRPr="003F51FA">
        <w:rPr>
          <w:rFonts w:ascii="Times New Roman" w:eastAsia="Calibri" w:hAnsi="Times New Roman" w:cs="Times New Roman"/>
          <w:i/>
          <w:sz w:val="28"/>
          <w:szCs w:val="28"/>
          <w:u w:val="single"/>
          <w:lang w:eastAsia="zh-CN"/>
        </w:rPr>
        <w:t>а</w:t>
      </w:r>
    </w:p>
    <w:p w14:paraId="445FCDAC"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hAnsi="Times New Roman" w:cs="Times New Roman"/>
          <w:sz w:val="28"/>
          <w:szCs w:val="28"/>
        </w:rPr>
        <w:t>Обучающиеся к концу 5 класса научатся:</w:t>
      </w:r>
    </w:p>
    <w:p w14:paraId="2A622563" w14:textId="77777777" w:rsidR="00483B60" w:rsidRPr="003F51FA" w:rsidRDefault="00483B60" w:rsidP="00483B60">
      <w:pPr>
        <w:suppressAutoHyphens/>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Воспринимать на слух с аппаратами и без них речевой материал (знакомые по значению слова, словосочетания, фразы), включающий отдельные незнакомые по значению слова, объясняемые контекстом (учащимся с 1-2 степенью тугоухости), обиходно-разговорного характера, относящийся к организации учебной деятельности и связанный с изучением общеобразовательных предметов, типа Когда птицы улетают с юга? В каком классе учится твоя сестра? На уроке математики ребята решают примеры и задачи. Достань учебник из портфеля, ручку из пенала. Придумай словосочетание со словами: одна...(+ существительное женского рода). Расскажи, как изменилась природа, когда пришла зима и т.п.;</w:t>
      </w:r>
    </w:p>
    <w:p w14:paraId="12412201" w14:textId="77777777" w:rsidR="00483B60" w:rsidRPr="003F51FA" w:rsidRDefault="00483B60" w:rsidP="00483B60">
      <w:pPr>
        <w:suppressAutoHyphens/>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Воспринимать на слух указанный речевой материал: а) без аппарата на расстоянии не менее 2-2,5 м (учащиеся с 1 ст. туг.), 0,5-1 м (учащиеся со 2 ст. туг.), 0,1-0,2 м ((учащиеся с 3 ст. туг.); б) с индивидуальными слуховыми аппаратами на расстоянии 4 м (учащиеся с 1 ст. туг.), 125 -3 м (учащиеся со 2 ст. туг.), 1-1,5 м (учащиеся с 3 ст. туг.);</w:t>
      </w:r>
    </w:p>
    <w:p w14:paraId="67C24E70" w14:textId="77777777" w:rsidR="00483B60" w:rsidRPr="003F51FA" w:rsidRDefault="00483B60" w:rsidP="00483B60">
      <w:pPr>
        <w:suppressAutoHyphens/>
        <w:spacing w:line="276" w:lineRule="auto"/>
        <w:ind w:firstLine="709"/>
        <w:jc w:val="both"/>
        <w:rPr>
          <w:rFonts w:ascii="Times New Roman" w:eastAsia="Calibri" w:hAnsi="Times New Roman" w:cs="Times New Roman"/>
          <w:i/>
          <w:sz w:val="28"/>
          <w:szCs w:val="28"/>
          <w:u w:val="single"/>
          <w:lang w:eastAsia="zh-CN"/>
        </w:rPr>
      </w:pPr>
      <w:r w:rsidRPr="003F51FA">
        <w:rPr>
          <w:rFonts w:ascii="Times New Roman" w:eastAsia="Times New Roman" w:hAnsi="Times New Roman" w:cs="Times New Roman"/>
          <w:sz w:val="28"/>
          <w:szCs w:val="28"/>
          <w:lang w:eastAsia="zh-CN"/>
        </w:rPr>
        <w:t>Воспринимать на слух с индивидуальными аппаратами тексты (из 6-9предложений), содержание которых близко опыту учащихся, а также тексты                           описательного характера на более близком расстоянии</w:t>
      </w:r>
      <w:r w:rsidRPr="003F51FA">
        <w:rPr>
          <w:rFonts w:ascii="Times New Roman" w:eastAsia="Calibri" w:hAnsi="Times New Roman" w:cs="Times New Roman"/>
          <w:i/>
          <w:spacing w:val="-2"/>
          <w:sz w:val="28"/>
          <w:szCs w:val="28"/>
          <w:u w:val="single"/>
          <w:lang w:eastAsia="zh-CN"/>
        </w:rPr>
        <w:t xml:space="preserve">                                                                             Ф</w:t>
      </w:r>
      <w:r w:rsidRPr="003F51FA">
        <w:rPr>
          <w:rFonts w:ascii="Times New Roman" w:eastAsia="Calibri" w:hAnsi="Times New Roman" w:cs="Times New Roman"/>
          <w:i/>
          <w:sz w:val="28"/>
          <w:szCs w:val="28"/>
          <w:u w:val="single"/>
          <w:lang w:eastAsia="zh-CN"/>
        </w:rPr>
        <w:t>о</w:t>
      </w:r>
      <w:r w:rsidRPr="003F51FA">
        <w:rPr>
          <w:rFonts w:ascii="Times New Roman" w:eastAsia="Calibri" w:hAnsi="Times New Roman" w:cs="Times New Roman"/>
          <w:i/>
          <w:spacing w:val="-5"/>
          <w:sz w:val="28"/>
          <w:szCs w:val="28"/>
          <w:u w:val="single"/>
          <w:lang w:eastAsia="zh-CN"/>
        </w:rPr>
        <w:t>р</w:t>
      </w:r>
      <w:r w:rsidRPr="003F51FA">
        <w:rPr>
          <w:rFonts w:ascii="Times New Roman" w:eastAsia="Calibri" w:hAnsi="Times New Roman" w:cs="Times New Roman"/>
          <w:i/>
          <w:sz w:val="28"/>
          <w:szCs w:val="28"/>
          <w:u w:val="single"/>
          <w:lang w:eastAsia="zh-CN"/>
        </w:rPr>
        <w:t>м</w:t>
      </w:r>
      <w:r w:rsidRPr="003F51FA">
        <w:rPr>
          <w:rFonts w:ascii="Times New Roman" w:eastAsia="Calibri" w:hAnsi="Times New Roman" w:cs="Times New Roman"/>
          <w:i/>
          <w:spacing w:val="5"/>
          <w:sz w:val="28"/>
          <w:szCs w:val="28"/>
          <w:u w:val="single"/>
          <w:lang w:eastAsia="zh-CN"/>
        </w:rPr>
        <w:t>и</w:t>
      </w:r>
      <w:r w:rsidRPr="003F51FA">
        <w:rPr>
          <w:rFonts w:ascii="Times New Roman" w:eastAsia="Calibri" w:hAnsi="Times New Roman" w:cs="Times New Roman"/>
          <w:i/>
          <w:sz w:val="28"/>
          <w:szCs w:val="28"/>
          <w:u w:val="single"/>
          <w:lang w:eastAsia="zh-CN"/>
        </w:rPr>
        <w:t>р</w:t>
      </w:r>
      <w:r w:rsidRPr="003F51FA">
        <w:rPr>
          <w:rFonts w:ascii="Times New Roman" w:eastAsia="Calibri" w:hAnsi="Times New Roman" w:cs="Times New Roman"/>
          <w:i/>
          <w:spacing w:val="-4"/>
          <w:sz w:val="28"/>
          <w:szCs w:val="28"/>
          <w:u w:val="single"/>
          <w:lang w:eastAsia="zh-CN"/>
        </w:rPr>
        <w:t>о</w:t>
      </w:r>
      <w:r w:rsidRPr="003F51FA">
        <w:rPr>
          <w:rFonts w:ascii="Times New Roman" w:eastAsia="Calibri" w:hAnsi="Times New Roman" w:cs="Times New Roman"/>
          <w:i/>
          <w:spacing w:val="-2"/>
          <w:sz w:val="28"/>
          <w:szCs w:val="28"/>
          <w:u w:val="single"/>
          <w:lang w:eastAsia="zh-CN"/>
        </w:rPr>
        <w:t>в</w:t>
      </w:r>
      <w:r w:rsidRPr="003F51FA">
        <w:rPr>
          <w:rFonts w:ascii="Times New Roman" w:eastAsia="Calibri" w:hAnsi="Times New Roman" w:cs="Times New Roman"/>
          <w:i/>
          <w:sz w:val="28"/>
          <w:szCs w:val="28"/>
          <w:u w:val="single"/>
          <w:lang w:eastAsia="zh-CN"/>
        </w:rPr>
        <w:t>а</w:t>
      </w:r>
      <w:r w:rsidRPr="003F51FA">
        <w:rPr>
          <w:rFonts w:ascii="Times New Roman" w:eastAsia="Calibri" w:hAnsi="Times New Roman" w:cs="Times New Roman"/>
          <w:i/>
          <w:spacing w:val="1"/>
          <w:sz w:val="28"/>
          <w:szCs w:val="28"/>
          <w:u w:val="single"/>
          <w:lang w:eastAsia="zh-CN"/>
        </w:rPr>
        <w:t>н</w:t>
      </w:r>
      <w:r w:rsidRPr="003F51FA">
        <w:rPr>
          <w:rFonts w:ascii="Times New Roman" w:eastAsia="Calibri" w:hAnsi="Times New Roman" w:cs="Times New Roman"/>
          <w:i/>
          <w:spacing w:val="2"/>
          <w:sz w:val="28"/>
          <w:szCs w:val="28"/>
          <w:u w:val="single"/>
          <w:lang w:eastAsia="zh-CN"/>
        </w:rPr>
        <w:t>и</w:t>
      </w:r>
      <w:r w:rsidRPr="003F51FA">
        <w:rPr>
          <w:rFonts w:ascii="Times New Roman" w:eastAsia="Calibri" w:hAnsi="Times New Roman" w:cs="Times New Roman"/>
          <w:i/>
          <w:sz w:val="28"/>
          <w:szCs w:val="28"/>
          <w:u w:val="single"/>
          <w:lang w:eastAsia="zh-CN"/>
        </w:rPr>
        <w:t xml:space="preserve">е </w:t>
      </w:r>
      <w:r w:rsidRPr="003F51FA">
        <w:rPr>
          <w:rFonts w:ascii="Times New Roman" w:eastAsia="Calibri" w:hAnsi="Times New Roman" w:cs="Times New Roman"/>
          <w:i/>
          <w:spacing w:val="1"/>
          <w:sz w:val="28"/>
          <w:szCs w:val="28"/>
          <w:u w:val="single"/>
          <w:lang w:eastAsia="zh-CN"/>
        </w:rPr>
        <w:t>п</w:t>
      </w:r>
      <w:r w:rsidRPr="003F51FA">
        <w:rPr>
          <w:rFonts w:ascii="Times New Roman" w:eastAsia="Calibri" w:hAnsi="Times New Roman" w:cs="Times New Roman"/>
          <w:i/>
          <w:sz w:val="28"/>
          <w:szCs w:val="28"/>
          <w:u w:val="single"/>
          <w:lang w:eastAsia="zh-CN"/>
        </w:rPr>
        <w:t>р</w:t>
      </w:r>
      <w:r w:rsidRPr="003F51FA">
        <w:rPr>
          <w:rFonts w:ascii="Times New Roman" w:eastAsia="Calibri" w:hAnsi="Times New Roman" w:cs="Times New Roman"/>
          <w:i/>
          <w:spacing w:val="-5"/>
          <w:sz w:val="28"/>
          <w:szCs w:val="28"/>
          <w:u w:val="single"/>
          <w:lang w:eastAsia="zh-CN"/>
        </w:rPr>
        <w:t>о</w:t>
      </w:r>
      <w:r w:rsidRPr="003F51FA">
        <w:rPr>
          <w:rFonts w:ascii="Times New Roman" w:eastAsia="Calibri" w:hAnsi="Times New Roman" w:cs="Times New Roman"/>
          <w:i/>
          <w:spacing w:val="1"/>
          <w:sz w:val="28"/>
          <w:szCs w:val="28"/>
          <w:u w:val="single"/>
          <w:lang w:eastAsia="zh-CN"/>
        </w:rPr>
        <w:t>и</w:t>
      </w:r>
      <w:r w:rsidRPr="003F51FA">
        <w:rPr>
          <w:rFonts w:ascii="Times New Roman" w:eastAsia="Calibri" w:hAnsi="Times New Roman" w:cs="Times New Roman"/>
          <w:i/>
          <w:sz w:val="28"/>
          <w:szCs w:val="28"/>
          <w:u w:val="single"/>
          <w:lang w:eastAsia="zh-CN"/>
        </w:rPr>
        <w:t>з</w:t>
      </w:r>
      <w:r w:rsidRPr="003F51FA">
        <w:rPr>
          <w:rFonts w:ascii="Times New Roman" w:eastAsia="Calibri" w:hAnsi="Times New Roman" w:cs="Times New Roman"/>
          <w:i/>
          <w:spacing w:val="1"/>
          <w:sz w:val="28"/>
          <w:szCs w:val="28"/>
          <w:u w:val="single"/>
          <w:lang w:eastAsia="zh-CN"/>
        </w:rPr>
        <w:t>н</w:t>
      </w:r>
      <w:r w:rsidRPr="003F51FA">
        <w:rPr>
          <w:rFonts w:ascii="Times New Roman" w:eastAsia="Calibri" w:hAnsi="Times New Roman" w:cs="Times New Roman"/>
          <w:i/>
          <w:spacing w:val="-3"/>
          <w:sz w:val="28"/>
          <w:szCs w:val="28"/>
          <w:u w:val="single"/>
          <w:lang w:eastAsia="zh-CN"/>
        </w:rPr>
        <w:t>о</w:t>
      </w:r>
      <w:r w:rsidRPr="003F51FA">
        <w:rPr>
          <w:rFonts w:ascii="Times New Roman" w:eastAsia="Calibri" w:hAnsi="Times New Roman" w:cs="Times New Roman"/>
          <w:i/>
          <w:spacing w:val="1"/>
          <w:sz w:val="28"/>
          <w:szCs w:val="28"/>
          <w:u w:val="single"/>
          <w:lang w:eastAsia="zh-CN"/>
        </w:rPr>
        <w:t>си</w:t>
      </w:r>
      <w:r w:rsidRPr="003F51FA">
        <w:rPr>
          <w:rFonts w:ascii="Times New Roman" w:eastAsia="Calibri" w:hAnsi="Times New Roman" w:cs="Times New Roman"/>
          <w:i/>
          <w:spacing w:val="3"/>
          <w:sz w:val="28"/>
          <w:szCs w:val="28"/>
          <w:u w:val="single"/>
          <w:lang w:eastAsia="zh-CN"/>
        </w:rPr>
        <w:t>т</w:t>
      </w:r>
      <w:r w:rsidRPr="003F51FA">
        <w:rPr>
          <w:rFonts w:ascii="Times New Roman" w:eastAsia="Calibri" w:hAnsi="Times New Roman" w:cs="Times New Roman"/>
          <w:i/>
          <w:spacing w:val="1"/>
          <w:sz w:val="28"/>
          <w:szCs w:val="28"/>
          <w:u w:val="single"/>
          <w:lang w:eastAsia="zh-CN"/>
        </w:rPr>
        <w:t>ел</w:t>
      </w:r>
      <w:r w:rsidRPr="003F51FA">
        <w:rPr>
          <w:rFonts w:ascii="Times New Roman" w:eastAsia="Calibri" w:hAnsi="Times New Roman" w:cs="Times New Roman"/>
          <w:i/>
          <w:spacing w:val="-2"/>
          <w:sz w:val="28"/>
          <w:szCs w:val="28"/>
          <w:u w:val="single"/>
          <w:lang w:eastAsia="zh-CN"/>
        </w:rPr>
        <w:t>ь</w:t>
      </w:r>
      <w:r w:rsidRPr="003F51FA">
        <w:rPr>
          <w:rFonts w:ascii="Times New Roman" w:eastAsia="Calibri" w:hAnsi="Times New Roman" w:cs="Times New Roman"/>
          <w:i/>
          <w:spacing w:val="1"/>
          <w:sz w:val="28"/>
          <w:szCs w:val="28"/>
          <w:u w:val="single"/>
          <w:lang w:eastAsia="zh-CN"/>
        </w:rPr>
        <w:t>н</w:t>
      </w:r>
      <w:r w:rsidRPr="003F51FA">
        <w:rPr>
          <w:rFonts w:ascii="Times New Roman" w:eastAsia="Calibri" w:hAnsi="Times New Roman" w:cs="Times New Roman"/>
          <w:i/>
          <w:spacing w:val="-3"/>
          <w:sz w:val="28"/>
          <w:szCs w:val="28"/>
          <w:u w:val="single"/>
          <w:lang w:eastAsia="zh-CN"/>
        </w:rPr>
        <w:t>о</w:t>
      </w:r>
      <w:r w:rsidRPr="003F51FA">
        <w:rPr>
          <w:rFonts w:ascii="Times New Roman" w:eastAsia="Calibri" w:hAnsi="Times New Roman" w:cs="Times New Roman"/>
          <w:i/>
          <w:sz w:val="28"/>
          <w:szCs w:val="28"/>
          <w:u w:val="single"/>
          <w:lang w:eastAsia="zh-CN"/>
        </w:rPr>
        <w:t xml:space="preserve">й </w:t>
      </w:r>
      <w:r w:rsidRPr="003F51FA">
        <w:rPr>
          <w:rFonts w:ascii="Times New Roman" w:eastAsia="Calibri" w:hAnsi="Times New Roman" w:cs="Times New Roman"/>
          <w:i/>
          <w:spacing w:val="1"/>
          <w:sz w:val="28"/>
          <w:szCs w:val="28"/>
          <w:u w:val="single"/>
          <w:lang w:eastAsia="zh-CN"/>
        </w:rPr>
        <w:t>с</w:t>
      </w:r>
      <w:r w:rsidRPr="003F51FA">
        <w:rPr>
          <w:rFonts w:ascii="Times New Roman" w:eastAsia="Calibri" w:hAnsi="Times New Roman" w:cs="Times New Roman"/>
          <w:i/>
          <w:spacing w:val="2"/>
          <w:sz w:val="28"/>
          <w:szCs w:val="28"/>
          <w:u w:val="single"/>
          <w:lang w:eastAsia="zh-CN"/>
        </w:rPr>
        <w:t>т</w:t>
      </w:r>
      <w:r w:rsidRPr="003F51FA">
        <w:rPr>
          <w:rFonts w:ascii="Times New Roman" w:eastAsia="Calibri" w:hAnsi="Times New Roman" w:cs="Times New Roman"/>
          <w:i/>
          <w:sz w:val="28"/>
          <w:szCs w:val="28"/>
          <w:u w:val="single"/>
          <w:lang w:eastAsia="zh-CN"/>
        </w:rPr>
        <w:t>о</w:t>
      </w:r>
      <w:r w:rsidRPr="003F51FA">
        <w:rPr>
          <w:rFonts w:ascii="Times New Roman" w:eastAsia="Calibri" w:hAnsi="Times New Roman" w:cs="Times New Roman"/>
          <w:i/>
          <w:spacing w:val="-1"/>
          <w:sz w:val="28"/>
          <w:szCs w:val="28"/>
          <w:u w:val="single"/>
          <w:lang w:eastAsia="zh-CN"/>
        </w:rPr>
        <w:t>р</w:t>
      </w:r>
      <w:r w:rsidRPr="003F51FA">
        <w:rPr>
          <w:rFonts w:ascii="Times New Roman" w:eastAsia="Calibri" w:hAnsi="Times New Roman" w:cs="Times New Roman"/>
          <w:i/>
          <w:spacing w:val="-4"/>
          <w:sz w:val="28"/>
          <w:szCs w:val="28"/>
          <w:u w:val="single"/>
          <w:lang w:eastAsia="zh-CN"/>
        </w:rPr>
        <w:t>о</w:t>
      </w:r>
      <w:r w:rsidRPr="003F51FA">
        <w:rPr>
          <w:rFonts w:ascii="Times New Roman" w:eastAsia="Calibri" w:hAnsi="Times New Roman" w:cs="Times New Roman"/>
          <w:i/>
          <w:spacing w:val="1"/>
          <w:sz w:val="28"/>
          <w:szCs w:val="28"/>
          <w:u w:val="single"/>
          <w:lang w:eastAsia="zh-CN"/>
        </w:rPr>
        <w:t>н</w:t>
      </w:r>
      <w:r w:rsidRPr="003F51FA">
        <w:rPr>
          <w:rFonts w:ascii="Times New Roman" w:eastAsia="Calibri" w:hAnsi="Times New Roman" w:cs="Times New Roman"/>
          <w:i/>
          <w:sz w:val="28"/>
          <w:szCs w:val="28"/>
          <w:u w:val="single"/>
          <w:lang w:eastAsia="zh-CN"/>
        </w:rPr>
        <w:t xml:space="preserve">ы </w:t>
      </w:r>
      <w:r w:rsidRPr="003F51FA">
        <w:rPr>
          <w:rFonts w:ascii="Times New Roman" w:eastAsia="Calibri" w:hAnsi="Times New Roman" w:cs="Times New Roman"/>
          <w:i/>
          <w:spacing w:val="3"/>
          <w:sz w:val="28"/>
          <w:szCs w:val="28"/>
          <w:u w:val="single"/>
          <w:lang w:eastAsia="zh-CN"/>
        </w:rPr>
        <w:t>у</w:t>
      </w:r>
      <w:r w:rsidRPr="003F51FA">
        <w:rPr>
          <w:rFonts w:ascii="Times New Roman" w:eastAsia="Calibri" w:hAnsi="Times New Roman" w:cs="Times New Roman"/>
          <w:i/>
          <w:spacing w:val="-2"/>
          <w:sz w:val="28"/>
          <w:szCs w:val="28"/>
          <w:u w:val="single"/>
          <w:lang w:eastAsia="zh-CN"/>
        </w:rPr>
        <w:t>с</w:t>
      </w:r>
      <w:r w:rsidRPr="003F51FA">
        <w:rPr>
          <w:rFonts w:ascii="Times New Roman" w:eastAsia="Calibri" w:hAnsi="Times New Roman" w:cs="Times New Roman"/>
          <w:i/>
          <w:spacing w:val="1"/>
          <w:sz w:val="28"/>
          <w:szCs w:val="28"/>
          <w:u w:val="single"/>
          <w:lang w:eastAsia="zh-CN"/>
        </w:rPr>
        <w:t>т</w:t>
      </w:r>
      <w:r w:rsidRPr="003F51FA">
        <w:rPr>
          <w:rFonts w:ascii="Times New Roman" w:eastAsia="Calibri" w:hAnsi="Times New Roman" w:cs="Times New Roman"/>
          <w:i/>
          <w:spacing w:val="2"/>
          <w:sz w:val="28"/>
          <w:szCs w:val="28"/>
          <w:u w:val="single"/>
          <w:lang w:eastAsia="zh-CN"/>
        </w:rPr>
        <w:t>н</w:t>
      </w:r>
      <w:r w:rsidRPr="003F51FA">
        <w:rPr>
          <w:rFonts w:ascii="Times New Roman" w:eastAsia="Calibri" w:hAnsi="Times New Roman" w:cs="Times New Roman"/>
          <w:i/>
          <w:spacing w:val="-3"/>
          <w:sz w:val="28"/>
          <w:szCs w:val="28"/>
          <w:u w:val="single"/>
          <w:lang w:eastAsia="zh-CN"/>
        </w:rPr>
        <w:t>о</w:t>
      </w:r>
      <w:r w:rsidRPr="003F51FA">
        <w:rPr>
          <w:rFonts w:ascii="Times New Roman" w:eastAsia="Calibri" w:hAnsi="Times New Roman" w:cs="Times New Roman"/>
          <w:i/>
          <w:sz w:val="28"/>
          <w:szCs w:val="28"/>
          <w:u w:val="single"/>
          <w:lang w:eastAsia="zh-CN"/>
        </w:rPr>
        <w:t xml:space="preserve">й </w:t>
      </w:r>
      <w:r w:rsidRPr="003F51FA">
        <w:rPr>
          <w:rFonts w:ascii="Times New Roman" w:eastAsia="Calibri" w:hAnsi="Times New Roman" w:cs="Times New Roman"/>
          <w:i/>
          <w:spacing w:val="-5"/>
          <w:sz w:val="28"/>
          <w:szCs w:val="28"/>
          <w:u w:val="single"/>
          <w:lang w:eastAsia="zh-CN"/>
        </w:rPr>
        <w:t>р</w:t>
      </w:r>
      <w:r w:rsidRPr="003F51FA">
        <w:rPr>
          <w:rFonts w:ascii="Times New Roman" w:eastAsia="Calibri" w:hAnsi="Times New Roman" w:cs="Times New Roman"/>
          <w:i/>
          <w:sz w:val="28"/>
          <w:szCs w:val="28"/>
          <w:u w:val="single"/>
          <w:lang w:eastAsia="zh-CN"/>
        </w:rPr>
        <w:t>е</w:t>
      </w:r>
      <w:r w:rsidRPr="003F51FA">
        <w:rPr>
          <w:rFonts w:ascii="Times New Roman" w:eastAsia="Calibri" w:hAnsi="Times New Roman" w:cs="Times New Roman"/>
          <w:i/>
          <w:spacing w:val="1"/>
          <w:sz w:val="28"/>
          <w:szCs w:val="28"/>
          <w:u w:val="single"/>
          <w:lang w:eastAsia="zh-CN"/>
        </w:rPr>
        <w:t>чи</w:t>
      </w:r>
      <w:r w:rsidRPr="003F51FA">
        <w:rPr>
          <w:rFonts w:ascii="Times New Roman" w:eastAsia="Calibri" w:hAnsi="Times New Roman" w:cs="Times New Roman"/>
          <w:i/>
          <w:sz w:val="28"/>
          <w:szCs w:val="28"/>
          <w:u w:val="single"/>
          <w:lang w:eastAsia="zh-CN"/>
        </w:rPr>
        <w:t xml:space="preserve">.   </w:t>
      </w:r>
    </w:p>
    <w:p w14:paraId="244802DE" w14:textId="77777777" w:rsidR="00483B60" w:rsidRPr="003F51FA" w:rsidRDefault="00483B60" w:rsidP="00483B60">
      <w:pPr>
        <w:spacing w:line="276" w:lineRule="auto"/>
        <w:ind w:firstLine="709"/>
        <w:jc w:val="both"/>
        <w:rPr>
          <w:rFonts w:ascii="Times New Roman" w:eastAsia="Times New Roman" w:hAnsi="Times New Roman" w:cs="Times New Roman"/>
          <w:bCs/>
          <w:sz w:val="28"/>
          <w:szCs w:val="28"/>
          <w:u w:val="single"/>
        </w:rPr>
      </w:pPr>
      <w:r w:rsidRPr="003F51FA">
        <w:rPr>
          <w:rFonts w:ascii="Times New Roman" w:eastAsia="Times New Roman" w:hAnsi="Times New Roman" w:cs="Times New Roman"/>
          <w:bCs/>
          <w:sz w:val="28"/>
          <w:szCs w:val="28"/>
          <w:u w:val="single"/>
        </w:rPr>
        <w:t>Речевое дыхание</w:t>
      </w:r>
    </w:p>
    <w:p w14:paraId="79A2D2DD" w14:textId="77777777" w:rsidR="00483B60" w:rsidRPr="003F51FA" w:rsidRDefault="00483B60" w:rsidP="00483B60">
      <w:pPr>
        <w:spacing w:line="276" w:lineRule="auto"/>
        <w:ind w:firstLine="709"/>
        <w:jc w:val="both"/>
        <w:rPr>
          <w:rFonts w:ascii="Times New Roman" w:eastAsia="Times New Roman" w:hAnsi="Times New Roman" w:cs="Times New Roman"/>
          <w:i/>
          <w:iCs/>
          <w:sz w:val="28"/>
          <w:szCs w:val="28"/>
        </w:rPr>
      </w:pPr>
      <w:r w:rsidRPr="003F51FA">
        <w:rPr>
          <w:rFonts w:ascii="Times New Roman" w:eastAsia="Times New Roman" w:hAnsi="Times New Roman" w:cs="Times New Roman"/>
          <w:bCs/>
          <w:sz w:val="28"/>
          <w:szCs w:val="28"/>
        </w:rPr>
        <w:t>П</w:t>
      </w:r>
      <w:r w:rsidRPr="003F51FA">
        <w:rPr>
          <w:rFonts w:ascii="Times New Roman" w:eastAsia="Times New Roman" w:hAnsi="Times New Roman" w:cs="Times New Roman"/>
          <w:sz w:val="28"/>
          <w:szCs w:val="28"/>
        </w:rPr>
        <w:t>роизносить слитно, на одном выдохе, ряда слогов (</w:t>
      </w:r>
      <w:r w:rsidRPr="003F51FA">
        <w:rPr>
          <w:rFonts w:ascii="Times New Roman" w:eastAsia="Times New Roman" w:hAnsi="Times New Roman" w:cs="Times New Roman"/>
          <w:i/>
          <w:iCs/>
          <w:sz w:val="28"/>
          <w:szCs w:val="28"/>
        </w:rPr>
        <w:t>па</w:t>
      </w:r>
      <w:r w:rsidRPr="003F51FA">
        <w:rPr>
          <w:rFonts w:ascii="Times New Roman" w:eastAsia="Times New Roman" w:hAnsi="Times New Roman" w:cs="Times New Roman"/>
          <w:b/>
          <w:bCs/>
          <w:i/>
          <w:iCs/>
          <w:sz w:val="28"/>
          <w:szCs w:val="28"/>
        </w:rPr>
        <w:t>па</w:t>
      </w:r>
      <w:r w:rsidRPr="003F51FA">
        <w:rPr>
          <w:rFonts w:ascii="Times New Roman" w:eastAsia="Times New Roman" w:hAnsi="Times New Roman" w:cs="Times New Roman"/>
          <w:i/>
          <w:iCs/>
          <w:sz w:val="28"/>
          <w:szCs w:val="28"/>
        </w:rPr>
        <w:t xml:space="preserve">па, </w:t>
      </w:r>
      <w:r w:rsidRPr="003F51FA">
        <w:rPr>
          <w:rFonts w:ascii="Times New Roman" w:eastAsia="Times New Roman" w:hAnsi="Times New Roman" w:cs="Times New Roman"/>
          <w:b/>
          <w:bCs/>
          <w:i/>
          <w:iCs/>
          <w:sz w:val="28"/>
          <w:szCs w:val="28"/>
        </w:rPr>
        <w:t>па</w:t>
      </w:r>
      <w:r w:rsidRPr="003F51FA">
        <w:rPr>
          <w:rFonts w:ascii="Times New Roman" w:eastAsia="Times New Roman" w:hAnsi="Times New Roman" w:cs="Times New Roman"/>
          <w:i/>
          <w:iCs/>
          <w:sz w:val="28"/>
          <w:szCs w:val="28"/>
        </w:rPr>
        <w:t>папа, папа</w:t>
      </w:r>
      <w:r w:rsidRPr="003F51FA">
        <w:rPr>
          <w:rFonts w:ascii="Times New Roman" w:eastAsia="Times New Roman" w:hAnsi="Times New Roman" w:cs="Times New Roman"/>
          <w:b/>
          <w:bCs/>
          <w:i/>
          <w:iCs/>
          <w:sz w:val="28"/>
          <w:szCs w:val="28"/>
        </w:rPr>
        <w:t>па</w:t>
      </w:r>
      <w:r w:rsidRPr="003F51FA">
        <w:rPr>
          <w:rFonts w:ascii="Times New Roman" w:eastAsia="Times New Roman" w:hAnsi="Times New Roman" w:cs="Times New Roman"/>
          <w:sz w:val="28"/>
          <w:szCs w:val="28"/>
        </w:rPr>
        <w:t xml:space="preserve">), слов, словосочетаний и фраз в 9-10 слогов, выделяя дыхательными паузами синтагмы (сопряжено с учителем, отражённо по подражанию, руководствуясь диакритическим знаком паузы). Например: </w:t>
      </w:r>
      <w:r w:rsidRPr="003F51FA">
        <w:rPr>
          <w:rFonts w:ascii="Times New Roman" w:eastAsia="Times New Roman" w:hAnsi="Times New Roman" w:cs="Times New Roman"/>
          <w:i/>
          <w:iCs/>
          <w:sz w:val="28"/>
          <w:szCs w:val="28"/>
        </w:rPr>
        <w:t xml:space="preserve">Сегодня хорошая погода. Рано утром ребята пошли на реку.                                               </w:t>
      </w:r>
    </w:p>
    <w:p w14:paraId="76806EC7" w14:textId="77777777" w:rsidR="00483B60" w:rsidRPr="003F51FA" w:rsidRDefault="00483B60" w:rsidP="00483B60">
      <w:pPr>
        <w:spacing w:line="276" w:lineRule="auto"/>
        <w:ind w:firstLine="709"/>
        <w:jc w:val="both"/>
        <w:rPr>
          <w:rFonts w:ascii="Times New Roman" w:eastAsia="Times New Roman" w:hAnsi="Times New Roman" w:cs="Times New Roman"/>
          <w:bCs/>
          <w:sz w:val="28"/>
          <w:szCs w:val="28"/>
          <w:u w:val="single"/>
        </w:rPr>
      </w:pPr>
      <w:r w:rsidRPr="003F51FA">
        <w:rPr>
          <w:rFonts w:ascii="Times New Roman" w:eastAsia="Times New Roman" w:hAnsi="Times New Roman" w:cs="Times New Roman"/>
          <w:bCs/>
          <w:sz w:val="28"/>
          <w:szCs w:val="28"/>
          <w:u w:val="single"/>
        </w:rPr>
        <w:t xml:space="preserve">Голос.  </w:t>
      </w:r>
    </w:p>
    <w:p w14:paraId="3826CA4B" w14:textId="77777777" w:rsidR="00483B60" w:rsidRPr="003F51FA" w:rsidRDefault="00483B60" w:rsidP="00483B60">
      <w:pPr>
        <w:pStyle w:val="18"/>
        <w:spacing w:after="0"/>
        <w:ind w:left="0" w:firstLine="709"/>
        <w:jc w:val="both"/>
        <w:rPr>
          <w:rFonts w:ascii="Times New Roman" w:hAnsi="Times New Roman"/>
          <w:sz w:val="28"/>
          <w:szCs w:val="28"/>
        </w:rPr>
      </w:pPr>
      <w:r w:rsidRPr="003F51FA">
        <w:rPr>
          <w:rFonts w:ascii="Times New Roman" w:hAnsi="Times New Roman"/>
          <w:sz w:val="28"/>
          <w:szCs w:val="28"/>
        </w:rPr>
        <w:t>Изменять высоту и силу голоса в зависимости от расстояния до собеседника и необходимости соблюдать тишину (громко, тихо, шёпотом) в связи с побудительной (повелительной) и восклицательной интонациями,  в связи с логическим ударением – сопряжено и отражённо.</w:t>
      </w:r>
      <w:r w:rsidRPr="003F51FA">
        <w:rPr>
          <w:rFonts w:ascii="Times New Roman" w:hAnsi="Times New Roman"/>
          <w:bCs/>
          <w:sz w:val="28"/>
          <w:szCs w:val="28"/>
          <w:u w:val="single"/>
        </w:rPr>
        <w:t>Звуки и их сочетания</w:t>
      </w:r>
    </w:p>
    <w:p w14:paraId="432B7EC8"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Дифференцированно произносить в словах звуки:                                                             а) гласные: </w:t>
      </w:r>
      <w:r w:rsidRPr="003F51FA">
        <w:rPr>
          <w:rFonts w:ascii="Times New Roman" w:eastAsia="Times New Roman" w:hAnsi="Times New Roman" w:cs="Times New Roman"/>
          <w:bCs/>
          <w:sz w:val="28"/>
          <w:szCs w:val="28"/>
        </w:rPr>
        <w:t xml:space="preserve">а - о, а – э, о – у, э – и, и – ы, и – у;                                                                               </w:t>
      </w:r>
      <w:r w:rsidRPr="003F51FA">
        <w:rPr>
          <w:rFonts w:ascii="Times New Roman" w:eastAsia="Times New Roman" w:hAnsi="Times New Roman" w:cs="Times New Roman"/>
          <w:sz w:val="28"/>
          <w:szCs w:val="28"/>
        </w:rPr>
        <w:t>б) согласные: носовые и ротовые:</w:t>
      </w:r>
      <w:r w:rsidRPr="003F51FA">
        <w:rPr>
          <w:rFonts w:ascii="Times New Roman" w:eastAsia="Times New Roman" w:hAnsi="Times New Roman" w:cs="Times New Roman"/>
          <w:bCs/>
          <w:sz w:val="28"/>
          <w:szCs w:val="28"/>
        </w:rPr>
        <w:t xml:space="preserve"> м – б, н – д, м – б, н- д, м – п, н – т, м- п, н – т</w:t>
      </w:r>
      <w:r w:rsidRPr="003F51FA">
        <w:rPr>
          <w:rFonts w:ascii="Times New Roman" w:eastAsia="Times New Roman" w:hAnsi="Times New Roman" w:cs="Times New Roman"/>
          <w:sz w:val="28"/>
          <w:szCs w:val="28"/>
        </w:rPr>
        <w:t xml:space="preserve">; свистящие и шипящие: </w:t>
      </w:r>
      <w:r w:rsidRPr="003F51FA">
        <w:rPr>
          <w:rFonts w:ascii="Times New Roman" w:eastAsia="Times New Roman" w:hAnsi="Times New Roman" w:cs="Times New Roman"/>
          <w:bCs/>
          <w:i/>
          <w:iCs/>
          <w:sz w:val="28"/>
          <w:szCs w:val="28"/>
        </w:rPr>
        <w:t xml:space="preserve">с – ш, з – ж; </w:t>
      </w:r>
      <w:r w:rsidRPr="003F51FA">
        <w:rPr>
          <w:rFonts w:ascii="Times New Roman" w:eastAsia="Times New Roman" w:hAnsi="Times New Roman" w:cs="Times New Roman"/>
          <w:sz w:val="28"/>
          <w:szCs w:val="28"/>
        </w:rPr>
        <w:t xml:space="preserve">аффрикат:  </w:t>
      </w:r>
      <w:r w:rsidRPr="003F51FA">
        <w:rPr>
          <w:rFonts w:ascii="Times New Roman" w:eastAsia="Times New Roman" w:hAnsi="Times New Roman" w:cs="Times New Roman"/>
          <w:bCs/>
          <w:i/>
          <w:iCs/>
          <w:sz w:val="28"/>
          <w:szCs w:val="28"/>
        </w:rPr>
        <w:t xml:space="preserve">ц – ч;                                                       </w:t>
      </w:r>
      <w:r w:rsidRPr="003F51FA">
        <w:rPr>
          <w:rFonts w:ascii="Times New Roman" w:eastAsia="Times New Roman" w:hAnsi="Times New Roman" w:cs="Times New Roman"/>
          <w:sz w:val="28"/>
          <w:szCs w:val="28"/>
        </w:rPr>
        <w:t xml:space="preserve">звонкие и глухие: </w:t>
      </w:r>
      <w:r w:rsidRPr="003F51FA">
        <w:rPr>
          <w:rFonts w:ascii="Times New Roman" w:eastAsia="Times New Roman" w:hAnsi="Times New Roman" w:cs="Times New Roman"/>
          <w:bCs/>
          <w:i/>
          <w:iCs/>
          <w:sz w:val="28"/>
          <w:szCs w:val="28"/>
        </w:rPr>
        <w:t xml:space="preserve">б – п, д – т, г – к, з – с, в – ф, ж – ш; </w:t>
      </w:r>
      <w:r w:rsidRPr="003F51FA">
        <w:rPr>
          <w:rFonts w:ascii="Times New Roman" w:eastAsia="Times New Roman" w:hAnsi="Times New Roman" w:cs="Times New Roman"/>
          <w:sz w:val="28"/>
          <w:szCs w:val="28"/>
        </w:rPr>
        <w:t xml:space="preserve">твёрдые и мягкие: </w:t>
      </w:r>
      <w:r w:rsidRPr="003F51FA">
        <w:rPr>
          <w:rFonts w:ascii="Times New Roman" w:eastAsia="Times New Roman" w:hAnsi="Times New Roman" w:cs="Times New Roman"/>
          <w:bCs/>
          <w:i/>
          <w:iCs/>
          <w:sz w:val="28"/>
          <w:szCs w:val="28"/>
        </w:rPr>
        <w:t>ф – фь, п – пь, т -  ть</w:t>
      </w:r>
      <w:r w:rsidRPr="003F51FA">
        <w:rPr>
          <w:rFonts w:ascii="Times New Roman" w:eastAsia="Times New Roman" w:hAnsi="Times New Roman" w:cs="Times New Roman"/>
          <w:sz w:val="28"/>
          <w:szCs w:val="28"/>
        </w:rPr>
        <w:t xml:space="preserve"> и др.</w:t>
      </w:r>
    </w:p>
    <w:p w14:paraId="76AB88D5"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u w:val="single"/>
        </w:rPr>
      </w:pPr>
      <w:r w:rsidRPr="003F51FA">
        <w:rPr>
          <w:rFonts w:ascii="Times New Roman" w:eastAsia="Times New Roman" w:hAnsi="Times New Roman" w:cs="Times New Roman"/>
          <w:bCs/>
          <w:sz w:val="28"/>
          <w:szCs w:val="28"/>
          <w:u w:val="single"/>
        </w:rPr>
        <w:t>Слово</w:t>
      </w:r>
    </w:p>
    <w:p w14:paraId="2DAD4CD7" w14:textId="77777777" w:rsidR="00483B60" w:rsidRPr="003F51FA" w:rsidRDefault="00483B60" w:rsidP="00483B60">
      <w:pPr>
        <w:spacing w:line="276" w:lineRule="auto"/>
        <w:ind w:firstLine="709"/>
        <w:jc w:val="both"/>
        <w:rPr>
          <w:rFonts w:ascii="Times New Roman" w:eastAsia="Times New Roman" w:hAnsi="Times New Roman" w:cs="Times New Roman"/>
          <w:i/>
          <w:iCs/>
          <w:sz w:val="28"/>
          <w:szCs w:val="28"/>
        </w:rPr>
      </w:pPr>
      <w:r w:rsidRPr="003F51FA">
        <w:rPr>
          <w:rFonts w:ascii="Times New Roman" w:eastAsia="Times New Roman" w:hAnsi="Times New Roman" w:cs="Times New Roman"/>
          <w:sz w:val="28"/>
          <w:szCs w:val="28"/>
        </w:rPr>
        <w:t xml:space="preserve">Воспроизводить четырёх-, пятисложные знакомые слова   с соблюдением их звукового состава, с выделением словесного ударения  и правил орфоэпии (самостоятельно). Воспроизводить четырёх-, пятисложные незнакомые слова с соблюдением их звукового состава, с выделением словесного ударения и правил орфоэпии (сопряжено, отражённо, по надстрочному знаку); слитно произносить слова со стечением согласных (в одном слове и на стыке предлогов со словами). Понятия «слог», «ударение». Определять количества слогов в дву-, трёх-, четрёх-, пятисложных словах, ударного и безударного слогов. Разделять звуки речи на гласные и согласные; согласные звуки на звонкие и глухие.                                                </w:t>
      </w:r>
      <w:r w:rsidRPr="003F51FA">
        <w:rPr>
          <w:rFonts w:ascii="Times New Roman" w:eastAsia="Times New Roman" w:hAnsi="Times New Roman" w:cs="Times New Roman"/>
          <w:sz w:val="28"/>
          <w:szCs w:val="28"/>
          <w:u w:val="single"/>
        </w:rPr>
        <w:t>Знать правила орфоэпии,</w:t>
      </w:r>
      <w:r w:rsidRPr="003F51FA">
        <w:rPr>
          <w:rFonts w:ascii="Times New Roman" w:eastAsia="Times New Roman" w:hAnsi="Times New Roman" w:cs="Times New Roman"/>
          <w:sz w:val="28"/>
          <w:szCs w:val="28"/>
        </w:rPr>
        <w:t xml:space="preserve"> уметь пользоваться ими в речи:  звонкие согласные перед глухими и в конце слов становятся глухими (</w:t>
      </w:r>
      <w:r w:rsidRPr="003F51FA">
        <w:rPr>
          <w:rFonts w:ascii="Times New Roman" w:eastAsia="Times New Roman" w:hAnsi="Times New Roman" w:cs="Times New Roman"/>
          <w:i/>
          <w:iCs/>
          <w:sz w:val="28"/>
          <w:szCs w:val="28"/>
        </w:rPr>
        <w:t>варе</w:t>
      </w:r>
      <w:r w:rsidRPr="003F51FA">
        <w:rPr>
          <w:rFonts w:ascii="Times New Roman" w:eastAsia="Times New Roman" w:hAnsi="Times New Roman" w:cs="Times New Roman"/>
          <w:bCs/>
          <w:i/>
          <w:iCs/>
          <w:sz w:val="28"/>
          <w:szCs w:val="28"/>
        </w:rPr>
        <w:t>ш</w:t>
      </w:r>
      <w:r w:rsidRPr="003F51FA">
        <w:rPr>
          <w:rFonts w:ascii="Times New Roman" w:eastAsia="Times New Roman" w:hAnsi="Times New Roman" w:cs="Times New Roman"/>
          <w:i/>
          <w:iCs/>
          <w:sz w:val="28"/>
          <w:szCs w:val="28"/>
        </w:rPr>
        <w:t xml:space="preserve">ка, </w:t>
      </w:r>
      <w:r w:rsidRPr="003F51FA">
        <w:rPr>
          <w:rFonts w:ascii="Times New Roman" w:eastAsia="Times New Roman" w:hAnsi="Times New Roman" w:cs="Times New Roman"/>
          <w:bCs/>
          <w:i/>
          <w:iCs/>
          <w:sz w:val="28"/>
          <w:szCs w:val="28"/>
        </w:rPr>
        <w:t>ф</w:t>
      </w:r>
      <w:r w:rsidRPr="003F51FA">
        <w:rPr>
          <w:rFonts w:ascii="Times New Roman" w:eastAsia="Times New Roman" w:hAnsi="Times New Roman" w:cs="Times New Roman"/>
          <w:i/>
          <w:iCs/>
          <w:sz w:val="28"/>
          <w:szCs w:val="28"/>
        </w:rPr>
        <w:t>кусно, зу</w:t>
      </w:r>
      <w:r w:rsidRPr="003F51FA">
        <w:rPr>
          <w:rFonts w:ascii="Times New Roman" w:eastAsia="Times New Roman" w:hAnsi="Times New Roman" w:cs="Times New Roman"/>
          <w:bCs/>
          <w:i/>
          <w:iCs/>
          <w:sz w:val="28"/>
          <w:szCs w:val="28"/>
        </w:rPr>
        <w:t>п</w:t>
      </w:r>
      <w:r w:rsidRPr="003F51FA">
        <w:rPr>
          <w:rFonts w:ascii="Times New Roman" w:eastAsia="Times New Roman" w:hAnsi="Times New Roman" w:cs="Times New Roman"/>
          <w:i/>
          <w:iCs/>
          <w:sz w:val="28"/>
          <w:szCs w:val="28"/>
        </w:rPr>
        <w:t>, гла</w:t>
      </w:r>
      <w:r w:rsidRPr="003F51FA">
        <w:rPr>
          <w:rFonts w:ascii="Times New Roman" w:eastAsia="Times New Roman" w:hAnsi="Times New Roman" w:cs="Times New Roman"/>
          <w:bCs/>
          <w:i/>
          <w:iCs/>
          <w:sz w:val="28"/>
          <w:szCs w:val="28"/>
        </w:rPr>
        <w:t>с</w:t>
      </w:r>
      <w:r w:rsidRPr="003F51FA">
        <w:rPr>
          <w:rFonts w:ascii="Times New Roman" w:eastAsia="Times New Roman" w:hAnsi="Times New Roman" w:cs="Times New Roman"/>
          <w:i/>
          <w:iCs/>
          <w:sz w:val="28"/>
          <w:szCs w:val="28"/>
        </w:rPr>
        <w:t xml:space="preserve">); </w:t>
      </w:r>
    </w:p>
    <w:p w14:paraId="6C699883" w14:textId="77777777" w:rsidR="00483B60" w:rsidRPr="003F51FA" w:rsidRDefault="00483B60" w:rsidP="00483B60">
      <w:pPr>
        <w:spacing w:line="276" w:lineRule="auto"/>
        <w:ind w:firstLine="709"/>
        <w:jc w:val="both"/>
        <w:rPr>
          <w:rFonts w:ascii="Times New Roman" w:eastAsia="Times New Roman" w:hAnsi="Times New Roman" w:cs="Times New Roman"/>
          <w:bCs/>
          <w:sz w:val="28"/>
          <w:szCs w:val="28"/>
        </w:rPr>
      </w:pPr>
      <w:r w:rsidRPr="003F51FA">
        <w:rPr>
          <w:rFonts w:ascii="Times New Roman" w:eastAsia="Times New Roman" w:hAnsi="Times New Roman" w:cs="Times New Roman"/>
          <w:sz w:val="28"/>
          <w:szCs w:val="28"/>
        </w:rPr>
        <w:t xml:space="preserve">- безударный </w:t>
      </w:r>
      <w:r w:rsidRPr="003F51FA">
        <w:rPr>
          <w:rFonts w:ascii="Times New Roman" w:eastAsia="Times New Roman" w:hAnsi="Times New Roman" w:cs="Times New Roman"/>
          <w:bCs/>
          <w:sz w:val="28"/>
          <w:szCs w:val="28"/>
        </w:rPr>
        <w:t>о</w:t>
      </w:r>
      <w:r w:rsidRPr="003F51FA">
        <w:rPr>
          <w:rFonts w:ascii="Times New Roman" w:eastAsia="Times New Roman" w:hAnsi="Times New Roman" w:cs="Times New Roman"/>
          <w:sz w:val="28"/>
          <w:szCs w:val="28"/>
        </w:rPr>
        <w:t xml:space="preserve"> произносится в словах как </w:t>
      </w:r>
      <w:r w:rsidRPr="003F51FA">
        <w:rPr>
          <w:rFonts w:ascii="Times New Roman" w:eastAsia="Times New Roman" w:hAnsi="Times New Roman" w:cs="Times New Roman"/>
          <w:bCs/>
          <w:sz w:val="28"/>
          <w:szCs w:val="28"/>
        </w:rPr>
        <w:t>а;</w:t>
      </w:r>
      <w:r w:rsidRPr="003F51FA">
        <w:rPr>
          <w:rFonts w:ascii="Times New Roman" w:eastAsia="Times New Roman" w:hAnsi="Times New Roman" w:cs="Times New Roman"/>
          <w:sz w:val="28"/>
          <w:szCs w:val="28"/>
        </w:rPr>
        <w:t xml:space="preserve">                                                                    - произношение сочетаний предлогов </w:t>
      </w:r>
      <w:r w:rsidRPr="003F51FA">
        <w:rPr>
          <w:rFonts w:ascii="Times New Roman" w:eastAsia="Times New Roman" w:hAnsi="Times New Roman" w:cs="Times New Roman"/>
          <w:bCs/>
          <w:i/>
          <w:iCs/>
          <w:sz w:val="28"/>
          <w:szCs w:val="28"/>
        </w:rPr>
        <w:t>в, из, под</w:t>
      </w:r>
      <w:r w:rsidRPr="003F51FA">
        <w:rPr>
          <w:rFonts w:ascii="Times New Roman" w:eastAsia="Times New Roman" w:hAnsi="Times New Roman" w:cs="Times New Roman"/>
          <w:sz w:val="28"/>
          <w:szCs w:val="28"/>
        </w:rPr>
        <w:t xml:space="preserve"> с существительными  (</w:t>
      </w:r>
      <w:r w:rsidRPr="003F51FA">
        <w:rPr>
          <w:rFonts w:ascii="Times New Roman" w:eastAsia="Times New Roman" w:hAnsi="Times New Roman" w:cs="Times New Roman"/>
          <w:bCs/>
          <w:i/>
          <w:iCs/>
          <w:sz w:val="28"/>
          <w:szCs w:val="28"/>
        </w:rPr>
        <w:t xml:space="preserve">ф </w:t>
      </w:r>
      <w:r w:rsidRPr="003F51FA">
        <w:rPr>
          <w:rFonts w:ascii="Times New Roman" w:eastAsia="Times New Roman" w:hAnsi="Times New Roman" w:cs="Times New Roman"/>
          <w:i/>
          <w:iCs/>
          <w:sz w:val="28"/>
          <w:szCs w:val="28"/>
        </w:rPr>
        <w:t>саду, в лесу, и</w:t>
      </w:r>
      <w:r w:rsidRPr="003F51FA">
        <w:rPr>
          <w:rFonts w:ascii="Times New Roman" w:eastAsia="Times New Roman" w:hAnsi="Times New Roman" w:cs="Times New Roman"/>
          <w:bCs/>
          <w:i/>
          <w:iCs/>
          <w:sz w:val="28"/>
          <w:szCs w:val="28"/>
        </w:rPr>
        <w:t>с</w:t>
      </w:r>
      <w:r w:rsidRPr="003F51FA">
        <w:rPr>
          <w:rFonts w:ascii="Times New Roman" w:eastAsia="Times New Roman" w:hAnsi="Times New Roman" w:cs="Times New Roman"/>
          <w:i/>
          <w:iCs/>
          <w:sz w:val="28"/>
          <w:szCs w:val="28"/>
        </w:rPr>
        <w:t xml:space="preserve"> сада, из леса, по</w:t>
      </w:r>
      <w:r w:rsidRPr="003F51FA">
        <w:rPr>
          <w:rFonts w:ascii="Times New Roman" w:eastAsia="Times New Roman" w:hAnsi="Times New Roman" w:cs="Times New Roman"/>
          <w:bCs/>
          <w:i/>
          <w:iCs/>
          <w:sz w:val="28"/>
          <w:szCs w:val="28"/>
        </w:rPr>
        <w:t xml:space="preserve">т </w:t>
      </w:r>
      <w:r w:rsidRPr="003F51FA">
        <w:rPr>
          <w:rFonts w:ascii="Times New Roman" w:eastAsia="Times New Roman" w:hAnsi="Times New Roman" w:cs="Times New Roman"/>
          <w:i/>
          <w:iCs/>
          <w:sz w:val="28"/>
          <w:szCs w:val="28"/>
        </w:rPr>
        <w:t>стулом, под деревом).</w:t>
      </w:r>
    </w:p>
    <w:p w14:paraId="2A0CD393" w14:textId="77777777" w:rsidR="00483B60" w:rsidRPr="003F51FA" w:rsidRDefault="00483B60" w:rsidP="00483B60">
      <w:pPr>
        <w:pStyle w:val="18"/>
        <w:spacing w:after="0"/>
        <w:ind w:left="0" w:firstLine="709"/>
        <w:jc w:val="both"/>
        <w:rPr>
          <w:rFonts w:ascii="Times New Roman" w:eastAsia="Calibri" w:hAnsi="Times New Roman"/>
          <w:b/>
          <w:sz w:val="28"/>
          <w:szCs w:val="28"/>
          <w:lang w:eastAsia="zh-CN"/>
        </w:rPr>
      </w:pPr>
      <w:r w:rsidRPr="003F51FA">
        <w:rPr>
          <w:rFonts w:ascii="Times New Roman" w:hAnsi="Times New Roman"/>
          <w:bCs/>
          <w:sz w:val="28"/>
          <w:szCs w:val="28"/>
          <w:u w:val="single"/>
        </w:rPr>
        <w:t>Фраза</w:t>
      </w:r>
      <w:r w:rsidRPr="003F51FA">
        <w:rPr>
          <w:rFonts w:ascii="Times New Roman" w:hAnsi="Times New Roman"/>
          <w:sz w:val="28"/>
          <w:szCs w:val="28"/>
        </w:rPr>
        <w:t xml:space="preserve">Воспроизводить  повествовательную и вопросительную интонации при чтении текста.                                                                                                                                      Произносить  слова  и фразы в темпе, присущем разговорной речи (отражённо и самостоятельно),                                                                                                                  </w:t>
      </w:r>
    </w:p>
    <w:p w14:paraId="491D7D27" w14:textId="77777777" w:rsidR="00483B60" w:rsidRPr="003F51FA" w:rsidRDefault="00483B60" w:rsidP="00483B60">
      <w:pPr>
        <w:suppressAutoHyphens/>
        <w:spacing w:line="276" w:lineRule="auto"/>
        <w:ind w:firstLine="709"/>
        <w:jc w:val="both"/>
        <w:rPr>
          <w:rFonts w:ascii="Times New Roman" w:eastAsia="Calibri" w:hAnsi="Times New Roman" w:cs="Times New Roman"/>
          <w:b/>
          <w:iCs/>
          <w:sz w:val="28"/>
          <w:szCs w:val="28"/>
          <w:lang w:eastAsia="zh-CN"/>
        </w:rPr>
      </w:pPr>
      <w:r w:rsidRPr="003F51FA">
        <w:rPr>
          <w:rFonts w:ascii="Times New Roman" w:eastAsia="Calibri" w:hAnsi="Times New Roman" w:cs="Times New Roman"/>
          <w:b/>
          <w:iCs/>
          <w:sz w:val="28"/>
          <w:szCs w:val="28"/>
          <w:lang w:eastAsia="zh-CN"/>
        </w:rPr>
        <w:t>7. Тематическое планирование в 5  классе</w:t>
      </w:r>
    </w:p>
    <w:p w14:paraId="0B571757"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lang w:val="en-US"/>
        </w:rPr>
        <w:t>I</w:t>
      </w:r>
      <w:r w:rsidRPr="003F51FA">
        <w:rPr>
          <w:rFonts w:ascii="Times New Roman" w:eastAsia="Calibri" w:hAnsi="Times New Roman" w:cs="Times New Roman"/>
          <w:b/>
          <w:sz w:val="28"/>
          <w:szCs w:val="28"/>
        </w:rPr>
        <w:t xml:space="preserve"> четверть</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126"/>
        <w:gridCol w:w="2268"/>
        <w:gridCol w:w="2552"/>
        <w:gridCol w:w="2126"/>
      </w:tblGrid>
      <w:tr w:rsidR="00483B60" w:rsidRPr="003F51FA" w14:paraId="1E5783E0" w14:textId="77777777" w:rsidTr="00483B60">
        <w:tc>
          <w:tcPr>
            <w:tcW w:w="1418" w:type="dxa"/>
          </w:tcPr>
          <w:p w14:paraId="272713BD"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p>
        </w:tc>
        <w:tc>
          <w:tcPr>
            <w:tcW w:w="2126" w:type="dxa"/>
          </w:tcPr>
          <w:p w14:paraId="212CF6CE"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1 неделя</w:t>
            </w:r>
          </w:p>
        </w:tc>
        <w:tc>
          <w:tcPr>
            <w:tcW w:w="2268" w:type="dxa"/>
          </w:tcPr>
          <w:p w14:paraId="5504F8B4"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2 неделя</w:t>
            </w:r>
          </w:p>
        </w:tc>
        <w:tc>
          <w:tcPr>
            <w:tcW w:w="2552" w:type="dxa"/>
          </w:tcPr>
          <w:p w14:paraId="3AC5F040"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3 неделя</w:t>
            </w:r>
          </w:p>
        </w:tc>
        <w:tc>
          <w:tcPr>
            <w:tcW w:w="2126" w:type="dxa"/>
          </w:tcPr>
          <w:p w14:paraId="569E9F71"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4 неделя</w:t>
            </w:r>
          </w:p>
        </w:tc>
      </w:tr>
      <w:tr w:rsidR="00483B60" w:rsidRPr="003F51FA" w14:paraId="3089E514" w14:textId="77777777" w:rsidTr="00483B60">
        <w:tc>
          <w:tcPr>
            <w:tcW w:w="1418" w:type="dxa"/>
          </w:tcPr>
          <w:p w14:paraId="1E6AE957"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сентябрь</w:t>
            </w:r>
          </w:p>
        </w:tc>
        <w:tc>
          <w:tcPr>
            <w:tcW w:w="4394" w:type="dxa"/>
            <w:gridSpan w:val="2"/>
          </w:tcPr>
          <w:p w14:paraId="06867498"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r w:rsidRPr="003F51FA">
              <w:rPr>
                <w:rFonts w:ascii="Times New Roman" w:eastAsia="Calibri" w:hAnsi="Times New Roman" w:cs="Times New Roman"/>
                <w:lang w:eastAsia="zh-CN"/>
              </w:rPr>
              <w:t>Обследование внятности произношения</w:t>
            </w:r>
          </w:p>
          <w:p w14:paraId="6F33915B" w14:textId="77777777" w:rsidR="00483B60" w:rsidRPr="003F51FA" w:rsidRDefault="00483B60" w:rsidP="00483B60">
            <w:pPr>
              <w:suppressAutoHyphens/>
              <w:spacing w:line="276" w:lineRule="auto"/>
              <w:jc w:val="both"/>
              <w:rPr>
                <w:rFonts w:ascii="Times New Roman" w:eastAsia="Calibri" w:hAnsi="Times New Roman" w:cs="Times New Roman"/>
                <w:b/>
                <w:lang w:eastAsia="zh-CN"/>
              </w:rPr>
            </w:pPr>
            <w:r w:rsidRPr="003F51FA">
              <w:rPr>
                <w:rFonts w:ascii="Times New Roman" w:eastAsia="Calibri" w:hAnsi="Times New Roman" w:cs="Times New Roman"/>
                <w:lang w:eastAsia="zh-CN"/>
              </w:rPr>
              <w:t>Обследование слуха речью</w:t>
            </w:r>
          </w:p>
        </w:tc>
        <w:tc>
          <w:tcPr>
            <w:tcW w:w="2552" w:type="dxa"/>
          </w:tcPr>
          <w:p w14:paraId="285C3B5C"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Тема:</w:t>
            </w:r>
            <w:r w:rsidRPr="003F51FA">
              <w:rPr>
                <w:rFonts w:ascii="Times New Roman" w:eastAsia="Times New Roman" w:hAnsi="Times New Roman" w:cs="Times New Roman"/>
              </w:rPr>
              <w:t xml:space="preserve"> «Лето».</w:t>
            </w:r>
          </w:p>
          <w:p w14:paraId="755DF017"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Текст</w:t>
            </w:r>
            <w:r w:rsidRPr="003F51FA">
              <w:rPr>
                <w:rFonts w:ascii="Times New Roman" w:eastAsia="Times New Roman" w:hAnsi="Times New Roman" w:cs="Times New Roman"/>
              </w:rPr>
              <w:t xml:space="preserve"> «Летом»</w:t>
            </w:r>
          </w:p>
          <w:p w14:paraId="2FD0A0FC" w14:textId="77777777" w:rsidR="00483B60" w:rsidRPr="003F51FA" w:rsidRDefault="00483B60" w:rsidP="00483B60">
            <w:pPr>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bCs/>
              </w:rPr>
              <w:t xml:space="preserve">«Рыбная ловля»          </w:t>
            </w:r>
            <w:r w:rsidRPr="003F51FA">
              <w:rPr>
                <w:rFonts w:ascii="Times New Roman" w:eastAsia="Times New Roman" w:hAnsi="Times New Roman" w:cs="Times New Roman"/>
                <w:lang w:eastAsia="zh-CN"/>
              </w:rPr>
              <w:t xml:space="preserve"> Коррекция и автоматизация [ с]   Дифференциация                 [ а-э]  </w:t>
            </w:r>
          </w:p>
        </w:tc>
        <w:tc>
          <w:tcPr>
            <w:tcW w:w="2126" w:type="dxa"/>
          </w:tcPr>
          <w:p w14:paraId="71BCBC7C"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Тема:</w:t>
            </w:r>
            <w:r w:rsidRPr="003F51FA">
              <w:rPr>
                <w:rFonts w:ascii="Times New Roman" w:eastAsia="Times New Roman" w:hAnsi="Times New Roman" w:cs="Times New Roman"/>
                <w:bCs/>
              </w:rPr>
              <w:t xml:space="preserve"> «Лето».</w:t>
            </w:r>
          </w:p>
          <w:p w14:paraId="7097D230"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 xml:space="preserve">Текст </w:t>
            </w:r>
            <w:r w:rsidRPr="003F51FA">
              <w:rPr>
                <w:rFonts w:ascii="Times New Roman" w:eastAsia="Times New Roman" w:hAnsi="Times New Roman" w:cs="Times New Roman"/>
                <w:bCs/>
              </w:rPr>
              <w:t>«На пруду»</w:t>
            </w:r>
          </w:p>
          <w:p w14:paraId="0B676012"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 xml:space="preserve">Коррекция и автоматизация  [т] </w:t>
            </w:r>
          </w:p>
          <w:p w14:paraId="17DD43EB"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 xml:space="preserve"> Дифференциация [ с-з]</w:t>
            </w:r>
          </w:p>
          <w:p w14:paraId="1E835CC0"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p>
        </w:tc>
      </w:tr>
      <w:tr w:rsidR="00483B60" w:rsidRPr="003F51FA" w14:paraId="1AA73B8B" w14:textId="77777777" w:rsidTr="00483B60">
        <w:tc>
          <w:tcPr>
            <w:tcW w:w="1418" w:type="dxa"/>
          </w:tcPr>
          <w:p w14:paraId="3525F400"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октябрь</w:t>
            </w:r>
          </w:p>
        </w:tc>
        <w:tc>
          <w:tcPr>
            <w:tcW w:w="2126" w:type="dxa"/>
          </w:tcPr>
          <w:p w14:paraId="0C0E85A3"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Тема:</w:t>
            </w:r>
            <w:r w:rsidRPr="003F51FA">
              <w:rPr>
                <w:rFonts w:ascii="Times New Roman" w:eastAsia="Times New Roman" w:hAnsi="Times New Roman" w:cs="Times New Roman"/>
                <w:bCs/>
              </w:rPr>
              <w:t xml:space="preserve">  «Осенняя природа».</w:t>
            </w:r>
          </w:p>
          <w:p w14:paraId="24296554" w14:textId="77777777" w:rsidR="00483B60" w:rsidRPr="003F51FA" w:rsidRDefault="00483B60" w:rsidP="00483B60">
            <w:pPr>
              <w:spacing w:line="276" w:lineRule="auto"/>
              <w:jc w:val="both"/>
              <w:rPr>
                <w:rFonts w:ascii="Times New Roman" w:eastAsia="Times New Roman" w:hAnsi="Times New Roman" w:cs="Times New Roman"/>
                <w:b/>
                <w:bCs/>
              </w:rPr>
            </w:pPr>
            <w:r w:rsidRPr="003F51FA">
              <w:rPr>
                <w:rFonts w:ascii="Times New Roman" w:eastAsia="Times New Roman" w:hAnsi="Times New Roman" w:cs="Times New Roman"/>
                <w:b/>
                <w:bCs/>
              </w:rPr>
              <w:t xml:space="preserve">Текст </w:t>
            </w:r>
            <w:r w:rsidRPr="003F51FA">
              <w:rPr>
                <w:rFonts w:ascii="Times New Roman" w:eastAsia="Times New Roman" w:hAnsi="Times New Roman" w:cs="Times New Roman"/>
                <w:bCs/>
              </w:rPr>
              <w:t>«Осень».</w:t>
            </w:r>
          </w:p>
          <w:p w14:paraId="63211A4F"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Коррекция и автоматизация  [к]</w:t>
            </w:r>
          </w:p>
          <w:p w14:paraId="07FB3DE4"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 xml:space="preserve"> Дифференциация [ш-ж]  </w:t>
            </w:r>
          </w:p>
        </w:tc>
        <w:tc>
          <w:tcPr>
            <w:tcW w:w="2268" w:type="dxa"/>
          </w:tcPr>
          <w:p w14:paraId="4C820A9A" w14:textId="77777777" w:rsidR="00483B60" w:rsidRPr="003F51FA" w:rsidRDefault="00483B60" w:rsidP="00483B60">
            <w:pPr>
              <w:spacing w:line="276" w:lineRule="auto"/>
              <w:jc w:val="both"/>
              <w:rPr>
                <w:rFonts w:ascii="Times New Roman" w:eastAsia="Times New Roman" w:hAnsi="Times New Roman" w:cs="Times New Roman"/>
                <w:b/>
                <w:bCs/>
              </w:rPr>
            </w:pPr>
            <w:r w:rsidRPr="003F51FA">
              <w:rPr>
                <w:rFonts w:ascii="Times New Roman" w:eastAsia="Times New Roman" w:hAnsi="Times New Roman" w:cs="Times New Roman"/>
                <w:b/>
                <w:bCs/>
              </w:rPr>
              <w:t xml:space="preserve">Тема: </w:t>
            </w:r>
          </w:p>
          <w:p w14:paraId="33DD8752"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Cs/>
              </w:rPr>
              <w:t>«В парке».</w:t>
            </w:r>
          </w:p>
          <w:p w14:paraId="549D124E"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Текст</w:t>
            </w:r>
            <w:r w:rsidRPr="003F51FA">
              <w:rPr>
                <w:rFonts w:ascii="Times New Roman" w:eastAsia="Times New Roman" w:hAnsi="Times New Roman" w:cs="Times New Roman"/>
                <w:bCs/>
              </w:rPr>
              <w:t xml:space="preserve"> «Парк»</w:t>
            </w:r>
          </w:p>
          <w:p w14:paraId="28D4190C"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 xml:space="preserve">Коррекция и автоматизация  [ч] </w:t>
            </w:r>
          </w:p>
          <w:p w14:paraId="6BD1AB9C"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Дифференциация  [ш-с]</w:t>
            </w:r>
          </w:p>
          <w:p w14:paraId="65B18019"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p>
        </w:tc>
        <w:tc>
          <w:tcPr>
            <w:tcW w:w="2552" w:type="dxa"/>
          </w:tcPr>
          <w:p w14:paraId="658C25CF" w14:textId="77777777" w:rsidR="00483B60" w:rsidRPr="003F51FA" w:rsidRDefault="00483B60" w:rsidP="00483B60">
            <w:pPr>
              <w:spacing w:line="276" w:lineRule="auto"/>
              <w:jc w:val="both"/>
              <w:rPr>
                <w:rFonts w:ascii="Times New Roman" w:eastAsia="Times New Roman" w:hAnsi="Times New Roman" w:cs="Times New Roman"/>
                <w:b/>
                <w:bCs/>
              </w:rPr>
            </w:pPr>
            <w:r w:rsidRPr="003F51FA">
              <w:rPr>
                <w:rFonts w:ascii="Times New Roman" w:eastAsia="Times New Roman" w:hAnsi="Times New Roman" w:cs="Times New Roman"/>
                <w:b/>
                <w:bCs/>
              </w:rPr>
              <w:t>Тема:</w:t>
            </w:r>
          </w:p>
          <w:p w14:paraId="4C935129"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Cs/>
              </w:rPr>
              <w:t xml:space="preserve"> «Лиственные деревья».</w:t>
            </w:r>
          </w:p>
          <w:p w14:paraId="4A9D7F5D"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b/>
                <w:bCs/>
              </w:rPr>
              <w:t>Текст</w:t>
            </w:r>
            <w:r w:rsidRPr="003F51FA">
              <w:rPr>
                <w:rFonts w:ascii="Times New Roman" w:eastAsia="Times New Roman" w:hAnsi="Times New Roman" w:cs="Times New Roman"/>
                <w:bCs/>
              </w:rPr>
              <w:t xml:space="preserve"> «Лиственные деревья»   </w:t>
            </w:r>
            <w:r w:rsidRPr="003F51FA">
              <w:rPr>
                <w:rFonts w:ascii="Times New Roman" w:eastAsia="Times New Roman" w:hAnsi="Times New Roman" w:cs="Times New Roman"/>
                <w:lang w:eastAsia="zh-CN"/>
              </w:rPr>
              <w:t xml:space="preserve">Коррекция и автоматизация [ч]   </w:t>
            </w:r>
          </w:p>
          <w:p w14:paraId="172BFB17" w14:textId="77777777" w:rsidR="00483B60" w:rsidRPr="003F51FA" w:rsidRDefault="00483B60" w:rsidP="00483B60">
            <w:pPr>
              <w:suppressAutoHyphens/>
              <w:spacing w:line="276" w:lineRule="auto"/>
              <w:jc w:val="both"/>
              <w:rPr>
                <w:rFonts w:ascii="Times New Roman" w:eastAsia="Times New Roman" w:hAnsi="Times New Roman" w:cs="Times New Roman"/>
                <w:lang w:val="en-US" w:eastAsia="zh-CN"/>
              </w:rPr>
            </w:pPr>
            <w:r w:rsidRPr="003F51FA">
              <w:rPr>
                <w:rFonts w:ascii="Times New Roman" w:eastAsia="Times New Roman" w:hAnsi="Times New Roman" w:cs="Times New Roman"/>
                <w:lang w:eastAsia="zh-CN"/>
              </w:rPr>
              <w:t xml:space="preserve">Дифференциация [ж-з]   </w:t>
            </w:r>
          </w:p>
        </w:tc>
        <w:tc>
          <w:tcPr>
            <w:tcW w:w="2126" w:type="dxa"/>
          </w:tcPr>
          <w:p w14:paraId="0D4C4ED7"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Тема:</w:t>
            </w:r>
            <w:r w:rsidRPr="003F51FA">
              <w:rPr>
                <w:rFonts w:ascii="Times New Roman" w:eastAsia="Times New Roman" w:hAnsi="Times New Roman" w:cs="Times New Roman"/>
                <w:bCs/>
              </w:rPr>
              <w:t xml:space="preserve"> «Осенняя природа».</w:t>
            </w:r>
          </w:p>
          <w:p w14:paraId="43794B66"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eastAsia="Times New Roman" w:hAnsi="Times New Roman" w:cs="Times New Roman"/>
                <w:b/>
                <w:bCs/>
              </w:rPr>
              <w:t xml:space="preserve">Текст </w:t>
            </w:r>
            <w:r w:rsidRPr="003F51FA">
              <w:rPr>
                <w:rFonts w:ascii="Times New Roman" w:eastAsia="Times New Roman" w:hAnsi="Times New Roman" w:cs="Times New Roman"/>
                <w:bCs/>
              </w:rPr>
              <w:t>«Ёжик»</w:t>
            </w:r>
            <w:r w:rsidRPr="003F51FA">
              <w:rPr>
                <w:rFonts w:ascii="Times New Roman" w:eastAsia="Times New Roman" w:hAnsi="Times New Roman" w:cs="Times New Roman"/>
                <w:lang w:eastAsia="zh-CN"/>
              </w:rPr>
              <w:t xml:space="preserve"> Автоматизация [щ] Дифференциация [ ц-с]</w:t>
            </w:r>
          </w:p>
          <w:p w14:paraId="1F4E51DD" w14:textId="77777777" w:rsidR="00483B60" w:rsidRPr="003F51FA" w:rsidRDefault="00483B60" w:rsidP="00483B60">
            <w:pPr>
              <w:spacing w:line="276" w:lineRule="auto"/>
              <w:jc w:val="both"/>
              <w:rPr>
                <w:rFonts w:ascii="Times New Roman" w:eastAsia="Calibri" w:hAnsi="Times New Roman" w:cs="Times New Roman"/>
                <w:lang w:eastAsia="zh-CN"/>
              </w:rPr>
            </w:pPr>
          </w:p>
        </w:tc>
      </w:tr>
    </w:tbl>
    <w:p w14:paraId="1CA3F613"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lang w:val="en-US"/>
        </w:rPr>
        <w:t>II</w:t>
      </w:r>
      <w:r w:rsidRPr="003F51FA">
        <w:rPr>
          <w:rFonts w:ascii="Times New Roman" w:eastAsia="Calibri" w:hAnsi="Times New Roman" w:cs="Times New Roman"/>
          <w:b/>
          <w:sz w:val="28"/>
          <w:szCs w:val="28"/>
        </w:rPr>
        <w:t xml:space="preserve"> четверть</w:t>
      </w:r>
    </w:p>
    <w:tbl>
      <w:tblPr>
        <w:tblW w:w="1045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560"/>
        <w:gridCol w:w="1984"/>
        <w:gridCol w:w="1985"/>
        <w:gridCol w:w="1984"/>
        <w:gridCol w:w="1701"/>
      </w:tblGrid>
      <w:tr w:rsidR="00483B60" w:rsidRPr="003F51FA" w14:paraId="255E2BD5" w14:textId="77777777" w:rsidTr="00483B60">
        <w:tc>
          <w:tcPr>
            <w:tcW w:w="1242" w:type="dxa"/>
          </w:tcPr>
          <w:p w14:paraId="592401AE"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p>
        </w:tc>
        <w:tc>
          <w:tcPr>
            <w:tcW w:w="1560" w:type="dxa"/>
          </w:tcPr>
          <w:p w14:paraId="556154B0"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1 неделя</w:t>
            </w:r>
          </w:p>
        </w:tc>
        <w:tc>
          <w:tcPr>
            <w:tcW w:w="1984" w:type="dxa"/>
          </w:tcPr>
          <w:p w14:paraId="11FAD409"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2 неделя</w:t>
            </w:r>
          </w:p>
        </w:tc>
        <w:tc>
          <w:tcPr>
            <w:tcW w:w="1985" w:type="dxa"/>
          </w:tcPr>
          <w:p w14:paraId="5EA5068E"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3 неделя</w:t>
            </w:r>
          </w:p>
        </w:tc>
        <w:tc>
          <w:tcPr>
            <w:tcW w:w="1984" w:type="dxa"/>
          </w:tcPr>
          <w:p w14:paraId="7BF952A5"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4 неделя</w:t>
            </w:r>
          </w:p>
        </w:tc>
        <w:tc>
          <w:tcPr>
            <w:tcW w:w="1701" w:type="dxa"/>
          </w:tcPr>
          <w:p w14:paraId="26E474B6"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5 неделя</w:t>
            </w:r>
          </w:p>
        </w:tc>
      </w:tr>
      <w:tr w:rsidR="00483B60" w:rsidRPr="003F51FA" w14:paraId="4396661C" w14:textId="77777777" w:rsidTr="00483B60">
        <w:trPr>
          <w:trHeight w:val="2607"/>
        </w:trPr>
        <w:tc>
          <w:tcPr>
            <w:tcW w:w="1242" w:type="dxa"/>
          </w:tcPr>
          <w:p w14:paraId="28C44952"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ноябрь</w:t>
            </w:r>
          </w:p>
        </w:tc>
        <w:tc>
          <w:tcPr>
            <w:tcW w:w="1560" w:type="dxa"/>
          </w:tcPr>
          <w:p w14:paraId="0D3D9872"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p>
        </w:tc>
        <w:tc>
          <w:tcPr>
            <w:tcW w:w="1984" w:type="dxa"/>
          </w:tcPr>
          <w:p w14:paraId="0F0E1619"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 xml:space="preserve">Тема: «Кто где живёт?» </w:t>
            </w:r>
          </w:p>
          <w:p w14:paraId="2A7277E7"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rPr>
              <w:t>Текст«Медведь»</w:t>
            </w:r>
            <w:r w:rsidRPr="003F51FA">
              <w:rPr>
                <w:rFonts w:ascii="Times New Roman" w:eastAsia="Times New Roman" w:hAnsi="Times New Roman" w:cs="Times New Roman"/>
                <w:lang w:eastAsia="zh-CN"/>
              </w:rPr>
              <w:t xml:space="preserve"> Коррекция [н]   </w:t>
            </w:r>
          </w:p>
          <w:p w14:paraId="046EA2F3"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 xml:space="preserve">Дифференциация  [а -э]  </w:t>
            </w:r>
          </w:p>
          <w:p w14:paraId="236E0970"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p>
        </w:tc>
        <w:tc>
          <w:tcPr>
            <w:tcW w:w="1985" w:type="dxa"/>
          </w:tcPr>
          <w:p w14:paraId="4F6CDA43"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Тема:</w:t>
            </w:r>
          </w:p>
          <w:p w14:paraId="1DFE2E9C"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«Хвойные деревья»</w:t>
            </w:r>
          </w:p>
          <w:p w14:paraId="3B4ECA39"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Коррекция и автоматизация [з]</w:t>
            </w:r>
          </w:p>
          <w:p w14:paraId="58B0C559"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 xml:space="preserve">Дифференциация [и – э] </w:t>
            </w:r>
          </w:p>
          <w:p w14:paraId="108FBC9B" w14:textId="77777777" w:rsidR="00483B60" w:rsidRPr="003F51FA" w:rsidRDefault="00483B60" w:rsidP="00483B60">
            <w:pPr>
              <w:spacing w:line="276" w:lineRule="auto"/>
              <w:jc w:val="both"/>
              <w:rPr>
                <w:rFonts w:ascii="Times New Roman" w:eastAsia="Times New Roman" w:hAnsi="Times New Roman" w:cs="Times New Roman"/>
              </w:rPr>
            </w:pPr>
          </w:p>
        </w:tc>
        <w:tc>
          <w:tcPr>
            <w:tcW w:w="1984" w:type="dxa"/>
          </w:tcPr>
          <w:p w14:paraId="75432E8B"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Тема: «Зима»</w:t>
            </w:r>
          </w:p>
          <w:p w14:paraId="2D5D7917" w14:textId="77777777" w:rsidR="00483B60" w:rsidRPr="003F51FA" w:rsidRDefault="00483B60" w:rsidP="00483B60">
            <w:pPr>
              <w:spacing w:line="276" w:lineRule="auto"/>
              <w:jc w:val="both"/>
              <w:rPr>
                <w:rFonts w:ascii="Times New Roman" w:hAnsi="Times New Roman" w:cs="Times New Roman"/>
                <w:i/>
              </w:rPr>
            </w:pPr>
            <w:r w:rsidRPr="003F51FA">
              <w:rPr>
                <w:rFonts w:ascii="Times New Roman" w:eastAsia="Times New Roman" w:hAnsi="Times New Roman" w:cs="Times New Roman"/>
              </w:rPr>
              <w:t>Текст: «Наступление зимы»</w:t>
            </w:r>
            <w:r w:rsidRPr="003F51FA">
              <w:rPr>
                <w:rFonts w:ascii="Times New Roman" w:hAnsi="Times New Roman" w:cs="Times New Roman"/>
              </w:rPr>
              <w:t>Коррекция и автоматизация [б] Дифференциация [т – н]</w:t>
            </w:r>
          </w:p>
        </w:tc>
        <w:tc>
          <w:tcPr>
            <w:tcW w:w="1701" w:type="dxa"/>
          </w:tcPr>
          <w:p w14:paraId="75FB4516"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p>
        </w:tc>
      </w:tr>
      <w:tr w:rsidR="00483B60" w:rsidRPr="003F51FA" w14:paraId="0BF69A2A" w14:textId="77777777" w:rsidTr="00483B60">
        <w:tc>
          <w:tcPr>
            <w:tcW w:w="1242" w:type="dxa"/>
          </w:tcPr>
          <w:p w14:paraId="7BD82998"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декабрь</w:t>
            </w:r>
          </w:p>
        </w:tc>
        <w:tc>
          <w:tcPr>
            <w:tcW w:w="1560" w:type="dxa"/>
          </w:tcPr>
          <w:p w14:paraId="2EC09BDD"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Тема:</w:t>
            </w:r>
          </w:p>
          <w:p w14:paraId="2E2839A3"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«Зима»</w:t>
            </w:r>
          </w:p>
          <w:p w14:paraId="5837FF93"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Текст</w:t>
            </w:r>
          </w:p>
          <w:p w14:paraId="775490AD"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eastAsia="Times New Roman" w:hAnsi="Times New Roman" w:cs="Times New Roman"/>
              </w:rPr>
              <w:t>«Испугались»</w:t>
            </w:r>
            <w:r w:rsidRPr="003F51FA">
              <w:rPr>
                <w:rFonts w:ascii="Times New Roman" w:hAnsi="Times New Roman" w:cs="Times New Roman"/>
              </w:rPr>
              <w:t xml:space="preserve"> Коррекция и автоматизация   [щ]</w:t>
            </w:r>
          </w:p>
          <w:p w14:paraId="023F3ABB"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 [п-б]</w:t>
            </w:r>
          </w:p>
          <w:p w14:paraId="4EBCD167" w14:textId="77777777" w:rsidR="00483B60" w:rsidRPr="003F51FA" w:rsidRDefault="00483B60" w:rsidP="00483B60">
            <w:pPr>
              <w:suppressAutoHyphens/>
              <w:spacing w:line="276" w:lineRule="auto"/>
              <w:ind w:left="-108"/>
              <w:jc w:val="both"/>
              <w:rPr>
                <w:rFonts w:ascii="Times New Roman" w:eastAsia="Calibri" w:hAnsi="Times New Roman" w:cs="Times New Roman"/>
                <w:lang w:eastAsia="zh-CN"/>
              </w:rPr>
            </w:pPr>
          </w:p>
        </w:tc>
        <w:tc>
          <w:tcPr>
            <w:tcW w:w="1984" w:type="dxa"/>
          </w:tcPr>
          <w:p w14:paraId="3CBA4279"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Тема:  «Школьные дела»</w:t>
            </w:r>
          </w:p>
          <w:p w14:paraId="5094F592" w14:textId="77777777" w:rsidR="00483B60" w:rsidRPr="003F51FA" w:rsidRDefault="00483B60" w:rsidP="00483B60">
            <w:pPr>
              <w:suppressAutoHyphens/>
              <w:spacing w:line="276" w:lineRule="auto"/>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rPr>
              <w:t>Текст: «Дежурство в столовой »</w:t>
            </w:r>
            <w:r w:rsidRPr="003F51FA">
              <w:rPr>
                <w:rFonts w:ascii="Times New Roman" w:eastAsia="Times New Roman" w:hAnsi="Times New Roman" w:cs="Times New Roman"/>
                <w:lang w:eastAsia="zh-CN"/>
              </w:rPr>
              <w:t>Коррекция и автоматизация   [у] Дифференциация  [с-ш]</w:t>
            </w:r>
          </w:p>
        </w:tc>
        <w:tc>
          <w:tcPr>
            <w:tcW w:w="1985" w:type="dxa"/>
          </w:tcPr>
          <w:p w14:paraId="7D9DC52A"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 xml:space="preserve">Тема: </w:t>
            </w:r>
          </w:p>
          <w:p w14:paraId="28A1E860"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eastAsia="Times New Roman" w:hAnsi="Times New Roman" w:cs="Times New Roman"/>
              </w:rPr>
              <w:t>«Дикие и домашние птицы»</w:t>
            </w:r>
            <w:r w:rsidRPr="003F51FA">
              <w:rPr>
                <w:rFonts w:ascii="Times New Roman" w:hAnsi="Times New Roman" w:cs="Times New Roman"/>
              </w:rPr>
              <w:t>Коррекция и автоматизация    [ ж]   Дифференциация [з-с]</w:t>
            </w:r>
          </w:p>
          <w:p w14:paraId="665C7820" w14:textId="77777777" w:rsidR="00483B60" w:rsidRPr="003F51FA" w:rsidRDefault="00483B60" w:rsidP="00483B60">
            <w:pPr>
              <w:spacing w:line="276" w:lineRule="auto"/>
              <w:jc w:val="both"/>
              <w:rPr>
                <w:rFonts w:ascii="Times New Roman" w:eastAsia="Times New Roman" w:hAnsi="Times New Roman" w:cs="Times New Roman"/>
              </w:rPr>
            </w:pPr>
          </w:p>
          <w:p w14:paraId="047947E2" w14:textId="77777777" w:rsidR="00483B60" w:rsidRPr="003F51FA" w:rsidRDefault="00483B60" w:rsidP="00483B60">
            <w:pPr>
              <w:spacing w:line="276" w:lineRule="auto"/>
              <w:jc w:val="both"/>
              <w:rPr>
                <w:rFonts w:ascii="Times New Roman" w:eastAsia="Times New Roman" w:hAnsi="Times New Roman" w:cs="Times New Roman"/>
              </w:rPr>
            </w:pPr>
          </w:p>
        </w:tc>
        <w:tc>
          <w:tcPr>
            <w:tcW w:w="1984" w:type="dxa"/>
          </w:tcPr>
          <w:p w14:paraId="3BC75DED"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Тема: «Зима»</w:t>
            </w:r>
          </w:p>
          <w:p w14:paraId="6A6B291B"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Текст «Ёлка »</w:t>
            </w:r>
          </w:p>
          <w:p w14:paraId="2C14F31C"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 xml:space="preserve">Коррекция и автоматизация [ы]  Дифференциация [ш-ж] </w:t>
            </w:r>
          </w:p>
          <w:p w14:paraId="3ABF4E24" w14:textId="77777777" w:rsidR="00483B60" w:rsidRPr="003F51FA" w:rsidRDefault="00483B60" w:rsidP="00483B60">
            <w:pPr>
              <w:spacing w:line="276" w:lineRule="auto"/>
              <w:jc w:val="both"/>
              <w:rPr>
                <w:rFonts w:ascii="Times New Roman" w:eastAsia="Times New Roman" w:hAnsi="Times New Roman" w:cs="Times New Roman"/>
              </w:rPr>
            </w:pPr>
          </w:p>
        </w:tc>
        <w:tc>
          <w:tcPr>
            <w:tcW w:w="1701" w:type="dxa"/>
          </w:tcPr>
          <w:p w14:paraId="5825942B"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eastAsia="Times New Roman" w:hAnsi="Times New Roman" w:cs="Times New Roman"/>
              </w:rPr>
              <w:t>Тема: «Зима» Текст: «Ёлка в лесу»</w:t>
            </w:r>
            <w:r w:rsidRPr="003F51FA">
              <w:rPr>
                <w:rFonts w:ascii="Times New Roman" w:hAnsi="Times New Roman" w:cs="Times New Roman"/>
              </w:rPr>
              <w:t xml:space="preserve"> Коррекция и автоматизация [ы]  Дифференциация [ш-ж] </w:t>
            </w:r>
          </w:p>
          <w:p w14:paraId="34B20E56" w14:textId="77777777" w:rsidR="00483B60" w:rsidRPr="003F51FA" w:rsidRDefault="00483B60" w:rsidP="00483B60">
            <w:pPr>
              <w:spacing w:line="276" w:lineRule="auto"/>
              <w:jc w:val="both"/>
              <w:rPr>
                <w:rFonts w:ascii="Times New Roman" w:eastAsia="Times New Roman" w:hAnsi="Times New Roman" w:cs="Times New Roman"/>
              </w:rPr>
            </w:pPr>
          </w:p>
          <w:p w14:paraId="2DDCD57B" w14:textId="77777777" w:rsidR="00483B60" w:rsidRPr="003F51FA" w:rsidRDefault="00483B60" w:rsidP="00483B60">
            <w:pPr>
              <w:spacing w:line="276" w:lineRule="auto"/>
              <w:jc w:val="both"/>
              <w:rPr>
                <w:rFonts w:ascii="Times New Roman" w:eastAsia="Times New Roman" w:hAnsi="Times New Roman" w:cs="Times New Roman"/>
              </w:rPr>
            </w:pPr>
          </w:p>
        </w:tc>
      </w:tr>
    </w:tbl>
    <w:p w14:paraId="0E8505DE"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lang w:val="en-US"/>
        </w:rPr>
        <w:t>III</w:t>
      </w:r>
      <w:r w:rsidRPr="003F51FA">
        <w:rPr>
          <w:rFonts w:ascii="Times New Roman" w:eastAsia="Calibri" w:hAnsi="Times New Roman" w:cs="Times New Roman"/>
          <w:b/>
          <w:sz w:val="28"/>
          <w:szCs w:val="28"/>
        </w:rPr>
        <w:t xml:space="preserve"> четверть</w:t>
      </w:r>
    </w:p>
    <w:tbl>
      <w:tblPr>
        <w:tblW w:w="1045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2365"/>
        <w:gridCol w:w="2410"/>
        <w:gridCol w:w="2268"/>
        <w:gridCol w:w="2126"/>
      </w:tblGrid>
      <w:tr w:rsidR="00483B60" w:rsidRPr="003F51FA" w14:paraId="10EEF62A" w14:textId="77777777" w:rsidTr="00483B60">
        <w:tc>
          <w:tcPr>
            <w:tcW w:w="1287" w:type="dxa"/>
          </w:tcPr>
          <w:p w14:paraId="203EC980"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p>
        </w:tc>
        <w:tc>
          <w:tcPr>
            <w:tcW w:w="2365" w:type="dxa"/>
          </w:tcPr>
          <w:p w14:paraId="23C501A7"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1 неделя</w:t>
            </w:r>
          </w:p>
        </w:tc>
        <w:tc>
          <w:tcPr>
            <w:tcW w:w="2410" w:type="dxa"/>
          </w:tcPr>
          <w:p w14:paraId="57DD2873"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2 неделя</w:t>
            </w:r>
          </w:p>
        </w:tc>
        <w:tc>
          <w:tcPr>
            <w:tcW w:w="2268" w:type="dxa"/>
          </w:tcPr>
          <w:p w14:paraId="5A65BA3D"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3 неделя</w:t>
            </w:r>
          </w:p>
        </w:tc>
        <w:tc>
          <w:tcPr>
            <w:tcW w:w="2126" w:type="dxa"/>
          </w:tcPr>
          <w:p w14:paraId="0BA696AC"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4 неделя</w:t>
            </w:r>
          </w:p>
        </w:tc>
      </w:tr>
      <w:tr w:rsidR="00483B60" w:rsidRPr="003F51FA" w14:paraId="005AA872" w14:textId="77777777" w:rsidTr="00483B60">
        <w:tc>
          <w:tcPr>
            <w:tcW w:w="1287" w:type="dxa"/>
          </w:tcPr>
          <w:p w14:paraId="3A666D25"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lang w:eastAsia="zh-CN"/>
              </w:rPr>
              <w:t>январь</w:t>
            </w:r>
          </w:p>
        </w:tc>
        <w:tc>
          <w:tcPr>
            <w:tcW w:w="2365" w:type="dxa"/>
          </w:tcPr>
          <w:p w14:paraId="0675EDA6" w14:textId="77777777" w:rsidR="00483B60" w:rsidRPr="003F51FA" w:rsidRDefault="00483B60" w:rsidP="00483B60">
            <w:pPr>
              <w:suppressAutoHyphens/>
              <w:spacing w:line="276" w:lineRule="auto"/>
              <w:jc w:val="both"/>
              <w:rPr>
                <w:rFonts w:ascii="Times New Roman" w:eastAsia="Calibri" w:hAnsi="Times New Roman" w:cs="Times New Roman"/>
                <w:b/>
              </w:rPr>
            </w:pPr>
          </w:p>
        </w:tc>
        <w:tc>
          <w:tcPr>
            <w:tcW w:w="2410" w:type="dxa"/>
          </w:tcPr>
          <w:p w14:paraId="752ABE89"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Тема:</w:t>
            </w:r>
            <w:r w:rsidRPr="003F51FA">
              <w:rPr>
                <w:rFonts w:ascii="Times New Roman" w:eastAsia="Times New Roman" w:hAnsi="Times New Roman" w:cs="Times New Roman"/>
              </w:rPr>
              <w:t xml:space="preserve"> «Зимние каникулы»</w:t>
            </w:r>
          </w:p>
          <w:p w14:paraId="03DC87AF"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eastAsia="Calibri" w:hAnsi="Times New Roman" w:cs="Times New Roman"/>
                <w:b/>
              </w:rPr>
              <w:t>Текст</w:t>
            </w:r>
            <w:r w:rsidRPr="003F51FA">
              <w:rPr>
                <w:rFonts w:ascii="Times New Roman" w:eastAsia="Calibri" w:hAnsi="Times New Roman" w:cs="Times New Roman"/>
              </w:rPr>
              <w:t xml:space="preserve"> «Новый год»</w:t>
            </w:r>
            <w:r w:rsidRPr="003F51FA">
              <w:rPr>
                <w:rFonts w:ascii="Times New Roman" w:hAnsi="Times New Roman" w:cs="Times New Roman"/>
                <w:sz w:val="28"/>
                <w:szCs w:val="28"/>
              </w:rPr>
              <w:t xml:space="preserve"> Коррекция [т]</w:t>
            </w:r>
          </w:p>
          <w:p w14:paraId="3E4DE611"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автоматизация[ с]            </w:t>
            </w:r>
          </w:p>
          <w:p w14:paraId="4D7FFB6F" w14:textId="77777777" w:rsidR="00483B60" w:rsidRPr="003F51FA" w:rsidRDefault="00483B60" w:rsidP="00483B60">
            <w:pPr>
              <w:suppressAutoHyphens/>
              <w:spacing w:line="276" w:lineRule="auto"/>
              <w:jc w:val="both"/>
              <w:rPr>
                <w:rFonts w:ascii="Times New Roman" w:eastAsia="Calibri" w:hAnsi="Times New Roman" w:cs="Times New Roman"/>
                <w:b/>
              </w:rPr>
            </w:pPr>
          </w:p>
        </w:tc>
        <w:tc>
          <w:tcPr>
            <w:tcW w:w="2268" w:type="dxa"/>
          </w:tcPr>
          <w:p w14:paraId="41DDA252" w14:textId="77777777" w:rsidR="00483B60" w:rsidRPr="003F51FA" w:rsidRDefault="00483B60" w:rsidP="00483B60">
            <w:pPr>
              <w:spacing w:line="276" w:lineRule="auto"/>
              <w:jc w:val="both"/>
              <w:rPr>
                <w:rFonts w:ascii="Times New Roman" w:eastAsia="Times New Roman" w:hAnsi="Times New Roman" w:cs="Times New Roman"/>
                <w:b/>
              </w:rPr>
            </w:pPr>
            <w:r w:rsidRPr="003F51FA">
              <w:rPr>
                <w:rFonts w:ascii="Times New Roman" w:eastAsia="Times New Roman" w:hAnsi="Times New Roman" w:cs="Times New Roman"/>
                <w:b/>
              </w:rPr>
              <w:t xml:space="preserve">Тема: </w:t>
            </w:r>
          </w:p>
          <w:p w14:paraId="6EA90B30"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«Зима»</w:t>
            </w:r>
          </w:p>
          <w:p w14:paraId="661F23C0" w14:textId="77777777" w:rsidR="00483B60" w:rsidRPr="003F51FA" w:rsidRDefault="00483B60" w:rsidP="00483B60">
            <w:pPr>
              <w:spacing w:line="276" w:lineRule="auto"/>
              <w:jc w:val="both"/>
              <w:rPr>
                <w:rFonts w:ascii="Times New Roman" w:eastAsia="Times New Roman" w:hAnsi="Times New Roman" w:cs="Times New Roman"/>
                <w:b/>
              </w:rPr>
            </w:pPr>
            <w:r w:rsidRPr="003F51FA">
              <w:rPr>
                <w:rFonts w:ascii="Times New Roman" w:eastAsia="Times New Roman" w:hAnsi="Times New Roman" w:cs="Times New Roman"/>
                <w:b/>
              </w:rPr>
              <w:t>Текст</w:t>
            </w:r>
          </w:p>
          <w:p w14:paraId="53AB6B91"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 xml:space="preserve">«Зимой в лесу» </w:t>
            </w:r>
          </w:p>
          <w:p w14:paraId="724A8C50"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Коррекция  [ш]</w:t>
            </w:r>
          </w:p>
          <w:p w14:paraId="30F5D5D2"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Дифференциация  [в-ф]</w:t>
            </w:r>
          </w:p>
        </w:tc>
        <w:tc>
          <w:tcPr>
            <w:tcW w:w="2126" w:type="dxa"/>
          </w:tcPr>
          <w:p w14:paraId="62189D66"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Тема:</w:t>
            </w:r>
            <w:r w:rsidRPr="003F51FA">
              <w:rPr>
                <w:rFonts w:ascii="Times New Roman" w:eastAsia="Times New Roman" w:hAnsi="Times New Roman" w:cs="Times New Roman"/>
              </w:rPr>
              <w:t xml:space="preserve"> «Зима»</w:t>
            </w:r>
          </w:p>
          <w:p w14:paraId="655B302A"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b/>
              </w:rPr>
              <w:t xml:space="preserve">Текст </w:t>
            </w:r>
            <w:r w:rsidRPr="003F51FA">
              <w:rPr>
                <w:rFonts w:ascii="Times New Roman" w:eastAsia="Times New Roman" w:hAnsi="Times New Roman" w:cs="Times New Roman"/>
              </w:rPr>
              <w:t xml:space="preserve">«Забавы зимой» </w:t>
            </w:r>
            <w:r w:rsidRPr="003F51FA">
              <w:rPr>
                <w:rFonts w:ascii="Times New Roman" w:eastAsia="Times New Roman" w:hAnsi="Times New Roman" w:cs="Times New Roman"/>
                <w:lang w:eastAsia="zh-CN"/>
              </w:rPr>
              <w:t>Коррекция и автоматизация [л]</w:t>
            </w:r>
          </w:p>
          <w:p w14:paraId="76539A7D" w14:textId="77777777" w:rsidR="00483B60" w:rsidRPr="003F51FA" w:rsidRDefault="00483B60" w:rsidP="00483B60">
            <w:pPr>
              <w:framePr w:hSpace="180" w:wrap="around" w:hAnchor="margin" w:x="-459" w:y="600"/>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Дифференциация [а-о-у]</w:t>
            </w:r>
          </w:p>
        </w:tc>
      </w:tr>
      <w:tr w:rsidR="00483B60" w:rsidRPr="003F51FA" w14:paraId="2AA977B2" w14:textId="77777777" w:rsidTr="00483B60">
        <w:trPr>
          <w:trHeight w:val="2206"/>
        </w:trPr>
        <w:tc>
          <w:tcPr>
            <w:tcW w:w="1287" w:type="dxa"/>
          </w:tcPr>
          <w:p w14:paraId="30FCDAC8"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lang w:eastAsia="zh-CN"/>
              </w:rPr>
              <w:t>февраль</w:t>
            </w:r>
          </w:p>
        </w:tc>
        <w:tc>
          <w:tcPr>
            <w:tcW w:w="2365" w:type="dxa"/>
          </w:tcPr>
          <w:p w14:paraId="6F61FB6E" w14:textId="77777777" w:rsidR="00483B60" w:rsidRPr="003F51FA" w:rsidRDefault="00483B60" w:rsidP="00483B60">
            <w:pPr>
              <w:spacing w:line="276" w:lineRule="auto"/>
              <w:jc w:val="both"/>
              <w:rPr>
                <w:rFonts w:ascii="Times New Roman" w:eastAsia="Times New Roman" w:hAnsi="Times New Roman" w:cs="Times New Roman"/>
                <w:b/>
              </w:rPr>
            </w:pPr>
            <w:r w:rsidRPr="003F51FA">
              <w:rPr>
                <w:rFonts w:ascii="Times New Roman" w:eastAsia="Times New Roman" w:hAnsi="Times New Roman" w:cs="Times New Roman"/>
                <w:b/>
              </w:rPr>
              <w:t>Тема:</w:t>
            </w:r>
          </w:p>
          <w:p w14:paraId="1CF78BD8"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«Зима</w:t>
            </w:r>
          </w:p>
          <w:p w14:paraId="5FBCB210"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b/>
              </w:rPr>
              <w:t>Текст</w:t>
            </w:r>
            <w:r w:rsidRPr="003F51FA">
              <w:rPr>
                <w:rFonts w:ascii="Times New Roman" w:eastAsia="Times New Roman" w:hAnsi="Times New Roman" w:cs="Times New Roman"/>
              </w:rPr>
              <w:t xml:space="preserve"> «Забота о птицах»   </w:t>
            </w:r>
            <w:r w:rsidRPr="003F51FA">
              <w:rPr>
                <w:rFonts w:ascii="Times New Roman" w:eastAsia="Times New Roman" w:hAnsi="Times New Roman" w:cs="Times New Roman"/>
                <w:lang w:eastAsia="zh-CN"/>
              </w:rPr>
              <w:t>Коррекция и автоматизация [к]</w:t>
            </w:r>
          </w:p>
          <w:p w14:paraId="6507EC6C" w14:textId="77777777" w:rsidR="00483B60" w:rsidRPr="003F51FA" w:rsidRDefault="00483B60" w:rsidP="00483B60">
            <w:pPr>
              <w:framePr w:hSpace="180" w:wrap="around" w:hAnchor="margin" w:x="-459" w:y="600"/>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 xml:space="preserve"> Дифференциация            [с-ш ]  </w:t>
            </w:r>
          </w:p>
        </w:tc>
        <w:tc>
          <w:tcPr>
            <w:tcW w:w="2410" w:type="dxa"/>
          </w:tcPr>
          <w:p w14:paraId="7C05D88D"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Тема:</w:t>
            </w:r>
            <w:r w:rsidRPr="003F51FA">
              <w:rPr>
                <w:rFonts w:ascii="Times New Roman" w:eastAsia="Times New Roman" w:hAnsi="Times New Roman" w:cs="Times New Roman"/>
              </w:rPr>
              <w:t xml:space="preserve"> «Товарищи»</w:t>
            </w:r>
          </w:p>
          <w:p w14:paraId="075199F4" w14:textId="77777777" w:rsidR="00483B60" w:rsidRPr="003F51FA" w:rsidRDefault="00483B60" w:rsidP="00483B60">
            <w:pPr>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b/>
              </w:rPr>
              <w:t xml:space="preserve">Текст </w:t>
            </w:r>
            <w:r w:rsidRPr="003F51FA">
              <w:rPr>
                <w:rFonts w:ascii="Times New Roman" w:eastAsia="Times New Roman" w:hAnsi="Times New Roman" w:cs="Times New Roman"/>
              </w:rPr>
              <w:t xml:space="preserve">«Хороший товарищ»  </w:t>
            </w:r>
            <w:r w:rsidRPr="003F51FA">
              <w:rPr>
                <w:rFonts w:ascii="Times New Roman" w:eastAsia="Times New Roman" w:hAnsi="Times New Roman" w:cs="Times New Roman"/>
                <w:lang w:eastAsia="zh-CN"/>
              </w:rPr>
              <w:t>Коррекция и автоматизация [ч]</w:t>
            </w:r>
          </w:p>
          <w:p w14:paraId="608BDB83" w14:textId="77777777" w:rsidR="00483B60" w:rsidRPr="003F51FA" w:rsidRDefault="00483B60" w:rsidP="00483B60">
            <w:pPr>
              <w:framePr w:hSpace="180" w:wrap="around" w:hAnchor="margin" w:x="-459" w:y="600"/>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Дифференциация      [к-г]</w:t>
            </w:r>
          </w:p>
          <w:p w14:paraId="7071216E" w14:textId="77777777" w:rsidR="00483B60" w:rsidRPr="003F51FA" w:rsidRDefault="00483B60" w:rsidP="00483B60">
            <w:pPr>
              <w:spacing w:line="276" w:lineRule="auto"/>
              <w:jc w:val="both"/>
              <w:rPr>
                <w:rFonts w:ascii="Times New Roman" w:eastAsia="Times New Roman" w:hAnsi="Times New Roman" w:cs="Times New Roman"/>
                <w:b/>
              </w:rPr>
            </w:pPr>
          </w:p>
        </w:tc>
        <w:tc>
          <w:tcPr>
            <w:tcW w:w="2268" w:type="dxa"/>
          </w:tcPr>
          <w:p w14:paraId="3F1C67EE"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Тема:</w:t>
            </w:r>
            <w:r w:rsidRPr="003F51FA">
              <w:rPr>
                <w:rFonts w:ascii="Times New Roman" w:eastAsia="Times New Roman" w:hAnsi="Times New Roman" w:cs="Times New Roman"/>
              </w:rPr>
              <w:t xml:space="preserve"> «Аптека»</w:t>
            </w:r>
          </w:p>
          <w:p w14:paraId="3FCBEFC0"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Коррекция и  автоматизация [ж]  Дифференциация [и-ы]</w:t>
            </w:r>
          </w:p>
          <w:p w14:paraId="0DB96DDF" w14:textId="77777777" w:rsidR="00483B60" w:rsidRPr="003F51FA" w:rsidRDefault="00483B60" w:rsidP="00483B60">
            <w:pPr>
              <w:spacing w:line="276" w:lineRule="auto"/>
              <w:jc w:val="both"/>
              <w:rPr>
                <w:rFonts w:ascii="Times New Roman" w:eastAsia="Times New Roman" w:hAnsi="Times New Roman" w:cs="Times New Roman"/>
              </w:rPr>
            </w:pPr>
          </w:p>
        </w:tc>
        <w:tc>
          <w:tcPr>
            <w:tcW w:w="2126" w:type="dxa"/>
          </w:tcPr>
          <w:p w14:paraId="1DB8C4AD" w14:textId="77777777" w:rsidR="00483B60" w:rsidRPr="003F51FA" w:rsidRDefault="00483B60" w:rsidP="00483B60">
            <w:pPr>
              <w:spacing w:line="276" w:lineRule="auto"/>
              <w:jc w:val="both"/>
              <w:rPr>
                <w:rFonts w:ascii="Times New Roman" w:eastAsia="Times New Roman" w:hAnsi="Times New Roman" w:cs="Times New Roman"/>
                <w:b/>
              </w:rPr>
            </w:pPr>
            <w:r w:rsidRPr="003F51FA">
              <w:rPr>
                <w:rFonts w:ascii="Times New Roman" w:eastAsia="Times New Roman" w:hAnsi="Times New Roman" w:cs="Times New Roman"/>
                <w:b/>
              </w:rPr>
              <w:t>Тема:</w:t>
            </w:r>
          </w:p>
          <w:p w14:paraId="545DF152"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rPr>
              <w:t xml:space="preserve">«Правила гигиены» </w:t>
            </w:r>
            <w:r w:rsidRPr="003F51FA">
              <w:rPr>
                <w:rFonts w:ascii="Times New Roman" w:eastAsia="Times New Roman" w:hAnsi="Times New Roman" w:cs="Times New Roman"/>
                <w:lang w:eastAsia="zh-CN"/>
              </w:rPr>
              <w:t>Коррекция и автоматизация [д]</w:t>
            </w:r>
          </w:p>
          <w:p w14:paraId="32FFB3C7"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Дифференциация            [ж -з]</w:t>
            </w:r>
          </w:p>
          <w:p w14:paraId="16A09CBB" w14:textId="77777777" w:rsidR="00483B60" w:rsidRPr="003F51FA" w:rsidRDefault="00483B60" w:rsidP="00483B60">
            <w:pPr>
              <w:spacing w:line="276" w:lineRule="auto"/>
              <w:jc w:val="both"/>
              <w:rPr>
                <w:rFonts w:ascii="Times New Roman" w:eastAsia="Times New Roman" w:hAnsi="Times New Roman" w:cs="Times New Roman"/>
              </w:rPr>
            </w:pPr>
          </w:p>
        </w:tc>
      </w:tr>
      <w:tr w:rsidR="00483B60" w:rsidRPr="003F51FA" w14:paraId="313B9AE5" w14:textId="77777777" w:rsidTr="00483B60">
        <w:trPr>
          <w:trHeight w:val="2184"/>
        </w:trPr>
        <w:tc>
          <w:tcPr>
            <w:tcW w:w="1287" w:type="dxa"/>
          </w:tcPr>
          <w:p w14:paraId="42619F43"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lang w:eastAsia="zh-CN"/>
              </w:rPr>
              <w:t>март</w:t>
            </w:r>
          </w:p>
        </w:tc>
        <w:tc>
          <w:tcPr>
            <w:tcW w:w="2365" w:type="dxa"/>
          </w:tcPr>
          <w:p w14:paraId="36279EA3" w14:textId="77777777" w:rsidR="00483B60" w:rsidRPr="003F51FA" w:rsidRDefault="00483B60" w:rsidP="00483B60">
            <w:pPr>
              <w:spacing w:line="276" w:lineRule="auto"/>
              <w:jc w:val="both"/>
              <w:rPr>
                <w:rFonts w:ascii="Times New Roman" w:eastAsia="Times New Roman" w:hAnsi="Times New Roman" w:cs="Times New Roman"/>
                <w:b/>
              </w:rPr>
            </w:pPr>
            <w:r w:rsidRPr="003F51FA">
              <w:rPr>
                <w:rFonts w:ascii="Times New Roman" w:eastAsia="Times New Roman" w:hAnsi="Times New Roman" w:cs="Times New Roman"/>
                <w:b/>
              </w:rPr>
              <w:t xml:space="preserve">Тема: </w:t>
            </w:r>
          </w:p>
          <w:p w14:paraId="28FDB021"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 Профессии женщин»</w:t>
            </w:r>
          </w:p>
          <w:p w14:paraId="275A9E75"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Текст</w:t>
            </w:r>
          </w:p>
          <w:p w14:paraId="5A7DB862"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eastAsia="Times New Roman" w:hAnsi="Times New Roman" w:cs="Times New Roman"/>
              </w:rPr>
              <w:t xml:space="preserve">«Подарок маме»   </w:t>
            </w:r>
            <w:r w:rsidRPr="003F51FA">
              <w:rPr>
                <w:rFonts w:ascii="Times New Roman" w:hAnsi="Times New Roman" w:cs="Times New Roman"/>
              </w:rPr>
              <w:t>Коррекция и автоматизация [ж]</w:t>
            </w:r>
          </w:p>
          <w:p w14:paraId="24176530"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[д-т]</w:t>
            </w:r>
          </w:p>
        </w:tc>
        <w:tc>
          <w:tcPr>
            <w:tcW w:w="2410" w:type="dxa"/>
          </w:tcPr>
          <w:p w14:paraId="3091B742"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Тема:</w:t>
            </w:r>
          </w:p>
          <w:p w14:paraId="61302A21"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rPr>
              <w:t xml:space="preserve">« Профессии женщин»   </w:t>
            </w:r>
            <w:r w:rsidRPr="003F51FA">
              <w:rPr>
                <w:rFonts w:ascii="Times New Roman" w:eastAsia="Times New Roman" w:hAnsi="Times New Roman" w:cs="Times New Roman"/>
                <w:lang w:eastAsia="zh-CN"/>
              </w:rPr>
              <w:t>Коррекция и автоматизация [щ]</w:t>
            </w:r>
          </w:p>
          <w:p w14:paraId="0FCD14F3"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Дифференциация     [н - д]</w:t>
            </w:r>
          </w:p>
          <w:p w14:paraId="49A96367" w14:textId="77777777" w:rsidR="00483B60" w:rsidRPr="003F51FA" w:rsidRDefault="00483B60" w:rsidP="00483B60">
            <w:pPr>
              <w:spacing w:line="276" w:lineRule="auto"/>
              <w:jc w:val="both"/>
              <w:rPr>
                <w:rFonts w:ascii="Times New Roman" w:eastAsia="Times New Roman" w:hAnsi="Times New Roman" w:cs="Times New Roman"/>
              </w:rPr>
            </w:pPr>
          </w:p>
          <w:p w14:paraId="025737F2" w14:textId="77777777" w:rsidR="00483B60" w:rsidRPr="003F51FA" w:rsidRDefault="00483B60" w:rsidP="00483B60">
            <w:pPr>
              <w:spacing w:line="276" w:lineRule="auto"/>
              <w:jc w:val="both"/>
              <w:rPr>
                <w:rFonts w:ascii="Times New Roman" w:eastAsia="Times New Roman" w:hAnsi="Times New Roman" w:cs="Times New Roman"/>
              </w:rPr>
            </w:pPr>
          </w:p>
        </w:tc>
        <w:tc>
          <w:tcPr>
            <w:tcW w:w="2268" w:type="dxa"/>
          </w:tcPr>
          <w:p w14:paraId="6709E400"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b/>
              </w:rPr>
              <w:t>Тема: «</w:t>
            </w:r>
            <w:r w:rsidRPr="003F51FA">
              <w:rPr>
                <w:rFonts w:ascii="Times New Roman" w:eastAsia="Times New Roman" w:hAnsi="Times New Roman" w:cs="Times New Roman"/>
              </w:rPr>
              <w:t>Забота оптицах»</w:t>
            </w:r>
          </w:p>
          <w:p w14:paraId="017CD0D6"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eastAsia="Times New Roman" w:hAnsi="Times New Roman" w:cs="Times New Roman"/>
              </w:rPr>
              <w:t>Текст «Скворечник»</w:t>
            </w:r>
          </w:p>
          <w:p w14:paraId="2C645D63"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Коррекция и автоматизация [ж]</w:t>
            </w:r>
          </w:p>
          <w:p w14:paraId="215F68EC" w14:textId="77777777" w:rsidR="00483B60" w:rsidRPr="003F51FA" w:rsidRDefault="00483B60" w:rsidP="00483B60">
            <w:pPr>
              <w:suppressAutoHyphens/>
              <w:spacing w:line="276" w:lineRule="auto"/>
              <w:jc w:val="both"/>
              <w:rPr>
                <w:rFonts w:ascii="Times New Roman" w:eastAsia="Times New Roman" w:hAnsi="Times New Roman" w:cs="Times New Roman"/>
                <w:lang w:eastAsia="zh-CN"/>
              </w:rPr>
            </w:pPr>
            <w:r w:rsidRPr="003F51FA">
              <w:rPr>
                <w:rFonts w:ascii="Times New Roman" w:eastAsia="Times New Roman" w:hAnsi="Times New Roman" w:cs="Times New Roman"/>
                <w:lang w:eastAsia="zh-CN"/>
              </w:rPr>
              <w:t>Дифференциация   [ н-т]</w:t>
            </w:r>
          </w:p>
          <w:p w14:paraId="6448EF6D" w14:textId="77777777" w:rsidR="00483B60" w:rsidRPr="003F51FA" w:rsidRDefault="00483B60" w:rsidP="00483B60">
            <w:pPr>
              <w:spacing w:line="276" w:lineRule="auto"/>
              <w:jc w:val="both"/>
              <w:rPr>
                <w:rFonts w:ascii="Times New Roman" w:eastAsia="Times New Roman" w:hAnsi="Times New Roman" w:cs="Times New Roman"/>
              </w:rPr>
            </w:pPr>
          </w:p>
        </w:tc>
        <w:tc>
          <w:tcPr>
            <w:tcW w:w="2126" w:type="dxa"/>
          </w:tcPr>
          <w:p w14:paraId="5D1607F1"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p>
        </w:tc>
      </w:tr>
    </w:tbl>
    <w:p w14:paraId="56B1FDB6"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lang w:val="en-US"/>
        </w:rPr>
        <w:t>IV</w:t>
      </w:r>
      <w:r w:rsidRPr="003F51FA">
        <w:rPr>
          <w:rFonts w:ascii="Times New Roman" w:eastAsia="Calibri" w:hAnsi="Times New Roman" w:cs="Times New Roman"/>
          <w:b/>
          <w:sz w:val="28"/>
          <w:szCs w:val="28"/>
        </w:rPr>
        <w:t xml:space="preserve"> четверть</w:t>
      </w:r>
    </w:p>
    <w:tbl>
      <w:tblPr>
        <w:tblW w:w="1074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3"/>
        <w:gridCol w:w="1840"/>
        <w:gridCol w:w="2127"/>
        <w:gridCol w:w="2126"/>
        <w:gridCol w:w="1701"/>
        <w:gridCol w:w="1843"/>
      </w:tblGrid>
      <w:tr w:rsidR="00483B60" w:rsidRPr="003F51FA" w14:paraId="29E9AD48" w14:textId="77777777" w:rsidTr="00483B60">
        <w:tc>
          <w:tcPr>
            <w:tcW w:w="1103" w:type="dxa"/>
          </w:tcPr>
          <w:p w14:paraId="055F03A4"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p>
        </w:tc>
        <w:tc>
          <w:tcPr>
            <w:tcW w:w="1840" w:type="dxa"/>
          </w:tcPr>
          <w:p w14:paraId="291B59DC"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1 неделя</w:t>
            </w:r>
          </w:p>
        </w:tc>
        <w:tc>
          <w:tcPr>
            <w:tcW w:w="2127" w:type="dxa"/>
          </w:tcPr>
          <w:p w14:paraId="19531801"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2 неделя</w:t>
            </w:r>
          </w:p>
        </w:tc>
        <w:tc>
          <w:tcPr>
            <w:tcW w:w="2126" w:type="dxa"/>
          </w:tcPr>
          <w:p w14:paraId="23CC91FE"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3 неделя</w:t>
            </w:r>
          </w:p>
        </w:tc>
        <w:tc>
          <w:tcPr>
            <w:tcW w:w="1701" w:type="dxa"/>
          </w:tcPr>
          <w:p w14:paraId="7A097684"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4 неделя</w:t>
            </w:r>
          </w:p>
        </w:tc>
        <w:tc>
          <w:tcPr>
            <w:tcW w:w="1843" w:type="dxa"/>
          </w:tcPr>
          <w:p w14:paraId="58149D76"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5 неделя</w:t>
            </w:r>
          </w:p>
        </w:tc>
      </w:tr>
      <w:tr w:rsidR="00483B60" w:rsidRPr="003F51FA" w14:paraId="5DFCED4A" w14:textId="77777777" w:rsidTr="00483B60">
        <w:tc>
          <w:tcPr>
            <w:tcW w:w="1103" w:type="dxa"/>
          </w:tcPr>
          <w:p w14:paraId="04A96ED6" w14:textId="77777777" w:rsidR="00483B60" w:rsidRPr="003F51FA" w:rsidRDefault="00483B60" w:rsidP="00483B60">
            <w:pPr>
              <w:suppressAutoHyphens/>
              <w:spacing w:line="276" w:lineRule="auto"/>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апрель</w:t>
            </w:r>
          </w:p>
        </w:tc>
        <w:tc>
          <w:tcPr>
            <w:tcW w:w="1840" w:type="dxa"/>
          </w:tcPr>
          <w:p w14:paraId="730DCCC0"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Тема:</w:t>
            </w:r>
            <w:r w:rsidRPr="003F51FA">
              <w:rPr>
                <w:rFonts w:ascii="Times New Roman" w:eastAsia="Times New Roman" w:hAnsi="Times New Roman" w:cs="Times New Roman"/>
                <w:bCs/>
              </w:rPr>
              <w:t xml:space="preserve"> «Весна»</w:t>
            </w:r>
          </w:p>
          <w:p w14:paraId="7374C6C0"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eastAsia="Times New Roman" w:hAnsi="Times New Roman" w:cs="Times New Roman"/>
                <w:b/>
                <w:bCs/>
              </w:rPr>
              <w:t>Текст</w:t>
            </w:r>
            <w:r w:rsidRPr="003F51FA">
              <w:rPr>
                <w:rFonts w:ascii="Times New Roman" w:eastAsia="Times New Roman" w:hAnsi="Times New Roman" w:cs="Times New Roman"/>
                <w:bCs/>
              </w:rPr>
              <w:t xml:space="preserve"> «Подснежник проснулся» </w:t>
            </w:r>
            <w:r w:rsidRPr="003F51FA">
              <w:rPr>
                <w:rFonts w:ascii="Times New Roman" w:hAnsi="Times New Roman" w:cs="Times New Roman"/>
              </w:rPr>
              <w:t>Коррекция и автоматизация [ч] Дифференциация                         [ к-х]</w:t>
            </w:r>
          </w:p>
        </w:tc>
        <w:tc>
          <w:tcPr>
            <w:tcW w:w="2127" w:type="dxa"/>
          </w:tcPr>
          <w:p w14:paraId="61F9AE42"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Тема:</w:t>
            </w:r>
            <w:r w:rsidRPr="003F51FA">
              <w:rPr>
                <w:rFonts w:ascii="Times New Roman" w:eastAsia="Times New Roman" w:hAnsi="Times New Roman" w:cs="Times New Roman"/>
                <w:bCs/>
              </w:rPr>
              <w:t xml:space="preserve"> «Забота о птицах весной»</w:t>
            </w:r>
          </w:p>
          <w:p w14:paraId="429EF337"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eastAsia="Times New Roman" w:hAnsi="Times New Roman" w:cs="Times New Roman"/>
                <w:b/>
                <w:bCs/>
              </w:rPr>
              <w:t xml:space="preserve">Текст </w:t>
            </w:r>
            <w:r w:rsidRPr="003F51FA">
              <w:rPr>
                <w:rFonts w:ascii="Times New Roman" w:eastAsia="Times New Roman" w:hAnsi="Times New Roman" w:cs="Times New Roman"/>
                <w:bCs/>
              </w:rPr>
              <w:t xml:space="preserve">«На лесной поляне» </w:t>
            </w:r>
            <w:r w:rsidRPr="003F51FA">
              <w:rPr>
                <w:rFonts w:ascii="Times New Roman" w:hAnsi="Times New Roman" w:cs="Times New Roman"/>
              </w:rPr>
              <w:t>Коррекция и автоматизация   [щ ]</w:t>
            </w:r>
          </w:p>
          <w:p w14:paraId="66E56BA1"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hAnsi="Times New Roman" w:cs="Times New Roman"/>
              </w:rPr>
              <w:t>Дифференциация [с-ш]</w:t>
            </w:r>
          </w:p>
          <w:p w14:paraId="0A5EF9DA" w14:textId="77777777" w:rsidR="00483B60" w:rsidRPr="003F51FA" w:rsidRDefault="00483B60" w:rsidP="00483B60">
            <w:pPr>
              <w:spacing w:line="276" w:lineRule="auto"/>
              <w:jc w:val="both"/>
              <w:rPr>
                <w:rFonts w:ascii="Times New Roman" w:eastAsia="Times New Roman" w:hAnsi="Times New Roman" w:cs="Times New Roman"/>
                <w:bCs/>
              </w:rPr>
            </w:pPr>
          </w:p>
        </w:tc>
        <w:tc>
          <w:tcPr>
            <w:tcW w:w="2126" w:type="dxa"/>
          </w:tcPr>
          <w:p w14:paraId="78A3C50F"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eastAsia="Times New Roman" w:hAnsi="Times New Roman" w:cs="Times New Roman"/>
                <w:b/>
              </w:rPr>
              <w:t>Тема:</w:t>
            </w:r>
            <w:r w:rsidRPr="003F51FA">
              <w:rPr>
                <w:rFonts w:ascii="Times New Roman" w:eastAsia="Times New Roman" w:hAnsi="Times New Roman" w:cs="Times New Roman"/>
              </w:rPr>
              <w:t xml:space="preserve"> «В продовольственном магазине» </w:t>
            </w:r>
            <w:r w:rsidRPr="003F51FA">
              <w:rPr>
                <w:rFonts w:ascii="Times New Roman" w:hAnsi="Times New Roman" w:cs="Times New Roman"/>
              </w:rPr>
              <w:t>Коррекция и автоматизация [ц ]</w:t>
            </w:r>
          </w:p>
          <w:p w14:paraId="3DCBB860"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hAnsi="Times New Roman" w:cs="Times New Roman"/>
              </w:rPr>
              <w:t xml:space="preserve">Дифференциация [л-н]  </w:t>
            </w:r>
          </w:p>
          <w:p w14:paraId="4B6D1251" w14:textId="77777777" w:rsidR="00483B60" w:rsidRPr="003F51FA" w:rsidRDefault="00483B60" w:rsidP="00483B60">
            <w:pPr>
              <w:spacing w:line="276" w:lineRule="auto"/>
              <w:jc w:val="both"/>
              <w:rPr>
                <w:rFonts w:ascii="Times New Roman" w:eastAsia="Times New Roman" w:hAnsi="Times New Roman" w:cs="Times New Roman"/>
              </w:rPr>
            </w:pPr>
          </w:p>
        </w:tc>
        <w:tc>
          <w:tcPr>
            <w:tcW w:w="1701" w:type="dxa"/>
          </w:tcPr>
          <w:p w14:paraId="3264864B" w14:textId="77777777" w:rsidR="00483B60" w:rsidRPr="003F51FA" w:rsidRDefault="00483B60" w:rsidP="00483B60">
            <w:pPr>
              <w:spacing w:line="276" w:lineRule="auto"/>
              <w:jc w:val="both"/>
              <w:rPr>
                <w:rFonts w:ascii="Times New Roman" w:hAnsi="Times New Roman" w:cs="Times New Roman"/>
              </w:rPr>
            </w:pPr>
            <w:r w:rsidRPr="003F51FA">
              <w:rPr>
                <w:rFonts w:ascii="Times New Roman" w:eastAsia="Times New Roman" w:hAnsi="Times New Roman" w:cs="Times New Roman"/>
                <w:b/>
              </w:rPr>
              <w:t>Тема:</w:t>
            </w:r>
            <w:r w:rsidRPr="003F51FA">
              <w:rPr>
                <w:rFonts w:ascii="Times New Roman" w:eastAsia="Times New Roman" w:hAnsi="Times New Roman" w:cs="Times New Roman"/>
              </w:rPr>
              <w:t xml:space="preserve"> «Правила гигиены» </w:t>
            </w:r>
            <w:r w:rsidRPr="003F51FA">
              <w:rPr>
                <w:rFonts w:ascii="Times New Roman" w:hAnsi="Times New Roman" w:cs="Times New Roman"/>
              </w:rPr>
              <w:t>Коррекция и автоматизация [д]</w:t>
            </w:r>
          </w:p>
          <w:p w14:paraId="5580AF0E" w14:textId="77777777" w:rsidR="00483B60" w:rsidRPr="003F51FA" w:rsidRDefault="00483B60" w:rsidP="00483B60">
            <w:pPr>
              <w:spacing w:line="276" w:lineRule="auto"/>
              <w:jc w:val="both"/>
              <w:rPr>
                <w:rFonts w:ascii="Times New Roman" w:eastAsia="Times New Roman" w:hAnsi="Times New Roman" w:cs="Times New Roman"/>
              </w:rPr>
            </w:pPr>
            <w:r w:rsidRPr="003F51FA">
              <w:rPr>
                <w:rFonts w:ascii="Times New Roman" w:hAnsi="Times New Roman" w:cs="Times New Roman"/>
              </w:rPr>
              <w:t>Дифференциация [с-з]</w:t>
            </w:r>
          </w:p>
        </w:tc>
        <w:tc>
          <w:tcPr>
            <w:tcW w:w="1843" w:type="dxa"/>
          </w:tcPr>
          <w:p w14:paraId="44C894B0"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 xml:space="preserve">Тема: </w:t>
            </w:r>
            <w:r w:rsidRPr="003F51FA">
              <w:rPr>
                <w:rFonts w:ascii="Times New Roman" w:eastAsia="Times New Roman" w:hAnsi="Times New Roman" w:cs="Times New Roman"/>
                <w:bCs/>
              </w:rPr>
              <w:t xml:space="preserve">«Школьный двор»                   </w:t>
            </w:r>
            <w:r w:rsidRPr="003F51FA">
              <w:rPr>
                <w:rFonts w:ascii="Times New Roman" w:eastAsia="Times New Roman" w:hAnsi="Times New Roman" w:cs="Times New Roman"/>
                <w:b/>
                <w:bCs/>
              </w:rPr>
              <w:t>Текст</w:t>
            </w:r>
            <w:r w:rsidRPr="003F51FA">
              <w:rPr>
                <w:rFonts w:ascii="Times New Roman" w:eastAsia="Times New Roman" w:hAnsi="Times New Roman" w:cs="Times New Roman"/>
                <w:bCs/>
              </w:rPr>
              <w:t xml:space="preserve"> «Школьный двор»</w:t>
            </w:r>
            <w:r w:rsidRPr="003F51FA">
              <w:rPr>
                <w:rFonts w:ascii="Times New Roman" w:hAnsi="Times New Roman" w:cs="Times New Roman"/>
              </w:rPr>
              <w:t xml:space="preserve"> Коррекция и автоматизация [б] Дифференциация [ш-ж]</w:t>
            </w:r>
          </w:p>
        </w:tc>
      </w:tr>
      <w:tr w:rsidR="00483B60" w:rsidRPr="003F51FA" w14:paraId="676B5967" w14:textId="77777777" w:rsidTr="00483B60">
        <w:tc>
          <w:tcPr>
            <w:tcW w:w="1103" w:type="dxa"/>
          </w:tcPr>
          <w:p w14:paraId="4B28296B" w14:textId="77777777" w:rsidR="00483B60" w:rsidRPr="003F51FA" w:rsidRDefault="00483B60" w:rsidP="00483B60">
            <w:pPr>
              <w:suppressAutoHyphens/>
              <w:spacing w:line="276" w:lineRule="auto"/>
              <w:jc w:val="both"/>
              <w:rPr>
                <w:rFonts w:ascii="Times New Roman" w:eastAsia="Calibri" w:hAnsi="Times New Roman" w:cs="Times New Roman"/>
                <w:b/>
              </w:rPr>
            </w:pPr>
            <w:r w:rsidRPr="003F51FA">
              <w:rPr>
                <w:rFonts w:ascii="Times New Roman" w:eastAsia="Calibri" w:hAnsi="Times New Roman" w:cs="Times New Roman"/>
                <w:b/>
              </w:rPr>
              <w:t>май</w:t>
            </w:r>
          </w:p>
        </w:tc>
        <w:tc>
          <w:tcPr>
            <w:tcW w:w="3967" w:type="dxa"/>
            <w:gridSpan w:val="2"/>
            <w:tcBorders>
              <w:right w:val="single" w:sz="4" w:space="0" w:color="auto"/>
            </w:tcBorders>
          </w:tcPr>
          <w:p w14:paraId="5EC9B92C"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eastAsia="Times New Roman" w:hAnsi="Times New Roman" w:cs="Times New Roman"/>
                <w:b/>
                <w:bCs/>
              </w:rPr>
              <w:t>Тема:</w:t>
            </w:r>
            <w:r w:rsidRPr="003F51FA">
              <w:rPr>
                <w:rFonts w:ascii="Times New Roman" w:eastAsia="Times New Roman" w:hAnsi="Times New Roman" w:cs="Times New Roman"/>
                <w:bCs/>
              </w:rPr>
              <w:t xml:space="preserve"> «Весна»</w:t>
            </w:r>
          </w:p>
          <w:p w14:paraId="7BD1BBE0" w14:textId="77777777" w:rsidR="00483B60" w:rsidRPr="003F51FA" w:rsidRDefault="00483B60" w:rsidP="00483B60">
            <w:pPr>
              <w:spacing w:line="276" w:lineRule="auto"/>
              <w:jc w:val="both"/>
              <w:rPr>
                <w:rFonts w:ascii="Times New Roman" w:eastAsia="Times New Roman" w:hAnsi="Times New Roman" w:cs="Times New Roman"/>
                <w:b/>
                <w:bCs/>
              </w:rPr>
            </w:pPr>
            <w:r w:rsidRPr="003F51FA">
              <w:rPr>
                <w:rFonts w:ascii="Times New Roman" w:eastAsia="Times New Roman" w:hAnsi="Times New Roman" w:cs="Times New Roman"/>
                <w:b/>
                <w:bCs/>
              </w:rPr>
              <w:t>Текст</w:t>
            </w:r>
            <w:r w:rsidRPr="003F51FA">
              <w:rPr>
                <w:rFonts w:ascii="Times New Roman" w:eastAsia="Times New Roman" w:hAnsi="Times New Roman" w:cs="Times New Roman"/>
                <w:bCs/>
              </w:rPr>
              <w:t xml:space="preserve"> «Май»Стих.«День Победы»</w:t>
            </w:r>
            <w:r w:rsidRPr="003F51FA">
              <w:rPr>
                <w:rFonts w:ascii="Times New Roman" w:hAnsi="Times New Roman" w:cs="Times New Roman"/>
              </w:rPr>
              <w:t xml:space="preserve"> Коррекция и автоматизация [в ]  </w:t>
            </w:r>
          </w:p>
          <w:p w14:paraId="382179FC" w14:textId="77777777" w:rsidR="00483B60" w:rsidRPr="003F51FA" w:rsidRDefault="00483B60" w:rsidP="00483B60">
            <w:pPr>
              <w:spacing w:line="276" w:lineRule="auto"/>
              <w:jc w:val="both"/>
              <w:rPr>
                <w:rFonts w:ascii="Times New Roman" w:eastAsia="Times New Roman" w:hAnsi="Times New Roman" w:cs="Times New Roman"/>
                <w:bCs/>
              </w:rPr>
            </w:pPr>
            <w:r w:rsidRPr="003F51FA">
              <w:rPr>
                <w:rFonts w:ascii="Times New Roman" w:hAnsi="Times New Roman" w:cs="Times New Roman"/>
              </w:rPr>
              <w:t xml:space="preserve">Дифференциация [с-ш]   </w:t>
            </w:r>
          </w:p>
        </w:tc>
        <w:tc>
          <w:tcPr>
            <w:tcW w:w="3827" w:type="dxa"/>
            <w:gridSpan w:val="2"/>
            <w:tcBorders>
              <w:left w:val="single" w:sz="4" w:space="0" w:color="auto"/>
            </w:tcBorders>
          </w:tcPr>
          <w:p w14:paraId="77518AE4" w14:textId="77777777" w:rsidR="00483B60" w:rsidRPr="003F51FA" w:rsidRDefault="00483B60" w:rsidP="00483B60">
            <w:pPr>
              <w:suppressAutoHyphens/>
              <w:spacing w:line="276" w:lineRule="auto"/>
              <w:jc w:val="both"/>
              <w:rPr>
                <w:rFonts w:ascii="Times New Roman" w:eastAsia="Calibri" w:hAnsi="Times New Roman" w:cs="Times New Roman"/>
                <w:lang w:eastAsia="zh-CN"/>
              </w:rPr>
            </w:pPr>
            <w:r w:rsidRPr="003F51FA">
              <w:rPr>
                <w:rFonts w:ascii="Times New Roman" w:eastAsia="Calibri" w:hAnsi="Times New Roman" w:cs="Times New Roman"/>
                <w:lang w:eastAsia="zh-CN"/>
              </w:rPr>
              <w:t>Обследование внятности произношения.</w:t>
            </w:r>
          </w:p>
          <w:p w14:paraId="0E4A3E93" w14:textId="77777777" w:rsidR="00483B60" w:rsidRPr="003F51FA" w:rsidRDefault="00483B60" w:rsidP="00483B60">
            <w:pPr>
              <w:suppressAutoHyphens/>
              <w:spacing w:line="276" w:lineRule="auto"/>
              <w:jc w:val="both"/>
              <w:rPr>
                <w:rFonts w:ascii="Times New Roman" w:eastAsia="Calibri" w:hAnsi="Times New Roman" w:cs="Times New Roman"/>
                <w:b/>
                <w:lang w:eastAsia="zh-CN"/>
              </w:rPr>
            </w:pPr>
            <w:r w:rsidRPr="003F51FA">
              <w:rPr>
                <w:rFonts w:ascii="Times New Roman" w:eastAsia="Calibri" w:hAnsi="Times New Roman" w:cs="Times New Roman"/>
                <w:lang w:eastAsia="zh-CN"/>
              </w:rPr>
              <w:t>Обследование слуха речью.</w:t>
            </w:r>
          </w:p>
          <w:p w14:paraId="514F36B0" w14:textId="77777777" w:rsidR="00483B60" w:rsidRPr="003F51FA" w:rsidRDefault="00483B60" w:rsidP="00483B60">
            <w:pPr>
              <w:suppressAutoHyphens/>
              <w:spacing w:line="276" w:lineRule="auto"/>
              <w:jc w:val="both"/>
              <w:rPr>
                <w:rFonts w:ascii="Times New Roman" w:eastAsia="Calibri" w:hAnsi="Times New Roman" w:cs="Times New Roman"/>
                <w:b/>
                <w:szCs w:val="28"/>
                <w:lang w:eastAsia="zh-CN"/>
              </w:rPr>
            </w:pPr>
          </w:p>
        </w:tc>
        <w:tc>
          <w:tcPr>
            <w:tcW w:w="1843" w:type="dxa"/>
          </w:tcPr>
          <w:p w14:paraId="66F1DAFF" w14:textId="77777777" w:rsidR="00483B60" w:rsidRPr="003F51FA" w:rsidRDefault="00483B60" w:rsidP="00483B60">
            <w:pPr>
              <w:suppressAutoHyphens/>
              <w:spacing w:line="276" w:lineRule="auto"/>
              <w:ind w:left="34"/>
              <w:jc w:val="both"/>
              <w:rPr>
                <w:rFonts w:ascii="Times New Roman" w:eastAsia="Calibri" w:hAnsi="Times New Roman" w:cs="Times New Roman"/>
                <w:b/>
                <w:szCs w:val="28"/>
                <w:lang w:eastAsia="zh-CN"/>
              </w:rPr>
            </w:pPr>
          </w:p>
        </w:tc>
      </w:tr>
    </w:tbl>
    <w:p w14:paraId="1C51AC6C" w14:textId="77777777" w:rsidR="00483B60" w:rsidRPr="003F51FA" w:rsidRDefault="00483B60" w:rsidP="00483B60">
      <w:pPr>
        <w:spacing w:line="276" w:lineRule="auto"/>
        <w:ind w:firstLine="709"/>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lang w:eastAsia="zh-CN"/>
        </w:rPr>
        <w:t>8.Описание материально – технического обеспечения образовательного процесса</w:t>
      </w:r>
    </w:p>
    <w:p w14:paraId="04506336"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lang w:eastAsia="zh-CN"/>
        </w:rPr>
      </w:pPr>
      <w:r w:rsidRPr="003F51FA">
        <w:rPr>
          <w:rFonts w:ascii="Times New Roman" w:eastAsia="Calibri" w:hAnsi="Times New Roman" w:cs="Times New Roman"/>
          <w:b/>
          <w:sz w:val="28"/>
          <w:szCs w:val="28"/>
        </w:rPr>
        <w:t>Основная  литература</w:t>
      </w:r>
    </w:p>
    <w:p w14:paraId="1AFAB608" w14:textId="77777777" w:rsidR="00483B60" w:rsidRPr="003F51FA" w:rsidRDefault="00483B60" w:rsidP="00EC0024">
      <w:pPr>
        <w:pStyle w:val="aff"/>
        <w:numPr>
          <w:ilvl w:val="0"/>
          <w:numId w:val="151"/>
        </w:numPr>
        <w:shd w:val="clear" w:color="auto" w:fill="FFFFFF"/>
        <w:suppressAutoHyphens/>
        <w:spacing w:after="0"/>
        <w:ind w:left="0" w:firstLine="357"/>
        <w:jc w:val="both"/>
        <w:rPr>
          <w:sz w:val="28"/>
          <w:szCs w:val="28"/>
          <w:shd w:val="clear" w:color="auto" w:fill="FFFFFF"/>
        </w:rPr>
      </w:pPr>
      <w:r w:rsidRPr="003F51FA">
        <w:rPr>
          <w:sz w:val="28"/>
          <w:szCs w:val="28"/>
          <w:shd w:val="clear" w:color="auto" w:fill="FFFFFF"/>
        </w:rPr>
        <w:t>Багрова И.Г. Обучение слабослышащих учащихся восприятию речи на слух. – М.: Просвещение</w:t>
      </w:r>
    </w:p>
    <w:p w14:paraId="1F261937"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Боскис Р.М. Глухие и слабослышащие дети. - М., Издательство Академии Педагогических наук РСФР, 1963.</w:t>
      </w:r>
    </w:p>
    <w:p w14:paraId="13A21153"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Боскис Р.М.  Учителю о детях с нарушениями слуха. - М., «Просвещение», 1977.</w:t>
      </w:r>
    </w:p>
    <w:p w14:paraId="4B7F556C"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 xml:space="preserve">Боскис Р.М.  Изучение слабослышащих детей в процессе обучения. - М., «Педагогика», 1972. </w:t>
      </w:r>
    </w:p>
    <w:p w14:paraId="6EFCF9E1"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Власова Т.М.  Фонетическая ритмика.- М., ВЛАДОС, 1996.</w:t>
      </w:r>
    </w:p>
    <w:p w14:paraId="7A0B3149" w14:textId="77777777" w:rsidR="00483B60" w:rsidRPr="003F51FA" w:rsidRDefault="00483B60" w:rsidP="00EC0024">
      <w:pPr>
        <w:pStyle w:val="aff"/>
        <w:numPr>
          <w:ilvl w:val="0"/>
          <w:numId w:val="151"/>
        </w:numPr>
        <w:shd w:val="clear" w:color="auto" w:fill="FFFFFF"/>
        <w:suppressAutoHyphens/>
        <w:spacing w:after="0"/>
        <w:ind w:left="0" w:firstLine="357"/>
        <w:jc w:val="both"/>
        <w:rPr>
          <w:sz w:val="28"/>
          <w:szCs w:val="28"/>
          <w:shd w:val="clear" w:color="auto" w:fill="FFFFFF"/>
        </w:rPr>
      </w:pPr>
      <w:r w:rsidRPr="003F51FA">
        <w:rPr>
          <w:sz w:val="28"/>
          <w:szCs w:val="28"/>
          <w:shd w:val="clear" w:color="auto" w:fill="FFFFFF"/>
        </w:rPr>
        <w:t>Волкова К.А., Казанская В.Л., Денисова О.А. Методика обучения глухих детей произношению</w:t>
      </w:r>
    </w:p>
    <w:p w14:paraId="1A6EA3CD"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Зикеев А.Г. Развитие речи слабослышащих учащихся. – М., «Просвещение»</w:t>
      </w:r>
    </w:p>
    <w:p w14:paraId="218EA0B4"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77B7D9D3"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Зыков С.А. Методика обучения глухих языку. - М., «Просвещение», 1977.</w:t>
      </w:r>
    </w:p>
    <w:p w14:paraId="632C7BF2"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Коровин К.Г. Книга для учителя школы слабослышащих: Обучение рус. яз., чтению, произношению. – М.,  «Просвещение», 1995.</w:t>
      </w:r>
    </w:p>
    <w:p w14:paraId="3C9BDC57"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Комаров К.В. Методика обучения русскому языку в школе для слабослышащих. – М., «Просвещение», 1988.</w:t>
      </w:r>
    </w:p>
    <w:p w14:paraId="4260BEE3"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Королёва И.В. Кохлеарная имплантация детей. Все самое важное для родителей / И.В.Королева. – СПб.: Умная Маша, 2010.</w:t>
      </w:r>
    </w:p>
    <w:p w14:paraId="1487D6AB"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Королёва И.В. Кохлеарная имплантация глухих детей и взрослых КАРО, Санкт – Петербург, 2009.</w:t>
      </w:r>
    </w:p>
    <w:p w14:paraId="3A432D8C"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 xml:space="preserve">Королевская Т.К. Развитие слухового восприятия слабослышащих детей в специальных (коррекционных) образовательных учреждениях </w:t>
      </w:r>
      <w:r w:rsidRPr="003F51FA">
        <w:rPr>
          <w:sz w:val="28"/>
          <w:szCs w:val="28"/>
          <w:lang w:val="en-US"/>
        </w:rPr>
        <w:t>II</w:t>
      </w:r>
      <w:r w:rsidRPr="003F51FA">
        <w:rPr>
          <w:sz w:val="28"/>
          <w:szCs w:val="28"/>
        </w:rPr>
        <w:t>вида /пособие для учителя в 2-х ч./- М.: ВЛАДОС, 2004. – 153с.</w:t>
      </w:r>
    </w:p>
    <w:p w14:paraId="3E371C04"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633A9C38"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Кузьмичёва Е.П., Яхнина Е.З. Развитие устной речи у глухих школьников. - М.,  «Издательство НЦ ЭНАС», 2003.</w:t>
      </w:r>
    </w:p>
    <w:p w14:paraId="5A87F738"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Кузьмичёва Е.П.  Развитие устной речи у глухих школьников.- М., Издательство НЦ ЭНАС, 2003.</w:t>
      </w:r>
    </w:p>
    <w:p w14:paraId="2D24083F"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 xml:space="preserve">Рау Ф.Ф., СлезинаН.Ф.Методика обучения произношению в школе глухих. Пособие для учителей. </w:t>
      </w:r>
    </w:p>
    <w:p w14:paraId="5A5D17C0"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Назарова Л.П.. Методика развития слухового восприятия у детей с нарушениями слуха. – М., Владос, 2001.</w:t>
      </w:r>
    </w:p>
    <w:p w14:paraId="406509CD"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Нейман Л.В. Анатомия, физиология и патология органов слуха и речи. – М.,  «Просвещение», 1977.</w:t>
      </w:r>
    </w:p>
    <w:p w14:paraId="7F35CA45"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Рау Ф.Ф., Бельтюкова В. И. Методика обучения глухих устной речи - М.,  «Просвещение», 1976.</w:t>
      </w:r>
    </w:p>
    <w:p w14:paraId="4D9DC03D" w14:textId="77777777" w:rsidR="00483B60" w:rsidRPr="003F51FA" w:rsidRDefault="00483B60" w:rsidP="00EC0024">
      <w:pPr>
        <w:pStyle w:val="aff"/>
        <w:numPr>
          <w:ilvl w:val="0"/>
          <w:numId w:val="151"/>
        </w:numPr>
        <w:suppressAutoHyphens/>
        <w:spacing w:after="0"/>
        <w:ind w:left="0" w:firstLine="357"/>
        <w:jc w:val="both"/>
        <w:rPr>
          <w:sz w:val="28"/>
          <w:szCs w:val="28"/>
        </w:rPr>
      </w:pPr>
      <w:r w:rsidRPr="003F51FA">
        <w:rPr>
          <w:sz w:val="28"/>
          <w:szCs w:val="28"/>
        </w:rPr>
        <w:t>Рау Ф.Ф., Слезина Н.Ф. - М., Методика обучения произношению в школе глухих. Просвещение, 1981.</w:t>
      </w:r>
    </w:p>
    <w:p w14:paraId="37E4B1B6" w14:textId="77777777" w:rsidR="00483B60" w:rsidRPr="003F51FA" w:rsidRDefault="00483B60" w:rsidP="00EC0024">
      <w:pPr>
        <w:pStyle w:val="aff"/>
        <w:numPr>
          <w:ilvl w:val="0"/>
          <w:numId w:val="151"/>
        </w:numPr>
        <w:shd w:val="clear" w:color="auto" w:fill="FFFFFF"/>
        <w:suppressAutoHyphens/>
        <w:spacing w:after="0"/>
        <w:ind w:left="0" w:firstLine="357"/>
        <w:jc w:val="both"/>
        <w:rPr>
          <w:sz w:val="28"/>
          <w:szCs w:val="28"/>
          <w:shd w:val="clear" w:color="auto" w:fill="FFFFFF"/>
        </w:rPr>
      </w:pPr>
      <w:r w:rsidRPr="003F51FA">
        <w:rPr>
          <w:sz w:val="28"/>
          <w:szCs w:val="28"/>
          <w:shd w:val="clear" w:color="auto" w:fill="FFFFFF"/>
        </w:rPr>
        <w:t>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w:t>
      </w:r>
    </w:p>
    <w:p w14:paraId="5B826CE1" w14:textId="77777777" w:rsidR="00483B60" w:rsidRPr="003F51FA" w:rsidRDefault="00483B60" w:rsidP="00EC0024">
      <w:pPr>
        <w:pStyle w:val="aff"/>
        <w:numPr>
          <w:ilvl w:val="0"/>
          <w:numId w:val="151"/>
        </w:numPr>
        <w:tabs>
          <w:tab w:val="left" w:pos="426"/>
        </w:tabs>
        <w:suppressAutoHyphens/>
        <w:spacing w:after="0"/>
        <w:ind w:left="0" w:firstLine="357"/>
        <w:jc w:val="both"/>
        <w:rPr>
          <w:sz w:val="28"/>
          <w:szCs w:val="28"/>
        </w:rPr>
      </w:pPr>
      <w:r w:rsidRPr="003F51FA">
        <w:rPr>
          <w:sz w:val="28"/>
          <w:szCs w:val="28"/>
        </w:rPr>
        <w:t xml:space="preserve">Программы специальных (коррекционных) образовательных учреждений </w:t>
      </w:r>
      <w:r w:rsidRPr="003F51FA">
        <w:rPr>
          <w:bCs/>
          <w:spacing w:val="10"/>
          <w:sz w:val="28"/>
          <w:szCs w:val="28"/>
        </w:rPr>
        <w:t>II</w:t>
      </w:r>
      <w:r w:rsidRPr="003F51FA">
        <w:rPr>
          <w:sz w:val="28"/>
          <w:szCs w:val="28"/>
        </w:rPr>
        <w:t xml:space="preserve"> вида (2- отделение). Авторы программ: К.Г. Коровин, А.Г. Зикеев, Л.И. Тигранова, И.Г. Багрова, И.М. Гилевич, Н.Ю.Донская, М.И.Никитина, Л.В.Никулина, М. Ю. Рау, В.В. Тимохин, Н.И. Шелгунова. - М., «Просвещение», 2003 г.</w:t>
      </w:r>
    </w:p>
    <w:p w14:paraId="3597E4CE"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Дополнительная литература</w:t>
      </w:r>
    </w:p>
    <w:p w14:paraId="1F31905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1.Коноваленко В.В, Коноваленко С.В.. Закрепление произношения звука [Л`] - М., Издательство ГНОМ и Д, 2008.</w:t>
      </w:r>
    </w:p>
    <w:p w14:paraId="4B7B742F"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2. Коноваленко В.В., Коноваленко С.В. Закрепление произношения звука [Ш] [Ж] -М., Издательство ГНОМ и Д, 2008.</w:t>
      </w:r>
    </w:p>
    <w:p w14:paraId="5A24FE5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3. Коноваленко В.В., Коноваленко С.В. Закрепление произношения звука [С] [З] [Ц] М., Издательство ГНОМ и Д, 2008.</w:t>
      </w:r>
    </w:p>
    <w:p w14:paraId="583E7CE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4. Коноваленко В.В., Коноваленко С.В. Закрепление произношения звука [Ч] [Щ] -М., Издательство ГНОМ и Д, 2008.</w:t>
      </w:r>
    </w:p>
    <w:p w14:paraId="704AFC04"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 xml:space="preserve">5. Кузьмичёва Е.П. Методика развития слухового восприятия глухих учащихся. - М.,2000 год </w:t>
      </w:r>
    </w:p>
    <w:p w14:paraId="07B30B96"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6. Лазаренко О.И. Логопедический альбом для автоматизации произношения звука [С] – М.: Айрис – пресс, 2006.</w:t>
      </w:r>
    </w:p>
    <w:p w14:paraId="7AD01CC8"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7.Лозбякова М.И. Учимся правильно и чётко говорить. Пособие для логопедов, воспитателей, родителей. – М.: Вентана – Графф, 2003.</w:t>
      </w:r>
    </w:p>
    <w:p w14:paraId="1CED13B4"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8. Щербакова Е.К. Работа над темпом речи, интонации, орфоэпии. Дидактический материал по исправлению недостатков произношения у слабослышащих,  Ярославль, 2001.</w:t>
      </w:r>
    </w:p>
    <w:p w14:paraId="4E199B5C"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9. Щербакова Е.К. Шипящие звуки Дидактический материал по исправлению недостатков произношения у слабослышащих. Ярославль, 2001.</w:t>
      </w:r>
    </w:p>
    <w:p w14:paraId="4769F063"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 xml:space="preserve">10. Н.С.Четверушкина Слоговая структура слова: Системный метод устранения нарушений. – М.: ООО «Национальный книжный центр», 2013. </w:t>
      </w:r>
    </w:p>
    <w:p w14:paraId="4637E93F"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xml:space="preserve"> 11. Власова Т.Н., Пфафенродт А.Н. «Фонетическая ритмика». – М., Учебная литература, 2012г;</w:t>
      </w:r>
    </w:p>
    <w:p w14:paraId="69FBE336" w14:textId="77777777" w:rsidR="00483B60" w:rsidRPr="003F51FA" w:rsidRDefault="00483B60" w:rsidP="00483B60">
      <w:pPr>
        <w:suppressAutoHyphens/>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Оборудование</w:t>
      </w:r>
    </w:p>
    <w:p w14:paraId="7F4879D6"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*Дидактический материал</w:t>
      </w:r>
    </w:p>
    <w:p w14:paraId="1A77042D"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62E7E885"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 xml:space="preserve">*Тексты, речевой материал по темам. </w:t>
      </w:r>
    </w:p>
    <w:p w14:paraId="75D01CAA"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4BE8AA9B"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*Вспомогательные средства: зеркало, экран;</w:t>
      </w:r>
    </w:p>
    <w:p w14:paraId="37E5D819"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*Технические средства:</w:t>
      </w:r>
    </w:p>
    <w:p w14:paraId="079FFE1E"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компьютер, микрофон, наушники, колонки, ИСА/КИ</w:t>
      </w:r>
    </w:p>
    <w:p w14:paraId="1FE47FDF" w14:textId="77777777" w:rsidR="00483B60" w:rsidRPr="003F51FA" w:rsidRDefault="00483B60" w:rsidP="00483B60">
      <w:pPr>
        <w:suppressAutoHyphens/>
        <w:spacing w:line="276" w:lineRule="auto"/>
        <w:ind w:firstLine="709"/>
        <w:jc w:val="both"/>
        <w:rPr>
          <w:rFonts w:ascii="Times New Roman" w:eastAsia="Calibri" w:hAnsi="Times New Roman" w:cs="Times New Roman"/>
          <w:sz w:val="28"/>
          <w:szCs w:val="28"/>
          <w:lang w:eastAsia="zh-CN"/>
        </w:rPr>
      </w:pPr>
      <w:r w:rsidRPr="003F51FA">
        <w:rPr>
          <w:rFonts w:ascii="Times New Roman" w:eastAsia="Calibri" w:hAnsi="Times New Roman" w:cs="Times New Roman"/>
          <w:b/>
          <w:bCs/>
          <w:sz w:val="28"/>
          <w:szCs w:val="28"/>
          <w:lang w:eastAsia="zh-CN"/>
        </w:rPr>
        <w:t xml:space="preserve">Информационные ресурсы </w:t>
      </w:r>
    </w:p>
    <w:p w14:paraId="1C0A3F9E"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56" w:history="1">
        <w:r w:rsidR="00483B60" w:rsidRPr="003F51FA">
          <w:rPr>
            <w:rFonts w:ascii="Times New Roman" w:hAnsi="Times New Roman" w:cs="Times New Roman"/>
            <w:sz w:val="28"/>
            <w:szCs w:val="28"/>
            <w:u w:val="single"/>
          </w:rPr>
          <w:t>http://www.solnet.ee/games/g1.html</w:t>
        </w:r>
      </w:hyperlink>
      <w:r w:rsidR="00483B60" w:rsidRPr="003F51FA">
        <w:rPr>
          <w:rFonts w:ascii="Times New Roman" w:hAnsi="Times New Roman" w:cs="Times New Roman"/>
          <w:sz w:val="28"/>
          <w:szCs w:val="28"/>
        </w:rPr>
        <w:t xml:space="preserve"> «Звуковое лото», Птицы, животные голоса</w:t>
      </w:r>
    </w:p>
    <w:p w14:paraId="50374D51"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57" w:history="1">
        <w:r w:rsidR="00483B60" w:rsidRPr="003F51FA">
          <w:rPr>
            <w:rFonts w:ascii="Times New Roman" w:hAnsi="Times New Roman" w:cs="Times New Roman"/>
            <w:sz w:val="28"/>
            <w:szCs w:val="28"/>
            <w:u w:val="single"/>
          </w:rPr>
          <w:t>http://ru.wikipedia.org/</w:t>
        </w:r>
      </w:hyperlink>
      <w:r w:rsidR="00483B60" w:rsidRPr="003F51FA">
        <w:rPr>
          <w:rFonts w:ascii="Times New Roman" w:hAnsi="Times New Roman" w:cs="Times New Roman"/>
          <w:sz w:val="28"/>
          <w:szCs w:val="28"/>
        </w:rPr>
        <w:t xml:space="preserve"> - </w:t>
      </w:r>
      <w:hyperlink r:id="rId58" w:history="1">
        <w:r w:rsidR="00483B60" w:rsidRPr="003F51FA">
          <w:rPr>
            <w:rFonts w:ascii="Times New Roman" w:hAnsi="Times New Roman" w:cs="Times New Roman"/>
            <w:sz w:val="28"/>
            <w:szCs w:val="28"/>
            <w:u w:val="single"/>
          </w:rPr>
          <w:t>http://wiki.vspu.ru/</w:t>
        </w:r>
      </w:hyperlink>
    </w:p>
    <w:p w14:paraId="749DE9C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-сайт вики, Википедия (вики-энциклопедия). Самый известный вики-проект Интернета, включающий миллионы статей обо всем на свете, созданных пользователями сети Интернет на самых разных языках мира.</w:t>
      </w:r>
    </w:p>
    <w:p w14:paraId="691D55F8"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59" w:history="1">
        <w:r w:rsidR="00483B60" w:rsidRPr="003F51FA">
          <w:rPr>
            <w:rFonts w:ascii="Times New Roman" w:hAnsi="Times New Roman" w:cs="Times New Roman"/>
            <w:sz w:val="28"/>
            <w:szCs w:val="28"/>
            <w:u w:val="single"/>
            <w:lang w:val="en-US"/>
          </w:rPr>
          <w:t>sch35.minsk.edu.by/</w:t>
        </w:r>
      </w:hyperlink>
      <w:hyperlink r:id="rId60" w:history="1">
        <w:r w:rsidR="00483B60" w:rsidRPr="003F51FA">
          <w:rPr>
            <w:rFonts w:ascii="Times New Roman" w:hAnsi="Times New Roman" w:cs="Times New Roman"/>
            <w:sz w:val="28"/>
            <w:szCs w:val="28"/>
            <w:u w:val="single"/>
            <w:lang w:val="en-US"/>
          </w:rPr>
          <w:t>main.aspx?uid</w:t>
        </w:r>
      </w:hyperlink>
      <w:hyperlink r:id="rId61" w:history="1">
        <w:r w:rsidR="00483B60" w:rsidRPr="003F51FA">
          <w:rPr>
            <w:rFonts w:ascii="Times New Roman" w:hAnsi="Times New Roman" w:cs="Times New Roman"/>
            <w:sz w:val="28"/>
            <w:szCs w:val="28"/>
            <w:u w:val="single"/>
            <w:lang w:val="en-US"/>
          </w:rPr>
          <w:t>=13...</w:t>
        </w:r>
      </w:hyperlink>
      <w:r w:rsidR="00483B60" w:rsidRPr="003F51FA">
        <w:rPr>
          <w:rFonts w:ascii="Times New Roman" w:hAnsi="Times New Roman" w:cs="Times New Roman"/>
          <w:sz w:val="28"/>
          <w:szCs w:val="28"/>
        </w:rPr>
        <w:t>Игровые и занимательные упражнения по математике» (Глазкова Е. В.)                                                                                            «Правописание парных звонких и глухих согласных» (Глазкова Е. В.) </w:t>
      </w:r>
    </w:p>
    <w:p w14:paraId="2578089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дефектология Питер  </w:t>
      </w:r>
      <w:hyperlink r:id="rId62" w:history="1">
        <w:r w:rsidRPr="003F51FA">
          <w:rPr>
            <w:rFonts w:ascii="Times New Roman" w:hAnsi="Times New Roman" w:cs="Times New Roman"/>
            <w:sz w:val="28"/>
            <w:szCs w:val="28"/>
            <w:u w:val="single"/>
          </w:rPr>
          <w:t>http://www.eii.ru/</w:t>
        </w:r>
      </w:hyperlink>
      <w:r w:rsidRPr="003F51FA">
        <w:rPr>
          <w:rFonts w:ascii="Times New Roman" w:hAnsi="Times New Roman" w:cs="Times New Roman"/>
          <w:sz w:val="28"/>
          <w:szCs w:val="28"/>
        </w:rPr>
        <w:t> </w:t>
      </w:r>
    </w:p>
    <w:p w14:paraId="08EEB8F1"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63" w:history="1">
        <w:r w:rsidR="00483B60" w:rsidRPr="003F51FA">
          <w:rPr>
            <w:rFonts w:ascii="Times New Roman" w:hAnsi="Times New Roman" w:cs="Times New Roman"/>
            <w:sz w:val="28"/>
            <w:szCs w:val="28"/>
            <w:u w:val="single"/>
          </w:rPr>
          <w:t>http://www.danyloff.narod.ru/-</w:t>
        </w:r>
      </w:hyperlink>
      <w:r w:rsidR="00483B60" w:rsidRPr="003F51FA">
        <w:rPr>
          <w:rFonts w:ascii="Times New Roman" w:hAnsi="Times New Roman" w:cs="Times New Roman"/>
          <w:sz w:val="28"/>
          <w:szCs w:val="28"/>
        </w:rPr>
        <w:t xml:space="preserve"> родителям глухого ребёнка.  </w:t>
      </w:r>
    </w:p>
    <w:p w14:paraId="4939A37B"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64" w:history="1">
        <w:r w:rsidR="00483B60" w:rsidRPr="003F51FA">
          <w:rPr>
            <w:rFonts w:ascii="Times New Roman" w:hAnsi="Times New Roman" w:cs="Times New Roman"/>
            <w:bCs/>
            <w:sz w:val="28"/>
            <w:szCs w:val="28"/>
            <w:u w:val="single"/>
          </w:rPr>
          <w:t>http://www.deafworld.ru/index.php/article/archive/861/</w:t>
        </w:r>
      </w:hyperlink>
      <w:r w:rsidR="00483B60" w:rsidRPr="003F51FA">
        <w:rPr>
          <w:rFonts w:ascii="Times New Roman" w:hAnsi="Times New Roman" w:cs="Times New Roman"/>
          <w:sz w:val="28"/>
          <w:szCs w:val="28"/>
        </w:rPr>
        <w:t xml:space="preserve"> - страна глухих Школа на пути к новой грамотности программа «Я слышу мир»)</w:t>
      </w:r>
    </w:p>
    <w:p w14:paraId="43418CC9"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65"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fcior</w:t>
        </w:r>
        <w:r w:rsidR="00483B60" w:rsidRPr="003F51FA">
          <w:rPr>
            <w:rFonts w:ascii="Times New Roman" w:hAnsi="Times New Roman" w:cs="Times New Roman"/>
            <w:sz w:val="28"/>
            <w:szCs w:val="28"/>
            <w:u w:val="single"/>
          </w:rPr>
          <w:t>.</w:t>
        </w:r>
      </w:hyperlink>
      <w:hyperlink r:id="rId66" w:history="1">
        <w:r w:rsidR="00483B60" w:rsidRPr="003F51FA">
          <w:rPr>
            <w:rFonts w:ascii="Times New Roman" w:hAnsi="Times New Roman" w:cs="Times New Roman"/>
            <w:sz w:val="28"/>
            <w:szCs w:val="28"/>
            <w:u w:val="single"/>
            <w:lang w:val="en-US"/>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ru</w:t>
        </w:r>
      </w:hyperlink>
    </w:p>
    <w:p w14:paraId="44C2D276"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67" w:history="1">
        <w:r w:rsidR="00483B60" w:rsidRPr="003F51FA">
          <w:rPr>
            <w:rFonts w:ascii="Times New Roman" w:hAnsi="Times New Roman" w:cs="Times New Roman"/>
            <w:sz w:val="28"/>
            <w:szCs w:val="28"/>
            <w:u w:val="single"/>
            <w:lang w:val="en-US"/>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US"/>
          </w:rPr>
          <w:t>eor</w:t>
        </w:r>
        <w:r w:rsidR="00483B60" w:rsidRPr="003F51FA">
          <w:rPr>
            <w:rFonts w:ascii="Times New Roman" w:hAnsi="Times New Roman" w:cs="Times New Roman"/>
            <w:sz w:val="28"/>
            <w:szCs w:val="28"/>
            <w:u w:val="single"/>
          </w:rPr>
          <w:t>.</w:t>
        </w:r>
      </w:hyperlink>
      <w:hyperlink r:id="rId68" w:history="1">
        <w:r w:rsidR="00483B60" w:rsidRPr="003F51FA">
          <w:rPr>
            <w:rFonts w:ascii="Times New Roman" w:hAnsi="Times New Roman" w:cs="Times New Roman"/>
            <w:sz w:val="28"/>
            <w:szCs w:val="28"/>
            <w:u w:val="single"/>
          </w:rPr>
          <w:t>edu.ru</w:t>
        </w:r>
      </w:hyperlink>
    </w:p>
    <w:p w14:paraId="0110D1BC"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69" w:history="1">
        <w:r w:rsidR="00483B60" w:rsidRPr="003F51FA">
          <w:rPr>
            <w:rFonts w:ascii="Times New Roman" w:hAnsi="Times New Roman" w:cs="Times New Roman"/>
            <w:bCs/>
            <w:sz w:val="28"/>
            <w:szCs w:val="28"/>
            <w:u w:val="single"/>
          </w:rPr>
          <w:t>900</w:t>
        </w:r>
        <w:r w:rsidR="00483B60" w:rsidRPr="003F51FA">
          <w:rPr>
            <w:rFonts w:ascii="Times New Roman" w:hAnsi="Times New Roman" w:cs="Times New Roman"/>
            <w:bCs/>
            <w:sz w:val="28"/>
            <w:szCs w:val="28"/>
            <w:u w:val="single"/>
            <w:lang w:val="en-GB"/>
          </w:rPr>
          <w:t>igr</w:t>
        </w:r>
      </w:hyperlink>
      <w:hyperlink r:id="rId70" w:history="1">
        <w:r w:rsidR="00483B60" w:rsidRPr="003F51FA">
          <w:rPr>
            <w:rFonts w:ascii="Times New Roman" w:hAnsi="Times New Roman" w:cs="Times New Roman"/>
            <w:sz w:val="28"/>
            <w:szCs w:val="28"/>
            <w:u w:val="single"/>
          </w:rPr>
          <w:t>.</w:t>
        </w:r>
      </w:hyperlink>
      <w:hyperlink r:id="rId71" w:history="1">
        <w:r w:rsidR="00483B60" w:rsidRPr="003F51FA">
          <w:rPr>
            <w:rFonts w:ascii="Times New Roman" w:hAnsi="Times New Roman" w:cs="Times New Roman"/>
            <w:bCs/>
            <w:sz w:val="28"/>
            <w:szCs w:val="28"/>
            <w:u w:val="single"/>
            <w:lang w:val="en-GB"/>
          </w:rPr>
          <w:t>net</w:t>
        </w:r>
      </w:hyperlink>
    </w:p>
    <w:p w14:paraId="7D4ADD1B"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72" w:history="1">
        <w:r w:rsidR="00483B60" w:rsidRPr="003F51FA">
          <w:rPr>
            <w:rFonts w:ascii="Times New Roman" w:hAnsi="Times New Roman" w:cs="Times New Roman"/>
            <w:sz w:val="28"/>
            <w:szCs w:val="28"/>
            <w:u w:val="single"/>
            <w:lang w:val="en-GB"/>
          </w:rPr>
          <w:t>http</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ndce</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edu</w:t>
        </w:r>
        <w:r w:rsidR="00483B60" w:rsidRPr="003F51FA">
          <w:rPr>
            <w:rFonts w:ascii="Times New Roman" w:hAnsi="Times New Roman" w:cs="Times New Roman"/>
            <w:sz w:val="28"/>
            <w:szCs w:val="28"/>
            <w:u w:val="single"/>
          </w:rPr>
          <w:t>.</w:t>
        </w:r>
        <w:r w:rsidR="00483B60" w:rsidRPr="003F51FA">
          <w:rPr>
            <w:rFonts w:ascii="Times New Roman" w:hAnsi="Times New Roman" w:cs="Times New Roman"/>
            <w:sz w:val="28"/>
            <w:szCs w:val="28"/>
            <w:u w:val="single"/>
            <w:lang w:val="en-GB"/>
          </w:rPr>
          <w:t>ru</w:t>
        </w:r>
      </w:hyperlink>
    </w:p>
    <w:p w14:paraId="3C113D69" w14:textId="77777777" w:rsidR="00483B60" w:rsidRPr="003F51FA" w:rsidRDefault="00483B60" w:rsidP="00483B60">
      <w:pPr>
        <w:spacing w:line="276" w:lineRule="auto"/>
        <w:jc w:val="both"/>
        <w:rPr>
          <w:rFonts w:ascii="Times New Roman" w:hAnsi="Times New Roman" w:cs="Times New Roman"/>
          <w:sz w:val="28"/>
          <w:szCs w:val="28"/>
        </w:rPr>
      </w:pPr>
    </w:p>
    <w:p w14:paraId="7C6DBA09" w14:textId="77777777" w:rsidR="00483B60" w:rsidRPr="003F51FA" w:rsidRDefault="00483B60" w:rsidP="00483B60">
      <w:pPr>
        <w:spacing w:line="276" w:lineRule="auto"/>
        <w:jc w:val="both"/>
        <w:rPr>
          <w:rFonts w:ascii="Times New Roman" w:hAnsi="Times New Roman" w:cs="Times New Roman"/>
          <w:sz w:val="28"/>
          <w:szCs w:val="28"/>
        </w:rPr>
      </w:pPr>
    </w:p>
    <w:p w14:paraId="1886E3C2" w14:textId="77777777" w:rsidR="00483B60" w:rsidRPr="003F51FA" w:rsidRDefault="00483B60" w:rsidP="00483B60">
      <w:pPr>
        <w:spacing w:line="276" w:lineRule="auto"/>
        <w:jc w:val="both"/>
        <w:rPr>
          <w:rFonts w:ascii="Times New Roman" w:hAnsi="Times New Roman" w:cs="Times New Roman"/>
          <w:sz w:val="28"/>
          <w:szCs w:val="28"/>
        </w:rPr>
      </w:pPr>
    </w:p>
    <w:p w14:paraId="09DC3FF4" w14:textId="77777777" w:rsidR="00483B60" w:rsidRPr="003F51FA" w:rsidRDefault="00483B60" w:rsidP="00483B60">
      <w:pPr>
        <w:spacing w:line="276" w:lineRule="auto"/>
        <w:jc w:val="both"/>
        <w:rPr>
          <w:rFonts w:ascii="Times New Roman" w:hAnsi="Times New Roman" w:cs="Times New Roman"/>
          <w:sz w:val="28"/>
          <w:szCs w:val="28"/>
        </w:rPr>
      </w:pPr>
    </w:p>
    <w:p w14:paraId="618E2923" w14:textId="77777777" w:rsidR="00483B60" w:rsidRPr="003F51FA" w:rsidRDefault="00483B60" w:rsidP="00483B60">
      <w:pPr>
        <w:spacing w:line="276" w:lineRule="auto"/>
        <w:jc w:val="both"/>
        <w:rPr>
          <w:rFonts w:ascii="Times New Roman" w:hAnsi="Times New Roman" w:cs="Times New Roman"/>
          <w:sz w:val="28"/>
          <w:szCs w:val="28"/>
        </w:rPr>
      </w:pPr>
    </w:p>
    <w:p w14:paraId="25CD1815" w14:textId="77777777" w:rsidR="00483B60" w:rsidRPr="003F51FA" w:rsidRDefault="00483B60" w:rsidP="00483B60">
      <w:pPr>
        <w:spacing w:line="276" w:lineRule="auto"/>
        <w:jc w:val="both"/>
        <w:rPr>
          <w:rFonts w:ascii="Times New Roman" w:hAnsi="Times New Roman" w:cs="Times New Roman"/>
          <w:sz w:val="28"/>
          <w:szCs w:val="28"/>
        </w:rPr>
      </w:pPr>
    </w:p>
    <w:p w14:paraId="4821947A" w14:textId="77777777" w:rsidR="00483B60" w:rsidRPr="003F51FA" w:rsidRDefault="00483B60" w:rsidP="00483B60">
      <w:pPr>
        <w:jc w:val="center"/>
        <w:rPr>
          <w:rFonts w:ascii="Times New Roman" w:hAnsi="Times New Roman" w:cs="Times New Roman"/>
          <w:b/>
          <w:caps/>
          <w:sz w:val="28"/>
          <w:szCs w:val="28"/>
        </w:rPr>
      </w:pPr>
    </w:p>
    <w:p w14:paraId="0FAD2EC4" w14:textId="77777777" w:rsidR="002A5468" w:rsidRDefault="002A5468" w:rsidP="00483B60">
      <w:pPr>
        <w:jc w:val="center"/>
        <w:rPr>
          <w:rFonts w:ascii="Times New Roman" w:hAnsi="Times New Roman" w:cs="Times New Roman"/>
          <w:b/>
          <w:caps/>
          <w:sz w:val="28"/>
          <w:szCs w:val="28"/>
        </w:rPr>
      </w:pPr>
    </w:p>
    <w:p w14:paraId="32C89B5E" w14:textId="77777777" w:rsidR="002A5468" w:rsidRDefault="002A5468" w:rsidP="00483B60">
      <w:pPr>
        <w:jc w:val="center"/>
        <w:rPr>
          <w:rFonts w:ascii="Times New Roman" w:hAnsi="Times New Roman" w:cs="Times New Roman"/>
          <w:b/>
          <w:caps/>
          <w:sz w:val="28"/>
          <w:szCs w:val="28"/>
        </w:rPr>
      </w:pPr>
    </w:p>
    <w:p w14:paraId="1283174B" w14:textId="77777777" w:rsidR="002A5468" w:rsidRDefault="002A5468" w:rsidP="00483B60">
      <w:pPr>
        <w:jc w:val="center"/>
        <w:rPr>
          <w:rFonts w:ascii="Times New Roman" w:hAnsi="Times New Roman" w:cs="Times New Roman"/>
          <w:b/>
          <w:caps/>
          <w:sz w:val="28"/>
          <w:szCs w:val="28"/>
        </w:rPr>
      </w:pPr>
    </w:p>
    <w:p w14:paraId="7E483D00" w14:textId="77777777" w:rsidR="002A5468" w:rsidRDefault="002A5468" w:rsidP="00483B60">
      <w:pPr>
        <w:jc w:val="center"/>
        <w:rPr>
          <w:rFonts w:ascii="Times New Roman" w:hAnsi="Times New Roman" w:cs="Times New Roman"/>
          <w:b/>
          <w:caps/>
          <w:sz w:val="28"/>
          <w:szCs w:val="28"/>
        </w:rPr>
      </w:pPr>
    </w:p>
    <w:p w14:paraId="59E7F492" w14:textId="77777777" w:rsidR="002A5468" w:rsidRDefault="002A5468" w:rsidP="00483B60">
      <w:pPr>
        <w:jc w:val="center"/>
        <w:rPr>
          <w:rFonts w:ascii="Times New Roman" w:hAnsi="Times New Roman" w:cs="Times New Roman"/>
          <w:b/>
          <w:caps/>
          <w:sz w:val="28"/>
          <w:szCs w:val="28"/>
        </w:rPr>
      </w:pPr>
    </w:p>
    <w:p w14:paraId="05259BD0" w14:textId="77777777" w:rsidR="002A5468" w:rsidRDefault="002A5468" w:rsidP="00483B60">
      <w:pPr>
        <w:jc w:val="center"/>
        <w:rPr>
          <w:rFonts w:ascii="Times New Roman" w:hAnsi="Times New Roman" w:cs="Times New Roman"/>
          <w:b/>
          <w:caps/>
          <w:sz w:val="28"/>
          <w:szCs w:val="28"/>
        </w:rPr>
      </w:pPr>
    </w:p>
    <w:p w14:paraId="70C8DEE5" w14:textId="77777777" w:rsidR="002A5468" w:rsidRDefault="002A5468" w:rsidP="00483B60">
      <w:pPr>
        <w:jc w:val="center"/>
        <w:rPr>
          <w:rFonts w:ascii="Times New Roman" w:hAnsi="Times New Roman" w:cs="Times New Roman"/>
          <w:b/>
          <w:caps/>
          <w:sz w:val="28"/>
          <w:szCs w:val="28"/>
        </w:rPr>
      </w:pPr>
    </w:p>
    <w:p w14:paraId="7CF74F1F" w14:textId="77777777" w:rsidR="002A5468" w:rsidRDefault="002A5468" w:rsidP="00483B60">
      <w:pPr>
        <w:jc w:val="center"/>
        <w:rPr>
          <w:rFonts w:ascii="Times New Roman" w:hAnsi="Times New Roman" w:cs="Times New Roman"/>
          <w:b/>
          <w:caps/>
          <w:sz w:val="28"/>
          <w:szCs w:val="28"/>
        </w:rPr>
      </w:pPr>
    </w:p>
    <w:p w14:paraId="33B0BD1D" w14:textId="77777777" w:rsidR="002A5468" w:rsidRDefault="002A5468" w:rsidP="00483B60">
      <w:pPr>
        <w:jc w:val="center"/>
        <w:rPr>
          <w:rFonts w:ascii="Times New Roman" w:hAnsi="Times New Roman" w:cs="Times New Roman"/>
          <w:b/>
          <w:caps/>
          <w:sz w:val="28"/>
          <w:szCs w:val="28"/>
        </w:rPr>
      </w:pPr>
    </w:p>
    <w:p w14:paraId="4B49E4A9" w14:textId="36A35997" w:rsidR="00483B60" w:rsidRPr="003F51FA" w:rsidRDefault="00483B60" w:rsidP="00483B60">
      <w:pPr>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РАБОЧАЯ  ПРОГРАММА</w:t>
      </w:r>
    </w:p>
    <w:p w14:paraId="6CD60727" w14:textId="77777777" w:rsidR="00483B60" w:rsidRPr="003F51FA" w:rsidRDefault="00483B60" w:rsidP="00483B60">
      <w:pPr>
        <w:jc w:val="center"/>
        <w:rPr>
          <w:rFonts w:ascii="Times New Roman" w:hAnsi="Times New Roman" w:cs="Times New Roman"/>
          <w:sz w:val="28"/>
          <w:szCs w:val="28"/>
        </w:rPr>
      </w:pPr>
      <w:r w:rsidRPr="003F51FA">
        <w:rPr>
          <w:rFonts w:ascii="Times New Roman" w:hAnsi="Times New Roman" w:cs="Times New Roman"/>
          <w:sz w:val="28"/>
          <w:szCs w:val="28"/>
        </w:rPr>
        <w:t xml:space="preserve"> развитие познавательной сферы</w:t>
      </w:r>
    </w:p>
    <w:p w14:paraId="69DD4240" w14:textId="77777777" w:rsidR="00483B60" w:rsidRPr="003F51FA" w:rsidRDefault="00483B60" w:rsidP="00483B60">
      <w:pPr>
        <w:jc w:val="center"/>
        <w:rPr>
          <w:rFonts w:ascii="Times New Roman" w:hAnsi="Times New Roman" w:cs="Times New Roman"/>
          <w:sz w:val="28"/>
          <w:szCs w:val="28"/>
        </w:rPr>
      </w:pPr>
      <w:r w:rsidRPr="003F51FA">
        <w:rPr>
          <w:rFonts w:ascii="Times New Roman" w:hAnsi="Times New Roman" w:cs="Times New Roman"/>
          <w:sz w:val="28"/>
          <w:szCs w:val="28"/>
        </w:rPr>
        <w:t>1 класс</w:t>
      </w:r>
    </w:p>
    <w:p w14:paraId="68437E6B" w14:textId="77777777" w:rsidR="00483B60" w:rsidRPr="003F51FA" w:rsidRDefault="00483B60" w:rsidP="00483B60">
      <w:pPr>
        <w:pStyle w:val="aff1"/>
        <w:spacing w:line="276" w:lineRule="auto"/>
        <w:ind w:firstLine="709"/>
        <w:jc w:val="both"/>
        <w:rPr>
          <w:b/>
          <w:sz w:val="28"/>
          <w:szCs w:val="28"/>
        </w:rPr>
      </w:pPr>
      <w:r w:rsidRPr="003F51FA">
        <w:rPr>
          <w:b/>
          <w:sz w:val="28"/>
          <w:szCs w:val="28"/>
        </w:rPr>
        <w:t>Содержание</w:t>
      </w:r>
    </w:p>
    <w:p w14:paraId="0055C1AA"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1. Пояснительная записка </w:t>
      </w:r>
    </w:p>
    <w:p w14:paraId="74F354B8"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2. Общая характеристика коррекционного курса</w:t>
      </w:r>
    </w:p>
    <w:p w14:paraId="36061F5E"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3. Описание места коррекционного курса в учебном плане</w:t>
      </w:r>
    </w:p>
    <w:p w14:paraId="23EE1910"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4. Личностные и предметные результаты освоения коррекционного курса</w:t>
      </w:r>
    </w:p>
    <w:p w14:paraId="00445255"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5. Характеристика обучающихся, условия организации обучения и </w:t>
      </w:r>
    </w:p>
    <w:p w14:paraId="58174059"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воспитания обучающихся с ОВЗ в соответствии с ИПР инвалида</w:t>
      </w:r>
    </w:p>
    <w:p w14:paraId="0F0C7C64"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6. Содержание коррекционного курса</w:t>
      </w:r>
    </w:p>
    <w:p w14:paraId="6D0CB2F6"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7. Тематическое планирование </w:t>
      </w:r>
    </w:p>
    <w:p w14:paraId="1B3A6EC5"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8. Описание материально – технического обеспечения образовательного процесса</w:t>
      </w:r>
    </w:p>
    <w:p w14:paraId="2BB84885" w14:textId="77777777" w:rsidR="00483B60" w:rsidRPr="003F51FA" w:rsidRDefault="00483B60" w:rsidP="00EC0024">
      <w:pPr>
        <w:pStyle w:val="aff"/>
        <w:numPr>
          <w:ilvl w:val="0"/>
          <w:numId w:val="155"/>
        </w:numPr>
        <w:spacing w:after="0"/>
        <w:ind w:left="0" w:firstLine="709"/>
        <w:jc w:val="both"/>
        <w:rPr>
          <w:b/>
          <w:sz w:val="28"/>
          <w:szCs w:val="28"/>
        </w:rPr>
      </w:pPr>
      <w:r w:rsidRPr="003F51FA">
        <w:rPr>
          <w:b/>
          <w:sz w:val="28"/>
          <w:szCs w:val="28"/>
        </w:rPr>
        <w:t>Пояснительная записка</w:t>
      </w:r>
    </w:p>
    <w:p w14:paraId="57C2DEB2" w14:textId="77777777" w:rsidR="00483B60" w:rsidRPr="003F51FA" w:rsidRDefault="00483B60" w:rsidP="00483B60">
      <w:pPr>
        <w:pStyle w:val="aff1"/>
        <w:spacing w:line="276" w:lineRule="auto"/>
        <w:ind w:firstLine="709"/>
        <w:jc w:val="both"/>
        <w:rPr>
          <w:sz w:val="28"/>
          <w:szCs w:val="28"/>
        </w:rPr>
      </w:pPr>
      <w:r w:rsidRPr="003F51FA">
        <w:rPr>
          <w:sz w:val="28"/>
          <w:szCs w:val="28"/>
        </w:rPr>
        <w:t>Создание специальных условий обучения для слабослышащих и позднооглохших обучающихся с интеллектуальными нарушениями ,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69E63E5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среду.Проведение коррекционной работы обогащает общее развитие обучающихся с интеллектуальными нарушениями,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а так же работа по организации регулярных контактов таких детей с их нормально развивающимися сверстниками. </w:t>
      </w:r>
    </w:p>
    <w:p w14:paraId="40F243C1" w14:textId="77777777" w:rsidR="00483B60" w:rsidRPr="003F51FA" w:rsidRDefault="00483B60" w:rsidP="00483B60">
      <w:pPr>
        <w:pStyle w:val="aff"/>
        <w:ind w:left="0" w:firstLine="709"/>
        <w:contextualSpacing w:val="0"/>
        <w:jc w:val="both"/>
        <w:rPr>
          <w:b/>
          <w:sz w:val="28"/>
          <w:szCs w:val="28"/>
        </w:rPr>
      </w:pPr>
      <w:r w:rsidRPr="003F51FA">
        <w:rPr>
          <w:b/>
          <w:sz w:val="28"/>
          <w:szCs w:val="28"/>
        </w:rPr>
        <w:t>Нормативно – правовая база</w:t>
      </w:r>
    </w:p>
    <w:p w14:paraId="291E2D23"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Рабочая программа </w:t>
      </w:r>
      <w:r w:rsidRPr="003F51FA">
        <w:rPr>
          <w:rStyle w:val="c8"/>
          <w:color w:val="000000"/>
          <w:sz w:val="28"/>
          <w:szCs w:val="28"/>
        </w:rPr>
        <w:t xml:space="preserve">учебного </w:t>
      </w:r>
      <w:r w:rsidRPr="003F51FA">
        <w:rPr>
          <w:sz w:val="28"/>
          <w:szCs w:val="28"/>
        </w:rPr>
        <w:t>курса «Развитие познавательной сферы</w:t>
      </w:r>
      <w:r w:rsidRPr="003F51FA">
        <w:rPr>
          <w:rStyle w:val="c8"/>
          <w:color w:val="000000"/>
          <w:sz w:val="28"/>
          <w:szCs w:val="28"/>
        </w:rPr>
        <w:t>»</w:t>
      </w:r>
      <w:r w:rsidRPr="003F51FA">
        <w:rPr>
          <w:sz w:val="28"/>
          <w:szCs w:val="28"/>
        </w:rPr>
        <w:t xml:space="preserve"> составлена на основе следующих нормативных документов:</w:t>
      </w:r>
    </w:p>
    <w:p w14:paraId="05B67262"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1.Федеральный Закон об образовании в Российской Федерации № 273-ФЗ от 29.12.2012 г./ с изменениями/</w:t>
      </w:r>
    </w:p>
    <w:p w14:paraId="434EC4D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2. Федерального государственного образовательного стандарта начального общего образования обучающихся с ограниченными возможностями здоровья, </w:t>
      </w:r>
    </w:p>
    <w:p w14:paraId="3FE2182A" w14:textId="77777777" w:rsidR="00483B60" w:rsidRPr="003F51FA" w:rsidRDefault="00483B60" w:rsidP="00483B60">
      <w:pPr>
        <w:pStyle w:val="aff1"/>
        <w:spacing w:line="276" w:lineRule="auto"/>
        <w:ind w:firstLine="709"/>
        <w:jc w:val="both"/>
        <w:rPr>
          <w:sz w:val="28"/>
          <w:szCs w:val="28"/>
        </w:rPr>
      </w:pPr>
      <w:r w:rsidRPr="003F51FA">
        <w:rPr>
          <w:sz w:val="28"/>
          <w:szCs w:val="28"/>
        </w:rPr>
        <w:t>утверждённый  приказом Министерства образования и науки Российской Федерации  от 19 декабря 2014 года № 1598.</w:t>
      </w:r>
    </w:p>
    <w:p w14:paraId="5FC5D59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3. Федеральный государственный образовательный стандарт образования обучающихся с умственной отсталостью (интеллектуальными нарушениями) </w:t>
      </w:r>
    </w:p>
    <w:p w14:paraId="43A066B0" w14:textId="77777777" w:rsidR="00483B60" w:rsidRPr="003F51FA" w:rsidRDefault="00483B60" w:rsidP="00483B60">
      <w:pPr>
        <w:pStyle w:val="aff1"/>
        <w:spacing w:line="276" w:lineRule="auto"/>
        <w:ind w:firstLine="709"/>
        <w:jc w:val="both"/>
        <w:rPr>
          <w:sz w:val="28"/>
          <w:szCs w:val="28"/>
        </w:rPr>
      </w:pPr>
      <w:r w:rsidRPr="003F51FA">
        <w:rPr>
          <w:sz w:val="28"/>
          <w:szCs w:val="28"/>
        </w:rPr>
        <w:t>(утв. приказом Министерства образования и науки РФ от 19 декабря 2014 года № 1599)</w:t>
      </w:r>
    </w:p>
    <w:p w14:paraId="7B903D6F" w14:textId="77777777" w:rsidR="00483B60" w:rsidRPr="003F51FA" w:rsidRDefault="00483B60" w:rsidP="00483B60">
      <w:pPr>
        <w:pStyle w:val="aff1"/>
        <w:spacing w:line="276" w:lineRule="auto"/>
        <w:ind w:firstLine="709"/>
        <w:jc w:val="both"/>
        <w:rPr>
          <w:sz w:val="28"/>
          <w:szCs w:val="28"/>
        </w:rPr>
      </w:pPr>
      <w:r w:rsidRPr="003F51FA">
        <w:rPr>
          <w:sz w:val="28"/>
          <w:szCs w:val="28"/>
        </w:rPr>
        <w:t>4.Комплект примерных рабочих программ по отдельным учебным предметам и коррекционным курсам по адаптированной основной общеобразовательной программе начального общего образования слабослышащих и позднооглохших обучающихся /</w:t>
      </w:r>
      <w:r w:rsidRPr="003F51FA">
        <w:rPr>
          <w:sz w:val="28"/>
          <w:szCs w:val="28"/>
          <w:lang w:val="en-US"/>
        </w:rPr>
        <w:t>fgosreetr</w:t>
      </w:r>
      <w:r w:rsidRPr="003F51FA">
        <w:rPr>
          <w:sz w:val="28"/>
          <w:szCs w:val="28"/>
        </w:rPr>
        <w:t>.</w:t>
      </w:r>
      <w:r w:rsidRPr="003F51FA">
        <w:rPr>
          <w:sz w:val="28"/>
          <w:szCs w:val="28"/>
          <w:lang w:val="en-US"/>
        </w:rPr>
        <w:t>ru</w:t>
      </w:r>
      <w:r w:rsidRPr="003F51FA">
        <w:rPr>
          <w:sz w:val="28"/>
          <w:szCs w:val="28"/>
        </w:rPr>
        <w:t>/</w:t>
      </w:r>
    </w:p>
    <w:p w14:paraId="6791C0CF" w14:textId="77777777" w:rsidR="00483B60" w:rsidRPr="003F51FA" w:rsidRDefault="00483B60" w:rsidP="00483B60">
      <w:pPr>
        <w:pStyle w:val="aff1"/>
        <w:spacing w:line="276" w:lineRule="auto"/>
        <w:ind w:firstLine="709"/>
        <w:jc w:val="both"/>
        <w:rPr>
          <w:sz w:val="28"/>
          <w:szCs w:val="28"/>
        </w:rPr>
      </w:pPr>
      <w:r w:rsidRPr="003F51FA">
        <w:rPr>
          <w:sz w:val="28"/>
          <w:szCs w:val="28"/>
        </w:rPr>
        <w:t>5.Адаптированная основная образовательная программа ГКОУ школа – интернат № 1 г. Оренбурга.</w:t>
      </w:r>
    </w:p>
    <w:p w14:paraId="5D9EBE35" w14:textId="77777777" w:rsidR="00483B60" w:rsidRPr="003F51FA" w:rsidRDefault="00483B60" w:rsidP="00483B60">
      <w:pPr>
        <w:pStyle w:val="aff1"/>
        <w:spacing w:line="276" w:lineRule="auto"/>
        <w:ind w:firstLine="709"/>
        <w:jc w:val="both"/>
        <w:rPr>
          <w:sz w:val="28"/>
          <w:szCs w:val="28"/>
        </w:rPr>
      </w:pPr>
      <w:r w:rsidRPr="003F51FA">
        <w:rPr>
          <w:sz w:val="28"/>
          <w:szCs w:val="28"/>
        </w:rPr>
        <w:t>Данная программа составлена в соответствии с учебным планом ГКОУ школа- интернат № 1 г. Оренбурга, содержание рабочей программы не противоречит общим задачам школы.</w:t>
      </w:r>
    </w:p>
    <w:p w14:paraId="2DF3DE8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Содержание программы адаптировано к уровню развития слабослышащих, </w:t>
      </w:r>
      <w:r w:rsidRPr="003F51FA">
        <w:rPr>
          <w:rStyle w:val="c8"/>
          <w:color w:val="000000"/>
          <w:sz w:val="28"/>
          <w:szCs w:val="28"/>
        </w:rPr>
        <w:t xml:space="preserve">позднооглохших и кохлеарно - имплантированных </w:t>
      </w:r>
      <w:r w:rsidRPr="003F51FA">
        <w:rPr>
          <w:sz w:val="28"/>
          <w:szCs w:val="28"/>
        </w:rPr>
        <w:t>обучающихся с интеллектуальными нарушениями.</w:t>
      </w:r>
    </w:p>
    <w:p w14:paraId="7FABE03D" w14:textId="77777777" w:rsidR="00483B60" w:rsidRPr="003F51FA" w:rsidRDefault="00483B60" w:rsidP="00483B60">
      <w:pPr>
        <w:pStyle w:val="aff1"/>
        <w:spacing w:line="276" w:lineRule="auto"/>
        <w:ind w:firstLine="709"/>
        <w:jc w:val="both"/>
        <w:rPr>
          <w:sz w:val="28"/>
          <w:szCs w:val="28"/>
        </w:rPr>
      </w:pPr>
      <w:r w:rsidRPr="003F51FA">
        <w:rPr>
          <w:b/>
          <w:sz w:val="28"/>
          <w:szCs w:val="28"/>
        </w:rPr>
        <w:t>Цели</w:t>
      </w:r>
      <w:r w:rsidRPr="003F51FA">
        <w:rPr>
          <w:sz w:val="28"/>
          <w:szCs w:val="28"/>
        </w:rPr>
        <w:t xml:space="preserve"> предмета: развивать познавательную сферу слабослышащих и позднооглохшихобучающихся с интеллектуальными нарушениями; осуществлять коррекцию сенсорного, интеллектуального и эмоционально – волевого развития данной категории детей; формировать положительную мотивацию к учению, стимулировать речевую и двигательную активность детей в условиях совместной деятельности; 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14:paraId="7FC67B25" w14:textId="77777777" w:rsidR="00483B60" w:rsidRPr="003F51FA" w:rsidRDefault="00483B60" w:rsidP="00483B60">
      <w:pPr>
        <w:pStyle w:val="aff1"/>
        <w:spacing w:line="276" w:lineRule="auto"/>
        <w:ind w:firstLine="709"/>
        <w:jc w:val="both"/>
        <w:rPr>
          <w:sz w:val="28"/>
          <w:szCs w:val="28"/>
        </w:rPr>
      </w:pPr>
      <w:r w:rsidRPr="003F51FA">
        <w:rPr>
          <w:b/>
          <w:sz w:val="28"/>
          <w:szCs w:val="28"/>
        </w:rPr>
        <w:t>Задачи:</w:t>
      </w:r>
      <w:r w:rsidRPr="003F51FA">
        <w:rPr>
          <w:sz w:val="28"/>
          <w:szCs w:val="28"/>
        </w:rPr>
        <w:t xml:space="preserve"> 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14:paraId="7C6F255C" w14:textId="77777777" w:rsidR="00483B60" w:rsidRPr="003F51FA" w:rsidRDefault="00483B60" w:rsidP="00483B60">
      <w:pPr>
        <w:pStyle w:val="aff1"/>
        <w:spacing w:line="276" w:lineRule="auto"/>
        <w:ind w:firstLine="709"/>
        <w:jc w:val="both"/>
        <w:rPr>
          <w:b/>
          <w:sz w:val="28"/>
          <w:szCs w:val="28"/>
        </w:rPr>
      </w:pPr>
      <w:r w:rsidRPr="003F51FA">
        <w:rPr>
          <w:b/>
          <w:sz w:val="28"/>
          <w:szCs w:val="28"/>
        </w:rPr>
        <w:t>2. Общая характеристика коррекционного курса</w:t>
      </w:r>
    </w:p>
    <w:p w14:paraId="4EF9426B" w14:textId="77777777" w:rsidR="00483B60" w:rsidRPr="003F51FA" w:rsidRDefault="00483B60" w:rsidP="00483B60">
      <w:pPr>
        <w:pStyle w:val="aff1"/>
        <w:spacing w:line="276" w:lineRule="auto"/>
        <w:ind w:firstLine="709"/>
        <w:jc w:val="both"/>
        <w:rPr>
          <w:rStyle w:val="10"/>
          <w:rFonts w:ascii="Times New Roman" w:eastAsia="Calibri" w:hAnsi="Times New Roman"/>
          <w:b w:val="0"/>
          <w:bCs w:val="0"/>
          <w:lang w:eastAsia="zh-CN"/>
        </w:rPr>
      </w:pPr>
      <w:r w:rsidRPr="003F51FA">
        <w:rPr>
          <w:sz w:val="28"/>
          <w:szCs w:val="28"/>
        </w:rPr>
        <w:t>Курс «Развитие познавательной сферы»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4B75D06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Программа реализуется во внеурочной деятельности и рассчитана на слабослышащих обучающихся с интеллектуальными нарушениями 1 класса. </w:t>
      </w:r>
    </w:p>
    <w:p w14:paraId="01C9990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Предлагаемые в программе задания являются вариативными. На их основе могут быть  составлены аналогичные задания, с использованием разнообразного дидактического материала, что обеспечивает индивидуальный подход к каждому обучающемуся с интеллектуальным нарушением.</w:t>
      </w:r>
    </w:p>
    <w:p w14:paraId="2DFF5FB4" w14:textId="77777777" w:rsidR="00483B60" w:rsidRPr="003F51FA" w:rsidRDefault="00483B60" w:rsidP="00483B60">
      <w:pPr>
        <w:pStyle w:val="aff1"/>
        <w:spacing w:line="276" w:lineRule="auto"/>
        <w:ind w:firstLine="709"/>
        <w:jc w:val="both"/>
        <w:rPr>
          <w:sz w:val="28"/>
          <w:szCs w:val="28"/>
        </w:rPr>
      </w:pPr>
      <w:r w:rsidRPr="003F51FA">
        <w:rPr>
          <w:sz w:val="28"/>
          <w:szCs w:val="28"/>
        </w:rPr>
        <w:t>Данный курс в большей степени предполагает развитие у обучающихся с интеллектуальными нарушениями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 Обязательным является постоянное пользование обучающимися звукоусиливаюшей аппаратурой разных типов.</w:t>
      </w:r>
    </w:p>
    <w:p w14:paraId="390759E7" w14:textId="77777777" w:rsidR="00483B60" w:rsidRPr="003F51FA" w:rsidRDefault="00483B60" w:rsidP="00483B60">
      <w:pPr>
        <w:pStyle w:val="aff1"/>
        <w:spacing w:line="276" w:lineRule="auto"/>
        <w:ind w:firstLine="709"/>
        <w:jc w:val="both"/>
        <w:rPr>
          <w:b/>
          <w:sz w:val="28"/>
          <w:szCs w:val="28"/>
        </w:rPr>
      </w:pPr>
      <w:r w:rsidRPr="003F51FA">
        <w:rPr>
          <w:b/>
          <w:sz w:val="28"/>
          <w:szCs w:val="28"/>
        </w:rPr>
        <w:t>3.Описание места коррекционного курса в учебном плане</w:t>
      </w:r>
    </w:p>
    <w:p w14:paraId="6A10D7C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Программа курса «Развитие познавательной сферы» рассчитана 2 часа в неделю на одного обучающегося. </w:t>
      </w:r>
    </w:p>
    <w:p w14:paraId="23328D24" w14:textId="77777777" w:rsidR="00483B60" w:rsidRPr="003F51FA" w:rsidRDefault="00483B60" w:rsidP="00483B60">
      <w:pPr>
        <w:pStyle w:val="aff1"/>
        <w:spacing w:line="276" w:lineRule="auto"/>
        <w:ind w:firstLine="709"/>
        <w:jc w:val="both"/>
        <w:rPr>
          <w:b/>
          <w:sz w:val="28"/>
          <w:szCs w:val="28"/>
          <w:lang w:eastAsia="ru-RU"/>
        </w:rPr>
      </w:pPr>
      <w:r w:rsidRPr="003F51FA">
        <w:rPr>
          <w:b/>
          <w:sz w:val="28"/>
          <w:szCs w:val="28"/>
          <w:lang w:eastAsia="ru-RU"/>
        </w:rPr>
        <w:t>4. Личностные и предметные результаты освоения коррекционного курса</w:t>
      </w:r>
    </w:p>
    <w:p w14:paraId="655D591F"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Корр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кц</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он</w:t>
      </w:r>
      <w:r w:rsidRPr="003F51FA">
        <w:rPr>
          <w:rFonts w:ascii="Times New Roman" w:hAnsi="Times New Roman" w:cs="Times New Roman"/>
          <w:spacing w:val="-1"/>
          <w:sz w:val="28"/>
          <w:szCs w:val="28"/>
        </w:rPr>
        <w:t>н</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ян</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пр</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нно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тьо</w:t>
      </w:r>
      <w:r w:rsidRPr="003F51FA">
        <w:rPr>
          <w:rFonts w:ascii="Times New Roman" w:hAnsi="Times New Roman" w:cs="Times New Roman"/>
          <w:spacing w:val="2"/>
          <w:sz w:val="28"/>
          <w:szCs w:val="28"/>
        </w:rPr>
        <w:t>б</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pacing w:val="4"/>
          <w:sz w:val="28"/>
          <w:szCs w:val="28"/>
        </w:rPr>
        <w:t>е</w:t>
      </w:r>
      <w:r w:rsidRPr="003F51FA">
        <w:rPr>
          <w:rFonts w:ascii="Times New Roman" w:hAnsi="Times New Roman" w:cs="Times New Roman"/>
          <w:sz w:val="28"/>
          <w:szCs w:val="28"/>
        </w:rPr>
        <w:t>ния</w:t>
      </w:r>
      <w:r w:rsidRPr="003F51FA">
        <w:rPr>
          <w:rFonts w:ascii="Times New Roman" w:hAnsi="Times New Roman" w:cs="Times New Roman"/>
          <w:spacing w:val="1"/>
          <w:sz w:val="28"/>
          <w:szCs w:val="28"/>
        </w:rPr>
        <w:t>сла</w:t>
      </w:r>
      <w:r w:rsidRPr="003F51FA">
        <w:rPr>
          <w:rFonts w:ascii="Times New Roman" w:hAnsi="Times New Roman" w:cs="Times New Roman"/>
          <w:spacing w:val="2"/>
          <w:sz w:val="28"/>
          <w:szCs w:val="28"/>
        </w:rPr>
        <w:t>б</w:t>
      </w:r>
      <w:r w:rsidRPr="003F51FA">
        <w:rPr>
          <w:rFonts w:ascii="Times New Roman" w:hAnsi="Times New Roman" w:cs="Times New Roman"/>
          <w:spacing w:val="-3"/>
          <w:sz w:val="28"/>
          <w:szCs w:val="28"/>
        </w:rPr>
        <w:t>о</w:t>
      </w:r>
      <w:r w:rsidRPr="003F51FA">
        <w:rPr>
          <w:rFonts w:ascii="Times New Roman" w:hAnsi="Times New Roman" w:cs="Times New Roman"/>
          <w:sz w:val="28"/>
          <w:szCs w:val="28"/>
        </w:rPr>
        <w:t>с</w:t>
      </w:r>
      <w:r w:rsidRPr="003F51FA">
        <w:rPr>
          <w:rFonts w:ascii="Times New Roman" w:hAnsi="Times New Roman" w:cs="Times New Roman"/>
          <w:spacing w:val="1"/>
          <w:sz w:val="28"/>
          <w:szCs w:val="28"/>
        </w:rPr>
        <w:t>л</w:t>
      </w:r>
      <w:r w:rsidRPr="003F51FA">
        <w:rPr>
          <w:rFonts w:ascii="Times New Roman" w:hAnsi="Times New Roman" w:cs="Times New Roman"/>
          <w:spacing w:val="-1"/>
          <w:sz w:val="28"/>
          <w:szCs w:val="28"/>
        </w:rPr>
        <w:t>ыш</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щихипо</w:t>
      </w:r>
      <w:r w:rsidRPr="003F51FA">
        <w:rPr>
          <w:rFonts w:ascii="Times New Roman" w:hAnsi="Times New Roman" w:cs="Times New Roman"/>
          <w:spacing w:val="1"/>
          <w:sz w:val="28"/>
          <w:szCs w:val="28"/>
        </w:rPr>
        <w:t>з</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о</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лохш</w:t>
      </w:r>
      <w:r w:rsidRPr="003F51FA">
        <w:rPr>
          <w:rFonts w:ascii="Times New Roman" w:hAnsi="Times New Roman" w:cs="Times New Roman"/>
          <w:spacing w:val="-4"/>
          <w:sz w:val="28"/>
          <w:szCs w:val="28"/>
        </w:rPr>
        <w:t>и</w:t>
      </w:r>
      <w:r w:rsidRPr="003F51FA">
        <w:rPr>
          <w:rFonts w:ascii="Times New Roman" w:hAnsi="Times New Roman" w:cs="Times New Roman"/>
          <w:sz w:val="28"/>
          <w:szCs w:val="28"/>
        </w:rPr>
        <w:t>х</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йс ин</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ел</w:t>
      </w:r>
      <w:r w:rsidRPr="003F51FA">
        <w:rPr>
          <w:rFonts w:ascii="Times New Roman" w:hAnsi="Times New Roman" w:cs="Times New Roman"/>
          <w:spacing w:val="1"/>
          <w:sz w:val="28"/>
          <w:szCs w:val="28"/>
        </w:rPr>
        <w:t>ле</w:t>
      </w:r>
      <w:r w:rsidRPr="003F51FA">
        <w:rPr>
          <w:rFonts w:ascii="Times New Roman" w:hAnsi="Times New Roman" w:cs="Times New Roman"/>
          <w:sz w:val="28"/>
          <w:szCs w:val="28"/>
        </w:rPr>
        <w:t>к</w:t>
      </w:r>
      <w:r w:rsidRPr="003F51FA">
        <w:rPr>
          <w:rFonts w:ascii="Times New Roman" w:hAnsi="Times New Roman" w:cs="Times New Roman"/>
          <w:spacing w:val="2"/>
          <w:sz w:val="28"/>
          <w:szCs w:val="28"/>
        </w:rPr>
        <w:t>т</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ны</w:t>
      </w:r>
      <w:r w:rsidRPr="003F51FA">
        <w:rPr>
          <w:rFonts w:ascii="Times New Roman" w:hAnsi="Times New Roman" w:cs="Times New Roman"/>
          <w:sz w:val="28"/>
          <w:szCs w:val="28"/>
        </w:rPr>
        <w:t>мин</w:t>
      </w:r>
      <w:r w:rsidRPr="003F51FA">
        <w:rPr>
          <w:rFonts w:ascii="Times New Roman" w:hAnsi="Times New Roman" w:cs="Times New Roman"/>
          <w:spacing w:val="1"/>
          <w:sz w:val="28"/>
          <w:szCs w:val="28"/>
        </w:rPr>
        <w:t>а</w:t>
      </w:r>
      <w:r w:rsidRPr="003F51FA">
        <w:rPr>
          <w:rFonts w:ascii="Times New Roman" w:hAnsi="Times New Roman" w:cs="Times New Roman"/>
          <w:spacing w:val="4"/>
          <w:sz w:val="28"/>
          <w:szCs w:val="28"/>
        </w:rPr>
        <w:t>р</w:t>
      </w:r>
      <w:r w:rsidRPr="003F51FA">
        <w:rPr>
          <w:rFonts w:ascii="Times New Roman" w:hAnsi="Times New Roman" w:cs="Times New Roman"/>
          <w:spacing w:val="-3"/>
          <w:sz w:val="28"/>
          <w:szCs w:val="28"/>
        </w:rPr>
        <w:t>у</w:t>
      </w:r>
      <w:r w:rsidRPr="003F51FA">
        <w:rPr>
          <w:rFonts w:ascii="Times New Roman" w:hAnsi="Times New Roman" w:cs="Times New Roman"/>
          <w:spacing w:val="-1"/>
          <w:sz w:val="28"/>
          <w:szCs w:val="28"/>
        </w:rPr>
        <w:t>ш</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ниямивор</w:t>
      </w:r>
      <w:r w:rsidRPr="003F51FA">
        <w:rPr>
          <w:rFonts w:ascii="Times New Roman" w:hAnsi="Times New Roman" w:cs="Times New Roman"/>
          <w:spacing w:val="2"/>
          <w:sz w:val="28"/>
          <w:szCs w:val="28"/>
        </w:rPr>
        <w:t>г</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за</w:t>
      </w:r>
      <w:r w:rsidRPr="003F51FA">
        <w:rPr>
          <w:rFonts w:ascii="Times New Roman" w:hAnsi="Times New Roman" w:cs="Times New Roman"/>
          <w:sz w:val="28"/>
          <w:szCs w:val="28"/>
        </w:rPr>
        <w:t>ции</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но</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опроц</w:t>
      </w:r>
      <w:r w:rsidRPr="003F51FA">
        <w:rPr>
          <w:rFonts w:ascii="Times New Roman" w:hAnsi="Times New Roman" w:cs="Times New Roman"/>
          <w:spacing w:val="1"/>
          <w:sz w:val="28"/>
          <w:szCs w:val="28"/>
        </w:rPr>
        <w:t>ес</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ао</w:t>
      </w:r>
      <w:r w:rsidRPr="003F51FA">
        <w:rPr>
          <w:rFonts w:ascii="Times New Roman" w:hAnsi="Times New Roman" w:cs="Times New Roman"/>
          <w:spacing w:val="2"/>
          <w:sz w:val="28"/>
          <w:szCs w:val="28"/>
        </w:rPr>
        <w:t>бе</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чи</w:t>
      </w:r>
      <w:r w:rsidRPr="003F51FA">
        <w:rPr>
          <w:rFonts w:ascii="Times New Roman" w:hAnsi="Times New Roman" w:cs="Times New Roman"/>
          <w:spacing w:val="-1"/>
          <w:sz w:val="28"/>
          <w:szCs w:val="28"/>
        </w:rPr>
        <w:t>в</w:t>
      </w:r>
      <w:r w:rsidRPr="003F51FA">
        <w:rPr>
          <w:rFonts w:ascii="Times New Roman" w:hAnsi="Times New Roman" w:cs="Times New Roman"/>
          <w:spacing w:val="-3"/>
          <w:sz w:val="28"/>
          <w:szCs w:val="28"/>
        </w:rPr>
        <w:t>а</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т</w:t>
      </w:r>
      <w:r w:rsidRPr="003F51FA">
        <w:rPr>
          <w:rFonts w:ascii="Times New Roman" w:hAnsi="Times New Roman" w:cs="Times New Roman"/>
          <w:spacing w:val="-3"/>
          <w:sz w:val="28"/>
          <w:szCs w:val="28"/>
        </w:rPr>
        <w:t>с</w:t>
      </w:r>
      <w:r w:rsidRPr="003F51FA">
        <w:rPr>
          <w:rFonts w:ascii="Times New Roman" w:hAnsi="Times New Roman" w:cs="Times New Roman"/>
          <w:sz w:val="28"/>
          <w:szCs w:val="28"/>
        </w:rPr>
        <w:t>я по</w:t>
      </w:r>
      <w:r w:rsidRPr="003F51FA">
        <w:rPr>
          <w:rFonts w:ascii="Times New Roman" w:hAnsi="Times New Roman" w:cs="Times New Roman"/>
          <w:spacing w:val="3"/>
          <w:sz w:val="28"/>
          <w:szCs w:val="28"/>
        </w:rPr>
        <w:t>л</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чени</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м</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ю</w:t>
      </w:r>
      <w:r w:rsidRPr="003F51FA">
        <w:rPr>
          <w:rFonts w:ascii="Times New Roman" w:hAnsi="Times New Roman" w:cs="Times New Roman"/>
          <w:spacing w:val="3"/>
          <w:sz w:val="28"/>
          <w:szCs w:val="28"/>
        </w:rPr>
        <w:t>щ</w:t>
      </w:r>
      <w:r w:rsidRPr="003F51FA">
        <w:rPr>
          <w:rFonts w:ascii="Times New Roman" w:hAnsi="Times New Roman" w:cs="Times New Roman"/>
          <w:sz w:val="28"/>
          <w:szCs w:val="28"/>
        </w:rPr>
        <w:t>их</w:t>
      </w:r>
      <w:r w:rsidRPr="003F51FA">
        <w:rPr>
          <w:rFonts w:ascii="Times New Roman" w:hAnsi="Times New Roman" w:cs="Times New Roman"/>
          <w:spacing w:val="1"/>
          <w:sz w:val="28"/>
          <w:szCs w:val="28"/>
        </w:rPr>
        <w:t>л</w:t>
      </w:r>
      <w:r w:rsidRPr="003F51FA">
        <w:rPr>
          <w:rFonts w:ascii="Times New Roman" w:hAnsi="Times New Roman" w:cs="Times New Roman"/>
          <w:sz w:val="28"/>
          <w:szCs w:val="28"/>
        </w:rPr>
        <w:t>ич</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ны</w:t>
      </w:r>
      <w:r w:rsidRPr="003F51FA">
        <w:rPr>
          <w:rFonts w:ascii="Times New Roman" w:hAnsi="Times New Roman" w:cs="Times New Roman"/>
          <w:sz w:val="28"/>
          <w:szCs w:val="28"/>
        </w:rPr>
        <w:t>хипр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тн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хр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з</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ьт</w:t>
      </w:r>
      <w:r w:rsidRPr="003F51FA">
        <w:rPr>
          <w:rFonts w:ascii="Times New Roman" w:hAnsi="Times New Roman" w:cs="Times New Roman"/>
          <w:sz w:val="28"/>
          <w:szCs w:val="28"/>
        </w:rPr>
        <w:t>ато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,ата</w:t>
      </w:r>
      <w:r w:rsidRPr="003F51FA">
        <w:rPr>
          <w:rFonts w:ascii="Times New Roman" w:hAnsi="Times New Roman" w:cs="Times New Roman"/>
          <w:spacing w:val="3"/>
          <w:sz w:val="28"/>
          <w:szCs w:val="28"/>
        </w:rPr>
        <w:t>к</w:t>
      </w:r>
      <w:r w:rsidRPr="003F51FA">
        <w:rPr>
          <w:rFonts w:ascii="Times New Roman" w:hAnsi="Times New Roman" w:cs="Times New Roman"/>
          <w:sz w:val="28"/>
          <w:szCs w:val="28"/>
        </w:rPr>
        <w:t>же</w:t>
      </w:r>
      <w:r w:rsidRPr="003F51FA">
        <w:rPr>
          <w:rFonts w:ascii="Times New Roman" w:hAnsi="Times New Roman" w:cs="Times New Roman"/>
          <w:spacing w:val="1"/>
          <w:sz w:val="28"/>
          <w:szCs w:val="28"/>
        </w:rPr>
        <w:t>б</w:t>
      </w:r>
      <w:r w:rsidRPr="003F51FA">
        <w:rPr>
          <w:rFonts w:ascii="Times New Roman" w:hAnsi="Times New Roman" w:cs="Times New Roman"/>
          <w:spacing w:val="2"/>
          <w:sz w:val="28"/>
          <w:szCs w:val="28"/>
        </w:rPr>
        <w:t>а</w:t>
      </w:r>
      <w:r w:rsidRPr="003F51FA">
        <w:rPr>
          <w:rFonts w:ascii="Times New Roman" w:hAnsi="Times New Roman" w:cs="Times New Roman"/>
          <w:spacing w:val="-2"/>
          <w:sz w:val="28"/>
          <w:szCs w:val="28"/>
        </w:rPr>
        <w:t>з</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вы</w:t>
      </w:r>
      <w:r w:rsidRPr="003F51FA">
        <w:rPr>
          <w:rFonts w:ascii="Times New Roman" w:hAnsi="Times New Roman" w:cs="Times New Roman"/>
          <w:sz w:val="28"/>
          <w:szCs w:val="28"/>
        </w:rPr>
        <w:t>х</w:t>
      </w:r>
      <w:r w:rsidRPr="003F51FA">
        <w:rPr>
          <w:rFonts w:ascii="Times New Roman" w:hAnsi="Times New Roman" w:cs="Times New Roman"/>
          <w:spacing w:val="-3"/>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д</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й</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ви</w:t>
      </w:r>
      <w:r w:rsidRPr="003F51FA">
        <w:rPr>
          <w:rFonts w:ascii="Times New Roman" w:hAnsi="Times New Roman" w:cs="Times New Roman"/>
          <w:sz w:val="28"/>
          <w:szCs w:val="28"/>
        </w:rPr>
        <w:t>й.</w:t>
      </w:r>
    </w:p>
    <w:p w14:paraId="4930D932"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b/>
          <w:sz w:val="28"/>
          <w:szCs w:val="28"/>
        </w:rPr>
      </w:pPr>
      <w:r w:rsidRPr="003F51FA">
        <w:rPr>
          <w:rFonts w:ascii="Times New Roman" w:hAnsi="Times New Roman" w:cs="Times New Roman"/>
          <w:b/>
          <w:spacing w:val="1"/>
          <w:sz w:val="28"/>
          <w:szCs w:val="28"/>
        </w:rPr>
        <w:t>Б</w:t>
      </w:r>
      <w:r w:rsidRPr="003F51FA">
        <w:rPr>
          <w:rFonts w:ascii="Times New Roman" w:hAnsi="Times New Roman" w:cs="Times New Roman"/>
          <w:b/>
          <w:sz w:val="28"/>
          <w:szCs w:val="28"/>
        </w:rPr>
        <w:t>аз</w:t>
      </w:r>
      <w:r w:rsidRPr="003F51FA">
        <w:rPr>
          <w:rFonts w:ascii="Times New Roman" w:hAnsi="Times New Roman" w:cs="Times New Roman"/>
          <w:b/>
          <w:spacing w:val="-4"/>
          <w:sz w:val="28"/>
          <w:szCs w:val="28"/>
        </w:rPr>
        <w:t>о</w:t>
      </w:r>
      <w:r w:rsidRPr="003F51FA">
        <w:rPr>
          <w:rFonts w:ascii="Times New Roman" w:hAnsi="Times New Roman" w:cs="Times New Roman"/>
          <w:b/>
          <w:spacing w:val="-1"/>
          <w:sz w:val="28"/>
          <w:szCs w:val="28"/>
        </w:rPr>
        <w:t>в</w:t>
      </w:r>
      <w:r w:rsidRPr="003F51FA">
        <w:rPr>
          <w:rFonts w:ascii="Times New Roman" w:hAnsi="Times New Roman" w:cs="Times New Roman"/>
          <w:b/>
          <w:sz w:val="28"/>
          <w:szCs w:val="28"/>
        </w:rPr>
        <w:t>ые</w:t>
      </w:r>
      <w:r w:rsidRPr="003F51FA">
        <w:rPr>
          <w:rFonts w:ascii="Times New Roman" w:hAnsi="Times New Roman" w:cs="Times New Roman"/>
          <w:b/>
          <w:spacing w:val="3"/>
          <w:sz w:val="28"/>
          <w:szCs w:val="28"/>
        </w:rPr>
        <w:t>у</w:t>
      </w:r>
      <w:r w:rsidRPr="003F51FA">
        <w:rPr>
          <w:rFonts w:ascii="Times New Roman" w:hAnsi="Times New Roman" w:cs="Times New Roman"/>
          <w:b/>
          <w:spacing w:val="1"/>
          <w:sz w:val="28"/>
          <w:szCs w:val="28"/>
        </w:rPr>
        <w:t>че</w:t>
      </w:r>
      <w:r w:rsidRPr="003F51FA">
        <w:rPr>
          <w:rFonts w:ascii="Times New Roman" w:hAnsi="Times New Roman" w:cs="Times New Roman"/>
          <w:b/>
          <w:spacing w:val="-2"/>
          <w:sz w:val="28"/>
          <w:szCs w:val="28"/>
        </w:rPr>
        <w:t>б</w:t>
      </w:r>
      <w:r w:rsidRPr="003F51FA">
        <w:rPr>
          <w:rFonts w:ascii="Times New Roman" w:hAnsi="Times New Roman" w:cs="Times New Roman"/>
          <w:b/>
          <w:sz w:val="28"/>
          <w:szCs w:val="28"/>
        </w:rPr>
        <w:t>н</w:t>
      </w:r>
      <w:r w:rsidRPr="003F51FA">
        <w:rPr>
          <w:rFonts w:ascii="Times New Roman" w:hAnsi="Times New Roman" w:cs="Times New Roman"/>
          <w:b/>
          <w:spacing w:val="1"/>
          <w:sz w:val="28"/>
          <w:szCs w:val="28"/>
        </w:rPr>
        <w:t>ы</w:t>
      </w:r>
      <w:r w:rsidRPr="003F51FA">
        <w:rPr>
          <w:rFonts w:ascii="Times New Roman" w:hAnsi="Times New Roman" w:cs="Times New Roman"/>
          <w:b/>
          <w:sz w:val="28"/>
          <w:szCs w:val="28"/>
        </w:rPr>
        <w:t>е</w:t>
      </w:r>
      <w:r w:rsidRPr="003F51FA">
        <w:rPr>
          <w:rFonts w:ascii="Times New Roman" w:hAnsi="Times New Roman" w:cs="Times New Roman"/>
          <w:b/>
          <w:spacing w:val="-1"/>
          <w:sz w:val="28"/>
          <w:szCs w:val="28"/>
        </w:rPr>
        <w:t>д</w:t>
      </w:r>
      <w:r w:rsidRPr="003F51FA">
        <w:rPr>
          <w:rFonts w:ascii="Times New Roman" w:hAnsi="Times New Roman" w:cs="Times New Roman"/>
          <w:b/>
          <w:spacing w:val="1"/>
          <w:sz w:val="28"/>
          <w:szCs w:val="28"/>
        </w:rPr>
        <w:t>е</w:t>
      </w:r>
      <w:r w:rsidRPr="003F51FA">
        <w:rPr>
          <w:rFonts w:ascii="Times New Roman" w:hAnsi="Times New Roman" w:cs="Times New Roman"/>
          <w:b/>
          <w:spacing w:val="-1"/>
          <w:sz w:val="28"/>
          <w:szCs w:val="28"/>
        </w:rPr>
        <w:t>й</w:t>
      </w:r>
      <w:r w:rsidRPr="003F51FA">
        <w:rPr>
          <w:rFonts w:ascii="Times New Roman" w:hAnsi="Times New Roman" w:cs="Times New Roman"/>
          <w:b/>
          <w:sz w:val="28"/>
          <w:szCs w:val="28"/>
        </w:rPr>
        <w:t>с</w:t>
      </w:r>
      <w:r w:rsidRPr="003F51FA">
        <w:rPr>
          <w:rFonts w:ascii="Times New Roman" w:hAnsi="Times New Roman" w:cs="Times New Roman"/>
          <w:b/>
          <w:spacing w:val="2"/>
          <w:sz w:val="28"/>
          <w:szCs w:val="28"/>
        </w:rPr>
        <w:t>т</w:t>
      </w:r>
      <w:r w:rsidRPr="003F51FA">
        <w:rPr>
          <w:rFonts w:ascii="Times New Roman" w:hAnsi="Times New Roman" w:cs="Times New Roman"/>
          <w:b/>
          <w:sz w:val="28"/>
          <w:szCs w:val="28"/>
        </w:rPr>
        <w:t>вия:</w:t>
      </w:r>
    </w:p>
    <w:p w14:paraId="72093252" w14:textId="77777777" w:rsidR="00483B60" w:rsidRPr="003F51FA" w:rsidRDefault="00483B60" w:rsidP="00483B60">
      <w:pPr>
        <w:tabs>
          <w:tab w:val="left" w:pos="3686"/>
        </w:tabs>
        <w:autoSpaceDE w:val="0"/>
        <w:autoSpaceDN w:val="0"/>
        <w:adjustRightInd w:val="0"/>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1)</w:t>
      </w:r>
      <w:r w:rsidRPr="003F51FA">
        <w:rPr>
          <w:rFonts w:ascii="Times New Roman" w:hAnsi="Times New Roman" w:cs="Times New Roman"/>
          <w:b/>
          <w:spacing w:val="1"/>
          <w:sz w:val="28"/>
          <w:szCs w:val="28"/>
        </w:rPr>
        <w:t>Ре</w:t>
      </w:r>
      <w:r w:rsidRPr="003F51FA">
        <w:rPr>
          <w:rFonts w:ascii="Times New Roman" w:hAnsi="Times New Roman" w:cs="Times New Roman"/>
          <w:b/>
          <w:sz w:val="28"/>
          <w:szCs w:val="28"/>
        </w:rPr>
        <w:t>гу</w:t>
      </w:r>
      <w:r w:rsidRPr="003F51FA">
        <w:rPr>
          <w:rFonts w:ascii="Times New Roman" w:hAnsi="Times New Roman" w:cs="Times New Roman"/>
          <w:b/>
          <w:spacing w:val="1"/>
          <w:sz w:val="28"/>
          <w:szCs w:val="28"/>
        </w:rPr>
        <w:t>л</w:t>
      </w:r>
      <w:r w:rsidRPr="003F51FA">
        <w:rPr>
          <w:rFonts w:ascii="Times New Roman" w:hAnsi="Times New Roman" w:cs="Times New Roman"/>
          <w:b/>
          <w:spacing w:val="-1"/>
          <w:sz w:val="28"/>
          <w:szCs w:val="28"/>
        </w:rPr>
        <w:t>я</w:t>
      </w:r>
      <w:r w:rsidRPr="003F51FA">
        <w:rPr>
          <w:rFonts w:ascii="Times New Roman" w:hAnsi="Times New Roman" w:cs="Times New Roman"/>
          <w:b/>
          <w:spacing w:val="1"/>
          <w:sz w:val="28"/>
          <w:szCs w:val="28"/>
        </w:rPr>
        <w:t>т</w:t>
      </w:r>
      <w:r w:rsidRPr="003F51FA">
        <w:rPr>
          <w:rFonts w:ascii="Times New Roman" w:hAnsi="Times New Roman" w:cs="Times New Roman"/>
          <w:b/>
          <w:spacing w:val="2"/>
          <w:sz w:val="28"/>
          <w:szCs w:val="28"/>
        </w:rPr>
        <w:t>и</w:t>
      </w:r>
      <w:r w:rsidRPr="003F51FA">
        <w:rPr>
          <w:rFonts w:ascii="Times New Roman" w:hAnsi="Times New Roman" w:cs="Times New Roman"/>
          <w:b/>
          <w:spacing w:val="-1"/>
          <w:sz w:val="28"/>
          <w:szCs w:val="28"/>
        </w:rPr>
        <w:t>в</w:t>
      </w:r>
      <w:r w:rsidRPr="003F51FA">
        <w:rPr>
          <w:rFonts w:ascii="Times New Roman" w:hAnsi="Times New Roman" w:cs="Times New Roman"/>
          <w:b/>
          <w:spacing w:val="-2"/>
          <w:sz w:val="28"/>
          <w:szCs w:val="28"/>
        </w:rPr>
        <w:t>н</w:t>
      </w:r>
      <w:r w:rsidRPr="003F51FA">
        <w:rPr>
          <w:rFonts w:ascii="Times New Roman" w:hAnsi="Times New Roman" w:cs="Times New Roman"/>
          <w:b/>
          <w:sz w:val="28"/>
          <w:szCs w:val="28"/>
        </w:rPr>
        <w:t>ые</w:t>
      </w:r>
      <w:r w:rsidRPr="003F51FA">
        <w:rPr>
          <w:rFonts w:ascii="Times New Roman" w:hAnsi="Times New Roman" w:cs="Times New Roman"/>
          <w:b/>
          <w:spacing w:val="3"/>
          <w:sz w:val="28"/>
          <w:szCs w:val="28"/>
        </w:rPr>
        <w:t>у</w:t>
      </w:r>
      <w:r w:rsidRPr="003F51FA">
        <w:rPr>
          <w:rFonts w:ascii="Times New Roman" w:hAnsi="Times New Roman" w:cs="Times New Roman"/>
          <w:b/>
          <w:sz w:val="28"/>
          <w:szCs w:val="28"/>
        </w:rPr>
        <w:t>ч</w:t>
      </w:r>
      <w:r w:rsidRPr="003F51FA">
        <w:rPr>
          <w:rFonts w:ascii="Times New Roman" w:hAnsi="Times New Roman" w:cs="Times New Roman"/>
          <w:b/>
          <w:spacing w:val="2"/>
          <w:sz w:val="28"/>
          <w:szCs w:val="28"/>
        </w:rPr>
        <w:t>е</w:t>
      </w:r>
      <w:r w:rsidRPr="003F51FA">
        <w:rPr>
          <w:rFonts w:ascii="Times New Roman" w:hAnsi="Times New Roman" w:cs="Times New Roman"/>
          <w:b/>
          <w:spacing w:val="-3"/>
          <w:sz w:val="28"/>
          <w:szCs w:val="28"/>
        </w:rPr>
        <w:t>б</w:t>
      </w:r>
      <w:r w:rsidRPr="003F51FA">
        <w:rPr>
          <w:rFonts w:ascii="Times New Roman" w:hAnsi="Times New Roman" w:cs="Times New Roman"/>
          <w:b/>
          <w:spacing w:val="1"/>
          <w:sz w:val="28"/>
          <w:szCs w:val="28"/>
        </w:rPr>
        <w:t>н</w:t>
      </w:r>
      <w:r w:rsidRPr="003F51FA">
        <w:rPr>
          <w:rFonts w:ascii="Times New Roman" w:hAnsi="Times New Roman" w:cs="Times New Roman"/>
          <w:b/>
          <w:sz w:val="28"/>
          <w:szCs w:val="28"/>
        </w:rPr>
        <w:t>ыед</w:t>
      </w:r>
      <w:r w:rsidRPr="003F51FA">
        <w:rPr>
          <w:rFonts w:ascii="Times New Roman" w:hAnsi="Times New Roman" w:cs="Times New Roman"/>
          <w:b/>
          <w:spacing w:val="-3"/>
          <w:sz w:val="28"/>
          <w:szCs w:val="28"/>
        </w:rPr>
        <w:t>е</w:t>
      </w:r>
      <w:r w:rsidRPr="003F51FA">
        <w:rPr>
          <w:rFonts w:ascii="Times New Roman" w:hAnsi="Times New Roman" w:cs="Times New Roman"/>
          <w:b/>
          <w:spacing w:val="1"/>
          <w:sz w:val="28"/>
          <w:szCs w:val="28"/>
        </w:rPr>
        <w:t>й</w:t>
      </w:r>
      <w:r w:rsidRPr="003F51FA">
        <w:rPr>
          <w:rFonts w:ascii="Times New Roman" w:hAnsi="Times New Roman" w:cs="Times New Roman"/>
          <w:b/>
          <w:spacing w:val="-2"/>
          <w:sz w:val="28"/>
          <w:szCs w:val="28"/>
        </w:rPr>
        <w:t>с</w:t>
      </w:r>
      <w:r w:rsidRPr="003F51FA">
        <w:rPr>
          <w:rFonts w:ascii="Times New Roman" w:hAnsi="Times New Roman" w:cs="Times New Roman"/>
          <w:b/>
          <w:spacing w:val="1"/>
          <w:sz w:val="28"/>
          <w:szCs w:val="28"/>
        </w:rPr>
        <w:t>т</w:t>
      </w:r>
      <w:r w:rsidRPr="003F51FA">
        <w:rPr>
          <w:rFonts w:ascii="Times New Roman" w:hAnsi="Times New Roman" w:cs="Times New Roman"/>
          <w:b/>
          <w:sz w:val="28"/>
          <w:szCs w:val="28"/>
        </w:rPr>
        <w:t>в</w:t>
      </w:r>
      <w:r w:rsidRPr="003F51FA">
        <w:rPr>
          <w:rFonts w:ascii="Times New Roman" w:hAnsi="Times New Roman" w:cs="Times New Roman"/>
          <w:b/>
          <w:spacing w:val="1"/>
          <w:sz w:val="28"/>
          <w:szCs w:val="28"/>
        </w:rPr>
        <w:t>и</w:t>
      </w:r>
      <w:r w:rsidRPr="003F51FA">
        <w:rPr>
          <w:rFonts w:ascii="Times New Roman" w:hAnsi="Times New Roman" w:cs="Times New Roman"/>
          <w:b/>
          <w:spacing w:val="-1"/>
          <w:sz w:val="28"/>
          <w:szCs w:val="28"/>
        </w:rPr>
        <w:t>я</w:t>
      </w:r>
      <w:r w:rsidRPr="003F51FA">
        <w:rPr>
          <w:rFonts w:ascii="Times New Roman" w:hAnsi="Times New Roman" w:cs="Times New Roman"/>
          <w:b/>
          <w:sz w:val="28"/>
          <w:szCs w:val="28"/>
        </w:rPr>
        <w:t>:</w:t>
      </w:r>
    </w:p>
    <w:p w14:paraId="65DC67DA"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хо</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 xml:space="preserve">итьи </w:t>
      </w:r>
      <w:r w:rsidRPr="003F51FA">
        <w:rPr>
          <w:rFonts w:ascii="Times New Roman" w:hAnsi="Times New Roman" w:cs="Times New Roman"/>
          <w:spacing w:val="-1"/>
          <w:sz w:val="28"/>
          <w:szCs w:val="28"/>
        </w:rPr>
        <w:t>в</w:t>
      </w:r>
      <w:r w:rsidRPr="003F51FA">
        <w:rPr>
          <w:rFonts w:ascii="Times New Roman" w:hAnsi="Times New Roman" w:cs="Times New Roman"/>
          <w:spacing w:val="-2"/>
          <w:sz w:val="28"/>
          <w:szCs w:val="28"/>
        </w:rPr>
        <w:t>ы</w:t>
      </w:r>
      <w:r w:rsidRPr="003F51FA">
        <w:rPr>
          <w:rFonts w:ascii="Times New Roman" w:hAnsi="Times New Roman" w:cs="Times New Roman"/>
          <w:sz w:val="28"/>
          <w:szCs w:val="28"/>
        </w:rPr>
        <w:t>хо</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и</w:t>
      </w:r>
      <w:r w:rsidRPr="003F51FA">
        <w:rPr>
          <w:rFonts w:ascii="Times New Roman" w:hAnsi="Times New Roman" w:cs="Times New Roman"/>
          <w:spacing w:val="3"/>
          <w:sz w:val="28"/>
          <w:szCs w:val="28"/>
        </w:rPr>
        <w:t>т</w:t>
      </w:r>
      <w:r w:rsidRPr="003F51FA">
        <w:rPr>
          <w:rFonts w:ascii="Times New Roman" w:hAnsi="Times New Roman" w:cs="Times New Roman"/>
          <w:sz w:val="28"/>
          <w:szCs w:val="28"/>
        </w:rPr>
        <w:t xml:space="preserve">ь </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з</w:t>
      </w:r>
      <w:r w:rsidRPr="003F51FA">
        <w:rPr>
          <w:rFonts w:ascii="Times New Roman" w:hAnsi="Times New Roman" w:cs="Times New Roman"/>
          <w:spacing w:val="-3"/>
          <w:sz w:val="28"/>
          <w:szCs w:val="28"/>
        </w:rPr>
        <w:t>у</w:t>
      </w:r>
      <w:r w:rsidRPr="003F51FA">
        <w:rPr>
          <w:rFonts w:ascii="Times New Roman" w:hAnsi="Times New Roman" w:cs="Times New Roman"/>
          <w:sz w:val="28"/>
          <w:szCs w:val="28"/>
        </w:rPr>
        <w:t>че</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но</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о пом</w:t>
      </w:r>
      <w:r w:rsidRPr="003F51FA">
        <w:rPr>
          <w:rFonts w:ascii="Times New Roman" w:hAnsi="Times New Roman" w:cs="Times New Roman"/>
          <w:spacing w:val="1"/>
          <w:sz w:val="28"/>
          <w:szCs w:val="28"/>
        </w:rPr>
        <w:t>е</w:t>
      </w:r>
      <w:r w:rsidRPr="003F51FA">
        <w:rPr>
          <w:rFonts w:ascii="Times New Roman" w:hAnsi="Times New Roman" w:cs="Times New Roman"/>
          <w:spacing w:val="-4"/>
          <w:sz w:val="28"/>
          <w:szCs w:val="28"/>
        </w:rPr>
        <w:t>щ</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ния</w:t>
      </w:r>
      <w:r w:rsidRPr="003F51FA">
        <w:rPr>
          <w:rFonts w:ascii="Times New Roman" w:hAnsi="Times New Roman" w:cs="Times New Roman"/>
          <w:spacing w:val="1"/>
          <w:sz w:val="28"/>
          <w:szCs w:val="28"/>
        </w:rPr>
        <w:t xml:space="preserve"> с</w:t>
      </w:r>
      <w:r w:rsidRPr="003F51FA">
        <w:rPr>
          <w:rFonts w:ascii="Times New Roman" w:hAnsi="Times New Roman" w:cs="Times New Roman"/>
          <w:sz w:val="28"/>
          <w:szCs w:val="28"/>
        </w:rPr>
        <w:t xml:space="preserve">о </w:t>
      </w:r>
      <w:r w:rsidRPr="003F51FA">
        <w:rPr>
          <w:rFonts w:ascii="Times New Roman" w:hAnsi="Times New Roman" w:cs="Times New Roman"/>
          <w:spacing w:val="1"/>
          <w:sz w:val="28"/>
          <w:szCs w:val="28"/>
        </w:rPr>
        <w:t>з</w:t>
      </w:r>
      <w:r w:rsidRPr="003F51FA">
        <w:rPr>
          <w:rFonts w:ascii="Times New Roman" w:hAnsi="Times New Roman" w:cs="Times New Roman"/>
          <w:sz w:val="28"/>
          <w:szCs w:val="28"/>
        </w:rPr>
        <w:t>вон</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ом;</w:t>
      </w:r>
    </w:p>
    <w:p w14:paraId="5388FDF8"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пол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зоват</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сян</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г</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я</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ми </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ми,</w:t>
      </w:r>
      <w:r w:rsidRPr="003F51FA">
        <w:rPr>
          <w:rFonts w:ascii="Times New Roman" w:hAnsi="Times New Roman" w:cs="Times New Roman"/>
          <w:spacing w:val="-3"/>
          <w:sz w:val="28"/>
          <w:szCs w:val="28"/>
        </w:rPr>
        <w:t xml:space="preserve"> с</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орн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ми экр</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 xml:space="preserve">ми; </w:t>
      </w:r>
    </w:p>
    <w:p w14:paraId="498402E3"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вы</w:t>
      </w:r>
      <w:r w:rsidRPr="003F51FA">
        <w:rPr>
          <w:rFonts w:ascii="Times New Roman" w:hAnsi="Times New Roman" w:cs="Times New Roman"/>
          <w:sz w:val="28"/>
          <w:szCs w:val="28"/>
        </w:rPr>
        <w:t>пол</w:t>
      </w:r>
      <w:r w:rsidRPr="003F51FA">
        <w:rPr>
          <w:rFonts w:ascii="Times New Roman" w:hAnsi="Times New Roman" w:cs="Times New Roman"/>
          <w:spacing w:val="-1"/>
          <w:sz w:val="28"/>
          <w:szCs w:val="28"/>
        </w:rPr>
        <w:t>н</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ть</w:t>
      </w:r>
      <w:r w:rsidRPr="003F51FA">
        <w:rPr>
          <w:rFonts w:ascii="Times New Roman" w:hAnsi="Times New Roman" w:cs="Times New Roman"/>
          <w:spacing w:val="-1"/>
          <w:sz w:val="28"/>
          <w:szCs w:val="28"/>
        </w:rPr>
        <w:t xml:space="preserve"> к</w:t>
      </w:r>
      <w:r w:rsidRPr="003F51FA">
        <w:rPr>
          <w:rFonts w:ascii="Times New Roman" w:hAnsi="Times New Roman" w:cs="Times New Roman"/>
          <w:sz w:val="28"/>
          <w:szCs w:val="28"/>
        </w:rPr>
        <w:t>ом</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ы и</w:t>
      </w:r>
      <w:r w:rsidRPr="003F51FA">
        <w:rPr>
          <w:rFonts w:ascii="Times New Roman" w:hAnsi="Times New Roman" w:cs="Times New Roman"/>
          <w:spacing w:val="-3"/>
          <w:sz w:val="28"/>
          <w:szCs w:val="28"/>
        </w:rPr>
        <w:t>у</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з</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ния</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е</w:t>
      </w:r>
      <w:r w:rsidRPr="003F51FA">
        <w:rPr>
          <w:rFonts w:ascii="Times New Roman" w:hAnsi="Times New Roman" w:cs="Times New Roman"/>
          <w:spacing w:val="1"/>
          <w:sz w:val="28"/>
          <w:szCs w:val="28"/>
        </w:rPr>
        <w:t>ля</w:t>
      </w:r>
      <w:r w:rsidRPr="003F51FA">
        <w:rPr>
          <w:rFonts w:ascii="Times New Roman" w:hAnsi="Times New Roman" w:cs="Times New Roman"/>
          <w:sz w:val="28"/>
          <w:szCs w:val="28"/>
        </w:rPr>
        <w:t>;</w:t>
      </w:r>
    </w:p>
    <w:p w14:paraId="686F989A"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рин</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тьце</w:t>
      </w:r>
      <w:r w:rsidRPr="003F51FA">
        <w:rPr>
          <w:rFonts w:ascii="Times New Roman" w:hAnsi="Times New Roman" w:cs="Times New Roman"/>
          <w:spacing w:val="1"/>
          <w:sz w:val="28"/>
          <w:szCs w:val="28"/>
        </w:rPr>
        <w:t>л</w:t>
      </w:r>
      <w:r w:rsidRPr="003F51FA">
        <w:rPr>
          <w:rFonts w:ascii="Times New Roman" w:hAnsi="Times New Roman" w:cs="Times New Roman"/>
          <w:sz w:val="28"/>
          <w:szCs w:val="28"/>
        </w:rPr>
        <w:t xml:space="preserve">и и </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роизвол</w:t>
      </w:r>
      <w:r w:rsidRPr="003F51FA">
        <w:rPr>
          <w:rFonts w:ascii="Times New Roman" w:hAnsi="Times New Roman" w:cs="Times New Roman"/>
          <w:spacing w:val="-1"/>
          <w:sz w:val="28"/>
          <w:szCs w:val="28"/>
        </w:rPr>
        <w:t>ьн</w:t>
      </w:r>
      <w:r w:rsidRPr="003F51FA">
        <w:rPr>
          <w:rFonts w:ascii="Times New Roman" w:hAnsi="Times New Roman" w:cs="Times New Roman"/>
          <w:sz w:val="28"/>
          <w:szCs w:val="28"/>
        </w:rPr>
        <w:t>ов</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люч</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сяв д</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 ра</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о</w:t>
      </w:r>
      <w:r w:rsidRPr="003F51FA">
        <w:rPr>
          <w:rFonts w:ascii="Times New Roman" w:hAnsi="Times New Roman" w:cs="Times New Roman"/>
          <w:spacing w:val="-4"/>
          <w:sz w:val="28"/>
          <w:szCs w:val="28"/>
        </w:rPr>
        <w:t>т</w:t>
      </w:r>
      <w:r w:rsidRPr="003F51FA">
        <w:rPr>
          <w:rFonts w:ascii="Times New Roman" w:hAnsi="Times New Roman" w:cs="Times New Roman"/>
          <w:sz w:val="28"/>
          <w:szCs w:val="28"/>
        </w:rPr>
        <w:t>атьв</w:t>
      </w:r>
      <w:r w:rsidRPr="003F51FA">
        <w:rPr>
          <w:rFonts w:ascii="Times New Roman" w:hAnsi="Times New Roman" w:cs="Times New Roman"/>
          <w:spacing w:val="-1"/>
          <w:sz w:val="28"/>
          <w:szCs w:val="28"/>
        </w:rPr>
        <w:t xml:space="preserve"> к</w:t>
      </w:r>
      <w:r w:rsidRPr="003F51FA">
        <w:rPr>
          <w:rFonts w:ascii="Times New Roman" w:hAnsi="Times New Roman" w:cs="Times New Roman"/>
          <w:sz w:val="28"/>
          <w:szCs w:val="28"/>
        </w:rPr>
        <w:t>олл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кт</w:t>
      </w:r>
      <w:r w:rsidRPr="003F51FA">
        <w:rPr>
          <w:rFonts w:ascii="Times New Roman" w:hAnsi="Times New Roman" w:cs="Times New Roman"/>
          <w:spacing w:val="-1"/>
          <w:sz w:val="28"/>
          <w:szCs w:val="28"/>
        </w:rPr>
        <w:t>ив</w:t>
      </w:r>
      <w:r w:rsidRPr="003F51FA">
        <w:rPr>
          <w:rFonts w:ascii="Times New Roman" w:hAnsi="Times New Roman" w:cs="Times New Roman"/>
          <w:sz w:val="28"/>
          <w:szCs w:val="28"/>
        </w:rPr>
        <w:t>е;</w:t>
      </w:r>
    </w:p>
    <w:p w14:paraId="1C3E397E"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2)</w:t>
      </w:r>
      <w:r w:rsidRPr="003F51FA">
        <w:rPr>
          <w:rFonts w:ascii="Times New Roman" w:hAnsi="Times New Roman" w:cs="Times New Roman"/>
          <w:b/>
          <w:spacing w:val="1"/>
          <w:sz w:val="28"/>
          <w:szCs w:val="28"/>
        </w:rPr>
        <w:t>П</w:t>
      </w:r>
      <w:r w:rsidRPr="003F51FA">
        <w:rPr>
          <w:rFonts w:ascii="Times New Roman" w:hAnsi="Times New Roman" w:cs="Times New Roman"/>
          <w:b/>
          <w:spacing w:val="-3"/>
          <w:sz w:val="28"/>
          <w:szCs w:val="28"/>
        </w:rPr>
        <w:t>о</w:t>
      </w:r>
      <w:r w:rsidRPr="003F51FA">
        <w:rPr>
          <w:rFonts w:ascii="Times New Roman" w:hAnsi="Times New Roman" w:cs="Times New Roman"/>
          <w:b/>
          <w:spacing w:val="-1"/>
          <w:sz w:val="28"/>
          <w:szCs w:val="28"/>
        </w:rPr>
        <w:t>з</w:t>
      </w:r>
      <w:r w:rsidRPr="003F51FA">
        <w:rPr>
          <w:rFonts w:ascii="Times New Roman" w:hAnsi="Times New Roman" w:cs="Times New Roman"/>
          <w:b/>
          <w:spacing w:val="1"/>
          <w:sz w:val="28"/>
          <w:szCs w:val="28"/>
        </w:rPr>
        <w:t>н</w:t>
      </w:r>
      <w:r w:rsidRPr="003F51FA">
        <w:rPr>
          <w:rFonts w:ascii="Times New Roman" w:hAnsi="Times New Roman" w:cs="Times New Roman"/>
          <w:b/>
          <w:sz w:val="28"/>
          <w:szCs w:val="28"/>
        </w:rPr>
        <w:t>а</w:t>
      </w:r>
      <w:r w:rsidRPr="003F51FA">
        <w:rPr>
          <w:rFonts w:ascii="Times New Roman" w:hAnsi="Times New Roman" w:cs="Times New Roman"/>
          <w:b/>
          <w:spacing w:val="-1"/>
          <w:sz w:val="28"/>
          <w:szCs w:val="28"/>
        </w:rPr>
        <w:t>в</w:t>
      </w:r>
      <w:r w:rsidRPr="003F51FA">
        <w:rPr>
          <w:rFonts w:ascii="Times New Roman" w:hAnsi="Times New Roman" w:cs="Times New Roman"/>
          <w:b/>
          <w:sz w:val="28"/>
          <w:szCs w:val="28"/>
        </w:rPr>
        <w:t>а</w:t>
      </w:r>
      <w:r w:rsidRPr="003F51FA">
        <w:rPr>
          <w:rFonts w:ascii="Times New Roman" w:hAnsi="Times New Roman" w:cs="Times New Roman"/>
          <w:b/>
          <w:spacing w:val="2"/>
          <w:sz w:val="28"/>
          <w:szCs w:val="28"/>
        </w:rPr>
        <w:t>т</w:t>
      </w:r>
      <w:r w:rsidRPr="003F51FA">
        <w:rPr>
          <w:rFonts w:ascii="Times New Roman" w:hAnsi="Times New Roman" w:cs="Times New Roman"/>
          <w:b/>
          <w:spacing w:val="1"/>
          <w:sz w:val="28"/>
          <w:szCs w:val="28"/>
        </w:rPr>
        <w:t>е</w:t>
      </w:r>
      <w:r w:rsidRPr="003F51FA">
        <w:rPr>
          <w:rFonts w:ascii="Times New Roman" w:hAnsi="Times New Roman" w:cs="Times New Roman"/>
          <w:b/>
          <w:spacing w:val="2"/>
          <w:sz w:val="28"/>
          <w:szCs w:val="28"/>
        </w:rPr>
        <w:t>л</w:t>
      </w:r>
      <w:r w:rsidRPr="003F51FA">
        <w:rPr>
          <w:rFonts w:ascii="Times New Roman" w:hAnsi="Times New Roman" w:cs="Times New Roman"/>
          <w:b/>
          <w:spacing w:val="1"/>
          <w:sz w:val="28"/>
          <w:szCs w:val="28"/>
        </w:rPr>
        <w:t>ьн</w:t>
      </w:r>
      <w:r w:rsidRPr="003F51FA">
        <w:rPr>
          <w:rFonts w:ascii="Times New Roman" w:hAnsi="Times New Roman" w:cs="Times New Roman"/>
          <w:b/>
          <w:spacing w:val="-2"/>
          <w:sz w:val="28"/>
          <w:szCs w:val="28"/>
        </w:rPr>
        <w:t>ы</w:t>
      </w:r>
      <w:r w:rsidRPr="003F51FA">
        <w:rPr>
          <w:rFonts w:ascii="Times New Roman" w:hAnsi="Times New Roman" w:cs="Times New Roman"/>
          <w:b/>
          <w:sz w:val="28"/>
          <w:szCs w:val="28"/>
        </w:rPr>
        <w:t>е</w:t>
      </w:r>
      <w:r w:rsidRPr="003F51FA">
        <w:rPr>
          <w:rFonts w:ascii="Times New Roman" w:hAnsi="Times New Roman" w:cs="Times New Roman"/>
          <w:b/>
          <w:spacing w:val="3"/>
          <w:sz w:val="28"/>
          <w:szCs w:val="28"/>
        </w:rPr>
        <w:t>у</w:t>
      </w:r>
      <w:r w:rsidRPr="003F51FA">
        <w:rPr>
          <w:rFonts w:ascii="Times New Roman" w:hAnsi="Times New Roman" w:cs="Times New Roman"/>
          <w:b/>
          <w:spacing w:val="1"/>
          <w:sz w:val="28"/>
          <w:szCs w:val="28"/>
        </w:rPr>
        <w:t>че</w:t>
      </w:r>
      <w:r w:rsidRPr="003F51FA">
        <w:rPr>
          <w:rFonts w:ascii="Times New Roman" w:hAnsi="Times New Roman" w:cs="Times New Roman"/>
          <w:b/>
          <w:spacing w:val="-3"/>
          <w:sz w:val="28"/>
          <w:szCs w:val="28"/>
        </w:rPr>
        <w:t>б</w:t>
      </w:r>
      <w:r w:rsidRPr="003F51FA">
        <w:rPr>
          <w:rFonts w:ascii="Times New Roman" w:hAnsi="Times New Roman" w:cs="Times New Roman"/>
          <w:b/>
          <w:spacing w:val="1"/>
          <w:sz w:val="28"/>
          <w:szCs w:val="28"/>
        </w:rPr>
        <w:t>н</w:t>
      </w:r>
      <w:r w:rsidRPr="003F51FA">
        <w:rPr>
          <w:rFonts w:ascii="Times New Roman" w:hAnsi="Times New Roman" w:cs="Times New Roman"/>
          <w:b/>
          <w:sz w:val="28"/>
          <w:szCs w:val="28"/>
        </w:rPr>
        <w:t>ыед</w:t>
      </w:r>
      <w:r w:rsidRPr="003F51FA">
        <w:rPr>
          <w:rFonts w:ascii="Times New Roman" w:hAnsi="Times New Roman" w:cs="Times New Roman"/>
          <w:b/>
          <w:spacing w:val="-3"/>
          <w:sz w:val="28"/>
          <w:szCs w:val="28"/>
        </w:rPr>
        <w:t>е</w:t>
      </w:r>
      <w:r w:rsidRPr="003F51FA">
        <w:rPr>
          <w:rFonts w:ascii="Times New Roman" w:hAnsi="Times New Roman" w:cs="Times New Roman"/>
          <w:b/>
          <w:spacing w:val="1"/>
          <w:sz w:val="28"/>
          <w:szCs w:val="28"/>
        </w:rPr>
        <w:t>й</w:t>
      </w:r>
      <w:r w:rsidRPr="003F51FA">
        <w:rPr>
          <w:rFonts w:ascii="Times New Roman" w:hAnsi="Times New Roman" w:cs="Times New Roman"/>
          <w:b/>
          <w:spacing w:val="-2"/>
          <w:sz w:val="28"/>
          <w:szCs w:val="28"/>
        </w:rPr>
        <w:t>с</w:t>
      </w:r>
      <w:r w:rsidRPr="003F51FA">
        <w:rPr>
          <w:rFonts w:ascii="Times New Roman" w:hAnsi="Times New Roman" w:cs="Times New Roman"/>
          <w:b/>
          <w:spacing w:val="2"/>
          <w:sz w:val="28"/>
          <w:szCs w:val="28"/>
        </w:rPr>
        <w:t>т</w:t>
      </w:r>
      <w:r w:rsidRPr="003F51FA">
        <w:rPr>
          <w:rFonts w:ascii="Times New Roman" w:hAnsi="Times New Roman" w:cs="Times New Roman"/>
          <w:b/>
          <w:spacing w:val="-1"/>
          <w:sz w:val="28"/>
          <w:szCs w:val="28"/>
        </w:rPr>
        <w:t>в</w:t>
      </w:r>
      <w:r w:rsidRPr="003F51FA">
        <w:rPr>
          <w:rFonts w:ascii="Times New Roman" w:hAnsi="Times New Roman" w:cs="Times New Roman"/>
          <w:b/>
          <w:spacing w:val="1"/>
          <w:sz w:val="28"/>
          <w:szCs w:val="28"/>
        </w:rPr>
        <w:t>и</w:t>
      </w:r>
      <w:r w:rsidRPr="003F51FA">
        <w:rPr>
          <w:rFonts w:ascii="Times New Roman" w:hAnsi="Times New Roman" w:cs="Times New Roman"/>
          <w:b/>
          <w:spacing w:val="-1"/>
          <w:sz w:val="28"/>
          <w:szCs w:val="28"/>
        </w:rPr>
        <w:t>я</w:t>
      </w:r>
      <w:r w:rsidRPr="003F51FA">
        <w:rPr>
          <w:rFonts w:ascii="Times New Roman" w:hAnsi="Times New Roman" w:cs="Times New Roman"/>
          <w:b/>
          <w:sz w:val="28"/>
          <w:szCs w:val="28"/>
        </w:rPr>
        <w:t>:</w:t>
      </w:r>
    </w:p>
    <w:p w14:paraId="1A305FAE"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на</w:t>
      </w:r>
      <w:r w:rsidRPr="003F51FA">
        <w:rPr>
          <w:rFonts w:ascii="Times New Roman" w:hAnsi="Times New Roman" w:cs="Times New Roman"/>
          <w:spacing w:val="2"/>
          <w:sz w:val="28"/>
          <w:szCs w:val="28"/>
        </w:rPr>
        <w:t>б</w:t>
      </w:r>
      <w:r w:rsidRPr="003F51FA">
        <w:rPr>
          <w:rFonts w:ascii="Times New Roman" w:hAnsi="Times New Roman" w:cs="Times New Roman"/>
          <w:spacing w:val="1"/>
          <w:sz w:val="28"/>
          <w:szCs w:val="28"/>
        </w:rPr>
        <w:t>л</w:t>
      </w:r>
      <w:r w:rsidRPr="003F51FA">
        <w:rPr>
          <w:rFonts w:ascii="Times New Roman" w:hAnsi="Times New Roman" w:cs="Times New Roman"/>
          <w:sz w:val="28"/>
          <w:szCs w:val="28"/>
        </w:rPr>
        <w:t>ю</w:t>
      </w:r>
      <w:r w:rsidRPr="003F51FA">
        <w:rPr>
          <w:rFonts w:ascii="Times New Roman" w:hAnsi="Times New Roman" w:cs="Times New Roman"/>
          <w:spacing w:val="-1"/>
          <w:sz w:val="28"/>
          <w:szCs w:val="28"/>
        </w:rPr>
        <w:t>д</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тьзав</w:t>
      </w:r>
      <w:r w:rsidRPr="003F51FA">
        <w:rPr>
          <w:rFonts w:ascii="Times New Roman" w:hAnsi="Times New Roman" w:cs="Times New Roman"/>
          <w:spacing w:val="-2"/>
          <w:sz w:val="28"/>
          <w:szCs w:val="28"/>
        </w:rPr>
        <w:t>ы</w:t>
      </w:r>
      <w:r w:rsidRPr="003F51FA">
        <w:rPr>
          <w:rFonts w:ascii="Times New Roman" w:hAnsi="Times New Roman" w:cs="Times New Roman"/>
          <w:sz w:val="28"/>
          <w:szCs w:val="28"/>
        </w:rPr>
        <w:t xml:space="preserve">полнением </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р</w:t>
      </w:r>
      <w:r w:rsidRPr="003F51FA">
        <w:rPr>
          <w:rFonts w:ascii="Times New Roman" w:hAnsi="Times New Roman" w:cs="Times New Roman"/>
          <w:spacing w:val="5"/>
          <w:sz w:val="28"/>
          <w:szCs w:val="28"/>
        </w:rPr>
        <w:t>а</w:t>
      </w:r>
      <w:r w:rsidRPr="003F51FA">
        <w:rPr>
          <w:rFonts w:ascii="Times New Roman" w:hAnsi="Times New Roman" w:cs="Times New Roman"/>
          <w:spacing w:val="-1"/>
          <w:sz w:val="28"/>
          <w:szCs w:val="28"/>
        </w:rPr>
        <w:t>ж</w:t>
      </w:r>
      <w:r w:rsidRPr="003F51FA">
        <w:rPr>
          <w:rFonts w:ascii="Times New Roman" w:hAnsi="Times New Roman" w:cs="Times New Roman"/>
          <w:sz w:val="28"/>
          <w:szCs w:val="28"/>
        </w:rPr>
        <w:t>нен</w:t>
      </w:r>
      <w:r w:rsidRPr="003F51FA">
        <w:rPr>
          <w:rFonts w:ascii="Times New Roman" w:hAnsi="Times New Roman" w:cs="Times New Roman"/>
          <w:spacing w:val="3"/>
          <w:sz w:val="28"/>
          <w:szCs w:val="28"/>
        </w:rPr>
        <w:t>и</w:t>
      </w:r>
      <w:r w:rsidRPr="003F51FA">
        <w:rPr>
          <w:rFonts w:ascii="Times New Roman" w:hAnsi="Times New Roman" w:cs="Times New Roman"/>
          <w:sz w:val="28"/>
          <w:szCs w:val="28"/>
        </w:rPr>
        <w:t>й</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ч</w:t>
      </w:r>
      <w:r w:rsidRPr="003F51FA">
        <w:rPr>
          <w:rFonts w:ascii="Times New Roman" w:hAnsi="Times New Roman" w:cs="Times New Roman"/>
          <w:spacing w:val="3"/>
          <w:sz w:val="28"/>
          <w:szCs w:val="28"/>
        </w:rPr>
        <w:t>и</w:t>
      </w:r>
      <w:r w:rsidRPr="003F51FA">
        <w:rPr>
          <w:rFonts w:ascii="Times New Roman" w:hAnsi="Times New Roman" w:cs="Times New Roman"/>
          <w:sz w:val="28"/>
          <w:szCs w:val="28"/>
        </w:rPr>
        <w:t>те</w:t>
      </w:r>
      <w:r w:rsidRPr="003F51FA">
        <w:rPr>
          <w:rFonts w:ascii="Times New Roman" w:hAnsi="Times New Roman" w:cs="Times New Roman"/>
          <w:spacing w:val="1"/>
          <w:sz w:val="28"/>
          <w:szCs w:val="28"/>
        </w:rPr>
        <w:t>ле</w:t>
      </w:r>
      <w:r w:rsidRPr="003F51FA">
        <w:rPr>
          <w:rFonts w:ascii="Times New Roman" w:hAnsi="Times New Roman" w:cs="Times New Roman"/>
          <w:sz w:val="28"/>
          <w:szCs w:val="28"/>
        </w:rPr>
        <w:t>м и по</w:t>
      </w:r>
      <w:r w:rsidRPr="003F51FA">
        <w:rPr>
          <w:rFonts w:ascii="Times New Roman" w:hAnsi="Times New Roman" w:cs="Times New Roman"/>
          <w:spacing w:val="-1"/>
          <w:sz w:val="28"/>
          <w:szCs w:val="28"/>
        </w:rPr>
        <w:t>вт</w:t>
      </w:r>
      <w:r w:rsidRPr="003F51FA">
        <w:rPr>
          <w:rFonts w:ascii="Times New Roman" w:hAnsi="Times New Roman" w:cs="Times New Roman"/>
          <w:sz w:val="28"/>
          <w:szCs w:val="28"/>
        </w:rPr>
        <w:t>ор</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тьих;</w:t>
      </w:r>
    </w:p>
    <w:p w14:paraId="4CD365EF"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приобр</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татьнав</w:t>
      </w:r>
      <w:r w:rsidRPr="003F51FA">
        <w:rPr>
          <w:rFonts w:ascii="Times New Roman" w:hAnsi="Times New Roman" w:cs="Times New Roman"/>
          <w:spacing w:val="-1"/>
          <w:sz w:val="28"/>
          <w:szCs w:val="28"/>
        </w:rPr>
        <w:t>ык</w:t>
      </w:r>
      <w:r w:rsidRPr="003F51FA">
        <w:rPr>
          <w:rFonts w:ascii="Times New Roman" w:hAnsi="Times New Roman" w:cs="Times New Roman"/>
          <w:sz w:val="28"/>
          <w:szCs w:val="28"/>
        </w:rPr>
        <w:t>ир</w:t>
      </w:r>
      <w:r w:rsidRPr="003F51FA">
        <w:rPr>
          <w:rFonts w:ascii="Times New Roman" w:hAnsi="Times New Roman" w:cs="Times New Roman"/>
          <w:spacing w:val="2"/>
          <w:sz w:val="28"/>
          <w:szCs w:val="28"/>
        </w:rPr>
        <w:t>аб</w:t>
      </w:r>
      <w:r w:rsidRPr="003F51FA">
        <w:rPr>
          <w:rFonts w:ascii="Times New Roman" w:hAnsi="Times New Roman" w:cs="Times New Roman"/>
          <w:sz w:val="28"/>
          <w:szCs w:val="28"/>
        </w:rPr>
        <w:t>отысн</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г</w:t>
      </w:r>
      <w:r w:rsidRPr="003F51FA">
        <w:rPr>
          <w:rFonts w:ascii="Times New Roman" w:hAnsi="Times New Roman" w:cs="Times New Roman"/>
          <w:spacing w:val="1"/>
          <w:sz w:val="28"/>
          <w:szCs w:val="28"/>
        </w:rPr>
        <w:t>л</w:t>
      </w:r>
      <w:r w:rsidRPr="003F51FA">
        <w:rPr>
          <w:rFonts w:ascii="Times New Roman" w:hAnsi="Times New Roman" w:cs="Times New Roman"/>
          <w:spacing w:val="-2"/>
          <w:sz w:val="28"/>
          <w:szCs w:val="28"/>
        </w:rPr>
        <w:t>я</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мм</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ри</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лом,картин</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а</w:t>
      </w:r>
      <w:r w:rsidRPr="003F51FA">
        <w:rPr>
          <w:rFonts w:ascii="Times New Roman" w:hAnsi="Times New Roman" w:cs="Times New Roman"/>
          <w:spacing w:val="1"/>
          <w:sz w:val="28"/>
          <w:szCs w:val="28"/>
        </w:rPr>
        <w:t>м</w:t>
      </w:r>
      <w:r w:rsidRPr="003F51FA">
        <w:rPr>
          <w:rFonts w:ascii="Times New Roman" w:hAnsi="Times New Roman" w:cs="Times New Roman"/>
          <w:sz w:val="28"/>
          <w:szCs w:val="28"/>
        </w:rPr>
        <w:t>и,к</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га</w:t>
      </w:r>
      <w:r w:rsidRPr="003F51FA">
        <w:rPr>
          <w:rFonts w:ascii="Times New Roman" w:hAnsi="Times New Roman" w:cs="Times New Roman"/>
          <w:sz w:val="28"/>
          <w:szCs w:val="28"/>
        </w:rPr>
        <w:t>ми,конст</w:t>
      </w:r>
      <w:r w:rsidRPr="003F51FA">
        <w:rPr>
          <w:rFonts w:ascii="Times New Roman" w:hAnsi="Times New Roman" w:cs="Times New Roman"/>
          <w:spacing w:val="4"/>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кт</w:t>
      </w:r>
      <w:r w:rsidRPr="003F51FA">
        <w:rPr>
          <w:rFonts w:ascii="Times New Roman" w:hAnsi="Times New Roman" w:cs="Times New Roman"/>
          <w:sz w:val="28"/>
          <w:szCs w:val="28"/>
        </w:rPr>
        <w:t>ором, лото;</w:t>
      </w:r>
    </w:p>
    <w:p w14:paraId="64FA65DA"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к</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вн</w:t>
      </w:r>
      <w:r w:rsidRPr="003F51FA">
        <w:rPr>
          <w:rFonts w:ascii="Times New Roman" w:hAnsi="Times New Roman" w:cs="Times New Roman"/>
          <w:sz w:val="28"/>
          <w:szCs w:val="28"/>
        </w:rPr>
        <w:t>о</w:t>
      </w:r>
      <w:r w:rsidRPr="003F51FA">
        <w:rPr>
          <w:rFonts w:ascii="Times New Roman" w:hAnsi="Times New Roman" w:cs="Times New Roman"/>
          <w:spacing w:val="-3"/>
          <w:sz w:val="28"/>
          <w:szCs w:val="28"/>
        </w:rPr>
        <w:t>у</w:t>
      </w:r>
      <w:r w:rsidRPr="003F51FA">
        <w:rPr>
          <w:rFonts w:ascii="Times New Roman" w:hAnsi="Times New Roman" w:cs="Times New Roman"/>
          <w:sz w:val="28"/>
          <w:szCs w:val="28"/>
        </w:rPr>
        <w:t>ча</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2"/>
          <w:sz w:val="28"/>
          <w:szCs w:val="28"/>
        </w:rPr>
        <w:t>в</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тьвхо</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е</w:t>
      </w:r>
      <w:r w:rsidRPr="003F51FA">
        <w:rPr>
          <w:rFonts w:ascii="Times New Roman" w:hAnsi="Times New Roman" w:cs="Times New Roman"/>
          <w:spacing w:val="1"/>
          <w:sz w:val="28"/>
          <w:szCs w:val="28"/>
        </w:rPr>
        <w:t xml:space="preserve"> з</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ти</w:t>
      </w:r>
      <w:r w:rsidRPr="003F51FA">
        <w:rPr>
          <w:rFonts w:ascii="Times New Roman" w:hAnsi="Times New Roman" w:cs="Times New Roman"/>
          <w:spacing w:val="-1"/>
          <w:sz w:val="28"/>
          <w:szCs w:val="28"/>
        </w:rPr>
        <w:t>й</w:t>
      </w:r>
      <w:r w:rsidRPr="003F51FA">
        <w:rPr>
          <w:rFonts w:ascii="Times New Roman" w:hAnsi="Times New Roman" w:cs="Times New Roman"/>
          <w:sz w:val="28"/>
          <w:szCs w:val="28"/>
        </w:rPr>
        <w:t>, ко</w:t>
      </w:r>
      <w:r w:rsidRPr="003F51FA">
        <w:rPr>
          <w:rFonts w:ascii="Times New Roman" w:hAnsi="Times New Roman" w:cs="Times New Roman"/>
          <w:spacing w:val="-1"/>
          <w:sz w:val="28"/>
          <w:szCs w:val="28"/>
        </w:rPr>
        <w:t>нт</w:t>
      </w:r>
      <w:r w:rsidRPr="003F51FA">
        <w:rPr>
          <w:rFonts w:ascii="Times New Roman" w:hAnsi="Times New Roman" w:cs="Times New Roman"/>
          <w:sz w:val="28"/>
          <w:szCs w:val="28"/>
        </w:rPr>
        <w:t>ролиро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атьи о</w:t>
      </w:r>
      <w:r w:rsidRPr="003F51FA">
        <w:rPr>
          <w:rFonts w:ascii="Times New Roman" w:hAnsi="Times New Roman" w:cs="Times New Roman"/>
          <w:spacing w:val="-1"/>
          <w:sz w:val="28"/>
          <w:szCs w:val="28"/>
        </w:rPr>
        <w:t>ц</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w:t>
      </w:r>
      <w:r w:rsidRPr="003F51FA">
        <w:rPr>
          <w:rFonts w:ascii="Times New Roman" w:hAnsi="Times New Roman" w:cs="Times New Roman"/>
          <w:spacing w:val="3"/>
          <w:sz w:val="28"/>
          <w:szCs w:val="28"/>
        </w:rPr>
        <w:t>т</w:t>
      </w:r>
      <w:r w:rsidRPr="003F51FA">
        <w:rPr>
          <w:rFonts w:ascii="Times New Roman" w:hAnsi="Times New Roman" w:cs="Times New Roman"/>
          <w:sz w:val="28"/>
          <w:szCs w:val="28"/>
        </w:rPr>
        <w:t>ь свои д</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й</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ви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w:t>
      </w:r>
    </w:p>
    <w:p w14:paraId="752248D7"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соп</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ж</w:t>
      </w:r>
      <w:r w:rsidRPr="003F51FA">
        <w:rPr>
          <w:rFonts w:ascii="Times New Roman" w:hAnsi="Times New Roman" w:cs="Times New Roman"/>
          <w:sz w:val="28"/>
          <w:szCs w:val="28"/>
        </w:rPr>
        <w:t>и</w:t>
      </w:r>
      <w:r w:rsidRPr="003F51FA">
        <w:rPr>
          <w:rFonts w:ascii="Times New Roman" w:hAnsi="Times New Roman" w:cs="Times New Roman"/>
          <w:spacing w:val="-2"/>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w:t>
      </w:r>
      <w:r w:rsidRPr="003F51FA">
        <w:rPr>
          <w:rFonts w:ascii="Times New Roman" w:hAnsi="Times New Roman" w:cs="Times New Roman"/>
          <w:spacing w:val="-2"/>
          <w:sz w:val="28"/>
          <w:szCs w:val="28"/>
        </w:rPr>
        <w:t>ь</w:t>
      </w:r>
      <w:r w:rsidRPr="003F51FA">
        <w:rPr>
          <w:rFonts w:ascii="Times New Roman" w:hAnsi="Times New Roman" w:cs="Times New Roman"/>
          <w:sz w:val="28"/>
          <w:szCs w:val="28"/>
        </w:rPr>
        <w:t>,п</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2"/>
          <w:sz w:val="28"/>
          <w:szCs w:val="28"/>
        </w:rPr>
        <w:t>да</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ть</w:t>
      </w:r>
      <w:r w:rsidRPr="003F51FA">
        <w:rPr>
          <w:rFonts w:ascii="Times New Roman" w:hAnsi="Times New Roman" w:cs="Times New Roman"/>
          <w:spacing w:val="1"/>
          <w:sz w:val="28"/>
          <w:szCs w:val="28"/>
        </w:rPr>
        <w:t>э</w:t>
      </w:r>
      <w:r w:rsidRPr="003F51FA">
        <w:rPr>
          <w:rFonts w:ascii="Times New Roman" w:hAnsi="Times New Roman" w:cs="Times New Roman"/>
          <w:sz w:val="28"/>
          <w:szCs w:val="28"/>
        </w:rPr>
        <w:t>моциона</w:t>
      </w:r>
      <w:r w:rsidRPr="003F51FA">
        <w:rPr>
          <w:rFonts w:ascii="Times New Roman" w:hAnsi="Times New Roman" w:cs="Times New Roman"/>
          <w:spacing w:val="-2"/>
          <w:sz w:val="28"/>
          <w:szCs w:val="28"/>
        </w:rPr>
        <w:t>ль</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е</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то</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ния</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р</w:t>
      </w:r>
      <w:r w:rsidRPr="003F51FA">
        <w:rPr>
          <w:rFonts w:ascii="Times New Roman" w:hAnsi="Times New Roman" w:cs="Times New Roman"/>
          <w:spacing w:val="2"/>
          <w:sz w:val="28"/>
          <w:szCs w:val="28"/>
        </w:rPr>
        <w:t>б</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ны</w:t>
      </w:r>
      <w:r w:rsidRPr="003F51FA">
        <w:rPr>
          <w:rFonts w:ascii="Times New Roman" w:hAnsi="Times New Roman" w:cs="Times New Roman"/>
          <w:sz w:val="28"/>
          <w:szCs w:val="28"/>
        </w:rPr>
        <w:t>мииневер</w:t>
      </w:r>
      <w:r w:rsidRPr="003F51FA">
        <w:rPr>
          <w:rFonts w:ascii="Times New Roman" w:hAnsi="Times New Roman" w:cs="Times New Roman"/>
          <w:spacing w:val="2"/>
          <w:sz w:val="28"/>
          <w:szCs w:val="28"/>
        </w:rPr>
        <w:t>ба</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ми </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pacing w:val="-1"/>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2"/>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w:t>
      </w:r>
    </w:p>
    <w:p w14:paraId="3F51487B"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3)</w:t>
      </w:r>
      <w:r w:rsidRPr="003F51FA">
        <w:rPr>
          <w:rFonts w:ascii="Times New Roman" w:hAnsi="Times New Roman" w:cs="Times New Roman"/>
          <w:b/>
          <w:spacing w:val="1"/>
          <w:sz w:val="28"/>
          <w:szCs w:val="28"/>
        </w:rPr>
        <w:t>К</w:t>
      </w:r>
      <w:r w:rsidRPr="003F51FA">
        <w:rPr>
          <w:rFonts w:ascii="Times New Roman" w:hAnsi="Times New Roman" w:cs="Times New Roman"/>
          <w:b/>
          <w:spacing w:val="-3"/>
          <w:sz w:val="28"/>
          <w:szCs w:val="28"/>
        </w:rPr>
        <w:t>о</w:t>
      </w:r>
      <w:r w:rsidRPr="003F51FA">
        <w:rPr>
          <w:rFonts w:ascii="Times New Roman" w:hAnsi="Times New Roman" w:cs="Times New Roman"/>
          <w:b/>
          <w:sz w:val="28"/>
          <w:szCs w:val="28"/>
        </w:rPr>
        <w:t>мм</w:t>
      </w:r>
      <w:r w:rsidRPr="003F51FA">
        <w:rPr>
          <w:rFonts w:ascii="Times New Roman" w:hAnsi="Times New Roman" w:cs="Times New Roman"/>
          <w:b/>
          <w:spacing w:val="4"/>
          <w:sz w:val="28"/>
          <w:szCs w:val="28"/>
        </w:rPr>
        <w:t>у</w:t>
      </w:r>
      <w:r w:rsidRPr="003F51FA">
        <w:rPr>
          <w:rFonts w:ascii="Times New Roman" w:hAnsi="Times New Roman" w:cs="Times New Roman"/>
          <w:b/>
          <w:spacing w:val="-1"/>
          <w:sz w:val="28"/>
          <w:szCs w:val="28"/>
        </w:rPr>
        <w:t>н</w:t>
      </w:r>
      <w:r w:rsidRPr="003F51FA">
        <w:rPr>
          <w:rFonts w:ascii="Times New Roman" w:hAnsi="Times New Roman" w:cs="Times New Roman"/>
          <w:b/>
          <w:sz w:val="28"/>
          <w:szCs w:val="28"/>
        </w:rPr>
        <w:t>и</w:t>
      </w:r>
      <w:r w:rsidRPr="003F51FA">
        <w:rPr>
          <w:rFonts w:ascii="Times New Roman" w:hAnsi="Times New Roman" w:cs="Times New Roman"/>
          <w:b/>
          <w:spacing w:val="2"/>
          <w:sz w:val="28"/>
          <w:szCs w:val="28"/>
        </w:rPr>
        <w:t>к</w:t>
      </w:r>
      <w:r w:rsidRPr="003F51FA">
        <w:rPr>
          <w:rFonts w:ascii="Times New Roman" w:hAnsi="Times New Roman" w:cs="Times New Roman"/>
          <w:b/>
          <w:spacing w:val="-3"/>
          <w:sz w:val="28"/>
          <w:szCs w:val="28"/>
        </w:rPr>
        <w:t>а</w:t>
      </w:r>
      <w:r w:rsidRPr="003F51FA">
        <w:rPr>
          <w:rFonts w:ascii="Times New Roman" w:hAnsi="Times New Roman" w:cs="Times New Roman"/>
          <w:b/>
          <w:spacing w:val="1"/>
          <w:sz w:val="28"/>
          <w:szCs w:val="28"/>
        </w:rPr>
        <w:t>т</w:t>
      </w:r>
      <w:r w:rsidRPr="003F51FA">
        <w:rPr>
          <w:rFonts w:ascii="Times New Roman" w:hAnsi="Times New Roman" w:cs="Times New Roman"/>
          <w:b/>
          <w:spacing w:val="2"/>
          <w:sz w:val="28"/>
          <w:szCs w:val="28"/>
        </w:rPr>
        <w:t>и</w:t>
      </w:r>
      <w:r w:rsidRPr="003F51FA">
        <w:rPr>
          <w:rFonts w:ascii="Times New Roman" w:hAnsi="Times New Roman" w:cs="Times New Roman"/>
          <w:b/>
          <w:spacing w:val="-1"/>
          <w:sz w:val="28"/>
          <w:szCs w:val="28"/>
        </w:rPr>
        <w:t>в</w:t>
      </w:r>
      <w:r w:rsidRPr="003F51FA">
        <w:rPr>
          <w:rFonts w:ascii="Times New Roman" w:hAnsi="Times New Roman" w:cs="Times New Roman"/>
          <w:b/>
          <w:spacing w:val="1"/>
          <w:sz w:val="28"/>
          <w:szCs w:val="28"/>
        </w:rPr>
        <w:t>н</w:t>
      </w:r>
      <w:r w:rsidRPr="003F51FA">
        <w:rPr>
          <w:rFonts w:ascii="Times New Roman" w:hAnsi="Times New Roman" w:cs="Times New Roman"/>
          <w:b/>
          <w:spacing w:val="-2"/>
          <w:sz w:val="28"/>
          <w:szCs w:val="28"/>
        </w:rPr>
        <w:t>ы</w:t>
      </w:r>
      <w:r w:rsidRPr="003F51FA">
        <w:rPr>
          <w:rFonts w:ascii="Times New Roman" w:hAnsi="Times New Roman" w:cs="Times New Roman"/>
          <w:b/>
          <w:sz w:val="28"/>
          <w:szCs w:val="28"/>
        </w:rPr>
        <w:t>е</w:t>
      </w:r>
      <w:r w:rsidRPr="003F51FA">
        <w:rPr>
          <w:rFonts w:ascii="Times New Roman" w:hAnsi="Times New Roman" w:cs="Times New Roman"/>
          <w:b/>
          <w:spacing w:val="3"/>
          <w:sz w:val="28"/>
          <w:szCs w:val="28"/>
        </w:rPr>
        <w:t>у</w:t>
      </w:r>
      <w:r w:rsidRPr="003F51FA">
        <w:rPr>
          <w:rFonts w:ascii="Times New Roman" w:hAnsi="Times New Roman" w:cs="Times New Roman"/>
          <w:b/>
          <w:spacing w:val="1"/>
          <w:sz w:val="28"/>
          <w:szCs w:val="28"/>
        </w:rPr>
        <w:t>че</w:t>
      </w:r>
      <w:r w:rsidRPr="003F51FA">
        <w:rPr>
          <w:rFonts w:ascii="Times New Roman" w:hAnsi="Times New Roman" w:cs="Times New Roman"/>
          <w:b/>
          <w:spacing w:val="-3"/>
          <w:sz w:val="28"/>
          <w:szCs w:val="28"/>
        </w:rPr>
        <w:t>б</w:t>
      </w:r>
      <w:r w:rsidRPr="003F51FA">
        <w:rPr>
          <w:rFonts w:ascii="Times New Roman" w:hAnsi="Times New Roman" w:cs="Times New Roman"/>
          <w:b/>
          <w:spacing w:val="1"/>
          <w:sz w:val="28"/>
          <w:szCs w:val="28"/>
        </w:rPr>
        <w:t>ны</w:t>
      </w:r>
      <w:r w:rsidRPr="003F51FA">
        <w:rPr>
          <w:rFonts w:ascii="Times New Roman" w:hAnsi="Times New Roman" w:cs="Times New Roman"/>
          <w:b/>
          <w:sz w:val="28"/>
          <w:szCs w:val="28"/>
        </w:rPr>
        <w:t>е</w:t>
      </w:r>
      <w:r w:rsidRPr="003F51FA">
        <w:rPr>
          <w:rFonts w:ascii="Times New Roman" w:hAnsi="Times New Roman" w:cs="Times New Roman"/>
          <w:b/>
          <w:spacing w:val="-1"/>
          <w:sz w:val="28"/>
          <w:szCs w:val="28"/>
        </w:rPr>
        <w:t>д</w:t>
      </w:r>
      <w:r w:rsidRPr="003F51FA">
        <w:rPr>
          <w:rFonts w:ascii="Times New Roman" w:hAnsi="Times New Roman" w:cs="Times New Roman"/>
          <w:b/>
          <w:spacing w:val="-3"/>
          <w:sz w:val="28"/>
          <w:szCs w:val="28"/>
        </w:rPr>
        <w:t>е</w:t>
      </w:r>
      <w:r w:rsidRPr="003F51FA">
        <w:rPr>
          <w:rFonts w:ascii="Times New Roman" w:hAnsi="Times New Roman" w:cs="Times New Roman"/>
          <w:b/>
          <w:spacing w:val="1"/>
          <w:sz w:val="28"/>
          <w:szCs w:val="28"/>
        </w:rPr>
        <w:t>й</w:t>
      </w:r>
      <w:r w:rsidRPr="003F51FA">
        <w:rPr>
          <w:rFonts w:ascii="Times New Roman" w:hAnsi="Times New Roman" w:cs="Times New Roman"/>
          <w:b/>
          <w:spacing w:val="2"/>
          <w:sz w:val="28"/>
          <w:szCs w:val="28"/>
        </w:rPr>
        <w:t>с</w:t>
      </w:r>
      <w:r w:rsidRPr="003F51FA">
        <w:rPr>
          <w:rFonts w:ascii="Times New Roman" w:hAnsi="Times New Roman" w:cs="Times New Roman"/>
          <w:b/>
          <w:spacing w:val="-1"/>
          <w:sz w:val="28"/>
          <w:szCs w:val="28"/>
        </w:rPr>
        <w:t>т</w:t>
      </w:r>
      <w:r w:rsidRPr="003F51FA">
        <w:rPr>
          <w:rFonts w:ascii="Times New Roman" w:hAnsi="Times New Roman" w:cs="Times New Roman"/>
          <w:b/>
          <w:spacing w:val="-2"/>
          <w:sz w:val="28"/>
          <w:szCs w:val="28"/>
        </w:rPr>
        <w:t>в</w:t>
      </w:r>
      <w:r w:rsidRPr="003F51FA">
        <w:rPr>
          <w:rFonts w:ascii="Times New Roman" w:hAnsi="Times New Roman" w:cs="Times New Roman"/>
          <w:b/>
          <w:spacing w:val="1"/>
          <w:sz w:val="28"/>
          <w:szCs w:val="28"/>
        </w:rPr>
        <w:t>и</w:t>
      </w:r>
      <w:r w:rsidRPr="003F51FA">
        <w:rPr>
          <w:rFonts w:ascii="Times New Roman" w:hAnsi="Times New Roman" w:cs="Times New Roman"/>
          <w:b/>
          <w:spacing w:val="-1"/>
          <w:sz w:val="28"/>
          <w:szCs w:val="28"/>
        </w:rPr>
        <w:t>я</w:t>
      </w:r>
      <w:r w:rsidRPr="003F51FA">
        <w:rPr>
          <w:rFonts w:ascii="Times New Roman" w:hAnsi="Times New Roman" w:cs="Times New Roman"/>
          <w:b/>
          <w:sz w:val="28"/>
          <w:szCs w:val="28"/>
        </w:rPr>
        <w:t>:</w:t>
      </w:r>
    </w:p>
    <w:p w14:paraId="2C567193"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акт</w:t>
      </w:r>
      <w:r w:rsidRPr="003F51FA">
        <w:rPr>
          <w:rFonts w:ascii="Times New Roman" w:hAnsi="Times New Roman" w:cs="Times New Roman"/>
          <w:spacing w:val="-1"/>
          <w:sz w:val="28"/>
          <w:szCs w:val="28"/>
        </w:rPr>
        <w:t>ив</w:t>
      </w:r>
      <w:r w:rsidRPr="003F51FA">
        <w:rPr>
          <w:rFonts w:ascii="Times New Roman" w:hAnsi="Times New Roman" w:cs="Times New Roman"/>
          <w:sz w:val="28"/>
          <w:szCs w:val="28"/>
        </w:rPr>
        <w:t>ноиспользоватьр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чев</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е ср</w:t>
      </w:r>
      <w:r w:rsidRPr="003F51FA">
        <w:rPr>
          <w:rFonts w:ascii="Times New Roman" w:hAnsi="Times New Roman" w:cs="Times New Roman"/>
          <w:spacing w:val="2"/>
          <w:sz w:val="28"/>
          <w:szCs w:val="28"/>
        </w:rPr>
        <w:t>ед</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w:t>
      </w:r>
      <w:r w:rsidRPr="003F51FA">
        <w:rPr>
          <w:rFonts w:ascii="Times New Roman" w:hAnsi="Times New Roman" w:cs="Times New Roman"/>
          <w:spacing w:val="3"/>
          <w:sz w:val="28"/>
          <w:szCs w:val="28"/>
        </w:rPr>
        <w:t>(</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стн</w:t>
      </w:r>
      <w:r w:rsidRPr="003F51FA">
        <w:rPr>
          <w:rFonts w:ascii="Times New Roman" w:hAnsi="Times New Roman" w:cs="Times New Roman"/>
          <w:spacing w:val="9"/>
          <w:sz w:val="28"/>
          <w:szCs w:val="28"/>
        </w:rPr>
        <w:t>о</w:t>
      </w:r>
      <w:r w:rsidRPr="003F51FA">
        <w:rPr>
          <w:rFonts w:ascii="Times New Roman" w:hAnsi="Times New Roman" w:cs="Times New Roman"/>
          <w:spacing w:val="-3"/>
          <w:sz w:val="28"/>
          <w:szCs w:val="28"/>
        </w:rPr>
        <w:t>-</w:t>
      </w:r>
      <w:r w:rsidRPr="003F51FA">
        <w:rPr>
          <w:rFonts w:ascii="Times New Roman" w:hAnsi="Times New Roman" w:cs="Times New Roman"/>
          <w:spacing w:val="1"/>
          <w:sz w:val="28"/>
          <w:szCs w:val="28"/>
        </w:rPr>
        <w:t>да</w:t>
      </w:r>
      <w:r w:rsidRPr="003F51FA">
        <w:rPr>
          <w:rFonts w:ascii="Times New Roman" w:hAnsi="Times New Roman" w:cs="Times New Roman"/>
          <w:sz w:val="28"/>
          <w:szCs w:val="28"/>
        </w:rPr>
        <w:t>кт</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pacing w:val="3"/>
          <w:sz w:val="28"/>
          <w:szCs w:val="28"/>
        </w:rPr>
        <w:t>н</w:t>
      </w:r>
      <w:r w:rsidRPr="003F51FA">
        <w:rPr>
          <w:rFonts w:ascii="Times New Roman" w:hAnsi="Times New Roman" w:cs="Times New Roman"/>
          <w:spacing w:val="-3"/>
          <w:sz w:val="28"/>
          <w:szCs w:val="28"/>
        </w:rPr>
        <w:t>у</w:t>
      </w:r>
      <w:r w:rsidRPr="003F51FA">
        <w:rPr>
          <w:rFonts w:ascii="Times New Roman" w:hAnsi="Times New Roman" w:cs="Times New Roman"/>
          <w:sz w:val="28"/>
          <w:szCs w:val="28"/>
        </w:rPr>
        <w:t>ю фор</w:t>
      </w:r>
      <w:r w:rsidRPr="003F51FA">
        <w:rPr>
          <w:rFonts w:ascii="Times New Roman" w:hAnsi="Times New Roman" w:cs="Times New Roman"/>
          <w:spacing w:val="4"/>
          <w:sz w:val="28"/>
          <w:szCs w:val="28"/>
        </w:rPr>
        <w:t>м</w:t>
      </w:r>
      <w:r w:rsidRPr="003F51FA">
        <w:rPr>
          <w:rFonts w:ascii="Times New Roman" w:hAnsi="Times New Roman" w:cs="Times New Roman"/>
          <w:sz w:val="28"/>
          <w:szCs w:val="28"/>
        </w:rPr>
        <w:t>ур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 э</w:t>
      </w:r>
      <w:r w:rsidRPr="003F51FA">
        <w:rPr>
          <w:rFonts w:ascii="Times New Roman" w:hAnsi="Times New Roman" w:cs="Times New Roman"/>
          <w:spacing w:val="1"/>
          <w:sz w:val="28"/>
          <w:szCs w:val="28"/>
        </w:rPr>
        <w:t>ле</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ент</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рн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е </w:t>
      </w:r>
      <w:r w:rsidRPr="003F51FA">
        <w:rPr>
          <w:rFonts w:ascii="Times New Roman" w:hAnsi="Times New Roman" w:cs="Times New Roman"/>
          <w:spacing w:val="-1"/>
          <w:sz w:val="28"/>
          <w:szCs w:val="28"/>
        </w:rPr>
        <w:t>ж</w:t>
      </w:r>
      <w:r w:rsidRPr="003F51FA">
        <w:rPr>
          <w:rFonts w:ascii="Times New Roman" w:hAnsi="Times New Roman" w:cs="Times New Roman"/>
          <w:sz w:val="28"/>
          <w:szCs w:val="28"/>
        </w:rPr>
        <w:t>е</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2"/>
          <w:sz w:val="28"/>
          <w:szCs w:val="28"/>
        </w:rPr>
        <w:t>ы</w:t>
      </w:r>
      <w:r w:rsidRPr="003F51FA">
        <w:rPr>
          <w:rFonts w:ascii="Times New Roman" w:hAnsi="Times New Roman" w:cs="Times New Roman"/>
          <w:sz w:val="28"/>
          <w:szCs w:val="28"/>
        </w:rPr>
        <w:t xml:space="preserve">) </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ляр</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шенияпр</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м</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 xml:space="preserve">щенияи </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з</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имо</w:t>
      </w:r>
      <w:r w:rsidRPr="003F51FA">
        <w:rPr>
          <w:rFonts w:ascii="Times New Roman" w:hAnsi="Times New Roman" w:cs="Times New Roman"/>
          <w:spacing w:val="1"/>
          <w:sz w:val="28"/>
          <w:szCs w:val="28"/>
        </w:rPr>
        <w:t>д</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й</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ви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w:t>
      </w:r>
    </w:p>
    <w:p w14:paraId="0B4FD48B"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з</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имо</w:t>
      </w:r>
      <w:r w:rsidRPr="003F51FA">
        <w:rPr>
          <w:rFonts w:ascii="Times New Roman" w:hAnsi="Times New Roman" w:cs="Times New Roman"/>
          <w:spacing w:val="1"/>
          <w:sz w:val="28"/>
          <w:szCs w:val="28"/>
        </w:rPr>
        <w:t>д</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й</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тьсо</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нокл</w:t>
      </w:r>
      <w:r w:rsidRPr="003F51FA">
        <w:rPr>
          <w:rFonts w:ascii="Times New Roman" w:hAnsi="Times New Roman" w:cs="Times New Roman"/>
          <w:spacing w:val="-3"/>
          <w:sz w:val="28"/>
          <w:szCs w:val="28"/>
        </w:rPr>
        <w:t>а</w:t>
      </w:r>
      <w:r w:rsidRPr="003F51FA">
        <w:rPr>
          <w:rFonts w:ascii="Times New Roman" w:hAnsi="Times New Roman" w:cs="Times New Roman"/>
          <w:spacing w:val="1"/>
          <w:sz w:val="28"/>
          <w:szCs w:val="28"/>
        </w:rPr>
        <w:t>сс</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мивигров</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х и</w:t>
      </w:r>
      <w:r w:rsidRPr="003F51FA">
        <w:rPr>
          <w:rFonts w:ascii="Times New Roman" w:hAnsi="Times New Roman" w:cs="Times New Roman"/>
          <w:spacing w:val="-3"/>
          <w:sz w:val="28"/>
          <w:szCs w:val="28"/>
        </w:rPr>
        <w:t>у</w:t>
      </w:r>
      <w:r w:rsidRPr="003F51FA">
        <w:rPr>
          <w:rFonts w:ascii="Times New Roman" w:hAnsi="Times New Roman" w:cs="Times New Roman"/>
          <w:sz w:val="28"/>
          <w:szCs w:val="28"/>
        </w:rPr>
        <w:t>че</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х </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и</w:t>
      </w:r>
      <w:r w:rsidRPr="003F51FA">
        <w:rPr>
          <w:rFonts w:ascii="Times New Roman" w:hAnsi="Times New Roman" w:cs="Times New Roman"/>
          <w:spacing w:val="3"/>
          <w:sz w:val="28"/>
          <w:szCs w:val="28"/>
        </w:rPr>
        <w:t>т</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аци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х на</w:t>
      </w:r>
      <w:r w:rsidRPr="003F51FA">
        <w:rPr>
          <w:rFonts w:ascii="Times New Roman" w:hAnsi="Times New Roman" w:cs="Times New Roman"/>
          <w:spacing w:val="1"/>
          <w:sz w:val="28"/>
          <w:szCs w:val="28"/>
        </w:rPr>
        <w:t>за</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ти</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w:t>
      </w:r>
    </w:p>
    <w:p w14:paraId="10999E8F"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i/>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60"/>
          <w:sz w:val="28"/>
          <w:szCs w:val="28"/>
        </w:rPr>
        <w:t></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он</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ть</w:t>
      </w:r>
      <w:r w:rsidRPr="003F51FA">
        <w:rPr>
          <w:rFonts w:ascii="Times New Roman" w:hAnsi="Times New Roman" w:cs="Times New Roman"/>
          <w:spacing w:val="-3"/>
          <w:sz w:val="28"/>
          <w:szCs w:val="28"/>
        </w:rPr>
        <w:t>у</w:t>
      </w:r>
      <w:r w:rsidRPr="003F51FA">
        <w:rPr>
          <w:rFonts w:ascii="Times New Roman" w:hAnsi="Times New Roman" w:cs="Times New Roman"/>
          <w:spacing w:val="-1"/>
          <w:sz w:val="28"/>
          <w:szCs w:val="28"/>
        </w:rPr>
        <w:t>к</w:t>
      </w:r>
      <w:r w:rsidRPr="003F51FA">
        <w:rPr>
          <w:rFonts w:ascii="Times New Roman" w:hAnsi="Times New Roman" w:cs="Times New Roman"/>
          <w:spacing w:val="1"/>
          <w:sz w:val="28"/>
          <w:szCs w:val="28"/>
        </w:rPr>
        <w:t>аз</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ния</w:t>
      </w:r>
      <w:r w:rsidRPr="003F51FA">
        <w:rPr>
          <w:rFonts w:ascii="Times New Roman" w:hAnsi="Times New Roman" w:cs="Times New Roman"/>
          <w:spacing w:val="-3"/>
          <w:sz w:val="28"/>
          <w:szCs w:val="28"/>
        </w:rPr>
        <w:t>у</w:t>
      </w:r>
      <w:r w:rsidRPr="003F51FA">
        <w:rPr>
          <w:rFonts w:ascii="Times New Roman" w:hAnsi="Times New Roman" w:cs="Times New Roman"/>
          <w:spacing w:val="-1"/>
          <w:sz w:val="28"/>
          <w:szCs w:val="28"/>
        </w:rPr>
        <w:t>чи</w:t>
      </w:r>
      <w:r w:rsidRPr="003F51FA">
        <w:rPr>
          <w:rFonts w:ascii="Times New Roman" w:hAnsi="Times New Roman" w:cs="Times New Roman"/>
          <w:sz w:val="28"/>
          <w:szCs w:val="28"/>
        </w:rPr>
        <w:t>тел</w:t>
      </w:r>
      <w:r w:rsidRPr="003F51FA">
        <w:rPr>
          <w:rFonts w:ascii="Times New Roman" w:hAnsi="Times New Roman" w:cs="Times New Roman"/>
          <w:spacing w:val="2"/>
          <w:sz w:val="28"/>
          <w:szCs w:val="28"/>
        </w:rPr>
        <w:t>я</w:t>
      </w:r>
      <w:r w:rsidRPr="003F51FA">
        <w:rPr>
          <w:rFonts w:ascii="Times New Roman" w:hAnsi="Times New Roman" w:cs="Times New Roman"/>
          <w:sz w:val="28"/>
          <w:szCs w:val="28"/>
        </w:rPr>
        <w:t>, от</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чать</w:t>
      </w:r>
      <w:r w:rsidRPr="003F51FA">
        <w:rPr>
          <w:rFonts w:ascii="Times New Roman" w:hAnsi="Times New Roman" w:cs="Times New Roman"/>
          <w:spacing w:val="3"/>
          <w:sz w:val="28"/>
          <w:szCs w:val="28"/>
        </w:rPr>
        <w:t>н</w:t>
      </w:r>
      <w:r w:rsidRPr="003F51FA">
        <w:rPr>
          <w:rFonts w:ascii="Times New Roman" w:hAnsi="Times New Roman" w:cs="Times New Roman"/>
          <w:sz w:val="28"/>
          <w:szCs w:val="28"/>
        </w:rPr>
        <w:t>ап</w:t>
      </w:r>
      <w:r w:rsidRPr="003F51FA">
        <w:rPr>
          <w:rFonts w:ascii="Times New Roman" w:hAnsi="Times New Roman" w:cs="Times New Roman"/>
          <w:spacing w:val="-1"/>
          <w:sz w:val="28"/>
          <w:szCs w:val="28"/>
        </w:rPr>
        <w:t>р</w:t>
      </w:r>
      <w:r w:rsidRPr="003F51FA">
        <w:rPr>
          <w:rFonts w:ascii="Times New Roman" w:hAnsi="Times New Roman" w:cs="Times New Roman"/>
          <w:sz w:val="28"/>
          <w:szCs w:val="28"/>
        </w:rPr>
        <w:t>ост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йш</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е</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 xml:space="preserve">опросы, </w:t>
      </w:r>
      <w:r w:rsidRPr="003F51FA">
        <w:rPr>
          <w:rFonts w:ascii="Times New Roman" w:hAnsi="Times New Roman" w:cs="Times New Roman"/>
          <w:spacing w:val="-1"/>
          <w:sz w:val="28"/>
          <w:szCs w:val="28"/>
        </w:rPr>
        <w:t>вып</w:t>
      </w:r>
      <w:r w:rsidRPr="003F51FA">
        <w:rPr>
          <w:rFonts w:ascii="Times New Roman" w:hAnsi="Times New Roman" w:cs="Times New Roman"/>
          <w:sz w:val="28"/>
          <w:szCs w:val="28"/>
        </w:rPr>
        <w:t>олн</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тьз</w:t>
      </w:r>
      <w:r w:rsidRPr="003F51FA">
        <w:rPr>
          <w:rFonts w:ascii="Times New Roman" w:hAnsi="Times New Roman" w:cs="Times New Roman"/>
          <w:spacing w:val="2"/>
          <w:sz w:val="28"/>
          <w:szCs w:val="28"/>
        </w:rPr>
        <w:t>ад</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япо по</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 xml:space="preserve">жанию и </w:t>
      </w:r>
      <w:r w:rsidRPr="003F51FA">
        <w:rPr>
          <w:rFonts w:ascii="Times New Roman" w:hAnsi="Times New Roman" w:cs="Times New Roman"/>
          <w:spacing w:val="1"/>
          <w:sz w:val="28"/>
          <w:szCs w:val="28"/>
        </w:rPr>
        <w:t>са</w:t>
      </w:r>
      <w:r w:rsidRPr="003F51FA">
        <w:rPr>
          <w:rFonts w:ascii="Times New Roman" w:hAnsi="Times New Roman" w:cs="Times New Roman"/>
          <w:sz w:val="28"/>
          <w:szCs w:val="28"/>
        </w:rPr>
        <w:t>м</w:t>
      </w:r>
      <w:r w:rsidRPr="003F51FA">
        <w:rPr>
          <w:rFonts w:ascii="Times New Roman" w:hAnsi="Times New Roman" w:cs="Times New Roman"/>
          <w:spacing w:val="-3"/>
          <w:sz w:val="28"/>
          <w:szCs w:val="28"/>
        </w:rPr>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то</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тель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 xml:space="preserve">о.Программа обеспечивает достижение слабослышащими обучающимися с интеллектуальными нарушениями следующих </w:t>
      </w:r>
      <w:r w:rsidRPr="003F51FA">
        <w:rPr>
          <w:rFonts w:ascii="Times New Roman" w:hAnsi="Times New Roman" w:cs="Times New Roman"/>
          <w:i/>
          <w:sz w:val="28"/>
          <w:szCs w:val="28"/>
        </w:rPr>
        <w:t>личностных, предметных результатов и базовых учебных действий.</w:t>
      </w:r>
    </w:p>
    <w:p w14:paraId="7064810E"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 xml:space="preserve">Личностные результаты обучения: </w:t>
      </w:r>
    </w:p>
    <w:p w14:paraId="5AB7DD43"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Р</w:t>
      </w:r>
      <w:r w:rsidRPr="003F51FA">
        <w:rPr>
          <w:rFonts w:ascii="Times New Roman" w:hAnsi="Times New Roman" w:cs="Times New Roman"/>
          <w:sz w:val="28"/>
          <w:szCs w:val="28"/>
        </w:rPr>
        <w:t>а</w:t>
      </w:r>
      <w:r w:rsidRPr="003F51FA">
        <w:rPr>
          <w:rFonts w:ascii="Times New Roman" w:hAnsi="Times New Roman" w:cs="Times New Roman"/>
          <w:spacing w:val="2"/>
          <w:sz w:val="28"/>
          <w:szCs w:val="28"/>
        </w:rPr>
        <w:t>з</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иеи о</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г</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щ</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ниеэмоциональ</w:t>
      </w:r>
      <w:r w:rsidRPr="003F51FA">
        <w:rPr>
          <w:rFonts w:ascii="Times New Roman" w:hAnsi="Times New Roman" w:cs="Times New Roman"/>
          <w:spacing w:val="-1"/>
          <w:sz w:val="28"/>
          <w:szCs w:val="28"/>
        </w:rPr>
        <w:t>н</w:t>
      </w:r>
      <w:r w:rsidRPr="003F51FA">
        <w:rPr>
          <w:rFonts w:ascii="Times New Roman" w:hAnsi="Times New Roman" w:cs="Times New Roman"/>
          <w:sz w:val="28"/>
          <w:szCs w:val="28"/>
        </w:rPr>
        <w:t xml:space="preserve">ой </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ф</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ры;</w:t>
      </w:r>
    </w:p>
    <w:p w14:paraId="5AB031D3"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формиро</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ниемот</w:t>
      </w:r>
      <w:r w:rsidRPr="003F51FA">
        <w:rPr>
          <w:rFonts w:ascii="Times New Roman" w:hAnsi="Times New Roman" w:cs="Times New Roman"/>
          <w:spacing w:val="-1"/>
          <w:sz w:val="28"/>
          <w:szCs w:val="28"/>
        </w:rPr>
        <w:t>ив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ции ко</w:t>
      </w:r>
      <w:r w:rsidRPr="003F51FA">
        <w:rPr>
          <w:rFonts w:ascii="Times New Roman" w:hAnsi="Times New Roman" w:cs="Times New Roman"/>
          <w:spacing w:val="5"/>
          <w:sz w:val="28"/>
          <w:szCs w:val="28"/>
        </w:rPr>
        <w:t>б</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чению;</w:t>
      </w:r>
    </w:p>
    <w:p w14:paraId="3474475E"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ab/>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ла</w:t>
      </w:r>
      <w:r w:rsidRPr="003F51FA">
        <w:rPr>
          <w:rFonts w:ascii="Times New Roman" w:hAnsi="Times New Roman" w:cs="Times New Roman"/>
          <w:spacing w:val="2"/>
          <w:sz w:val="28"/>
          <w:szCs w:val="28"/>
        </w:rPr>
        <w:t>де</w:t>
      </w:r>
      <w:r w:rsidRPr="003F51FA">
        <w:rPr>
          <w:rFonts w:ascii="Times New Roman" w:hAnsi="Times New Roman" w:cs="Times New Roman"/>
          <w:sz w:val="28"/>
          <w:szCs w:val="28"/>
        </w:rPr>
        <w:t>ниепрос</w:t>
      </w:r>
      <w:r w:rsidRPr="003F51FA">
        <w:rPr>
          <w:rFonts w:ascii="Times New Roman" w:hAnsi="Times New Roman" w:cs="Times New Roman"/>
          <w:spacing w:val="-3"/>
          <w:sz w:val="28"/>
          <w:szCs w:val="28"/>
        </w:rPr>
        <w:t>т</w:t>
      </w:r>
      <w:r w:rsidRPr="003F51FA">
        <w:rPr>
          <w:rFonts w:ascii="Times New Roman" w:hAnsi="Times New Roman" w:cs="Times New Roman"/>
          <w:sz w:val="28"/>
          <w:szCs w:val="28"/>
        </w:rPr>
        <w:t>ейш</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ми</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миин</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вык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пол</w:t>
      </w:r>
      <w:r w:rsidRPr="003F51FA">
        <w:rPr>
          <w:rFonts w:ascii="Times New Roman" w:hAnsi="Times New Roman" w:cs="Times New Roman"/>
          <w:spacing w:val="-1"/>
          <w:sz w:val="28"/>
          <w:szCs w:val="28"/>
        </w:rPr>
        <w:t>ь</w:t>
      </w:r>
      <w:r w:rsidRPr="003F51FA">
        <w:rPr>
          <w:rFonts w:ascii="Times New Roman" w:hAnsi="Times New Roman" w:cs="Times New Roman"/>
          <w:spacing w:val="4"/>
          <w:sz w:val="28"/>
          <w:szCs w:val="28"/>
        </w:rPr>
        <w:t>з</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мымив</w:t>
      </w:r>
      <w:r w:rsidRPr="003F51FA">
        <w:rPr>
          <w:rFonts w:ascii="Times New Roman" w:hAnsi="Times New Roman" w:cs="Times New Roman"/>
          <w:spacing w:val="3"/>
          <w:sz w:val="28"/>
          <w:szCs w:val="28"/>
        </w:rPr>
        <w:t>ш</w:t>
      </w:r>
      <w:r w:rsidRPr="003F51FA">
        <w:rPr>
          <w:rFonts w:ascii="Times New Roman" w:hAnsi="Times New Roman" w:cs="Times New Roman"/>
          <w:sz w:val="28"/>
          <w:szCs w:val="28"/>
        </w:rPr>
        <w:t>кол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z w:val="28"/>
          <w:szCs w:val="28"/>
        </w:rPr>
        <w:t>йи</w:t>
      </w:r>
      <w:r w:rsidRPr="003F51FA">
        <w:rPr>
          <w:rFonts w:ascii="Times New Roman" w:hAnsi="Times New Roman" w:cs="Times New Roman"/>
          <w:spacing w:val="1"/>
          <w:sz w:val="28"/>
          <w:szCs w:val="28"/>
        </w:rPr>
        <w:t>с</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йной </w:t>
      </w:r>
      <w:r w:rsidRPr="003F51FA">
        <w:rPr>
          <w:rFonts w:ascii="Times New Roman" w:hAnsi="Times New Roman" w:cs="Times New Roman"/>
          <w:spacing w:val="-1"/>
          <w:sz w:val="28"/>
          <w:szCs w:val="28"/>
        </w:rPr>
        <w:t>жи</w:t>
      </w:r>
      <w:r w:rsidRPr="003F51FA">
        <w:rPr>
          <w:rFonts w:ascii="Times New Roman" w:hAnsi="Times New Roman" w:cs="Times New Roman"/>
          <w:sz w:val="28"/>
          <w:szCs w:val="28"/>
        </w:rPr>
        <w:t>зни;</w:t>
      </w:r>
    </w:p>
    <w:p w14:paraId="6BE2A136"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ла</w:t>
      </w:r>
      <w:r w:rsidRPr="003F51FA">
        <w:rPr>
          <w:rFonts w:ascii="Times New Roman" w:hAnsi="Times New Roman" w:cs="Times New Roman"/>
          <w:spacing w:val="2"/>
          <w:sz w:val="28"/>
          <w:szCs w:val="28"/>
        </w:rPr>
        <w:t>де</w:t>
      </w:r>
      <w:r w:rsidRPr="003F51FA">
        <w:rPr>
          <w:rFonts w:ascii="Times New Roman" w:hAnsi="Times New Roman" w:cs="Times New Roman"/>
          <w:sz w:val="28"/>
          <w:szCs w:val="28"/>
        </w:rPr>
        <w:t>ниенав</w:t>
      </w:r>
      <w:r w:rsidRPr="003F51FA">
        <w:rPr>
          <w:rFonts w:ascii="Times New Roman" w:hAnsi="Times New Roman" w:cs="Times New Roman"/>
          <w:spacing w:val="-1"/>
          <w:sz w:val="28"/>
          <w:szCs w:val="28"/>
        </w:rPr>
        <w:t>ык</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миком</w:t>
      </w:r>
      <w:r w:rsidRPr="003F51FA">
        <w:rPr>
          <w:rFonts w:ascii="Times New Roman" w:hAnsi="Times New Roman" w:cs="Times New Roman"/>
          <w:spacing w:val="3"/>
          <w:sz w:val="28"/>
          <w:szCs w:val="28"/>
        </w:rPr>
        <w:t>м</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кациииколл</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к</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и</w:t>
      </w:r>
      <w:r w:rsidRPr="003F51FA">
        <w:rPr>
          <w:rFonts w:ascii="Times New Roman" w:hAnsi="Times New Roman" w:cs="Times New Roman"/>
          <w:spacing w:val="-2"/>
          <w:sz w:val="28"/>
          <w:szCs w:val="28"/>
        </w:rPr>
        <w:t>в</w:t>
      </w:r>
      <w:r w:rsidRPr="003F51FA">
        <w:rPr>
          <w:rFonts w:ascii="Times New Roman" w:hAnsi="Times New Roman" w:cs="Times New Roman"/>
          <w:sz w:val="28"/>
          <w:szCs w:val="28"/>
        </w:rPr>
        <w:t>ноговз</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имо</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й</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ви</w:t>
      </w:r>
      <w:r w:rsidRPr="003F51FA">
        <w:rPr>
          <w:rFonts w:ascii="Times New Roman" w:hAnsi="Times New Roman" w:cs="Times New Roman"/>
          <w:sz w:val="28"/>
          <w:szCs w:val="28"/>
        </w:rPr>
        <w:t>явхо</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ев</w:t>
      </w:r>
      <w:r w:rsidRPr="003F51FA">
        <w:rPr>
          <w:rFonts w:ascii="Times New Roman" w:hAnsi="Times New Roman" w:cs="Times New Roman"/>
          <w:spacing w:val="-1"/>
          <w:sz w:val="28"/>
          <w:szCs w:val="28"/>
        </w:rPr>
        <w:t>ып</w:t>
      </w:r>
      <w:r w:rsidRPr="003F51FA">
        <w:rPr>
          <w:rFonts w:ascii="Times New Roman" w:hAnsi="Times New Roman" w:cs="Times New Roman"/>
          <w:sz w:val="28"/>
          <w:szCs w:val="28"/>
        </w:rPr>
        <w:t>олн</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ния </w:t>
      </w:r>
      <w:r w:rsidRPr="003F51FA">
        <w:rPr>
          <w:rFonts w:ascii="Times New Roman" w:hAnsi="Times New Roman" w:cs="Times New Roman"/>
          <w:spacing w:val="1"/>
          <w:sz w:val="28"/>
          <w:szCs w:val="28"/>
        </w:rPr>
        <w:t>за</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аний</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ч</w:t>
      </w:r>
      <w:r w:rsidRPr="003F51FA">
        <w:rPr>
          <w:rFonts w:ascii="Times New Roman" w:hAnsi="Times New Roman" w:cs="Times New Roman"/>
          <w:spacing w:val="-1"/>
          <w:sz w:val="28"/>
          <w:szCs w:val="28"/>
        </w:rPr>
        <w:t>ит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2"/>
          <w:sz w:val="28"/>
          <w:szCs w:val="28"/>
        </w:rPr>
        <w:t>я</w:t>
      </w:r>
      <w:r w:rsidRPr="003F51FA">
        <w:rPr>
          <w:rFonts w:ascii="Times New Roman" w:hAnsi="Times New Roman" w:cs="Times New Roman"/>
          <w:sz w:val="28"/>
          <w:szCs w:val="28"/>
        </w:rPr>
        <w:t>;</w:t>
      </w:r>
    </w:p>
    <w:p w14:paraId="704F7A11" w14:textId="77777777" w:rsidR="00483B60" w:rsidRPr="003F51FA" w:rsidRDefault="00483B60" w:rsidP="00483B60">
      <w:pPr>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аз</w:t>
      </w:r>
      <w:r w:rsidRPr="003F51FA">
        <w:rPr>
          <w:rFonts w:ascii="Times New Roman" w:hAnsi="Times New Roman" w:cs="Times New Roman"/>
          <w:sz w:val="28"/>
          <w:szCs w:val="28"/>
        </w:rPr>
        <w:t>в</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еполо</w:t>
      </w:r>
      <w:r w:rsidRPr="003F51FA">
        <w:rPr>
          <w:rFonts w:ascii="Times New Roman" w:hAnsi="Times New Roman" w:cs="Times New Roman"/>
          <w:spacing w:val="-1"/>
          <w:sz w:val="28"/>
          <w:szCs w:val="28"/>
        </w:rPr>
        <w:t>жит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ны</w:t>
      </w:r>
      <w:r w:rsidRPr="003F51FA">
        <w:rPr>
          <w:rFonts w:ascii="Times New Roman" w:hAnsi="Times New Roman" w:cs="Times New Roman"/>
          <w:sz w:val="28"/>
          <w:szCs w:val="28"/>
        </w:rPr>
        <w:t xml:space="preserve">х свойстви </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а</w:t>
      </w:r>
      <w:r w:rsidRPr="003F51FA">
        <w:rPr>
          <w:rFonts w:ascii="Times New Roman" w:hAnsi="Times New Roman" w:cs="Times New Roman"/>
          <w:spacing w:val="4"/>
          <w:sz w:val="28"/>
          <w:szCs w:val="28"/>
        </w:rPr>
        <w:t>ч</w:t>
      </w:r>
      <w:r w:rsidRPr="003F51FA">
        <w:rPr>
          <w:rFonts w:ascii="Times New Roman" w:hAnsi="Times New Roman" w:cs="Times New Roman"/>
          <w:spacing w:val="1"/>
          <w:sz w:val="28"/>
          <w:szCs w:val="28"/>
        </w:rPr>
        <w:t>ес</w:t>
      </w:r>
      <w:r w:rsidRPr="003F51FA">
        <w:rPr>
          <w:rFonts w:ascii="Times New Roman" w:hAnsi="Times New Roman" w:cs="Times New Roman"/>
          <w:sz w:val="28"/>
          <w:szCs w:val="28"/>
        </w:rPr>
        <w:t>твли</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ности вхо</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ешкол</w:t>
      </w:r>
      <w:r w:rsidRPr="003F51FA">
        <w:rPr>
          <w:rFonts w:ascii="Times New Roman" w:hAnsi="Times New Roman" w:cs="Times New Roman"/>
          <w:spacing w:val="-1"/>
          <w:sz w:val="28"/>
          <w:szCs w:val="28"/>
        </w:rPr>
        <w:t>ьны</w:t>
      </w:r>
      <w:r w:rsidRPr="003F51FA">
        <w:rPr>
          <w:rFonts w:ascii="Times New Roman" w:hAnsi="Times New Roman" w:cs="Times New Roman"/>
          <w:sz w:val="28"/>
          <w:szCs w:val="28"/>
        </w:rPr>
        <w:t>х з</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й.</w:t>
      </w:r>
    </w:p>
    <w:p w14:paraId="340ADC48"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развитие и обогащение эмоциональной сферы;</w:t>
      </w:r>
    </w:p>
    <w:p w14:paraId="1FB1849C"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мотивации к обучению;</w:t>
      </w:r>
    </w:p>
    <w:p w14:paraId="78390EF7"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простейшими умениями и навыками, используемыми в школьной и семейной жизни;</w:t>
      </w:r>
    </w:p>
    <w:p w14:paraId="3FFFFFB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владение навыками коммуникации и коллективного взаимодействия в ходе выполнения заданий учителя;</w:t>
      </w:r>
    </w:p>
    <w:p w14:paraId="5B01A4D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положительных свойств и качеств личности в ходе школьных занятий.</w:t>
      </w:r>
    </w:p>
    <w:p w14:paraId="691D76AA"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Предметные результаты обучения:</w:t>
      </w:r>
    </w:p>
    <w:p w14:paraId="2A5E3831"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оп</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риро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аниео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з</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 пр</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дм</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то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w:t>
      </w:r>
    </w:p>
    <w:p w14:paraId="7B9E80DF"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о</w:t>
      </w:r>
      <w:r w:rsidRPr="003F51FA">
        <w:rPr>
          <w:rFonts w:ascii="Times New Roman" w:hAnsi="Times New Roman" w:cs="Times New Roman"/>
          <w:spacing w:val="1"/>
          <w:sz w:val="28"/>
          <w:szCs w:val="28"/>
        </w:rPr>
        <w:t>б</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щ</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ние п</w:t>
      </w:r>
      <w:r w:rsidRPr="003F51FA">
        <w:rPr>
          <w:rFonts w:ascii="Times New Roman" w:hAnsi="Times New Roman" w:cs="Times New Roman"/>
          <w:spacing w:val="-3"/>
          <w:sz w:val="28"/>
          <w:szCs w:val="28"/>
        </w:rPr>
        <w:t>р</w:t>
      </w:r>
      <w:r w:rsidRPr="003F51FA">
        <w:rPr>
          <w:rFonts w:ascii="Times New Roman" w:hAnsi="Times New Roman" w:cs="Times New Roman"/>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м</w:t>
      </w:r>
      <w:r w:rsidRPr="003F51FA">
        <w:rPr>
          <w:rFonts w:ascii="Times New Roman" w:hAnsi="Times New Roman" w:cs="Times New Roman"/>
          <w:spacing w:val="2"/>
          <w:sz w:val="28"/>
          <w:szCs w:val="28"/>
        </w:rPr>
        <w:t>е</w:t>
      </w:r>
      <w:r w:rsidRPr="003F51FA">
        <w:rPr>
          <w:rFonts w:ascii="Times New Roman" w:hAnsi="Times New Roman" w:cs="Times New Roman"/>
          <w:sz w:val="28"/>
          <w:szCs w:val="28"/>
        </w:rPr>
        <w:t>тов</w:t>
      </w:r>
      <w:r w:rsidRPr="003F51FA">
        <w:rPr>
          <w:rFonts w:ascii="Times New Roman" w:hAnsi="Times New Roman" w:cs="Times New Roman"/>
          <w:spacing w:val="-1"/>
          <w:sz w:val="28"/>
          <w:szCs w:val="28"/>
        </w:rPr>
        <w:t xml:space="preserve"> п</w:t>
      </w:r>
      <w:r w:rsidRPr="003F51FA">
        <w:rPr>
          <w:rFonts w:ascii="Times New Roman" w:hAnsi="Times New Roman" w:cs="Times New Roman"/>
          <w:sz w:val="28"/>
          <w:szCs w:val="28"/>
        </w:rPr>
        <w:t>о опре</w:t>
      </w:r>
      <w:r w:rsidRPr="003F51FA">
        <w:rPr>
          <w:rFonts w:ascii="Times New Roman" w:hAnsi="Times New Roman" w:cs="Times New Roman"/>
          <w:spacing w:val="-1"/>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нн</w:t>
      </w:r>
      <w:r w:rsidRPr="003F51FA">
        <w:rPr>
          <w:rFonts w:ascii="Times New Roman" w:hAnsi="Times New Roman" w:cs="Times New Roman"/>
          <w:spacing w:val="-5"/>
          <w:sz w:val="28"/>
          <w:szCs w:val="28"/>
        </w:rPr>
        <w:t>ы</w:t>
      </w:r>
      <w:r w:rsidRPr="003F51FA">
        <w:rPr>
          <w:rFonts w:ascii="Times New Roman" w:hAnsi="Times New Roman" w:cs="Times New Roman"/>
          <w:sz w:val="28"/>
          <w:szCs w:val="28"/>
        </w:rPr>
        <w:t>м пр</w:t>
      </w:r>
      <w:r w:rsidRPr="003F51FA">
        <w:rPr>
          <w:rFonts w:ascii="Times New Roman" w:hAnsi="Times New Roman" w:cs="Times New Roman"/>
          <w:spacing w:val="-1"/>
          <w:sz w:val="28"/>
          <w:szCs w:val="28"/>
        </w:rPr>
        <w:t>и</w:t>
      </w:r>
      <w:r w:rsidRPr="003F51FA">
        <w:rPr>
          <w:rFonts w:ascii="Times New Roman" w:hAnsi="Times New Roman" w:cs="Times New Roman"/>
          <w:spacing w:val="1"/>
          <w:sz w:val="28"/>
          <w:szCs w:val="28"/>
        </w:rPr>
        <w:t>з</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кам (цвет, форм</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 ве</w:t>
      </w:r>
      <w:r w:rsidRPr="003F51FA">
        <w:rPr>
          <w:rFonts w:ascii="Times New Roman" w:hAnsi="Times New Roman" w:cs="Times New Roman"/>
          <w:spacing w:val="1"/>
          <w:sz w:val="28"/>
          <w:szCs w:val="28"/>
        </w:rPr>
        <w:t>л</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ч</w:t>
      </w:r>
      <w:r w:rsidRPr="003F51FA">
        <w:rPr>
          <w:rFonts w:ascii="Times New Roman" w:hAnsi="Times New Roman" w:cs="Times New Roman"/>
          <w:sz w:val="28"/>
          <w:szCs w:val="28"/>
        </w:rPr>
        <w:t>ина)</w:t>
      </w:r>
    </w:p>
    <w:p w14:paraId="0AC2D962"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р</w:t>
      </w:r>
      <w:r w:rsidRPr="003F51FA">
        <w:rPr>
          <w:rFonts w:ascii="Times New Roman" w:hAnsi="Times New Roman" w:cs="Times New Roman"/>
          <w:spacing w:val="1"/>
          <w:sz w:val="28"/>
          <w:szCs w:val="28"/>
        </w:rPr>
        <w:t>аз</w:t>
      </w:r>
      <w:r w:rsidRPr="003F51FA">
        <w:rPr>
          <w:rFonts w:ascii="Times New Roman" w:hAnsi="Times New Roman" w:cs="Times New Roman"/>
          <w:sz w:val="28"/>
          <w:szCs w:val="28"/>
        </w:rPr>
        <w:t>в</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ем</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лкой мо</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ори</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и паль</w:t>
      </w:r>
      <w:r w:rsidRPr="003F51FA">
        <w:rPr>
          <w:rFonts w:ascii="Times New Roman" w:hAnsi="Times New Roman" w:cs="Times New Roman"/>
          <w:spacing w:val="-1"/>
          <w:sz w:val="28"/>
          <w:szCs w:val="28"/>
        </w:rPr>
        <w:t>ц</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в </w:t>
      </w:r>
      <w:r w:rsidRPr="003F51FA">
        <w:rPr>
          <w:rFonts w:ascii="Times New Roman" w:hAnsi="Times New Roman" w:cs="Times New Roman"/>
          <w:spacing w:val="3"/>
          <w:sz w:val="28"/>
          <w:szCs w:val="28"/>
        </w:rPr>
        <w:t>р</w:t>
      </w:r>
      <w:r w:rsidRPr="003F51FA">
        <w:rPr>
          <w:rFonts w:ascii="Times New Roman" w:hAnsi="Times New Roman" w:cs="Times New Roman"/>
          <w:spacing w:val="-7"/>
          <w:sz w:val="28"/>
          <w:szCs w:val="28"/>
        </w:rPr>
        <w:t>у</w:t>
      </w:r>
      <w:r w:rsidRPr="003F51FA">
        <w:rPr>
          <w:rFonts w:ascii="Times New Roman" w:hAnsi="Times New Roman" w:cs="Times New Roman"/>
          <w:spacing w:val="2"/>
          <w:sz w:val="28"/>
          <w:szCs w:val="28"/>
        </w:rPr>
        <w:t>к</w:t>
      </w:r>
      <w:r w:rsidRPr="003F51FA">
        <w:rPr>
          <w:rFonts w:ascii="Times New Roman" w:hAnsi="Times New Roman" w:cs="Times New Roman"/>
          <w:sz w:val="28"/>
          <w:szCs w:val="28"/>
        </w:rPr>
        <w:t xml:space="preserve">, </w:t>
      </w:r>
      <w:r w:rsidRPr="003F51FA">
        <w:rPr>
          <w:rFonts w:ascii="Times New Roman" w:hAnsi="Times New Roman" w:cs="Times New Roman"/>
          <w:spacing w:val="1"/>
          <w:sz w:val="28"/>
          <w:szCs w:val="28"/>
        </w:rPr>
        <w:t>з</w:t>
      </w:r>
      <w:r w:rsidRPr="003F51FA">
        <w:rPr>
          <w:rFonts w:ascii="Times New Roman" w:hAnsi="Times New Roman" w:cs="Times New Roman"/>
          <w:sz w:val="28"/>
          <w:szCs w:val="28"/>
        </w:rPr>
        <w:t>рите</w:t>
      </w:r>
      <w:r w:rsidRPr="003F51FA">
        <w:rPr>
          <w:rFonts w:ascii="Times New Roman" w:hAnsi="Times New Roman" w:cs="Times New Roman"/>
          <w:spacing w:val="1"/>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но</w:t>
      </w:r>
      <w:r w:rsidRPr="003F51FA">
        <w:rPr>
          <w:rFonts w:ascii="Times New Roman" w:hAnsi="Times New Roman" w:cs="Times New Roman"/>
          <w:spacing w:val="-4"/>
          <w:sz w:val="28"/>
          <w:szCs w:val="28"/>
        </w:rPr>
        <w:t>-</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ро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тр</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нст</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нной </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оор</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и</w:t>
      </w:r>
      <w:r w:rsidRPr="003F51FA">
        <w:rPr>
          <w:rFonts w:ascii="Times New Roman" w:hAnsi="Times New Roman" w:cs="Times New Roman"/>
          <w:spacing w:val="3"/>
          <w:sz w:val="28"/>
          <w:szCs w:val="28"/>
        </w:rPr>
        <w:t>н</w:t>
      </w:r>
      <w:r w:rsidRPr="003F51FA">
        <w:rPr>
          <w:rFonts w:ascii="Times New Roman" w:hAnsi="Times New Roman" w:cs="Times New Roman"/>
          <w:spacing w:val="2"/>
          <w:sz w:val="28"/>
          <w:szCs w:val="28"/>
        </w:rPr>
        <w:t>а</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w:t>
      </w:r>
    </w:p>
    <w:p w14:paraId="701A4D81" w14:textId="77777777" w:rsidR="00483B60" w:rsidRPr="003F51FA" w:rsidRDefault="00483B60" w:rsidP="00483B60">
      <w:pPr>
        <w:tabs>
          <w:tab w:val="left" w:pos="360"/>
          <w:tab w:val="left" w:pos="6756"/>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формиро</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ниепроизвол</w:t>
      </w:r>
      <w:r w:rsidRPr="003F51FA">
        <w:rPr>
          <w:rFonts w:ascii="Times New Roman" w:hAnsi="Times New Roman" w:cs="Times New Roman"/>
          <w:spacing w:val="-2"/>
          <w:sz w:val="28"/>
          <w:szCs w:val="28"/>
        </w:rPr>
        <w:t>ь</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хп</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ихи</w:t>
      </w:r>
      <w:r w:rsidRPr="003F51FA">
        <w:rPr>
          <w:rFonts w:ascii="Times New Roman" w:hAnsi="Times New Roman" w:cs="Times New Roman"/>
          <w:spacing w:val="2"/>
          <w:sz w:val="28"/>
          <w:szCs w:val="28"/>
        </w:rPr>
        <w:t>че</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кихпроце</w:t>
      </w:r>
      <w:r w:rsidRPr="003F51FA">
        <w:rPr>
          <w:rFonts w:ascii="Times New Roman" w:hAnsi="Times New Roman" w:cs="Times New Roman"/>
          <w:spacing w:val="2"/>
          <w:sz w:val="28"/>
          <w:szCs w:val="28"/>
        </w:rPr>
        <w:t>с</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ов-</w:t>
      </w:r>
      <w:r w:rsidRPr="003F51FA">
        <w:rPr>
          <w:rFonts w:ascii="Times New Roman" w:hAnsi="Times New Roman" w:cs="Times New Roman"/>
          <w:sz w:val="28"/>
          <w:szCs w:val="28"/>
        </w:rPr>
        <w:tab/>
        <w:t>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о</w:t>
      </w:r>
      <w:r w:rsidRPr="003F51FA">
        <w:rPr>
          <w:rFonts w:ascii="Times New Roman" w:hAnsi="Times New Roman" w:cs="Times New Roman"/>
          <w:spacing w:val="1"/>
          <w:sz w:val="28"/>
          <w:szCs w:val="28"/>
        </w:rPr>
        <w:t>з</w:t>
      </w:r>
      <w:r w:rsidRPr="003F51FA">
        <w:rPr>
          <w:rFonts w:ascii="Times New Roman" w:hAnsi="Times New Roman" w:cs="Times New Roman"/>
          <w:sz w:val="28"/>
          <w:szCs w:val="28"/>
        </w:rPr>
        <w:t>н</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ннойр</w:t>
      </w:r>
      <w:r w:rsidRPr="003F51FA">
        <w:rPr>
          <w:rFonts w:ascii="Times New Roman" w:hAnsi="Times New Roman" w:cs="Times New Roman"/>
          <w:spacing w:val="2"/>
          <w:sz w:val="28"/>
          <w:szCs w:val="28"/>
        </w:rPr>
        <w:t>е</w:t>
      </w:r>
      <w:r w:rsidRPr="003F51FA">
        <w:rPr>
          <w:rFonts w:ascii="Times New Roman" w:hAnsi="Times New Roman" w:cs="Times New Roman"/>
          <w:spacing w:val="1"/>
          <w:sz w:val="28"/>
          <w:szCs w:val="28"/>
        </w:rPr>
        <w:t>г</w:t>
      </w:r>
      <w:r w:rsidRPr="003F51FA">
        <w:rPr>
          <w:rFonts w:ascii="Times New Roman" w:hAnsi="Times New Roman" w:cs="Times New Roman"/>
          <w:spacing w:val="-3"/>
          <w:sz w:val="28"/>
          <w:szCs w:val="28"/>
        </w:rPr>
        <w:t>у</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ции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во</w:t>
      </w:r>
      <w:r w:rsidRPr="003F51FA">
        <w:rPr>
          <w:rFonts w:ascii="Times New Roman" w:hAnsi="Times New Roman" w:cs="Times New Roman"/>
          <w:spacing w:val="1"/>
          <w:sz w:val="28"/>
          <w:szCs w:val="28"/>
        </w:rPr>
        <w:t>ег</w:t>
      </w:r>
      <w:r w:rsidRPr="003F51FA">
        <w:rPr>
          <w:rFonts w:ascii="Times New Roman" w:hAnsi="Times New Roman" w:cs="Times New Roman"/>
          <w:sz w:val="28"/>
          <w:szCs w:val="28"/>
        </w:rPr>
        <w:t>о по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е</w:t>
      </w:r>
      <w:r w:rsidRPr="003F51FA">
        <w:rPr>
          <w:rFonts w:ascii="Times New Roman" w:hAnsi="Times New Roman" w:cs="Times New Roman"/>
          <w:spacing w:val="2"/>
          <w:sz w:val="28"/>
          <w:szCs w:val="28"/>
        </w:rPr>
        <w:t>де</w:t>
      </w:r>
      <w:r w:rsidRPr="003F51FA">
        <w:rPr>
          <w:rFonts w:ascii="Times New Roman" w:hAnsi="Times New Roman" w:cs="Times New Roman"/>
          <w:sz w:val="28"/>
          <w:szCs w:val="28"/>
        </w:rPr>
        <w:t>ния, вн</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ния, п</w:t>
      </w:r>
      <w:r w:rsidRPr="003F51FA">
        <w:rPr>
          <w:rFonts w:ascii="Times New Roman" w:hAnsi="Times New Roman" w:cs="Times New Roman"/>
          <w:spacing w:val="2"/>
          <w:sz w:val="28"/>
          <w:szCs w:val="28"/>
        </w:rPr>
        <w:t>а</w:t>
      </w:r>
      <w:r w:rsidRPr="003F51FA">
        <w:rPr>
          <w:rFonts w:ascii="Times New Roman" w:hAnsi="Times New Roman" w:cs="Times New Roman"/>
          <w:spacing w:val="-3"/>
          <w:sz w:val="28"/>
          <w:szCs w:val="28"/>
        </w:rPr>
        <w:t>м</w:t>
      </w:r>
      <w:r w:rsidRPr="003F51FA">
        <w:rPr>
          <w:rFonts w:ascii="Times New Roman" w:hAnsi="Times New Roman" w:cs="Times New Roman"/>
          <w:sz w:val="28"/>
          <w:szCs w:val="28"/>
        </w:rPr>
        <w:t xml:space="preserve">яти, </w:t>
      </w:r>
      <w:r w:rsidRPr="003F51FA">
        <w:rPr>
          <w:rFonts w:ascii="Times New Roman" w:hAnsi="Times New Roman" w:cs="Times New Roman"/>
          <w:spacing w:val="-1"/>
          <w:sz w:val="28"/>
          <w:szCs w:val="28"/>
        </w:rPr>
        <w:t>в</w:t>
      </w:r>
      <w:r w:rsidRPr="003F51FA">
        <w:rPr>
          <w:rFonts w:ascii="Times New Roman" w:hAnsi="Times New Roman" w:cs="Times New Roman"/>
          <w:spacing w:val="-2"/>
          <w:sz w:val="28"/>
          <w:szCs w:val="28"/>
        </w:rPr>
        <w:t>ы</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от</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 xml:space="preserve">и </w:t>
      </w:r>
      <w:r w:rsidRPr="003F51FA">
        <w:rPr>
          <w:rFonts w:ascii="Times New Roman" w:hAnsi="Times New Roman" w:cs="Times New Roman"/>
          <w:spacing w:val="-1"/>
          <w:sz w:val="28"/>
          <w:szCs w:val="28"/>
        </w:rPr>
        <w:t>н</w:t>
      </w:r>
      <w:r w:rsidRPr="003F51FA">
        <w:rPr>
          <w:rFonts w:ascii="Times New Roman" w:hAnsi="Times New Roman" w:cs="Times New Roman"/>
          <w:spacing w:val="1"/>
          <w:sz w:val="28"/>
          <w:szCs w:val="28"/>
        </w:rPr>
        <w:t>а</w:t>
      </w:r>
      <w:r w:rsidRPr="003F51FA">
        <w:rPr>
          <w:rFonts w:ascii="Times New Roman" w:hAnsi="Times New Roman" w:cs="Times New Roman"/>
          <w:spacing w:val="-1"/>
          <w:sz w:val="28"/>
          <w:szCs w:val="28"/>
        </w:rPr>
        <w:t>вы</w:t>
      </w:r>
      <w:r w:rsidRPr="003F51FA">
        <w:rPr>
          <w:rFonts w:ascii="Times New Roman" w:hAnsi="Times New Roman" w:cs="Times New Roman"/>
          <w:sz w:val="28"/>
          <w:szCs w:val="28"/>
        </w:rPr>
        <w:t>ков</w:t>
      </w:r>
      <w:r w:rsidRPr="003F51FA">
        <w:rPr>
          <w:rFonts w:ascii="Times New Roman" w:hAnsi="Times New Roman" w:cs="Times New Roman"/>
          <w:spacing w:val="1"/>
          <w:sz w:val="28"/>
          <w:szCs w:val="28"/>
        </w:rPr>
        <w:t>са</w:t>
      </w:r>
      <w:r w:rsidRPr="003F51FA">
        <w:rPr>
          <w:rFonts w:ascii="Times New Roman" w:hAnsi="Times New Roman" w:cs="Times New Roman"/>
          <w:sz w:val="28"/>
          <w:szCs w:val="28"/>
        </w:rPr>
        <w:t>мокон</w:t>
      </w:r>
      <w:r w:rsidRPr="003F51FA">
        <w:rPr>
          <w:rFonts w:ascii="Times New Roman" w:hAnsi="Times New Roman" w:cs="Times New Roman"/>
          <w:spacing w:val="-1"/>
          <w:sz w:val="28"/>
          <w:szCs w:val="28"/>
        </w:rPr>
        <w:t>т</w:t>
      </w:r>
      <w:r w:rsidRPr="003F51FA">
        <w:rPr>
          <w:rFonts w:ascii="Times New Roman" w:hAnsi="Times New Roman" w:cs="Times New Roman"/>
          <w:sz w:val="28"/>
          <w:szCs w:val="28"/>
        </w:rPr>
        <w:t>рол</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w:t>
      </w:r>
    </w:p>
    <w:p w14:paraId="3C1C43F3"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формиро</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ние п</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рвонач</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ны</w:t>
      </w:r>
      <w:r w:rsidRPr="003F51FA">
        <w:rPr>
          <w:rFonts w:ascii="Times New Roman" w:hAnsi="Times New Roman" w:cs="Times New Roman"/>
          <w:sz w:val="28"/>
          <w:szCs w:val="28"/>
        </w:rPr>
        <w:t>х пре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с</w:t>
      </w:r>
      <w:r w:rsidRPr="003F51FA">
        <w:rPr>
          <w:rFonts w:ascii="Times New Roman" w:hAnsi="Times New Roman" w:cs="Times New Roman"/>
          <w:spacing w:val="-4"/>
          <w:sz w:val="28"/>
          <w:szCs w:val="28"/>
        </w:rPr>
        <w:t>т</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влений о нравст</w:t>
      </w:r>
      <w:r w:rsidRPr="003F51FA">
        <w:rPr>
          <w:rFonts w:ascii="Times New Roman" w:hAnsi="Times New Roman" w:cs="Times New Roman"/>
          <w:spacing w:val="-1"/>
          <w:sz w:val="28"/>
          <w:szCs w:val="28"/>
        </w:rPr>
        <w:t>в</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нном по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е</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 xml:space="preserve">нии; </w:t>
      </w: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ние</w:t>
      </w:r>
      <w:r w:rsidRPr="003F51FA">
        <w:rPr>
          <w:rFonts w:ascii="Times New Roman" w:hAnsi="Times New Roman" w:cs="Times New Roman"/>
          <w:spacing w:val="1"/>
          <w:sz w:val="28"/>
          <w:szCs w:val="28"/>
        </w:rPr>
        <w:t xml:space="preserve"> з</w:t>
      </w:r>
      <w:r w:rsidRPr="003F51FA">
        <w:rPr>
          <w:rFonts w:ascii="Times New Roman" w:hAnsi="Times New Roman" w:cs="Times New Roman"/>
          <w:spacing w:val="-3"/>
          <w:sz w:val="28"/>
          <w:szCs w:val="28"/>
        </w:rPr>
        <w:t>н</w:t>
      </w:r>
      <w:r w:rsidRPr="003F51FA">
        <w:rPr>
          <w:rFonts w:ascii="Times New Roman" w:hAnsi="Times New Roman" w:cs="Times New Roman"/>
          <w:sz w:val="28"/>
          <w:szCs w:val="28"/>
        </w:rPr>
        <w:t>ани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ми и пр</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в</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ми шко</w:t>
      </w:r>
      <w:r w:rsidRPr="003F51FA">
        <w:rPr>
          <w:rFonts w:ascii="Times New Roman" w:hAnsi="Times New Roman" w:cs="Times New Roman"/>
          <w:spacing w:val="-4"/>
          <w:sz w:val="28"/>
          <w:szCs w:val="28"/>
        </w:rPr>
        <w:t>л</w:t>
      </w:r>
      <w:r w:rsidRPr="003F51FA">
        <w:rPr>
          <w:rFonts w:ascii="Times New Roman" w:hAnsi="Times New Roman" w:cs="Times New Roman"/>
          <w:spacing w:val="-2"/>
          <w:sz w:val="28"/>
          <w:szCs w:val="28"/>
        </w:rPr>
        <w:t>ь</w:t>
      </w:r>
      <w:r w:rsidRPr="003F51FA">
        <w:rPr>
          <w:rFonts w:ascii="Times New Roman" w:hAnsi="Times New Roman" w:cs="Times New Roman"/>
          <w:sz w:val="28"/>
          <w:szCs w:val="28"/>
        </w:rPr>
        <w:t xml:space="preserve">ной </w:t>
      </w:r>
      <w:r w:rsidRPr="003F51FA">
        <w:rPr>
          <w:rFonts w:ascii="Times New Roman" w:hAnsi="Times New Roman" w:cs="Times New Roman"/>
          <w:spacing w:val="1"/>
          <w:sz w:val="28"/>
          <w:szCs w:val="28"/>
        </w:rPr>
        <w:t>д</w:t>
      </w:r>
      <w:r w:rsidRPr="003F51FA">
        <w:rPr>
          <w:rFonts w:ascii="Times New Roman" w:hAnsi="Times New Roman" w:cs="Times New Roman"/>
          <w:sz w:val="28"/>
          <w:szCs w:val="28"/>
        </w:rPr>
        <w:t>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ци</w:t>
      </w:r>
      <w:r w:rsidRPr="003F51FA">
        <w:rPr>
          <w:rFonts w:ascii="Times New Roman" w:hAnsi="Times New Roman" w:cs="Times New Roman"/>
          <w:spacing w:val="-1"/>
          <w:sz w:val="28"/>
          <w:szCs w:val="28"/>
        </w:rPr>
        <w:t>п</w:t>
      </w:r>
      <w:r w:rsidRPr="003F51FA">
        <w:rPr>
          <w:rFonts w:ascii="Times New Roman" w:hAnsi="Times New Roman" w:cs="Times New Roman"/>
          <w:sz w:val="28"/>
          <w:szCs w:val="28"/>
        </w:rPr>
        <w:t>лин</w:t>
      </w:r>
      <w:r w:rsidRPr="003F51FA">
        <w:rPr>
          <w:rFonts w:ascii="Times New Roman" w:hAnsi="Times New Roman" w:cs="Times New Roman"/>
          <w:spacing w:val="-2"/>
          <w:sz w:val="28"/>
          <w:szCs w:val="28"/>
        </w:rPr>
        <w:t>ы</w:t>
      </w:r>
      <w:r w:rsidRPr="003F51FA">
        <w:rPr>
          <w:rFonts w:ascii="Times New Roman" w:hAnsi="Times New Roman" w:cs="Times New Roman"/>
          <w:sz w:val="28"/>
          <w:szCs w:val="28"/>
        </w:rPr>
        <w:t>;</w:t>
      </w:r>
    </w:p>
    <w:p w14:paraId="2367A54F" w14:textId="77777777" w:rsidR="00483B60" w:rsidRPr="003F51FA" w:rsidRDefault="00483B60" w:rsidP="00483B60">
      <w:pPr>
        <w:tabs>
          <w:tab w:val="left" w:pos="360"/>
          <w:tab w:val="left" w:pos="1656"/>
          <w:tab w:val="left" w:pos="3469"/>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t>о</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а</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ние</w:t>
      </w:r>
      <w:r w:rsidRPr="003F51FA">
        <w:rPr>
          <w:rFonts w:ascii="Times New Roman" w:hAnsi="Times New Roman" w:cs="Times New Roman"/>
          <w:sz w:val="28"/>
          <w:szCs w:val="28"/>
        </w:rPr>
        <w:tab/>
      </w:r>
      <w:r w:rsidRPr="003F51FA">
        <w:rPr>
          <w:rFonts w:ascii="Times New Roman" w:hAnsi="Times New Roman" w:cs="Times New Roman"/>
          <w:spacing w:val="-4"/>
          <w:sz w:val="28"/>
          <w:szCs w:val="28"/>
        </w:rPr>
        <w:t>о</w:t>
      </w:r>
      <w:r w:rsidRPr="003F51FA">
        <w:rPr>
          <w:rFonts w:ascii="Times New Roman" w:hAnsi="Times New Roman" w:cs="Times New Roman"/>
          <w:spacing w:val="1"/>
          <w:sz w:val="28"/>
          <w:szCs w:val="28"/>
        </w:rPr>
        <w:t>б</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ча</w:t>
      </w:r>
      <w:r w:rsidRPr="003F51FA">
        <w:rPr>
          <w:rFonts w:ascii="Times New Roman" w:hAnsi="Times New Roman" w:cs="Times New Roman"/>
          <w:spacing w:val="1"/>
          <w:sz w:val="28"/>
          <w:szCs w:val="28"/>
        </w:rPr>
        <w:t>ю</w:t>
      </w:r>
      <w:r w:rsidRPr="003F51FA">
        <w:rPr>
          <w:rFonts w:ascii="Times New Roman" w:hAnsi="Times New Roman" w:cs="Times New Roman"/>
          <w:sz w:val="28"/>
          <w:szCs w:val="28"/>
        </w:rPr>
        <w:t>щ</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ми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я</w:t>
      </w:r>
      <w:r w:rsidRPr="003F51FA">
        <w:rPr>
          <w:rFonts w:ascii="Times New Roman" w:hAnsi="Times New Roman" w:cs="Times New Roman"/>
          <w:sz w:val="28"/>
          <w:szCs w:val="28"/>
        </w:rPr>
        <w:tab/>
        <w:t>посиль</w:t>
      </w:r>
      <w:r w:rsidRPr="003F51FA">
        <w:rPr>
          <w:rFonts w:ascii="Times New Roman" w:hAnsi="Times New Roman" w:cs="Times New Roman"/>
          <w:spacing w:val="-1"/>
          <w:sz w:val="28"/>
          <w:szCs w:val="28"/>
        </w:rPr>
        <w:t>ны</w:t>
      </w:r>
      <w:r w:rsidRPr="003F51FA">
        <w:rPr>
          <w:rFonts w:ascii="Times New Roman" w:hAnsi="Times New Roman" w:cs="Times New Roman"/>
          <w:sz w:val="28"/>
          <w:szCs w:val="28"/>
        </w:rPr>
        <w:t>ми</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в</w:t>
      </w:r>
      <w:r w:rsidRPr="003F51FA">
        <w:rPr>
          <w:rFonts w:ascii="Times New Roman" w:hAnsi="Times New Roman" w:cs="Times New Roman"/>
          <w:spacing w:val="-1"/>
          <w:sz w:val="28"/>
          <w:szCs w:val="28"/>
        </w:rPr>
        <w:t>и</w:t>
      </w:r>
      <w:r w:rsidRPr="003F51FA">
        <w:rPr>
          <w:rFonts w:ascii="Times New Roman" w:hAnsi="Times New Roman" w:cs="Times New Roman"/>
          <w:spacing w:val="1"/>
          <w:sz w:val="28"/>
          <w:szCs w:val="28"/>
        </w:rPr>
        <w:t>га</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ль</w:t>
      </w:r>
      <w:r w:rsidRPr="003F51FA">
        <w:rPr>
          <w:rFonts w:ascii="Times New Roman" w:hAnsi="Times New Roman" w:cs="Times New Roman"/>
          <w:spacing w:val="-1"/>
          <w:sz w:val="28"/>
          <w:szCs w:val="28"/>
        </w:rPr>
        <w:t>ны</w:t>
      </w:r>
      <w:r w:rsidRPr="003F51FA">
        <w:rPr>
          <w:rFonts w:ascii="Times New Roman" w:hAnsi="Times New Roman" w:cs="Times New Roman"/>
          <w:sz w:val="28"/>
          <w:szCs w:val="28"/>
        </w:rPr>
        <w:t>миикомм</w:t>
      </w:r>
      <w:r w:rsidRPr="003F51FA">
        <w:rPr>
          <w:rFonts w:ascii="Times New Roman" w:hAnsi="Times New Roman" w:cs="Times New Roman"/>
          <w:spacing w:val="-8"/>
          <w:sz w:val="28"/>
          <w:szCs w:val="28"/>
        </w:rPr>
        <w:t>у</w:t>
      </w:r>
      <w:r w:rsidRPr="003F51FA">
        <w:rPr>
          <w:rFonts w:ascii="Times New Roman" w:hAnsi="Times New Roman" w:cs="Times New Roman"/>
          <w:spacing w:val="3"/>
          <w:sz w:val="28"/>
          <w:szCs w:val="28"/>
        </w:rPr>
        <w:t>н</w:t>
      </w:r>
      <w:r w:rsidRPr="003F51FA">
        <w:rPr>
          <w:rFonts w:ascii="Times New Roman" w:hAnsi="Times New Roman" w:cs="Times New Roman"/>
          <w:sz w:val="28"/>
          <w:szCs w:val="28"/>
        </w:rPr>
        <w:t>икати</w:t>
      </w:r>
      <w:r w:rsidRPr="003F51FA">
        <w:rPr>
          <w:rFonts w:ascii="Times New Roman" w:hAnsi="Times New Roman" w:cs="Times New Roman"/>
          <w:spacing w:val="-1"/>
          <w:sz w:val="28"/>
          <w:szCs w:val="28"/>
        </w:rPr>
        <w:t>вн</w:t>
      </w:r>
      <w:r w:rsidRPr="003F51FA">
        <w:rPr>
          <w:rFonts w:ascii="Times New Roman" w:hAnsi="Times New Roman" w:cs="Times New Roman"/>
          <w:spacing w:val="2"/>
          <w:sz w:val="28"/>
          <w:szCs w:val="28"/>
        </w:rPr>
        <w:t>о</w:t>
      </w:r>
      <w:r w:rsidRPr="003F51FA">
        <w:rPr>
          <w:rFonts w:ascii="Times New Roman" w:hAnsi="Times New Roman" w:cs="Times New Roman"/>
          <w:spacing w:val="-3"/>
          <w:sz w:val="28"/>
          <w:szCs w:val="28"/>
        </w:rPr>
        <w:t>-</w:t>
      </w:r>
      <w:r w:rsidRPr="003F51FA">
        <w:rPr>
          <w:rFonts w:ascii="Times New Roman" w:hAnsi="Times New Roman" w:cs="Times New Roman"/>
          <w:sz w:val="28"/>
          <w:szCs w:val="28"/>
        </w:rPr>
        <w:t>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чев</w:t>
      </w:r>
      <w:r w:rsidRPr="003F51FA">
        <w:rPr>
          <w:rFonts w:ascii="Times New Roman" w:hAnsi="Times New Roman" w:cs="Times New Roman"/>
          <w:spacing w:val="-1"/>
          <w:sz w:val="28"/>
          <w:szCs w:val="28"/>
        </w:rPr>
        <w:t>ы</w:t>
      </w:r>
      <w:r w:rsidRPr="003F51FA">
        <w:rPr>
          <w:rFonts w:ascii="Times New Roman" w:hAnsi="Times New Roman" w:cs="Times New Roman"/>
          <w:sz w:val="28"/>
          <w:szCs w:val="28"/>
        </w:rPr>
        <w:t xml:space="preserve">ми </w:t>
      </w:r>
      <w:r w:rsidRPr="003F51FA">
        <w:rPr>
          <w:rFonts w:ascii="Times New Roman" w:hAnsi="Times New Roman" w:cs="Times New Roman"/>
          <w:spacing w:val="-4"/>
          <w:sz w:val="28"/>
          <w:szCs w:val="28"/>
        </w:rPr>
        <w:t>у</w:t>
      </w:r>
      <w:r w:rsidRPr="003F51FA">
        <w:rPr>
          <w:rFonts w:ascii="Times New Roman" w:hAnsi="Times New Roman" w:cs="Times New Roman"/>
          <w:sz w:val="28"/>
          <w:szCs w:val="28"/>
        </w:rPr>
        <w:t>м</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ни</w:t>
      </w:r>
      <w:r w:rsidRPr="003F51FA">
        <w:rPr>
          <w:rFonts w:ascii="Times New Roman" w:hAnsi="Times New Roman" w:cs="Times New Roman"/>
          <w:spacing w:val="1"/>
          <w:sz w:val="28"/>
          <w:szCs w:val="28"/>
        </w:rPr>
        <w:t>я</w:t>
      </w:r>
      <w:r w:rsidRPr="003F51FA">
        <w:rPr>
          <w:rFonts w:ascii="Times New Roman" w:hAnsi="Times New Roman" w:cs="Times New Roman"/>
          <w:sz w:val="28"/>
          <w:szCs w:val="28"/>
        </w:rPr>
        <w:t xml:space="preserve">ми </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ля</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сп</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шно</w:t>
      </w:r>
      <w:r w:rsidRPr="003F51FA">
        <w:rPr>
          <w:rFonts w:ascii="Times New Roman" w:hAnsi="Times New Roman" w:cs="Times New Roman"/>
          <w:spacing w:val="1"/>
          <w:sz w:val="28"/>
          <w:szCs w:val="28"/>
        </w:rPr>
        <w:t>г</w:t>
      </w:r>
      <w:r w:rsidRPr="003F51FA">
        <w:rPr>
          <w:rFonts w:ascii="Times New Roman" w:hAnsi="Times New Roman" w:cs="Times New Roman"/>
          <w:sz w:val="28"/>
          <w:szCs w:val="28"/>
        </w:rPr>
        <w:t>о вз</w:t>
      </w:r>
      <w:r w:rsidRPr="003F51FA">
        <w:rPr>
          <w:rFonts w:ascii="Times New Roman" w:hAnsi="Times New Roman" w:cs="Times New Roman"/>
          <w:spacing w:val="1"/>
          <w:sz w:val="28"/>
          <w:szCs w:val="28"/>
        </w:rPr>
        <w:t>а</w:t>
      </w:r>
      <w:r w:rsidRPr="003F51FA">
        <w:rPr>
          <w:rFonts w:ascii="Times New Roman" w:hAnsi="Times New Roman" w:cs="Times New Roman"/>
          <w:sz w:val="28"/>
          <w:szCs w:val="28"/>
        </w:rPr>
        <w:t>имо</w:t>
      </w:r>
      <w:r w:rsidRPr="003F51FA">
        <w:rPr>
          <w:rFonts w:ascii="Times New Roman" w:hAnsi="Times New Roman" w:cs="Times New Roman"/>
          <w:spacing w:val="2"/>
          <w:sz w:val="28"/>
          <w:szCs w:val="28"/>
        </w:rPr>
        <w:t>д</w:t>
      </w:r>
      <w:r w:rsidRPr="003F51FA">
        <w:rPr>
          <w:rFonts w:ascii="Times New Roman" w:hAnsi="Times New Roman" w:cs="Times New Roman"/>
          <w:spacing w:val="1"/>
          <w:sz w:val="28"/>
          <w:szCs w:val="28"/>
        </w:rPr>
        <w:t>е</w:t>
      </w:r>
      <w:r w:rsidRPr="003F51FA">
        <w:rPr>
          <w:rFonts w:ascii="Times New Roman" w:hAnsi="Times New Roman" w:cs="Times New Roman"/>
          <w:spacing w:val="-3"/>
          <w:sz w:val="28"/>
          <w:szCs w:val="28"/>
        </w:rPr>
        <w:t>й</w:t>
      </w:r>
      <w:r w:rsidRPr="003F51FA">
        <w:rPr>
          <w:rFonts w:ascii="Times New Roman" w:hAnsi="Times New Roman" w:cs="Times New Roman"/>
          <w:sz w:val="28"/>
          <w:szCs w:val="28"/>
        </w:rPr>
        <w:t>ст</w:t>
      </w:r>
      <w:r w:rsidRPr="003F51FA">
        <w:rPr>
          <w:rFonts w:ascii="Times New Roman" w:hAnsi="Times New Roman" w:cs="Times New Roman"/>
          <w:spacing w:val="-1"/>
          <w:sz w:val="28"/>
          <w:szCs w:val="28"/>
        </w:rPr>
        <w:t>в</w:t>
      </w:r>
      <w:r w:rsidRPr="003F51FA">
        <w:rPr>
          <w:rFonts w:ascii="Times New Roman" w:hAnsi="Times New Roman" w:cs="Times New Roman"/>
          <w:sz w:val="28"/>
          <w:szCs w:val="28"/>
        </w:rPr>
        <w:t xml:space="preserve">ияв </w:t>
      </w:r>
      <w:r w:rsidRPr="003F51FA">
        <w:rPr>
          <w:rFonts w:ascii="Times New Roman" w:hAnsi="Times New Roman" w:cs="Times New Roman"/>
          <w:spacing w:val="-1"/>
          <w:sz w:val="28"/>
          <w:szCs w:val="28"/>
        </w:rPr>
        <w:t>к</w:t>
      </w:r>
      <w:r w:rsidRPr="003F51FA">
        <w:rPr>
          <w:rFonts w:ascii="Times New Roman" w:hAnsi="Times New Roman" w:cs="Times New Roman"/>
          <w:sz w:val="28"/>
          <w:szCs w:val="28"/>
        </w:rPr>
        <w:t>олл</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кт</w:t>
      </w:r>
      <w:r w:rsidRPr="003F51FA">
        <w:rPr>
          <w:rFonts w:ascii="Times New Roman" w:hAnsi="Times New Roman" w:cs="Times New Roman"/>
          <w:spacing w:val="-1"/>
          <w:sz w:val="28"/>
          <w:szCs w:val="28"/>
        </w:rPr>
        <w:t>ив</w:t>
      </w:r>
      <w:r w:rsidRPr="003F51FA">
        <w:rPr>
          <w:rFonts w:ascii="Times New Roman" w:hAnsi="Times New Roman" w:cs="Times New Roman"/>
          <w:sz w:val="28"/>
          <w:szCs w:val="28"/>
        </w:rPr>
        <w:t>е;</w:t>
      </w:r>
    </w:p>
    <w:p w14:paraId="5A3D8DFB" w14:textId="77777777" w:rsidR="00483B60" w:rsidRPr="003F51FA" w:rsidRDefault="00483B60" w:rsidP="00483B60">
      <w:pPr>
        <w:tabs>
          <w:tab w:val="left" w:pos="360"/>
        </w:tabs>
        <w:autoSpaceDE w:val="0"/>
        <w:autoSpaceDN w:val="0"/>
        <w:adjustRightInd w:val="0"/>
        <w:spacing w:line="276" w:lineRule="auto"/>
        <w:ind w:firstLine="709"/>
        <w:jc w:val="both"/>
        <w:rPr>
          <w:rFonts w:ascii="Times New Roman" w:hAnsi="Times New Roman" w:cs="Times New Roman"/>
          <w:sz w:val="28"/>
          <w:szCs w:val="28"/>
        </w:rPr>
      </w:pPr>
      <w:r w:rsidRPr="003F51FA">
        <w:rPr>
          <w:rFonts w:ascii="Times New Roman" w:hAnsi="Times New Roman" w:cs="Times New Roman"/>
          <w:spacing w:val="-33"/>
          <w:sz w:val="28"/>
          <w:szCs w:val="28"/>
        </w:rPr>
        <w:t></w:t>
      </w:r>
      <w:r w:rsidRPr="003F51FA">
        <w:rPr>
          <w:rFonts w:ascii="Times New Roman" w:hAnsi="Times New Roman" w:cs="Times New Roman"/>
          <w:sz w:val="28"/>
          <w:szCs w:val="28"/>
        </w:rPr>
        <w:tab/>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формированно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ть</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менияи</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пользовать</w:t>
      </w:r>
      <w:r w:rsidRPr="003F51FA">
        <w:rPr>
          <w:rFonts w:ascii="Times New Roman" w:hAnsi="Times New Roman" w:cs="Times New Roman"/>
          <w:spacing w:val="-7"/>
          <w:sz w:val="28"/>
          <w:szCs w:val="28"/>
        </w:rPr>
        <w:t>у</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w:t>
      </w:r>
      <w:r w:rsidRPr="003F51FA">
        <w:rPr>
          <w:rFonts w:ascii="Times New Roman" w:hAnsi="Times New Roman" w:cs="Times New Roman"/>
          <w:spacing w:val="-1"/>
          <w:sz w:val="28"/>
          <w:szCs w:val="28"/>
        </w:rPr>
        <w:t>н</w:t>
      </w:r>
      <w:r w:rsidRPr="003F51FA">
        <w:rPr>
          <w:rFonts w:ascii="Times New Roman" w:hAnsi="Times New Roman" w:cs="Times New Roman"/>
          <w:spacing w:val="3"/>
          <w:sz w:val="28"/>
          <w:szCs w:val="28"/>
        </w:rPr>
        <w:t>о</w:t>
      </w:r>
      <w:r w:rsidRPr="003F51FA">
        <w:rPr>
          <w:rFonts w:ascii="Times New Roman" w:hAnsi="Times New Roman" w:cs="Times New Roman"/>
          <w:spacing w:val="-3"/>
          <w:sz w:val="28"/>
          <w:szCs w:val="28"/>
        </w:rPr>
        <w:t>-</w:t>
      </w:r>
      <w:r w:rsidRPr="003F51FA">
        <w:rPr>
          <w:rFonts w:ascii="Times New Roman" w:hAnsi="Times New Roman" w:cs="Times New Roman"/>
          <w:spacing w:val="1"/>
          <w:sz w:val="28"/>
          <w:szCs w:val="28"/>
        </w:rPr>
        <w:t>да</w:t>
      </w:r>
      <w:r w:rsidRPr="003F51FA">
        <w:rPr>
          <w:rFonts w:ascii="Times New Roman" w:hAnsi="Times New Roman" w:cs="Times New Roman"/>
          <w:sz w:val="28"/>
          <w:szCs w:val="28"/>
        </w:rPr>
        <w:t>кт</w:t>
      </w:r>
      <w:r w:rsidRPr="003F51FA">
        <w:rPr>
          <w:rFonts w:ascii="Times New Roman" w:hAnsi="Times New Roman" w:cs="Times New Roman"/>
          <w:spacing w:val="-1"/>
          <w:sz w:val="28"/>
          <w:szCs w:val="28"/>
        </w:rPr>
        <w:t>и</w:t>
      </w:r>
      <w:r w:rsidRPr="003F51FA">
        <w:rPr>
          <w:rFonts w:ascii="Times New Roman" w:hAnsi="Times New Roman" w:cs="Times New Roman"/>
          <w:sz w:val="28"/>
          <w:szCs w:val="28"/>
        </w:rPr>
        <w:t>л</w:t>
      </w:r>
      <w:r w:rsidRPr="003F51FA">
        <w:rPr>
          <w:rFonts w:ascii="Times New Roman" w:hAnsi="Times New Roman" w:cs="Times New Roman"/>
          <w:spacing w:val="-1"/>
          <w:sz w:val="28"/>
          <w:szCs w:val="28"/>
        </w:rPr>
        <w:t>ь</w:t>
      </w:r>
      <w:r w:rsidRPr="003F51FA">
        <w:rPr>
          <w:rFonts w:ascii="Times New Roman" w:hAnsi="Times New Roman" w:cs="Times New Roman"/>
          <w:spacing w:val="2"/>
          <w:sz w:val="28"/>
          <w:szCs w:val="28"/>
        </w:rPr>
        <w:t>н</w:t>
      </w:r>
      <w:r w:rsidRPr="003F51FA">
        <w:rPr>
          <w:rFonts w:ascii="Times New Roman" w:hAnsi="Times New Roman" w:cs="Times New Roman"/>
          <w:spacing w:val="-3"/>
          <w:sz w:val="28"/>
          <w:szCs w:val="28"/>
        </w:rPr>
        <w:t>у</w:t>
      </w:r>
      <w:r w:rsidRPr="003F51FA">
        <w:rPr>
          <w:rFonts w:ascii="Times New Roman" w:hAnsi="Times New Roman" w:cs="Times New Roman"/>
          <w:sz w:val="28"/>
          <w:szCs w:val="28"/>
        </w:rPr>
        <w:t>юи,прин</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о</w:t>
      </w:r>
      <w:r w:rsidRPr="003F51FA">
        <w:rPr>
          <w:rFonts w:ascii="Times New Roman" w:hAnsi="Times New Roman" w:cs="Times New Roman"/>
          <w:spacing w:val="2"/>
          <w:sz w:val="28"/>
          <w:szCs w:val="28"/>
        </w:rPr>
        <w:t>б</w:t>
      </w:r>
      <w:r w:rsidRPr="003F51FA">
        <w:rPr>
          <w:rFonts w:ascii="Times New Roman" w:hAnsi="Times New Roman" w:cs="Times New Roman"/>
          <w:sz w:val="28"/>
          <w:szCs w:val="28"/>
        </w:rPr>
        <w:t>хо</w:t>
      </w:r>
      <w:r w:rsidRPr="003F51FA">
        <w:rPr>
          <w:rFonts w:ascii="Times New Roman" w:hAnsi="Times New Roman" w:cs="Times New Roman"/>
          <w:spacing w:val="2"/>
          <w:sz w:val="28"/>
          <w:szCs w:val="28"/>
        </w:rPr>
        <w:t>д</w:t>
      </w:r>
      <w:r w:rsidRPr="003F51FA">
        <w:rPr>
          <w:rFonts w:ascii="Times New Roman" w:hAnsi="Times New Roman" w:cs="Times New Roman"/>
          <w:sz w:val="28"/>
          <w:szCs w:val="28"/>
        </w:rPr>
        <w:t>имо</w:t>
      </w:r>
      <w:r w:rsidRPr="003F51FA">
        <w:rPr>
          <w:rFonts w:ascii="Times New Roman" w:hAnsi="Times New Roman" w:cs="Times New Roman"/>
          <w:spacing w:val="1"/>
          <w:sz w:val="28"/>
          <w:szCs w:val="28"/>
        </w:rPr>
        <w:t>с</w:t>
      </w:r>
      <w:r w:rsidRPr="003F51FA">
        <w:rPr>
          <w:rFonts w:ascii="Times New Roman" w:hAnsi="Times New Roman" w:cs="Times New Roman"/>
          <w:sz w:val="28"/>
          <w:szCs w:val="28"/>
        </w:rPr>
        <w:t>ти,</w:t>
      </w:r>
      <w:r w:rsidRPr="003F51FA">
        <w:rPr>
          <w:rFonts w:ascii="Times New Roman" w:hAnsi="Times New Roman" w:cs="Times New Roman"/>
          <w:spacing w:val="-1"/>
          <w:sz w:val="28"/>
          <w:szCs w:val="28"/>
        </w:rPr>
        <w:t>ж</w:t>
      </w:r>
      <w:r w:rsidRPr="003F51FA">
        <w:rPr>
          <w:rFonts w:ascii="Times New Roman" w:hAnsi="Times New Roman" w:cs="Times New Roman"/>
          <w:sz w:val="28"/>
          <w:szCs w:val="28"/>
        </w:rPr>
        <w:t>е</w:t>
      </w:r>
      <w:r w:rsidRPr="003F51FA">
        <w:rPr>
          <w:rFonts w:ascii="Times New Roman" w:hAnsi="Times New Roman" w:cs="Times New Roman"/>
          <w:spacing w:val="2"/>
          <w:sz w:val="28"/>
          <w:szCs w:val="28"/>
        </w:rPr>
        <w:t>с</w:t>
      </w:r>
      <w:r w:rsidRPr="003F51FA">
        <w:rPr>
          <w:rFonts w:ascii="Times New Roman" w:hAnsi="Times New Roman" w:cs="Times New Roman"/>
          <w:sz w:val="28"/>
          <w:szCs w:val="28"/>
        </w:rPr>
        <w:t>то</w:t>
      </w:r>
      <w:r w:rsidRPr="003F51FA">
        <w:rPr>
          <w:rFonts w:ascii="Times New Roman" w:hAnsi="Times New Roman" w:cs="Times New Roman"/>
          <w:spacing w:val="2"/>
          <w:sz w:val="28"/>
          <w:szCs w:val="28"/>
        </w:rPr>
        <w:t>в</w:t>
      </w:r>
      <w:r w:rsidRPr="003F51FA">
        <w:rPr>
          <w:rFonts w:ascii="Times New Roman" w:hAnsi="Times New Roman" w:cs="Times New Roman"/>
          <w:spacing w:val="-7"/>
          <w:sz w:val="28"/>
          <w:szCs w:val="28"/>
        </w:rPr>
        <w:t>у</w:t>
      </w:r>
      <w:r w:rsidRPr="003F51FA">
        <w:rPr>
          <w:rFonts w:ascii="Times New Roman" w:hAnsi="Times New Roman" w:cs="Times New Roman"/>
          <w:sz w:val="28"/>
          <w:szCs w:val="28"/>
        </w:rPr>
        <w:t>ю р</w:t>
      </w:r>
      <w:r w:rsidRPr="003F51FA">
        <w:rPr>
          <w:rFonts w:ascii="Times New Roman" w:hAnsi="Times New Roman" w:cs="Times New Roman"/>
          <w:spacing w:val="1"/>
          <w:sz w:val="28"/>
          <w:szCs w:val="28"/>
        </w:rPr>
        <w:t>е</w:t>
      </w:r>
      <w:r w:rsidRPr="003F51FA">
        <w:rPr>
          <w:rFonts w:ascii="Times New Roman" w:hAnsi="Times New Roman" w:cs="Times New Roman"/>
          <w:sz w:val="28"/>
          <w:szCs w:val="28"/>
        </w:rPr>
        <w:t>ч</w:t>
      </w:r>
      <w:r w:rsidRPr="003F51FA">
        <w:rPr>
          <w:rFonts w:ascii="Times New Roman" w:hAnsi="Times New Roman" w:cs="Times New Roman"/>
          <w:spacing w:val="-1"/>
          <w:sz w:val="28"/>
          <w:szCs w:val="28"/>
        </w:rPr>
        <w:t>ь</w:t>
      </w:r>
      <w:r w:rsidRPr="003F51FA">
        <w:rPr>
          <w:rFonts w:ascii="Times New Roman" w:hAnsi="Times New Roman" w:cs="Times New Roman"/>
          <w:sz w:val="28"/>
          <w:szCs w:val="28"/>
        </w:rPr>
        <w:t>.</w:t>
      </w:r>
    </w:p>
    <w:p w14:paraId="067CBE90"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умение оперировать образами предметов;</w:t>
      </w:r>
    </w:p>
    <w:p w14:paraId="7AA74EC2"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умение обобщать предметы по определенным признакам (цвет, форма, величина);</w:t>
      </w:r>
    </w:p>
    <w:p w14:paraId="7F856E5F"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мелкой моторики пальцев рук, зрительно-пространственной координации;</w:t>
      </w:r>
    </w:p>
    <w:p w14:paraId="3CE82321"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произвольных психических процессов  - осознанной регуляции своего поведения, внимания, памяти, выработки навыков самоконтроля;</w:t>
      </w:r>
    </w:p>
    <w:p w14:paraId="30988321"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первоначальных представлений о нравственном поведении;</w:t>
      </w:r>
    </w:p>
    <w:p w14:paraId="65EB502B"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знаниями и правилами школьной дисциплины;</w:t>
      </w:r>
    </w:p>
    <w:p w14:paraId="0F6F70E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обучающимися посильными двигательными и коммуникативно-речевыми умениями для успешного взаимодействия в коллективе;</w:t>
      </w:r>
    </w:p>
    <w:p w14:paraId="414AAA8D" w14:textId="77777777" w:rsidR="00483B60" w:rsidRPr="003F51FA" w:rsidRDefault="00483B60" w:rsidP="00483B60">
      <w:pPr>
        <w:pStyle w:val="aff1"/>
        <w:spacing w:line="276" w:lineRule="auto"/>
        <w:ind w:firstLine="709"/>
        <w:jc w:val="both"/>
        <w:rPr>
          <w:sz w:val="28"/>
          <w:szCs w:val="28"/>
        </w:rPr>
      </w:pPr>
      <w:r w:rsidRPr="003F51FA">
        <w:rPr>
          <w:sz w:val="28"/>
          <w:szCs w:val="28"/>
        </w:rPr>
        <w:t>- сформированность умения использовать устно - дактильную, при необходимости, жестовую речь.</w:t>
      </w:r>
    </w:p>
    <w:p w14:paraId="687DC740" w14:textId="77777777" w:rsidR="00483B60" w:rsidRPr="003F51FA" w:rsidRDefault="00483B60" w:rsidP="00483B60">
      <w:pPr>
        <w:pStyle w:val="aff1"/>
        <w:spacing w:line="276" w:lineRule="auto"/>
        <w:ind w:firstLine="709"/>
        <w:jc w:val="both"/>
        <w:rPr>
          <w:i/>
          <w:sz w:val="28"/>
          <w:szCs w:val="28"/>
          <w:u w:val="single"/>
        </w:rPr>
      </w:pPr>
      <w:r w:rsidRPr="003F51FA">
        <w:rPr>
          <w:i/>
          <w:sz w:val="28"/>
          <w:szCs w:val="28"/>
          <w:u w:val="single"/>
        </w:rPr>
        <w:t>Базовые учебные действия:</w:t>
      </w:r>
    </w:p>
    <w:p w14:paraId="3C51CEE6" w14:textId="77777777" w:rsidR="00483B60" w:rsidRPr="003F51FA" w:rsidRDefault="00483B60" w:rsidP="00483B60">
      <w:pPr>
        <w:pStyle w:val="aff1"/>
        <w:spacing w:line="276" w:lineRule="auto"/>
        <w:ind w:firstLine="709"/>
        <w:jc w:val="both"/>
        <w:rPr>
          <w:sz w:val="28"/>
          <w:szCs w:val="28"/>
        </w:rPr>
      </w:pPr>
      <w:r w:rsidRPr="003F51FA">
        <w:rPr>
          <w:sz w:val="28"/>
          <w:szCs w:val="28"/>
        </w:rPr>
        <w:t>- осознание себя как ученика, заинтересованного посещением школы, обучением, занятиями, как члена семьи, одноклассника, друга;</w:t>
      </w:r>
    </w:p>
    <w:p w14:paraId="297B0F91" w14:textId="77777777" w:rsidR="00483B60" w:rsidRPr="003F51FA" w:rsidRDefault="00483B60" w:rsidP="00483B60">
      <w:pPr>
        <w:pStyle w:val="aff1"/>
        <w:spacing w:line="276" w:lineRule="auto"/>
        <w:ind w:firstLine="709"/>
        <w:jc w:val="both"/>
        <w:rPr>
          <w:sz w:val="28"/>
          <w:szCs w:val="28"/>
        </w:rPr>
      </w:pPr>
      <w:r w:rsidRPr="003F51FA">
        <w:rPr>
          <w:sz w:val="28"/>
          <w:szCs w:val="28"/>
        </w:rPr>
        <w:t>- способность к осмыслению социального окружения, своего места в нем, принятие соответствующих возрасту ценностей и социальных ролей;</w:t>
      </w:r>
    </w:p>
    <w:p w14:paraId="7111087C" w14:textId="77777777" w:rsidR="00483B60" w:rsidRPr="003F51FA" w:rsidRDefault="00483B60" w:rsidP="00483B60">
      <w:pPr>
        <w:pStyle w:val="aff1"/>
        <w:spacing w:line="276" w:lineRule="auto"/>
        <w:ind w:firstLine="709"/>
        <w:jc w:val="both"/>
        <w:rPr>
          <w:sz w:val="28"/>
          <w:szCs w:val="28"/>
        </w:rPr>
      </w:pPr>
      <w:r w:rsidRPr="003F51FA">
        <w:rPr>
          <w:sz w:val="28"/>
          <w:szCs w:val="28"/>
        </w:rPr>
        <w:t>- положительное отношение к окружающей действительности, готовность к организации   взаимодействия с ней и эстетическому ее восприятию;</w:t>
      </w:r>
    </w:p>
    <w:p w14:paraId="357F82F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самостоятельность в выполнении учебных заданий, поручений, договоренностей; </w:t>
      </w:r>
    </w:p>
    <w:p w14:paraId="77CF482A" w14:textId="77777777" w:rsidR="00483B60" w:rsidRPr="003F51FA" w:rsidRDefault="00483B60" w:rsidP="00483B60">
      <w:pPr>
        <w:pStyle w:val="aff1"/>
        <w:spacing w:line="276" w:lineRule="auto"/>
        <w:ind w:firstLine="709"/>
        <w:jc w:val="both"/>
        <w:rPr>
          <w:i/>
          <w:sz w:val="28"/>
          <w:szCs w:val="28"/>
          <w:lang w:eastAsia="ru-RU"/>
        </w:rPr>
      </w:pPr>
      <w:r w:rsidRPr="003F51FA">
        <w:rPr>
          <w:i/>
          <w:sz w:val="28"/>
          <w:szCs w:val="28"/>
          <w:lang w:eastAsia="ru-RU"/>
        </w:rPr>
        <w:t xml:space="preserve">Личностные учебные действия: </w:t>
      </w:r>
    </w:p>
    <w:p w14:paraId="661073AF"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 понимание личной ответственности за свои поступки на основе представлений о этических нормах и правилах поведения в современном обществе</w:t>
      </w:r>
    </w:p>
    <w:p w14:paraId="2032E74E" w14:textId="77777777" w:rsidR="00483B60" w:rsidRPr="003F51FA" w:rsidRDefault="00483B60" w:rsidP="00483B60">
      <w:pPr>
        <w:pStyle w:val="aff1"/>
        <w:spacing w:line="276" w:lineRule="auto"/>
        <w:ind w:firstLine="709"/>
        <w:jc w:val="both"/>
        <w:rPr>
          <w:i/>
          <w:sz w:val="28"/>
          <w:szCs w:val="28"/>
        </w:rPr>
      </w:pPr>
      <w:r w:rsidRPr="003F51FA">
        <w:rPr>
          <w:i/>
          <w:sz w:val="28"/>
          <w:szCs w:val="28"/>
        </w:rPr>
        <w:t>Коммуникативные учебные действия:</w:t>
      </w:r>
    </w:p>
    <w:p w14:paraId="5BE04FEF" w14:textId="77777777" w:rsidR="00483B60" w:rsidRPr="003F51FA" w:rsidRDefault="00483B60" w:rsidP="00483B60">
      <w:pPr>
        <w:pStyle w:val="aff1"/>
        <w:spacing w:line="276" w:lineRule="auto"/>
        <w:ind w:firstLine="709"/>
        <w:jc w:val="both"/>
        <w:rPr>
          <w:sz w:val="28"/>
          <w:szCs w:val="28"/>
        </w:rPr>
      </w:pPr>
      <w:r w:rsidRPr="003F51FA">
        <w:rPr>
          <w:sz w:val="28"/>
          <w:szCs w:val="28"/>
        </w:rPr>
        <w:t>- активно использовать речевые средства (устно - дактильную форму речи, элементарные жесты) для решения проблем общения и взаимодействия;</w:t>
      </w:r>
    </w:p>
    <w:p w14:paraId="4767714B" w14:textId="77777777" w:rsidR="00483B60" w:rsidRPr="003F51FA" w:rsidRDefault="00483B60" w:rsidP="00483B60">
      <w:pPr>
        <w:pStyle w:val="aff1"/>
        <w:spacing w:line="276" w:lineRule="auto"/>
        <w:ind w:firstLine="709"/>
        <w:jc w:val="both"/>
        <w:rPr>
          <w:sz w:val="28"/>
          <w:szCs w:val="28"/>
        </w:rPr>
      </w:pPr>
      <w:r w:rsidRPr="003F51FA">
        <w:rPr>
          <w:sz w:val="28"/>
          <w:szCs w:val="28"/>
        </w:rPr>
        <w:t>- взаимодействовать с одноклассниками в игровых и учебных ситуациях на занятии;</w:t>
      </w:r>
    </w:p>
    <w:p w14:paraId="6672328B" w14:textId="77777777" w:rsidR="00483B60" w:rsidRPr="003F51FA" w:rsidRDefault="00483B60" w:rsidP="00483B60">
      <w:pPr>
        <w:pStyle w:val="aff1"/>
        <w:spacing w:line="276" w:lineRule="auto"/>
        <w:ind w:firstLine="709"/>
        <w:jc w:val="both"/>
        <w:rPr>
          <w:sz w:val="28"/>
          <w:szCs w:val="28"/>
        </w:rPr>
      </w:pPr>
      <w:r w:rsidRPr="003F51FA">
        <w:rPr>
          <w:sz w:val="28"/>
          <w:szCs w:val="28"/>
        </w:rPr>
        <w:t>- понимать указания учителя, отвечать на простейшие вопросы, выполнять задания по подражанию и самостоятельно</w:t>
      </w:r>
    </w:p>
    <w:p w14:paraId="4609F8B4" w14:textId="77777777" w:rsidR="00483B60" w:rsidRPr="003F51FA" w:rsidRDefault="00483B60" w:rsidP="00483B60">
      <w:pPr>
        <w:pStyle w:val="aff1"/>
        <w:spacing w:line="276" w:lineRule="auto"/>
        <w:ind w:firstLine="709"/>
        <w:jc w:val="both"/>
        <w:rPr>
          <w:i/>
          <w:sz w:val="28"/>
          <w:szCs w:val="28"/>
        </w:rPr>
      </w:pPr>
      <w:r w:rsidRPr="003F51FA">
        <w:rPr>
          <w:i/>
          <w:sz w:val="28"/>
          <w:szCs w:val="28"/>
        </w:rPr>
        <w:t>Регулятивные учебные действия:</w:t>
      </w:r>
    </w:p>
    <w:p w14:paraId="0796F50D" w14:textId="77777777" w:rsidR="00483B60" w:rsidRPr="003F51FA" w:rsidRDefault="00483B60" w:rsidP="00483B60">
      <w:pPr>
        <w:pStyle w:val="aff1"/>
        <w:spacing w:line="276" w:lineRule="auto"/>
        <w:ind w:firstLine="709"/>
        <w:jc w:val="both"/>
        <w:rPr>
          <w:sz w:val="28"/>
          <w:szCs w:val="28"/>
        </w:rPr>
      </w:pPr>
      <w:r w:rsidRPr="003F51FA">
        <w:rPr>
          <w:sz w:val="28"/>
          <w:szCs w:val="28"/>
        </w:rPr>
        <w:t>- входить и выходить из учебного помещения со звонком;</w:t>
      </w:r>
    </w:p>
    <w:p w14:paraId="4543972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пользоваться наглядными пособиями, сенсорными экранами; </w:t>
      </w:r>
    </w:p>
    <w:p w14:paraId="4D0AFCE0" w14:textId="77777777" w:rsidR="00483B60" w:rsidRPr="003F51FA" w:rsidRDefault="00483B60" w:rsidP="00483B60">
      <w:pPr>
        <w:pStyle w:val="aff1"/>
        <w:spacing w:line="276" w:lineRule="auto"/>
        <w:ind w:firstLine="709"/>
        <w:jc w:val="both"/>
        <w:rPr>
          <w:sz w:val="28"/>
          <w:szCs w:val="28"/>
        </w:rPr>
      </w:pPr>
      <w:r w:rsidRPr="003F51FA">
        <w:rPr>
          <w:sz w:val="28"/>
          <w:szCs w:val="28"/>
        </w:rPr>
        <w:t>- выполнять команды и указания учителя;</w:t>
      </w:r>
    </w:p>
    <w:p w14:paraId="3993F65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принимать цели и произвольно включаться в деятельность, работать в коллективе; </w:t>
      </w:r>
    </w:p>
    <w:p w14:paraId="7C5D4C33" w14:textId="77777777" w:rsidR="00483B60" w:rsidRPr="003F51FA" w:rsidRDefault="00483B60" w:rsidP="00483B60">
      <w:pPr>
        <w:pStyle w:val="aff1"/>
        <w:spacing w:line="276" w:lineRule="auto"/>
        <w:ind w:firstLine="709"/>
        <w:jc w:val="both"/>
        <w:rPr>
          <w:i/>
          <w:sz w:val="28"/>
          <w:szCs w:val="28"/>
        </w:rPr>
      </w:pPr>
      <w:r w:rsidRPr="003F51FA">
        <w:rPr>
          <w:i/>
          <w:sz w:val="28"/>
          <w:szCs w:val="28"/>
        </w:rPr>
        <w:t>Познавательные учебные действия:</w:t>
      </w:r>
    </w:p>
    <w:p w14:paraId="22414B5F" w14:textId="77777777" w:rsidR="00483B60" w:rsidRPr="003F51FA" w:rsidRDefault="00483B60" w:rsidP="00483B60">
      <w:pPr>
        <w:pStyle w:val="aff1"/>
        <w:spacing w:line="276" w:lineRule="auto"/>
        <w:ind w:firstLine="709"/>
        <w:jc w:val="both"/>
        <w:rPr>
          <w:sz w:val="28"/>
          <w:szCs w:val="28"/>
        </w:rPr>
      </w:pPr>
      <w:r w:rsidRPr="003F51FA">
        <w:rPr>
          <w:sz w:val="28"/>
          <w:szCs w:val="28"/>
        </w:rPr>
        <w:t>- наблюдать за выполнением упражнений учителем и повторять их;</w:t>
      </w:r>
    </w:p>
    <w:p w14:paraId="3DF54551" w14:textId="77777777" w:rsidR="00483B60" w:rsidRPr="003F51FA" w:rsidRDefault="00483B60" w:rsidP="00483B60">
      <w:pPr>
        <w:pStyle w:val="aff1"/>
        <w:spacing w:line="276" w:lineRule="auto"/>
        <w:ind w:firstLine="709"/>
        <w:jc w:val="both"/>
        <w:rPr>
          <w:sz w:val="28"/>
          <w:szCs w:val="28"/>
        </w:rPr>
      </w:pPr>
      <w:r w:rsidRPr="003F51FA">
        <w:rPr>
          <w:sz w:val="28"/>
          <w:szCs w:val="28"/>
        </w:rPr>
        <w:t>- приобретать навыки работы с наглядным материалом, картинками, книгами, конструктором, лото;</w:t>
      </w:r>
    </w:p>
    <w:p w14:paraId="05710B0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активно участвовать в ходе занятий, контролировать и оценивать свои </w:t>
      </w:r>
    </w:p>
    <w:p w14:paraId="5CC17DEF"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действия;</w:t>
      </w:r>
    </w:p>
    <w:p w14:paraId="06092AF8" w14:textId="77777777" w:rsidR="00483B60" w:rsidRPr="003F51FA" w:rsidRDefault="00483B60" w:rsidP="00483B60">
      <w:pPr>
        <w:pStyle w:val="aff1"/>
        <w:spacing w:line="276" w:lineRule="auto"/>
        <w:ind w:firstLine="709"/>
        <w:jc w:val="both"/>
        <w:rPr>
          <w:sz w:val="28"/>
          <w:szCs w:val="28"/>
        </w:rPr>
      </w:pPr>
      <w:r w:rsidRPr="003F51FA">
        <w:rPr>
          <w:sz w:val="28"/>
          <w:szCs w:val="28"/>
        </w:rPr>
        <w:t>- сопереживать, передавать эмоциональные состояния вербальными и не  вербальными средствами.</w:t>
      </w:r>
    </w:p>
    <w:p w14:paraId="28C22A36" w14:textId="77777777" w:rsidR="00483B60" w:rsidRPr="003F51FA" w:rsidRDefault="00483B60" w:rsidP="00483B60">
      <w:pPr>
        <w:pStyle w:val="aff1"/>
        <w:spacing w:line="276" w:lineRule="auto"/>
        <w:ind w:firstLine="709"/>
        <w:jc w:val="both"/>
        <w:rPr>
          <w:b/>
          <w:sz w:val="28"/>
          <w:szCs w:val="28"/>
        </w:rPr>
      </w:pPr>
      <w:r w:rsidRPr="003F51FA">
        <w:rPr>
          <w:b/>
          <w:sz w:val="28"/>
          <w:szCs w:val="28"/>
        </w:rPr>
        <w:t>5.Характеристика обучающихся, условия организации обучения и воспитания обучающихся с ОВЗ в соответствии с ИПР инвалида</w:t>
      </w:r>
    </w:p>
    <w:p w14:paraId="3BDA235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Данная программа направлена на обучение слабослышащих и позднооглохших детей с нарушением интеллекта. Исходя из положения о том, что при всех сенсорных нарушениях сохраняется иерархия интеллектуального дефекта, являющегося следствием органического диффузного поражения центральной нервной системы. В этой связи обучение детей с нарушением слуха и интеллекта в первую очередь направлено на коррекцию познавательной сферы и речи. Дети имеют трудности в развитии памяти, мышления, речи, координации движений, в фиксировании взгляда и внимания на определенных предметах. Дети с трудом выполняют элементарные действия по точному подражанию действиям учителя. У детей наблюдается выраженная церебрастения, ведущая к повышенной утомляемости и отвлекаемости на занятиях. У детей наблюдаются сопутствующие хронические заболевания, не дающие возможность посещать школу без значительных временных пропусков, целесообразно начинать занятия с ними, постепенно усложняя задания. </w:t>
      </w:r>
    </w:p>
    <w:p w14:paraId="3A8ADCFB" w14:textId="77777777" w:rsidR="00483B60" w:rsidRPr="003F51FA" w:rsidRDefault="00483B60" w:rsidP="00483B60">
      <w:pPr>
        <w:pStyle w:val="aff1"/>
        <w:spacing w:line="276" w:lineRule="auto"/>
        <w:ind w:firstLine="709"/>
        <w:jc w:val="both"/>
        <w:rPr>
          <w:sz w:val="28"/>
          <w:szCs w:val="28"/>
        </w:rPr>
      </w:pPr>
      <w:r w:rsidRPr="003F51FA">
        <w:rPr>
          <w:sz w:val="28"/>
          <w:szCs w:val="28"/>
        </w:rPr>
        <w:t>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дидактические и сюжетно - ролевые игры. На занятиях проводится постоянная коррекция звукопроизношения.</w:t>
      </w:r>
    </w:p>
    <w:p w14:paraId="7C4C663E"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Обучающиеся 1 класса имеют разные степени нарушения слуха и составляют весьма неоднородную группу (по состоянию слуха, речи и развитию психических процессов). </w:t>
      </w:r>
      <w:r w:rsidRPr="003F51FA">
        <w:rPr>
          <w:sz w:val="28"/>
          <w:szCs w:val="28"/>
          <w:lang w:eastAsia="ru-RU" w:bidi="ru-RU"/>
        </w:rPr>
        <w:t xml:space="preserve">Согласно карте ИПР имеются ограничения: </w:t>
      </w:r>
      <w:r w:rsidRPr="003F51FA">
        <w:rPr>
          <w:sz w:val="28"/>
          <w:szCs w:val="28"/>
        </w:rPr>
        <w:t>способность к общению, способность к обучению, способность к ориентации, способность к самообслуживанию.</w:t>
      </w:r>
    </w:p>
    <w:p w14:paraId="19FB494B" w14:textId="77777777" w:rsidR="00483B60" w:rsidRPr="003F51FA" w:rsidRDefault="00483B60" w:rsidP="00483B60">
      <w:pPr>
        <w:pStyle w:val="aff1"/>
        <w:spacing w:line="276" w:lineRule="auto"/>
        <w:ind w:firstLine="709"/>
        <w:jc w:val="both"/>
        <w:rPr>
          <w:b/>
          <w:sz w:val="28"/>
          <w:szCs w:val="28"/>
        </w:rPr>
      </w:pPr>
      <w:r w:rsidRPr="003F51FA">
        <w:rPr>
          <w:b/>
          <w:sz w:val="28"/>
          <w:szCs w:val="28"/>
        </w:rPr>
        <w:t>6.Содержание коррекционного курса</w:t>
      </w:r>
    </w:p>
    <w:p w14:paraId="583783F5" w14:textId="77777777" w:rsidR="00483B60" w:rsidRPr="003F51FA" w:rsidRDefault="00483B60" w:rsidP="00483B60">
      <w:pPr>
        <w:pStyle w:val="aff1"/>
        <w:spacing w:line="276" w:lineRule="auto"/>
        <w:ind w:firstLine="709"/>
        <w:jc w:val="both"/>
        <w:rPr>
          <w:sz w:val="28"/>
          <w:szCs w:val="28"/>
        </w:rPr>
      </w:pPr>
      <w:r w:rsidRPr="003F51FA">
        <w:rPr>
          <w:b/>
          <w:sz w:val="28"/>
          <w:szCs w:val="28"/>
        </w:rPr>
        <w:t>Основные направления</w:t>
      </w:r>
    </w:p>
    <w:p w14:paraId="64CE334E" w14:textId="77777777" w:rsidR="00483B60" w:rsidRPr="003F51FA" w:rsidRDefault="00483B60" w:rsidP="00483B60">
      <w:pPr>
        <w:pStyle w:val="aff1"/>
        <w:spacing w:line="276" w:lineRule="auto"/>
        <w:ind w:firstLine="709"/>
        <w:jc w:val="both"/>
        <w:rPr>
          <w:sz w:val="28"/>
          <w:szCs w:val="28"/>
        </w:rPr>
      </w:pPr>
      <w:r w:rsidRPr="003F51FA">
        <w:rPr>
          <w:sz w:val="28"/>
          <w:szCs w:val="28"/>
        </w:rPr>
        <w:t>Программа содержит основные направления</w:t>
      </w:r>
    </w:p>
    <w:p w14:paraId="5593275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диагностическое </w:t>
      </w:r>
    </w:p>
    <w:p w14:paraId="095996BE"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коррекционно-развивающее</w:t>
      </w:r>
    </w:p>
    <w:p w14:paraId="4CF8B1D7"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консультативное</w:t>
      </w:r>
    </w:p>
    <w:p w14:paraId="7BCB757F"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информационно - просветительское</w:t>
      </w:r>
    </w:p>
    <w:p w14:paraId="476774A9"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Коррекционно-развивающая работа</w:t>
      </w:r>
      <w:r w:rsidRPr="003F51FA">
        <w:rPr>
          <w:rFonts w:ascii="Times New Roman" w:eastAsia="Times New Roman" w:hAnsi="Times New Roman" w:cs="Times New Roman"/>
          <w:sz w:val="28"/>
          <w:szCs w:val="28"/>
          <w:lang w:eastAsia="zh-CN"/>
        </w:rPr>
        <w:t xml:space="preserve"> направлена на развитие познавательной сферы, а также всего комплексного личностного развития обучающихся с интеллектуальным нарушением. </w:t>
      </w:r>
    </w:p>
    <w:p w14:paraId="66F3440B"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Целенаправленное психологическое воздействие на слабослышащих и позднооглохших обучающихся с интеллектуальными нарушениями  осуществляется через психокоррекционный комплекс, применяемый на занятиях, который состоит из четырех взаимосвязанных направлений: </w:t>
      </w:r>
    </w:p>
    <w:p w14:paraId="1D86533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*диагностического, </w:t>
      </w:r>
    </w:p>
    <w:p w14:paraId="4533D43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*коррекционно-развивающего, </w:t>
      </w:r>
    </w:p>
    <w:p w14:paraId="70618E15" w14:textId="77777777" w:rsidR="00483B60" w:rsidRPr="003F51FA" w:rsidRDefault="00483B60" w:rsidP="00483B60">
      <w:pPr>
        <w:pStyle w:val="aff1"/>
        <w:spacing w:line="276" w:lineRule="auto"/>
        <w:ind w:firstLine="709"/>
        <w:jc w:val="both"/>
        <w:rPr>
          <w:sz w:val="28"/>
          <w:szCs w:val="28"/>
        </w:rPr>
      </w:pPr>
      <w:r w:rsidRPr="003F51FA">
        <w:rPr>
          <w:sz w:val="28"/>
          <w:szCs w:val="28"/>
        </w:rPr>
        <w:t>*оценочного</w:t>
      </w:r>
    </w:p>
    <w:p w14:paraId="6994B3BD" w14:textId="77777777" w:rsidR="00483B60" w:rsidRPr="003F51FA" w:rsidRDefault="00483B60" w:rsidP="00483B60">
      <w:pPr>
        <w:pStyle w:val="aff1"/>
        <w:spacing w:line="276" w:lineRule="auto"/>
        <w:ind w:firstLine="709"/>
        <w:jc w:val="both"/>
        <w:rPr>
          <w:sz w:val="28"/>
          <w:szCs w:val="28"/>
        </w:rPr>
      </w:pPr>
      <w:r w:rsidRPr="003F51FA">
        <w:rPr>
          <w:sz w:val="28"/>
          <w:szCs w:val="28"/>
        </w:rPr>
        <w:t>*прогностического.</w:t>
      </w:r>
    </w:p>
    <w:p w14:paraId="08C03A1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 </w:t>
      </w:r>
      <w:r w:rsidRPr="003F51FA">
        <w:rPr>
          <w:i/>
          <w:sz w:val="28"/>
          <w:szCs w:val="28"/>
        </w:rPr>
        <w:t xml:space="preserve">диагностическое направление </w:t>
      </w:r>
      <w:r w:rsidRPr="003F51FA">
        <w:rPr>
          <w:sz w:val="28"/>
          <w:szCs w:val="28"/>
        </w:rPr>
        <w:t xml:space="preserve"> входят диагностика психического развития ребенка и диагностика социальной среды, в которой он находится.</w:t>
      </w:r>
    </w:p>
    <w:p w14:paraId="51817BCA"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Диагностика психического развития ребенка</w:t>
      </w:r>
      <w:r w:rsidRPr="003F51FA">
        <w:rPr>
          <w:sz w:val="28"/>
          <w:szCs w:val="28"/>
        </w:rPr>
        <w:t xml:space="preserve"> включает в себя:</w:t>
      </w:r>
    </w:p>
    <w:p w14:paraId="6F76E2C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всестороннее психологическое изучение личности ребенка и его родителей, системы их отношений, </w:t>
      </w:r>
    </w:p>
    <w:p w14:paraId="3EE5CEF2" w14:textId="77777777" w:rsidR="00483B60" w:rsidRPr="003F51FA" w:rsidRDefault="00483B60" w:rsidP="00483B60">
      <w:pPr>
        <w:pStyle w:val="aff1"/>
        <w:spacing w:line="276" w:lineRule="auto"/>
        <w:ind w:firstLine="709"/>
        <w:jc w:val="both"/>
        <w:rPr>
          <w:sz w:val="28"/>
          <w:szCs w:val="28"/>
        </w:rPr>
      </w:pPr>
      <w:r w:rsidRPr="003F51FA">
        <w:rPr>
          <w:sz w:val="28"/>
          <w:szCs w:val="28"/>
        </w:rPr>
        <w:t>- определение уровня развития познавательных процессов и функций</w:t>
      </w:r>
    </w:p>
    <w:p w14:paraId="1140E2A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анализ уровня развития эмоционально-волевой </w:t>
      </w:r>
    </w:p>
    <w:p w14:paraId="0144A247"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-анализ уровня развития мотивационно - потребностной сферы ребенка. </w:t>
      </w:r>
    </w:p>
    <w:p w14:paraId="41121D57"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Диагностика школьной среды ребенка</w:t>
      </w:r>
      <w:r w:rsidRPr="003F51FA">
        <w:rPr>
          <w:sz w:val="28"/>
          <w:szCs w:val="28"/>
        </w:rPr>
        <w:t xml:space="preserve"> :</w:t>
      </w:r>
    </w:p>
    <w:p w14:paraId="6EFC5823" w14:textId="77777777" w:rsidR="00483B60" w:rsidRPr="003F51FA" w:rsidRDefault="00483B60" w:rsidP="00483B60">
      <w:pPr>
        <w:pStyle w:val="aff1"/>
        <w:spacing w:line="276" w:lineRule="auto"/>
        <w:ind w:firstLine="709"/>
        <w:jc w:val="both"/>
        <w:rPr>
          <w:sz w:val="28"/>
          <w:szCs w:val="28"/>
        </w:rPr>
      </w:pPr>
      <w:r w:rsidRPr="003F51FA">
        <w:rPr>
          <w:sz w:val="28"/>
          <w:szCs w:val="28"/>
        </w:rPr>
        <w:t>анализ неблагоприятных факторов травмирующих ребенка, нарушающих его психическое развитие, мешающих формированию характера личности его социальной адаптации.</w:t>
      </w:r>
    </w:p>
    <w:p w14:paraId="61CE3198"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Коррекционное направление</w:t>
      </w:r>
      <w:r w:rsidRPr="003F51FA">
        <w:rPr>
          <w:sz w:val="28"/>
          <w:szCs w:val="28"/>
        </w:rPr>
        <w:t xml:space="preserve"> включает в себя:</w:t>
      </w:r>
    </w:p>
    <w:p w14:paraId="3E51903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формирование и стимулирование сенсорно-перцептивных, мнестических и интеллектуальных процессов </w:t>
      </w:r>
    </w:p>
    <w:p w14:paraId="5A16CC26" w14:textId="77777777" w:rsidR="00483B60" w:rsidRPr="003F51FA" w:rsidRDefault="00483B60" w:rsidP="00483B60">
      <w:pPr>
        <w:pStyle w:val="aff1"/>
        <w:spacing w:line="276" w:lineRule="auto"/>
        <w:ind w:firstLine="709"/>
        <w:jc w:val="both"/>
        <w:rPr>
          <w:sz w:val="28"/>
          <w:szCs w:val="28"/>
        </w:rPr>
      </w:pPr>
      <w:r w:rsidRPr="003F51FA">
        <w:rPr>
          <w:sz w:val="28"/>
          <w:szCs w:val="28"/>
        </w:rPr>
        <w:t>- помощь в разрешении психотравмирующих ситуаций</w:t>
      </w:r>
    </w:p>
    <w:p w14:paraId="37A2A7CB" w14:textId="77777777" w:rsidR="00483B60" w:rsidRPr="003F51FA" w:rsidRDefault="00483B60" w:rsidP="00483B60">
      <w:pPr>
        <w:pStyle w:val="aff1"/>
        <w:spacing w:line="276" w:lineRule="auto"/>
        <w:ind w:firstLine="709"/>
        <w:jc w:val="both"/>
        <w:rPr>
          <w:sz w:val="28"/>
          <w:szCs w:val="28"/>
        </w:rPr>
      </w:pPr>
      <w:r w:rsidRPr="003F51FA">
        <w:rPr>
          <w:sz w:val="28"/>
          <w:szCs w:val="28"/>
        </w:rPr>
        <w:t>- формирование продуктивных видов взаимоотношений ребенка с окружающими (в семье, в классе)</w:t>
      </w:r>
    </w:p>
    <w:p w14:paraId="760BF65A" w14:textId="77777777" w:rsidR="00483B60" w:rsidRPr="003F51FA" w:rsidRDefault="00483B60" w:rsidP="00483B60">
      <w:pPr>
        <w:pStyle w:val="aff1"/>
        <w:spacing w:line="276" w:lineRule="auto"/>
        <w:ind w:firstLine="709"/>
        <w:jc w:val="both"/>
        <w:rPr>
          <w:sz w:val="28"/>
          <w:szCs w:val="28"/>
        </w:rPr>
      </w:pPr>
      <w:r w:rsidRPr="003F51FA">
        <w:rPr>
          <w:sz w:val="28"/>
          <w:szCs w:val="28"/>
        </w:rPr>
        <w:t>- развитие у ребенка навыков нормативного поведения</w:t>
      </w:r>
    </w:p>
    <w:p w14:paraId="43F6D235" w14:textId="77777777" w:rsidR="00483B60" w:rsidRPr="003F51FA" w:rsidRDefault="00483B60" w:rsidP="00483B60">
      <w:pPr>
        <w:pStyle w:val="aff1"/>
        <w:spacing w:line="276" w:lineRule="auto"/>
        <w:ind w:firstLine="709"/>
        <w:jc w:val="both"/>
        <w:rPr>
          <w:sz w:val="28"/>
          <w:szCs w:val="28"/>
        </w:rPr>
      </w:pPr>
      <w:r w:rsidRPr="003F51FA">
        <w:rPr>
          <w:sz w:val="28"/>
          <w:szCs w:val="28"/>
        </w:rPr>
        <w:t>- развитие и совершенствование коммуникативных функций, эмоционально-волевой регуляции поведения</w:t>
      </w:r>
    </w:p>
    <w:p w14:paraId="6EEB0A4D"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формирование адекватных родительских установок на нарушение развития у ребенка. </w:t>
      </w:r>
    </w:p>
    <w:p w14:paraId="49F71E03"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Оценка</w:t>
      </w:r>
      <w:r w:rsidRPr="003F51FA">
        <w:rPr>
          <w:sz w:val="28"/>
          <w:szCs w:val="28"/>
        </w:rPr>
        <w:t>эффективности коррекционных воздействий на слабослышащего обучающегося с нарушением интеллекта, направлена на анализ изменений познавательных процессов, психических состояний, личностных реакций у ребенка в результате коррекционно-развивающих занятий. Критерии оценки эффективности психологической коррекции требуют учета структуры дефекта, механизмов его проявлений, анализа целей коррекции и используемых методов психологического воздействия. Результаты коррекционной работы могут проявляться у ребенка в процессе работы с ним, к моменту завершения психокоррекционного процесса и на протяжении длительного времени после окончания занятий.</w:t>
      </w:r>
    </w:p>
    <w:p w14:paraId="2847449D"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Прогностическое направление</w:t>
      </w:r>
      <w:r w:rsidRPr="003F51FA">
        <w:rPr>
          <w:sz w:val="28"/>
          <w:szCs w:val="28"/>
        </w:rPr>
        <w:t>позволяет судить:</w:t>
      </w:r>
    </w:p>
    <w:p w14:paraId="5120079C" w14:textId="77777777" w:rsidR="00483B60" w:rsidRPr="003F51FA" w:rsidRDefault="00483B60" w:rsidP="00483B60">
      <w:pPr>
        <w:pStyle w:val="aff1"/>
        <w:spacing w:line="276" w:lineRule="auto"/>
        <w:ind w:firstLine="709"/>
        <w:jc w:val="both"/>
        <w:rPr>
          <w:sz w:val="28"/>
          <w:szCs w:val="28"/>
        </w:rPr>
      </w:pPr>
      <w:r w:rsidRPr="003F51FA">
        <w:rPr>
          <w:sz w:val="28"/>
          <w:szCs w:val="28"/>
        </w:rPr>
        <w:t>- о потенциальных возможностях каждого ребенка</w:t>
      </w:r>
    </w:p>
    <w:p w14:paraId="54D0DDF0" w14:textId="77777777" w:rsidR="00483B60" w:rsidRPr="003F51FA" w:rsidRDefault="00483B60" w:rsidP="00483B60">
      <w:pPr>
        <w:pStyle w:val="aff1"/>
        <w:spacing w:line="276" w:lineRule="auto"/>
        <w:ind w:firstLine="709"/>
        <w:jc w:val="both"/>
        <w:rPr>
          <w:sz w:val="28"/>
          <w:szCs w:val="28"/>
        </w:rPr>
      </w:pPr>
      <w:r w:rsidRPr="003F51FA">
        <w:rPr>
          <w:sz w:val="28"/>
          <w:szCs w:val="28"/>
        </w:rPr>
        <w:t>- о возможных изменениях в развитии его познавательных процессов и личности ребенка в целом</w:t>
      </w:r>
    </w:p>
    <w:p w14:paraId="6BDF1A19" w14:textId="77777777" w:rsidR="00483B60" w:rsidRPr="003F51FA" w:rsidRDefault="00483B60" w:rsidP="00483B60">
      <w:pPr>
        <w:pStyle w:val="aff1"/>
        <w:spacing w:line="276" w:lineRule="auto"/>
        <w:ind w:firstLine="709"/>
        <w:jc w:val="both"/>
        <w:rPr>
          <w:sz w:val="28"/>
          <w:szCs w:val="28"/>
        </w:rPr>
      </w:pPr>
      <w:r w:rsidRPr="003F51FA">
        <w:rPr>
          <w:sz w:val="28"/>
          <w:szCs w:val="28"/>
        </w:rPr>
        <w:t>- прогнозировать его дальнейшее развитие.</w:t>
      </w:r>
    </w:p>
    <w:p w14:paraId="68F9301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Формирование личности обучающегося с нарушением слуха и интеллекта тесно связано с включенностью родителей в коррекционный процесс в ходе </w:t>
      </w:r>
      <w:r w:rsidRPr="003F51FA">
        <w:rPr>
          <w:i/>
          <w:sz w:val="28"/>
          <w:szCs w:val="28"/>
        </w:rPr>
        <w:t>консультационной и информационно-просветительской</w:t>
      </w:r>
      <w:r w:rsidRPr="003F51FA">
        <w:rPr>
          <w:sz w:val="28"/>
          <w:szCs w:val="28"/>
        </w:rPr>
        <w:t xml:space="preserve"> педагога, ведущего индивидуальные занятия с ребенком. </w:t>
      </w:r>
    </w:p>
    <w:p w14:paraId="3AB6915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Занятия по развитию познавательной сферы детей с нарушенным слухом и интеллектом является сложной системой психологических воздействий, направленных на коррекцию имеющихся у детей недостатков в развитии психических функций и личностных свойств, а также одним из способов психологического воздействия, нацеленного на гармонизацию развития личности ребенка, его социальной активности, адаптации, формирование адекватных межличностных отношений. </w:t>
      </w:r>
    </w:p>
    <w:p w14:paraId="08F265D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На занятиях применяются следующие </w:t>
      </w:r>
      <w:r w:rsidRPr="003F51FA">
        <w:rPr>
          <w:i/>
          <w:sz w:val="28"/>
          <w:szCs w:val="28"/>
        </w:rPr>
        <w:t>методы:</w:t>
      </w:r>
    </w:p>
    <w:p w14:paraId="5638A0A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наблюдение; </w:t>
      </w:r>
    </w:p>
    <w:p w14:paraId="5578C498" w14:textId="77777777" w:rsidR="00483B60" w:rsidRPr="003F51FA" w:rsidRDefault="00483B60" w:rsidP="00483B60">
      <w:pPr>
        <w:pStyle w:val="aff1"/>
        <w:spacing w:line="276" w:lineRule="auto"/>
        <w:ind w:firstLine="709"/>
        <w:jc w:val="both"/>
        <w:rPr>
          <w:sz w:val="28"/>
          <w:szCs w:val="28"/>
        </w:rPr>
      </w:pPr>
      <w:r w:rsidRPr="003F51FA">
        <w:rPr>
          <w:sz w:val="28"/>
          <w:szCs w:val="28"/>
        </w:rPr>
        <w:t>- изучение результатов деятельности;</w:t>
      </w:r>
    </w:p>
    <w:p w14:paraId="151ADA75" w14:textId="77777777" w:rsidR="00483B60" w:rsidRPr="003F51FA" w:rsidRDefault="00483B60" w:rsidP="00483B60">
      <w:pPr>
        <w:pStyle w:val="aff1"/>
        <w:spacing w:line="276" w:lineRule="auto"/>
        <w:ind w:firstLine="709"/>
        <w:jc w:val="both"/>
        <w:rPr>
          <w:sz w:val="28"/>
          <w:szCs w:val="28"/>
        </w:rPr>
      </w:pPr>
      <w:r w:rsidRPr="003F51FA">
        <w:rPr>
          <w:sz w:val="28"/>
          <w:szCs w:val="28"/>
        </w:rPr>
        <w:t>- беседа;</w:t>
      </w:r>
    </w:p>
    <w:p w14:paraId="423B68CF" w14:textId="77777777" w:rsidR="00483B60" w:rsidRPr="003F51FA" w:rsidRDefault="00483B60" w:rsidP="00483B60">
      <w:pPr>
        <w:pStyle w:val="aff1"/>
        <w:spacing w:line="276" w:lineRule="auto"/>
        <w:ind w:firstLine="709"/>
        <w:jc w:val="both"/>
        <w:rPr>
          <w:sz w:val="28"/>
          <w:szCs w:val="28"/>
        </w:rPr>
      </w:pPr>
      <w:r w:rsidRPr="003F51FA">
        <w:rPr>
          <w:sz w:val="28"/>
          <w:szCs w:val="28"/>
        </w:rPr>
        <w:t>- тестирование и др.</w:t>
      </w:r>
    </w:p>
    <w:p w14:paraId="7C30B0C7"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Особое значение при изучении психического развития детей с нарушением слуха и интеллекта используется </w:t>
      </w:r>
      <w:r w:rsidRPr="003F51FA">
        <w:rPr>
          <w:i/>
          <w:sz w:val="28"/>
          <w:szCs w:val="28"/>
        </w:rPr>
        <w:t>метод наблюдения</w:t>
      </w:r>
      <w:r w:rsidRPr="003F51FA">
        <w:rPr>
          <w:sz w:val="28"/>
          <w:szCs w:val="28"/>
        </w:rPr>
        <w:t xml:space="preserve">. Наблюдение позволяет определить уровень психического и речевого развития ребенка, его потенциальных возможностей, особенностей его познавательной, учебной и игровой деятельности, взаимодействия со сверстниками и взрослыми. </w:t>
      </w:r>
    </w:p>
    <w:p w14:paraId="72FAAB7D" w14:textId="77777777" w:rsidR="00483B60" w:rsidRPr="003F51FA" w:rsidRDefault="00483B60" w:rsidP="00483B60">
      <w:pPr>
        <w:pStyle w:val="aff1"/>
        <w:spacing w:line="276" w:lineRule="auto"/>
        <w:ind w:firstLine="709"/>
        <w:jc w:val="both"/>
        <w:rPr>
          <w:sz w:val="28"/>
          <w:szCs w:val="28"/>
        </w:rPr>
      </w:pPr>
      <w:r w:rsidRPr="003F51FA">
        <w:rPr>
          <w:i/>
          <w:sz w:val="28"/>
          <w:szCs w:val="28"/>
        </w:rPr>
        <w:t>Изучая результаты деятельности</w:t>
      </w:r>
      <w:r w:rsidRPr="003F51FA">
        <w:rPr>
          <w:sz w:val="28"/>
          <w:szCs w:val="28"/>
        </w:rPr>
        <w:t xml:space="preserve">слабослышащих детей с нарушением интеллекта в виде рисунков, конструкций, схем можно судить об уровне их развития, выявить затруднения и ошибки, способы преодоления  трудностей при выполнении различных видов заданий на занятиях. </w:t>
      </w:r>
    </w:p>
    <w:p w14:paraId="1591DB84" w14:textId="77777777" w:rsidR="00483B60" w:rsidRPr="003F51FA" w:rsidRDefault="00483B60" w:rsidP="00483B60">
      <w:pPr>
        <w:pStyle w:val="aff1"/>
        <w:spacing w:line="276" w:lineRule="auto"/>
        <w:ind w:firstLine="709"/>
        <w:jc w:val="both"/>
        <w:rPr>
          <w:sz w:val="28"/>
          <w:szCs w:val="28"/>
        </w:rPr>
      </w:pPr>
      <w:r w:rsidRPr="003F51FA">
        <w:rPr>
          <w:i/>
          <w:sz w:val="28"/>
          <w:szCs w:val="28"/>
        </w:rPr>
        <w:t>Метод беседы</w:t>
      </w:r>
      <w:r w:rsidRPr="003F51FA">
        <w:rPr>
          <w:sz w:val="28"/>
          <w:szCs w:val="28"/>
        </w:rPr>
        <w:t xml:space="preserve"> позволяет изучить интересы ребенка с нарушенным слухом и интеллектом, его потребности, мотивы поведения, а также знания, представления, отношение к окружающему миру. </w:t>
      </w:r>
    </w:p>
    <w:p w14:paraId="179F093C" w14:textId="77777777" w:rsidR="00483B60" w:rsidRPr="003F51FA" w:rsidRDefault="00483B60" w:rsidP="00483B60">
      <w:pPr>
        <w:pStyle w:val="aff1"/>
        <w:spacing w:line="276" w:lineRule="auto"/>
        <w:ind w:firstLine="709"/>
        <w:jc w:val="both"/>
        <w:rPr>
          <w:sz w:val="28"/>
          <w:szCs w:val="28"/>
        </w:rPr>
      </w:pPr>
      <w:r w:rsidRPr="003F51FA">
        <w:rPr>
          <w:i/>
          <w:sz w:val="28"/>
          <w:szCs w:val="28"/>
        </w:rPr>
        <w:t xml:space="preserve">Тесты </w:t>
      </w:r>
      <w:r w:rsidRPr="003F51FA">
        <w:rPr>
          <w:sz w:val="28"/>
          <w:szCs w:val="28"/>
        </w:rPr>
        <w:t xml:space="preserve">как стандартизированное испытание, позволяют объективно измерить актуальный уровень психического развития ребенка. В исследованиях с детьми с нарушением слуха и интеллекта используется тесты со шкалами  действия, используются невербальные тесты, предварительно адаптированные. Невербальные тесты чаще не требуют словесного общения с детьми, а отдельные   инструкции можно предлагать в устно - дактильной или жестовой форме. В то же время использованию тестов должно предшествовать селективный отбор заданий. Тесты на занятиях используются только в сочетании с другими методами психологического исследования, предварительно их адаптировав индивидуально к каждому ребенку. </w:t>
      </w:r>
    </w:p>
    <w:p w14:paraId="4B31F1B4" w14:textId="77777777" w:rsidR="00483B60" w:rsidRPr="003F51FA" w:rsidRDefault="00483B60" w:rsidP="00483B60">
      <w:pPr>
        <w:pStyle w:val="aff1"/>
        <w:spacing w:line="276" w:lineRule="auto"/>
        <w:ind w:firstLine="709"/>
        <w:jc w:val="both"/>
        <w:rPr>
          <w:bCs/>
          <w:i/>
          <w:iCs/>
          <w:spacing w:val="-1"/>
          <w:sz w:val="28"/>
          <w:szCs w:val="28"/>
          <w:u w:val="single"/>
          <w:lang w:eastAsia="ru-RU"/>
        </w:rPr>
      </w:pPr>
      <w:r w:rsidRPr="003F51FA">
        <w:rPr>
          <w:bCs/>
          <w:i/>
          <w:iCs/>
          <w:spacing w:val="-1"/>
          <w:sz w:val="28"/>
          <w:szCs w:val="28"/>
          <w:u w:val="single"/>
          <w:lang w:eastAsia="ru-RU"/>
        </w:rPr>
        <w:t xml:space="preserve">Коррекционно-развивающая направленность. </w:t>
      </w:r>
    </w:p>
    <w:p w14:paraId="561254FD"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 xml:space="preserve">Программа осуществляет одно из направлений комплексного подхода к психолого-педагогическому сопровождению и направлена 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 </w:t>
      </w:r>
    </w:p>
    <w:p w14:paraId="18535C8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На занятиях важное значение придаётся развитию всей структуры познавательной деятельности ребенка: </w:t>
      </w:r>
    </w:p>
    <w:p w14:paraId="51109E9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внимания, наблюдательности;</w:t>
      </w:r>
    </w:p>
    <w:p w14:paraId="05A13657"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-формирование речевого поведения; </w:t>
      </w:r>
    </w:p>
    <w:p w14:paraId="14AE6A8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-развитие мелкой моторики пальцев рук; </w:t>
      </w:r>
    </w:p>
    <w:p w14:paraId="02392BAA"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памяти;</w:t>
      </w:r>
    </w:p>
    <w:p w14:paraId="664CC6D6"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-развитие элементов логического мышления (наглядно-действенного, наглядно-образного и словесно-логического); </w:t>
      </w:r>
    </w:p>
    <w:p w14:paraId="2A74F4C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элементарных мыслительных операций ( анализ, синтез, сравнение)</w:t>
      </w:r>
    </w:p>
    <w:p w14:paraId="63DF82DB"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основных видов чувствительности</w:t>
      </w:r>
    </w:p>
    <w:p w14:paraId="10AC027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эмоционально – волевой сферы;</w:t>
      </w:r>
    </w:p>
    <w:p w14:paraId="31E7998D"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мотивационной сферы;</w:t>
      </w:r>
    </w:p>
    <w:p w14:paraId="1CFA758A"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-развитие </w:t>
      </w:r>
      <w:r w:rsidRPr="003F51FA">
        <w:rPr>
          <w:sz w:val="28"/>
          <w:szCs w:val="28"/>
        </w:rPr>
        <w:t xml:space="preserve">сенсорно - перцептивной сферы; </w:t>
      </w:r>
    </w:p>
    <w:p w14:paraId="4F7BF544"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-формирование речевого поведения; </w:t>
      </w:r>
    </w:p>
    <w:p w14:paraId="617D0C24"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-развитие мелкой моторики пальцев рук, </w:t>
      </w:r>
    </w:p>
    <w:p w14:paraId="1547A423"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-развитие зрительно-пространственной координации;  </w:t>
      </w:r>
    </w:p>
    <w:p w14:paraId="78708B22"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-формирование произвольных психических процессов: осознанной регуляции своего поведения, внимания, памяти, выработки навыков самоконтроля; </w:t>
      </w:r>
    </w:p>
    <w:p w14:paraId="10968EF1"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-развитие эмоционально-волевой сферы, </w:t>
      </w:r>
    </w:p>
    <w:p w14:paraId="7AF66321"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-формирование первоначальных представлений о нравственном поведении </w:t>
      </w:r>
    </w:p>
    <w:p w14:paraId="5945CFF0"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На занятиях используются игровые формы и специальный дидактический материал. Для эффективности обучения используются различные виды и формы речи (устная, устно - 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обучающегося. </w:t>
      </w:r>
    </w:p>
    <w:p w14:paraId="66471A34"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В структуру занятий включаются задания на развитие слухового и зрительного внимания и памяти; развитие мыслительных операций (анализ, синтез, сравнение); задания, улучшающие состояние тонкой моторики пальцев рук, ориентации в пространстве.</w:t>
      </w:r>
    </w:p>
    <w:p w14:paraId="50C52BEF"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Программа осуществляет комплексный подход психолого - педагогического сопровождения и направлена</w:t>
      </w:r>
      <w:r w:rsidRPr="003F51FA">
        <w:rPr>
          <w:rFonts w:ascii="Times New Roman" w:eastAsia="Times New Roman" w:hAnsi="Times New Roman" w:cs="Times New Roman"/>
          <w:sz w:val="28"/>
          <w:szCs w:val="28"/>
          <w:lang w:eastAsia="zh-CN"/>
        </w:rPr>
        <w:tab/>
        <w:t>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w:t>
      </w:r>
    </w:p>
    <w:p w14:paraId="37335102"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Развитие основных видов чувствительности.</w:t>
      </w:r>
    </w:p>
    <w:p w14:paraId="46B783C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Определение формы окружающих предметов. </w:t>
      </w:r>
    </w:p>
    <w:p w14:paraId="09466EA4"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Распознавание предметов с помощью осязания. </w:t>
      </w:r>
    </w:p>
    <w:p w14:paraId="6E0F2FC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Ориентация в пространстве. </w:t>
      </w:r>
    </w:p>
    <w:p w14:paraId="57A94AA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Развитие кинестетических, статических и тактильно-вибрационных ощущений. </w:t>
      </w:r>
    </w:p>
    <w:p w14:paraId="14A19C4C" w14:textId="77777777" w:rsidR="00483B60" w:rsidRPr="003F51FA" w:rsidRDefault="00483B60" w:rsidP="00483B60">
      <w:pPr>
        <w:pStyle w:val="aff1"/>
        <w:spacing w:line="276" w:lineRule="auto"/>
        <w:ind w:firstLine="709"/>
        <w:jc w:val="both"/>
        <w:rPr>
          <w:sz w:val="28"/>
          <w:szCs w:val="28"/>
        </w:rPr>
      </w:pPr>
      <w:r w:rsidRPr="003F51FA">
        <w:rPr>
          <w:sz w:val="28"/>
          <w:szCs w:val="28"/>
        </w:rPr>
        <w:t>Определение источника звука с помощью осязания и вибрации.</w:t>
      </w:r>
    </w:p>
    <w:p w14:paraId="16F5C8DC"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внимания, наблюдательности</w:t>
      </w:r>
    </w:p>
    <w:p w14:paraId="6E274AB4"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Определение по картинкам того, что не дорисовал художник. </w:t>
      </w:r>
    </w:p>
    <w:p w14:paraId="7469D0B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Проведение линий по лабиринтам различной сложности. </w:t>
      </w:r>
    </w:p>
    <w:p w14:paraId="1A795ACC" w14:textId="77777777" w:rsidR="00483B60" w:rsidRPr="003F51FA" w:rsidRDefault="00483B60" w:rsidP="00483B60">
      <w:pPr>
        <w:pStyle w:val="aff1"/>
        <w:spacing w:line="276" w:lineRule="auto"/>
        <w:ind w:firstLine="709"/>
        <w:jc w:val="both"/>
        <w:rPr>
          <w:sz w:val="28"/>
          <w:szCs w:val="28"/>
        </w:rPr>
      </w:pPr>
      <w:r w:rsidRPr="003F51FA">
        <w:rPr>
          <w:sz w:val="28"/>
          <w:szCs w:val="28"/>
        </w:rPr>
        <w:t>Нахождение на картинках замаскированных изображений (животных, людей, геометрических фигур, знаков)</w:t>
      </w:r>
    </w:p>
    <w:p w14:paraId="3C9CF4E3"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eastAsia="Times New Roman" w:hAnsi="Times New Roman" w:cs="Times New Roman"/>
          <w:i/>
          <w:sz w:val="28"/>
          <w:szCs w:val="28"/>
          <w:u w:val="single"/>
        </w:rPr>
        <w:t>Развитие памяти.</w:t>
      </w:r>
    </w:p>
    <w:p w14:paraId="6C6B8BD1"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 xml:space="preserve">Запоминание и воспроизведение наглядного материала. </w:t>
      </w:r>
    </w:p>
    <w:p w14:paraId="74DFCB95"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Называть предметы по показанной и закрытой картинке.</w:t>
      </w:r>
    </w:p>
    <w:p w14:paraId="4891FA4E" w14:textId="77777777" w:rsidR="00483B60" w:rsidRPr="003F51FA" w:rsidRDefault="00483B60" w:rsidP="00483B60">
      <w:pPr>
        <w:pStyle w:val="aff1"/>
        <w:spacing w:line="276" w:lineRule="auto"/>
        <w:ind w:firstLine="709"/>
        <w:jc w:val="both"/>
        <w:rPr>
          <w:i/>
          <w:color w:val="000000"/>
          <w:sz w:val="28"/>
          <w:szCs w:val="28"/>
          <w:u w:val="single"/>
          <w:lang w:eastAsia="ru-RU"/>
        </w:rPr>
      </w:pPr>
      <w:r w:rsidRPr="003F51FA">
        <w:rPr>
          <w:sz w:val="28"/>
          <w:szCs w:val="28"/>
          <w:lang w:eastAsia="ru-RU"/>
        </w:rPr>
        <w:t xml:space="preserve">Развитие элементов логического мышления. </w:t>
      </w:r>
    </w:p>
    <w:p w14:paraId="233C60D3" w14:textId="77777777" w:rsidR="00483B60" w:rsidRPr="003F51FA" w:rsidRDefault="00483B60" w:rsidP="00483B60">
      <w:pPr>
        <w:pStyle w:val="aff1"/>
        <w:spacing w:line="276" w:lineRule="auto"/>
        <w:ind w:firstLine="709"/>
        <w:jc w:val="both"/>
        <w:rPr>
          <w:i/>
          <w:color w:val="000000"/>
          <w:sz w:val="28"/>
          <w:szCs w:val="28"/>
          <w:u w:val="single"/>
          <w:lang w:eastAsia="ru-RU"/>
        </w:rPr>
      </w:pPr>
      <w:r w:rsidRPr="003F51FA">
        <w:rPr>
          <w:sz w:val="28"/>
          <w:szCs w:val="28"/>
          <w:lang w:eastAsia="ru-RU"/>
        </w:rPr>
        <w:t xml:space="preserve">Оперирование образами предметов. </w:t>
      </w:r>
    </w:p>
    <w:p w14:paraId="5E5B3400" w14:textId="77777777" w:rsidR="00483B60" w:rsidRPr="003F51FA" w:rsidRDefault="00483B60" w:rsidP="00483B60">
      <w:pPr>
        <w:pStyle w:val="aff1"/>
        <w:spacing w:line="276" w:lineRule="auto"/>
        <w:ind w:firstLine="709"/>
        <w:jc w:val="both"/>
        <w:rPr>
          <w:i/>
          <w:color w:val="000000"/>
          <w:sz w:val="28"/>
          <w:szCs w:val="28"/>
          <w:u w:val="single"/>
          <w:lang w:eastAsia="ru-RU"/>
        </w:rPr>
      </w:pPr>
      <w:r w:rsidRPr="003F51FA">
        <w:rPr>
          <w:kern w:val="1"/>
          <w:sz w:val="28"/>
          <w:szCs w:val="28"/>
          <w:lang w:eastAsia="ru-RU"/>
        </w:rPr>
        <w:t>Группирование объектов по словесной инструкции учителя. С</w:t>
      </w:r>
    </w:p>
    <w:p w14:paraId="6BE6CA6D" w14:textId="77777777" w:rsidR="00483B60" w:rsidRPr="003F51FA" w:rsidRDefault="00483B60" w:rsidP="00483B60">
      <w:pPr>
        <w:pStyle w:val="aff1"/>
        <w:spacing w:line="276" w:lineRule="auto"/>
        <w:ind w:firstLine="709"/>
        <w:jc w:val="both"/>
        <w:rPr>
          <w:i/>
          <w:color w:val="000000"/>
          <w:sz w:val="28"/>
          <w:szCs w:val="28"/>
          <w:u w:val="single"/>
          <w:lang w:eastAsia="ru-RU"/>
        </w:rPr>
      </w:pPr>
      <w:r w:rsidRPr="003F51FA">
        <w:rPr>
          <w:kern w:val="1"/>
          <w:sz w:val="28"/>
          <w:szCs w:val="28"/>
          <w:lang w:eastAsia="ru-RU"/>
        </w:rPr>
        <w:t>Составление целого из частей</w:t>
      </w:r>
      <w:r w:rsidRPr="003F51FA">
        <w:rPr>
          <w:sz w:val="28"/>
          <w:szCs w:val="28"/>
          <w:lang w:eastAsia="ru-RU"/>
        </w:rPr>
        <w:t xml:space="preserve">. </w:t>
      </w:r>
    </w:p>
    <w:p w14:paraId="0FF09D0E" w14:textId="77777777" w:rsidR="00483B60" w:rsidRPr="003F51FA" w:rsidRDefault="00483B60" w:rsidP="00483B60">
      <w:pPr>
        <w:pStyle w:val="aff1"/>
        <w:spacing w:line="276" w:lineRule="auto"/>
        <w:ind w:firstLine="709"/>
        <w:jc w:val="both"/>
        <w:rPr>
          <w:i/>
          <w:color w:val="000000"/>
          <w:sz w:val="28"/>
          <w:szCs w:val="28"/>
          <w:u w:val="single"/>
          <w:lang w:eastAsia="ru-RU"/>
        </w:rPr>
      </w:pPr>
      <w:r w:rsidRPr="003F51FA">
        <w:rPr>
          <w:sz w:val="28"/>
          <w:szCs w:val="28"/>
          <w:lang w:eastAsia="ru-RU"/>
        </w:rPr>
        <w:t>Операции обратимости (накладывание частей на контур и их переворачивание).</w:t>
      </w:r>
    </w:p>
    <w:p w14:paraId="1CC5D377" w14:textId="77777777" w:rsidR="00483B60" w:rsidRPr="003F51FA" w:rsidRDefault="00483B60" w:rsidP="00483B60">
      <w:pPr>
        <w:pStyle w:val="aff1"/>
        <w:spacing w:line="276" w:lineRule="auto"/>
        <w:ind w:firstLine="709"/>
        <w:jc w:val="both"/>
        <w:rPr>
          <w:i/>
          <w:color w:val="000000"/>
          <w:sz w:val="28"/>
          <w:szCs w:val="28"/>
          <w:u w:val="single"/>
          <w:lang w:eastAsia="ru-RU"/>
        </w:rPr>
      </w:pPr>
      <w:r w:rsidRPr="003F51FA">
        <w:rPr>
          <w:sz w:val="28"/>
          <w:szCs w:val="28"/>
          <w:lang w:eastAsia="ru-RU"/>
        </w:rPr>
        <w:t xml:space="preserve">Операции анализа, синтеза, обобщения, сравнения. </w:t>
      </w:r>
    </w:p>
    <w:p w14:paraId="6C4E4A9A" w14:textId="77777777" w:rsidR="00483B60" w:rsidRPr="003F51FA" w:rsidRDefault="00483B60" w:rsidP="00483B60">
      <w:pPr>
        <w:pStyle w:val="aff1"/>
        <w:spacing w:line="276" w:lineRule="auto"/>
        <w:ind w:firstLine="709"/>
        <w:jc w:val="both"/>
        <w:rPr>
          <w:i/>
          <w:color w:val="000000"/>
          <w:sz w:val="28"/>
          <w:szCs w:val="28"/>
          <w:u w:val="single"/>
          <w:lang w:eastAsia="ru-RU"/>
        </w:rPr>
      </w:pPr>
      <w:r w:rsidRPr="003F51FA">
        <w:rPr>
          <w:sz w:val="28"/>
          <w:szCs w:val="28"/>
          <w:lang w:eastAsia="ru-RU"/>
        </w:rPr>
        <w:t>Формирование временных представлений.</w:t>
      </w:r>
    </w:p>
    <w:p w14:paraId="1290F600"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элементов логического мышления.</w:t>
      </w:r>
    </w:p>
    <w:p w14:paraId="5E3A21CF"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Оперирование образами предметов. </w:t>
      </w:r>
    </w:p>
    <w:p w14:paraId="772FEACC"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 xml:space="preserve">Группирование объектов по словесной инструкции учителя. </w:t>
      </w:r>
    </w:p>
    <w:p w14:paraId="044F83D5"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kern w:val="1"/>
          <w:sz w:val="28"/>
          <w:szCs w:val="28"/>
        </w:rPr>
        <w:t>Составление целого из частей (двух, трех)</w:t>
      </w:r>
      <w:r w:rsidRPr="003F51FA">
        <w:rPr>
          <w:rFonts w:ascii="Times New Roman" w:hAnsi="Times New Roman" w:cs="Times New Roman"/>
          <w:sz w:val="28"/>
          <w:szCs w:val="28"/>
        </w:rPr>
        <w:t xml:space="preserve">. </w:t>
      </w:r>
    </w:p>
    <w:p w14:paraId="79812F42"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обратимости (накладывание частей на контур и их переворачивание). </w:t>
      </w:r>
    </w:p>
    <w:p w14:paraId="6BFEEF9C"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анализа, синтеза, обобщения, сравнения. </w:t>
      </w:r>
    </w:p>
    <w:p w14:paraId="2E3B1E99"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Формирование временных представлений.</w:t>
      </w:r>
    </w:p>
    <w:p w14:paraId="2D118EDA" w14:textId="77777777" w:rsidR="00483B60" w:rsidRPr="003F51FA" w:rsidRDefault="00483B60" w:rsidP="00483B60">
      <w:pPr>
        <w:pStyle w:val="aff"/>
        <w:autoSpaceDE w:val="0"/>
        <w:autoSpaceDN w:val="0"/>
        <w:adjustRightInd w:val="0"/>
        <w:ind w:left="0" w:firstLine="709"/>
        <w:jc w:val="both"/>
        <w:rPr>
          <w:rFonts w:eastAsia="Times New Roman"/>
          <w:i/>
          <w:sz w:val="28"/>
          <w:szCs w:val="28"/>
          <w:u w:val="single"/>
        </w:rPr>
      </w:pPr>
      <w:r w:rsidRPr="003F51FA">
        <w:rPr>
          <w:rFonts w:eastAsia="Times New Roman"/>
          <w:i/>
          <w:sz w:val="28"/>
          <w:szCs w:val="28"/>
          <w:u w:val="single"/>
        </w:rPr>
        <w:t>Развитие элементарных мыслительных операций ( анализ, синтез, сравнение)</w:t>
      </w:r>
    </w:p>
    <w:p w14:paraId="15A20EAD" w14:textId="77777777" w:rsidR="00483B60" w:rsidRPr="003F51FA" w:rsidRDefault="00483B60" w:rsidP="00483B60">
      <w:pPr>
        <w:pStyle w:val="aff1"/>
        <w:spacing w:line="276" w:lineRule="auto"/>
        <w:ind w:firstLine="709"/>
        <w:jc w:val="both"/>
        <w:rPr>
          <w:sz w:val="28"/>
          <w:szCs w:val="28"/>
        </w:rPr>
      </w:pPr>
      <w:r w:rsidRPr="003F51FA">
        <w:rPr>
          <w:sz w:val="28"/>
          <w:szCs w:val="28"/>
        </w:rPr>
        <w:t>-оперировать понятиями, явлениями, описанными словесно</w:t>
      </w:r>
    </w:p>
    <w:p w14:paraId="0519AF4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-выделять видимые, внешние свойства предметов, потом – внутренние свойства, затем функциональное назначение предмета. </w:t>
      </w:r>
    </w:p>
    <w:p w14:paraId="45662BFB"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Развитие эмоционально - волевой сферы.</w:t>
      </w:r>
    </w:p>
    <w:p w14:paraId="7BB21951" w14:textId="77777777" w:rsidR="00483B60" w:rsidRPr="003F51FA" w:rsidRDefault="00483B60" w:rsidP="00483B60">
      <w:pPr>
        <w:pStyle w:val="aff1"/>
        <w:spacing w:line="276" w:lineRule="auto"/>
        <w:ind w:firstLine="709"/>
        <w:jc w:val="both"/>
        <w:rPr>
          <w:kern w:val="1"/>
          <w:sz w:val="28"/>
          <w:szCs w:val="28"/>
        </w:rPr>
      </w:pPr>
      <w:r w:rsidRPr="003F51FA">
        <w:rPr>
          <w:kern w:val="1"/>
        </w:rPr>
        <w:t>-</w:t>
      </w:r>
      <w:r w:rsidRPr="003F51FA">
        <w:rPr>
          <w:kern w:val="1"/>
          <w:sz w:val="28"/>
          <w:szCs w:val="28"/>
        </w:rPr>
        <w:t xml:space="preserve">различать и дифференцировать эмоций: радость, грусть, гнев, страх. </w:t>
      </w:r>
    </w:p>
    <w:p w14:paraId="7A823028" w14:textId="77777777" w:rsidR="00483B60" w:rsidRPr="003F51FA" w:rsidRDefault="00483B60" w:rsidP="00483B60">
      <w:pPr>
        <w:pStyle w:val="aff1"/>
        <w:spacing w:line="276" w:lineRule="auto"/>
        <w:ind w:firstLine="709"/>
        <w:jc w:val="both"/>
        <w:rPr>
          <w:kern w:val="1"/>
          <w:sz w:val="28"/>
          <w:szCs w:val="28"/>
        </w:rPr>
      </w:pPr>
      <w:r w:rsidRPr="003F51FA">
        <w:rPr>
          <w:kern w:val="1"/>
          <w:sz w:val="28"/>
          <w:szCs w:val="28"/>
        </w:rPr>
        <w:t xml:space="preserve">- называть простейших эмоций, распознавать их на картинках и фотографиях. </w:t>
      </w:r>
    </w:p>
    <w:p w14:paraId="6F7E78E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-развивать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p>
    <w:p w14:paraId="61F1E274" w14:textId="77777777" w:rsidR="00483B60" w:rsidRPr="003F51FA" w:rsidRDefault="00483B60" w:rsidP="00483B60">
      <w:pPr>
        <w:pStyle w:val="aff1"/>
        <w:spacing w:line="276" w:lineRule="auto"/>
        <w:ind w:firstLine="709"/>
        <w:jc w:val="both"/>
        <w:rPr>
          <w:kern w:val="1"/>
          <w:sz w:val="28"/>
          <w:szCs w:val="28"/>
        </w:rPr>
      </w:pPr>
      <w:r w:rsidRPr="003F51FA">
        <w:rPr>
          <w:kern w:val="1"/>
          <w:sz w:val="28"/>
          <w:szCs w:val="28"/>
        </w:rPr>
        <w:t>-воспитывать усидчивость, работоспособность при выполнении монотонных, повторяющихся заданий.</w:t>
      </w:r>
    </w:p>
    <w:p w14:paraId="17896B90" w14:textId="77777777" w:rsidR="00483B60" w:rsidRPr="003F51FA" w:rsidRDefault="00483B60" w:rsidP="00483B60">
      <w:pPr>
        <w:pStyle w:val="aff"/>
        <w:autoSpaceDE w:val="0"/>
        <w:autoSpaceDN w:val="0"/>
        <w:adjustRightInd w:val="0"/>
        <w:ind w:left="0" w:firstLine="709"/>
        <w:jc w:val="both"/>
        <w:rPr>
          <w:spacing w:val="3"/>
        </w:rPr>
      </w:pPr>
      <w:r w:rsidRPr="003F51FA">
        <w:rPr>
          <w:rFonts w:eastAsia="Times New Roman"/>
          <w:i/>
          <w:sz w:val="28"/>
          <w:szCs w:val="28"/>
          <w:u w:val="single"/>
        </w:rPr>
        <w:t>Развитие мотивационной сферы</w:t>
      </w:r>
      <w:r w:rsidRPr="003F51FA">
        <w:t>.</w:t>
      </w:r>
    </w:p>
    <w:p w14:paraId="0DF02A9D"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-воспитание положительного отношения к учебе с помощью игр и доступных заданий. </w:t>
      </w:r>
    </w:p>
    <w:p w14:paraId="519F7E7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-формирование знаний о школьном этикете и правилах поведения.</w:t>
      </w:r>
    </w:p>
    <w:p w14:paraId="6EC33BE6" w14:textId="77777777" w:rsidR="00483B60" w:rsidRPr="003F51FA" w:rsidRDefault="00483B60" w:rsidP="00483B60">
      <w:pPr>
        <w:pStyle w:val="aff1"/>
        <w:spacing w:line="276" w:lineRule="auto"/>
        <w:ind w:firstLine="709"/>
        <w:jc w:val="both"/>
        <w:rPr>
          <w:b/>
          <w:sz w:val="28"/>
          <w:szCs w:val="28"/>
        </w:rPr>
      </w:pPr>
      <w:r w:rsidRPr="003F51FA">
        <w:rPr>
          <w:b/>
          <w:sz w:val="28"/>
          <w:szCs w:val="28"/>
        </w:rPr>
        <w:t>Основными принципами распределения материала являются:</w:t>
      </w:r>
    </w:p>
    <w:p w14:paraId="52DDC7E3" w14:textId="77777777" w:rsidR="00483B60" w:rsidRPr="003F51FA" w:rsidRDefault="00483B60" w:rsidP="00483B60">
      <w:pPr>
        <w:pStyle w:val="aff1"/>
        <w:spacing w:line="276" w:lineRule="auto"/>
        <w:ind w:firstLine="709"/>
        <w:jc w:val="both"/>
        <w:rPr>
          <w:b/>
          <w:sz w:val="28"/>
          <w:szCs w:val="28"/>
        </w:rPr>
      </w:pPr>
      <w:r w:rsidRPr="003F51FA">
        <w:rPr>
          <w:b/>
          <w:sz w:val="28"/>
          <w:szCs w:val="28"/>
        </w:rPr>
        <w:t xml:space="preserve">- </w:t>
      </w:r>
      <w:r w:rsidRPr="003F51FA">
        <w:rPr>
          <w:sz w:val="28"/>
          <w:szCs w:val="28"/>
        </w:rPr>
        <w:t>системность: задания располагаются в определенном порядке;</w:t>
      </w:r>
    </w:p>
    <w:p w14:paraId="214A2782"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тематичность: каждому занятию соответствует определенная тема</w:t>
      </w:r>
    </w:p>
    <w:p w14:paraId="34DA6A1D"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принцип «спирали»: задания повторяются;</w:t>
      </w:r>
    </w:p>
    <w:p w14:paraId="3A25A3BE"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принцип «от простого - к сложному»: задания постепенно усложняются; увеличение объема материала;</w:t>
      </w:r>
    </w:p>
    <w:p w14:paraId="51077542"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наращивание темпа выполнения заданий;</w:t>
      </w:r>
    </w:p>
    <w:p w14:paraId="262A3886"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смена разных видов деятельности.</w:t>
      </w:r>
    </w:p>
    <w:p w14:paraId="3CC73476"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принцип разнообразия творческо-поисковых задач.</w:t>
      </w:r>
    </w:p>
    <w:p w14:paraId="41346D28" w14:textId="77777777" w:rsidR="00483B60" w:rsidRPr="003F51FA" w:rsidRDefault="00483B60" w:rsidP="00483B60">
      <w:pPr>
        <w:pStyle w:val="aff1"/>
        <w:spacing w:line="276" w:lineRule="auto"/>
        <w:ind w:firstLine="709"/>
        <w:jc w:val="both"/>
        <w:rPr>
          <w:sz w:val="28"/>
          <w:szCs w:val="28"/>
        </w:rPr>
      </w:pPr>
      <w:r w:rsidRPr="003F51FA">
        <w:rPr>
          <w:sz w:val="28"/>
          <w:szCs w:val="28"/>
        </w:rPr>
        <w:t>При этом основными, выступают два следующих аспекта разнообразия: по содержанию и по сложности задач.</w:t>
      </w:r>
    </w:p>
    <w:p w14:paraId="134C6CA7"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Названия и содержание занятий, указанные в годовом тематическом планировании, носят условный характер и могут быть изменены, с учетом психофизических особенностей обучающихся. </w:t>
      </w:r>
    </w:p>
    <w:p w14:paraId="75F10354"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 xml:space="preserve">7. Тематическое планирование в 1 классе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2331"/>
        <w:gridCol w:w="3196"/>
        <w:gridCol w:w="3451"/>
      </w:tblGrid>
      <w:tr w:rsidR="00483B60" w:rsidRPr="003F51FA" w14:paraId="013FA134"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3A19A45A"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w:t>
            </w:r>
          </w:p>
        </w:tc>
        <w:tc>
          <w:tcPr>
            <w:tcW w:w="3119" w:type="dxa"/>
            <w:tcBorders>
              <w:top w:val="single" w:sz="4" w:space="0" w:color="000000"/>
              <w:left w:val="single" w:sz="4" w:space="0" w:color="000000"/>
              <w:bottom w:val="single" w:sz="4" w:space="0" w:color="000000"/>
              <w:right w:val="single" w:sz="4" w:space="0" w:color="000000"/>
            </w:tcBorders>
            <w:hideMark/>
          </w:tcPr>
          <w:p w14:paraId="04C2EDD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Тема</w:t>
            </w:r>
          </w:p>
        </w:tc>
        <w:tc>
          <w:tcPr>
            <w:tcW w:w="4961" w:type="dxa"/>
            <w:tcBorders>
              <w:top w:val="single" w:sz="4" w:space="0" w:color="000000"/>
              <w:left w:val="single" w:sz="4" w:space="0" w:color="000000"/>
              <w:bottom w:val="single" w:sz="4" w:space="0" w:color="000000"/>
              <w:right w:val="single" w:sz="4" w:space="0" w:color="000000"/>
            </w:tcBorders>
            <w:hideMark/>
          </w:tcPr>
          <w:p w14:paraId="452AD5C0"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Основные элементы содержания</w:t>
            </w:r>
          </w:p>
        </w:tc>
        <w:tc>
          <w:tcPr>
            <w:tcW w:w="4536" w:type="dxa"/>
            <w:tcBorders>
              <w:top w:val="single" w:sz="4" w:space="0" w:color="000000"/>
              <w:left w:val="single" w:sz="4" w:space="0" w:color="000000"/>
              <w:bottom w:val="single" w:sz="4" w:space="0" w:color="000000"/>
              <w:right w:val="single" w:sz="4" w:space="0" w:color="000000"/>
            </w:tcBorders>
            <w:hideMark/>
          </w:tcPr>
          <w:p w14:paraId="17570AA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Планируемые результаты обучения</w:t>
            </w:r>
          </w:p>
        </w:tc>
      </w:tr>
      <w:tr w:rsidR="00483B60" w:rsidRPr="003F51FA" w14:paraId="119D2E55" w14:textId="77777777" w:rsidTr="00483B60">
        <w:trPr>
          <w:trHeight w:val="1025"/>
        </w:trPr>
        <w:tc>
          <w:tcPr>
            <w:tcW w:w="817" w:type="dxa"/>
            <w:tcBorders>
              <w:top w:val="single" w:sz="4" w:space="0" w:color="000000"/>
              <w:left w:val="single" w:sz="4" w:space="0" w:color="000000"/>
              <w:bottom w:val="single" w:sz="4" w:space="0" w:color="000000"/>
              <w:right w:val="single" w:sz="4" w:space="0" w:color="000000"/>
            </w:tcBorders>
            <w:hideMark/>
          </w:tcPr>
          <w:p w14:paraId="0117EBC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w:t>
            </w:r>
          </w:p>
          <w:p w14:paraId="0DBD31BA"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w:t>
            </w:r>
          </w:p>
        </w:tc>
        <w:tc>
          <w:tcPr>
            <w:tcW w:w="3119" w:type="dxa"/>
            <w:tcBorders>
              <w:top w:val="single" w:sz="4" w:space="0" w:color="000000"/>
              <w:left w:val="single" w:sz="4" w:space="0" w:color="000000"/>
              <w:bottom w:val="single" w:sz="4" w:space="0" w:color="000000"/>
              <w:right w:val="single" w:sz="4" w:space="0" w:color="000000"/>
            </w:tcBorders>
            <w:hideMark/>
          </w:tcPr>
          <w:p w14:paraId="2E2951E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Знакомство. </w:t>
            </w:r>
          </w:p>
          <w:p w14:paraId="02388F6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Диагностический минимум.</w:t>
            </w:r>
          </w:p>
        </w:tc>
        <w:tc>
          <w:tcPr>
            <w:tcW w:w="4961" w:type="dxa"/>
            <w:tcBorders>
              <w:top w:val="single" w:sz="4" w:space="0" w:color="000000"/>
              <w:left w:val="single" w:sz="4" w:space="0" w:color="000000"/>
              <w:bottom w:val="single" w:sz="4" w:space="0" w:color="000000"/>
              <w:right w:val="single" w:sz="4" w:space="0" w:color="000000"/>
            </w:tcBorders>
            <w:hideMark/>
          </w:tcPr>
          <w:p w14:paraId="4EE2619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Установление контакта с учащимся. «Привет!» «Меня зовут»</w:t>
            </w:r>
          </w:p>
        </w:tc>
        <w:tc>
          <w:tcPr>
            <w:tcW w:w="4536" w:type="dxa"/>
            <w:vMerge w:val="restart"/>
            <w:tcBorders>
              <w:top w:val="single" w:sz="4" w:space="0" w:color="000000"/>
              <w:left w:val="single" w:sz="4" w:space="0" w:color="000000"/>
              <w:bottom w:val="single" w:sz="4" w:space="0" w:color="auto"/>
              <w:right w:val="single" w:sz="4" w:space="0" w:color="000000"/>
            </w:tcBorders>
            <w:hideMark/>
          </w:tcPr>
          <w:p w14:paraId="5DC7712E"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b/>
              </w:rPr>
              <w:t>Личностные результаты:</w:t>
            </w:r>
            <w:r w:rsidRPr="003F51FA">
              <w:rPr>
                <w:rFonts w:ascii="Times New Roman" w:eastAsia="Times New Roman" w:hAnsi="Times New Roman" w:cs="Times New Roman"/>
              </w:rPr>
              <w:t>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474DE02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b/>
              </w:rPr>
              <w:t xml:space="preserve">Предметные результаты: </w:t>
            </w:r>
            <w:r w:rsidRPr="003F51FA">
              <w:rPr>
                <w:rFonts w:ascii="Times New Roman" w:eastAsia="Times New Roman" w:hAnsi="Times New Roman" w:cs="Times New Roman"/>
              </w:rPr>
              <w:t>Формирование представлений о формах, о величине.</w:t>
            </w:r>
          </w:p>
        </w:tc>
      </w:tr>
      <w:tr w:rsidR="00483B60" w:rsidRPr="003F51FA" w14:paraId="0F05F8C3" w14:textId="77777777" w:rsidTr="00483B60">
        <w:trPr>
          <w:trHeight w:val="717"/>
        </w:trPr>
        <w:tc>
          <w:tcPr>
            <w:tcW w:w="817" w:type="dxa"/>
            <w:tcBorders>
              <w:top w:val="single" w:sz="4" w:space="0" w:color="000000"/>
              <w:left w:val="single" w:sz="4" w:space="0" w:color="000000"/>
              <w:bottom w:val="single" w:sz="4" w:space="0" w:color="000000"/>
              <w:right w:val="single" w:sz="4" w:space="0" w:color="000000"/>
            </w:tcBorders>
            <w:hideMark/>
          </w:tcPr>
          <w:p w14:paraId="5607378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w:t>
            </w:r>
          </w:p>
          <w:p w14:paraId="6DE9851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w:t>
            </w:r>
          </w:p>
        </w:tc>
        <w:tc>
          <w:tcPr>
            <w:tcW w:w="3119" w:type="dxa"/>
            <w:tcBorders>
              <w:top w:val="single" w:sz="4" w:space="0" w:color="000000"/>
              <w:left w:val="single" w:sz="4" w:space="0" w:color="000000"/>
              <w:bottom w:val="single" w:sz="4" w:space="0" w:color="000000"/>
              <w:right w:val="single" w:sz="4" w:space="0" w:color="000000"/>
            </w:tcBorders>
            <w:hideMark/>
          </w:tcPr>
          <w:p w14:paraId="32A4924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Диагностический минимум. </w:t>
            </w:r>
          </w:p>
        </w:tc>
        <w:tc>
          <w:tcPr>
            <w:tcW w:w="4961" w:type="dxa"/>
            <w:tcBorders>
              <w:top w:val="single" w:sz="4" w:space="0" w:color="000000"/>
              <w:left w:val="single" w:sz="4" w:space="0" w:color="000000"/>
              <w:bottom w:val="single" w:sz="4" w:space="0" w:color="000000"/>
              <w:right w:val="single" w:sz="4" w:space="0" w:color="000000"/>
            </w:tcBorders>
            <w:hideMark/>
          </w:tcPr>
          <w:p w14:paraId="6E8CD1F5"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Восприятие, память, внимание, мышление.</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5FA33C" w14:textId="77777777" w:rsidR="00483B60" w:rsidRPr="003F51FA" w:rsidRDefault="00483B60" w:rsidP="00483B60">
            <w:pPr>
              <w:jc w:val="both"/>
              <w:rPr>
                <w:rFonts w:ascii="Times New Roman" w:eastAsia="Times New Roman" w:hAnsi="Times New Roman" w:cs="Times New Roman"/>
                <w:kern w:val="2"/>
                <w:lang w:bidi="hi-IN"/>
              </w:rPr>
            </w:pPr>
          </w:p>
        </w:tc>
      </w:tr>
      <w:tr w:rsidR="00483B60" w:rsidRPr="003F51FA" w14:paraId="1BE57328"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7324FAA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w:t>
            </w:r>
          </w:p>
          <w:p w14:paraId="6CB099C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w:t>
            </w:r>
          </w:p>
        </w:tc>
        <w:tc>
          <w:tcPr>
            <w:tcW w:w="3119" w:type="dxa"/>
            <w:tcBorders>
              <w:top w:val="single" w:sz="4" w:space="0" w:color="000000"/>
              <w:left w:val="single" w:sz="4" w:space="0" w:color="000000"/>
              <w:bottom w:val="single" w:sz="4" w:space="0" w:color="000000"/>
              <w:right w:val="single" w:sz="4" w:space="0" w:color="000000"/>
            </w:tcBorders>
            <w:hideMark/>
          </w:tcPr>
          <w:p w14:paraId="4E0861A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Диагностический минимум. </w:t>
            </w:r>
          </w:p>
        </w:tc>
        <w:tc>
          <w:tcPr>
            <w:tcW w:w="4961" w:type="dxa"/>
            <w:tcBorders>
              <w:top w:val="single" w:sz="4" w:space="0" w:color="000000"/>
              <w:left w:val="single" w:sz="4" w:space="0" w:color="000000"/>
              <w:bottom w:val="single" w:sz="4" w:space="0" w:color="000000"/>
              <w:right w:val="single" w:sz="4" w:space="0" w:color="000000"/>
            </w:tcBorders>
            <w:hideMark/>
          </w:tcPr>
          <w:p w14:paraId="32970EF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Самооценка. «Лесенка». Выполнение действий по образцу.</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8262EFC" w14:textId="77777777" w:rsidR="00483B60" w:rsidRPr="003F51FA" w:rsidRDefault="00483B60" w:rsidP="00483B60">
            <w:pPr>
              <w:jc w:val="both"/>
              <w:rPr>
                <w:rFonts w:ascii="Times New Roman" w:eastAsia="Times New Roman" w:hAnsi="Times New Roman" w:cs="Times New Roman"/>
                <w:kern w:val="2"/>
                <w:lang w:bidi="hi-IN"/>
              </w:rPr>
            </w:pPr>
          </w:p>
        </w:tc>
      </w:tr>
      <w:tr w:rsidR="00483B60" w:rsidRPr="003F51FA" w14:paraId="49C5DE67"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4C7F97C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7.</w:t>
            </w:r>
          </w:p>
          <w:p w14:paraId="55EF7E3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8.</w:t>
            </w:r>
          </w:p>
        </w:tc>
        <w:tc>
          <w:tcPr>
            <w:tcW w:w="3119" w:type="dxa"/>
            <w:tcBorders>
              <w:top w:val="single" w:sz="4" w:space="0" w:color="000000"/>
              <w:left w:val="single" w:sz="4" w:space="0" w:color="000000"/>
              <w:bottom w:val="single" w:sz="4" w:space="0" w:color="000000"/>
              <w:right w:val="single" w:sz="4" w:space="0" w:color="000000"/>
            </w:tcBorders>
            <w:hideMark/>
          </w:tcPr>
          <w:p w14:paraId="5FCB0A81"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Понятие  формы. </w:t>
            </w:r>
          </w:p>
        </w:tc>
        <w:tc>
          <w:tcPr>
            <w:tcW w:w="4961" w:type="dxa"/>
            <w:tcBorders>
              <w:top w:val="single" w:sz="4" w:space="0" w:color="000000"/>
              <w:left w:val="single" w:sz="4" w:space="0" w:color="000000"/>
              <w:bottom w:val="single" w:sz="4" w:space="0" w:color="000000"/>
              <w:right w:val="single" w:sz="4" w:space="0" w:color="000000"/>
            </w:tcBorders>
            <w:hideMark/>
          </w:tcPr>
          <w:p w14:paraId="0B5EEBFB"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Квадрат. «Обведи», «Найди одинаковый», «Соотнеси», «Собери фигуру»</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38FABFD" w14:textId="77777777" w:rsidR="00483B60" w:rsidRPr="003F51FA" w:rsidRDefault="00483B60" w:rsidP="00483B60">
            <w:pPr>
              <w:jc w:val="both"/>
              <w:rPr>
                <w:rFonts w:ascii="Times New Roman" w:eastAsia="Times New Roman" w:hAnsi="Times New Roman" w:cs="Times New Roman"/>
                <w:kern w:val="2"/>
                <w:lang w:bidi="hi-IN"/>
              </w:rPr>
            </w:pPr>
          </w:p>
        </w:tc>
      </w:tr>
      <w:tr w:rsidR="00483B60" w:rsidRPr="003F51FA" w14:paraId="136EA40A"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46F1F8E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9.</w:t>
            </w:r>
          </w:p>
          <w:p w14:paraId="4BE757F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10.</w:t>
            </w:r>
          </w:p>
        </w:tc>
        <w:tc>
          <w:tcPr>
            <w:tcW w:w="3119" w:type="dxa"/>
            <w:tcBorders>
              <w:top w:val="single" w:sz="4" w:space="0" w:color="000000"/>
              <w:left w:val="single" w:sz="4" w:space="0" w:color="000000"/>
              <w:bottom w:val="single" w:sz="4" w:space="0" w:color="000000"/>
              <w:right w:val="single" w:sz="4" w:space="0" w:color="000000"/>
            </w:tcBorders>
            <w:hideMark/>
          </w:tcPr>
          <w:p w14:paraId="05267D9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Понятие  формы. </w:t>
            </w:r>
          </w:p>
        </w:tc>
        <w:tc>
          <w:tcPr>
            <w:tcW w:w="4961" w:type="dxa"/>
            <w:tcBorders>
              <w:top w:val="single" w:sz="4" w:space="0" w:color="000000"/>
              <w:left w:val="single" w:sz="4" w:space="0" w:color="000000"/>
              <w:bottom w:val="single" w:sz="4" w:space="0" w:color="000000"/>
              <w:right w:val="single" w:sz="4" w:space="0" w:color="000000"/>
            </w:tcBorders>
            <w:hideMark/>
          </w:tcPr>
          <w:p w14:paraId="30ACE20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Квадрат. «Обведи», «Найди одинаковый», «Соотнеси», «Собери фигуру»</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368B82E" w14:textId="77777777" w:rsidR="00483B60" w:rsidRPr="003F51FA" w:rsidRDefault="00483B60" w:rsidP="00483B60">
            <w:pPr>
              <w:jc w:val="both"/>
              <w:rPr>
                <w:rFonts w:ascii="Times New Roman" w:eastAsia="Times New Roman" w:hAnsi="Times New Roman" w:cs="Times New Roman"/>
                <w:kern w:val="2"/>
                <w:lang w:bidi="hi-IN"/>
              </w:rPr>
            </w:pPr>
          </w:p>
        </w:tc>
      </w:tr>
      <w:tr w:rsidR="00483B60" w:rsidRPr="003F51FA" w14:paraId="5230AACC"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1697D9B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11.</w:t>
            </w:r>
          </w:p>
          <w:p w14:paraId="5A872EC5"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12.</w:t>
            </w:r>
          </w:p>
        </w:tc>
        <w:tc>
          <w:tcPr>
            <w:tcW w:w="3119" w:type="dxa"/>
            <w:tcBorders>
              <w:top w:val="single" w:sz="4" w:space="0" w:color="000000"/>
              <w:left w:val="single" w:sz="4" w:space="0" w:color="000000"/>
              <w:bottom w:val="single" w:sz="4" w:space="0" w:color="000000"/>
              <w:right w:val="single" w:sz="4" w:space="0" w:color="000000"/>
            </w:tcBorders>
            <w:hideMark/>
          </w:tcPr>
          <w:p w14:paraId="0F1A22B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Понятие  формы. </w:t>
            </w:r>
          </w:p>
        </w:tc>
        <w:tc>
          <w:tcPr>
            <w:tcW w:w="4961" w:type="dxa"/>
            <w:tcBorders>
              <w:top w:val="single" w:sz="4" w:space="0" w:color="000000"/>
              <w:left w:val="single" w:sz="4" w:space="0" w:color="000000"/>
              <w:bottom w:val="single" w:sz="4" w:space="0" w:color="000000"/>
              <w:right w:val="single" w:sz="4" w:space="0" w:color="000000"/>
            </w:tcBorders>
            <w:hideMark/>
          </w:tcPr>
          <w:p w14:paraId="78B3B16E"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Круг. «Обведи», «Найди одинаковый», «Соотнеси», «Собери фигуру»</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0AAC412" w14:textId="77777777" w:rsidR="00483B60" w:rsidRPr="003F51FA" w:rsidRDefault="00483B60" w:rsidP="00483B60">
            <w:pPr>
              <w:jc w:val="both"/>
              <w:rPr>
                <w:rFonts w:ascii="Times New Roman" w:eastAsia="Times New Roman" w:hAnsi="Times New Roman" w:cs="Times New Roman"/>
                <w:kern w:val="2"/>
                <w:lang w:bidi="hi-IN"/>
              </w:rPr>
            </w:pPr>
          </w:p>
        </w:tc>
      </w:tr>
      <w:tr w:rsidR="00483B60" w:rsidRPr="003F51FA" w14:paraId="15F4551C"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3015402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13.</w:t>
            </w:r>
          </w:p>
          <w:p w14:paraId="3A4B158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14.</w:t>
            </w:r>
          </w:p>
        </w:tc>
        <w:tc>
          <w:tcPr>
            <w:tcW w:w="3119" w:type="dxa"/>
            <w:tcBorders>
              <w:top w:val="single" w:sz="4" w:space="0" w:color="000000"/>
              <w:left w:val="single" w:sz="4" w:space="0" w:color="000000"/>
              <w:bottom w:val="single" w:sz="4" w:space="0" w:color="000000"/>
              <w:right w:val="single" w:sz="4" w:space="0" w:color="000000"/>
            </w:tcBorders>
            <w:hideMark/>
          </w:tcPr>
          <w:p w14:paraId="6D858B1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Понятие  формы. </w:t>
            </w:r>
          </w:p>
        </w:tc>
        <w:tc>
          <w:tcPr>
            <w:tcW w:w="4961" w:type="dxa"/>
            <w:tcBorders>
              <w:top w:val="single" w:sz="4" w:space="0" w:color="000000"/>
              <w:left w:val="single" w:sz="4" w:space="0" w:color="000000"/>
              <w:bottom w:val="single" w:sz="4" w:space="0" w:color="000000"/>
              <w:right w:val="single" w:sz="4" w:space="0" w:color="000000"/>
            </w:tcBorders>
            <w:hideMark/>
          </w:tcPr>
          <w:p w14:paraId="37361A9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Треугольник. «Обведи», «Найди одинаковый», «Соотнеси». «Собери фигуру»</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1A805D4" w14:textId="77777777" w:rsidR="00483B60" w:rsidRPr="003F51FA" w:rsidRDefault="00483B60" w:rsidP="00483B60">
            <w:pPr>
              <w:jc w:val="both"/>
              <w:rPr>
                <w:rFonts w:ascii="Times New Roman" w:eastAsia="Times New Roman" w:hAnsi="Times New Roman" w:cs="Times New Roman"/>
                <w:kern w:val="2"/>
                <w:lang w:bidi="hi-IN"/>
              </w:rPr>
            </w:pPr>
          </w:p>
        </w:tc>
      </w:tr>
      <w:tr w:rsidR="00483B60" w:rsidRPr="003F51FA" w14:paraId="56B15761"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5971C46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15.</w:t>
            </w:r>
          </w:p>
          <w:p w14:paraId="7C8863DA"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16.</w:t>
            </w:r>
          </w:p>
        </w:tc>
        <w:tc>
          <w:tcPr>
            <w:tcW w:w="3119" w:type="dxa"/>
            <w:tcBorders>
              <w:top w:val="single" w:sz="4" w:space="0" w:color="000000"/>
              <w:left w:val="single" w:sz="4" w:space="0" w:color="000000"/>
              <w:bottom w:val="single" w:sz="4" w:space="0" w:color="000000"/>
              <w:right w:val="single" w:sz="4" w:space="0" w:color="000000"/>
            </w:tcBorders>
            <w:hideMark/>
          </w:tcPr>
          <w:p w14:paraId="176BAA7E"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Закрепление понятий формы. </w:t>
            </w:r>
          </w:p>
        </w:tc>
        <w:tc>
          <w:tcPr>
            <w:tcW w:w="4961" w:type="dxa"/>
            <w:tcBorders>
              <w:top w:val="single" w:sz="4" w:space="0" w:color="000000"/>
              <w:left w:val="single" w:sz="4" w:space="0" w:color="000000"/>
              <w:bottom w:val="single" w:sz="4" w:space="0" w:color="000000"/>
              <w:right w:val="single" w:sz="4" w:space="0" w:color="000000"/>
            </w:tcBorders>
            <w:hideMark/>
          </w:tcPr>
          <w:p w14:paraId="187866D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Квадрат, круг, треугольник. Штриховка. «Найди одинаковый», «Соотнеси», «Собери фигуру»</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E0DE905" w14:textId="77777777" w:rsidR="00483B60" w:rsidRPr="003F51FA" w:rsidRDefault="00483B60" w:rsidP="00483B60">
            <w:pPr>
              <w:jc w:val="both"/>
              <w:rPr>
                <w:rFonts w:ascii="Times New Roman" w:eastAsia="Times New Roman" w:hAnsi="Times New Roman" w:cs="Times New Roman"/>
                <w:kern w:val="2"/>
                <w:lang w:bidi="hi-IN"/>
              </w:rPr>
            </w:pPr>
          </w:p>
        </w:tc>
      </w:tr>
      <w:tr w:rsidR="00483B60" w:rsidRPr="003F51FA" w14:paraId="30F23962"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6C721A0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17.</w:t>
            </w:r>
          </w:p>
          <w:p w14:paraId="705D46B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18.</w:t>
            </w:r>
          </w:p>
        </w:tc>
        <w:tc>
          <w:tcPr>
            <w:tcW w:w="3119" w:type="dxa"/>
            <w:tcBorders>
              <w:top w:val="single" w:sz="4" w:space="0" w:color="000000"/>
              <w:left w:val="single" w:sz="4" w:space="0" w:color="000000"/>
              <w:bottom w:val="single" w:sz="4" w:space="0" w:color="000000"/>
              <w:right w:val="single" w:sz="4" w:space="0" w:color="000000"/>
            </w:tcBorders>
            <w:hideMark/>
          </w:tcPr>
          <w:p w14:paraId="456E17D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Понятие величины. </w:t>
            </w:r>
          </w:p>
        </w:tc>
        <w:tc>
          <w:tcPr>
            <w:tcW w:w="4961" w:type="dxa"/>
            <w:tcBorders>
              <w:top w:val="single" w:sz="4" w:space="0" w:color="000000"/>
              <w:left w:val="single" w:sz="4" w:space="0" w:color="000000"/>
              <w:bottom w:val="single" w:sz="4" w:space="0" w:color="000000"/>
              <w:right w:val="single" w:sz="4" w:space="0" w:color="000000"/>
            </w:tcBorders>
            <w:hideMark/>
          </w:tcPr>
          <w:p w14:paraId="2B968D9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Большой – маленький. Больше – меньше. «Найди одинаковый», «Соедини», «Соотнеси». «Найди различия».</w:t>
            </w:r>
          </w:p>
        </w:tc>
        <w:tc>
          <w:tcPr>
            <w:tcW w:w="4536" w:type="dxa"/>
            <w:vMerge w:val="restart"/>
            <w:tcBorders>
              <w:top w:val="single" w:sz="4" w:space="0" w:color="auto"/>
              <w:left w:val="single" w:sz="4" w:space="0" w:color="000000"/>
              <w:right w:val="single" w:sz="4" w:space="0" w:color="000000"/>
            </w:tcBorders>
            <w:hideMark/>
          </w:tcPr>
          <w:p w14:paraId="49C1DF6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b/>
              </w:rPr>
              <w:t>Личностные результаты:</w:t>
            </w:r>
            <w:r w:rsidRPr="003F51FA">
              <w:rPr>
                <w:rFonts w:ascii="Times New Roman" w:eastAsia="Times New Roman" w:hAnsi="Times New Roman" w:cs="Times New Roman"/>
              </w:rPr>
              <w:t>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2DA513B8" w14:textId="77777777" w:rsidR="00483B60" w:rsidRPr="003F51FA" w:rsidRDefault="00483B60" w:rsidP="00483B60">
            <w:pPr>
              <w:jc w:val="both"/>
              <w:rPr>
                <w:rFonts w:ascii="Times New Roman" w:eastAsia="Times New Roman" w:hAnsi="Times New Roman" w:cs="Times New Roman"/>
                <w:b/>
              </w:rPr>
            </w:pPr>
            <w:r w:rsidRPr="003F51FA">
              <w:rPr>
                <w:rFonts w:ascii="Times New Roman" w:eastAsia="Times New Roman" w:hAnsi="Times New Roman" w:cs="Times New Roman"/>
                <w:b/>
              </w:rPr>
              <w:t xml:space="preserve">Предметные результаты: </w:t>
            </w:r>
            <w:r w:rsidRPr="003F51FA">
              <w:rPr>
                <w:rFonts w:ascii="Times New Roman" w:eastAsia="Times New Roman" w:hAnsi="Times New Roman" w:cs="Times New Roman"/>
              </w:rPr>
              <w:t xml:space="preserve">Формирование представлений о величине, о толщине, высоте. Закрепление знаний о цветах. </w:t>
            </w:r>
          </w:p>
        </w:tc>
      </w:tr>
      <w:tr w:rsidR="00483B60" w:rsidRPr="003F51FA" w14:paraId="03F2EE20"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57903FA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19.</w:t>
            </w:r>
          </w:p>
          <w:p w14:paraId="53E644A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20.</w:t>
            </w:r>
          </w:p>
        </w:tc>
        <w:tc>
          <w:tcPr>
            <w:tcW w:w="3119" w:type="dxa"/>
            <w:tcBorders>
              <w:top w:val="single" w:sz="4" w:space="0" w:color="000000"/>
              <w:left w:val="single" w:sz="4" w:space="0" w:color="000000"/>
              <w:bottom w:val="single" w:sz="4" w:space="0" w:color="000000"/>
              <w:right w:val="single" w:sz="4" w:space="0" w:color="000000"/>
            </w:tcBorders>
            <w:hideMark/>
          </w:tcPr>
          <w:p w14:paraId="43E49ED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Понятие величины.</w:t>
            </w:r>
          </w:p>
        </w:tc>
        <w:tc>
          <w:tcPr>
            <w:tcW w:w="4961" w:type="dxa"/>
            <w:tcBorders>
              <w:top w:val="single" w:sz="4" w:space="0" w:color="000000"/>
              <w:left w:val="single" w:sz="4" w:space="0" w:color="000000"/>
              <w:bottom w:val="single" w:sz="4" w:space="0" w:color="000000"/>
              <w:right w:val="single" w:sz="4" w:space="0" w:color="000000"/>
            </w:tcBorders>
            <w:hideMark/>
          </w:tcPr>
          <w:p w14:paraId="34AEBF0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Длинный – короткий. Длиннее – короче. «Соедини», «Соотнеси». «Найди различия». Сравни полоски по длине. Найди одинаковые. </w:t>
            </w:r>
          </w:p>
        </w:tc>
        <w:tc>
          <w:tcPr>
            <w:tcW w:w="4536" w:type="dxa"/>
            <w:vMerge/>
            <w:tcBorders>
              <w:left w:val="single" w:sz="4" w:space="0" w:color="000000"/>
              <w:right w:val="single" w:sz="4" w:space="0" w:color="000000"/>
            </w:tcBorders>
            <w:hideMark/>
          </w:tcPr>
          <w:p w14:paraId="2EE435DB" w14:textId="77777777" w:rsidR="00483B60" w:rsidRPr="003F51FA" w:rsidRDefault="00483B60" w:rsidP="00483B60">
            <w:pPr>
              <w:jc w:val="both"/>
              <w:rPr>
                <w:rFonts w:ascii="Times New Roman" w:eastAsia="Times New Roman" w:hAnsi="Times New Roman" w:cs="Times New Roman"/>
                <w:b/>
              </w:rPr>
            </w:pPr>
          </w:p>
        </w:tc>
      </w:tr>
      <w:tr w:rsidR="00483B60" w:rsidRPr="003F51FA" w14:paraId="167A41D6"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19A5F3C1"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21.</w:t>
            </w:r>
          </w:p>
          <w:p w14:paraId="0E84FA7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22.</w:t>
            </w:r>
          </w:p>
        </w:tc>
        <w:tc>
          <w:tcPr>
            <w:tcW w:w="3119" w:type="dxa"/>
            <w:tcBorders>
              <w:top w:val="single" w:sz="4" w:space="0" w:color="000000"/>
              <w:left w:val="single" w:sz="4" w:space="0" w:color="000000"/>
              <w:bottom w:val="single" w:sz="4" w:space="0" w:color="000000"/>
              <w:right w:val="single" w:sz="4" w:space="0" w:color="000000"/>
            </w:tcBorders>
            <w:hideMark/>
          </w:tcPr>
          <w:p w14:paraId="1E88BE4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Закрепление понятий величины.</w:t>
            </w:r>
          </w:p>
        </w:tc>
        <w:tc>
          <w:tcPr>
            <w:tcW w:w="4961" w:type="dxa"/>
            <w:tcBorders>
              <w:top w:val="single" w:sz="4" w:space="0" w:color="000000"/>
              <w:left w:val="single" w:sz="4" w:space="0" w:color="000000"/>
              <w:bottom w:val="single" w:sz="4" w:space="0" w:color="000000"/>
              <w:right w:val="single" w:sz="4" w:space="0" w:color="000000"/>
            </w:tcBorders>
            <w:hideMark/>
          </w:tcPr>
          <w:p w14:paraId="7EF7B174"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Большой – маленький. Больше – меньше. Длинный – короткий. Длиннее – короче.  «Найди одинаковый», «Соедини», «Соотнеси». «Найди различия». Раздели полоски на короткие и длинные. Построй елочку из полосок разной длины. </w:t>
            </w:r>
          </w:p>
        </w:tc>
        <w:tc>
          <w:tcPr>
            <w:tcW w:w="4536" w:type="dxa"/>
            <w:vMerge/>
            <w:tcBorders>
              <w:left w:val="single" w:sz="4" w:space="0" w:color="000000"/>
              <w:right w:val="single" w:sz="4" w:space="0" w:color="000000"/>
            </w:tcBorders>
            <w:hideMark/>
          </w:tcPr>
          <w:p w14:paraId="7F5FBA47" w14:textId="77777777" w:rsidR="00483B60" w:rsidRPr="003F51FA" w:rsidRDefault="00483B60" w:rsidP="00483B60">
            <w:pPr>
              <w:jc w:val="both"/>
              <w:rPr>
                <w:rFonts w:ascii="Times New Roman" w:eastAsia="Times New Roman" w:hAnsi="Times New Roman" w:cs="Times New Roman"/>
              </w:rPr>
            </w:pPr>
          </w:p>
        </w:tc>
      </w:tr>
      <w:tr w:rsidR="00483B60" w:rsidRPr="003F51FA" w14:paraId="2A515976" w14:textId="77777777" w:rsidTr="00483B60">
        <w:trPr>
          <w:trHeight w:val="1054"/>
        </w:trPr>
        <w:tc>
          <w:tcPr>
            <w:tcW w:w="817" w:type="dxa"/>
            <w:tcBorders>
              <w:top w:val="single" w:sz="4" w:space="0" w:color="000000"/>
              <w:left w:val="single" w:sz="4" w:space="0" w:color="000000"/>
              <w:bottom w:val="single" w:sz="4" w:space="0" w:color="000000"/>
              <w:right w:val="single" w:sz="4" w:space="0" w:color="000000"/>
            </w:tcBorders>
            <w:hideMark/>
          </w:tcPr>
          <w:p w14:paraId="6B3C74F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23.</w:t>
            </w:r>
          </w:p>
          <w:p w14:paraId="095F6FB0"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24.</w:t>
            </w:r>
          </w:p>
        </w:tc>
        <w:tc>
          <w:tcPr>
            <w:tcW w:w="3119" w:type="dxa"/>
            <w:tcBorders>
              <w:top w:val="single" w:sz="4" w:space="0" w:color="000000"/>
              <w:left w:val="single" w:sz="4" w:space="0" w:color="000000"/>
              <w:bottom w:val="single" w:sz="4" w:space="0" w:color="000000"/>
              <w:right w:val="single" w:sz="4" w:space="0" w:color="000000"/>
            </w:tcBorders>
            <w:hideMark/>
          </w:tcPr>
          <w:p w14:paraId="2D4C6B8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Восприятие параметров толщины.</w:t>
            </w:r>
          </w:p>
        </w:tc>
        <w:tc>
          <w:tcPr>
            <w:tcW w:w="4961" w:type="dxa"/>
            <w:tcBorders>
              <w:top w:val="single" w:sz="4" w:space="0" w:color="000000"/>
              <w:left w:val="single" w:sz="4" w:space="0" w:color="000000"/>
              <w:bottom w:val="single" w:sz="4" w:space="0" w:color="000000"/>
              <w:right w:val="single" w:sz="4" w:space="0" w:color="000000"/>
            </w:tcBorders>
            <w:hideMark/>
          </w:tcPr>
          <w:p w14:paraId="67C5396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Толстый –тонкий, толще – тоньше. «Соедини», «Соотнеси». «Найди различия», «Найди одинаковый»</w:t>
            </w:r>
          </w:p>
        </w:tc>
        <w:tc>
          <w:tcPr>
            <w:tcW w:w="0" w:type="auto"/>
            <w:vMerge/>
            <w:tcBorders>
              <w:left w:val="single" w:sz="4" w:space="0" w:color="000000"/>
              <w:right w:val="single" w:sz="4" w:space="0" w:color="000000"/>
            </w:tcBorders>
            <w:vAlign w:val="center"/>
            <w:hideMark/>
          </w:tcPr>
          <w:p w14:paraId="143758AB"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7FAB96C2"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0DE1C655"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25.</w:t>
            </w:r>
          </w:p>
          <w:p w14:paraId="298262C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26.</w:t>
            </w:r>
          </w:p>
        </w:tc>
        <w:tc>
          <w:tcPr>
            <w:tcW w:w="3119" w:type="dxa"/>
            <w:tcBorders>
              <w:top w:val="single" w:sz="4" w:space="0" w:color="000000"/>
              <w:left w:val="single" w:sz="4" w:space="0" w:color="000000"/>
              <w:bottom w:val="single" w:sz="4" w:space="0" w:color="000000"/>
              <w:right w:val="single" w:sz="4" w:space="0" w:color="000000"/>
            </w:tcBorders>
            <w:hideMark/>
          </w:tcPr>
          <w:p w14:paraId="0A14331B"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Формирование мыслительных операций (анализ, сравнение)</w:t>
            </w:r>
          </w:p>
        </w:tc>
        <w:tc>
          <w:tcPr>
            <w:tcW w:w="4961" w:type="dxa"/>
            <w:tcBorders>
              <w:top w:val="single" w:sz="4" w:space="0" w:color="000000"/>
              <w:left w:val="single" w:sz="4" w:space="0" w:color="000000"/>
              <w:bottom w:val="single" w:sz="4" w:space="0" w:color="000000"/>
              <w:right w:val="single" w:sz="4" w:space="0" w:color="000000"/>
            </w:tcBorders>
            <w:hideMark/>
          </w:tcPr>
          <w:p w14:paraId="43F938D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«Соедини», «Соотнеси». «Найди различия»,  «Что лишнее», «Закономерности»</w:t>
            </w:r>
          </w:p>
        </w:tc>
        <w:tc>
          <w:tcPr>
            <w:tcW w:w="0" w:type="auto"/>
            <w:vMerge/>
            <w:tcBorders>
              <w:left w:val="single" w:sz="4" w:space="0" w:color="000000"/>
              <w:right w:val="single" w:sz="4" w:space="0" w:color="000000"/>
            </w:tcBorders>
            <w:vAlign w:val="center"/>
            <w:hideMark/>
          </w:tcPr>
          <w:p w14:paraId="4B07A757"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48770A18"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74C38EBA"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27.</w:t>
            </w:r>
          </w:p>
          <w:p w14:paraId="0D47785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28.</w:t>
            </w:r>
          </w:p>
        </w:tc>
        <w:tc>
          <w:tcPr>
            <w:tcW w:w="3119" w:type="dxa"/>
            <w:tcBorders>
              <w:top w:val="single" w:sz="4" w:space="0" w:color="000000"/>
              <w:left w:val="single" w:sz="4" w:space="0" w:color="000000"/>
              <w:bottom w:val="single" w:sz="4" w:space="0" w:color="000000"/>
              <w:right w:val="single" w:sz="4" w:space="0" w:color="000000"/>
            </w:tcBorders>
            <w:hideMark/>
          </w:tcPr>
          <w:p w14:paraId="09DFBA4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Восприятие параметра высоты.</w:t>
            </w:r>
          </w:p>
        </w:tc>
        <w:tc>
          <w:tcPr>
            <w:tcW w:w="4961" w:type="dxa"/>
            <w:tcBorders>
              <w:top w:val="single" w:sz="4" w:space="0" w:color="000000"/>
              <w:left w:val="single" w:sz="4" w:space="0" w:color="000000"/>
              <w:bottom w:val="single" w:sz="4" w:space="0" w:color="000000"/>
              <w:right w:val="single" w:sz="4" w:space="0" w:color="000000"/>
            </w:tcBorders>
            <w:hideMark/>
          </w:tcPr>
          <w:p w14:paraId="66FA237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Высокий – низкий. «Веревочка» (проговаривая перешагни). Какая фигура выше (ниже). Поставь по росту. Сравни. Найди отличия. Закономерности. </w:t>
            </w:r>
          </w:p>
        </w:tc>
        <w:tc>
          <w:tcPr>
            <w:tcW w:w="0" w:type="auto"/>
            <w:vMerge/>
            <w:tcBorders>
              <w:left w:val="single" w:sz="4" w:space="0" w:color="000000"/>
              <w:right w:val="single" w:sz="4" w:space="0" w:color="000000"/>
            </w:tcBorders>
            <w:vAlign w:val="center"/>
            <w:hideMark/>
          </w:tcPr>
          <w:p w14:paraId="25304941"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73FB29BB"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19CB1F80"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29.</w:t>
            </w:r>
          </w:p>
          <w:p w14:paraId="208430BE"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30.</w:t>
            </w:r>
          </w:p>
        </w:tc>
        <w:tc>
          <w:tcPr>
            <w:tcW w:w="3119" w:type="dxa"/>
            <w:tcBorders>
              <w:top w:val="single" w:sz="4" w:space="0" w:color="000000"/>
              <w:left w:val="single" w:sz="4" w:space="0" w:color="000000"/>
              <w:bottom w:val="single" w:sz="4" w:space="0" w:color="000000"/>
              <w:right w:val="single" w:sz="4" w:space="0" w:color="000000"/>
            </w:tcBorders>
            <w:hideMark/>
          </w:tcPr>
          <w:p w14:paraId="0A4EA831"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Формирование мыслительных операций (анализ, сравнение). </w:t>
            </w:r>
          </w:p>
        </w:tc>
        <w:tc>
          <w:tcPr>
            <w:tcW w:w="4961" w:type="dxa"/>
            <w:tcBorders>
              <w:top w:val="single" w:sz="4" w:space="0" w:color="000000"/>
              <w:left w:val="single" w:sz="4" w:space="0" w:color="000000"/>
              <w:bottom w:val="single" w:sz="4" w:space="0" w:color="000000"/>
              <w:right w:val="single" w:sz="4" w:space="0" w:color="000000"/>
            </w:tcBorders>
            <w:hideMark/>
          </w:tcPr>
          <w:p w14:paraId="06971800"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«Соедини», «Соотнеси». «Найди различия»,  «Что лишнее», «Закономерности». Штриховка. </w:t>
            </w:r>
          </w:p>
        </w:tc>
        <w:tc>
          <w:tcPr>
            <w:tcW w:w="0" w:type="auto"/>
            <w:vMerge/>
            <w:tcBorders>
              <w:left w:val="single" w:sz="4" w:space="0" w:color="000000"/>
              <w:right w:val="single" w:sz="4" w:space="0" w:color="000000"/>
            </w:tcBorders>
            <w:vAlign w:val="center"/>
            <w:hideMark/>
          </w:tcPr>
          <w:p w14:paraId="6D807451"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5D7E30B5"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057CD0C4"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31.</w:t>
            </w:r>
          </w:p>
          <w:p w14:paraId="20619CF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32.</w:t>
            </w:r>
          </w:p>
        </w:tc>
        <w:tc>
          <w:tcPr>
            <w:tcW w:w="3119" w:type="dxa"/>
            <w:tcBorders>
              <w:top w:val="single" w:sz="4" w:space="0" w:color="000000"/>
              <w:left w:val="single" w:sz="4" w:space="0" w:color="000000"/>
              <w:bottom w:val="single" w:sz="4" w:space="0" w:color="000000"/>
              <w:right w:val="single" w:sz="4" w:space="0" w:color="000000"/>
            </w:tcBorders>
            <w:hideMark/>
          </w:tcPr>
          <w:p w14:paraId="5BD048B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Закрепление представлений о цвете. </w:t>
            </w:r>
          </w:p>
        </w:tc>
        <w:tc>
          <w:tcPr>
            <w:tcW w:w="4961" w:type="dxa"/>
            <w:tcBorders>
              <w:top w:val="single" w:sz="4" w:space="0" w:color="000000"/>
              <w:left w:val="single" w:sz="4" w:space="0" w:color="000000"/>
              <w:bottom w:val="single" w:sz="4" w:space="0" w:color="auto"/>
              <w:right w:val="single" w:sz="4" w:space="0" w:color="000000"/>
            </w:tcBorders>
            <w:hideMark/>
          </w:tcPr>
          <w:p w14:paraId="60824DC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Красный, синий, желтый, зеленый. Заполнение фигур цветом. Закономерности. Что лишнее. Найди одинаковые. Последовательности. </w:t>
            </w:r>
          </w:p>
        </w:tc>
        <w:tc>
          <w:tcPr>
            <w:tcW w:w="0" w:type="auto"/>
            <w:vMerge/>
            <w:tcBorders>
              <w:left w:val="single" w:sz="4" w:space="0" w:color="000000"/>
              <w:right w:val="single" w:sz="4" w:space="0" w:color="000000"/>
            </w:tcBorders>
            <w:vAlign w:val="center"/>
            <w:hideMark/>
          </w:tcPr>
          <w:p w14:paraId="01EF8998"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045FEB3A"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4D1F7B34"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33.</w:t>
            </w:r>
          </w:p>
          <w:p w14:paraId="4BC65680"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34.</w:t>
            </w:r>
          </w:p>
        </w:tc>
        <w:tc>
          <w:tcPr>
            <w:tcW w:w="3119" w:type="dxa"/>
            <w:tcBorders>
              <w:top w:val="single" w:sz="4" w:space="0" w:color="000000"/>
              <w:left w:val="single" w:sz="4" w:space="0" w:color="000000"/>
              <w:bottom w:val="single" w:sz="4" w:space="0" w:color="000000"/>
              <w:right w:val="single" w:sz="4" w:space="0" w:color="000000"/>
            </w:tcBorders>
            <w:hideMark/>
          </w:tcPr>
          <w:p w14:paraId="12F159D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Игры на конструирование. </w:t>
            </w:r>
          </w:p>
        </w:tc>
        <w:tc>
          <w:tcPr>
            <w:tcW w:w="4961" w:type="dxa"/>
            <w:tcBorders>
              <w:top w:val="single" w:sz="4" w:space="0" w:color="000000"/>
              <w:left w:val="single" w:sz="4" w:space="0" w:color="000000"/>
              <w:bottom w:val="single" w:sz="4" w:space="0" w:color="000000"/>
              <w:right w:val="single" w:sz="4" w:space="0" w:color="000000"/>
            </w:tcBorders>
            <w:hideMark/>
          </w:tcPr>
          <w:p w14:paraId="500FA7A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Собери разноцветную фигуру. Конструирование сложных форм по наложению. Сложи орнамент. </w:t>
            </w:r>
          </w:p>
        </w:tc>
        <w:tc>
          <w:tcPr>
            <w:tcW w:w="4536" w:type="dxa"/>
            <w:vMerge w:val="restart"/>
            <w:tcBorders>
              <w:top w:val="single" w:sz="4" w:space="0" w:color="auto"/>
              <w:left w:val="single" w:sz="4" w:space="0" w:color="000000"/>
              <w:right w:val="single" w:sz="4" w:space="0" w:color="000000"/>
            </w:tcBorders>
            <w:hideMark/>
          </w:tcPr>
          <w:p w14:paraId="039F8DC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b/>
              </w:rPr>
              <w:t>Личностные результаты:</w:t>
            </w:r>
            <w:r w:rsidRPr="003F51FA">
              <w:rPr>
                <w:rFonts w:ascii="Times New Roman" w:eastAsia="Times New Roman" w:hAnsi="Times New Roman" w:cs="Times New Roman"/>
              </w:rPr>
              <w:t>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1B0E0805"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b/>
              </w:rPr>
              <w:t xml:space="preserve">Предметные результаты: </w:t>
            </w:r>
          </w:p>
          <w:p w14:paraId="045678AB" w14:textId="77777777" w:rsidR="00483B60" w:rsidRPr="003F51FA" w:rsidRDefault="00483B60" w:rsidP="00483B60">
            <w:pPr>
              <w:jc w:val="both"/>
              <w:rPr>
                <w:rFonts w:ascii="Times New Roman" w:eastAsia="Times New Roman" w:hAnsi="Times New Roman" w:cs="Times New Roman"/>
                <w:b/>
              </w:rPr>
            </w:pPr>
            <w:r w:rsidRPr="003F51FA">
              <w:rPr>
                <w:rFonts w:ascii="Times New Roman" w:eastAsia="Times New Roman" w:hAnsi="Times New Roman" w:cs="Times New Roman"/>
              </w:rPr>
              <w:t xml:space="preserve">Развитие мелкой моторик рук. Развитие восприятия пространства. Закрепление знаний о семейных отношениях. </w:t>
            </w:r>
          </w:p>
        </w:tc>
      </w:tr>
      <w:tr w:rsidR="00483B60" w:rsidRPr="003F51FA" w14:paraId="73B29969"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6ECFBEE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35.</w:t>
            </w:r>
          </w:p>
          <w:p w14:paraId="32DB6B8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36.</w:t>
            </w:r>
          </w:p>
        </w:tc>
        <w:tc>
          <w:tcPr>
            <w:tcW w:w="3119" w:type="dxa"/>
            <w:tcBorders>
              <w:top w:val="single" w:sz="4" w:space="0" w:color="000000"/>
              <w:left w:val="single" w:sz="4" w:space="0" w:color="000000"/>
              <w:bottom w:val="single" w:sz="4" w:space="0" w:color="000000"/>
              <w:right w:val="single" w:sz="4" w:space="0" w:color="000000"/>
            </w:tcBorders>
            <w:hideMark/>
          </w:tcPr>
          <w:p w14:paraId="26B9CC94"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Формирование мыслительных операций (анализ, сравнение). </w:t>
            </w:r>
          </w:p>
        </w:tc>
        <w:tc>
          <w:tcPr>
            <w:tcW w:w="4961" w:type="dxa"/>
            <w:tcBorders>
              <w:top w:val="single" w:sz="4" w:space="0" w:color="000000"/>
              <w:left w:val="single" w:sz="4" w:space="0" w:color="000000"/>
              <w:bottom w:val="single" w:sz="4" w:space="0" w:color="000000"/>
              <w:right w:val="single" w:sz="4" w:space="0" w:color="000000"/>
            </w:tcBorders>
            <w:hideMark/>
          </w:tcPr>
          <w:p w14:paraId="40EA00C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«Соедини», «Соотнеси». «Найди различия»,  «Что лишнее», «Закономерности». Штриховка. </w:t>
            </w:r>
          </w:p>
        </w:tc>
        <w:tc>
          <w:tcPr>
            <w:tcW w:w="4536" w:type="dxa"/>
            <w:vMerge/>
            <w:tcBorders>
              <w:left w:val="single" w:sz="4" w:space="0" w:color="000000"/>
              <w:right w:val="single" w:sz="4" w:space="0" w:color="000000"/>
            </w:tcBorders>
            <w:hideMark/>
          </w:tcPr>
          <w:p w14:paraId="6C2C1F1D" w14:textId="77777777" w:rsidR="00483B60" w:rsidRPr="003F51FA" w:rsidRDefault="00483B60" w:rsidP="00483B60">
            <w:pPr>
              <w:jc w:val="both"/>
              <w:rPr>
                <w:rFonts w:ascii="Times New Roman" w:eastAsia="Times New Roman" w:hAnsi="Times New Roman" w:cs="Times New Roman"/>
                <w:b/>
              </w:rPr>
            </w:pPr>
          </w:p>
        </w:tc>
      </w:tr>
      <w:tr w:rsidR="00483B60" w:rsidRPr="003F51FA" w14:paraId="3B1F4028"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25B4575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37.</w:t>
            </w:r>
          </w:p>
          <w:p w14:paraId="12878AB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38.</w:t>
            </w:r>
          </w:p>
        </w:tc>
        <w:tc>
          <w:tcPr>
            <w:tcW w:w="3119" w:type="dxa"/>
            <w:tcBorders>
              <w:top w:val="single" w:sz="4" w:space="0" w:color="000000"/>
              <w:left w:val="single" w:sz="4" w:space="0" w:color="000000"/>
              <w:bottom w:val="single" w:sz="4" w:space="0" w:color="000000"/>
              <w:right w:val="single" w:sz="4" w:space="0" w:color="000000"/>
            </w:tcBorders>
            <w:hideMark/>
          </w:tcPr>
          <w:p w14:paraId="74E217E0"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Развитие мелкой моторики пальцев рук.</w:t>
            </w:r>
          </w:p>
        </w:tc>
        <w:tc>
          <w:tcPr>
            <w:tcW w:w="4961" w:type="dxa"/>
            <w:tcBorders>
              <w:top w:val="single" w:sz="4" w:space="0" w:color="000000"/>
              <w:left w:val="single" w:sz="4" w:space="0" w:color="000000"/>
              <w:bottom w:val="single" w:sz="4" w:space="0" w:color="000000"/>
              <w:right w:val="single" w:sz="4" w:space="0" w:color="000000"/>
            </w:tcBorders>
            <w:hideMark/>
          </w:tcPr>
          <w:p w14:paraId="20BAD474"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Самомассаж. «Грецкий орех» «Карандаш». Обведи. Штриховка. Заполнение фигур цветом. Закономерности. Найди отличия.</w:t>
            </w:r>
          </w:p>
        </w:tc>
        <w:tc>
          <w:tcPr>
            <w:tcW w:w="4536" w:type="dxa"/>
            <w:vMerge/>
            <w:tcBorders>
              <w:left w:val="single" w:sz="4" w:space="0" w:color="000000"/>
              <w:right w:val="single" w:sz="4" w:space="0" w:color="000000"/>
            </w:tcBorders>
            <w:hideMark/>
          </w:tcPr>
          <w:p w14:paraId="3A752528" w14:textId="77777777" w:rsidR="00483B60" w:rsidRPr="003F51FA" w:rsidRDefault="00483B60" w:rsidP="00483B60">
            <w:pPr>
              <w:jc w:val="both"/>
              <w:rPr>
                <w:rFonts w:ascii="Times New Roman" w:eastAsia="Times New Roman" w:hAnsi="Times New Roman" w:cs="Times New Roman"/>
              </w:rPr>
            </w:pPr>
          </w:p>
        </w:tc>
      </w:tr>
      <w:tr w:rsidR="00483B60" w:rsidRPr="003F51FA" w14:paraId="7B277969"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38ED031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39.</w:t>
            </w:r>
          </w:p>
          <w:p w14:paraId="779C6AE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40.</w:t>
            </w:r>
          </w:p>
        </w:tc>
        <w:tc>
          <w:tcPr>
            <w:tcW w:w="3119" w:type="dxa"/>
            <w:tcBorders>
              <w:top w:val="single" w:sz="4" w:space="0" w:color="000000"/>
              <w:left w:val="single" w:sz="4" w:space="0" w:color="000000"/>
              <w:bottom w:val="single" w:sz="4" w:space="0" w:color="000000"/>
              <w:right w:val="single" w:sz="4" w:space="0" w:color="000000"/>
            </w:tcBorders>
            <w:hideMark/>
          </w:tcPr>
          <w:p w14:paraId="46BE5984"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Восприятие пространства. </w:t>
            </w:r>
          </w:p>
        </w:tc>
        <w:tc>
          <w:tcPr>
            <w:tcW w:w="4961" w:type="dxa"/>
            <w:tcBorders>
              <w:top w:val="single" w:sz="4" w:space="0" w:color="000000"/>
              <w:left w:val="single" w:sz="4" w:space="0" w:color="000000"/>
              <w:bottom w:val="single" w:sz="4" w:space="0" w:color="000000"/>
              <w:right w:val="single" w:sz="4" w:space="0" w:color="000000"/>
            </w:tcBorders>
            <w:hideMark/>
          </w:tcPr>
          <w:p w14:paraId="0F7CF3F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Верх, низ. Что наверху, внизу (иллюстрация), «Муха», Найди отличия, закономерности. </w:t>
            </w:r>
          </w:p>
        </w:tc>
        <w:tc>
          <w:tcPr>
            <w:tcW w:w="0" w:type="auto"/>
            <w:vMerge/>
            <w:tcBorders>
              <w:left w:val="single" w:sz="4" w:space="0" w:color="000000"/>
              <w:right w:val="single" w:sz="4" w:space="0" w:color="000000"/>
            </w:tcBorders>
            <w:vAlign w:val="center"/>
            <w:hideMark/>
          </w:tcPr>
          <w:p w14:paraId="47A76055"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6CE7EB83"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3469BDD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41.</w:t>
            </w:r>
          </w:p>
          <w:p w14:paraId="57A57F8E"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42.</w:t>
            </w:r>
          </w:p>
        </w:tc>
        <w:tc>
          <w:tcPr>
            <w:tcW w:w="3119" w:type="dxa"/>
            <w:tcBorders>
              <w:top w:val="single" w:sz="4" w:space="0" w:color="000000"/>
              <w:left w:val="single" w:sz="4" w:space="0" w:color="000000"/>
              <w:bottom w:val="single" w:sz="4" w:space="0" w:color="000000"/>
              <w:right w:val="single" w:sz="4" w:space="0" w:color="000000"/>
            </w:tcBorders>
            <w:hideMark/>
          </w:tcPr>
          <w:p w14:paraId="031B543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Восприятие пространства.</w:t>
            </w:r>
          </w:p>
        </w:tc>
        <w:tc>
          <w:tcPr>
            <w:tcW w:w="4961" w:type="dxa"/>
            <w:tcBorders>
              <w:top w:val="single" w:sz="4" w:space="0" w:color="000000"/>
              <w:left w:val="single" w:sz="4" w:space="0" w:color="000000"/>
              <w:bottom w:val="single" w:sz="4" w:space="0" w:color="000000"/>
              <w:right w:val="single" w:sz="4" w:space="0" w:color="000000"/>
            </w:tcBorders>
            <w:hideMark/>
          </w:tcPr>
          <w:p w14:paraId="4A7B5FFB"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Право, лево (иллюстрация), «Муха», «Найди отличия», «Закономерности. Сравни. </w:t>
            </w:r>
          </w:p>
        </w:tc>
        <w:tc>
          <w:tcPr>
            <w:tcW w:w="0" w:type="auto"/>
            <w:vMerge/>
            <w:tcBorders>
              <w:left w:val="single" w:sz="4" w:space="0" w:color="000000"/>
              <w:right w:val="single" w:sz="4" w:space="0" w:color="000000"/>
            </w:tcBorders>
            <w:vAlign w:val="center"/>
            <w:hideMark/>
          </w:tcPr>
          <w:p w14:paraId="7A1E0663"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29F7CAD0"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184301FE"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43.</w:t>
            </w:r>
          </w:p>
          <w:p w14:paraId="5DB03B6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44.</w:t>
            </w:r>
          </w:p>
        </w:tc>
        <w:tc>
          <w:tcPr>
            <w:tcW w:w="3119" w:type="dxa"/>
            <w:tcBorders>
              <w:top w:val="single" w:sz="4" w:space="0" w:color="000000"/>
              <w:left w:val="single" w:sz="4" w:space="0" w:color="000000"/>
              <w:bottom w:val="single" w:sz="4" w:space="0" w:color="000000"/>
              <w:right w:val="single" w:sz="4" w:space="0" w:color="000000"/>
            </w:tcBorders>
            <w:hideMark/>
          </w:tcPr>
          <w:p w14:paraId="4CE4896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Временные представления.</w:t>
            </w:r>
          </w:p>
        </w:tc>
        <w:tc>
          <w:tcPr>
            <w:tcW w:w="4961" w:type="dxa"/>
            <w:tcBorders>
              <w:top w:val="single" w:sz="4" w:space="0" w:color="000000"/>
              <w:left w:val="single" w:sz="4" w:space="0" w:color="000000"/>
              <w:bottom w:val="single" w:sz="4" w:space="0" w:color="000000"/>
              <w:right w:val="single" w:sz="4" w:space="0" w:color="000000"/>
            </w:tcBorders>
            <w:hideMark/>
          </w:tcPr>
          <w:p w14:paraId="767744B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Времена года. «Круглый год», Осень. «Недостающий элемент», «Дополни картинку», «Что изменилось». Рисунок. </w:t>
            </w:r>
          </w:p>
        </w:tc>
        <w:tc>
          <w:tcPr>
            <w:tcW w:w="0" w:type="auto"/>
            <w:vMerge/>
            <w:tcBorders>
              <w:left w:val="single" w:sz="4" w:space="0" w:color="000000"/>
              <w:right w:val="single" w:sz="4" w:space="0" w:color="000000"/>
            </w:tcBorders>
            <w:vAlign w:val="center"/>
            <w:hideMark/>
          </w:tcPr>
          <w:p w14:paraId="58936789"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2E5EBFED"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222C517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45.</w:t>
            </w:r>
          </w:p>
          <w:p w14:paraId="193D71F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46.</w:t>
            </w:r>
          </w:p>
        </w:tc>
        <w:tc>
          <w:tcPr>
            <w:tcW w:w="3119" w:type="dxa"/>
            <w:tcBorders>
              <w:top w:val="single" w:sz="4" w:space="0" w:color="000000"/>
              <w:left w:val="single" w:sz="4" w:space="0" w:color="000000"/>
              <w:bottom w:val="single" w:sz="4" w:space="0" w:color="000000"/>
              <w:right w:val="single" w:sz="4" w:space="0" w:color="000000"/>
            </w:tcBorders>
            <w:hideMark/>
          </w:tcPr>
          <w:p w14:paraId="654A95C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Развитие зрительной памяти. </w:t>
            </w:r>
          </w:p>
        </w:tc>
        <w:tc>
          <w:tcPr>
            <w:tcW w:w="4961" w:type="dxa"/>
            <w:tcBorders>
              <w:top w:val="single" w:sz="4" w:space="0" w:color="000000"/>
              <w:left w:val="single" w:sz="4" w:space="0" w:color="000000"/>
              <w:bottom w:val="single" w:sz="4" w:space="0" w:color="000000"/>
              <w:right w:val="single" w:sz="4" w:space="0" w:color="000000"/>
            </w:tcBorders>
            <w:hideMark/>
          </w:tcPr>
          <w:p w14:paraId="7960ED3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Что изменилось, чего не хватает, «Сделай как было», «Лабиринт». «Бусы», «Последовательность»</w:t>
            </w:r>
          </w:p>
        </w:tc>
        <w:tc>
          <w:tcPr>
            <w:tcW w:w="0" w:type="auto"/>
            <w:vMerge/>
            <w:tcBorders>
              <w:left w:val="single" w:sz="4" w:space="0" w:color="000000"/>
              <w:right w:val="single" w:sz="4" w:space="0" w:color="000000"/>
            </w:tcBorders>
            <w:vAlign w:val="center"/>
            <w:hideMark/>
          </w:tcPr>
          <w:p w14:paraId="1678ABAD"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1309B48B"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03F5A3CB"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47.</w:t>
            </w:r>
          </w:p>
          <w:p w14:paraId="01995B2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48.</w:t>
            </w:r>
          </w:p>
        </w:tc>
        <w:tc>
          <w:tcPr>
            <w:tcW w:w="3119" w:type="dxa"/>
            <w:tcBorders>
              <w:top w:val="single" w:sz="4" w:space="0" w:color="000000"/>
              <w:left w:val="single" w:sz="4" w:space="0" w:color="000000"/>
              <w:bottom w:val="single" w:sz="4" w:space="0" w:color="000000"/>
              <w:right w:val="single" w:sz="4" w:space="0" w:color="000000"/>
            </w:tcBorders>
            <w:hideMark/>
          </w:tcPr>
          <w:p w14:paraId="734B51D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Закрепление понятий формы, величины, цвета. </w:t>
            </w:r>
          </w:p>
        </w:tc>
        <w:tc>
          <w:tcPr>
            <w:tcW w:w="4961" w:type="dxa"/>
            <w:tcBorders>
              <w:top w:val="single" w:sz="4" w:space="0" w:color="000000"/>
              <w:left w:val="single" w:sz="4" w:space="0" w:color="000000"/>
              <w:bottom w:val="single" w:sz="4" w:space="0" w:color="000000"/>
              <w:right w:val="single" w:sz="4" w:space="0" w:color="000000"/>
            </w:tcBorders>
            <w:hideMark/>
          </w:tcPr>
          <w:p w14:paraId="2B8FA16A"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Соотнеси. Найди одинаковые. Последовательность. Соедини одинаковые фигуры по цвету (размеру)</w:t>
            </w:r>
          </w:p>
        </w:tc>
        <w:tc>
          <w:tcPr>
            <w:tcW w:w="0" w:type="auto"/>
            <w:vMerge/>
            <w:tcBorders>
              <w:left w:val="single" w:sz="4" w:space="0" w:color="000000"/>
              <w:right w:val="single" w:sz="4" w:space="0" w:color="000000"/>
            </w:tcBorders>
            <w:vAlign w:val="center"/>
            <w:hideMark/>
          </w:tcPr>
          <w:p w14:paraId="40302BB6"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04D3546D"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766000A6"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49.</w:t>
            </w:r>
          </w:p>
          <w:p w14:paraId="5C05DD6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50.</w:t>
            </w:r>
          </w:p>
        </w:tc>
        <w:tc>
          <w:tcPr>
            <w:tcW w:w="3119" w:type="dxa"/>
            <w:tcBorders>
              <w:top w:val="single" w:sz="4" w:space="0" w:color="000000"/>
              <w:left w:val="single" w:sz="4" w:space="0" w:color="000000"/>
              <w:bottom w:val="single" w:sz="4" w:space="0" w:color="000000"/>
              <w:right w:val="single" w:sz="4" w:space="0" w:color="000000"/>
            </w:tcBorders>
            <w:hideMark/>
          </w:tcPr>
          <w:p w14:paraId="680CD25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Формирование мыслительных операций (сравнение, анализ)</w:t>
            </w:r>
          </w:p>
        </w:tc>
        <w:tc>
          <w:tcPr>
            <w:tcW w:w="4961" w:type="dxa"/>
            <w:tcBorders>
              <w:top w:val="single" w:sz="4" w:space="0" w:color="000000"/>
              <w:left w:val="single" w:sz="4" w:space="0" w:color="000000"/>
              <w:bottom w:val="single" w:sz="4" w:space="0" w:color="000000"/>
              <w:right w:val="single" w:sz="4" w:space="0" w:color="000000"/>
            </w:tcBorders>
          </w:tcPr>
          <w:p w14:paraId="4EEE972B"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«Соедини», «Соотнеси». «Найди различия»,  «Что лишнее», «Закономерности». Пирамида. </w:t>
            </w:r>
          </w:p>
          <w:p w14:paraId="322A299C" w14:textId="77777777" w:rsidR="00483B60" w:rsidRPr="003F51FA" w:rsidRDefault="00483B60" w:rsidP="00483B60">
            <w:pPr>
              <w:jc w:val="both"/>
              <w:rPr>
                <w:rFonts w:ascii="Times New Roman" w:eastAsia="Times New Roman" w:hAnsi="Times New Roman" w:cs="Times New Roman"/>
              </w:rPr>
            </w:pPr>
          </w:p>
          <w:p w14:paraId="168B091C" w14:textId="77777777" w:rsidR="00483B60" w:rsidRPr="003F51FA" w:rsidRDefault="00483B60" w:rsidP="00483B60">
            <w:pPr>
              <w:jc w:val="both"/>
              <w:rPr>
                <w:rFonts w:ascii="Times New Roman" w:eastAsia="Times New Roman" w:hAnsi="Times New Roman" w:cs="Times New Roman"/>
              </w:rPr>
            </w:pPr>
          </w:p>
        </w:tc>
        <w:tc>
          <w:tcPr>
            <w:tcW w:w="0" w:type="auto"/>
            <w:vMerge/>
            <w:tcBorders>
              <w:left w:val="single" w:sz="4" w:space="0" w:color="000000"/>
              <w:right w:val="single" w:sz="4" w:space="0" w:color="000000"/>
            </w:tcBorders>
            <w:vAlign w:val="center"/>
            <w:hideMark/>
          </w:tcPr>
          <w:p w14:paraId="6EE93CED"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40802341"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3A5A84A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51.</w:t>
            </w:r>
          </w:p>
          <w:p w14:paraId="3DA0F20F" w14:textId="77777777" w:rsidR="00483B60" w:rsidRPr="003F51FA" w:rsidRDefault="00483B60" w:rsidP="00483B60">
            <w:pPr>
              <w:jc w:val="both"/>
              <w:rPr>
                <w:rFonts w:ascii="Times New Roman" w:eastAsia="Times New Roman" w:hAnsi="Times New Roman" w:cs="Times New Roman"/>
              </w:rPr>
            </w:pPr>
          </w:p>
          <w:p w14:paraId="6273040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52.</w:t>
            </w:r>
          </w:p>
        </w:tc>
        <w:tc>
          <w:tcPr>
            <w:tcW w:w="3119" w:type="dxa"/>
            <w:tcBorders>
              <w:top w:val="single" w:sz="4" w:space="0" w:color="000000"/>
              <w:left w:val="single" w:sz="4" w:space="0" w:color="000000"/>
              <w:bottom w:val="single" w:sz="4" w:space="0" w:color="000000"/>
              <w:right w:val="single" w:sz="4" w:space="0" w:color="000000"/>
            </w:tcBorders>
            <w:hideMark/>
          </w:tcPr>
          <w:p w14:paraId="716EBE4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Формирование мыслительных операций (сравнение, анализ)</w:t>
            </w:r>
          </w:p>
        </w:tc>
        <w:tc>
          <w:tcPr>
            <w:tcW w:w="4961" w:type="dxa"/>
            <w:tcBorders>
              <w:top w:val="single" w:sz="4" w:space="0" w:color="000000"/>
              <w:left w:val="single" w:sz="4" w:space="0" w:color="000000"/>
              <w:bottom w:val="single" w:sz="4" w:space="0" w:color="000000"/>
              <w:right w:val="single" w:sz="4" w:space="0" w:color="000000"/>
            </w:tcBorders>
            <w:hideMark/>
          </w:tcPr>
          <w:p w14:paraId="4085E6E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«Соедини», «Соотнеси». «Найди различия»,  «Что лишнее», «Закономерности». Пирамида. </w:t>
            </w:r>
          </w:p>
          <w:p w14:paraId="6BF73E25" w14:textId="77777777" w:rsidR="00483B60" w:rsidRPr="003F51FA" w:rsidRDefault="00483B60" w:rsidP="00483B60">
            <w:pPr>
              <w:jc w:val="both"/>
              <w:rPr>
                <w:rFonts w:ascii="Times New Roman" w:eastAsia="Times New Roman" w:hAnsi="Times New Roman" w:cs="Times New Roman"/>
              </w:rPr>
            </w:pPr>
          </w:p>
          <w:p w14:paraId="07180DAD" w14:textId="77777777" w:rsidR="00483B60" w:rsidRPr="003F51FA" w:rsidRDefault="00483B60" w:rsidP="00483B60">
            <w:pPr>
              <w:jc w:val="both"/>
              <w:rPr>
                <w:rFonts w:ascii="Times New Roman" w:eastAsia="Times New Roman" w:hAnsi="Times New Roman" w:cs="Times New Roman"/>
              </w:rPr>
            </w:pPr>
          </w:p>
        </w:tc>
        <w:tc>
          <w:tcPr>
            <w:tcW w:w="4536" w:type="dxa"/>
            <w:vMerge w:val="restart"/>
            <w:tcBorders>
              <w:top w:val="single" w:sz="4" w:space="0" w:color="auto"/>
              <w:left w:val="single" w:sz="4" w:space="0" w:color="000000"/>
              <w:right w:val="single" w:sz="4" w:space="0" w:color="000000"/>
            </w:tcBorders>
            <w:hideMark/>
          </w:tcPr>
          <w:p w14:paraId="40D15F9E"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b/>
              </w:rPr>
              <w:t>Личностные результаты:</w:t>
            </w:r>
            <w:r w:rsidRPr="003F51FA">
              <w:rPr>
                <w:rFonts w:ascii="Times New Roman" w:eastAsia="Times New Roman" w:hAnsi="Times New Roman" w:cs="Times New Roman"/>
              </w:rPr>
              <w:t>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3B4E0BF6" w14:textId="77777777" w:rsidR="00483B60" w:rsidRPr="003F51FA" w:rsidRDefault="00483B60" w:rsidP="00483B60">
            <w:pPr>
              <w:jc w:val="both"/>
              <w:rPr>
                <w:rFonts w:ascii="Times New Roman" w:eastAsia="Times New Roman" w:hAnsi="Times New Roman" w:cs="Times New Roman"/>
                <w:b/>
              </w:rPr>
            </w:pPr>
            <w:r w:rsidRPr="003F51FA">
              <w:rPr>
                <w:rFonts w:ascii="Times New Roman" w:eastAsia="Times New Roman" w:hAnsi="Times New Roman" w:cs="Times New Roman"/>
                <w:b/>
              </w:rPr>
              <w:t xml:space="preserve">Предметные результаты: </w:t>
            </w:r>
          </w:p>
          <w:p w14:paraId="3C2DB4DC" w14:textId="77777777" w:rsidR="00483B60" w:rsidRPr="003F51FA" w:rsidRDefault="00483B60" w:rsidP="00483B60">
            <w:pPr>
              <w:jc w:val="both"/>
              <w:rPr>
                <w:rFonts w:ascii="Times New Roman" w:eastAsia="Times New Roman" w:hAnsi="Times New Roman" w:cs="Times New Roman"/>
                <w:b/>
              </w:rPr>
            </w:pPr>
            <w:r w:rsidRPr="003F51FA">
              <w:rPr>
                <w:rFonts w:ascii="Times New Roman" w:eastAsia="Times New Roman" w:hAnsi="Times New Roman" w:cs="Times New Roman"/>
              </w:rPr>
              <w:t xml:space="preserve">Формирование основных понятий. </w:t>
            </w:r>
          </w:p>
        </w:tc>
      </w:tr>
      <w:tr w:rsidR="00483B60" w:rsidRPr="003F51FA" w14:paraId="35505223"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0ED54B75"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53.</w:t>
            </w:r>
          </w:p>
          <w:p w14:paraId="27BC8EF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54.</w:t>
            </w:r>
          </w:p>
        </w:tc>
        <w:tc>
          <w:tcPr>
            <w:tcW w:w="3119" w:type="dxa"/>
            <w:tcBorders>
              <w:top w:val="single" w:sz="4" w:space="0" w:color="000000"/>
              <w:left w:val="single" w:sz="4" w:space="0" w:color="000000"/>
              <w:bottom w:val="single" w:sz="4" w:space="0" w:color="000000"/>
              <w:right w:val="single" w:sz="4" w:space="0" w:color="000000"/>
            </w:tcBorders>
            <w:hideMark/>
          </w:tcPr>
          <w:p w14:paraId="07C63E54"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Моя семья.</w:t>
            </w:r>
          </w:p>
        </w:tc>
        <w:tc>
          <w:tcPr>
            <w:tcW w:w="4961" w:type="dxa"/>
            <w:tcBorders>
              <w:top w:val="single" w:sz="4" w:space="0" w:color="000000"/>
              <w:left w:val="single" w:sz="4" w:space="0" w:color="000000"/>
              <w:bottom w:val="single" w:sz="4" w:space="0" w:color="000000"/>
              <w:right w:val="single" w:sz="4" w:space="0" w:color="000000"/>
            </w:tcBorders>
            <w:hideMark/>
          </w:tcPr>
          <w:p w14:paraId="5B51DBC1"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Наглядный материал. Словарь по теме. «Что изменилось?», «Лабиринт». Рисунок. </w:t>
            </w:r>
          </w:p>
        </w:tc>
        <w:tc>
          <w:tcPr>
            <w:tcW w:w="4536" w:type="dxa"/>
            <w:vMerge/>
            <w:tcBorders>
              <w:left w:val="single" w:sz="4" w:space="0" w:color="000000"/>
              <w:right w:val="single" w:sz="4" w:space="0" w:color="000000"/>
            </w:tcBorders>
            <w:hideMark/>
          </w:tcPr>
          <w:p w14:paraId="6E6860A3" w14:textId="77777777" w:rsidR="00483B60" w:rsidRPr="003F51FA" w:rsidRDefault="00483B60" w:rsidP="00483B60">
            <w:pPr>
              <w:jc w:val="both"/>
              <w:rPr>
                <w:rFonts w:ascii="Times New Roman" w:eastAsia="Times New Roman" w:hAnsi="Times New Roman" w:cs="Times New Roman"/>
                <w:b/>
              </w:rPr>
            </w:pPr>
          </w:p>
        </w:tc>
      </w:tr>
      <w:tr w:rsidR="00483B60" w:rsidRPr="003F51FA" w14:paraId="6556C121"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656BEB8B"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55.</w:t>
            </w:r>
          </w:p>
          <w:p w14:paraId="783823B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56.</w:t>
            </w:r>
          </w:p>
        </w:tc>
        <w:tc>
          <w:tcPr>
            <w:tcW w:w="3119" w:type="dxa"/>
            <w:tcBorders>
              <w:top w:val="single" w:sz="4" w:space="0" w:color="000000"/>
              <w:left w:val="single" w:sz="4" w:space="0" w:color="000000"/>
              <w:bottom w:val="single" w:sz="4" w:space="0" w:color="000000"/>
              <w:right w:val="single" w:sz="4" w:space="0" w:color="000000"/>
            </w:tcBorders>
            <w:hideMark/>
          </w:tcPr>
          <w:p w14:paraId="1CBFE740"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Овощи, фрукты. </w:t>
            </w:r>
          </w:p>
        </w:tc>
        <w:tc>
          <w:tcPr>
            <w:tcW w:w="4961" w:type="dxa"/>
            <w:tcBorders>
              <w:top w:val="single" w:sz="4" w:space="0" w:color="000000"/>
              <w:left w:val="single" w:sz="4" w:space="0" w:color="000000"/>
              <w:bottom w:val="single" w:sz="4" w:space="0" w:color="000000"/>
              <w:right w:val="single" w:sz="4" w:space="0" w:color="000000"/>
            </w:tcBorders>
            <w:hideMark/>
          </w:tcPr>
          <w:p w14:paraId="091730C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«Что это?», «Спрятанный предмет», «Перепутанные линии», «По большим буквам». «4 лишний».</w:t>
            </w:r>
          </w:p>
        </w:tc>
        <w:tc>
          <w:tcPr>
            <w:tcW w:w="4536" w:type="dxa"/>
            <w:vMerge/>
            <w:tcBorders>
              <w:left w:val="single" w:sz="4" w:space="0" w:color="000000"/>
              <w:right w:val="single" w:sz="4" w:space="0" w:color="000000"/>
            </w:tcBorders>
            <w:hideMark/>
          </w:tcPr>
          <w:p w14:paraId="59B73AC7" w14:textId="77777777" w:rsidR="00483B60" w:rsidRPr="003F51FA" w:rsidRDefault="00483B60" w:rsidP="00483B60">
            <w:pPr>
              <w:jc w:val="both"/>
              <w:rPr>
                <w:rFonts w:ascii="Times New Roman" w:eastAsia="Times New Roman" w:hAnsi="Times New Roman" w:cs="Times New Roman"/>
              </w:rPr>
            </w:pPr>
          </w:p>
        </w:tc>
      </w:tr>
      <w:tr w:rsidR="00483B60" w:rsidRPr="003F51FA" w14:paraId="26AF3FBF"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4C3BEADA"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57.</w:t>
            </w:r>
          </w:p>
          <w:p w14:paraId="31AD7B3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58.</w:t>
            </w:r>
          </w:p>
        </w:tc>
        <w:tc>
          <w:tcPr>
            <w:tcW w:w="3119" w:type="dxa"/>
            <w:tcBorders>
              <w:top w:val="single" w:sz="4" w:space="0" w:color="000000"/>
              <w:left w:val="single" w:sz="4" w:space="0" w:color="000000"/>
              <w:bottom w:val="single" w:sz="4" w:space="0" w:color="000000"/>
              <w:right w:val="single" w:sz="4" w:space="0" w:color="000000"/>
            </w:tcBorders>
            <w:hideMark/>
          </w:tcPr>
          <w:p w14:paraId="675C0A5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Дикие и домашние животные. </w:t>
            </w:r>
          </w:p>
        </w:tc>
        <w:tc>
          <w:tcPr>
            <w:tcW w:w="4961" w:type="dxa"/>
            <w:tcBorders>
              <w:top w:val="single" w:sz="4" w:space="0" w:color="000000"/>
              <w:left w:val="single" w:sz="4" w:space="0" w:color="000000"/>
              <w:bottom w:val="single" w:sz="4" w:space="0" w:color="000000"/>
              <w:right w:val="single" w:sz="4" w:space="0" w:color="000000"/>
            </w:tcBorders>
            <w:hideMark/>
          </w:tcPr>
          <w:p w14:paraId="5106DD37"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«Что это?», «Недостающий элемент», «Перепутанные линии», «4 лишний», «По большим буквам», Раскраска (повторение цветов).</w:t>
            </w:r>
          </w:p>
        </w:tc>
        <w:tc>
          <w:tcPr>
            <w:tcW w:w="0" w:type="auto"/>
            <w:vMerge/>
            <w:tcBorders>
              <w:left w:val="single" w:sz="4" w:space="0" w:color="000000"/>
              <w:right w:val="single" w:sz="4" w:space="0" w:color="000000"/>
            </w:tcBorders>
            <w:vAlign w:val="center"/>
            <w:hideMark/>
          </w:tcPr>
          <w:p w14:paraId="0F6166BE"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5EA4498E"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2C2D491F"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59.</w:t>
            </w:r>
          </w:p>
          <w:p w14:paraId="605AEFB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60.</w:t>
            </w:r>
          </w:p>
        </w:tc>
        <w:tc>
          <w:tcPr>
            <w:tcW w:w="3119" w:type="dxa"/>
            <w:tcBorders>
              <w:top w:val="single" w:sz="4" w:space="0" w:color="000000"/>
              <w:left w:val="single" w:sz="4" w:space="0" w:color="000000"/>
              <w:bottom w:val="single" w:sz="4" w:space="0" w:color="000000"/>
              <w:right w:val="single" w:sz="4" w:space="0" w:color="000000"/>
            </w:tcBorders>
            <w:hideMark/>
          </w:tcPr>
          <w:p w14:paraId="1BAB4E4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Одежда, обувь.</w:t>
            </w:r>
          </w:p>
        </w:tc>
        <w:tc>
          <w:tcPr>
            <w:tcW w:w="4961" w:type="dxa"/>
            <w:tcBorders>
              <w:top w:val="single" w:sz="4" w:space="0" w:color="000000"/>
              <w:left w:val="single" w:sz="4" w:space="0" w:color="000000"/>
              <w:bottom w:val="single" w:sz="4" w:space="0" w:color="000000"/>
              <w:right w:val="single" w:sz="4" w:space="0" w:color="000000"/>
            </w:tcBorders>
            <w:hideMark/>
          </w:tcPr>
          <w:p w14:paraId="15E7750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Что это?», «Недостающий элемент», «Перепутанные линии», «4 лишний», «По большим буквам», Раскраска (повторение цветов).</w:t>
            </w:r>
          </w:p>
        </w:tc>
        <w:tc>
          <w:tcPr>
            <w:tcW w:w="0" w:type="auto"/>
            <w:vMerge/>
            <w:tcBorders>
              <w:left w:val="single" w:sz="4" w:space="0" w:color="000000"/>
              <w:right w:val="single" w:sz="4" w:space="0" w:color="000000"/>
            </w:tcBorders>
            <w:vAlign w:val="center"/>
            <w:hideMark/>
          </w:tcPr>
          <w:p w14:paraId="6B8168F4"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6E2458BC"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5FA6C29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61.</w:t>
            </w:r>
          </w:p>
          <w:p w14:paraId="1B8444A5"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62.</w:t>
            </w:r>
          </w:p>
        </w:tc>
        <w:tc>
          <w:tcPr>
            <w:tcW w:w="3119" w:type="dxa"/>
            <w:tcBorders>
              <w:top w:val="single" w:sz="4" w:space="0" w:color="000000"/>
              <w:left w:val="single" w:sz="4" w:space="0" w:color="000000"/>
              <w:bottom w:val="single" w:sz="4" w:space="0" w:color="000000"/>
              <w:right w:val="single" w:sz="4" w:space="0" w:color="000000"/>
            </w:tcBorders>
            <w:hideMark/>
          </w:tcPr>
          <w:p w14:paraId="3C4A385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Посуда, продукты.</w:t>
            </w:r>
          </w:p>
        </w:tc>
        <w:tc>
          <w:tcPr>
            <w:tcW w:w="4961" w:type="dxa"/>
            <w:tcBorders>
              <w:top w:val="single" w:sz="4" w:space="0" w:color="000000"/>
              <w:left w:val="single" w:sz="4" w:space="0" w:color="000000"/>
              <w:bottom w:val="single" w:sz="4" w:space="0" w:color="000000"/>
              <w:right w:val="single" w:sz="4" w:space="0" w:color="000000"/>
            </w:tcBorders>
            <w:hideMark/>
          </w:tcPr>
          <w:p w14:paraId="06606FF9"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Что это?», «Недостающий элемент», «Перепутанные линии», «4 лишний», «По большим буквам», Раскраска (повторение цветов)</w:t>
            </w:r>
          </w:p>
        </w:tc>
        <w:tc>
          <w:tcPr>
            <w:tcW w:w="0" w:type="auto"/>
            <w:vMerge/>
            <w:tcBorders>
              <w:left w:val="single" w:sz="4" w:space="0" w:color="000000"/>
              <w:right w:val="single" w:sz="4" w:space="0" w:color="000000"/>
            </w:tcBorders>
            <w:vAlign w:val="center"/>
            <w:hideMark/>
          </w:tcPr>
          <w:p w14:paraId="3CB45B6E" w14:textId="77777777" w:rsidR="00483B60" w:rsidRPr="003F51FA" w:rsidRDefault="00483B60" w:rsidP="00483B60">
            <w:pPr>
              <w:jc w:val="both"/>
              <w:rPr>
                <w:rFonts w:ascii="Times New Roman" w:eastAsia="Arial Unicode MS" w:hAnsi="Times New Roman" w:cs="Times New Roman"/>
                <w:kern w:val="2"/>
                <w:lang w:eastAsia="hi-IN" w:bidi="hi-IN"/>
              </w:rPr>
            </w:pPr>
          </w:p>
        </w:tc>
      </w:tr>
      <w:tr w:rsidR="00483B60" w:rsidRPr="003F51FA" w14:paraId="585C6EC4"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036D12F8"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63.</w:t>
            </w:r>
          </w:p>
          <w:p w14:paraId="0A7D7283"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64.</w:t>
            </w:r>
          </w:p>
        </w:tc>
        <w:tc>
          <w:tcPr>
            <w:tcW w:w="3119" w:type="dxa"/>
            <w:tcBorders>
              <w:top w:val="single" w:sz="4" w:space="0" w:color="000000"/>
              <w:left w:val="single" w:sz="4" w:space="0" w:color="000000"/>
              <w:bottom w:val="single" w:sz="4" w:space="0" w:color="000000"/>
              <w:right w:val="single" w:sz="4" w:space="0" w:color="000000"/>
            </w:tcBorders>
            <w:hideMark/>
          </w:tcPr>
          <w:p w14:paraId="099ECAD5"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Диагностический минимум. </w:t>
            </w:r>
          </w:p>
        </w:tc>
        <w:tc>
          <w:tcPr>
            <w:tcW w:w="4961" w:type="dxa"/>
            <w:tcBorders>
              <w:top w:val="single" w:sz="4" w:space="0" w:color="000000"/>
              <w:left w:val="single" w:sz="4" w:space="0" w:color="000000"/>
              <w:bottom w:val="single" w:sz="4" w:space="0" w:color="000000"/>
              <w:right w:val="single" w:sz="4" w:space="0" w:color="000000"/>
            </w:tcBorders>
            <w:hideMark/>
          </w:tcPr>
          <w:p w14:paraId="2BD80C8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Восприятие, память, внимание, мышление.</w:t>
            </w:r>
          </w:p>
        </w:tc>
        <w:tc>
          <w:tcPr>
            <w:tcW w:w="4536" w:type="dxa"/>
            <w:vMerge/>
            <w:tcBorders>
              <w:left w:val="single" w:sz="4" w:space="0" w:color="000000"/>
              <w:right w:val="single" w:sz="4" w:space="0" w:color="000000"/>
            </w:tcBorders>
            <w:hideMark/>
          </w:tcPr>
          <w:p w14:paraId="1A660F0F" w14:textId="77777777" w:rsidR="00483B60" w:rsidRPr="003F51FA" w:rsidRDefault="00483B60" w:rsidP="00483B60">
            <w:pPr>
              <w:jc w:val="both"/>
              <w:rPr>
                <w:rFonts w:ascii="Times New Roman" w:eastAsia="Times New Roman" w:hAnsi="Times New Roman" w:cs="Times New Roman"/>
                <w:b/>
              </w:rPr>
            </w:pPr>
          </w:p>
        </w:tc>
      </w:tr>
      <w:tr w:rsidR="00483B60" w:rsidRPr="003F51FA" w14:paraId="7EF1B0AC" w14:textId="77777777" w:rsidTr="00483B60">
        <w:tc>
          <w:tcPr>
            <w:tcW w:w="817" w:type="dxa"/>
            <w:tcBorders>
              <w:top w:val="single" w:sz="4" w:space="0" w:color="000000"/>
              <w:left w:val="single" w:sz="4" w:space="0" w:color="000000"/>
              <w:bottom w:val="single" w:sz="4" w:space="0" w:color="000000"/>
              <w:right w:val="single" w:sz="4" w:space="0" w:color="000000"/>
            </w:tcBorders>
            <w:hideMark/>
          </w:tcPr>
          <w:p w14:paraId="6D123782"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65.</w:t>
            </w:r>
          </w:p>
          <w:p w14:paraId="6EE85C0D"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66.</w:t>
            </w:r>
          </w:p>
        </w:tc>
        <w:tc>
          <w:tcPr>
            <w:tcW w:w="3119" w:type="dxa"/>
            <w:tcBorders>
              <w:top w:val="single" w:sz="4" w:space="0" w:color="000000"/>
              <w:left w:val="single" w:sz="4" w:space="0" w:color="000000"/>
              <w:bottom w:val="single" w:sz="4" w:space="0" w:color="000000"/>
              <w:right w:val="single" w:sz="4" w:space="0" w:color="000000"/>
            </w:tcBorders>
            <w:hideMark/>
          </w:tcPr>
          <w:p w14:paraId="6320593B"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 xml:space="preserve">Диагностический минимум. </w:t>
            </w:r>
          </w:p>
        </w:tc>
        <w:tc>
          <w:tcPr>
            <w:tcW w:w="4961" w:type="dxa"/>
            <w:tcBorders>
              <w:top w:val="single" w:sz="4" w:space="0" w:color="000000"/>
              <w:left w:val="single" w:sz="4" w:space="0" w:color="000000"/>
              <w:bottom w:val="single" w:sz="4" w:space="0" w:color="000000"/>
              <w:right w:val="single" w:sz="4" w:space="0" w:color="000000"/>
            </w:tcBorders>
            <w:hideMark/>
          </w:tcPr>
          <w:p w14:paraId="6B0C05AC" w14:textId="77777777" w:rsidR="00483B60" w:rsidRPr="003F51FA" w:rsidRDefault="00483B60" w:rsidP="00483B60">
            <w:pPr>
              <w:jc w:val="both"/>
              <w:rPr>
                <w:rFonts w:ascii="Times New Roman" w:eastAsia="Times New Roman" w:hAnsi="Times New Roman" w:cs="Times New Roman"/>
              </w:rPr>
            </w:pPr>
            <w:r w:rsidRPr="003F51FA">
              <w:rPr>
                <w:rFonts w:ascii="Times New Roman" w:eastAsia="Times New Roman" w:hAnsi="Times New Roman" w:cs="Times New Roman"/>
              </w:rPr>
              <w:t>Восприятие, память, внимание, мышление.</w:t>
            </w:r>
          </w:p>
          <w:p w14:paraId="47427E23" w14:textId="77777777" w:rsidR="00483B60" w:rsidRPr="003F51FA" w:rsidRDefault="00483B60" w:rsidP="00483B60">
            <w:pPr>
              <w:jc w:val="both"/>
              <w:rPr>
                <w:rFonts w:ascii="Times New Roman" w:eastAsia="Times New Roman" w:hAnsi="Times New Roman" w:cs="Times New Roman"/>
              </w:rPr>
            </w:pPr>
          </w:p>
          <w:p w14:paraId="5CEDD8DC" w14:textId="77777777" w:rsidR="00483B60" w:rsidRPr="003F51FA" w:rsidRDefault="00483B60" w:rsidP="00483B60">
            <w:pPr>
              <w:jc w:val="both"/>
              <w:rPr>
                <w:rFonts w:ascii="Times New Roman" w:eastAsia="Times New Roman" w:hAnsi="Times New Roman" w:cs="Times New Roman"/>
              </w:rPr>
            </w:pPr>
          </w:p>
        </w:tc>
        <w:tc>
          <w:tcPr>
            <w:tcW w:w="4536" w:type="dxa"/>
            <w:vMerge/>
            <w:tcBorders>
              <w:left w:val="single" w:sz="4" w:space="0" w:color="000000"/>
              <w:bottom w:val="single" w:sz="4" w:space="0" w:color="auto"/>
              <w:right w:val="single" w:sz="4" w:space="0" w:color="000000"/>
            </w:tcBorders>
            <w:hideMark/>
          </w:tcPr>
          <w:p w14:paraId="2BA54917" w14:textId="77777777" w:rsidR="00483B60" w:rsidRPr="003F51FA" w:rsidRDefault="00483B60" w:rsidP="00483B60">
            <w:pPr>
              <w:jc w:val="both"/>
              <w:rPr>
                <w:rFonts w:ascii="Times New Roman" w:eastAsia="Times New Roman" w:hAnsi="Times New Roman" w:cs="Times New Roman"/>
                <w:b/>
              </w:rPr>
            </w:pPr>
          </w:p>
        </w:tc>
      </w:tr>
    </w:tbl>
    <w:p w14:paraId="1913B4F7" w14:textId="77777777" w:rsidR="00483B60" w:rsidRPr="003F51FA" w:rsidRDefault="00483B60" w:rsidP="00483B60">
      <w:pPr>
        <w:pStyle w:val="aff1"/>
        <w:spacing w:line="276" w:lineRule="auto"/>
        <w:ind w:firstLine="709"/>
        <w:jc w:val="both"/>
        <w:rPr>
          <w:b/>
          <w:sz w:val="28"/>
          <w:szCs w:val="28"/>
        </w:rPr>
      </w:pPr>
      <w:r w:rsidRPr="003F51FA">
        <w:rPr>
          <w:b/>
          <w:sz w:val="28"/>
          <w:szCs w:val="28"/>
        </w:rPr>
        <w:t>8. Описание материально – технического обеспечения образовательного процесса</w:t>
      </w:r>
    </w:p>
    <w:p w14:paraId="24123296" w14:textId="77777777" w:rsidR="00483B60" w:rsidRPr="003F51FA" w:rsidRDefault="00483B60" w:rsidP="00483B60">
      <w:pPr>
        <w:pStyle w:val="aff1"/>
        <w:spacing w:line="276" w:lineRule="auto"/>
        <w:ind w:firstLine="709"/>
        <w:jc w:val="both"/>
        <w:rPr>
          <w:b/>
          <w:sz w:val="28"/>
          <w:szCs w:val="28"/>
        </w:rPr>
      </w:pPr>
      <w:r w:rsidRPr="003F51FA">
        <w:rPr>
          <w:b/>
          <w:sz w:val="28"/>
          <w:szCs w:val="28"/>
        </w:rPr>
        <w:t>Основная литература</w:t>
      </w:r>
    </w:p>
    <w:p w14:paraId="692B6993" w14:textId="77777777" w:rsidR="00483B60" w:rsidRPr="003F51FA" w:rsidRDefault="00483B60" w:rsidP="00483B60">
      <w:pPr>
        <w:pStyle w:val="aff1"/>
        <w:spacing w:line="276" w:lineRule="auto"/>
        <w:ind w:firstLine="709"/>
        <w:jc w:val="both"/>
        <w:rPr>
          <w:sz w:val="28"/>
          <w:szCs w:val="28"/>
          <w:shd w:val="clear" w:color="auto" w:fill="FFFFFF"/>
        </w:rPr>
      </w:pPr>
      <w:r w:rsidRPr="003F51FA">
        <w:rPr>
          <w:sz w:val="28"/>
          <w:szCs w:val="28"/>
          <w:shd w:val="clear" w:color="auto" w:fill="FFFFFF"/>
        </w:rPr>
        <w:t>1.Богданова Т.Г. Сурдопсихология. – М., 2002 г.</w:t>
      </w:r>
    </w:p>
    <w:p w14:paraId="417E1860" w14:textId="77777777" w:rsidR="00483B60" w:rsidRPr="003F51FA" w:rsidRDefault="00483B60" w:rsidP="00483B60">
      <w:pPr>
        <w:pStyle w:val="aff1"/>
        <w:spacing w:line="276" w:lineRule="auto"/>
        <w:ind w:firstLine="709"/>
        <w:jc w:val="both"/>
        <w:rPr>
          <w:sz w:val="28"/>
          <w:szCs w:val="28"/>
        </w:rPr>
      </w:pPr>
      <w:r w:rsidRPr="003F51FA">
        <w:rPr>
          <w:sz w:val="28"/>
          <w:szCs w:val="28"/>
        </w:rPr>
        <w:t>2.Богданова Т.Г., Корнилова Т.В. Диагностика познавательной сферы ребенка.  М.: Роспедагенство, 1993 г.</w:t>
      </w:r>
    </w:p>
    <w:p w14:paraId="1D79EAE7" w14:textId="77777777" w:rsidR="00483B60" w:rsidRPr="003F51FA" w:rsidRDefault="00483B60" w:rsidP="00483B60">
      <w:pPr>
        <w:pStyle w:val="aff1"/>
        <w:spacing w:line="276" w:lineRule="auto"/>
        <w:ind w:firstLine="709"/>
        <w:jc w:val="both"/>
        <w:rPr>
          <w:sz w:val="28"/>
          <w:szCs w:val="28"/>
        </w:rPr>
      </w:pPr>
      <w:r w:rsidRPr="003F51FA">
        <w:rPr>
          <w:sz w:val="28"/>
          <w:szCs w:val="28"/>
          <w:shd w:val="clear" w:color="auto" w:fill="FFFFFF"/>
        </w:rPr>
        <w:t>3</w:t>
      </w:r>
      <w:r w:rsidRPr="003F51FA">
        <w:rPr>
          <w:sz w:val="28"/>
          <w:szCs w:val="28"/>
        </w:rPr>
        <w:t>.Боскис Р.М. Глухие и слабослышащие дети. М., Издательство Академии Педагогических наук РСФР, 1963.</w:t>
      </w:r>
    </w:p>
    <w:p w14:paraId="69355318" w14:textId="77777777" w:rsidR="00483B60" w:rsidRPr="003F51FA" w:rsidRDefault="00483B60" w:rsidP="00483B60">
      <w:pPr>
        <w:pStyle w:val="aff1"/>
        <w:spacing w:line="276" w:lineRule="auto"/>
        <w:ind w:firstLine="709"/>
        <w:jc w:val="both"/>
        <w:rPr>
          <w:sz w:val="28"/>
          <w:szCs w:val="28"/>
        </w:rPr>
      </w:pPr>
      <w:r w:rsidRPr="003F51FA">
        <w:rPr>
          <w:sz w:val="28"/>
          <w:szCs w:val="28"/>
        </w:rPr>
        <w:t>4.Боскис Р.М.  Учителю о детях с нарушениями слуха. - М., «Просвещение», 1977.</w:t>
      </w:r>
    </w:p>
    <w:p w14:paraId="3DC19BE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5.Боскис Р.М.  Изучение слабослышащих детей в процессе обучения. -  М., «Педагогика», 1972. </w:t>
      </w:r>
    </w:p>
    <w:p w14:paraId="4785F09D" w14:textId="77777777" w:rsidR="00483B60" w:rsidRPr="003F51FA" w:rsidRDefault="00483B60" w:rsidP="00483B60">
      <w:pPr>
        <w:pStyle w:val="aff1"/>
        <w:spacing w:line="276" w:lineRule="auto"/>
        <w:ind w:firstLine="709"/>
        <w:jc w:val="both"/>
        <w:rPr>
          <w:sz w:val="28"/>
          <w:szCs w:val="28"/>
        </w:rPr>
      </w:pPr>
      <w:r w:rsidRPr="003F51FA">
        <w:rPr>
          <w:sz w:val="28"/>
          <w:szCs w:val="28"/>
        </w:rPr>
        <w:t>6. Забрамская С.Д., Боровик О.В. Практический материал для проведения психолого – педагогической обследования детей. Пособие для психолого – педагогических комиссий, изд. Владос, 2003 г.</w:t>
      </w:r>
    </w:p>
    <w:p w14:paraId="786C83C2" w14:textId="77777777" w:rsidR="00483B60" w:rsidRPr="003F51FA" w:rsidRDefault="00483B60" w:rsidP="00483B60">
      <w:pPr>
        <w:pStyle w:val="aff1"/>
        <w:spacing w:line="276" w:lineRule="auto"/>
        <w:ind w:firstLine="709"/>
        <w:jc w:val="both"/>
        <w:rPr>
          <w:sz w:val="28"/>
          <w:szCs w:val="28"/>
        </w:rPr>
      </w:pPr>
      <w:r w:rsidRPr="003F51FA">
        <w:rPr>
          <w:sz w:val="28"/>
          <w:szCs w:val="28"/>
        </w:rPr>
        <w:t>7.Забрамская С.Д. Психолого – педагогическая диагностика умственного развития детей. – М., 1997.</w:t>
      </w:r>
    </w:p>
    <w:p w14:paraId="7607A9AD" w14:textId="77777777" w:rsidR="00483B60" w:rsidRPr="003F51FA" w:rsidRDefault="00483B60" w:rsidP="00483B60">
      <w:pPr>
        <w:pStyle w:val="aff1"/>
        <w:spacing w:line="276" w:lineRule="auto"/>
        <w:ind w:firstLine="709"/>
        <w:jc w:val="both"/>
        <w:rPr>
          <w:sz w:val="28"/>
          <w:szCs w:val="28"/>
        </w:rPr>
      </w:pPr>
      <w:r w:rsidRPr="003F51FA">
        <w:rPr>
          <w:sz w:val="28"/>
          <w:szCs w:val="28"/>
        </w:rPr>
        <w:t>8. Забрамская С.Д., Левченко И.Ю. Психолого- педагогическая диагностика . - М., 2003</w:t>
      </w:r>
    </w:p>
    <w:p w14:paraId="1F0549F6" w14:textId="77777777" w:rsidR="00483B60" w:rsidRPr="003F51FA" w:rsidRDefault="00483B60" w:rsidP="00483B60">
      <w:pPr>
        <w:pStyle w:val="aff1"/>
        <w:spacing w:line="276" w:lineRule="auto"/>
        <w:ind w:firstLine="709"/>
        <w:jc w:val="both"/>
        <w:rPr>
          <w:sz w:val="28"/>
          <w:szCs w:val="28"/>
        </w:rPr>
      </w:pPr>
      <w:r w:rsidRPr="003F51FA">
        <w:rPr>
          <w:sz w:val="28"/>
          <w:szCs w:val="28"/>
        </w:rPr>
        <w:t>9. Катаева А.А. ,Стрелева Е.А. Дидактические игры и упражнения в обучении дошкольников с отклонениями в развитии. – М., 2001.</w:t>
      </w:r>
    </w:p>
    <w:p w14:paraId="28F31C70" w14:textId="77777777" w:rsidR="00483B60" w:rsidRPr="003F51FA" w:rsidRDefault="00483B60" w:rsidP="00483B60">
      <w:pPr>
        <w:pStyle w:val="aff1"/>
        <w:spacing w:line="276" w:lineRule="auto"/>
        <w:ind w:firstLine="709"/>
        <w:jc w:val="both"/>
        <w:rPr>
          <w:sz w:val="28"/>
          <w:szCs w:val="28"/>
        </w:rPr>
      </w:pPr>
      <w:r w:rsidRPr="003F51FA">
        <w:rPr>
          <w:sz w:val="28"/>
          <w:szCs w:val="28"/>
        </w:rPr>
        <w:t>10.Королёва И.В. Кохлеарная имплантация и детей. Все самое важное для родителей / И.В.Королева. – СПб.: Умная Маша, 2010. – 200с.</w:t>
      </w:r>
    </w:p>
    <w:p w14:paraId="1196C5C3" w14:textId="77777777" w:rsidR="00483B60" w:rsidRPr="003F51FA" w:rsidRDefault="00483B60" w:rsidP="00483B60">
      <w:pPr>
        <w:pStyle w:val="aff1"/>
        <w:spacing w:line="276" w:lineRule="auto"/>
        <w:ind w:firstLine="709"/>
        <w:jc w:val="both"/>
        <w:rPr>
          <w:sz w:val="28"/>
          <w:szCs w:val="28"/>
        </w:rPr>
      </w:pPr>
      <w:r w:rsidRPr="003F51FA">
        <w:rPr>
          <w:sz w:val="28"/>
          <w:szCs w:val="28"/>
        </w:rPr>
        <w:t>11.Королёва И.В. Кохлеарная имплантация глухих детей и взрослых КАРО, Санкт – Петербург, 2009 г.</w:t>
      </w:r>
    </w:p>
    <w:p w14:paraId="602D91D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12.Королевская Т.К. Развитие слухового восприятия слабослышащих детей в специальных (коррекционных) образовательных учреждениях </w:t>
      </w:r>
      <w:r w:rsidRPr="003F51FA">
        <w:rPr>
          <w:sz w:val="28"/>
          <w:szCs w:val="28"/>
          <w:lang w:val="en-US"/>
        </w:rPr>
        <w:t>II</w:t>
      </w:r>
      <w:r w:rsidRPr="003F51FA">
        <w:rPr>
          <w:sz w:val="28"/>
          <w:szCs w:val="28"/>
        </w:rPr>
        <w:t xml:space="preserve">вида /пособие для учителя в 2-х ч./- М.: ВЛАДОС, 2004. </w:t>
      </w:r>
    </w:p>
    <w:p w14:paraId="4F40FAA9" w14:textId="77777777" w:rsidR="00483B60" w:rsidRPr="003F51FA" w:rsidRDefault="00483B60" w:rsidP="00483B60">
      <w:pPr>
        <w:pStyle w:val="aff1"/>
        <w:spacing w:line="276" w:lineRule="auto"/>
        <w:ind w:firstLine="709"/>
        <w:jc w:val="both"/>
        <w:rPr>
          <w:sz w:val="28"/>
          <w:szCs w:val="28"/>
        </w:rPr>
      </w:pPr>
      <w:r w:rsidRPr="003F51FA">
        <w:rPr>
          <w:sz w:val="28"/>
          <w:szCs w:val="28"/>
        </w:rPr>
        <w:t>13.Кузьмичёва Е.П., Яхнина Е.З. Развитие устной речи у глухих школьников. - М.,  «Издательство НЦ ЭНАС», 2003.</w:t>
      </w:r>
    </w:p>
    <w:p w14:paraId="0ADD1484" w14:textId="77777777" w:rsidR="00483B60" w:rsidRPr="003F51FA" w:rsidRDefault="00483B60" w:rsidP="00483B60">
      <w:pPr>
        <w:pStyle w:val="aff1"/>
        <w:spacing w:line="276" w:lineRule="auto"/>
        <w:ind w:firstLine="709"/>
        <w:jc w:val="both"/>
        <w:rPr>
          <w:sz w:val="28"/>
          <w:szCs w:val="28"/>
        </w:rPr>
      </w:pPr>
      <w:r w:rsidRPr="003F51FA">
        <w:rPr>
          <w:sz w:val="28"/>
          <w:szCs w:val="28"/>
        </w:rPr>
        <w:t>14. Локалова Н.П. Как помочь слабоуспевающему школьнику. Психодиагностические таблицы: причины и коррекция трудностей при обучении младших школьников русскому языку, чтению и математике. – Изд. 3 –е, перераб. и доп. – М.: «Ось - 89», 2003.</w:t>
      </w:r>
    </w:p>
    <w:p w14:paraId="5E68CDBD" w14:textId="77777777" w:rsidR="00483B60" w:rsidRPr="003F51FA" w:rsidRDefault="00483B60" w:rsidP="00483B60">
      <w:pPr>
        <w:pStyle w:val="aff1"/>
        <w:spacing w:line="276" w:lineRule="auto"/>
        <w:ind w:firstLine="709"/>
        <w:jc w:val="both"/>
        <w:rPr>
          <w:sz w:val="28"/>
          <w:szCs w:val="28"/>
        </w:rPr>
      </w:pPr>
      <w:r w:rsidRPr="003F51FA">
        <w:rPr>
          <w:sz w:val="28"/>
          <w:szCs w:val="28"/>
        </w:rPr>
        <w:t>15.Назарова Л.П.. Методика развития слухового восприятия у детей с нарушениями слуха. – М., Владос, 2001.</w:t>
      </w:r>
    </w:p>
    <w:p w14:paraId="75A9B7EE" w14:textId="77777777" w:rsidR="00483B60" w:rsidRPr="003F51FA" w:rsidRDefault="00483B60" w:rsidP="00483B60">
      <w:pPr>
        <w:pStyle w:val="aff1"/>
        <w:spacing w:line="276" w:lineRule="auto"/>
        <w:ind w:firstLine="709"/>
        <w:jc w:val="both"/>
        <w:rPr>
          <w:sz w:val="28"/>
          <w:szCs w:val="28"/>
        </w:rPr>
      </w:pPr>
      <w:r w:rsidRPr="003F51FA">
        <w:rPr>
          <w:sz w:val="28"/>
          <w:szCs w:val="28"/>
        </w:rPr>
        <w:t>16.Перслени Л.И. Психодиагностический комплекс методик для определения уровня развития познавательной деятельности. Дошкольный и младший школьный возраст.</w:t>
      </w:r>
    </w:p>
    <w:p w14:paraId="0B02115C" w14:textId="77777777" w:rsidR="00483B60" w:rsidRPr="003F51FA" w:rsidRDefault="00483B60" w:rsidP="00483B60">
      <w:pPr>
        <w:pStyle w:val="aff1"/>
        <w:spacing w:line="276" w:lineRule="auto"/>
        <w:ind w:firstLine="709"/>
        <w:jc w:val="both"/>
        <w:rPr>
          <w:sz w:val="28"/>
          <w:szCs w:val="28"/>
        </w:rPr>
      </w:pPr>
      <w:r w:rsidRPr="003F51FA">
        <w:rPr>
          <w:sz w:val="28"/>
          <w:szCs w:val="28"/>
        </w:rPr>
        <w:t>17.Рау Ф.Ф.,  Бельтюкова В. И.  Методика обучения глухих устной речи - М.,  «Просвещение», 1976.</w:t>
      </w:r>
    </w:p>
    <w:p w14:paraId="6960BF7A" w14:textId="77777777" w:rsidR="00483B60" w:rsidRPr="003F51FA" w:rsidRDefault="00483B60" w:rsidP="00483B60">
      <w:pPr>
        <w:pStyle w:val="aff1"/>
        <w:spacing w:line="276" w:lineRule="auto"/>
        <w:ind w:firstLine="709"/>
        <w:jc w:val="both"/>
        <w:rPr>
          <w:sz w:val="28"/>
          <w:szCs w:val="28"/>
        </w:rPr>
      </w:pPr>
      <w:r w:rsidRPr="003F51FA">
        <w:rPr>
          <w:sz w:val="28"/>
          <w:szCs w:val="28"/>
        </w:rPr>
        <w:t>18. Речицкая Е.Г., Гущина Т.К. Коррекционная работа по развитию познавательной сферы глухих учащихся с ЗПР.- 2 –е изд. , перераб. И доп. – М.: Гуманитарный изд. Центр ВЛАДОС, 2014 г.</w:t>
      </w:r>
    </w:p>
    <w:p w14:paraId="3F9E88FB" w14:textId="77777777" w:rsidR="00483B60" w:rsidRPr="003F51FA" w:rsidRDefault="00483B60" w:rsidP="00483B60">
      <w:pPr>
        <w:pStyle w:val="aff1"/>
        <w:spacing w:line="276" w:lineRule="auto"/>
        <w:ind w:firstLine="709"/>
        <w:jc w:val="both"/>
        <w:rPr>
          <w:sz w:val="28"/>
          <w:szCs w:val="28"/>
        </w:rPr>
      </w:pPr>
      <w:r w:rsidRPr="003F51FA">
        <w:rPr>
          <w:sz w:val="28"/>
          <w:szCs w:val="28"/>
        </w:rPr>
        <w:t>19. Речицкая Е.Г., Сошина Е.А. Развитие творческого воображения младших школьников ( в условиях нормального и нарушенного слуха) – М., 2001.</w:t>
      </w:r>
    </w:p>
    <w:p w14:paraId="3FF9E0F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20. Розанова Т.В. Развитие способностей у глухих детей в процессе обучения. – М., 1991. </w:t>
      </w:r>
    </w:p>
    <w:p w14:paraId="7038777D" w14:textId="77777777" w:rsidR="00483B60" w:rsidRPr="003F51FA" w:rsidRDefault="00483B60" w:rsidP="00483B60">
      <w:pPr>
        <w:pStyle w:val="aff1"/>
        <w:spacing w:line="276" w:lineRule="auto"/>
        <w:ind w:firstLine="709"/>
        <w:jc w:val="both"/>
        <w:rPr>
          <w:sz w:val="28"/>
          <w:szCs w:val="28"/>
        </w:rPr>
      </w:pPr>
      <w:r w:rsidRPr="003F51FA">
        <w:rPr>
          <w:sz w:val="28"/>
          <w:szCs w:val="28"/>
        </w:rPr>
        <w:t>21.Розанова Т.В. Развитие памяти и мышления глухих детей. М., «Педагогика», 1978.</w:t>
      </w:r>
    </w:p>
    <w:p w14:paraId="414CD7BE" w14:textId="77777777" w:rsidR="00483B60" w:rsidRPr="003F51FA" w:rsidRDefault="00483B60" w:rsidP="00483B60">
      <w:pPr>
        <w:pStyle w:val="aff1"/>
        <w:spacing w:line="276" w:lineRule="auto"/>
        <w:ind w:firstLine="709"/>
        <w:jc w:val="both"/>
        <w:rPr>
          <w:sz w:val="28"/>
          <w:szCs w:val="28"/>
        </w:rPr>
      </w:pPr>
      <w:r w:rsidRPr="003F51FA">
        <w:rPr>
          <w:sz w:val="28"/>
          <w:szCs w:val="28"/>
        </w:rPr>
        <w:t>22.Семаго Н.Я., Семаго М.М. Диагностический альбом для оценки познавательной деятельности ребенка. Дошкольный и младший школьный возраст.</w:t>
      </w:r>
    </w:p>
    <w:p w14:paraId="3BFD6C11" w14:textId="77777777" w:rsidR="00483B60" w:rsidRPr="003F51FA" w:rsidRDefault="00483B60" w:rsidP="00483B60">
      <w:pPr>
        <w:pStyle w:val="aff1"/>
        <w:spacing w:line="276" w:lineRule="auto"/>
        <w:ind w:firstLine="709"/>
        <w:jc w:val="both"/>
        <w:rPr>
          <w:sz w:val="28"/>
          <w:szCs w:val="28"/>
        </w:rPr>
      </w:pPr>
      <w:r w:rsidRPr="003F51FA">
        <w:rPr>
          <w:sz w:val="28"/>
          <w:szCs w:val="28"/>
        </w:rPr>
        <w:t>23.Шипицына Л.М. Психологическая диагностика отклонений развития детей младшего школьного возраста . Методическое пособие. - СПб: Речь, 2008 г.</w:t>
      </w:r>
    </w:p>
    <w:p w14:paraId="04278C11" w14:textId="77777777" w:rsidR="00483B60" w:rsidRPr="003F51FA" w:rsidRDefault="00483B60" w:rsidP="00483B60">
      <w:pPr>
        <w:pStyle w:val="aff1"/>
        <w:spacing w:line="276" w:lineRule="auto"/>
        <w:ind w:firstLine="709"/>
        <w:jc w:val="both"/>
        <w:rPr>
          <w:sz w:val="28"/>
          <w:szCs w:val="28"/>
          <w:shd w:val="clear" w:color="auto" w:fill="FFFFFF"/>
        </w:rPr>
      </w:pPr>
      <w:r w:rsidRPr="003F51FA">
        <w:rPr>
          <w:sz w:val="28"/>
          <w:szCs w:val="28"/>
          <w:shd w:val="clear" w:color="auto" w:fill="FFFFFF"/>
        </w:rPr>
        <w:t xml:space="preserve">24.Практический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 </w:t>
      </w:r>
    </w:p>
    <w:p w14:paraId="7C350B04" w14:textId="77777777" w:rsidR="00483B60" w:rsidRPr="003F51FA" w:rsidRDefault="00483B60" w:rsidP="00483B60">
      <w:pPr>
        <w:pStyle w:val="aff1"/>
        <w:spacing w:line="276" w:lineRule="auto"/>
        <w:ind w:firstLine="709"/>
        <w:jc w:val="both"/>
        <w:rPr>
          <w:sz w:val="28"/>
          <w:szCs w:val="28"/>
          <w:shd w:val="clear" w:color="auto" w:fill="FFFFFF"/>
        </w:rPr>
      </w:pPr>
      <w:r w:rsidRPr="003F51FA">
        <w:rPr>
          <w:b/>
          <w:sz w:val="28"/>
          <w:szCs w:val="28"/>
        </w:rPr>
        <w:t>Оборудование</w:t>
      </w:r>
    </w:p>
    <w:p w14:paraId="19F4840E" w14:textId="77777777" w:rsidR="00483B60" w:rsidRPr="003F51FA" w:rsidRDefault="00483B60" w:rsidP="00483B60">
      <w:pPr>
        <w:pStyle w:val="aff1"/>
        <w:spacing w:line="276" w:lineRule="auto"/>
        <w:ind w:firstLine="709"/>
        <w:jc w:val="both"/>
        <w:rPr>
          <w:sz w:val="28"/>
          <w:szCs w:val="28"/>
        </w:rPr>
      </w:pPr>
      <w:r w:rsidRPr="003F51FA">
        <w:rPr>
          <w:sz w:val="28"/>
          <w:szCs w:val="28"/>
        </w:rPr>
        <w:t>*Дидактический материал:</w:t>
      </w:r>
    </w:p>
    <w:p w14:paraId="547ABA44"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Вкладыши</w:t>
      </w:r>
    </w:p>
    <w:p w14:paraId="0348B0DA"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Кубики</w:t>
      </w:r>
    </w:p>
    <w:p w14:paraId="16B54F20"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Доски Сегена</w:t>
      </w:r>
    </w:p>
    <w:p w14:paraId="44A92D62"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Мячи разных размеров</w:t>
      </w:r>
    </w:p>
    <w:p w14:paraId="293EE045"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Разрезные картинки</w:t>
      </w:r>
    </w:p>
    <w:p w14:paraId="6C2E7E78"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Магнитная доска</w:t>
      </w:r>
    </w:p>
    <w:p w14:paraId="4EB6C5C4"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Фигуры разного размера и цвета</w:t>
      </w:r>
    </w:p>
    <w:p w14:paraId="54CDD9ED"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Лабиринты</w:t>
      </w:r>
    </w:p>
    <w:p w14:paraId="782E3E3F"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 xml:space="preserve">Д/и  и альбомы на классификацию </w:t>
      </w:r>
    </w:p>
    <w:p w14:paraId="2116FF55"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Д/и «Что здесь изображено» ( зашумленные картинки, наложенные, перечеркнутые)</w:t>
      </w:r>
    </w:p>
    <w:p w14:paraId="0A4E30E1"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Предметные картинки</w:t>
      </w:r>
    </w:p>
    <w:p w14:paraId="74B5E8C6"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Муляжи овощей, фруктов, ягод</w:t>
      </w:r>
    </w:p>
    <w:p w14:paraId="01AFE740"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транспорта</w:t>
      </w:r>
    </w:p>
    <w:p w14:paraId="54472457"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посуды</w:t>
      </w:r>
    </w:p>
    <w:p w14:paraId="484A103F"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мебели и бытовой техники</w:t>
      </w:r>
    </w:p>
    <w:p w14:paraId="5C5E2E48"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животных</w:t>
      </w:r>
    </w:p>
    <w:p w14:paraId="2422617D"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насекомых</w:t>
      </w:r>
    </w:p>
    <w:p w14:paraId="5602D060"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Сенсорная коробка</w:t>
      </w:r>
    </w:p>
    <w:p w14:paraId="4500D628"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Коробка с различным природным материалом</w:t>
      </w:r>
    </w:p>
    <w:p w14:paraId="4C2489DB"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тактильного материала</w:t>
      </w:r>
    </w:p>
    <w:p w14:paraId="30C981C8" w14:textId="77777777" w:rsidR="00483B60" w:rsidRPr="003F51FA" w:rsidRDefault="00483B60" w:rsidP="00483B60">
      <w:pPr>
        <w:pStyle w:val="aff1"/>
        <w:spacing w:line="276" w:lineRule="auto"/>
        <w:ind w:firstLine="709"/>
        <w:jc w:val="both"/>
        <w:rPr>
          <w:sz w:val="28"/>
          <w:szCs w:val="28"/>
        </w:rPr>
      </w:pPr>
      <w:r w:rsidRPr="003F51FA">
        <w:rPr>
          <w:sz w:val="28"/>
          <w:szCs w:val="28"/>
        </w:rPr>
        <w:t>*Альбомы для диагностики, картинки, карточки с речевым материалом, таблицы, предметные картинки и игрушки по темам.</w:t>
      </w:r>
    </w:p>
    <w:p w14:paraId="3D84ACB9" w14:textId="77777777" w:rsidR="00483B60" w:rsidRPr="003F51FA" w:rsidRDefault="00483B60" w:rsidP="00483B60">
      <w:pPr>
        <w:pStyle w:val="aff1"/>
        <w:spacing w:line="276" w:lineRule="auto"/>
        <w:ind w:firstLine="709"/>
        <w:jc w:val="both"/>
        <w:rPr>
          <w:sz w:val="28"/>
          <w:szCs w:val="28"/>
        </w:rPr>
      </w:pPr>
      <w:r w:rsidRPr="003F51FA">
        <w:rPr>
          <w:sz w:val="28"/>
          <w:szCs w:val="28"/>
        </w:rPr>
        <w:t>*Папки с иллюстрациями и речевым материалом: «Времена года», «Посуда», «Дикие животные», «Домашние животные», «Деревья», «Мебель», «Ягоды», «Фрукты», «Овощи», «Транспорт»,  «Птицы», «Цветы», «Насекомые»,  «Профессии», «Дом. Семья», «Правила дорожного движения», «Профессии», «Тело человека», «Игрушки», «Одежда. Обувь», «Цветы», «Грибы».</w:t>
      </w:r>
    </w:p>
    <w:p w14:paraId="25E31198" w14:textId="77777777" w:rsidR="00483B60" w:rsidRPr="003F51FA" w:rsidRDefault="00483B60" w:rsidP="00483B60">
      <w:pPr>
        <w:pStyle w:val="aff1"/>
        <w:spacing w:line="276" w:lineRule="auto"/>
        <w:ind w:firstLine="709"/>
        <w:jc w:val="both"/>
        <w:rPr>
          <w:sz w:val="28"/>
          <w:szCs w:val="28"/>
        </w:rPr>
      </w:pPr>
      <w:r w:rsidRPr="003F51FA">
        <w:rPr>
          <w:sz w:val="28"/>
          <w:szCs w:val="28"/>
        </w:rPr>
        <w:t>*ЭОР - Презентации к дидактическим играм и темам, созданные в программе PowerPoint;</w:t>
      </w:r>
    </w:p>
    <w:p w14:paraId="1326CCA3" w14:textId="77777777" w:rsidR="00483B60" w:rsidRPr="003F51FA" w:rsidRDefault="00483B60" w:rsidP="00483B60">
      <w:pPr>
        <w:pStyle w:val="aff1"/>
        <w:spacing w:line="276" w:lineRule="auto"/>
        <w:ind w:firstLine="709"/>
        <w:jc w:val="both"/>
        <w:rPr>
          <w:sz w:val="28"/>
          <w:szCs w:val="28"/>
        </w:rPr>
      </w:pPr>
      <w:r w:rsidRPr="003F51FA">
        <w:rPr>
          <w:sz w:val="28"/>
          <w:szCs w:val="28"/>
        </w:rPr>
        <w:t>*Вспомогательные средства: зеркало, экран;</w:t>
      </w:r>
    </w:p>
    <w:p w14:paraId="52854994" w14:textId="77777777" w:rsidR="00483B60" w:rsidRPr="003F51FA" w:rsidRDefault="00483B60" w:rsidP="00483B60">
      <w:pPr>
        <w:pStyle w:val="aff1"/>
        <w:spacing w:line="276" w:lineRule="auto"/>
        <w:ind w:firstLine="709"/>
        <w:jc w:val="both"/>
        <w:rPr>
          <w:sz w:val="28"/>
          <w:szCs w:val="28"/>
        </w:rPr>
      </w:pPr>
      <w:r w:rsidRPr="003F51FA">
        <w:rPr>
          <w:sz w:val="28"/>
          <w:szCs w:val="28"/>
        </w:rPr>
        <w:t>*Технические средства: компьютер, микрофон, наушники, колонки, ИСА/КИ</w:t>
      </w:r>
    </w:p>
    <w:p w14:paraId="5E648DBA" w14:textId="77777777" w:rsidR="00483B60" w:rsidRPr="003F51FA" w:rsidRDefault="00483B60" w:rsidP="00483B60">
      <w:pPr>
        <w:pStyle w:val="aff1"/>
        <w:spacing w:line="276" w:lineRule="auto"/>
        <w:ind w:firstLine="709"/>
        <w:jc w:val="both"/>
        <w:rPr>
          <w:b/>
          <w:sz w:val="28"/>
          <w:szCs w:val="28"/>
        </w:rPr>
      </w:pPr>
      <w:r w:rsidRPr="003F51FA">
        <w:rPr>
          <w:b/>
          <w:sz w:val="28"/>
          <w:szCs w:val="28"/>
        </w:rPr>
        <w:t>Интернет – ресурсы:</w:t>
      </w:r>
    </w:p>
    <w:p w14:paraId="529E060A" w14:textId="77777777" w:rsidR="00483B60" w:rsidRPr="003F51FA" w:rsidRDefault="00186978" w:rsidP="00483B60">
      <w:pPr>
        <w:pStyle w:val="aff1"/>
        <w:spacing w:line="276" w:lineRule="auto"/>
        <w:ind w:firstLine="709"/>
        <w:jc w:val="both"/>
        <w:rPr>
          <w:sz w:val="28"/>
          <w:szCs w:val="28"/>
        </w:rPr>
      </w:pPr>
      <w:hyperlink r:id="rId73" w:history="1">
        <w:r w:rsidR="00483B60" w:rsidRPr="003F51FA">
          <w:rPr>
            <w:rStyle w:val="a4"/>
            <w:sz w:val="28"/>
            <w:szCs w:val="28"/>
          </w:rPr>
          <w:t>https://</w:t>
        </w:r>
        <w:r w:rsidR="00483B60" w:rsidRPr="003F51FA">
          <w:rPr>
            <w:rStyle w:val="a4"/>
            <w:b/>
            <w:sz w:val="28"/>
            <w:szCs w:val="28"/>
          </w:rPr>
          <w:t>www.igraemsa.ru</w:t>
        </w:r>
        <w:r w:rsidR="00483B60" w:rsidRPr="003F51FA">
          <w:rPr>
            <w:rStyle w:val="a4"/>
            <w:sz w:val="28"/>
            <w:szCs w:val="28"/>
          </w:rPr>
          <w:t>/igry-dlja-detej/igry-na-vnimanie-i-pamjat/najdi-paru-na-luzhajke</w:t>
        </w:r>
      </w:hyperlink>
    </w:p>
    <w:p w14:paraId="135A95F0" w14:textId="77777777" w:rsidR="00483B60" w:rsidRPr="003F51FA" w:rsidRDefault="00186978" w:rsidP="00483B60">
      <w:pPr>
        <w:pStyle w:val="aff1"/>
        <w:spacing w:line="276" w:lineRule="auto"/>
        <w:ind w:firstLine="709"/>
        <w:jc w:val="both"/>
        <w:rPr>
          <w:sz w:val="28"/>
          <w:szCs w:val="28"/>
        </w:rPr>
      </w:pPr>
      <w:hyperlink r:id="rId74" w:history="1">
        <w:r w:rsidR="00483B60" w:rsidRPr="003F51FA">
          <w:rPr>
            <w:rStyle w:val="a4"/>
            <w:sz w:val="28"/>
            <w:szCs w:val="28"/>
          </w:rPr>
          <w:t>https://</w:t>
        </w:r>
        <w:r w:rsidR="00483B60" w:rsidRPr="003F51FA">
          <w:rPr>
            <w:rStyle w:val="a4"/>
            <w:b/>
            <w:sz w:val="28"/>
            <w:szCs w:val="28"/>
          </w:rPr>
          <w:t>logiclike.com</w:t>
        </w:r>
        <w:r w:rsidR="00483B60" w:rsidRPr="003F51FA">
          <w:rPr>
            <w:rStyle w:val="a4"/>
            <w:sz w:val="28"/>
            <w:szCs w:val="28"/>
          </w:rPr>
          <w:t>/math-logic/naydi-lishnee</w:t>
        </w:r>
      </w:hyperlink>
    </w:p>
    <w:p w14:paraId="1536C5AC" w14:textId="77777777" w:rsidR="00483B60" w:rsidRPr="003F51FA" w:rsidRDefault="00186978" w:rsidP="00483B60">
      <w:pPr>
        <w:pStyle w:val="aff1"/>
        <w:spacing w:line="276" w:lineRule="auto"/>
        <w:ind w:firstLine="709"/>
        <w:jc w:val="both"/>
        <w:rPr>
          <w:sz w:val="28"/>
          <w:szCs w:val="28"/>
        </w:rPr>
      </w:pPr>
      <w:hyperlink r:id="rId75" w:history="1">
        <w:r w:rsidR="00483B60" w:rsidRPr="003F51FA">
          <w:rPr>
            <w:rStyle w:val="a4"/>
            <w:sz w:val="28"/>
            <w:szCs w:val="28"/>
          </w:rPr>
          <w:t>https://</w:t>
        </w:r>
        <w:r w:rsidR="00483B60" w:rsidRPr="003F51FA">
          <w:rPr>
            <w:rStyle w:val="a4"/>
            <w:b/>
            <w:sz w:val="28"/>
            <w:szCs w:val="28"/>
          </w:rPr>
          <w:t>obuchalka-dlya-detey.ru</w:t>
        </w:r>
        <w:r w:rsidR="00483B60" w:rsidRPr="003F51FA">
          <w:rPr>
            <w:rStyle w:val="a4"/>
            <w:sz w:val="28"/>
            <w:szCs w:val="28"/>
          </w:rPr>
          <w:t>/chto-zdes-lishnee-kartinki-dlya-zanyatiy/</w:t>
        </w:r>
      </w:hyperlink>
    </w:p>
    <w:p w14:paraId="714A14C6" w14:textId="77777777" w:rsidR="00483B60" w:rsidRPr="003F51FA" w:rsidRDefault="00186978" w:rsidP="00483B60">
      <w:pPr>
        <w:pStyle w:val="aff1"/>
        <w:spacing w:line="276" w:lineRule="auto"/>
        <w:ind w:firstLine="709"/>
        <w:jc w:val="both"/>
        <w:rPr>
          <w:sz w:val="28"/>
          <w:szCs w:val="28"/>
        </w:rPr>
      </w:pPr>
      <w:hyperlink r:id="rId76" w:history="1">
        <w:r w:rsidR="00483B60" w:rsidRPr="003F51FA">
          <w:rPr>
            <w:rStyle w:val="a4"/>
            <w:sz w:val="28"/>
            <w:szCs w:val="28"/>
          </w:rPr>
          <w:t>http://</w:t>
        </w:r>
        <w:r w:rsidR="00483B60" w:rsidRPr="003F51FA">
          <w:rPr>
            <w:rStyle w:val="a4"/>
            <w:b/>
            <w:sz w:val="28"/>
            <w:szCs w:val="28"/>
          </w:rPr>
          <w:t>www.fun-edu.ru</w:t>
        </w:r>
        <w:r w:rsidR="00483B60" w:rsidRPr="003F51FA">
          <w:rPr>
            <w:rStyle w:val="a4"/>
            <w:sz w:val="28"/>
            <w:szCs w:val="28"/>
          </w:rPr>
          <w:t>/portfolio-category/razvlekalki/pazly-i-labirinty/</w:t>
        </w:r>
      </w:hyperlink>
    </w:p>
    <w:p w14:paraId="210325E0" w14:textId="23F1F32D" w:rsidR="00483B60" w:rsidRPr="003F51FA" w:rsidRDefault="002A5468" w:rsidP="00483B60">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Адаптированная </w:t>
      </w:r>
      <w:r w:rsidR="00483B60" w:rsidRPr="003F51FA">
        <w:rPr>
          <w:rFonts w:ascii="Times New Roman" w:hAnsi="Times New Roman" w:cs="Times New Roman"/>
          <w:b/>
          <w:sz w:val="28"/>
          <w:szCs w:val="28"/>
        </w:rPr>
        <w:t>РАБОЧАЯ  ПРОГРАММА</w:t>
      </w:r>
      <w:r>
        <w:rPr>
          <w:rFonts w:ascii="Times New Roman" w:hAnsi="Times New Roman" w:cs="Times New Roman"/>
          <w:b/>
          <w:sz w:val="28"/>
          <w:szCs w:val="28"/>
        </w:rPr>
        <w:t xml:space="preserve"> по коррекционно – развивающему курсу </w:t>
      </w:r>
    </w:p>
    <w:p w14:paraId="10D0BD6C"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 xml:space="preserve"> развитие познавательной сферы</w:t>
      </w:r>
    </w:p>
    <w:p w14:paraId="32FF90CE"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2 класс</w:t>
      </w:r>
    </w:p>
    <w:p w14:paraId="11630DFF" w14:textId="77777777" w:rsidR="00483B60" w:rsidRPr="003F51FA" w:rsidRDefault="00483B60" w:rsidP="00483B60">
      <w:pPr>
        <w:pStyle w:val="aff1"/>
        <w:spacing w:line="276" w:lineRule="auto"/>
        <w:ind w:firstLine="709"/>
        <w:rPr>
          <w:b/>
          <w:sz w:val="28"/>
          <w:szCs w:val="28"/>
        </w:rPr>
      </w:pPr>
      <w:r w:rsidRPr="003F51FA">
        <w:rPr>
          <w:b/>
          <w:sz w:val="28"/>
          <w:szCs w:val="28"/>
        </w:rPr>
        <w:t>Содержание</w:t>
      </w:r>
    </w:p>
    <w:p w14:paraId="201CBD57"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1. Пояснительная записка </w:t>
      </w:r>
    </w:p>
    <w:p w14:paraId="099873F2"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2. Общая характеристика коррекционного курса</w:t>
      </w:r>
    </w:p>
    <w:p w14:paraId="38A4CD60"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3. Описание места коррекционного курса в учебном плане</w:t>
      </w:r>
    </w:p>
    <w:p w14:paraId="2567BA23"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4. Личностные, предметные результаты освоения коррекционного курса</w:t>
      </w:r>
    </w:p>
    <w:p w14:paraId="175C9786"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5. Характеристика обучающихся, условия организации обучения и </w:t>
      </w:r>
    </w:p>
    <w:p w14:paraId="562DBC1B"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воспитания обучающихся с ОВЗ в соответствии с ИПР инвалида</w:t>
      </w:r>
    </w:p>
    <w:p w14:paraId="33963C23"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6 .Содержание коррекционного курса</w:t>
      </w:r>
    </w:p>
    <w:p w14:paraId="258DECDF"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7. Тематическое планирование </w:t>
      </w:r>
    </w:p>
    <w:p w14:paraId="50C4FEE7" w14:textId="77777777" w:rsidR="00483B60" w:rsidRPr="003F51FA" w:rsidRDefault="00483B60" w:rsidP="00483B60">
      <w:pPr>
        <w:suppressAutoHyphens/>
        <w:spacing w:line="276" w:lineRule="auto"/>
        <w:ind w:right="-141"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8. Описание материально – технического обеспечения образовательного процесса</w:t>
      </w:r>
    </w:p>
    <w:p w14:paraId="3073C03B" w14:textId="77777777" w:rsidR="00483B60" w:rsidRPr="003F51FA" w:rsidRDefault="00483B60" w:rsidP="00EC0024">
      <w:pPr>
        <w:keepNext/>
        <w:keepLines/>
        <w:widowControl/>
        <w:numPr>
          <w:ilvl w:val="0"/>
          <w:numId w:val="152"/>
        </w:numPr>
        <w:spacing w:line="276" w:lineRule="auto"/>
        <w:ind w:left="0" w:firstLine="709"/>
        <w:jc w:val="both"/>
        <w:rPr>
          <w:rFonts w:ascii="Times New Roman" w:eastAsiaTheme="majorEastAsia" w:hAnsi="Times New Roman" w:cs="Times New Roman"/>
          <w:b/>
          <w:bCs/>
          <w:sz w:val="28"/>
          <w:szCs w:val="28"/>
        </w:rPr>
      </w:pPr>
      <w:r w:rsidRPr="003F51FA">
        <w:rPr>
          <w:rFonts w:ascii="Times New Roman" w:eastAsiaTheme="majorEastAsia" w:hAnsi="Times New Roman" w:cs="Times New Roman"/>
          <w:b/>
          <w:bCs/>
          <w:sz w:val="28"/>
          <w:szCs w:val="28"/>
        </w:rPr>
        <w:t>Пояснительная записка.</w:t>
      </w:r>
    </w:p>
    <w:p w14:paraId="63A268E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689E6A9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206BD715" w14:textId="77777777" w:rsidR="00483B60" w:rsidRPr="003F51FA" w:rsidRDefault="00483B60" w:rsidP="00483B60">
      <w:pPr>
        <w:keepNext/>
        <w:keepLines/>
        <w:spacing w:line="276" w:lineRule="auto"/>
        <w:ind w:firstLine="709"/>
        <w:jc w:val="both"/>
        <w:outlineLvl w:val="0"/>
        <w:rPr>
          <w:rFonts w:ascii="Times New Roman" w:eastAsiaTheme="majorEastAsia" w:hAnsi="Times New Roman" w:cs="Times New Roman"/>
          <w:b/>
          <w:bCs/>
          <w:sz w:val="28"/>
          <w:szCs w:val="28"/>
        </w:rPr>
      </w:pPr>
      <w:bookmarkStart w:id="14" w:name="_Toc20874224"/>
      <w:r w:rsidRPr="003F51FA">
        <w:rPr>
          <w:rFonts w:ascii="Times New Roman" w:eastAsiaTheme="majorEastAsia" w:hAnsi="Times New Roman" w:cs="Times New Roman"/>
          <w:b/>
          <w:bCs/>
          <w:sz w:val="28"/>
          <w:szCs w:val="28"/>
        </w:rPr>
        <w:t>Нормативно-правовая база.</w:t>
      </w:r>
      <w:bookmarkEnd w:id="14"/>
    </w:p>
    <w:p w14:paraId="64270B41" w14:textId="77777777" w:rsidR="00483B60" w:rsidRPr="003F51FA" w:rsidRDefault="00483B60" w:rsidP="00EC0024">
      <w:pPr>
        <w:widowControl/>
        <w:numPr>
          <w:ilvl w:val="0"/>
          <w:numId w:val="154"/>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Федеральный Закон об образовании в Российской Федерации №273-ФЗ от 29.12.2012 г.</w:t>
      </w:r>
    </w:p>
    <w:p w14:paraId="48E7B985" w14:textId="77777777" w:rsidR="00483B60" w:rsidRPr="003F51FA" w:rsidRDefault="00483B60" w:rsidP="00EC0024">
      <w:pPr>
        <w:widowControl/>
        <w:numPr>
          <w:ilvl w:val="0"/>
          <w:numId w:val="154"/>
        </w:numPr>
        <w:spacing w:line="276" w:lineRule="auto"/>
        <w:ind w:left="0" w:firstLine="709"/>
        <w:contextualSpacing/>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7CC4F549" w14:textId="77777777" w:rsidR="00483B60" w:rsidRPr="003F51FA" w:rsidRDefault="00483B60" w:rsidP="00EC0024">
      <w:pPr>
        <w:widowControl/>
        <w:numPr>
          <w:ilvl w:val="0"/>
          <w:numId w:val="154"/>
        </w:numPr>
        <w:spacing w:line="276" w:lineRule="auto"/>
        <w:ind w:left="0" w:firstLine="709"/>
        <w:contextualSpacing/>
        <w:jc w:val="both"/>
        <w:rPr>
          <w:rFonts w:ascii="Times New Roman" w:eastAsia="Times New Roman" w:hAnsi="Times New Roman" w:cs="Times New Roman"/>
          <w:sz w:val="28"/>
          <w:szCs w:val="28"/>
        </w:rPr>
      </w:pPr>
      <w:r w:rsidRPr="003F51FA">
        <w:rPr>
          <w:rFonts w:ascii="Times New Roman" w:hAnsi="Times New Roman" w:cs="Times New Roman"/>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 (утв. приказом Министерства образования и науки РФ от 19 декабря 2014 года № 1599)</w:t>
      </w:r>
    </w:p>
    <w:p w14:paraId="2B02E6C9" w14:textId="77777777" w:rsidR="00483B60" w:rsidRPr="003F51FA" w:rsidRDefault="00483B60" w:rsidP="00EC0024">
      <w:pPr>
        <w:widowControl/>
        <w:numPr>
          <w:ilvl w:val="0"/>
          <w:numId w:val="154"/>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Комплект примерных рабочих программ по отдельным учебным предметам и коррекционным курсам для 1 дополнительного и 1 класса, адресованный слабослышащим и позднооглохшим обучающимся</w:t>
      </w:r>
    </w:p>
    <w:p w14:paraId="295C6AD6" w14:textId="77777777" w:rsidR="00483B60" w:rsidRPr="003F51FA" w:rsidRDefault="00483B60" w:rsidP="00EC0024">
      <w:pPr>
        <w:widowControl/>
        <w:numPr>
          <w:ilvl w:val="0"/>
          <w:numId w:val="153"/>
        </w:numPr>
        <w:suppressAutoHyphens/>
        <w:spacing w:line="276" w:lineRule="auto"/>
        <w:ind w:left="0"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rPr>
        <w:t>Адаптированной основной образовательной программы ГКОУ школа – интернат № 1 г. Оренбурга.</w:t>
      </w:r>
    </w:p>
    <w:p w14:paraId="597B67F6" w14:textId="77777777" w:rsidR="00483B60" w:rsidRPr="003F51FA" w:rsidRDefault="00483B60" w:rsidP="00483B60">
      <w:pPr>
        <w:suppressAutoHyphens/>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Данная программа составлена в соответствии с учебным планом ГКОУ школа-интернат № 1 г. Оренбурга  (по 2 часа в неделю), содержание рабочей программы не противоречит общим задачам школы.</w:t>
      </w:r>
    </w:p>
    <w:p w14:paraId="6E50287F" w14:textId="77777777" w:rsidR="00483B60" w:rsidRPr="003F51FA" w:rsidRDefault="00483B60" w:rsidP="00483B60">
      <w:pPr>
        <w:suppressAutoHyphens/>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Содержание программы адаптировано к уровню речевого развития слабослышащих, позднооглохших и кохлеарно имплантированных обучающихся с интеллектуальными нарушениями. </w:t>
      </w:r>
    </w:p>
    <w:p w14:paraId="142E9211" w14:textId="77777777" w:rsidR="00483B60" w:rsidRPr="003F51FA" w:rsidRDefault="00483B60" w:rsidP="00483B60">
      <w:pPr>
        <w:suppressAutoHyphens/>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heme="majorEastAsia" w:hAnsi="Times New Roman" w:cs="Times New Roman"/>
          <w:b/>
          <w:bCs/>
          <w:sz w:val="28"/>
          <w:szCs w:val="28"/>
        </w:rPr>
        <w:t>Цели предмета:</w:t>
      </w:r>
      <w:r w:rsidRPr="003F51FA">
        <w:rPr>
          <w:rFonts w:ascii="Times New Roman" w:eastAsia="Times New Roman" w:hAnsi="Times New Roman" w:cs="Times New Roman"/>
          <w:sz w:val="28"/>
          <w:szCs w:val="28"/>
          <w:lang w:eastAsia="zh-CN"/>
        </w:rPr>
        <w:t>развивать познавательную сферу слабослышащих и позднооглохших обучающихся с интеллектуальными нарушениями; осуществлять коррекцию сенсорного, интеллектуального и эмоционально – волевого развития данной категории детей; формировать положительную мотивацию к учению, стимулировать речевую и двигательную активность детей в условиях совместной деятельности; 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14:paraId="59A64874" w14:textId="77777777" w:rsidR="00483B60" w:rsidRPr="003F51FA" w:rsidRDefault="00483B60" w:rsidP="00483B60">
      <w:pPr>
        <w:suppressAutoHyphens/>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heme="majorEastAsia" w:hAnsi="Times New Roman" w:cs="Times New Roman"/>
          <w:b/>
          <w:bCs/>
          <w:sz w:val="28"/>
          <w:szCs w:val="28"/>
        </w:rPr>
        <w:t>Задачи:</w:t>
      </w:r>
      <w:r w:rsidRPr="003F51FA">
        <w:rPr>
          <w:rFonts w:ascii="Times New Roman" w:eastAsia="Times New Roman" w:hAnsi="Times New Roman" w:cs="Times New Roman"/>
          <w:sz w:val="28"/>
          <w:szCs w:val="28"/>
          <w:lang w:eastAsia="zh-CN"/>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14:paraId="5B365F68" w14:textId="77777777" w:rsidR="00483B60" w:rsidRPr="003F51FA" w:rsidRDefault="00483B60" w:rsidP="00483B60">
      <w:pPr>
        <w:tabs>
          <w:tab w:val="left" w:pos="1180"/>
          <w:tab w:val="left" w:pos="2888"/>
          <w:tab w:val="left" w:pos="3488"/>
          <w:tab w:val="left" w:pos="4174"/>
          <w:tab w:val="left" w:pos="4888"/>
          <w:tab w:val="left" w:pos="5469"/>
          <w:tab w:val="left" w:pos="5908"/>
          <w:tab w:val="left" w:pos="7116"/>
          <w:tab w:val="left" w:pos="8516"/>
          <w:tab w:val="left" w:pos="8908"/>
          <w:tab w:val="left" w:pos="9510"/>
        </w:tabs>
        <w:autoSpaceDE w:val="0"/>
        <w:autoSpaceDN w:val="0"/>
        <w:adjustRightInd w:val="0"/>
        <w:spacing w:line="276" w:lineRule="auto"/>
        <w:ind w:firstLine="709"/>
        <w:jc w:val="both"/>
        <w:rPr>
          <w:rFonts w:ascii="Times New Roman" w:hAnsi="Times New Roman" w:cs="Times New Roman"/>
        </w:rPr>
      </w:pPr>
      <w:r w:rsidRPr="003F51FA">
        <w:rPr>
          <w:rFonts w:ascii="Times New Roman" w:eastAsiaTheme="majorEastAsia" w:hAnsi="Times New Roman" w:cs="Times New Roman"/>
          <w:b/>
          <w:bCs/>
          <w:sz w:val="28"/>
          <w:szCs w:val="28"/>
        </w:rPr>
        <w:t>2. Характеристика курса.</w:t>
      </w:r>
    </w:p>
    <w:p w14:paraId="4FF70DBE" w14:textId="77777777" w:rsidR="00483B60" w:rsidRPr="003F51FA" w:rsidRDefault="00483B60" w:rsidP="00483B60">
      <w:pPr>
        <w:tabs>
          <w:tab w:val="left" w:pos="1180"/>
          <w:tab w:val="left" w:pos="2888"/>
          <w:tab w:val="left" w:pos="3488"/>
          <w:tab w:val="left" w:pos="4174"/>
          <w:tab w:val="left" w:pos="4888"/>
          <w:tab w:val="left" w:pos="5469"/>
          <w:tab w:val="left" w:pos="5908"/>
          <w:tab w:val="left" w:pos="7116"/>
          <w:tab w:val="left" w:pos="8516"/>
          <w:tab w:val="left" w:pos="8908"/>
          <w:tab w:val="left" w:pos="9510"/>
        </w:tabs>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Данный курс в большей степени предполагает развитие у обучающихся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 Обязательным является постоянное пользование обучающимися звукоусиливаюшей аппаратурой разных типов.</w:t>
      </w:r>
    </w:p>
    <w:p w14:paraId="53D7209E" w14:textId="77777777" w:rsidR="00483B60" w:rsidRPr="003F51FA" w:rsidRDefault="00483B60" w:rsidP="00483B60">
      <w:pPr>
        <w:pStyle w:val="aff1"/>
        <w:spacing w:line="276" w:lineRule="auto"/>
        <w:ind w:firstLine="709"/>
        <w:jc w:val="both"/>
        <w:rPr>
          <w:b/>
          <w:sz w:val="28"/>
          <w:szCs w:val="28"/>
        </w:rPr>
      </w:pPr>
      <w:r w:rsidRPr="003F51FA">
        <w:rPr>
          <w:b/>
          <w:sz w:val="28"/>
          <w:szCs w:val="28"/>
        </w:rPr>
        <w:t>3.Описание места коррекционного курса в учебном плане</w:t>
      </w:r>
    </w:p>
    <w:p w14:paraId="7F0B2B2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Программа курса «Развитие познавательной сферы» рассчитана 2 часа в неделю на одного обучающегося. </w:t>
      </w:r>
    </w:p>
    <w:p w14:paraId="6A829A1B" w14:textId="77777777" w:rsidR="00483B60" w:rsidRPr="003F51FA" w:rsidRDefault="00483B60" w:rsidP="00483B60">
      <w:pPr>
        <w:pStyle w:val="aff1"/>
        <w:spacing w:line="276" w:lineRule="auto"/>
        <w:ind w:firstLine="709"/>
        <w:jc w:val="both"/>
        <w:rPr>
          <w:b/>
          <w:sz w:val="28"/>
          <w:szCs w:val="28"/>
          <w:lang w:eastAsia="ru-RU"/>
        </w:rPr>
      </w:pPr>
      <w:r w:rsidRPr="003F51FA">
        <w:rPr>
          <w:b/>
          <w:sz w:val="28"/>
          <w:szCs w:val="28"/>
          <w:lang w:eastAsia="ru-RU"/>
        </w:rPr>
        <w:t>4. Личностные и предметные результаты освоения коррекционного курса</w:t>
      </w:r>
    </w:p>
    <w:p w14:paraId="2F5EE73C" w14:textId="77777777" w:rsidR="00483B60" w:rsidRPr="003F51FA" w:rsidRDefault="00483B60" w:rsidP="00483B60">
      <w:pPr>
        <w:pStyle w:val="aff1"/>
        <w:spacing w:line="276" w:lineRule="auto"/>
        <w:ind w:firstLine="709"/>
        <w:jc w:val="both"/>
        <w:rPr>
          <w:i/>
          <w:sz w:val="28"/>
          <w:szCs w:val="28"/>
          <w:lang w:eastAsia="ru-RU"/>
        </w:rPr>
      </w:pPr>
      <w:r w:rsidRPr="003F51FA">
        <w:rPr>
          <w:sz w:val="28"/>
          <w:szCs w:val="28"/>
          <w:lang w:eastAsia="ru-RU"/>
        </w:rPr>
        <w:t xml:space="preserve">Программа обеспечивает достижение слабослышащими обучающимися с интеллектуальными нарушениями следующих </w:t>
      </w:r>
      <w:r w:rsidRPr="003F51FA">
        <w:rPr>
          <w:i/>
          <w:sz w:val="28"/>
          <w:szCs w:val="28"/>
          <w:lang w:eastAsia="ru-RU"/>
        </w:rPr>
        <w:t>личностных, предметных результатов и базовых учебных действий.</w:t>
      </w:r>
    </w:p>
    <w:p w14:paraId="66D9B213"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 xml:space="preserve">Личностные результаты обучения: </w:t>
      </w:r>
    </w:p>
    <w:p w14:paraId="48917578"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и обогащение эмоциональной сферы;</w:t>
      </w:r>
    </w:p>
    <w:p w14:paraId="0F544C0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мотивации к обучению;</w:t>
      </w:r>
    </w:p>
    <w:p w14:paraId="2FF523F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простейшими умениями и навыками, используемыми в школьной и семейной жизни;</w:t>
      </w:r>
    </w:p>
    <w:p w14:paraId="6A71DE3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владение навыками коммуникации и коллективного взаимодействия в ходе выполнения заданий учителя;</w:t>
      </w:r>
    </w:p>
    <w:p w14:paraId="2D671796"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положительных свойств и качеств личности в ходе школьных занятий.</w:t>
      </w:r>
    </w:p>
    <w:p w14:paraId="67009807"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Предметные результаты обучения:</w:t>
      </w:r>
    </w:p>
    <w:p w14:paraId="1CD529C6"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умение оперировать образами предметов;</w:t>
      </w:r>
    </w:p>
    <w:p w14:paraId="38B0539E"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умение обобщать предметы по определенным признакам (цвет, форма, величина);</w:t>
      </w:r>
    </w:p>
    <w:p w14:paraId="5F84A133"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мелкой моторики пальцев рук, зрительно-пространственной координации;</w:t>
      </w:r>
    </w:p>
    <w:p w14:paraId="7E29025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произвольных психических процессов  - осознанной регуляции своего поведения, внимания, памяти, выработки навыков самоконтроля;</w:t>
      </w:r>
    </w:p>
    <w:p w14:paraId="064B6ACC"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первоначальных представлений о нравственном поведении;</w:t>
      </w:r>
    </w:p>
    <w:p w14:paraId="164CC797"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знаниями и правилами школьной дисциплины;</w:t>
      </w:r>
    </w:p>
    <w:p w14:paraId="1A91972B"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обучающимися посильными двигательными и коммуникативно-речевыми умениями для успешного взаимодействия в коллективе;</w:t>
      </w:r>
    </w:p>
    <w:p w14:paraId="5E60FFA5" w14:textId="77777777" w:rsidR="00483B60" w:rsidRPr="003F51FA" w:rsidRDefault="00483B60" w:rsidP="00483B60">
      <w:pPr>
        <w:pStyle w:val="aff1"/>
        <w:spacing w:line="276" w:lineRule="auto"/>
        <w:ind w:firstLine="709"/>
        <w:jc w:val="both"/>
        <w:rPr>
          <w:sz w:val="28"/>
          <w:szCs w:val="28"/>
        </w:rPr>
      </w:pPr>
      <w:r w:rsidRPr="003F51FA">
        <w:rPr>
          <w:sz w:val="28"/>
          <w:szCs w:val="28"/>
        </w:rPr>
        <w:t>- сформированность умения использовать устно - дактильную, при необходимости, жестовую речь.</w:t>
      </w:r>
    </w:p>
    <w:p w14:paraId="4A3C5188" w14:textId="77777777" w:rsidR="00483B60" w:rsidRPr="003F51FA" w:rsidRDefault="00483B60" w:rsidP="00483B60">
      <w:pPr>
        <w:pStyle w:val="aff1"/>
        <w:spacing w:line="276" w:lineRule="auto"/>
        <w:ind w:firstLine="709"/>
        <w:jc w:val="both"/>
        <w:rPr>
          <w:i/>
          <w:sz w:val="28"/>
          <w:szCs w:val="28"/>
          <w:u w:val="single"/>
        </w:rPr>
      </w:pPr>
      <w:r w:rsidRPr="003F51FA">
        <w:rPr>
          <w:i/>
          <w:sz w:val="28"/>
          <w:szCs w:val="28"/>
          <w:u w:val="single"/>
        </w:rPr>
        <w:t>Базовые учебные действия:</w:t>
      </w:r>
    </w:p>
    <w:p w14:paraId="07109A2A" w14:textId="77777777" w:rsidR="00483B60" w:rsidRPr="003F51FA" w:rsidRDefault="00483B60" w:rsidP="00483B60">
      <w:pPr>
        <w:pStyle w:val="aff1"/>
        <w:spacing w:line="276" w:lineRule="auto"/>
        <w:ind w:firstLine="709"/>
        <w:jc w:val="both"/>
        <w:rPr>
          <w:sz w:val="28"/>
          <w:szCs w:val="28"/>
        </w:rPr>
      </w:pPr>
      <w:r w:rsidRPr="003F51FA">
        <w:rPr>
          <w:sz w:val="28"/>
          <w:szCs w:val="28"/>
        </w:rPr>
        <w:t>- осознание себя как ученика, заинтересованного посещением школы, обучением, занятиями, как члена семьи, одноклассника, друга;</w:t>
      </w:r>
    </w:p>
    <w:p w14:paraId="22F6E2E0" w14:textId="77777777" w:rsidR="00483B60" w:rsidRPr="003F51FA" w:rsidRDefault="00483B60" w:rsidP="00483B60">
      <w:pPr>
        <w:pStyle w:val="aff1"/>
        <w:spacing w:line="276" w:lineRule="auto"/>
        <w:ind w:firstLine="709"/>
        <w:jc w:val="both"/>
        <w:rPr>
          <w:sz w:val="28"/>
          <w:szCs w:val="28"/>
        </w:rPr>
      </w:pPr>
      <w:r w:rsidRPr="003F51FA">
        <w:rPr>
          <w:sz w:val="28"/>
          <w:szCs w:val="28"/>
        </w:rPr>
        <w:t>- способность к осмыслению социального окружения, своего места в нем, принятие соответствующих возрасту ценностей и социальных ролей;</w:t>
      </w:r>
    </w:p>
    <w:p w14:paraId="746A65E4" w14:textId="77777777" w:rsidR="00483B60" w:rsidRPr="003F51FA" w:rsidRDefault="00483B60" w:rsidP="00483B60">
      <w:pPr>
        <w:pStyle w:val="aff1"/>
        <w:spacing w:line="276" w:lineRule="auto"/>
        <w:ind w:firstLine="709"/>
        <w:jc w:val="both"/>
        <w:rPr>
          <w:sz w:val="28"/>
          <w:szCs w:val="28"/>
        </w:rPr>
      </w:pPr>
      <w:r w:rsidRPr="003F51FA">
        <w:rPr>
          <w:sz w:val="28"/>
          <w:szCs w:val="28"/>
        </w:rPr>
        <w:t>- положительное отношение к окружающей действительности, готовность к организации   взаимодействия с ней и эстетическому ее восприятию;</w:t>
      </w:r>
    </w:p>
    <w:p w14:paraId="30D3D6B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самостоятельность в выполнении учебных заданий, поручений, договоренностей; </w:t>
      </w:r>
    </w:p>
    <w:p w14:paraId="49E0D9C3" w14:textId="77777777" w:rsidR="00483B60" w:rsidRPr="003F51FA" w:rsidRDefault="00483B60" w:rsidP="00483B60">
      <w:pPr>
        <w:pStyle w:val="aff1"/>
        <w:spacing w:line="276" w:lineRule="auto"/>
        <w:ind w:firstLine="709"/>
        <w:jc w:val="both"/>
        <w:rPr>
          <w:i/>
          <w:sz w:val="28"/>
          <w:szCs w:val="28"/>
          <w:lang w:eastAsia="ru-RU"/>
        </w:rPr>
      </w:pPr>
      <w:r w:rsidRPr="003F51FA">
        <w:rPr>
          <w:i/>
          <w:sz w:val="28"/>
          <w:szCs w:val="28"/>
          <w:lang w:eastAsia="ru-RU"/>
        </w:rPr>
        <w:t xml:space="preserve">Личностные учебные действия: </w:t>
      </w:r>
    </w:p>
    <w:p w14:paraId="520ED8EB"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 понимание личной ответственности за свои поступки на основе представлений о этических нормах и правилах поведения в современном обществе</w:t>
      </w:r>
    </w:p>
    <w:p w14:paraId="1EA4895D" w14:textId="77777777" w:rsidR="00483B60" w:rsidRPr="003F51FA" w:rsidRDefault="00483B60" w:rsidP="00483B60">
      <w:pPr>
        <w:pStyle w:val="aff1"/>
        <w:spacing w:line="276" w:lineRule="auto"/>
        <w:ind w:firstLine="709"/>
        <w:jc w:val="both"/>
        <w:rPr>
          <w:i/>
          <w:sz w:val="28"/>
          <w:szCs w:val="28"/>
        </w:rPr>
      </w:pPr>
      <w:r w:rsidRPr="003F51FA">
        <w:rPr>
          <w:i/>
          <w:sz w:val="28"/>
          <w:szCs w:val="28"/>
        </w:rPr>
        <w:t>Коммуникативные учебные действия:</w:t>
      </w:r>
    </w:p>
    <w:p w14:paraId="29366E08" w14:textId="77777777" w:rsidR="00483B60" w:rsidRPr="003F51FA" w:rsidRDefault="00483B60" w:rsidP="00483B60">
      <w:pPr>
        <w:pStyle w:val="aff1"/>
        <w:spacing w:line="276" w:lineRule="auto"/>
        <w:ind w:firstLine="709"/>
        <w:jc w:val="both"/>
        <w:rPr>
          <w:sz w:val="28"/>
          <w:szCs w:val="28"/>
        </w:rPr>
      </w:pPr>
      <w:r w:rsidRPr="003F51FA">
        <w:rPr>
          <w:sz w:val="28"/>
          <w:szCs w:val="28"/>
        </w:rPr>
        <w:t>- активно использовать речевые средства (устно - дактильную форму речи, элементарные жесты) для решения проблем общения и взаимодействия;</w:t>
      </w:r>
    </w:p>
    <w:p w14:paraId="2827FA0E" w14:textId="77777777" w:rsidR="00483B60" w:rsidRPr="003F51FA" w:rsidRDefault="00483B60" w:rsidP="00483B60">
      <w:pPr>
        <w:pStyle w:val="aff1"/>
        <w:spacing w:line="276" w:lineRule="auto"/>
        <w:ind w:firstLine="709"/>
        <w:jc w:val="both"/>
        <w:rPr>
          <w:sz w:val="28"/>
          <w:szCs w:val="28"/>
        </w:rPr>
      </w:pPr>
      <w:r w:rsidRPr="003F51FA">
        <w:rPr>
          <w:sz w:val="28"/>
          <w:szCs w:val="28"/>
        </w:rPr>
        <w:t>- взаимодействовать с одноклассниками в игровых и учебных ситуациях на занятии;</w:t>
      </w:r>
    </w:p>
    <w:p w14:paraId="20B0BA10" w14:textId="77777777" w:rsidR="00483B60" w:rsidRPr="003F51FA" w:rsidRDefault="00483B60" w:rsidP="00483B60">
      <w:pPr>
        <w:pStyle w:val="aff1"/>
        <w:spacing w:line="276" w:lineRule="auto"/>
        <w:ind w:firstLine="709"/>
        <w:jc w:val="both"/>
        <w:rPr>
          <w:sz w:val="28"/>
          <w:szCs w:val="28"/>
        </w:rPr>
      </w:pPr>
      <w:r w:rsidRPr="003F51FA">
        <w:rPr>
          <w:sz w:val="28"/>
          <w:szCs w:val="28"/>
        </w:rPr>
        <w:t>- понимать указания учителя, отвечать на простейшие вопросы, выполнять задания по подражанию и самостоятельно</w:t>
      </w:r>
    </w:p>
    <w:p w14:paraId="36DEBC86" w14:textId="77777777" w:rsidR="00483B60" w:rsidRPr="003F51FA" w:rsidRDefault="00483B60" w:rsidP="00483B60">
      <w:pPr>
        <w:pStyle w:val="aff1"/>
        <w:spacing w:line="276" w:lineRule="auto"/>
        <w:ind w:firstLine="709"/>
        <w:jc w:val="both"/>
        <w:rPr>
          <w:i/>
          <w:sz w:val="28"/>
          <w:szCs w:val="28"/>
        </w:rPr>
      </w:pPr>
      <w:r w:rsidRPr="003F51FA">
        <w:rPr>
          <w:i/>
          <w:sz w:val="28"/>
          <w:szCs w:val="28"/>
        </w:rPr>
        <w:t>Регулятивные учебные действия:</w:t>
      </w:r>
    </w:p>
    <w:p w14:paraId="19F329D0" w14:textId="77777777" w:rsidR="00483B60" w:rsidRPr="003F51FA" w:rsidRDefault="00483B60" w:rsidP="00483B60">
      <w:pPr>
        <w:pStyle w:val="aff1"/>
        <w:spacing w:line="276" w:lineRule="auto"/>
        <w:ind w:firstLine="709"/>
        <w:jc w:val="both"/>
        <w:rPr>
          <w:sz w:val="28"/>
          <w:szCs w:val="28"/>
        </w:rPr>
      </w:pPr>
      <w:r w:rsidRPr="003F51FA">
        <w:rPr>
          <w:sz w:val="28"/>
          <w:szCs w:val="28"/>
        </w:rPr>
        <w:t>- входить и выходить из учебного помещения со звонком;</w:t>
      </w:r>
    </w:p>
    <w:p w14:paraId="2097CED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пользоваться наглядными пособиями, сенсорными экранами; </w:t>
      </w:r>
    </w:p>
    <w:p w14:paraId="7AE672AE" w14:textId="77777777" w:rsidR="00483B60" w:rsidRPr="003F51FA" w:rsidRDefault="00483B60" w:rsidP="00483B60">
      <w:pPr>
        <w:pStyle w:val="aff1"/>
        <w:spacing w:line="276" w:lineRule="auto"/>
        <w:ind w:firstLine="709"/>
        <w:jc w:val="both"/>
        <w:rPr>
          <w:sz w:val="28"/>
          <w:szCs w:val="28"/>
        </w:rPr>
      </w:pPr>
      <w:r w:rsidRPr="003F51FA">
        <w:rPr>
          <w:sz w:val="28"/>
          <w:szCs w:val="28"/>
        </w:rPr>
        <w:t>- выполнять команды и указания учителя;</w:t>
      </w:r>
    </w:p>
    <w:p w14:paraId="75CA6AF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принимать цели и произвольно включаться в деятельность, работать в коллективе; </w:t>
      </w:r>
    </w:p>
    <w:p w14:paraId="7176FD11" w14:textId="77777777" w:rsidR="00483B60" w:rsidRPr="003F51FA" w:rsidRDefault="00483B60" w:rsidP="00483B60">
      <w:pPr>
        <w:pStyle w:val="aff1"/>
        <w:spacing w:line="276" w:lineRule="auto"/>
        <w:ind w:firstLine="709"/>
        <w:jc w:val="both"/>
        <w:rPr>
          <w:i/>
          <w:sz w:val="28"/>
          <w:szCs w:val="28"/>
        </w:rPr>
      </w:pPr>
      <w:r w:rsidRPr="003F51FA">
        <w:rPr>
          <w:i/>
          <w:sz w:val="28"/>
          <w:szCs w:val="28"/>
        </w:rPr>
        <w:t>Познавательные учебные действия:</w:t>
      </w:r>
    </w:p>
    <w:p w14:paraId="7CD765F1" w14:textId="77777777" w:rsidR="00483B60" w:rsidRPr="003F51FA" w:rsidRDefault="00483B60" w:rsidP="00483B60">
      <w:pPr>
        <w:pStyle w:val="aff1"/>
        <w:spacing w:line="276" w:lineRule="auto"/>
        <w:ind w:firstLine="709"/>
        <w:jc w:val="both"/>
        <w:rPr>
          <w:sz w:val="28"/>
          <w:szCs w:val="28"/>
        </w:rPr>
      </w:pPr>
      <w:r w:rsidRPr="003F51FA">
        <w:rPr>
          <w:sz w:val="28"/>
          <w:szCs w:val="28"/>
        </w:rPr>
        <w:t>- наблюдать за выполнением упражнений учителем и повторять их;</w:t>
      </w:r>
    </w:p>
    <w:p w14:paraId="6E6EB6A0" w14:textId="77777777" w:rsidR="00483B60" w:rsidRPr="003F51FA" w:rsidRDefault="00483B60" w:rsidP="00483B60">
      <w:pPr>
        <w:pStyle w:val="aff1"/>
        <w:spacing w:line="276" w:lineRule="auto"/>
        <w:ind w:firstLine="709"/>
        <w:jc w:val="both"/>
        <w:rPr>
          <w:sz w:val="28"/>
          <w:szCs w:val="28"/>
        </w:rPr>
      </w:pPr>
      <w:r w:rsidRPr="003F51FA">
        <w:rPr>
          <w:sz w:val="28"/>
          <w:szCs w:val="28"/>
        </w:rPr>
        <w:t>- приобретать навыки работы с наглядным материалом, картинками, книгами, конструктором, лото;</w:t>
      </w:r>
    </w:p>
    <w:p w14:paraId="2860FD8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активно участвовать в ходе занятий, контролировать и оценивать свои </w:t>
      </w:r>
    </w:p>
    <w:p w14:paraId="2BEA0E9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действия;</w:t>
      </w:r>
    </w:p>
    <w:p w14:paraId="4D3D75D7" w14:textId="77777777" w:rsidR="00483B60" w:rsidRPr="003F51FA" w:rsidRDefault="00483B60" w:rsidP="00483B60">
      <w:pPr>
        <w:pStyle w:val="aff1"/>
        <w:spacing w:line="276" w:lineRule="auto"/>
        <w:ind w:firstLine="709"/>
        <w:jc w:val="both"/>
        <w:rPr>
          <w:sz w:val="28"/>
          <w:szCs w:val="28"/>
        </w:rPr>
      </w:pPr>
      <w:r w:rsidRPr="003F51FA">
        <w:rPr>
          <w:sz w:val="28"/>
          <w:szCs w:val="28"/>
        </w:rPr>
        <w:t>- сопереживать, передавать эмоциональные состояния вербальными и не     вербальными средствами.</w:t>
      </w:r>
    </w:p>
    <w:p w14:paraId="49DE968A" w14:textId="77777777" w:rsidR="00483B60" w:rsidRPr="003F51FA" w:rsidRDefault="00483B60" w:rsidP="00483B60">
      <w:pPr>
        <w:autoSpaceDE w:val="0"/>
        <w:autoSpaceDN w:val="0"/>
        <w:adjustRightInd w:val="0"/>
        <w:spacing w:line="276" w:lineRule="auto"/>
        <w:ind w:firstLine="709"/>
        <w:jc w:val="both"/>
        <w:rPr>
          <w:rFonts w:ascii="Times New Roman" w:eastAsiaTheme="majorEastAsia" w:hAnsi="Times New Roman" w:cs="Times New Roman"/>
          <w:b/>
          <w:bCs/>
          <w:sz w:val="28"/>
          <w:szCs w:val="28"/>
        </w:rPr>
      </w:pPr>
      <w:r w:rsidRPr="003F51FA">
        <w:rPr>
          <w:rFonts w:ascii="Times New Roman" w:eastAsiaTheme="majorEastAsia" w:hAnsi="Times New Roman" w:cs="Times New Roman"/>
          <w:b/>
          <w:bCs/>
          <w:sz w:val="28"/>
          <w:szCs w:val="28"/>
        </w:rPr>
        <w:t>5. Характеристика обучающихся, условия организации обучения и</w:t>
      </w:r>
    </w:p>
    <w:p w14:paraId="7B421960" w14:textId="77777777" w:rsidR="00483B60" w:rsidRPr="003F51FA" w:rsidRDefault="00483B60" w:rsidP="00483B60">
      <w:pPr>
        <w:keepNext/>
        <w:keepLines/>
        <w:spacing w:line="276" w:lineRule="auto"/>
        <w:ind w:firstLine="709"/>
        <w:jc w:val="both"/>
        <w:rPr>
          <w:rFonts w:ascii="Times New Roman" w:eastAsiaTheme="majorEastAsia" w:hAnsi="Times New Roman" w:cs="Times New Roman"/>
          <w:b/>
          <w:bCs/>
          <w:sz w:val="28"/>
          <w:szCs w:val="28"/>
        </w:rPr>
      </w:pPr>
      <w:r w:rsidRPr="003F51FA">
        <w:rPr>
          <w:rFonts w:ascii="Times New Roman" w:eastAsiaTheme="majorEastAsia" w:hAnsi="Times New Roman" w:cs="Times New Roman"/>
          <w:b/>
          <w:bCs/>
          <w:sz w:val="28"/>
          <w:szCs w:val="28"/>
        </w:rPr>
        <w:t xml:space="preserve">          воспитания обучающихся с ОВЗ в соответствии с  ИПР  инвалида </w:t>
      </w:r>
    </w:p>
    <w:p w14:paraId="31D471A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Данная программа направлена на обучение слабослышащих и позднооглохших детей с нарушением интеллекта. Исходя из положения о том, что при всех сенсорных нарушениях сохраняется иерархия интеллектуального дефекта, являющегося следствием органического диффузного поражения центральной нервной системы. В этой связи обучение детей с нарушением слуха и интеллекта в первую очередь направлено на коррекцию познавательной сферы и речи. Дети имеют трудности в развитии памяти, мышления, речи, координации движений, в фиксировании взгляда и внимания на определенных предметах. Дети с трудом выполняют элементарные действия по точному подражанию действиям учителя. У детей наблюдается выраженная церебрастения, ведущая к повышенной утомляемости и отвлекаемости на занятиях. У детей наблюдаются сопутствующие хронические заболевания, не дающие возможность посещать школу без значительных временных пропусков, целесообразно начинать занятия с ними, постепенно усложняя задания. </w:t>
      </w:r>
    </w:p>
    <w:p w14:paraId="3E183423" w14:textId="77777777" w:rsidR="00483B60" w:rsidRPr="003F51FA" w:rsidRDefault="00483B60" w:rsidP="00483B60">
      <w:pPr>
        <w:pStyle w:val="aff1"/>
        <w:spacing w:line="276" w:lineRule="auto"/>
        <w:ind w:firstLine="709"/>
        <w:jc w:val="both"/>
        <w:rPr>
          <w:sz w:val="28"/>
          <w:szCs w:val="28"/>
        </w:rPr>
      </w:pPr>
      <w:r w:rsidRPr="003F51FA">
        <w:rPr>
          <w:sz w:val="28"/>
          <w:szCs w:val="28"/>
        </w:rPr>
        <w:t>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дидактические и сюжетно - ролевые игры. На занятиях проводится постоянная коррекция звукопроизношения.</w:t>
      </w:r>
    </w:p>
    <w:p w14:paraId="4194E5D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Обучающиеся 3 класса имеют разные степени нарушения слуха и составляют весьма неоднородную группу (по состоянию слуха, речи и развитию психических процессов). </w:t>
      </w:r>
      <w:r w:rsidRPr="003F51FA">
        <w:rPr>
          <w:sz w:val="28"/>
          <w:szCs w:val="28"/>
          <w:lang w:eastAsia="ru-RU" w:bidi="ru-RU"/>
        </w:rPr>
        <w:t xml:space="preserve">Согласно карте ИПР имеются ограничения: </w:t>
      </w:r>
      <w:r w:rsidRPr="003F51FA">
        <w:rPr>
          <w:sz w:val="28"/>
          <w:szCs w:val="28"/>
        </w:rPr>
        <w:t>способность к общению, способность к обучению, способность к ориентации, способность к самообслуживанию.</w:t>
      </w:r>
    </w:p>
    <w:p w14:paraId="0842AC72" w14:textId="77777777" w:rsidR="00483B60" w:rsidRPr="003F51FA" w:rsidRDefault="00483B60" w:rsidP="00483B60">
      <w:pPr>
        <w:autoSpaceDE w:val="0"/>
        <w:autoSpaceDN w:val="0"/>
        <w:adjustRightInd w:val="0"/>
        <w:spacing w:line="276" w:lineRule="auto"/>
        <w:ind w:firstLine="709"/>
        <w:jc w:val="both"/>
        <w:rPr>
          <w:rFonts w:ascii="Times New Roman" w:eastAsiaTheme="majorEastAsia" w:hAnsi="Times New Roman" w:cs="Times New Roman"/>
          <w:b/>
          <w:bCs/>
          <w:sz w:val="28"/>
          <w:szCs w:val="28"/>
        </w:rPr>
      </w:pPr>
      <w:r w:rsidRPr="003F51FA">
        <w:rPr>
          <w:rFonts w:ascii="Times New Roman" w:eastAsiaTheme="majorEastAsia" w:hAnsi="Times New Roman" w:cs="Times New Roman"/>
          <w:b/>
          <w:bCs/>
          <w:sz w:val="28"/>
          <w:szCs w:val="28"/>
        </w:rPr>
        <w:t>6 . Содержание учебного курса</w:t>
      </w:r>
    </w:p>
    <w:p w14:paraId="00DE5980"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            Программа</w:t>
      </w:r>
      <w:r w:rsidRPr="003F51FA">
        <w:rPr>
          <w:rFonts w:ascii="Times New Roman" w:eastAsia="Times New Roman" w:hAnsi="Times New Roman" w:cs="Times New Roman"/>
          <w:sz w:val="28"/>
          <w:szCs w:val="28"/>
          <w:lang w:eastAsia="zh-CN"/>
        </w:rPr>
        <w:tab/>
        <w:t xml:space="preserve"> содержит</w:t>
      </w:r>
      <w:r w:rsidRPr="003F51FA">
        <w:rPr>
          <w:rFonts w:ascii="Times New Roman" w:eastAsia="Times New Roman" w:hAnsi="Times New Roman" w:cs="Times New Roman"/>
          <w:sz w:val="28"/>
          <w:szCs w:val="28"/>
          <w:lang w:eastAsia="zh-CN"/>
        </w:rPr>
        <w:tab/>
        <w:t>основные</w:t>
      </w:r>
      <w:r w:rsidRPr="003F51FA">
        <w:rPr>
          <w:rFonts w:ascii="Times New Roman" w:eastAsia="Times New Roman" w:hAnsi="Times New Roman" w:cs="Times New Roman"/>
          <w:sz w:val="28"/>
          <w:szCs w:val="28"/>
          <w:lang w:eastAsia="zh-CN"/>
        </w:rPr>
        <w:tab/>
        <w:t>направления:</w:t>
      </w:r>
      <w:r w:rsidRPr="003F51FA">
        <w:rPr>
          <w:rFonts w:ascii="Times New Roman" w:eastAsia="Times New Roman" w:hAnsi="Times New Roman" w:cs="Times New Roman"/>
          <w:sz w:val="28"/>
          <w:szCs w:val="28"/>
          <w:lang w:eastAsia="zh-CN"/>
        </w:rPr>
        <w:tab/>
        <w:t>диагностическое, коррекционно-развивающее,       консультативное,</w:t>
      </w:r>
      <w:r w:rsidRPr="003F51FA">
        <w:rPr>
          <w:rFonts w:ascii="Times New Roman" w:eastAsia="Times New Roman" w:hAnsi="Times New Roman" w:cs="Times New Roman"/>
          <w:sz w:val="28"/>
          <w:szCs w:val="28"/>
          <w:lang w:eastAsia="zh-CN"/>
        </w:rPr>
        <w:tab/>
        <w:t xml:space="preserve">информационно-просветительское.       </w:t>
      </w:r>
    </w:p>
    <w:p w14:paraId="6D1C2CEF"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w:t>
      </w:r>
      <w:r w:rsidRPr="003F51FA">
        <w:rPr>
          <w:rFonts w:ascii="Times New Roman" w:eastAsia="Times New Roman" w:hAnsi="Times New Roman" w:cs="Times New Roman"/>
          <w:sz w:val="28"/>
          <w:szCs w:val="28"/>
          <w:lang w:eastAsia="zh-CN"/>
        </w:rPr>
        <w:tab/>
        <w:t>формирование</w:t>
      </w:r>
      <w:r w:rsidRPr="003F51FA">
        <w:rPr>
          <w:rFonts w:ascii="Times New Roman" w:eastAsia="Times New Roman" w:hAnsi="Times New Roman" w:cs="Times New Roman"/>
          <w:sz w:val="28"/>
          <w:szCs w:val="28"/>
          <w:lang w:eastAsia="zh-CN"/>
        </w:rPr>
        <w:tab/>
        <w:t>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w:t>
      </w:r>
    </w:p>
    <w:p w14:paraId="6CF4B7D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Направленность программы – коррекционно-развивающая. Программа осуществляет комплексный</w:t>
      </w:r>
      <w:r w:rsidRPr="003F51FA">
        <w:rPr>
          <w:rFonts w:ascii="Times New Roman" w:eastAsia="Times New Roman" w:hAnsi="Times New Roman" w:cs="Times New Roman"/>
          <w:sz w:val="28"/>
          <w:szCs w:val="28"/>
          <w:lang w:eastAsia="zh-CN"/>
        </w:rPr>
        <w:tab/>
        <w:t>подход</w:t>
      </w:r>
      <w:r w:rsidRPr="003F51FA">
        <w:rPr>
          <w:rFonts w:ascii="Times New Roman" w:eastAsia="Times New Roman" w:hAnsi="Times New Roman" w:cs="Times New Roman"/>
          <w:sz w:val="28"/>
          <w:szCs w:val="28"/>
          <w:lang w:eastAsia="zh-CN"/>
        </w:rPr>
        <w:tab/>
        <w:t>психолого-педагогического сопровождения</w:t>
      </w:r>
      <w:r w:rsidRPr="003F51FA">
        <w:rPr>
          <w:rFonts w:ascii="Times New Roman" w:eastAsia="Times New Roman" w:hAnsi="Times New Roman" w:cs="Times New Roman"/>
          <w:sz w:val="28"/>
          <w:szCs w:val="28"/>
          <w:lang w:eastAsia="zh-CN"/>
        </w:rPr>
        <w:tab/>
        <w:t>и</w:t>
      </w:r>
      <w:r w:rsidRPr="003F51FA">
        <w:rPr>
          <w:rFonts w:ascii="Times New Roman" w:eastAsia="Times New Roman" w:hAnsi="Times New Roman" w:cs="Times New Roman"/>
          <w:sz w:val="28"/>
          <w:szCs w:val="28"/>
          <w:lang w:eastAsia="zh-CN"/>
        </w:rPr>
        <w:tab/>
        <w:t>направлена</w:t>
      </w:r>
      <w:r w:rsidRPr="003F51FA">
        <w:rPr>
          <w:rFonts w:ascii="Times New Roman" w:eastAsia="Times New Roman" w:hAnsi="Times New Roman" w:cs="Times New Roman"/>
          <w:sz w:val="28"/>
          <w:szCs w:val="28"/>
          <w:lang w:eastAsia="zh-CN"/>
        </w:rPr>
        <w:tab/>
        <w:t>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w:t>
      </w:r>
    </w:p>
    <w:p w14:paraId="033CE75B"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 Развитие кинестетических,</w:t>
      </w:r>
      <w:r w:rsidRPr="003F51FA">
        <w:rPr>
          <w:rFonts w:ascii="Times New Roman" w:eastAsia="Times New Roman" w:hAnsi="Times New Roman" w:cs="Times New Roman"/>
          <w:sz w:val="28"/>
          <w:szCs w:val="28"/>
          <w:lang w:eastAsia="zh-CN"/>
        </w:rPr>
        <w:tab/>
        <w:t>статических</w:t>
      </w:r>
      <w:r w:rsidRPr="003F51FA">
        <w:rPr>
          <w:rFonts w:ascii="Times New Roman" w:eastAsia="Times New Roman" w:hAnsi="Times New Roman" w:cs="Times New Roman"/>
          <w:sz w:val="28"/>
          <w:szCs w:val="28"/>
          <w:lang w:eastAsia="zh-CN"/>
        </w:rPr>
        <w:tab/>
        <w:t>и</w:t>
      </w:r>
      <w:r w:rsidRPr="003F51FA">
        <w:rPr>
          <w:rFonts w:ascii="Times New Roman" w:eastAsia="Times New Roman" w:hAnsi="Times New Roman" w:cs="Times New Roman"/>
          <w:sz w:val="28"/>
          <w:szCs w:val="28"/>
          <w:lang w:eastAsia="zh-CN"/>
        </w:rPr>
        <w:tab/>
        <w:t>тактильно-вибрационных</w:t>
      </w:r>
      <w:r w:rsidRPr="003F51FA">
        <w:rPr>
          <w:rFonts w:ascii="Times New Roman" w:eastAsia="Times New Roman" w:hAnsi="Times New Roman" w:cs="Times New Roman"/>
          <w:sz w:val="28"/>
          <w:szCs w:val="28"/>
          <w:lang w:eastAsia="zh-CN"/>
        </w:rPr>
        <w:tab/>
        <w:t>ощущений.</w:t>
      </w:r>
      <w:r w:rsidRPr="003F51FA">
        <w:rPr>
          <w:rFonts w:ascii="Times New Roman" w:eastAsia="Times New Roman" w:hAnsi="Times New Roman" w:cs="Times New Roman"/>
          <w:sz w:val="28"/>
          <w:szCs w:val="28"/>
          <w:lang w:eastAsia="zh-CN"/>
        </w:rPr>
        <w:tab/>
        <w:t>Определение источника звука с помощью осязания и вибрации.</w:t>
      </w:r>
    </w:p>
    <w:p w14:paraId="52844F78"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14:paraId="38E99E64"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памяти. Запоминание и воспроизведение наглядного материала. Называть предметы по показанной и закрытой картинке.</w:t>
      </w:r>
    </w:p>
    <w:p w14:paraId="756E2D1B"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w:t>
      </w:r>
      <w:r w:rsidRPr="003F51FA">
        <w:rPr>
          <w:rFonts w:ascii="Times New Roman" w:eastAsia="Times New Roman" w:hAnsi="Times New Roman" w:cs="Times New Roman"/>
          <w:sz w:val="28"/>
          <w:szCs w:val="28"/>
          <w:lang w:eastAsia="zh-CN"/>
        </w:rPr>
        <w:tab/>
        <w:t>элементов</w:t>
      </w:r>
      <w:r w:rsidRPr="003F51FA">
        <w:rPr>
          <w:rFonts w:ascii="Times New Roman" w:eastAsia="Times New Roman" w:hAnsi="Times New Roman" w:cs="Times New Roman"/>
          <w:sz w:val="28"/>
          <w:szCs w:val="28"/>
          <w:lang w:eastAsia="zh-CN"/>
        </w:rPr>
        <w:tab/>
        <w:t>логического</w:t>
      </w:r>
      <w:r w:rsidRPr="003F51FA">
        <w:rPr>
          <w:rFonts w:ascii="Times New Roman" w:eastAsia="Times New Roman" w:hAnsi="Times New Roman" w:cs="Times New Roman"/>
          <w:sz w:val="28"/>
          <w:szCs w:val="28"/>
          <w:lang w:eastAsia="zh-CN"/>
        </w:rPr>
        <w:tab/>
        <w:t>мышления.</w:t>
      </w:r>
      <w:r w:rsidRPr="003F51FA">
        <w:rPr>
          <w:rFonts w:ascii="Times New Roman" w:eastAsia="Times New Roman" w:hAnsi="Times New Roman" w:cs="Times New Roman"/>
          <w:sz w:val="28"/>
          <w:szCs w:val="28"/>
          <w:lang w:eastAsia="zh-CN"/>
        </w:rPr>
        <w:tab/>
        <w:t>Оперирование</w:t>
      </w:r>
      <w:r w:rsidRPr="003F51FA">
        <w:rPr>
          <w:rFonts w:ascii="Times New Roman" w:eastAsia="Times New Roman" w:hAnsi="Times New Roman" w:cs="Times New Roman"/>
          <w:sz w:val="28"/>
          <w:szCs w:val="28"/>
          <w:lang w:eastAsia="zh-CN"/>
        </w:rPr>
        <w:tab/>
        <w:t>образами предметов.</w:t>
      </w:r>
    </w:p>
    <w:p w14:paraId="1EC5494A"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Группирование объектов по словесной инструкции учителя. Составление целого из частей (двух, трех). Операции обратимости (накладывание частей на контур и их переворачивание). Операции</w:t>
      </w:r>
      <w:r w:rsidRPr="003F51FA">
        <w:rPr>
          <w:rFonts w:ascii="Times New Roman" w:eastAsia="Times New Roman" w:hAnsi="Times New Roman" w:cs="Times New Roman"/>
          <w:sz w:val="28"/>
          <w:szCs w:val="28"/>
          <w:lang w:eastAsia="zh-CN"/>
        </w:rPr>
        <w:tab/>
        <w:t>анализа,</w:t>
      </w:r>
      <w:r w:rsidRPr="003F51FA">
        <w:rPr>
          <w:rFonts w:ascii="Times New Roman" w:eastAsia="Times New Roman" w:hAnsi="Times New Roman" w:cs="Times New Roman"/>
          <w:sz w:val="28"/>
          <w:szCs w:val="28"/>
          <w:lang w:eastAsia="zh-CN"/>
        </w:rPr>
        <w:tab/>
        <w:t>синтеза,</w:t>
      </w:r>
      <w:r w:rsidRPr="003F51FA">
        <w:rPr>
          <w:rFonts w:ascii="Times New Roman" w:eastAsia="Times New Roman" w:hAnsi="Times New Roman" w:cs="Times New Roman"/>
          <w:sz w:val="28"/>
          <w:szCs w:val="28"/>
          <w:lang w:eastAsia="zh-CN"/>
        </w:rPr>
        <w:tab/>
        <w:t>обобщения,</w:t>
      </w:r>
      <w:r w:rsidRPr="003F51FA">
        <w:rPr>
          <w:rFonts w:ascii="Times New Roman" w:eastAsia="Times New Roman" w:hAnsi="Times New Roman" w:cs="Times New Roman"/>
          <w:sz w:val="28"/>
          <w:szCs w:val="28"/>
          <w:lang w:eastAsia="zh-CN"/>
        </w:rPr>
        <w:tab/>
        <w:t>сравнения. Формирование</w:t>
      </w:r>
      <w:r w:rsidRPr="003F51FA">
        <w:rPr>
          <w:rFonts w:ascii="Times New Roman" w:eastAsia="Times New Roman" w:hAnsi="Times New Roman" w:cs="Times New Roman"/>
          <w:sz w:val="28"/>
          <w:szCs w:val="28"/>
          <w:lang w:eastAsia="zh-CN"/>
        </w:rPr>
        <w:tab/>
        <w:t>временных представлений.</w:t>
      </w:r>
    </w:p>
    <w:p w14:paraId="119965B1"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Развитие эмоционально-волевой сферы. Различение и дифференциация эмоций: радость, грусть, гнев, страх. Называние простейших эмоций. Распознавать их на картинках и фотографиях.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Воспитание усидчивости, работоспособности при выполнении монотонных, повторяющихся заданий. Развитие мотивационной сферы. Воспитание положительного отношения к учебе с помощью игр и доступных заданий. Формирование знаний о школьном этикете и правилах </w:t>
      </w:r>
    </w:p>
    <w:p w14:paraId="44DEE78E"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поведения.</w:t>
      </w:r>
    </w:p>
    <w:p w14:paraId="36660B87" w14:textId="77777777" w:rsidR="00483B60" w:rsidRPr="003F51FA" w:rsidRDefault="00483B60" w:rsidP="00483B60">
      <w:pPr>
        <w:keepNext/>
        <w:keepLines/>
        <w:spacing w:line="276" w:lineRule="auto"/>
        <w:ind w:firstLine="709"/>
        <w:jc w:val="both"/>
        <w:rPr>
          <w:rFonts w:ascii="Times New Roman" w:eastAsiaTheme="majorEastAsia" w:hAnsi="Times New Roman" w:cs="Times New Roman"/>
          <w:b/>
          <w:bCs/>
          <w:sz w:val="28"/>
          <w:szCs w:val="28"/>
        </w:rPr>
      </w:pPr>
      <w:r w:rsidRPr="003F51FA">
        <w:rPr>
          <w:rFonts w:ascii="Times New Roman" w:eastAsiaTheme="majorEastAsia" w:hAnsi="Times New Roman" w:cs="Times New Roman"/>
          <w:b/>
          <w:bCs/>
          <w:sz w:val="28"/>
          <w:szCs w:val="28"/>
        </w:rPr>
        <w:t>Система контроля</w:t>
      </w:r>
    </w:p>
    <w:p w14:paraId="03D504D3"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В процессе обучения необходимо осуществлять мониторинг учебных действий,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используем следующую систему оценки:</w:t>
      </w:r>
    </w:p>
    <w:p w14:paraId="1E26D0C5"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0 баллов ― действие отсутствует, обучающийся не понимает его смысла, не включается в процесс выполнения вместе с учителем;</w:t>
      </w:r>
    </w:p>
    <w:p w14:paraId="5223DF4C"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 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14:paraId="453A3642"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2 балла ― преимущественно выполняет действие по указанию учителя, в отдельных ситуациях способен выполнить его самостоятельно;</w:t>
      </w:r>
    </w:p>
    <w:p w14:paraId="65405F09"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14:paraId="718ACD09"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4 балла ― способен самостоятельно применять действие, но иногда допускает ошибки, которые исправляет по замечанию учителя;</w:t>
      </w:r>
    </w:p>
    <w:p w14:paraId="74E8BA44"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5 баллов – самостоятельно применяет действие в любой ситуации. </w:t>
      </w:r>
    </w:p>
    <w:p w14:paraId="1F3EC767"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ab/>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и на этой основе осуществить корректировку процесса их формирования на протяжении всего времени обучения. </w:t>
      </w:r>
    </w:p>
    <w:p w14:paraId="46748845" w14:textId="77777777" w:rsidR="00483B60" w:rsidRPr="003F51FA" w:rsidRDefault="00483B60" w:rsidP="00483B60">
      <w:pPr>
        <w:spacing w:line="276" w:lineRule="auto"/>
        <w:ind w:firstLine="709"/>
        <w:contextualSpacing/>
        <w:jc w:val="both"/>
        <w:rPr>
          <w:rFonts w:ascii="Times New Roman" w:eastAsia="Times New Roman" w:hAnsi="Times New Roman" w:cs="Times New Roman"/>
          <w:b/>
          <w:sz w:val="28"/>
          <w:szCs w:val="28"/>
          <w:lang w:eastAsia="zh-CN"/>
        </w:rPr>
      </w:pPr>
      <w:r w:rsidRPr="003F51FA">
        <w:rPr>
          <w:rFonts w:ascii="Times New Roman" w:eastAsia="Times New Roman" w:hAnsi="Times New Roman" w:cs="Times New Roman"/>
          <w:b/>
          <w:sz w:val="28"/>
          <w:szCs w:val="28"/>
          <w:lang w:eastAsia="zh-CN"/>
        </w:rPr>
        <w:t>7. Тематическое планирование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438"/>
        <w:gridCol w:w="1276"/>
      </w:tblGrid>
      <w:tr w:rsidR="00483B60" w:rsidRPr="003F51FA" w14:paraId="41E42B6A"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7F9C8E5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w:t>
            </w:r>
          </w:p>
        </w:tc>
        <w:tc>
          <w:tcPr>
            <w:tcW w:w="6438" w:type="dxa"/>
            <w:tcBorders>
              <w:top w:val="single" w:sz="4" w:space="0" w:color="000000"/>
              <w:left w:val="single" w:sz="4" w:space="0" w:color="000000"/>
              <w:bottom w:val="single" w:sz="4" w:space="0" w:color="000000"/>
              <w:right w:val="single" w:sz="4" w:space="0" w:color="000000"/>
            </w:tcBorders>
            <w:hideMark/>
          </w:tcPr>
          <w:p w14:paraId="340D803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Тема</w:t>
            </w:r>
          </w:p>
        </w:tc>
        <w:tc>
          <w:tcPr>
            <w:tcW w:w="1276" w:type="dxa"/>
            <w:tcBorders>
              <w:top w:val="single" w:sz="4" w:space="0" w:color="000000"/>
              <w:left w:val="single" w:sz="4" w:space="0" w:color="000000"/>
              <w:bottom w:val="single" w:sz="4" w:space="0" w:color="000000"/>
              <w:right w:val="single" w:sz="4" w:space="0" w:color="000000"/>
            </w:tcBorders>
          </w:tcPr>
          <w:p w14:paraId="04FB908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Часы</w:t>
            </w:r>
          </w:p>
        </w:tc>
      </w:tr>
      <w:tr w:rsidR="00483B60" w:rsidRPr="003F51FA" w14:paraId="211FBCF0"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696246F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w:t>
            </w:r>
          </w:p>
          <w:p w14:paraId="7A495A2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c>
          <w:tcPr>
            <w:tcW w:w="6438" w:type="dxa"/>
            <w:tcBorders>
              <w:top w:val="single" w:sz="4" w:space="0" w:color="000000"/>
              <w:left w:val="single" w:sz="4" w:space="0" w:color="000000"/>
              <w:bottom w:val="single" w:sz="4" w:space="0" w:color="000000"/>
              <w:right w:val="single" w:sz="4" w:space="0" w:color="000000"/>
            </w:tcBorders>
            <w:hideMark/>
          </w:tcPr>
          <w:p w14:paraId="6B15787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Диагностический минимум. </w:t>
            </w:r>
          </w:p>
        </w:tc>
        <w:tc>
          <w:tcPr>
            <w:tcW w:w="1276" w:type="dxa"/>
            <w:tcBorders>
              <w:top w:val="single" w:sz="4" w:space="0" w:color="000000"/>
              <w:left w:val="single" w:sz="4" w:space="0" w:color="000000"/>
              <w:bottom w:val="single" w:sz="4" w:space="0" w:color="000000"/>
              <w:right w:val="single" w:sz="4" w:space="0" w:color="000000"/>
            </w:tcBorders>
          </w:tcPr>
          <w:p w14:paraId="31BC554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1A40DF1F" w14:textId="77777777" w:rsidTr="00483B60">
        <w:trPr>
          <w:trHeight w:val="1320"/>
          <w:jc w:val="center"/>
        </w:trPr>
        <w:tc>
          <w:tcPr>
            <w:tcW w:w="817" w:type="dxa"/>
            <w:tcBorders>
              <w:top w:val="single" w:sz="4" w:space="0" w:color="000000"/>
              <w:left w:val="single" w:sz="4" w:space="0" w:color="000000"/>
              <w:right w:val="single" w:sz="4" w:space="0" w:color="000000"/>
            </w:tcBorders>
            <w:hideMark/>
          </w:tcPr>
          <w:p w14:paraId="59A0159B"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w:t>
            </w:r>
          </w:p>
          <w:p w14:paraId="6D69D40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w:t>
            </w:r>
          </w:p>
          <w:p w14:paraId="0FF78F3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w:t>
            </w:r>
          </w:p>
          <w:p w14:paraId="273D40D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w:t>
            </w:r>
          </w:p>
        </w:tc>
        <w:tc>
          <w:tcPr>
            <w:tcW w:w="6438" w:type="dxa"/>
            <w:tcBorders>
              <w:top w:val="single" w:sz="4" w:space="0" w:color="000000"/>
              <w:left w:val="single" w:sz="4" w:space="0" w:color="000000"/>
              <w:right w:val="single" w:sz="4" w:space="0" w:color="000000"/>
            </w:tcBorders>
            <w:hideMark/>
          </w:tcPr>
          <w:p w14:paraId="73EC489F"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Временные представления.</w:t>
            </w:r>
          </w:p>
        </w:tc>
        <w:tc>
          <w:tcPr>
            <w:tcW w:w="1276" w:type="dxa"/>
            <w:tcBorders>
              <w:top w:val="single" w:sz="4" w:space="0" w:color="000000"/>
              <w:left w:val="single" w:sz="4" w:space="0" w:color="000000"/>
              <w:right w:val="single" w:sz="4" w:space="0" w:color="000000"/>
            </w:tcBorders>
          </w:tcPr>
          <w:p w14:paraId="4AAAEC8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w:t>
            </w:r>
          </w:p>
        </w:tc>
      </w:tr>
      <w:tr w:rsidR="00483B60" w:rsidRPr="003F51FA" w14:paraId="5C44F674"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45BC673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7.</w:t>
            </w:r>
          </w:p>
          <w:p w14:paraId="67CFFF8B"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8.</w:t>
            </w:r>
          </w:p>
        </w:tc>
        <w:tc>
          <w:tcPr>
            <w:tcW w:w="6438" w:type="dxa"/>
            <w:tcBorders>
              <w:top w:val="single" w:sz="4" w:space="0" w:color="000000"/>
              <w:left w:val="single" w:sz="4" w:space="0" w:color="000000"/>
              <w:bottom w:val="single" w:sz="4" w:space="0" w:color="000000"/>
              <w:right w:val="single" w:sz="4" w:space="0" w:color="000000"/>
            </w:tcBorders>
            <w:hideMark/>
          </w:tcPr>
          <w:p w14:paraId="318B668B"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Формирование мыслительных операций (сравнение, анализ)</w:t>
            </w:r>
          </w:p>
        </w:tc>
        <w:tc>
          <w:tcPr>
            <w:tcW w:w="1276" w:type="dxa"/>
            <w:tcBorders>
              <w:top w:val="single" w:sz="4" w:space="0" w:color="000000"/>
              <w:left w:val="single" w:sz="4" w:space="0" w:color="000000"/>
              <w:bottom w:val="single" w:sz="4" w:space="0" w:color="000000"/>
              <w:right w:val="single" w:sz="4" w:space="0" w:color="000000"/>
            </w:tcBorders>
          </w:tcPr>
          <w:p w14:paraId="4BE99D5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53CB8CB3"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5CAFABA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9.</w:t>
            </w:r>
          </w:p>
          <w:p w14:paraId="5A596555"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10.</w:t>
            </w:r>
          </w:p>
        </w:tc>
        <w:tc>
          <w:tcPr>
            <w:tcW w:w="6438" w:type="dxa"/>
            <w:tcBorders>
              <w:top w:val="single" w:sz="4" w:space="0" w:color="000000"/>
              <w:left w:val="single" w:sz="4" w:space="0" w:color="000000"/>
              <w:bottom w:val="single" w:sz="4" w:space="0" w:color="000000"/>
              <w:right w:val="single" w:sz="4" w:space="0" w:color="000000"/>
            </w:tcBorders>
            <w:hideMark/>
          </w:tcPr>
          <w:p w14:paraId="32916025"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Развитие зрительной памяти. </w:t>
            </w:r>
          </w:p>
        </w:tc>
        <w:tc>
          <w:tcPr>
            <w:tcW w:w="1276" w:type="dxa"/>
            <w:tcBorders>
              <w:top w:val="single" w:sz="4" w:space="0" w:color="000000"/>
              <w:left w:val="single" w:sz="4" w:space="0" w:color="000000"/>
              <w:bottom w:val="single" w:sz="4" w:space="0" w:color="000000"/>
              <w:right w:val="single" w:sz="4" w:space="0" w:color="000000"/>
            </w:tcBorders>
          </w:tcPr>
          <w:p w14:paraId="0E22455C"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3EF30C6F"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42E1844C"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11.</w:t>
            </w:r>
          </w:p>
          <w:p w14:paraId="609D2635"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12.</w:t>
            </w:r>
          </w:p>
        </w:tc>
        <w:tc>
          <w:tcPr>
            <w:tcW w:w="6438" w:type="dxa"/>
            <w:tcBorders>
              <w:top w:val="single" w:sz="4" w:space="0" w:color="000000"/>
              <w:left w:val="single" w:sz="4" w:space="0" w:color="000000"/>
              <w:bottom w:val="single" w:sz="4" w:space="0" w:color="000000"/>
              <w:right w:val="single" w:sz="4" w:space="0" w:color="000000"/>
            </w:tcBorders>
            <w:hideMark/>
          </w:tcPr>
          <w:p w14:paraId="07CFADD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«Внимание, улица!»</w:t>
            </w:r>
          </w:p>
        </w:tc>
        <w:tc>
          <w:tcPr>
            <w:tcW w:w="1276" w:type="dxa"/>
            <w:tcBorders>
              <w:top w:val="single" w:sz="4" w:space="0" w:color="000000"/>
              <w:left w:val="single" w:sz="4" w:space="0" w:color="000000"/>
              <w:bottom w:val="single" w:sz="4" w:space="0" w:color="000000"/>
              <w:right w:val="single" w:sz="4" w:space="0" w:color="000000"/>
            </w:tcBorders>
          </w:tcPr>
          <w:p w14:paraId="454D3B9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2A2C4013"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D30C13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13.</w:t>
            </w:r>
          </w:p>
          <w:p w14:paraId="2271FC8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14.</w:t>
            </w:r>
          </w:p>
        </w:tc>
        <w:tc>
          <w:tcPr>
            <w:tcW w:w="6438" w:type="dxa"/>
            <w:tcBorders>
              <w:top w:val="single" w:sz="4" w:space="0" w:color="000000"/>
              <w:left w:val="single" w:sz="4" w:space="0" w:color="000000"/>
              <w:bottom w:val="single" w:sz="4" w:space="0" w:color="000000"/>
              <w:right w:val="single" w:sz="4" w:space="0" w:color="000000"/>
            </w:tcBorders>
            <w:hideMark/>
          </w:tcPr>
          <w:p w14:paraId="09F0B55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Развитие элементов логического мышления.</w:t>
            </w:r>
          </w:p>
        </w:tc>
        <w:tc>
          <w:tcPr>
            <w:tcW w:w="1276" w:type="dxa"/>
            <w:tcBorders>
              <w:top w:val="single" w:sz="4" w:space="0" w:color="000000"/>
              <w:left w:val="single" w:sz="4" w:space="0" w:color="000000"/>
              <w:bottom w:val="single" w:sz="4" w:space="0" w:color="000000"/>
              <w:right w:val="single" w:sz="4" w:space="0" w:color="000000"/>
            </w:tcBorders>
          </w:tcPr>
          <w:p w14:paraId="7268665F"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7D839C7D"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7EA2F29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15.</w:t>
            </w:r>
          </w:p>
          <w:p w14:paraId="4C4174F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16.</w:t>
            </w:r>
          </w:p>
        </w:tc>
        <w:tc>
          <w:tcPr>
            <w:tcW w:w="6438" w:type="dxa"/>
            <w:tcBorders>
              <w:top w:val="single" w:sz="4" w:space="0" w:color="000000"/>
              <w:left w:val="single" w:sz="4" w:space="0" w:color="000000"/>
              <w:bottom w:val="single" w:sz="4" w:space="0" w:color="000000"/>
              <w:right w:val="single" w:sz="4" w:space="0" w:color="000000"/>
            </w:tcBorders>
            <w:hideMark/>
          </w:tcPr>
          <w:p w14:paraId="0630964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Развитие зрительной памяти. </w:t>
            </w:r>
          </w:p>
          <w:p w14:paraId="1101C8E9" w14:textId="77777777" w:rsidR="00483B60" w:rsidRPr="003F51FA" w:rsidRDefault="00483B60" w:rsidP="00483B60">
            <w:pPr>
              <w:spacing w:line="276" w:lineRule="auto"/>
              <w:jc w:val="both"/>
              <w:rPr>
                <w:rFonts w:ascii="Times New Roman" w:eastAsia="Times New Roman" w:hAnsi="Times New Roman" w:cs="Times New Roman"/>
                <w:sz w:val="28"/>
                <w:szCs w:val="28"/>
              </w:rPr>
            </w:pPr>
          </w:p>
          <w:p w14:paraId="0C853F15" w14:textId="77777777" w:rsidR="00483B60" w:rsidRPr="003F51FA" w:rsidRDefault="00483B60" w:rsidP="00483B60">
            <w:pPr>
              <w:spacing w:line="276" w:lineRule="auto"/>
              <w:jc w:val="both"/>
              <w:rPr>
                <w:rFonts w:ascii="Times New Roman" w:eastAsia="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6ED1B11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022E27C1"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3D175F3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17.</w:t>
            </w:r>
          </w:p>
          <w:p w14:paraId="44ACD24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18.</w:t>
            </w:r>
          </w:p>
        </w:tc>
        <w:tc>
          <w:tcPr>
            <w:tcW w:w="6438" w:type="dxa"/>
            <w:tcBorders>
              <w:top w:val="single" w:sz="4" w:space="0" w:color="000000"/>
              <w:left w:val="single" w:sz="4" w:space="0" w:color="000000"/>
              <w:bottom w:val="single" w:sz="4" w:space="0" w:color="000000"/>
              <w:right w:val="single" w:sz="4" w:space="0" w:color="000000"/>
            </w:tcBorders>
            <w:hideMark/>
          </w:tcPr>
          <w:p w14:paraId="350B5C4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Формирование мыслительных операций (сравнение, анализ)</w:t>
            </w:r>
          </w:p>
        </w:tc>
        <w:tc>
          <w:tcPr>
            <w:tcW w:w="1276" w:type="dxa"/>
            <w:tcBorders>
              <w:top w:val="single" w:sz="4" w:space="0" w:color="000000"/>
              <w:left w:val="single" w:sz="4" w:space="0" w:color="000000"/>
              <w:bottom w:val="single" w:sz="4" w:space="0" w:color="000000"/>
              <w:right w:val="single" w:sz="4" w:space="0" w:color="000000"/>
            </w:tcBorders>
          </w:tcPr>
          <w:p w14:paraId="0FDF3CD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2D349153"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3FB7BF3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19.</w:t>
            </w:r>
          </w:p>
          <w:p w14:paraId="072EE83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20.</w:t>
            </w:r>
          </w:p>
        </w:tc>
        <w:tc>
          <w:tcPr>
            <w:tcW w:w="6438" w:type="dxa"/>
            <w:tcBorders>
              <w:top w:val="single" w:sz="4" w:space="0" w:color="000000"/>
              <w:left w:val="single" w:sz="4" w:space="0" w:color="000000"/>
              <w:bottom w:val="single" w:sz="4" w:space="0" w:color="000000"/>
              <w:right w:val="single" w:sz="4" w:space="0" w:color="000000"/>
            </w:tcBorders>
            <w:hideMark/>
          </w:tcPr>
          <w:p w14:paraId="2D8E500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Части тела.</w:t>
            </w:r>
          </w:p>
        </w:tc>
        <w:tc>
          <w:tcPr>
            <w:tcW w:w="1276" w:type="dxa"/>
            <w:tcBorders>
              <w:top w:val="single" w:sz="4" w:space="0" w:color="000000"/>
              <w:left w:val="single" w:sz="4" w:space="0" w:color="000000"/>
              <w:bottom w:val="single" w:sz="4" w:space="0" w:color="000000"/>
              <w:right w:val="single" w:sz="4" w:space="0" w:color="000000"/>
            </w:tcBorders>
          </w:tcPr>
          <w:p w14:paraId="47A2020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692DDF89"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54B7DB4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21.</w:t>
            </w:r>
          </w:p>
          <w:p w14:paraId="2C63AFCC"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22.</w:t>
            </w:r>
          </w:p>
        </w:tc>
        <w:tc>
          <w:tcPr>
            <w:tcW w:w="6438" w:type="dxa"/>
            <w:tcBorders>
              <w:top w:val="single" w:sz="4" w:space="0" w:color="000000"/>
              <w:left w:val="single" w:sz="4" w:space="0" w:color="000000"/>
              <w:bottom w:val="single" w:sz="4" w:space="0" w:color="000000"/>
              <w:right w:val="single" w:sz="4" w:space="0" w:color="000000"/>
            </w:tcBorders>
            <w:hideMark/>
          </w:tcPr>
          <w:p w14:paraId="075BF4C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Правила гигиены.</w:t>
            </w:r>
          </w:p>
        </w:tc>
        <w:tc>
          <w:tcPr>
            <w:tcW w:w="1276" w:type="dxa"/>
            <w:tcBorders>
              <w:top w:val="single" w:sz="4" w:space="0" w:color="000000"/>
              <w:left w:val="single" w:sz="4" w:space="0" w:color="000000"/>
              <w:bottom w:val="single" w:sz="4" w:space="0" w:color="000000"/>
              <w:right w:val="single" w:sz="4" w:space="0" w:color="000000"/>
            </w:tcBorders>
          </w:tcPr>
          <w:p w14:paraId="6DC9938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62F60E2A"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1FE572D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23.</w:t>
            </w:r>
          </w:p>
          <w:p w14:paraId="4073ADC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24.</w:t>
            </w:r>
          </w:p>
        </w:tc>
        <w:tc>
          <w:tcPr>
            <w:tcW w:w="6438" w:type="dxa"/>
            <w:tcBorders>
              <w:top w:val="single" w:sz="4" w:space="0" w:color="000000"/>
              <w:left w:val="single" w:sz="4" w:space="0" w:color="000000"/>
              <w:bottom w:val="single" w:sz="4" w:space="0" w:color="000000"/>
              <w:right w:val="single" w:sz="4" w:space="0" w:color="000000"/>
            </w:tcBorders>
            <w:hideMark/>
          </w:tcPr>
          <w:p w14:paraId="30DE4E9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Закрепление правил гигиены.</w:t>
            </w:r>
          </w:p>
        </w:tc>
        <w:tc>
          <w:tcPr>
            <w:tcW w:w="1276" w:type="dxa"/>
            <w:tcBorders>
              <w:top w:val="single" w:sz="4" w:space="0" w:color="000000"/>
              <w:left w:val="single" w:sz="4" w:space="0" w:color="000000"/>
              <w:bottom w:val="single" w:sz="4" w:space="0" w:color="000000"/>
              <w:right w:val="single" w:sz="4" w:space="0" w:color="000000"/>
            </w:tcBorders>
          </w:tcPr>
          <w:p w14:paraId="5B79992C"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15B2D72E"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148A51A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25.</w:t>
            </w:r>
          </w:p>
          <w:p w14:paraId="196B38D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26.</w:t>
            </w:r>
          </w:p>
        </w:tc>
        <w:tc>
          <w:tcPr>
            <w:tcW w:w="6438" w:type="dxa"/>
            <w:tcBorders>
              <w:top w:val="single" w:sz="4" w:space="0" w:color="000000"/>
              <w:left w:val="single" w:sz="4" w:space="0" w:color="000000"/>
              <w:bottom w:val="single" w:sz="4" w:space="0" w:color="000000"/>
              <w:right w:val="single" w:sz="4" w:space="0" w:color="000000"/>
            </w:tcBorders>
            <w:hideMark/>
          </w:tcPr>
          <w:p w14:paraId="416FE998"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Режим дня. </w:t>
            </w:r>
          </w:p>
        </w:tc>
        <w:tc>
          <w:tcPr>
            <w:tcW w:w="1276" w:type="dxa"/>
            <w:tcBorders>
              <w:top w:val="single" w:sz="4" w:space="0" w:color="000000"/>
              <w:left w:val="single" w:sz="4" w:space="0" w:color="000000"/>
              <w:bottom w:val="single" w:sz="4" w:space="0" w:color="000000"/>
              <w:right w:val="single" w:sz="4" w:space="0" w:color="000000"/>
            </w:tcBorders>
          </w:tcPr>
          <w:p w14:paraId="7D61381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5FF672FB"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8F5B1F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27.</w:t>
            </w:r>
          </w:p>
          <w:p w14:paraId="54BA0C2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28.</w:t>
            </w:r>
          </w:p>
        </w:tc>
        <w:tc>
          <w:tcPr>
            <w:tcW w:w="6438" w:type="dxa"/>
            <w:tcBorders>
              <w:top w:val="single" w:sz="4" w:space="0" w:color="000000"/>
              <w:left w:val="single" w:sz="4" w:space="0" w:color="000000"/>
              <w:bottom w:val="single" w:sz="4" w:space="0" w:color="000000"/>
              <w:right w:val="single" w:sz="4" w:space="0" w:color="000000"/>
            </w:tcBorders>
            <w:hideMark/>
          </w:tcPr>
          <w:p w14:paraId="00720F5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Развитие элементов логического мышления.</w:t>
            </w:r>
          </w:p>
        </w:tc>
        <w:tc>
          <w:tcPr>
            <w:tcW w:w="1276" w:type="dxa"/>
            <w:tcBorders>
              <w:top w:val="single" w:sz="4" w:space="0" w:color="000000"/>
              <w:left w:val="single" w:sz="4" w:space="0" w:color="000000"/>
              <w:bottom w:val="single" w:sz="4" w:space="0" w:color="000000"/>
              <w:right w:val="single" w:sz="4" w:space="0" w:color="000000"/>
            </w:tcBorders>
          </w:tcPr>
          <w:p w14:paraId="32C2384B"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3199868C"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CA5F57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29.</w:t>
            </w:r>
          </w:p>
          <w:p w14:paraId="55C5C19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30.</w:t>
            </w:r>
          </w:p>
        </w:tc>
        <w:tc>
          <w:tcPr>
            <w:tcW w:w="6438" w:type="dxa"/>
            <w:tcBorders>
              <w:top w:val="single" w:sz="4" w:space="0" w:color="000000"/>
              <w:left w:val="single" w:sz="4" w:space="0" w:color="000000"/>
              <w:bottom w:val="single" w:sz="4" w:space="0" w:color="000000"/>
              <w:right w:val="single" w:sz="4" w:space="0" w:color="000000"/>
            </w:tcBorders>
            <w:hideMark/>
          </w:tcPr>
          <w:p w14:paraId="1E9FEFDC"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Развитие зрительной памяти. </w:t>
            </w:r>
          </w:p>
        </w:tc>
        <w:tc>
          <w:tcPr>
            <w:tcW w:w="1276" w:type="dxa"/>
            <w:tcBorders>
              <w:top w:val="single" w:sz="4" w:space="0" w:color="000000"/>
              <w:left w:val="single" w:sz="4" w:space="0" w:color="000000"/>
              <w:bottom w:val="single" w:sz="4" w:space="0" w:color="000000"/>
              <w:right w:val="single" w:sz="4" w:space="0" w:color="000000"/>
            </w:tcBorders>
          </w:tcPr>
          <w:p w14:paraId="78C17B0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046450A1"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69CB7BF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31.</w:t>
            </w:r>
          </w:p>
          <w:p w14:paraId="3E5F2A5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32.</w:t>
            </w:r>
          </w:p>
        </w:tc>
        <w:tc>
          <w:tcPr>
            <w:tcW w:w="6438" w:type="dxa"/>
            <w:tcBorders>
              <w:top w:val="single" w:sz="4" w:space="0" w:color="000000"/>
              <w:left w:val="single" w:sz="4" w:space="0" w:color="000000"/>
              <w:bottom w:val="single" w:sz="4" w:space="0" w:color="000000"/>
              <w:right w:val="single" w:sz="4" w:space="0" w:color="000000"/>
            </w:tcBorders>
            <w:hideMark/>
          </w:tcPr>
          <w:p w14:paraId="63E8184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Развитие элементов логического мышления.</w:t>
            </w:r>
          </w:p>
        </w:tc>
        <w:tc>
          <w:tcPr>
            <w:tcW w:w="1276" w:type="dxa"/>
            <w:tcBorders>
              <w:top w:val="single" w:sz="4" w:space="0" w:color="000000"/>
              <w:left w:val="single" w:sz="4" w:space="0" w:color="000000"/>
              <w:bottom w:val="single" w:sz="4" w:space="0" w:color="000000"/>
              <w:right w:val="single" w:sz="4" w:space="0" w:color="000000"/>
            </w:tcBorders>
          </w:tcPr>
          <w:p w14:paraId="59F76ED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35696493"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14:paraId="1775E325"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33.</w:t>
            </w:r>
          </w:p>
          <w:p w14:paraId="2097ADD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34.</w:t>
            </w:r>
          </w:p>
          <w:p w14:paraId="75F4580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35.</w:t>
            </w:r>
          </w:p>
        </w:tc>
        <w:tc>
          <w:tcPr>
            <w:tcW w:w="6438" w:type="dxa"/>
            <w:tcBorders>
              <w:top w:val="single" w:sz="4" w:space="0" w:color="000000"/>
              <w:left w:val="single" w:sz="4" w:space="0" w:color="000000"/>
              <w:bottom w:val="single" w:sz="4" w:space="0" w:color="000000"/>
              <w:right w:val="single" w:sz="4" w:space="0" w:color="000000"/>
            </w:tcBorders>
            <w:hideMark/>
          </w:tcPr>
          <w:p w14:paraId="39E1353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Развитие зрительной памяти. </w:t>
            </w:r>
          </w:p>
        </w:tc>
        <w:tc>
          <w:tcPr>
            <w:tcW w:w="1276" w:type="dxa"/>
            <w:tcBorders>
              <w:top w:val="single" w:sz="4" w:space="0" w:color="000000"/>
              <w:left w:val="single" w:sz="4" w:space="0" w:color="000000"/>
              <w:bottom w:val="single" w:sz="4" w:space="0" w:color="auto"/>
              <w:right w:val="single" w:sz="4" w:space="0" w:color="000000"/>
            </w:tcBorders>
          </w:tcPr>
          <w:p w14:paraId="0FC28B5F"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w:t>
            </w:r>
          </w:p>
        </w:tc>
      </w:tr>
      <w:tr w:rsidR="00483B60" w:rsidRPr="003F51FA" w14:paraId="1AEC0D1B"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2744238F"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36.</w:t>
            </w:r>
          </w:p>
          <w:p w14:paraId="7C14FBB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37.</w:t>
            </w:r>
          </w:p>
        </w:tc>
        <w:tc>
          <w:tcPr>
            <w:tcW w:w="6438" w:type="dxa"/>
            <w:tcBorders>
              <w:top w:val="single" w:sz="4" w:space="0" w:color="000000"/>
              <w:left w:val="single" w:sz="4" w:space="0" w:color="000000"/>
              <w:bottom w:val="single" w:sz="4" w:space="0" w:color="000000"/>
              <w:right w:val="single" w:sz="4" w:space="0" w:color="000000"/>
            </w:tcBorders>
            <w:hideMark/>
          </w:tcPr>
          <w:p w14:paraId="4C09825B"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Временные представления.</w:t>
            </w:r>
          </w:p>
        </w:tc>
        <w:tc>
          <w:tcPr>
            <w:tcW w:w="1276" w:type="dxa"/>
            <w:tcBorders>
              <w:top w:val="single" w:sz="4" w:space="0" w:color="000000"/>
              <w:left w:val="single" w:sz="4" w:space="0" w:color="000000"/>
              <w:bottom w:val="single" w:sz="4" w:space="0" w:color="auto"/>
              <w:right w:val="single" w:sz="4" w:space="0" w:color="000000"/>
            </w:tcBorders>
          </w:tcPr>
          <w:p w14:paraId="23DAC60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293437B1"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6CBF835F"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38.</w:t>
            </w:r>
          </w:p>
          <w:p w14:paraId="0A1FC70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39.</w:t>
            </w:r>
          </w:p>
        </w:tc>
        <w:tc>
          <w:tcPr>
            <w:tcW w:w="6438" w:type="dxa"/>
            <w:tcBorders>
              <w:top w:val="single" w:sz="4" w:space="0" w:color="000000"/>
              <w:left w:val="single" w:sz="4" w:space="0" w:color="000000"/>
              <w:bottom w:val="single" w:sz="4" w:space="0" w:color="000000"/>
              <w:right w:val="single" w:sz="4" w:space="0" w:color="000000"/>
            </w:tcBorders>
            <w:hideMark/>
          </w:tcPr>
          <w:p w14:paraId="00241B2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Развитие элементов логического мышления.</w:t>
            </w:r>
          </w:p>
        </w:tc>
        <w:tc>
          <w:tcPr>
            <w:tcW w:w="1276" w:type="dxa"/>
            <w:tcBorders>
              <w:top w:val="single" w:sz="4" w:space="0" w:color="000000"/>
              <w:left w:val="single" w:sz="4" w:space="0" w:color="000000"/>
              <w:bottom w:val="single" w:sz="4" w:space="0" w:color="auto"/>
              <w:right w:val="single" w:sz="4" w:space="0" w:color="000000"/>
            </w:tcBorders>
          </w:tcPr>
          <w:p w14:paraId="0432BAC8"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33275D09"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5349498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40.</w:t>
            </w:r>
          </w:p>
          <w:p w14:paraId="3D963A2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41.</w:t>
            </w:r>
          </w:p>
        </w:tc>
        <w:tc>
          <w:tcPr>
            <w:tcW w:w="6438" w:type="dxa"/>
            <w:tcBorders>
              <w:top w:val="single" w:sz="4" w:space="0" w:color="000000"/>
              <w:left w:val="single" w:sz="4" w:space="0" w:color="000000"/>
              <w:bottom w:val="single" w:sz="4" w:space="0" w:color="000000"/>
              <w:right w:val="single" w:sz="4" w:space="0" w:color="000000"/>
            </w:tcBorders>
            <w:hideMark/>
          </w:tcPr>
          <w:p w14:paraId="474219F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Формирование мыслительных операций (сравнение, анализ)</w:t>
            </w:r>
          </w:p>
        </w:tc>
        <w:tc>
          <w:tcPr>
            <w:tcW w:w="1276" w:type="dxa"/>
            <w:tcBorders>
              <w:top w:val="single" w:sz="4" w:space="0" w:color="auto"/>
              <w:left w:val="single" w:sz="4" w:space="0" w:color="000000"/>
              <w:bottom w:val="single" w:sz="4" w:space="0" w:color="000000"/>
              <w:right w:val="single" w:sz="4" w:space="0" w:color="000000"/>
            </w:tcBorders>
          </w:tcPr>
          <w:p w14:paraId="4DEA5E1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200DA65F"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828F83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42.</w:t>
            </w:r>
          </w:p>
          <w:p w14:paraId="26C7169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43.</w:t>
            </w:r>
          </w:p>
        </w:tc>
        <w:tc>
          <w:tcPr>
            <w:tcW w:w="6438" w:type="dxa"/>
            <w:tcBorders>
              <w:top w:val="single" w:sz="4" w:space="0" w:color="000000"/>
              <w:left w:val="single" w:sz="4" w:space="0" w:color="000000"/>
              <w:bottom w:val="single" w:sz="4" w:space="0" w:color="000000"/>
              <w:right w:val="single" w:sz="4" w:space="0" w:color="000000"/>
            </w:tcBorders>
            <w:hideMark/>
          </w:tcPr>
          <w:p w14:paraId="3EB9A88B"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Развитие элементов логического мышления.</w:t>
            </w:r>
          </w:p>
        </w:tc>
        <w:tc>
          <w:tcPr>
            <w:tcW w:w="1276" w:type="dxa"/>
            <w:tcBorders>
              <w:top w:val="single" w:sz="4" w:space="0" w:color="000000"/>
              <w:left w:val="single" w:sz="4" w:space="0" w:color="000000"/>
              <w:bottom w:val="single" w:sz="4" w:space="0" w:color="000000"/>
              <w:right w:val="single" w:sz="4" w:space="0" w:color="000000"/>
            </w:tcBorders>
          </w:tcPr>
          <w:p w14:paraId="7383BD9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64015CFE"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46B453D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44.</w:t>
            </w:r>
          </w:p>
          <w:p w14:paraId="0F023ED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45.</w:t>
            </w:r>
          </w:p>
        </w:tc>
        <w:tc>
          <w:tcPr>
            <w:tcW w:w="6438" w:type="dxa"/>
            <w:tcBorders>
              <w:top w:val="single" w:sz="4" w:space="0" w:color="000000"/>
              <w:left w:val="single" w:sz="4" w:space="0" w:color="000000"/>
              <w:bottom w:val="single" w:sz="4" w:space="0" w:color="000000"/>
              <w:right w:val="single" w:sz="4" w:space="0" w:color="000000"/>
            </w:tcBorders>
            <w:hideMark/>
          </w:tcPr>
          <w:p w14:paraId="6430C99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Развитие зрительной памяти. </w:t>
            </w:r>
          </w:p>
        </w:tc>
        <w:tc>
          <w:tcPr>
            <w:tcW w:w="1276" w:type="dxa"/>
            <w:tcBorders>
              <w:top w:val="single" w:sz="4" w:space="0" w:color="000000"/>
              <w:left w:val="single" w:sz="4" w:space="0" w:color="000000"/>
              <w:bottom w:val="single" w:sz="4" w:space="0" w:color="auto"/>
              <w:right w:val="single" w:sz="4" w:space="0" w:color="000000"/>
            </w:tcBorders>
          </w:tcPr>
          <w:p w14:paraId="3EB294C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1C430C09"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235974E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46.</w:t>
            </w:r>
          </w:p>
          <w:p w14:paraId="39E6D30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47.</w:t>
            </w:r>
          </w:p>
        </w:tc>
        <w:tc>
          <w:tcPr>
            <w:tcW w:w="6438" w:type="dxa"/>
            <w:tcBorders>
              <w:top w:val="single" w:sz="4" w:space="0" w:color="000000"/>
              <w:left w:val="single" w:sz="4" w:space="0" w:color="000000"/>
              <w:bottom w:val="single" w:sz="4" w:space="0" w:color="000000"/>
              <w:right w:val="single" w:sz="4" w:space="0" w:color="000000"/>
            </w:tcBorders>
            <w:hideMark/>
          </w:tcPr>
          <w:p w14:paraId="673B93B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«Внимание, улица!»</w:t>
            </w:r>
          </w:p>
        </w:tc>
        <w:tc>
          <w:tcPr>
            <w:tcW w:w="1276" w:type="dxa"/>
            <w:tcBorders>
              <w:top w:val="single" w:sz="4" w:space="0" w:color="auto"/>
              <w:left w:val="single" w:sz="4" w:space="0" w:color="000000"/>
              <w:bottom w:val="single" w:sz="4" w:space="0" w:color="000000"/>
              <w:right w:val="single" w:sz="4" w:space="0" w:color="000000"/>
            </w:tcBorders>
          </w:tcPr>
          <w:p w14:paraId="739E558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59008EF7"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5331648C"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48.</w:t>
            </w:r>
          </w:p>
          <w:p w14:paraId="28EB404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49.</w:t>
            </w:r>
          </w:p>
        </w:tc>
        <w:tc>
          <w:tcPr>
            <w:tcW w:w="6438" w:type="dxa"/>
            <w:tcBorders>
              <w:top w:val="single" w:sz="4" w:space="0" w:color="000000"/>
              <w:left w:val="single" w:sz="4" w:space="0" w:color="000000"/>
              <w:bottom w:val="single" w:sz="4" w:space="0" w:color="000000"/>
              <w:right w:val="single" w:sz="4" w:space="0" w:color="000000"/>
            </w:tcBorders>
            <w:hideMark/>
          </w:tcPr>
          <w:p w14:paraId="640EA3F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Формирование мыслительных операций (сравнение, анализ)</w:t>
            </w:r>
          </w:p>
        </w:tc>
        <w:tc>
          <w:tcPr>
            <w:tcW w:w="1276" w:type="dxa"/>
            <w:tcBorders>
              <w:top w:val="single" w:sz="4" w:space="0" w:color="000000"/>
              <w:left w:val="single" w:sz="4" w:space="0" w:color="000000"/>
              <w:bottom w:val="single" w:sz="4" w:space="0" w:color="000000"/>
              <w:right w:val="single" w:sz="4" w:space="0" w:color="000000"/>
            </w:tcBorders>
          </w:tcPr>
          <w:p w14:paraId="20B4F3F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0983F5B5"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5798F1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50.</w:t>
            </w:r>
          </w:p>
          <w:p w14:paraId="23726A4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51.</w:t>
            </w:r>
          </w:p>
        </w:tc>
        <w:tc>
          <w:tcPr>
            <w:tcW w:w="6438" w:type="dxa"/>
            <w:tcBorders>
              <w:top w:val="single" w:sz="4" w:space="0" w:color="000000"/>
              <w:left w:val="single" w:sz="4" w:space="0" w:color="000000"/>
              <w:bottom w:val="single" w:sz="4" w:space="0" w:color="000000"/>
              <w:right w:val="single" w:sz="4" w:space="0" w:color="000000"/>
            </w:tcBorders>
            <w:hideMark/>
          </w:tcPr>
          <w:p w14:paraId="7762E26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Развитие элементов логического мышления.</w:t>
            </w:r>
          </w:p>
          <w:p w14:paraId="279387DE" w14:textId="77777777" w:rsidR="00483B60" w:rsidRPr="003F51FA" w:rsidRDefault="00483B60" w:rsidP="00483B60">
            <w:pPr>
              <w:spacing w:line="276" w:lineRule="auto"/>
              <w:jc w:val="both"/>
              <w:rPr>
                <w:rFonts w:ascii="Times New Roman" w:eastAsia="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61D0276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4E50D859"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tcPr>
          <w:p w14:paraId="2675D415"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52</w:t>
            </w:r>
          </w:p>
        </w:tc>
        <w:tc>
          <w:tcPr>
            <w:tcW w:w="6438" w:type="dxa"/>
            <w:tcBorders>
              <w:top w:val="single" w:sz="4" w:space="0" w:color="000000"/>
              <w:left w:val="single" w:sz="4" w:space="0" w:color="000000"/>
              <w:bottom w:val="single" w:sz="4" w:space="0" w:color="000000"/>
              <w:right w:val="single" w:sz="4" w:space="0" w:color="000000"/>
            </w:tcBorders>
          </w:tcPr>
          <w:p w14:paraId="1155ED5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Развивающие игры</w:t>
            </w:r>
          </w:p>
        </w:tc>
        <w:tc>
          <w:tcPr>
            <w:tcW w:w="1276" w:type="dxa"/>
            <w:tcBorders>
              <w:top w:val="single" w:sz="4" w:space="0" w:color="000000"/>
              <w:left w:val="single" w:sz="4" w:space="0" w:color="000000"/>
              <w:bottom w:val="single" w:sz="4" w:space="0" w:color="000000"/>
              <w:right w:val="single" w:sz="4" w:space="0" w:color="000000"/>
            </w:tcBorders>
          </w:tcPr>
          <w:p w14:paraId="287FEA6B"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w:t>
            </w:r>
          </w:p>
        </w:tc>
      </w:tr>
      <w:tr w:rsidR="00483B60" w:rsidRPr="003F51FA" w14:paraId="46003A15"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E88A12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lang w:val="en-US"/>
              </w:rPr>
              <w:t>5</w:t>
            </w:r>
            <w:r w:rsidRPr="003F51FA">
              <w:rPr>
                <w:rFonts w:ascii="Times New Roman" w:eastAsia="Times New Roman" w:hAnsi="Times New Roman" w:cs="Times New Roman"/>
                <w:sz w:val="28"/>
                <w:szCs w:val="28"/>
              </w:rPr>
              <w:t>3.</w:t>
            </w:r>
          </w:p>
          <w:p w14:paraId="2A9A3DD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54.</w:t>
            </w:r>
          </w:p>
        </w:tc>
        <w:tc>
          <w:tcPr>
            <w:tcW w:w="6438" w:type="dxa"/>
            <w:tcBorders>
              <w:top w:val="single" w:sz="4" w:space="0" w:color="000000"/>
              <w:left w:val="single" w:sz="4" w:space="0" w:color="000000"/>
              <w:bottom w:val="single" w:sz="4" w:space="0" w:color="000000"/>
              <w:right w:val="single" w:sz="4" w:space="0" w:color="000000"/>
            </w:tcBorders>
            <w:hideMark/>
          </w:tcPr>
          <w:p w14:paraId="7A4231B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Развитие зрительной памяти. </w:t>
            </w:r>
          </w:p>
        </w:tc>
        <w:tc>
          <w:tcPr>
            <w:tcW w:w="1276" w:type="dxa"/>
            <w:tcBorders>
              <w:top w:val="single" w:sz="4" w:space="0" w:color="000000"/>
              <w:left w:val="single" w:sz="4" w:space="0" w:color="000000"/>
              <w:bottom w:val="single" w:sz="4" w:space="0" w:color="000000"/>
              <w:right w:val="single" w:sz="4" w:space="0" w:color="000000"/>
            </w:tcBorders>
          </w:tcPr>
          <w:p w14:paraId="5879716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77AE0348"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11C1244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55.</w:t>
            </w:r>
          </w:p>
          <w:p w14:paraId="399979C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56.</w:t>
            </w:r>
          </w:p>
        </w:tc>
        <w:tc>
          <w:tcPr>
            <w:tcW w:w="6438" w:type="dxa"/>
            <w:tcBorders>
              <w:top w:val="single" w:sz="4" w:space="0" w:color="000000"/>
              <w:left w:val="single" w:sz="4" w:space="0" w:color="000000"/>
              <w:bottom w:val="single" w:sz="4" w:space="0" w:color="000000"/>
              <w:right w:val="single" w:sz="4" w:space="0" w:color="000000"/>
            </w:tcBorders>
            <w:hideMark/>
          </w:tcPr>
          <w:p w14:paraId="4FE2AEA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Развитие элементов логического мышления.</w:t>
            </w:r>
          </w:p>
        </w:tc>
        <w:tc>
          <w:tcPr>
            <w:tcW w:w="1276" w:type="dxa"/>
            <w:tcBorders>
              <w:top w:val="single" w:sz="4" w:space="0" w:color="000000"/>
              <w:left w:val="single" w:sz="4" w:space="0" w:color="000000"/>
              <w:bottom w:val="single" w:sz="4" w:space="0" w:color="000000"/>
              <w:right w:val="single" w:sz="4" w:space="0" w:color="000000"/>
            </w:tcBorders>
          </w:tcPr>
          <w:p w14:paraId="4652F5D7"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39B8E7E0"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69C0DA9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57.</w:t>
            </w:r>
          </w:p>
          <w:p w14:paraId="268FA3CF"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58.</w:t>
            </w:r>
          </w:p>
        </w:tc>
        <w:tc>
          <w:tcPr>
            <w:tcW w:w="6438" w:type="dxa"/>
            <w:tcBorders>
              <w:top w:val="single" w:sz="4" w:space="0" w:color="000000"/>
              <w:left w:val="single" w:sz="4" w:space="0" w:color="000000"/>
              <w:bottom w:val="single" w:sz="4" w:space="0" w:color="000000"/>
              <w:right w:val="single" w:sz="4" w:space="0" w:color="000000"/>
            </w:tcBorders>
            <w:hideMark/>
          </w:tcPr>
          <w:p w14:paraId="6F8C0FD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Закрепление сенсорных эталонов цвета.</w:t>
            </w:r>
          </w:p>
        </w:tc>
        <w:tc>
          <w:tcPr>
            <w:tcW w:w="1276" w:type="dxa"/>
            <w:tcBorders>
              <w:top w:val="single" w:sz="4" w:space="0" w:color="000000"/>
              <w:left w:val="single" w:sz="4" w:space="0" w:color="000000"/>
              <w:bottom w:val="single" w:sz="4" w:space="0" w:color="000000"/>
              <w:right w:val="single" w:sz="4" w:space="0" w:color="000000"/>
            </w:tcBorders>
          </w:tcPr>
          <w:p w14:paraId="6B47BA0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532D1BE2"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5A458E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59.</w:t>
            </w:r>
          </w:p>
          <w:p w14:paraId="0CF3C90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60.</w:t>
            </w:r>
          </w:p>
        </w:tc>
        <w:tc>
          <w:tcPr>
            <w:tcW w:w="6438" w:type="dxa"/>
            <w:tcBorders>
              <w:top w:val="single" w:sz="4" w:space="0" w:color="000000"/>
              <w:left w:val="single" w:sz="4" w:space="0" w:color="000000"/>
              <w:bottom w:val="single" w:sz="4" w:space="0" w:color="000000"/>
              <w:right w:val="single" w:sz="4" w:space="0" w:color="000000"/>
            </w:tcBorders>
            <w:hideMark/>
          </w:tcPr>
          <w:p w14:paraId="7F72BD1E"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Совершенствование мыслительных операций.</w:t>
            </w:r>
          </w:p>
        </w:tc>
        <w:tc>
          <w:tcPr>
            <w:tcW w:w="1276" w:type="dxa"/>
            <w:tcBorders>
              <w:top w:val="single" w:sz="4" w:space="0" w:color="000000"/>
              <w:left w:val="single" w:sz="4" w:space="0" w:color="000000"/>
              <w:bottom w:val="single" w:sz="4" w:space="0" w:color="000000"/>
              <w:right w:val="single" w:sz="4" w:space="0" w:color="000000"/>
            </w:tcBorders>
          </w:tcPr>
          <w:p w14:paraId="6FCE29F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30B3AE04"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049392A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61.</w:t>
            </w:r>
          </w:p>
          <w:p w14:paraId="2C6D090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62.</w:t>
            </w:r>
          </w:p>
        </w:tc>
        <w:tc>
          <w:tcPr>
            <w:tcW w:w="6438" w:type="dxa"/>
            <w:tcBorders>
              <w:top w:val="single" w:sz="4" w:space="0" w:color="000000"/>
              <w:left w:val="single" w:sz="4" w:space="0" w:color="000000"/>
              <w:bottom w:val="single" w:sz="4" w:space="0" w:color="000000"/>
              <w:right w:val="single" w:sz="4" w:space="0" w:color="000000"/>
            </w:tcBorders>
            <w:hideMark/>
          </w:tcPr>
          <w:p w14:paraId="6E00F40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Временные представления.</w:t>
            </w:r>
          </w:p>
        </w:tc>
        <w:tc>
          <w:tcPr>
            <w:tcW w:w="1276" w:type="dxa"/>
            <w:tcBorders>
              <w:top w:val="single" w:sz="4" w:space="0" w:color="000000"/>
              <w:left w:val="single" w:sz="4" w:space="0" w:color="000000"/>
              <w:bottom w:val="single" w:sz="4" w:space="0" w:color="000000"/>
              <w:right w:val="single" w:sz="4" w:space="0" w:color="000000"/>
            </w:tcBorders>
          </w:tcPr>
          <w:p w14:paraId="359F05F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74985467"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7827A385"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63.</w:t>
            </w:r>
          </w:p>
          <w:p w14:paraId="23B91DE1"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64.</w:t>
            </w:r>
          </w:p>
        </w:tc>
        <w:tc>
          <w:tcPr>
            <w:tcW w:w="6438" w:type="dxa"/>
            <w:tcBorders>
              <w:top w:val="single" w:sz="4" w:space="0" w:color="000000"/>
              <w:left w:val="single" w:sz="4" w:space="0" w:color="000000"/>
              <w:bottom w:val="single" w:sz="4" w:space="0" w:color="000000"/>
              <w:right w:val="single" w:sz="4" w:space="0" w:color="000000"/>
            </w:tcBorders>
            <w:hideMark/>
          </w:tcPr>
          <w:p w14:paraId="0FBBFE4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Развивающие игры.</w:t>
            </w:r>
          </w:p>
        </w:tc>
        <w:tc>
          <w:tcPr>
            <w:tcW w:w="1276" w:type="dxa"/>
            <w:tcBorders>
              <w:top w:val="single" w:sz="4" w:space="0" w:color="000000"/>
              <w:left w:val="single" w:sz="4" w:space="0" w:color="000000"/>
              <w:bottom w:val="single" w:sz="4" w:space="0" w:color="000000"/>
              <w:right w:val="single" w:sz="4" w:space="0" w:color="000000"/>
            </w:tcBorders>
          </w:tcPr>
          <w:p w14:paraId="3A15E25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w:t>
            </w:r>
          </w:p>
        </w:tc>
      </w:tr>
      <w:tr w:rsidR="00483B60" w:rsidRPr="003F51FA" w14:paraId="325BC90D" w14:textId="77777777" w:rsidTr="00483B60">
        <w:trPr>
          <w:jc w:val="center"/>
        </w:trPr>
        <w:tc>
          <w:tcPr>
            <w:tcW w:w="817" w:type="dxa"/>
            <w:tcBorders>
              <w:top w:val="single" w:sz="4" w:space="0" w:color="000000"/>
              <w:left w:val="single" w:sz="4" w:space="0" w:color="000000"/>
              <w:bottom w:val="single" w:sz="4" w:space="0" w:color="000000"/>
              <w:right w:val="single" w:sz="4" w:space="0" w:color="000000"/>
            </w:tcBorders>
            <w:hideMark/>
          </w:tcPr>
          <w:p w14:paraId="12EAF3D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65.</w:t>
            </w:r>
          </w:p>
          <w:p w14:paraId="5A998C32"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66.</w:t>
            </w:r>
          </w:p>
          <w:p w14:paraId="4FA43520"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67.</w:t>
            </w:r>
          </w:p>
          <w:p w14:paraId="6996FA18"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68.</w:t>
            </w:r>
          </w:p>
        </w:tc>
        <w:tc>
          <w:tcPr>
            <w:tcW w:w="6438" w:type="dxa"/>
            <w:tcBorders>
              <w:top w:val="single" w:sz="4" w:space="0" w:color="000000"/>
              <w:left w:val="single" w:sz="4" w:space="0" w:color="000000"/>
              <w:bottom w:val="single" w:sz="4" w:space="0" w:color="000000"/>
              <w:right w:val="single" w:sz="4" w:space="0" w:color="000000"/>
            </w:tcBorders>
            <w:hideMark/>
          </w:tcPr>
          <w:p w14:paraId="60055304"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Диагностический минимум</w:t>
            </w:r>
          </w:p>
        </w:tc>
        <w:tc>
          <w:tcPr>
            <w:tcW w:w="1276" w:type="dxa"/>
            <w:tcBorders>
              <w:top w:val="single" w:sz="4" w:space="0" w:color="000000"/>
              <w:left w:val="single" w:sz="4" w:space="0" w:color="000000"/>
              <w:bottom w:val="single" w:sz="4" w:space="0" w:color="000000"/>
              <w:right w:val="single" w:sz="4" w:space="0" w:color="000000"/>
            </w:tcBorders>
          </w:tcPr>
          <w:p w14:paraId="474EBAA9"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w:t>
            </w:r>
          </w:p>
        </w:tc>
      </w:tr>
    </w:tbl>
    <w:p w14:paraId="063CC188" w14:textId="77777777" w:rsidR="00483B60" w:rsidRPr="003F51FA" w:rsidRDefault="00483B60" w:rsidP="00483B60">
      <w:pPr>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8. Материально – техническое обеспечение</w:t>
      </w:r>
    </w:p>
    <w:p w14:paraId="63D92EA9" w14:textId="77777777" w:rsidR="00483B60" w:rsidRPr="003F51FA" w:rsidRDefault="00483B60" w:rsidP="00483B60">
      <w:pPr>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Основная литература</w:t>
      </w:r>
    </w:p>
    <w:p w14:paraId="1DDFE256" w14:textId="77777777" w:rsidR="00483B60" w:rsidRPr="003F51FA" w:rsidRDefault="00483B60" w:rsidP="00483B60">
      <w:pPr>
        <w:spacing w:line="276" w:lineRule="auto"/>
        <w:ind w:firstLine="709"/>
        <w:jc w:val="both"/>
        <w:rPr>
          <w:rFonts w:ascii="Times New Roman" w:eastAsia="Calibri" w:hAnsi="Times New Roman" w:cs="Times New Roman"/>
          <w:sz w:val="28"/>
          <w:szCs w:val="28"/>
          <w:shd w:val="clear" w:color="auto" w:fill="FFFFFF"/>
        </w:rPr>
      </w:pPr>
      <w:r w:rsidRPr="003F51FA">
        <w:rPr>
          <w:rFonts w:ascii="Times New Roman" w:eastAsia="Calibri" w:hAnsi="Times New Roman" w:cs="Times New Roman"/>
          <w:sz w:val="28"/>
          <w:szCs w:val="28"/>
          <w:shd w:val="clear" w:color="auto" w:fill="FFFFFF"/>
        </w:rPr>
        <w:t>1.Богданова Т.Г. Сурдопсихология. – М., 2020</w:t>
      </w:r>
    </w:p>
    <w:p w14:paraId="30FAC806"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2.Богданова Т.Г., Корнилова Т.В. Диагностика познавательной сферы ребенка.  М.: Роспедагенство, 1993 г.</w:t>
      </w:r>
    </w:p>
    <w:p w14:paraId="1FD84C4C"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shd w:val="clear" w:color="auto" w:fill="FFFFFF"/>
        </w:rPr>
        <w:t>3</w:t>
      </w:r>
      <w:r w:rsidRPr="003F51FA">
        <w:rPr>
          <w:rFonts w:ascii="Times New Roman" w:eastAsia="Calibri" w:hAnsi="Times New Roman" w:cs="Times New Roman"/>
          <w:sz w:val="28"/>
          <w:szCs w:val="28"/>
        </w:rPr>
        <w:t>.Боскис Р.М. Глухие и слабослышащие дети. М., Издательство Академии Педагогических наук РСФР, 1963.</w:t>
      </w:r>
    </w:p>
    <w:p w14:paraId="47F3C957"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4.Боскис Р.М.  Учителю о детях с нарушениями слуха. - М., «Просвещение», 1977.</w:t>
      </w:r>
    </w:p>
    <w:p w14:paraId="6E7FDE40"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 xml:space="preserve">5.Боскис Р.М.  Изучение слабослышащих детей в процессе обучения. -  М., «Педагогика», 1972. </w:t>
      </w:r>
    </w:p>
    <w:p w14:paraId="3A7E40AD"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6. Забрамская С.Д., Боровик О.В. Практический материал для проведения психолого – педагогической обследования детей. Пособие для психолого – педагогических комиссий, изд. Владос, 2003 г.</w:t>
      </w:r>
    </w:p>
    <w:p w14:paraId="1883F767"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7.Забрамская С.Д. Психолого – педагогическая диагностика умственного развития детей. – М., 1997.</w:t>
      </w:r>
    </w:p>
    <w:p w14:paraId="19B6F9FF"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8. Забрамская С.Д., Левченко И.Ю. Психолого- педагогическая диагностика . - М., 2003</w:t>
      </w:r>
    </w:p>
    <w:p w14:paraId="1BA15B5E"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9. Катаева А.А. ,Стрелева Е.А. Дидактические игры и упражнения в обучении дошкольников с отклонениями в развитии. – М., 2001.</w:t>
      </w:r>
    </w:p>
    <w:p w14:paraId="183AF3AD"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10.Королёва И.В. Кохлеарная имплантация и детей. Все самое важное для родителей / И.В.Королева. – СПб.: Умная Маша, 2010. – 200с.</w:t>
      </w:r>
    </w:p>
    <w:p w14:paraId="28A2F51D"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11.Королёва И.В. Кохлеарная имплантация глухих детей и взрослых КАРО, Санкт – Петербург, 2009 г.</w:t>
      </w:r>
    </w:p>
    <w:p w14:paraId="0EA21508"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 xml:space="preserve">12.Королевская Т.К. Развитие слухового восприятия слабослышащих детей в специальных (коррекционных) образовательных учреждениях </w:t>
      </w:r>
      <w:r w:rsidRPr="003F51FA">
        <w:rPr>
          <w:rFonts w:ascii="Times New Roman" w:eastAsia="Calibri" w:hAnsi="Times New Roman" w:cs="Times New Roman"/>
          <w:sz w:val="28"/>
          <w:szCs w:val="28"/>
          <w:lang w:val="en-US"/>
        </w:rPr>
        <w:t>II</w:t>
      </w:r>
      <w:r w:rsidRPr="003F51FA">
        <w:rPr>
          <w:rFonts w:ascii="Times New Roman" w:eastAsia="Calibri" w:hAnsi="Times New Roman" w:cs="Times New Roman"/>
          <w:sz w:val="28"/>
          <w:szCs w:val="28"/>
        </w:rPr>
        <w:t xml:space="preserve">вида /пособие для учителя в 2-х ч./- М.: ВЛАДОС, 2004. </w:t>
      </w:r>
    </w:p>
    <w:p w14:paraId="7B0D8FEC"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13.Кузьмичёва Е.П., Яхнина Е.З. Развитие устной речи у глухих школьников. - М.,  «Издательство НЦ ЭНАС», 2003.</w:t>
      </w:r>
    </w:p>
    <w:p w14:paraId="52573D88"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14.Назарова Л.П.. Методика развития слухового восприятия у детей с нарушениями слуха. – М., Владос, 2001.</w:t>
      </w:r>
    </w:p>
    <w:p w14:paraId="77E05A5A"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15.Перслени Л.И. Психодиагностический комплекс методик для определения уровня развития познавательной деятельности. Дошкольный и младший школьный возраст.</w:t>
      </w:r>
    </w:p>
    <w:p w14:paraId="74F727A0"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16.Рау Ф.Ф.,  Бельтюкова В. И.  Методика обучения глухих устной речи - М.,  «Просвещение», 1976.</w:t>
      </w:r>
    </w:p>
    <w:p w14:paraId="48B82BEC"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17. Речицкая Е.Г., Сошина Е.А. Развитие творческого воображения младших школьников ( в условиях нормального и нарушенного слуха) – М., 2001.</w:t>
      </w:r>
    </w:p>
    <w:p w14:paraId="5C79CDE1"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 xml:space="preserve">18. Розанова Т.В. Развитие способностей у глухих детей в процессе обучения. – М., 1991. </w:t>
      </w:r>
    </w:p>
    <w:p w14:paraId="47DC2613"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19.Розанова Т.В. Развитие памяти и мышления глухих детей. М., «Педагогика», 1978.</w:t>
      </w:r>
    </w:p>
    <w:p w14:paraId="63AD91F9"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20.Семаго Н.Я., Семаго М.М. Диагностический альбом для оценки познавательной деятельности ребенка. Дошкольный и младший школьный возраст.</w:t>
      </w:r>
    </w:p>
    <w:p w14:paraId="14C5ECF4"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21.Шипицына Л.М. Психологическая диагностика отклонений развития детей младшего школьного возраста . Методическое пособие. - СПб: Речь, 2008 г.</w:t>
      </w:r>
    </w:p>
    <w:p w14:paraId="08200AE9" w14:textId="77777777" w:rsidR="00483B60" w:rsidRPr="003F51FA" w:rsidRDefault="00483B60" w:rsidP="00483B60">
      <w:pPr>
        <w:spacing w:line="276" w:lineRule="auto"/>
        <w:ind w:firstLine="709"/>
        <w:jc w:val="both"/>
        <w:rPr>
          <w:rFonts w:ascii="Times New Roman" w:eastAsia="Calibri" w:hAnsi="Times New Roman" w:cs="Times New Roman"/>
          <w:sz w:val="28"/>
          <w:szCs w:val="28"/>
          <w:shd w:val="clear" w:color="auto" w:fill="FFFFFF"/>
        </w:rPr>
      </w:pPr>
      <w:r w:rsidRPr="003F51FA">
        <w:rPr>
          <w:rFonts w:ascii="Times New Roman" w:eastAsia="Calibri" w:hAnsi="Times New Roman" w:cs="Times New Roman"/>
          <w:sz w:val="28"/>
          <w:szCs w:val="28"/>
          <w:shd w:val="clear" w:color="auto" w:fill="FFFFFF"/>
        </w:rPr>
        <w:t xml:space="preserve">21.Практический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 </w:t>
      </w:r>
    </w:p>
    <w:p w14:paraId="504F3DF2" w14:textId="77777777" w:rsidR="00483B60" w:rsidRPr="003F51FA" w:rsidRDefault="00483B60" w:rsidP="00483B60">
      <w:pPr>
        <w:spacing w:line="276" w:lineRule="auto"/>
        <w:ind w:firstLine="709"/>
        <w:jc w:val="both"/>
        <w:rPr>
          <w:rFonts w:ascii="Times New Roman" w:eastAsia="Calibri" w:hAnsi="Times New Roman" w:cs="Times New Roman"/>
          <w:b/>
          <w:sz w:val="28"/>
          <w:szCs w:val="28"/>
        </w:rPr>
      </w:pPr>
      <w:r w:rsidRPr="003F51FA">
        <w:rPr>
          <w:rFonts w:ascii="Times New Roman" w:eastAsia="Calibri" w:hAnsi="Times New Roman" w:cs="Times New Roman"/>
          <w:b/>
          <w:sz w:val="28"/>
          <w:szCs w:val="28"/>
        </w:rPr>
        <w:t>6.Оборудование</w:t>
      </w:r>
    </w:p>
    <w:p w14:paraId="0B085AB0"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*Дидактический материал:</w:t>
      </w:r>
    </w:p>
    <w:p w14:paraId="5A8BC962"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*Альбомы для диагностики, картинки, карточки с речевым материалом, таблицы, предметные картинки и игрушки по темам.</w:t>
      </w:r>
    </w:p>
    <w:p w14:paraId="3FB99E53"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 xml:space="preserve">*Папки с иллюстрациями и речевым материалом: </w:t>
      </w:r>
    </w:p>
    <w:p w14:paraId="4EFBBB4E"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*ЭОР - Презентации к дидактическим играм и темам, созданные в программе PowerPoint;</w:t>
      </w:r>
    </w:p>
    <w:p w14:paraId="2A4D816B"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*Вспомогательные средства: зеркало, экран;</w:t>
      </w:r>
    </w:p>
    <w:p w14:paraId="7A6AB6CA" w14:textId="77777777" w:rsidR="00483B60" w:rsidRPr="003F51FA" w:rsidRDefault="00483B60" w:rsidP="00483B60">
      <w:pPr>
        <w:spacing w:line="276" w:lineRule="auto"/>
        <w:ind w:firstLine="709"/>
        <w:jc w:val="both"/>
        <w:rPr>
          <w:rFonts w:ascii="Times New Roman" w:eastAsia="Calibri" w:hAnsi="Times New Roman" w:cs="Times New Roman"/>
          <w:sz w:val="28"/>
          <w:szCs w:val="28"/>
        </w:rPr>
      </w:pPr>
      <w:r w:rsidRPr="003F51FA">
        <w:rPr>
          <w:rFonts w:ascii="Times New Roman" w:eastAsia="Calibri" w:hAnsi="Times New Roman" w:cs="Times New Roman"/>
          <w:sz w:val="28"/>
          <w:szCs w:val="28"/>
        </w:rPr>
        <w:t>*Технические средства: компьютер, микрофон, наушники, колонки, ИСА/КИ</w:t>
      </w:r>
    </w:p>
    <w:p w14:paraId="6AF36A2D" w14:textId="77777777" w:rsidR="00483B60" w:rsidRPr="003F51FA" w:rsidRDefault="00483B60" w:rsidP="00483B60">
      <w:pPr>
        <w:spacing w:line="276" w:lineRule="auto"/>
        <w:jc w:val="center"/>
        <w:rPr>
          <w:rFonts w:ascii="Times New Roman" w:hAnsi="Times New Roman" w:cs="Times New Roman"/>
          <w:b/>
          <w:caps/>
          <w:sz w:val="28"/>
          <w:szCs w:val="28"/>
        </w:rPr>
      </w:pPr>
    </w:p>
    <w:p w14:paraId="173D37DC" w14:textId="77777777" w:rsidR="00483B60" w:rsidRPr="003F51FA" w:rsidRDefault="00483B60" w:rsidP="00483B60">
      <w:pPr>
        <w:spacing w:line="276" w:lineRule="auto"/>
        <w:jc w:val="center"/>
        <w:rPr>
          <w:rFonts w:ascii="Times New Roman" w:hAnsi="Times New Roman" w:cs="Times New Roman"/>
          <w:b/>
          <w:caps/>
          <w:sz w:val="28"/>
          <w:szCs w:val="28"/>
        </w:rPr>
      </w:pPr>
    </w:p>
    <w:p w14:paraId="2294C1F9" w14:textId="77777777" w:rsidR="00483B60" w:rsidRPr="003F51FA" w:rsidRDefault="00483B60" w:rsidP="00483B60">
      <w:pPr>
        <w:spacing w:line="276" w:lineRule="auto"/>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РАБОЧАЯ  ПРОГРАММА</w:t>
      </w:r>
    </w:p>
    <w:p w14:paraId="3FE23923"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 xml:space="preserve"> развитие познавательной сферы</w:t>
      </w:r>
    </w:p>
    <w:p w14:paraId="64B6B8B9"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3 класс</w:t>
      </w:r>
    </w:p>
    <w:p w14:paraId="50D97636" w14:textId="77777777" w:rsidR="00483B60" w:rsidRPr="003F51FA" w:rsidRDefault="00483B60" w:rsidP="00483B60">
      <w:pPr>
        <w:pStyle w:val="aff1"/>
        <w:spacing w:line="276" w:lineRule="auto"/>
        <w:ind w:firstLine="709"/>
        <w:rPr>
          <w:b/>
          <w:sz w:val="28"/>
          <w:szCs w:val="28"/>
        </w:rPr>
      </w:pPr>
      <w:r w:rsidRPr="003F51FA">
        <w:rPr>
          <w:b/>
          <w:sz w:val="28"/>
          <w:szCs w:val="28"/>
        </w:rPr>
        <w:t>Содержание</w:t>
      </w:r>
    </w:p>
    <w:p w14:paraId="4198C9C3"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1. Пояснительная записка </w:t>
      </w:r>
    </w:p>
    <w:p w14:paraId="1D811702"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2. Общая характеристика коррекционного курса</w:t>
      </w:r>
    </w:p>
    <w:p w14:paraId="7C5C610B"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3. Описание места коррекционного курса в учебном плане</w:t>
      </w:r>
    </w:p>
    <w:p w14:paraId="7F03E179"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4. Личностные, предметные результаты освоения коррекционного курса</w:t>
      </w:r>
    </w:p>
    <w:p w14:paraId="52EDD02C"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5. Характеристика обучающихся, условия организации обучения и </w:t>
      </w:r>
    </w:p>
    <w:p w14:paraId="08581383"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воспитания обучающихся с ОВЗ в соответствии с ИПР инвалида</w:t>
      </w:r>
    </w:p>
    <w:p w14:paraId="35F12ECE"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6 .Содержание коррекционного курса</w:t>
      </w:r>
    </w:p>
    <w:p w14:paraId="009D60BE"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7. Тематическое планирование </w:t>
      </w:r>
    </w:p>
    <w:p w14:paraId="30950C93"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8. Описание материально – технического обеспечения образовательного процесса</w:t>
      </w:r>
    </w:p>
    <w:p w14:paraId="61103C0B" w14:textId="77777777" w:rsidR="00483B60" w:rsidRPr="003F51FA" w:rsidRDefault="00483B60" w:rsidP="00EC0024">
      <w:pPr>
        <w:pStyle w:val="aff"/>
        <w:numPr>
          <w:ilvl w:val="0"/>
          <w:numId w:val="155"/>
        </w:numPr>
        <w:spacing w:after="0"/>
        <w:ind w:left="0" w:firstLine="709"/>
        <w:jc w:val="both"/>
        <w:rPr>
          <w:b/>
          <w:sz w:val="28"/>
          <w:szCs w:val="28"/>
        </w:rPr>
      </w:pPr>
      <w:r w:rsidRPr="003F51FA">
        <w:rPr>
          <w:b/>
          <w:sz w:val="28"/>
          <w:szCs w:val="28"/>
        </w:rPr>
        <w:t>Пояснительная записка</w:t>
      </w:r>
    </w:p>
    <w:p w14:paraId="46DC52C4" w14:textId="77777777" w:rsidR="00483B60" w:rsidRPr="003F51FA" w:rsidRDefault="00483B60" w:rsidP="00483B60">
      <w:pPr>
        <w:pStyle w:val="aff1"/>
        <w:spacing w:line="276" w:lineRule="auto"/>
        <w:ind w:firstLine="709"/>
        <w:jc w:val="both"/>
        <w:rPr>
          <w:sz w:val="28"/>
          <w:szCs w:val="28"/>
        </w:rPr>
      </w:pPr>
      <w:r w:rsidRPr="003F51FA">
        <w:rPr>
          <w:sz w:val="28"/>
          <w:szCs w:val="28"/>
        </w:rPr>
        <w:t>Создание специальных условий обучения для слабослышащих и позднооглохших обучающихся с интеллектуальными нарушениями ,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0D60066B"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среду.Проведение коррекционной работы обогащает общее развитие обучающихся с интеллектуальными нарушениями,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а так же работа по организации регулярных контактов таких детей с их нормально развивающимися сверстниками. </w:t>
      </w:r>
    </w:p>
    <w:p w14:paraId="37E2E8D9" w14:textId="77777777" w:rsidR="00483B60" w:rsidRPr="003F51FA" w:rsidRDefault="00483B60" w:rsidP="00483B60">
      <w:pPr>
        <w:pStyle w:val="aff"/>
        <w:ind w:left="0" w:firstLine="709"/>
        <w:contextualSpacing w:val="0"/>
        <w:jc w:val="both"/>
        <w:rPr>
          <w:b/>
          <w:sz w:val="28"/>
          <w:szCs w:val="28"/>
        </w:rPr>
      </w:pPr>
      <w:r w:rsidRPr="003F51FA">
        <w:rPr>
          <w:b/>
          <w:sz w:val="28"/>
          <w:szCs w:val="28"/>
        </w:rPr>
        <w:t>Нормативно – правовая база</w:t>
      </w:r>
    </w:p>
    <w:p w14:paraId="170BAC9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Рабочая программа </w:t>
      </w:r>
      <w:r w:rsidRPr="003F51FA">
        <w:rPr>
          <w:rStyle w:val="c8"/>
          <w:sz w:val="28"/>
          <w:szCs w:val="28"/>
        </w:rPr>
        <w:t xml:space="preserve">учебного </w:t>
      </w:r>
      <w:r w:rsidRPr="003F51FA">
        <w:rPr>
          <w:sz w:val="28"/>
          <w:szCs w:val="28"/>
        </w:rPr>
        <w:t>курса «Развитие познавательной сферы</w:t>
      </w:r>
      <w:r w:rsidRPr="003F51FA">
        <w:rPr>
          <w:rStyle w:val="c8"/>
          <w:sz w:val="28"/>
          <w:szCs w:val="28"/>
        </w:rPr>
        <w:t>»</w:t>
      </w:r>
      <w:r w:rsidRPr="003F51FA">
        <w:rPr>
          <w:sz w:val="28"/>
          <w:szCs w:val="28"/>
        </w:rPr>
        <w:t xml:space="preserve"> составлена на основе следующих нормативных документов:</w:t>
      </w:r>
    </w:p>
    <w:p w14:paraId="35E8FBF1"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1.Федеральный Закон об образовании в Российской Федерации № 273-ФЗ от 29.12.2012 г./ с изменениями/</w:t>
      </w:r>
    </w:p>
    <w:p w14:paraId="4616134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2. Федерального государственного образовательного стандарта начального общего образования обучающихся с ограниченными возможностями здоровья, </w:t>
      </w:r>
    </w:p>
    <w:p w14:paraId="57EE9CFA" w14:textId="77777777" w:rsidR="00483B60" w:rsidRPr="003F51FA" w:rsidRDefault="00483B60" w:rsidP="00483B60">
      <w:pPr>
        <w:pStyle w:val="aff1"/>
        <w:spacing w:line="276" w:lineRule="auto"/>
        <w:ind w:firstLine="709"/>
        <w:jc w:val="both"/>
        <w:rPr>
          <w:sz w:val="28"/>
          <w:szCs w:val="28"/>
        </w:rPr>
      </w:pPr>
      <w:r w:rsidRPr="003F51FA">
        <w:rPr>
          <w:sz w:val="28"/>
          <w:szCs w:val="28"/>
        </w:rPr>
        <w:t>утверждённый  приказом Министерства образования и науки Российской Федерации  от 19 декабря 2014 года № 1598.</w:t>
      </w:r>
    </w:p>
    <w:p w14:paraId="78090B44" w14:textId="77777777" w:rsidR="00483B60" w:rsidRPr="003F51FA" w:rsidRDefault="00483B60" w:rsidP="00483B60">
      <w:pPr>
        <w:pStyle w:val="aff1"/>
        <w:spacing w:line="276" w:lineRule="auto"/>
        <w:ind w:firstLine="709"/>
        <w:jc w:val="both"/>
        <w:rPr>
          <w:sz w:val="28"/>
          <w:szCs w:val="28"/>
        </w:rPr>
      </w:pPr>
      <w:r w:rsidRPr="003F51FA">
        <w:rPr>
          <w:sz w:val="28"/>
          <w:szCs w:val="28"/>
        </w:rPr>
        <w:t>3. Федеральный государственный образовательный стандарт образования обучающихся с умственной отсталостью (интеллектуальными нарушениями) (утв. приказом Министерства образования и науки РФ от 19 декабря 2014 года № 1599)</w:t>
      </w:r>
    </w:p>
    <w:p w14:paraId="0E0237DA" w14:textId="77777777" w:rsidR="00483B60" w:rsidRPr="003F51FA" w:rsidRDefault="00483B60" w:rsidP="00483B60">
      <w:pPr>
        <w:pStyle w:val="aff1"/>
        <w:spacing w:line="276" w:lineRule="auto"/>
        <w:ind w:firstLine="709"/>
        <w:jc w:val="both"/>
        <w:rPr>
          <w:sz w:val="28"/>
          <w:szCs w:val="28"/>
        </w:rPr>
      </w:pPr>
      <w:r w:rsidRPr="003F51FA">
        <w:rPr>
          <w:sz w:val="28"/>
          <w:szCs w:val="28"/>
        </w:rPr>
        <w:t>4.Комплект примерных рабочих программ по отдельным учебным предметам и коррекционным курсам по адаптированной основной общеобразовательной программе начального общего образования слабослышащих и позднооглохших обучающихся /</w:t>
      </w:r>
      <w:r w:rsidRPr="003F51FA">
        <w:rPr>
          <w:sz w:val="28"/>
          <w:szCs w:val="28"/>
          <w:lang w:val="en-US"/>
        </w:rPr>
        <w:t>fgosreetr</w:t>
      </w:r>
      <w:r w:rsidRPr="003F51FA">
        <w:rPr>
          <w:sz w:val="28"/>
          <w:szCs w:val="28"/>
        </w:rPr>
        <w:t>.</w:t>
      </w:r>
      <w:r w:rsidRPr="003F51FA">
        <w:rPr>
          <w:sz w:val="28"/>
          <w:szCs w:val="28"/>
          <w:lang w:val="en-US"/>
        </w:rPr>
        <w:t>ru</w:t>
      </w:r>
      <w:r w:rsidRPr="003F51FA">
        <w:rPr>
          <w:sz w:val="28"/>
          <w:szCs w:val="28"/>
        </w:rPr>
        <w:t>/</w:t>
      </w:r>
    </w:p>
    <w:p w14:paraId="06255B53" w14:textId="77777777" w:rsidR="00483B60" w:rsidRPr="003F51FA" w:rsidRDefault="00483B60" w:rsidP="00483B60">
      <w:pPr>
        <w:pStyle w:val="aff1"/>
        <w:spacing w:line="276" w:lineRule="auto"/>
        <w:ind w:firstLine="709"/>
        <w:jc w:val="both"/>
        <w:rPr>
          <w:sz w:val="28"/>
          <w:szCs w:val="28"/>
        </w:rPr>
      </w:pPr>
      <w:r w:rsidRPr="003F51FA">
        <w:rPr>
          <w:sz w:val="28"/>
          <w:szCs w:val="28"/>
        </w:rPr>
        <w:t>5.Адаптированная основная образовательная программа ГКОУ школа – интернат № 1 г. Оренбурга.</w:t>
      </w:r>
    </w:p>
    <w:p w14:paraId="622D2A4F" w14:textId="77777777" w:rsidR="00483B60" w:rsidRPr="003F51FA" w:rsidRDefault="00483B60" w:rsidP="00483B60">
      <w:pPr>
        <w:pStyle w:val="aff1"/>
        <w:spacing w:line="276" w:lineRule="auto"/>
        <w:ind w:firstLine="709"/>
        <w:jc w:val="both"/>
        <w:rPr>
          <w:sz w:val="28"/>
          <w:szCs w:val="28"/>
        </w:rPr>
      </w:pPr>
      <w:r w:rsidRPr="003F51FA">
        <w:rPr>
          <w:sz w:val="28"/>
          <w:szCs w:val="28"/>
        </w:rPr>
        <w:t>Данная программа составлена в соответствии с учебным планом ГКОУ школа- интернат № 1 г. Оренбурга, содержание рабочей программы не противоречит общим задачам школы.</w:t>
      </w:r>
    </w:p>
    <w:p w14:paraId="79BD0A83"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Содержание программы адаптировано к уровню развития слабослышащих, </w:t>
      </w:r>
      <w:r w:rsidRPr="003F51FA">
        <w:rPr>
          <w:rStyle w:val="c8"/>
          <w:sz w:val="28"/>
          <w:szCs w:val="28"/>
        </w:rPr>
        <w:t xml:space="preserve">позднооглохших и кохлеарно - имплантированных </w:t>
      </w:r>
      <w:r w:rsidRPr="003F51FA">
        <w:rPr>
          <w:sz w:val="28"/>
          <w:szCs w:val="28"/>
        </w:rPr>
        <w:t>обучающихся с интеллектуальными нарушениями.</w:t>
      </w:r>
    </w:p>
    <w:p w14:paraId="6449406B" w14:textId="77777777" w:rsidR="00483B60" w:rsidRPr="003F51FA" w:rsidRDefault="00483B60" w:rsidP="00483B60">
      <w:pPr>
        <w:pStyle w:val="aff1"/>
        <w:spacing w:line="276" w:lineRule="auto"/>
        <w:ind w:firstLine="709"/>
        <w:jc w:val="both"/>
        <w:rPr>
          <w:b/>
          <w:sz w:val="28"/>
          <w:szCs w:val="28"/>
        </w:rPr>
      </w:pPr>
      <w:r w:rsidRPr="003F51FA">
        <w:rPr>
          <w:b/>
          <w:sz w:val="28"/>
          <w:szCs w:val="28"/>
        </w:rPr>
        <w:t>Цель и задачи программы</w:t>
      </w:r>
    </w:p>
    <w:p w14:paraId="69393A63" w14:textId="77777777" w:rsidR="00483B60" w:rsidRPr="003F51FA" w:rsidRDefault="00483B60" w:rsidP="00483B60">
      <w:pPr>
        <w:pStyle w:val="aff1"/>
        <w:spacing w:line="276" w:lineRule="auto"/>
        <w:ind w:firstLine="709"/>
        <w:jc w:val="both"/>
        <w:rPr>
          <w:rStyle w:val="c8"/>
          <w:sz w:val="28"/>
          <w:szCs w:val="28"/>
        </w:rPr>
      </w:pPr>
      <w:r w:rsidRPr="003F51FA">
        <w:rPr>
          <w:b/>
          <w:sz w:val="28"/>
          <w:szCs w:val="28"/>
        </w:rPr>
        <w:t>Цель:</w:t>
      </w:r>
      <w:r w:rsidRPr="003F51FA">
        <w:rPr>
          <w:sz w:val="28"/>
          <w:szCs w:val="28"/>
          <w:shd w:val="clear" w:color="auto" w:fill="FFFFFF"/>
        </w:rPr>
        <w:t>Развитие и коррекция познавательных процессов</w:t>
      </w:r>
      <w:r w:rsidRPr="003F51FA">
        <w:rPr>
          <w:rStyle w:val="c8"/>
          <w:sz w:val="28"/>
          <w:szCs w:val="28"/>
        </w:rPr>
        <w:t xml:space="preserve"> у слабослышащих, позднооглохших и кохлеарно - имплантированных обучающихся</w:t>
      </w:r>
      <w:r w:rsidRPr="003F51FA">
        <w:rPr>
          <w:sz w:val="28"/>
          <w:szCs w:val="28"/>
          <w:shd w:val="clear" w:color="auto" w:fill="FFFFFF"/>
        </w:rPr>
        <w:t xml:space="preserve"> с интеллектуальными нарушениями </w:t>
      </w:r>
      <w:r w:rsidRPr="003F51FA">
        <w:rPr>
          <w:rStyle w:val="c8"/>
          <w:sz w:val="28"/>
          <w:szCs w:val="28"/>
        </w:rPr>
        <w:t>(с использованием ИСА или КИ).</w:t>
      </w:r>
    </w:p>
    <w:p w14:paraId="5381C8EC" w14:textId="77777777" w:rsidR="00483B60" w:rsidRPr="003F51FA" w:rsidRDefault="00483B60" w:rsidP="00483B60">
      <w:pPr>
        <w:pStyle w:val="aff1"/>
        <w:spacing w:line="276" w:lineRule="auto"/>
        <w:ind w:firstLine="709"/>
        <w:jc w:val="both"/>
        <w:rPr>
          <w:sz w:val="28"/>
          <w:szCs w:val="28"/>
        </w:rPr>
      </w:pPr>
      <w:r w:rsidRPr="003F51FA">
        <w:rPr>
          <w:rStyle w:val="c8"/>
          <w:b/>
          <w:sz w:val="28"/>
          <w:szCs w:val="28"/>
        </w:rPr>
        <w:t>Задачи:</w:t>
      </w:r>
    </w:p>
    <w:p w14:paraId="3505E139"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1. Стимулировать развитие компенсаторных возможностей познавательной сферы детей;</w:t>
      </w:r>
    </w:p>
    <w:p w14:paraId="3D9E193B"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2. Формировать произвольность психических процессов;</w:t>
      </w:r>
    </w:p>
    <w:p w14:paraId="753AB7E2" w14:textId="77777777" w:rsidR="00483B60" w:rsidRPr="003F51FA" w:rsidRDefault="00483B60" w:rsidP="00483B60">
      <w:pPr>
        <w:pStyle w:val="aff1"/>
        <w:spacing w:line="276" w:lineRule="auto"/>
        <w:ind w:firstLine="709"/>
        <w:jc w:val="both"/>
        <w:rPr>
          <w:sz w:val="28"/>
          <w:szCs w:val="28"/>
        </w:rPr>
      </w:pPr>
      <w:r w:rsidRPr="003F51FA">
        <w:rPr>
          <w:sz w:val="28"/>
          <w:szCs w:val="28"/>
        </w:rPr>
        <w:t>3. Формировать эмоционально-волевой и мотивационной сфер;</w:t>
      </w:r>
    </w:p>
    <w:p w14:paraId="68AD55EE"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4. Развивать наблюдательность, избирательность и целостность зрительного и слухового восприятия;</w:t>
      </w:r>
    </w:p>
    <w:p w14:paraId="5CC67CFA"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5. Содействовать развитию концентрации, распределению и устойчивости внимания;</w:t>
      </w:r>
    </w:p>
    <w:p w14:paraId="45B563C7"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6.Развивать слуховую, зрительную, долговременную и кратковременную память;</w:t>
      </w:r>
    </w:p>
    <w:p w14:paraId="5AC1A4C7"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7.Развивать воображение;</w:t>
      </w:r>
    </w:p>
    <w:p w14:paraId="51DB5E2D"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8. Развивать наглядно-образное;</w:t>
      </w:r>
    </w:p>
    <w:p w14:paraId="67B8D629"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9. Способствовать развитию мелкой моторики и зрительно-двигательной координации</w:t>
      </w:r>
    </w:p>
    <w:p w14:paraId="38FCDFBA" w14:textId="77777777" w:rsidR="00483B60" w:rsidRPr="003F51FA" w:rsidRDefault="00483B60" w:rsidP="00483B60">
      <w:pPr>
        <w:pStyle w:val="aff1"/>
        <w:spacing w:line="276" w:lineRule="auto"/>
        <w:ind w:firstLine="709"/>
        <w:jc w:val="both"/>
        <w:rPr>
          <w:sz w:val="28"/>
          <w:szCs w:val="28"/>
        </w:rPr>
      </w:pPr>
      <w:r w:rsidRPr="003F51FA">
        <w:rPr>
          <w:sz w:val="28"/>
          <w:szCs w:val="28"/>
          <w:lang w:eastAsia="ru-RU"/>
        </w:rPr>
        <w:t>10 С</w:t>
      </w:r>
      <w:r w:rsidRPr="003F51FA">
        <w:rPr>
          <w:sz w:val="28"/>
          <w:szCs w:val="28"/>
        </w:rPr>
        <w:t xml:space="preserve">тимулировать слухоречевую и двигательную активность детей в условиях совместной деятельности; </w:t>
      </w:r>
    </w:p>
    <w:p w14:paraId="581FAD93"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11. Воспитывать положительное отношение к учебе с помощью игр и доступных заданий. </w:t>
      </w:r>
    </w:p>
    <w:p w14:paraId="5252B36C" w14:textId="77777777" w:rsidR="00483B60" w:rsidRPr="003F51FA" w:rsidRDefault="00483B60" w:rsidP="00483B60">
      <w:pPr>
        <w:pStyle w:val="aff1"/>
        <w:spacing w:line="276" w:lineRule="auto"/>
        <w:ind w:firstLine="709"/>
        <w:jc w:val="both"/>
        <w:rPr>
          <w:sz w:val="28"/>
          <w:szCs w:val="28"/>
        </w:rPr>
      </w:pPr>
      <w:r w:rsidRPr="003F51FA">
        <w:rPr>
          <w:sz w:val="28"/>
          <w:szCs w:val="28"/>
        </w:rPr>
        <w:t>12. Развитие умений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14:paraId="49BA19F7" w14:textId="77777777" w:rsidR="00483B60" w:rsidRPr="003F51FA" w:rsidRDefault="00483B60" w:rsidP="00483B60">
      <w:pPr>
        <w:pStyle w:val="aff1"/>
        <w:spacing w:line="276" w:lineRule="auto"/>
        <w:ind w:firstLine="709"/>
        <w:jc w:val="both"/>
        <w:rPr>
          <w:sz w:val="28"/>
          <w:szCs w:val="28"/>
        </w:rPr>
      </w:pPr>
      <w:r w:rsidRPr="003F51FA">
        <w:rPr>
          <w:sz w:val="28"/>
          <w:szCs w:val="28"/>
        </w:rPr>
        <w:t>13.Овладение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14:paraId="0382E982" w14:textId="77777777" w:rsidR="00483B60" w:rsidRPr="003F51FA" w:rsidRDefault="00483B60" w:rsidP="00483B60">
      <w:pPr>
        <w:pStyle w:val="aff1"/>
        <w:spacing w:line="276" w:lineRule="auto"/>
        <w:ind w:firstLine="709"/>
        <w:jc w:val="both"/>
        <w:rPr>
          <w:sz w:val="28"/>
          <w:szCs w:val="28"/>
        </w:rPr>
      </w:pPr>
      <w:r w:rsidRPr="003F51FA">
        <w:rPr>
          <w:sz w:val="28"/>
          <w:szCs w:val="28"/>
        </w:rPr>
        <w:t>14.Формирование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операции;</w:t>
      </w:r>
    </w:p>
    <w:p w14:paraId="5044CC5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15.Формирование простейших эстетических ориентиров (красиво и некрасиво) в практической жизни ребёнка и их реализация в повседневной жизни; </w:t>
      </w:r>
    </w:p>
    <w:p w14:paraId="7A60BEBC" w14:textId="77777777" w:rsidR="00483B60" w:rsidRPr="003F51FA" w:rsidRDefault="00483B60" w:rsidP="00483B60">
      <w:pPr>
        <w:pStyle w:val="aff1"/>
        <w:spacing w:line="276" w:lineRule="auto"/>
        <w:ind w:firstLine="709"/>
        <w:jc w:val="both"/>
        <w:rPr>
          <w:sz w:val="28"/>
          <w:szCs w:val="28"/>
        </w:rPr>
      </w:pPr>
      <w:r w:rsidRPr="003F51FA">
        <w:rPr>
          <w:sz w:val="28"/>
          <w:szCs w:val="28"/>
        </w:rPr>
        <w:t>16.Реализация приобретенных предметно-практических умений при решении повседневных социально-бытовых задач.</w:t>
      </w:r>
    </w:p>
    <w:p w14:paraId="6C821FEA" w14:textId="77777777" w:rsidR="00483B60" w:rsidRPr="003F51FA" w:rsidRDefault="00483B60" w:rsidP="00483B60">
      <w:pPr>
        <w:pStyle w:val="aff1"/>
        <w:spacing w:line="276" w:lineRule="auto"/>
        <w:ind w:firstLine="709"/>
        <w:jc w:val="both"/>
        <w:rPr>
          <w:sz w:val="28"/>
          <w:szCs w:val="28"/>
        </w:rPr>
      </w:pPr>
      <w:r w:rsidRPr="003F51FA">
        <w:rPr>
          <w:sz w:val="28"/>
          <w:szCs w:val="28"/>
        </w:rPr>
        <w:t>17.Формирование установки на сохранение и укрепление здоровья, навыков здорового и безопасного образа жизни;</w:t>
      </w:r>
    </w:p>
    <w:p w14:paraId="570F4A52" w14:textId="77777777" w:rsidR="00483B60" w:rsidRPr="003F51FA" w:rsidRDefault="00483B60" w:rsidP="00483B60">
      <w:pPr>
        <w:pStyle w:val="aff1"/>
        <w:spacing w:line="276" w:lineRule="auto"/>
        <w:ind w:firstLine="709"/>
        <w:jc w:val="both"/>
        <w:rPr>
          <w:i/>
          <w:sz w:val="28"/>
          <w:szCs w:val="28"/>
        </w:rPr>
      </w:pPr>
      <w:r w:rsidRPr="003F51FA">
        <w:rPr>
          <w:sz w:val="28"/>
          <w:szCs w:val="28"/>
        </w:rPr>
        <w:t>18.Формирование речевого слуха; создание на базе развивающегося речевого слуха принципиально новой слухо - зрительной основы восприятия устной речи; формирование достаточно внятной речи, по – возможности, членораздельной, приближающейся по звучанию к естественной речи слышащих и нормально говорящих людей;</w:t>
      </w:r>
    </w:p>
    <w:p w14:paraId="00A2FE7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19.Активизация элементарных навыков устной коммуникации (с использованием знакомого речевого материала), включая умения слухозрительно воспринимать высказывания речевого партнера, отвечать на вопросы, выполнять задания и давать речевой ответ, сообщать о затруднении в восприятии речи, говорить достаточно внятно, реализуя произносительные возможности. </w:t>
      </w:r>
    </w:p>
    <w:p w14:paraId="0807CF94" w14:textId="77777777" w:rsidR="00483B60" w:rsidRPr="003F51FA" w:rsidRDefault="00483B60" w:rsidP="00483B60">
      <w:pPr>
        <w:pStyle w:val="aff1"/>
        <w:spacing w:line="276" w:lineRule="auto"/>
        <w:ind w:firstLine="709"/>
        <w:jc w:val="both"/>
        <w:rPr>
          <w:b/>
          <w:sz w:val="28"/>
          <w:szCs w:val="28"/>
        </w:rPr>
      </w:pPr>
      <w:r w:rsidRPr="003F51FA">
        <w:rPr>
          <w:b/>
          <w:sz w:val="28"/>
          <w:szCs w:val="28"/>
        </w:rPr>
        <w:t>2. Общая характеристика коррекционного курса</w:t>
      </w:r>
    </w:p>
    <w:p w14:paraId="2EB31FC8" w14:textId="77777777" w:rsidR="00483B60" w:rsidRPr="003F51FA" w:rsidRDefault="00483B60" w:rsidP="00483B60">
      <w:pPr>
        <w:pStyle w:val="aff1"/>
        <w:spacing w:line="276" w:lineRule="auto"/>
        <w:ind w:firstLine="709"/>
        <w:jc w:val="both"/>
        <w:rPr>
          <w:rStyle w:val="10"/>
          <w:rFonts w:ascii="Times New Roman" w:eastAsia="Calibri" w:hAnsi="Times New Roman"/>
          <w:b w:val="0"/>
          <w:bCs w:val="0"/>
          <w:color w:val="auto"/>
          <w:lang w:eastAsia="zh-CN"/>
        </w:rPr>
      </w:pPr>
      <w:r w:rsidRPr="003F51FA">
        <w:rPr>
          <w:sz w:val="28"/>
          <w:szCs w:val="28"/>
        </w:rPr>
        <w:t>Курс «Развитие познавательной сферы»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28D717C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Программа реализуется во внеурочной деятельности и рассчитана на слабослышащих обучающихся с интеллектуальными нарушениями 3 класса. </w:t>
      </w:r>
    </w:p>
    <w:p w14:paraId="5EB826DD" w14:textId="77777777" w:rsidR="00483B60" w:rsidRPr="003F51FA" w:rsidRDefault="00483B60" w:rsidP="00483B60">
      <w:pPr>
        <w:pStyle w:val="aff1"/>
        <w:spacing w:line="276" w:lineRule="auto"/>
        <w:ind w:firstLine="709"/>
        <w:jc w:val="both"/>
        <w:rPr>
          <w:sz w:val="28"/>
          <w:szCs w:val="28"/>
        </w:rPr>
      </w:pPr>
      <w:r w:rsidRPr="003F51FA">
        <w:rPr>
          <w:sz w:val="28"/>
          <w:szCs w:val="28"/>
        </w:rPr>
        <w:t>Предлагаемые в программе задания являются вариативными. На их основе могут быть  составлены аналогичные задания, с использованием разнообразного дидактического материала, что обеспечивает индивидуальный подход к каждому обучающемуся с интеллектуальным нарушением.</w:t>
      </w:r>
    </w:p>
    <w:p w14:paraId="59B7CE41" w14:textId="77777777" w:rsidR="00483B60" w:rsidRPr="003F51FA" w:rsidRDefault="00483B60" w:rsidP="00483B60">
      <w:pPr>
        <w:pStyle w:val="aff1"/>
        <w:spacing w:line="276" w:lineRule="auto"/>
        <w:ind w:firstLine="709"/>
        <w:jc w:val="both"/>
        <w:rPr>
          <w:sz w:val="28"/>
          <w:szCs w:val="28"/>
        </w:rPr>
      </w:pPr>
      <w:r w:rsidRPr="003F51FA">
        <w:rPr>
          <w:sz w:val="28"/>
          <w:szCs w:val="28"/>
        </w:rPr>
        <w:t>Данный курс в большей степени предполагает развитие у обучающихся с интеллектуальными нарушениями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 Обязательным является постоянное пользование обучающимися звукоусиливаюшей аппаратурой разных типов.</w:t>
      </w:r>
    </w:p>
    <w:p w14:paraId="7B706D39" w14:textId="77777777" w:rsidR="00483B60" w:rsidRPr="003F51FA" w:rsidRDefault="00483B60" w:rsidP="00483B60">
      <w:pPr>
        <w:pStyle w:val="aff1"/>
        <w:spacing w:line="276" w:lineRule="auto"/>
        <w:ind w:firstLine="709"/>
        <w:jc w:val="both"/>
        <w:rPr>
          <w:b/>
          <w:sz w:val="28"/>
          <w:szCs w:val="28"/>
        </w:rPr>
      </w:pPr>
      <w:r w:rsidRPr="003F51FA">
        <w:rPr>
          <w:b/>
          <w:sz w:val="28"/>
          <w:szCs w:val="28"/>
        </w:rPr>
        <w:t>3.Описание места коррекционного курса в учебном плане</w:t>
      </w:r>
    </w:p>
    <w:p w14:paraId="231B2D34"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Программа курса «Развитие познавательной сферы» рассчитана 2 часа в неделю на одного обучающегося. </w:t>
      </w:r>
    </w:p>
    <w:p w14:paraId="64A1E35A" w14:textId="77777777" w:rsidR="00483B60" w:rsidRPr="003F51FA" w:rsidRDefault="00483B60" w:rsidP="00483B60">
      <w:pPr>
        <w:pStyle w:val="aff1"/>
        <w:spacing w:line="276" w:lineRule="auto"/>
        <w:ind w:firstLine="709"/>
        <w:jc w:val="both"/>
        <w:rPr>
          <w:b/>
          <w:sz w:val="28"/>
          <w:szCs w:val="28"/>
          <w:lang w:eastAsia="ru-RU"/>
        </w:rPr>
      </w:pPr>
      <w:r w:rsidRPr="003F51FA">
        <w:rPr>
          <w:b/>
          <w:sz w:val="28"/>
          <w:szCs w:val="28"/>
          <w:lang w:eastAsia="ru-RU"/>
        </w:rPr>
        <w:t>4. Личностные и предметные результаты освоения коррекционного курса</w:t>
      </w:r>
    </w:p>
    <w:p w14:paraId="319BEE21" w14:textId="77777777" w:rsidR="00483B60" w:rsidRPr="003F51FA" w:rsidRDefault="00483B60" w:rsidP="00483B60">
      <w:pPr>
        <w:pStyle w:val="aff1"/>
        <w:spacing w:line="276" w:lineRule="auto"/>
        <w:ind w:firstLine="709"/>
        <w:jc w:val="both"/>
        <w:rPr>
          <w:i/>
          <w:sz w:val="28"/>
          <w:szCs w:val="28"/>
          <w:lang w:eastAsia="ru-RU"/>
        </w:rPr>
      </w:pPr>
      <w:r w:rsidRPr="003F51FA">
        <w:rPr>
          <w:sz w:val="28"/>
          <w:szCs w:val="28"/>
          <w:lang w:eastAsia="ru-RU"/>
        </w:rPr>
        <w:t xml:space="preserve">Программа обеспечивает достижение слабослышащими обучающимися с интеллектуальными нарушениями следующих </w:t>
      </w:r>
      <w:r w:rsidRPr="003F51FA">
        <w:rPr>
          <w:i/>
          <w:sz w:val="28"/>
          <w:szCs w:val="28"/>
          <w:lang w:eastAsia="ru-RU"/>
        </w:rPr>
        <w:t>личностных, предметных результатов и базовых учебных действий.</w:t>
      </w:r>
    </w:p>
    <w:p w14:paraId="460B3A2F"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 xml:space="preserve">Личностные результаты обучения: </w:t>
      </w:r>
    </w:p>
    <w:p w14:paraId="37C400E1"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и обогащение эмоциональной сферы;</w:t>
      </w:r>
    </w:p>
    <w:p w14:paraId="75628F7A"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мотивации к обучению;</w:t>
      </w:r>
    </w:p>
    <w:p w14:paraId="6127300F"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простейшими умениями и навыками, используемыми в школьной и семейной жизни;</w:t>
      </w:r>
    </w:p>
    <w:p w14:paraId="376B894A"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владение навыками коммуникации и коллективного взаимодействия в ходе выполнения заданий учителя;</w:t>
      </w:r>
    </w:p>
    <w:p w14:paraId="337EAD8E"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положительных свойств и качеств личности в ходе школьных занятий.</w:t>
      </w:r>
    </w:p>
    <w:p w14:paraId="1DD4F9FA"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Предметные результаты обучения:</w:t>
      </w:r>
    </w:p>
    <w:p w14:paraId="0E86BA0C"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умение оперировать образами предметов;</w:t>
      </w:r>
    </w:p>
    <w:p w14:paraId="619C2A1C"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умение обобщать предметы по определенным признакам (цвет, форма, величина);</w:t>
      </w:r>
    </w:p>
    <w:p w14:paraId="3F086683"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развитие мелкой моторики пальцев рук, зрительно-пространственной координации;</w:t>
      </w:r>
    </w:p>
    <w:p w14:paraId="4051907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произвольных психических процессов  - осознанной регуляции своего поведения, внимания, памяти, выработки навыков самоконтроля;</w:t>
      </w:r>
    </w:p>
    <w:p w14:paraId="1420467B"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формирование первоначальных представлений о нравственном поведении;</w:t>
      </w:r>
    </w:p>
    <w:p w14:paraId="353C8BF7"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знаниями и правилами школьной дисциплины;</w:t>
      </w:r>
    </w:p>
    <w:p w14:paraId="6ED24DCE"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овладение обучающимися посильными двигательными и коммуникативно-речевыми умениями для успешного взаимодействия в коллективе;</w:t>
      </w:r>
    </w:p>
    <w:p w14:paraId="14FFD831" w14:textId="77777777" w:rsidR="00483B60" w:rsidRPr="003F51FA" w:rsidRDefault="00483B60" w:rsidP="00483B60">
      <w:pPr>
        <w:pStyle w:val="aff1"/>
        <w:spacing w:line="276" w:lineRule="auto"/>
        <w:ind w:firstLine="709"/>
        <w:jc w:val="both"/>
        <w:rPr>
          <w:sz w:val="28"/>
          <w:szCs w:val="28"/>
        </w:rPr>
      </w:pPr>
      <w:r w:rsidRPr="003F51FA">
        <w:rPr>
          <w:sz w:val="28"/>
          <w:szCs w:val="28"/>
        </w:rPr>
        <w:t>- сформированность умения использовать устно - дактильную, при необходимости, жестовую речь.</w:t>
      </w:r>
    </w:p>
    <w:p w14:paraId="3615891F" w14:textId="77777777" w:rsidR="00483B60" w:rsidRPr="003F51FA" w:rsidRDefault="00483B60" w:rsidP="00483B60">
      <w:pPr>
        <w:pStyle w:val="aff1"/>
        <w:spacing w:line="276" w:lineRule="auto"/>
        <w:ind w:firstLine="709"/>
        <w:jc w:val="both"/>
        <w:rPr>
          <w:i/>
          <w:sz w:val="28"/>
          <w:szCs w:val="28"/>
          <w:u w:val="single"/>
        </w:rPr>
      </w:pPr>
      <w:r w:rsidRPr="003F51FA">
        <w:rPr>
          <w:i/>
          <w:sz w:val="28"/>
          <w:szCs w:val="28"/>
          <w:u w:val="single"/>
        </w:rPr>
        <w:t>Базовые учебные действия:</w:t>
      </w:r>
    </w:p>
    <w:p w14:paraId="733A4260" w14:textId="77777777" w:rsidR="00483B60" w:rsidRPr="003F51FA" w:rsidRDefault="00483B60" w:rsidP="00483B60">
      <w:pPr>
        <w:pStyle w:val="aff1"/>
        <w:spacing w:line="276" w:lineRule="auto"/>
        <w:ind w:firstLine="709"/>
        <w:jc w:val="both"/>
        <w:rPr>
          <w:sz w:val="28"/>
          <w:szCs w:val="28"/>
        </w:rPr>
      </w:pPr>
      <w:r w:rsidRPr="003F51FA">
        <w:rPr>
          <w:sz w:val="28"/>
          <w:szCs w:val="28"/>
        </w:rPr>
        <w:t>- осознание себя как ученика, заинтересованного посещением школы, обучением, занятиями, как члена семьи, одноклассника, друга;</w:t>
      </w:r>
    </w:p>
    <w:p w14:paraId="1D114E18" w14:textId="77777777" w:rsidR="00483B60" w:rsidRPr="003F51FA" w:rsidRDefault="00483B60" w:rsidP="00483B60">
      <w:pPr>
        <w:pStyle w:val="aff1"/>
        <w:spacing w:line="276" w:lineRule="auto"/>
        <w:ind w:firstLine="709"/>
        <w:jc w:val="both"/>
        <w:rPr>
          <w:sz w:val="28"/>
          <w:szCs w:val="28"/>
        </w:rPr>
      </w:pPr>
      <w:r w:rsidRPr="003F51FA">
        <w:rPr>
          <w:sz w:val="28"/>
          <w:szCs w:val="28"/>
        </w:rPr>
        <w:t>- способность к осмыслению социального окружения, своего места в нем, принятие соответствующих возрасту ценностей и социальных ролей;</w:t>
      </w:r>
    </w:p>
    <w:p w14:paraId="3BEDB3E1" w14:textId="77777777" w:rsidR="00483B60" w:rsidRPr="003F51FA" w:rsidRDefault="00483B60" w:rsidP="00483B60">
      <w:pPr>
        <w:pStyle w:val="aff1"/>
        <w:spacing w:line="276" w:lineRule="auto"/>
        <w:ind w:firstLine="709"/>
        <w:jc w:val="both"/>
        <w:rPr>
          <w:sz w:val="28"/>
          <w:szCs w:val="28"/>
        </w:rPr>
      </w:pPr>
      <w:r w:rsidRPr="003F51FA">
        <w:rPr>
          <w:sz w:val="28"/>
          <w:szCs w:val="28"/>
        </w:rPr>
        <w:t>- положительное отношение к окружающей действительности, готовность к организации   взаимодействия с ней и эстетическому ее восприятию;</w:t>
      </w:r>
    </w:p>
    <w:p w14:paraId="291A8B5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самостоятельность в выполнении учебных заданий, поручений, договоренностей; </w:t>
      </w:r>
    </w:p>
    <w:p w14:paraId="7A5F6E53" w14:textId="77777777" w:rsidR="00483B60" w:rsidRPr="003F51FA" w:rsidRDefault="00483B60" w:rsidP="00483B60">
      <w:pPr>
        <w:pStyle w:val="aff1"/>
        <w:spacing w:line="276" w:lineRule="auto"/>
        <w:ind w:firstLine="709"/>
        <w:jc w:val="both"/>
        <w:rPr>
          <w:i/>
          <w:sz w:val="28"/>
          <w:szCs w:val="28"/>
          <w:lang w:eastAsia="ru-RU"/>
        </w:rPr>
      </w:pPr>
      <w:r w:rsidRPr="003F51FA">
        <w:rPr>
          <w:i/>
          <w:sz w:val="28"/>
          <w:szCs w:val="28"/>
          <w:lang w:eastAsia="ru-RU"/>
        </w:rPr>
        <w:t xml:space="preserve">Личностные учебные действия: </w:t>
      </w:r>
    </w:p>
    <w:p w14:paraId="3A18666E"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 понимание личной ответственности за свои поступки на основе представлений о этических нормах и правилах поведения в современном обществе</w:t>
      </w:r>
    </w:p>
    <w:p w14:paraId="551E629A" w14:textId="77777777" w:rsidR="00483B60" w:rsidRPr="003F51FA" w:rsidRDefault="00483B60" w:rsidP="00483B60">
      <w:pPr>
        <w:pStyle w:val="aff1"/>
        <w:spacing w:line="276" w:lineRule="auto"/>
        <w:ind w:firstLine="709"/>
        <w:jc w:val="both"/>
        <w:rPr>
          <w:i/>
          <w:sz w:val="28"/>
          <w:szCs w:val="28"/>
        </w:rPr>
      </w:pPr>
      <w:r w:rsidRPr="003F51FA">
        <w:rPr>
          <w:i/>
          <w:sz w:val="28"/>
          <w:szCs w:val="28"/>
        </w:rPr>
        <w:t>Коммуникативные учебные действия:</w:t>
      </w:r>
    </w:p>
    <w:p w14:paraId="09B98338" w14:textId="77777777" w:rsidR="00483B60" w:rsidRPr="003F51FA" w:rsidRDefault="00483B60" w:rsidP="00483B60">
      <w:pPr>
        <w:pStyle w:val="aff1"/>
        <w:spacing w:line="276" w:lineRule="auto"/>
        <w:ind w:firstLine="709"/>
        <w:jc w:val="both"/>
        <w:rPr>
          <w:sz w:val="28"/>
          <w:szCs w:val="28"/>
        </w:rPr>
      </w:pPr>
      <w:r w:rsidRPr="003F51FA">
        <w:rPr>
          <w:sz w:val="28"/>
          <w:szCs w:val="28"/>
        </w:rPr>
        <w:t>- активно использовать речевые средства (устно - дактильную форму речи, элементарные жесты) для решения проблем общения и взаимодействия;</w:t>
      </w:r>
    </w:p>
    <w:p w14:paraId="2CEBA395" w14:textId="77777777" w:rsidR="00483B60" w:rsidRPr="003F51FA" w:rsidRDefault="00483B60" w:rsidP="00483B60">
      <w:pPr>
        <w:pStyle w:val="aff1"/>
        <w:spacing w:line="276" w:lineRule="auto"/>
        <w:ind w:firstLine="709"/>
        <w:jc w:val="both"/>
        <w:rPr>
          <w:sz w:val="28"/>
          <w:szCs w:val="28"/>
        </w:rPr>
      </w:pPr>
      <w:r w:rsidRPr="003F51FA">
        <w:rPr>
          <w:sz w:val="28"/>
          <w:szCs w:val="28"/>
        </w:rPr>
        <w:t>- взаимодействовать с одноклассниками в игровых и учебных ситуациях на занятии;</w:t>
      </w:r>
    </w:p>
    <w:p w14:paraId="66EF535C" w14:textId="77777777" w:rsidR="00483B60" w:rsidRPr="003F51FA" w:rsidRDefault="00483B60" w:rsidP="00483B60">
      <w:pPr>
        <w:pStyle w:val="aff1"/>
        <w:spacing w:line="276" w:lineRule="auto"/>
        <w:ind w:firstLine="709"/>
        <w:jc w:val="both"/>
        <w:rPr>
          <w:sz w:val="28"/>
          <w:szCs w:val="28"/>
        </w:rPr>
      </w:pPr>
      <w:r w:rsidRPr="003F51FA">
        <w:rPr>
          <w:sz w:val="28"/>
          <w:szCs w:val="28"/>
        </w:rPr>
        <w:t>- понимать указания учителя, отвечать на простейшие вопросы, выполнять задания по подражанию и самостоятельно</w:t>
      </w:r>
    </w:p>
    <w:p w14:paraId="065DCE29" w14:textId="77777777" w:rsidR="00483B60" w:rsidRPr="003F51FA" w:rsidRDefault="00483B60" w:rsidP="00483B60">
      <w:pPr>
        <w:pStyle w:val="aff1"/>
        <w:spacing w:line="276" w:lineRule="auto"/>
        <w:ind w:firstLine="709"/>
        <w:jc w:val="both"/>
        <w:rPr>
          <w:i/>
          <w:sz w:val="28"/>
          <w:szCs w:val="28"/>
        </w:rPr>
      </w:pPr>
      <w:r w:rsidRPr="003F51FA">
        <w:rPr>
          <w:i/>
          <w:sz w:val="28"/>
          <w:szCs w:val="28"/>
        </w:rPr>
        <w:t>Регулятивные учебные действия:</w:t>
      </w:r>
    </w:p>
    <w:p w14:paraId="57BAB749" w14:textId="77777777" w:rsidR="00483B60" w:rsidRPr="003F51FA" w:rsidRDefault="00483B60" w:rsidP="00483B60">
      <w:pPr>
        <w:pStyle w:val="aff1"/>
        <w:spacing w:line="276" w:lineRule="auto"/>
        <w:ind w:firstLine="709"/>
        <w:jc w:val="both"/>
        <w:rPr>
          <w:sz w:val="28"/>
          <w:szCs w:val="28"/>
        </w:rPr>
      </w:pPr>
      <w:r w:rsidRPr="003F51FA">
        <w:rPr>
          <w:sz w:val="28"/>
          <w:szCs w:val="28"/>
        </w:rPr>
        <w:t>- входить и выходить из учебного помещения со звонком;</w:t>
      </w:r>
    </w:p>
    <w:p w14:paraId="311654C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пользоваться наглядными пособиями, сенсорными экранами; </w:t>
      </w:r>
    </w:p>
    <w:p w14:paraId="40BFD174" w14:textId="77777777" w:rsidR="00483B60" w:rsidRPr="003F51FA" w:rsidRDefault="00483B60" w:rsidP="00483B60">
      <w:pPr>
        <w:pStyle w:val="aff1"/>
        <w:spacing w:line="276" w:lineRule="auto"/>
        <w:ind w:firstLine="709"/>
        <w:jc w:val="both"/>
        <w:rPr>
          <w:sz w:val="28"/>
          <w:szCs w:val="28"/>
        </w:rPr>
      </w:pPr>
      <w:r w:rsidRPr="003F51FA">
        <w:rPr>
          <w:sz w:val="28"/>
          <w:szCs w:val="28"/>
        </w:rPr>
        <w:t>- выполнять команды и указания учителя;</w:t>
      </w:r>
    </w:p>
    <w:p w14:paraId="19D3239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принимать цели и произвольно включаться в деятельность, работать в коллективе; </w:t>
      </w:r>
    </w:p>
    <w:p w14:paraId="5409002A" w14:textId="77777777" w:rsidR="00483B60" w:rsidRPr="003F51FA" w:rsidRDefault="00483B60" w:rsidP="00483B60">
      <w:pPr>
        <w:pStyle w:val="aff1"/>
        <w:spacing w:line="276" w:lineRule="auto"/>
        <w:ind w:firstLine="709"/>
        <w:jc w:val="both"/>
        <w:rPr>
          <w:i/>
          <w:sz w:val="28"/>
          <w:szCs w:val="28"/>
        </w:rPr>
      </w:pPr>
      <w:r w:rsidRPr="003F51FA">
        <w:rPr>
          <w:i/>
          <w:sz w:val="28"/>
          <w:szCs w:val="28"/>
        </w:rPr>
        <w:t>Познавательные учебные действия:</w:t>
      </w:r>
    </w:p>
    <w:p w14:paraId="785840D1" w14:textId="77777777" w:rsidR="00483B60" w:rsidRPr="003F51FA" w:rsidRDefault="00483B60" w:rsidP="00483B60">
      <w:pPr>
        <w:pStyle w:val="aff1"/>
        <w:spacing w:line="276" w:lineRule="auto"/>
        <w:ind w:firstLine="709"/>
        <w:jc w:val="both"/>
        <w:rPr>
          <w:sz w:val="28"/>
          <w:szCs w:val="28"/>
        </w:rPr>
      </w:pPr>
      <w:r w:rsidRPr="003F51FA">
        <w:rPr>
          <w:sz w:val="28"/>
          <w:szCs w:val="28"/>
        </w:rPr>
        <w:t>- наблюдать за выполнением упражнений учителем и повторять их;</w:t>
      </w:r>
    </w:p>
    <w:p w14:paraId="6CBB91E7" w14:textId="77777777" w:rsidR="00483B60" w:rsidRPr="003F51FA" w:rsidRDefault="00483B60" w:rsidP="00483B60">
      <w:pPr>
        <w:pStyle w:val="aff1"/>
        <w:spacing w:line="276" w:lineRule="auto"/>
        <w:ind w:firstLine="709"/>
        <w:jc w:val="both"/>
        <w:rPr>
          <w:sz w:val="28"/>
          <w:szCs w:val="28"/>
        </w:rPr>
      </w:pPr>
      <w:r w:rsidRPr="003F51FA">
        <w:rPr>
          <w:sz w:val="28"/>
          <w:szCs w:val="28"/>
        </w:rPr>
        <w:t>- приобретать навыки работы с наглядным материалом, картинками, книгами, конструктором, лото;</w:t>
      </w:r>
    </w:p>
    <w:p w14:paraId="72D92E0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активно участвовать в ходе занятий, контролировать и оценивать свои </w:t>
      </w:r>
    </w:p>
    <w:p w14:paraId="10C8683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действия;</w:t>
      </w:r>
    </w:p>
    <w:p w14:paraId="7351CD94" w14:textId="77777777" w:rsidR="00483B60" w:rsidRPr="003F51FA" w:rsidRDefault="00483B60" w:rsidP="00483B60">
      <w:pPr>
        <w:pStyle w:val="aff1"/>
        <w:spacing w:line="276" w:lineRule="auto"/>
        <w:ind w:firstLine="709"/>
        <w:jc w:val="both"/>
        <w:rPr>
          <w:sz w:val="28"/>
          <w:szCs w:val="28"/>
        </w:rPr>
      </w:pPr>
      <w:r w:rsidRPr="003F51FA">
        <w:rPr>
          <w:sz w:val="28"/>
          <w:szCs w:val="28"/>
        </w:rPr>
        <w:t>- сопереживать, передавать эмоциональные состояния вербальными и не     вербальными средствами.</w:t>
      </w:r>
    </w:p>
    <w:p w14:paraId="2448A64C" w14:textId="77777777" w:rsidR="00483B60" w:rsidRPr="003F51FA" w:rsidRDefault="00483B60" w:rsidP="00483B60">
      <w:pPr>
        <w:pStyle w:val="aff1"/>
        <w:spacing w:line="276" w:lineRule="auto"/>
        <w:ind w:firstLine="709"/>
        <w:jc w:val="both"/>
        <w:rPr>
          <w:b/>
          <w:sz w:val="28"/>
          <w:szCs w:val="28"/>
        </w:rPr>
      </w:pPr>
      <w:r w:rsidRPr="003F51FA">
        <w:rPr>
          <w:b/>
          <w:sz w:val="28"/>
          <w:szCs w:val="28"/>
        </w:rPr>
        <w:t>5.Характеристика обучающихся, условия организации обучения и воспитания обучающихся с ОВЗ в соответствии с ИПР инвалида</w:t>
      </w:r>
    </w:p>
    <w:p w14:paraId="12206B1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Данная программа направлена на обучение слабослышащих и позднооглохших детей с нарушением интеллекта. Исходя из положения о том, что при всех сенсорных нарушениях сохраняется иерархия интеллектуального дефекта, являющегося следствием органического диффузного поражения центральной нервной системы. В этой связи обучение детей с нарушением слуха и интеллекта в первую очередь направлено на коррекцию познавательной сферы и речи. Дети имеют трудности в развитии памяти, мышления, речи, координации движений, в фиксировании взгляда и внимания на определенных предметах. Дети с трудом выполняют элементарные действия по точному подражанию действиям учителя. У детей наблюдается выраженная церебрастения, ведущая к повышенной утомляемости и отвлекаемости на занятиях. У детей наблюдаются сопутствующие хронические заболевания, не дающие возможность посещать школу без значительных временных пропусков, целесообразно начинать занятия с ними, постепенно усложняя задания. </w:t>
      </w:r>
    </w:p>
    <w:p w14:paraId="00B8C452" w14:textId="77777777" w:rsidR="00483B60" w:rsidRPr="003F51FA" w:rsidRDefault="00483B60" w:rsidP="00483B60">
      <w:pPr>
        <w:pStyle w:val="aff1"/>
        <w:spacing w:line="276" w:lineRule="auto"/>
        <w:ind w:firstLine="709"/>
        <w:jc w:val="both"/>
        <w:rPr>
          <w:sz w:val="28"/>
          <w:szCs w:val="28"/>
        </w:rPr>
      </w:pPr>
      <w:r w:rsidRPr="003F51FA">
        <w:rPr>
          <w:sz w:val="28"/>
          <w:szCs w:val="28"/>
        </w:rPr>
        <w:t>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дидактические и сюжетно - ролевые игры. На занятиях проводится постоянная коррекция звукопроизношения.</w:t>
      </w:r>
    </w:p>
    <w:p w14:paraId="4B50406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Обучающиеся 3 класса имеют разные степени нарушения слуха и составляют весьма неоднородную группу (по состоянию слуха, речи и развитию психических процессов). </w:t>
      </w:r>
      <w:r w:rsidRPr="003F51FA">
        <w:rPr>
          <w:sz w:val="28"/>
          <w:szCs w:val="28"/>
          <w:lang w:eastAsia="ru-RU" w:bidi="ru-RU"/>
        </w:rPr>
        <w:t xml:space="preserve">Согласно карте ИПР имеются ограничения: </w:t>
      </w:r>
      <w:r w:rsidRPr="003F51FA">
        <w:rPr>
          <w:sz w:val="28"/>
          <w:szCs w:val="28"/>
        </w:rPr>
        <w:t>способность к общению, способность к обучению, способность к ориентации, способность к самообслуживанию.</w:t>
      </w:r>
    </w:p>
    <w:p w14:paraId="60C37540" w14:textId="77777777" w:rsidR="00483B60" w:rsidRPr="003F51FA" w:rsidRDefault="00483B60" w:rsidP="00483B60">
      <w:pPr>
        <w:pStyle w:val="aff1"/>
        <w:spacing w:line="276" w:lineRule="auto"/>
        <w:ind w:firstLine="709"/>
        <w:jc w:val="both"/>
        <w:rPr>
          <w:b/>
          <w:sz w:val="28"/>
          <w:szCs w:val="28"/>
        </w:rPr>
      </w:pPr>
      <w:r w:rsidRPr="003F51FA">
        <w:rPr>
          <w:b/>
          <w:sz w:val="28"/>
          <w:szCs w:val="28"/>
        </w:rPr>
        <w:t>6.Содержание коррекционного курса</w:t>
      </w:r>
    </w:p>
    <w:p w14:paraId="457608A4" w14:textId="77777777" w:rsidR="00483B60" w:rsidRPr="003F51FA" w:rsidRDefault="00483B60" w:rsidP="00483B60">
      <w:pPr>
        <w:pStyle w:val="aff1"/>
        <w:spacing w:line="276" w:lineRule="auto"/>
        <w:ind w:firstLine="709"/>
        <w:jc w:val="both"/>
        <w:rPr>
          <w:sz w:val="28"/>
          <w:szCs w:val="28"/>
        </w:rPr>
      </w:pPr>
      <w:r w:rsidRPr="003F51FA">
        <w:rPr>
          <w:b/>
          <w:sz w:val="28"/>
          <w:szCs w:val="28"/>
        </w:rPr>
        <w:t>Основные направления</w:t>
      </w:r>
    </w:p>
    <w:p w14:paraId="5C366719" w14:textId="77777777" w:rsidR="00483B60" w:rsidRPr="003F51FA" w:rsidRDefault="00483B60" w:rsidP="00483B60">
      <w:pPr>
        <w:pStyle w:val="aff1"/>
        <w:spacing w:line="276" w:lineRule="auto"/>
        <w:ind w:firstLine="709"/>
        <w:jc w:val="both"/>
        <w:rPr>
          <w:sz w:val="28"/>
          <w:szCs w:val="28"/>
        </w:rPr>
      </w:pPr>
      <w:r w:rsidRPr="003F51FA">
        <w:rPr>
          <w:sz w:val="28"/>
          <w:szCs w:val="28"/>
        </w:rPr>
        <w:t>Программа содержит основные направления</w:t>
      </w:r>
    </w:p>
    <w:p w14:paraId="2E1E1D0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диагностическое </w:t>
      </w:r>
    </w:p>
    <w:p w14:paraId="544C3B1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коррекционно-развивающее</w:t>
      </w:r>
    </w:p>
    <w:p w14:paraId="0B836E8C"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консультативное</w:t>
      </w:r>
    </w:p>
    <w:p w14:paraId="4C34A323"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информационно - просветительское</w:t>
      </w:r>
    </w:p>
    <w:p w14:paraId="1A634AF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Коррекционно-развивающая работа</w:t>
      </w:r>
      <w:r w:rsidRPr="003F51FA">
        <w:rPr>
          <w:rFonts w:ascii="Times New Roman" w:eastAsia="Times New Roman" w:hAnsi="Times New Roman" w:cs="Times New Roman"/>
          <w:sz w:val="28"/>
          <w:szCs w:val="28"/>
          <w:lang w:eastAsia="zh-CN"/>
        </w:rPr>
        <w:t xml:space="preserve"> направлена на развитие познавательной сферы, а также всего комплексного личностного развития обучающихся с интеллектуальным нарушением. </w:t>
      </w:r>
    </w:p>
    <w:p w14:paraId="6E40742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Целенаправленное психологическое воздействие на слабослышащих и позднооглохших обучающихся с интеллектуальными нарушениями  осуществляется через психокоррекционный комплекс, применяемый на занятиях, который состоит из четырех взаимосвязанных направлений: </w:t>
      </w:r>
    </w:p>
    <w:p w14:paraId="39B49E0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*диагностического, </w:t>
      </w:r>
    </w:p>
    <w:p w14:paraId="611F9D0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*коррекционно-развивающего, </w:t>
      </w:r>
    </w:p>
    <w:p w14:paraId="14D7121F" w14:textId="77777777" w:rsidR="00483B60" w:rsidRPr="003F51FA" w:rsidRDefault="00483B60" w:rsidP="00483B60">
      <w:pPr>
        <w:pStyle w:val="aff1"/>
        <w:spacing w:line="276" w:lineRule="auto"/>
        <w:ind w:firstLine="709"/>
        <w:jc w:val="both"/>
        <w:rPr>
          <w:sz w:val="28"/>
          <w:szCs w:val="28"/>
        </w:rPr>
      </w:pPr>
      <w:r w:rsidRPr="003F51FA">
        <w:rPr>
          <w:sz w:val="28"/>
          <w:szCs w:val="28"/>
        </w:rPr>
        <w:t>*оценочного</w:t>
      </w:r>
    </w:p>
    <w:p w14:paraId="19DEF22D" w14:textId="77777777" w:rsidR="00483B60" w:rsidRPr="003F51FA" w:rsidRDefault="00483B60" w:rsidP="00483B60">
      <w:pPr>
        <w:pStyle w:val="aff1"/>
        <w:spacing w:line="276" w:lineRule="auto"/>
        <w:ind w:firstLine="709"/>
        <w:jc w:val="both"/>
        <w:rPr>
          <w:sz w:val="28"/>
          <w:szCs w:val="28"/>
        </w:rPr>
      </w:pPr>
      <w:r w:rsidRPr="003F51FA">
        <w:rPr>
          <w:sz w:val="28"/>
          <w:szCs w:val="28"/>
        </w:rPr>
        <w:t>*прогностического.</w:t>
      </w:r>
    </w:p>
    <w:p w14:paraId="18FD63B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 </w:t>
      </w:r>
      <w:r w:rsidRPr="003F51FA">
        <w:rPr>
          <w:i/>
          <w:sz w:val="28"/>
          <w:szCs w:val="28"/>
        </w:rPr>
        <w:t xml:space="preserve">диагностическое направление </w:t>
      </w:r>
      <w:r w:rsidRPr="003F51FA">
        <w:rPr>
          <w:sz w:val="28"/>
          <w:szCs w:val="28"/>
        </w:rPr>
        <w:t xml:space="preserve"> входят диагностика психического развития ребенка и диагностика социальной среды, в которой он находится.</w:t>
      </w:r>
    </w:p>
    <w:p w14:paraId="4BE651BF"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Диагностика психического развития ребенка</w:t>
      </w:r>
      <w:r w:rsidRPr="003F51FA">
        <w:rPr>
          <w:sz w:val="28"/>
          <w:szCs w:val="28"/>
        </w:rPr>
        <w:t xml:space="preserve"> включает в себя:</w:t>
      </w:r>
    </w:p>
    <w:p w14:paraId="5DDADB0F"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всестороннее психологическое изучение личности ребенка и его родителей, системы их отношений, </w:t>
      </w:r>
    </w:p>
    <w:p w14:paraId="3012C403" w14:textId="77777777" w:rsidR="00483B60" w:rsidRPr="003F51FA" w:rsidRDefault="00483B60" w:rsidP="00483B60">
      <w:pPr>
        <w:pStyle w:val="aff1"/>
        <w:spacing w:line="276" w:lineRule="auto"/>
        <w:ind w:firstLine="709"/>
        <w:jc w:val="both"/>
        <w:rPr>
          <w:sz w:val="28"/>
          <w:szCs w:val="28"/>
        </w:rPr>
      </w:pPr>
      <w:r w:rsidRPr="003F51FA">
        <w:rPr>
          <w:sz w:val="28"/>
          <w:szCs w:val="28"/>
        </w:rPr>
        <w:t>- определение уровня развития познавательных процессов и функций</w:t>
      </w:r>
    </w:p>
    <w:p w14:paraId="5AF680B4"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анализ уровня развития эмоционально-волевой </w:t>
      </w:r>
    </w:p>
    <w:p w14:paraId="3DB45C8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-анализ уровня развития мотивационно - потребностной сферы ребенка. </w:t>
      </w:r>
    </w:p>
    <w:p w14:paraId="4B4E4012"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Диагностика школьной среды ребенка</w:t>
      </w:r>
      <w:r w:rsidRPr="003F51FA">
        <w:rPr>
          <w:sz w:val="28"/>
          <w:szCs w:val="28"/>
        </w:rPr>
        <w:t xml:space="preserve"> :</w:t>
      </w:r>
    </w:p>
    <w:p w14:paraId="13FCBFA5" w14:textId="77777777" w:rsidR="00483B60" w:rsidRPr="003F51FA" w:rsidRDefault="00483B60" w:rsidP="00483B60">
      <w:pPr>
        <w:pStyle w:val="aff1"/>
        <w:spacing w:line="276" w:lineRule="auto"/>
        <w:ind w:firstLine="709"/>
        <w:jc w:val="both"/>
        <w:rPr>
          <w:sz w:val="28"/>
          <w:szCs w:val="28"/>
        </w:rPr>
      </w:pPr>
      <w:r w:rsidRPr="003F51FA">
        <w:rPr>
          <w:sz w:val="28"/>
          <w:szCs w:val="28"/>
        </w:rPr>
        <w:t>анализ неблагоприятных факторов травмирующих ребенка, нарушающих его психическое развитие, мешающих формированию характера личности его социальной адаптации.</w:t>
      </w:r>
    </w:p>
    <w:p w14:paraId="6250CCE5"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Коррекционное направление</w:t>
      </w:r>
      <w:r w:rsidRPr="003F51FA">
        <w:rPr>
          <w:sz w:val="28"/>
          <w:szCs w:val="28"/>
        </w:rPr>
        <w:t xml:space="preserve"> включает в себя:</w:t>
      </w:r>
    </w:p>
    <w:p w14:paraId="50D1509F"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формирование и стимулирование сенсорно-перцептивных, мнестических и интеллектуальных процессов </w:t>
      </w:r>
    </w:p>
    <w:p w14:paraId="090EBF07" w14:textId="77777777" w:rsidR="00483B60" w:rsidRPr="003F51FA" w:rsidRDefault="00483B60" w:rsidP="00483B60">
      <w:pPr>
        <w:pStyle w:val="aff1"/>
        <w:spacing w:line="276" w:lineRule="auto"/>
        <w:ind w:firstLine="709"/>
        <w:jc w:val="both"/>
        <w:rPr>
          <w:sz w:val="28"/>
          <w:szCs w:val="28"/>
        </w:rPr>
      </w:pPr>
      <w:r w:rsidRPr="003F51FA">
        <w:rPr>
          <w:sz w:val="28"/>
          <w:szCs w:val="28"/>
        </w:rPr>
        <w:t>- помощь в разрешении психотравмирующих ситуаций</w:t>
      </w:r>
    </w:p>
    <w:p w14:paraId="15C32C2A" w14:textId="77777777" w:rsidR="00483B60" w:rsidRPr="003F51FA" w:rsidRDefault="00483B60" w:rsidP="00483B60">
      <w:pPr>
        <w:pStyle w:val="aff1"/>
        <w:spacing w:line="276" w:lineRule="auto"/>
        <w:ind w:firstLine="709"/>
        <w:jc w:val="both"/>
        <w:rPr>
          <w:sz w:val="28"/>
          <w:szCs w:val="28"/>
        </w:rPr>
      </w:pPr>
      <w:r w:rsidRPr="003F51FA">
        <w:rPr>
          <w:sz w:val="28"/>
          <w:szCs w:val="28"/>
        </w:rPr>
        <w:t>- формирование продуктивных видов взаимоотношений ребенка с окружающими (в семье, в классе)</w:t>
      </w:r>
    </w:p>
    <w:p w14:paraId="7B81F8B5" w14:textId="77777777" w:rsidR="00483B60" w:rsidRPr="003F51FA" w:rsidRDefault="00483B60" w:rsidP="00483B60">
      <w:pPr>
        <w:pStyle w:val="aff1"/>
        <w:spacing w:line="276" w:lineRule="auto"/>
        <w:ind w:firstLine="709"/>
        <w:jc w:val="both"/>
        <w:rPr>
          <w:sz w:val="28"/>
          <w:szCs w:val="28"/>
        </w:rPr>
      </w:pPr>
      <w:r w:rsidRPr="003F51FA">
        <w:rPr>
          <w:sz w:val="28"/>
          <w:szCs w:val="28"/>
        </w:rPr>
        <w:t>- развитие у ребенка навыков нормативного поведения</w:t>
      </w:r>
    </w:p>
    <w:p w14:paraId="442F3376" w14:textId="77777777" w:rsidR="00483B60" w:rsidRPr="003F51FA" w:rsidRDefault="00483B60" w:rsidP="00483B60">
      <w:pPr>
        <w:pStyle w:val="aff1"/>
        <w:spacing w:line="276" w:lineRule="auto"/>
        <w:ind w:firstLine="709"/>
        <w:jc w:val="both"/>
        <w:rPr>
          <w:sz w:val="28"/>
          <w:szCs w:val="28"/>
        </w:rPr>
      </w:pPr>
      <w:r w:rsidRPr="003F51FA">
        <w:rPr>
          <w:sz w:val="28"/>
          <w:szCs w:val="28"/>
        </w:rPr>
        <w:t>- развитие и совершенствование коммуникативных функций, эмоционально-волевой регуляции поведения</w:t>
      </w:r>
    </w:p>
    <w:p w14:paraId="61D60B8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формирование адекватных родительских установок на нарушение развития у ребенка. </w:t>
      </w:r>
    </w:p>
    <w:p w14:paraId="6B846BAA"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Оценка</w:t>
      </w:r>
      <w:r w:rsidRPr="003F51FA">
        <w:rPr>
          <w:sz w:val="28"/>
          <w:szCs w:val="28"/>
        </w:rPr>
        <w:t>эффективности коррекционных воздействий на слабослышащего обучающегося с нарушением интеллекта, направлена на анализ изменений познавательных процессов, психических состояний, личностных реакций у ребенка в результате коррекционно-развивающих занятий. Критерии оценки эффективности психологической коррекции требуют учета структуры дефекта, механизмов его проявлений, анализа целей коррекции и используемых методов психологического воздействия. Результаты коррекционной работы могут проявляться у ребенка в процессе работы с ним, к моменту завершения психокоррекционного процесса и на протяжении длительного времени после окончания занятий.</w:t>
      </w:r>
    </w:p>
    <w:p w14:paraId="5223591C"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Прогностическое направление</w:t>
      </w:r>
      <w:r w:rsidRPr="003F51FA">
        <w:rPr>
          <w:sz w:val="28"/>
          <w:szCs w:val="28"/>
        </w:rPr>
        <w:t>позволяет судить:</w:t>
      </w:r>
    </w:p>
    <w:p w14:paraId="311E66DB" w14:textId="77777777" w:rsidR="00483B60" w:rsidRPr="003F51FA" w:rsidRDefault="00483B60" w:rsidP="00483B60">
      <w:pPr>
        <w:pStyle w:val="aff1"/>
        <w:spacing w:line="276" w:lineRule="auto"/>
        <w:ind w:firstLine="709"/>
        <w:jc w:val="both"/>
        <w:rPr>
          <w:sz w:val="28"/>
          <w:szCs w:val="28"/>
        </w:rPr>
      </w:pPr>
      <w:r w:rsidRPr="003F51FA">
        <w:rPr>
          <w:sz w:val="28"/>
          <w:szCs w:val="28"/>
        </w:rPr>
        <w:t>- о потенциальных возможностях каждого ребенка</w:t>
      </w:r>
    </w:p>
    <w:p w14:paraId="765CB7AC" w14:textId="77777777" w:rsidR="00483B60" w:rsidRPr="003F51FA" w:rsidRDefault="00483B60" w:rsidP="00483B60">
      <w:pPr>
        <w:pStyle w:val="aff1"/>
        <w:spacing w:line="276" w:lineRule="auto"/>
        <w:ind w:firstLine="709"/>
        <w:jc w:val="both"/>
        <w:rPr>
          <w:sz w:val="28"/>
          <w:szCs w:val="28"/>
        </w:rPr>
      </w:pPr>
      <w:r w:rsidRPr="003F51FA">
        <w:rPr>
          <w:sz w:val="28"/>
          <w:szCs w:val="28"/>
        </w:rPr>
        <w:t>- о возможных изменениях в развитии его познавательных процессов и личности ребенка в целом</w:t>
      </w:r>
    </w:p>
    <w:p w14:paraId="5DFF32B3" w14:textId="77777777" w:rsidR="00483B60" w:rsidRPr="003F51FA" w:rsidRDefault="00483B60" w:rsidP="00483B60">
      <w:pPr>
        <w:pStyle w:val="aff1"/>
        <w:spacing w:line="276" w:lineRule="auto"/>
        <w:ind w:firstLine="709"/>
        <w:jc w:val="both"/>
        <w:rPr>
          <w:sz w:val="28"/>
          <w:szCs w:val="28"/>
        </w:rPr>
      </w:pPr>
      <w:r w:rsidRPr="003F51FA">
        <w:rPr>
          <w:sz w:val="28"/>
          <w:szCs w:val="28"/>
        </w:rPr>
        <w:t>- прогнозировать его дальнейшее развитие.</w:t>
      </w:r>
    </w:p>
    <w:p w14:paraId="2248E88D"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Формирование личности обучающегося с нарушением слуха и интеллекта тесно связано с включенностью родителей в коррекционный процесс в ходе </w:t>
      </w:r>
      <w:r w:rsidRPr="003F51FA">
        <w:rPr>
          <w:i/>
          <w:sz w:val="28"/>
          <w:szCs w:val="28"/>
        </w:rPr>
        <w:t>консультационной и информационно-просветительской</w:t>
      </w:r>
      <w:r w:rsidRPr="003F51FA">
        <w:rPr>
          <w:sz w:val="28"/>
          <w:szCs w:val="28"/>
        </w:rPr>
        <w:t xml:space="preserve"> педагога, ведущего индивидуальные занятия с ребенком. </w:t>
      </w:r>
    </w:p>
    <w:p w14:paraId="620E35C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Занятия по развитию познавательной сферы детей с нарушенным слухом и интеллектом является сложной системой психологических воздействий, направленных на коррекцию имеющихся у детей недостатков в развитии психических функций и личностных свойств, а также одним из способов психологического воздействия, нацеленного на гармонизацию развития личности ребенка, его социальной активности, адаптации, формирование адекватных межличностных отношений. </w:t>
      </w:r>
    </w:p>
    <w:p w14:paraId="5632C56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На занятиях применяются следующие </w:t>
      </w:r>
      <w:r w:rsidRPr="003F51FA">
        <w:rPr>
          <w:i/>
          <w:sz w:val="28"/>
          <w:szCs w:val="28"/>
        </w:rPr>
        <w:t>методы:</w:t>
      </w:r>
    </w:p>
    <w:p w14:paraId="74CACDC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наблюдение; </w:t>
      </w:r>
    </w:p>
    <w:p w14:paraId="23459706" w14:textId="77777777" w:rsidR="00483B60" w:rsidRPr="003F51FA" w:rsidRDefault="00483B60" w:rsidP="00483B60">
      <w:pPr>
        <w:pStyle w:val="aff1"/>
        <w:spacing w:line="276" w:lineRule="auto"/>
        <w:ind w:firstLine="709"/>
        <w:jc w:val="both"/>
        <w:rPr>
          <w:sz w:val="28"/>
          <w:szCs w:val="28"/>
        </w:rPr>
      </w:pPr>
      <w:r w:rsidRPr="003F51FA">
        <w:rPr>
          <w:sz w:val="28"/>
          <w:szCs w:val="28"/>
        </w:rPr>
        <w:t>- изучение результатов деятельности;</w:t>
      </w:r>
    </w:p>
    <w:p w14:paraId="3FBF9686" w14:textId="77777777" w:rsidR="00483B60" w:rsidRPr="003F51FA" w:rsidRDefault="00483B60" w:rsidP="00483B60">
      <w:pPr>
        <w:pStyle w:val="aff1"/>
        <w:spacing w:line="276" w:lineRule="auto"/>
        <w:ind w:firstLine="709"/>
        <w:jc w:val="both"/>
        <w:rPr>
          <w:sz w:val="28"/>
          <w:szCs w:val="28"/>
        </w:rPr>
      </w:pPr>
      <w:r w:rsidRPr="003F51FA">
        <w:rPr>
          <w:sz w:val="28"/>
          <w:szCs w:val="28"/>
        </w:rPr>
        <w:t>- беседа;</w:t>
      </w:r>
    </w:p>
    <w:p w14:paraId="33FE6840" w14:textId="77777777" w:rsidR="00483B60" w:rsidRPr="003F51FA" w:rsidRDefault="00483B60" w:rsidP="00483B60">
      <w:pPr>
        <w:pStyle w:val="aff1"/>
        <w:spacing w:line="276" w:lineRule="auto"/>
        <w:ind w:firstLine="709"/>
        <w:jc w:val="both"/>
        <w:rPr>
          <w:sz w:val="28"/>
          <w:szCs w:val="28"/>
        </w:rPr>
      </w:pPr>
      <w:r w:rsidRPr="003F51FA">
        <w:rPr>
          <w:sz w:val="28"/>
          <w:szCs w:val="28"/>
        </w:rPr>
        <w:t>- тестирование и др.</w:t>
      </w:r>
    </w:p>
    <w:p w14:paraId="41F2235C"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Особое значение при изучении психического развития детей с нарушением слуха и интеллекта используется </w:t>
      </w:r>
      <w:r w:rsidRPr="003F51FA">
        <w:rPr>
          <w:i/>
          <w:sz w:val="28"/>
          <w:szCs w:val="28"/>
        </w:rPr>
        <w:t>метод наблюдения</w:t>
      </w:r>
      <w:r w:rsidRPr="003F51FA">
        <w:rPr>
          <w:sz w:val="28"/>
          <w:szCs w:val="28"/>
        </w:rPr>
        <w:t xml:space="preserve">. Наблюдение позволяет определить уровень психического и речевого развития ребенка, его потенциальных возможностей, особенностей его познавательной, учебной и игровой деятельности, взаимодействия со сверстниками и взрослыми. </w:t>
      </w:r>
    </w:p>
    <w:p w14:paraId="01435E89" w14:textId="77777777" w:rsidR="00483B60" w:rsidRPr="003F51FA" w:rsidRDefault="00483B60" w:rsidP="00483B60">
      <w:pPr>
        <w:pStyle w:val="aff1"/>
        <w:spacing w:line="276" w:lineRule="auto"/>
        <w:ind w:firstLine="709"/>
        <w:jc w:val="both"/>
        <w:rPr>
          <w:sz w:val="28"/>
          <w:szCs w:val="28"/>
        </w:rPr>
      </w:pPr>
      <w:r w:rsidRPr="003F51FA">
        <w:rPr>
          <w:i/>
          <w:sz w:val="28"/>
          <w:szCs w:val="28"/>
        </w:rPr>
        <w:t>Изучая результаты деятельности</w:t>
      </w:r>
      <w:r w:rsidRPr="003F51FA">
        <w:rPr>
          <w:sz w:val="28"/>
          <w:szCs w:val="28"/>
        </w:rPr>
        <w:t xml:space="preserve">слабослышащих детей с нарушением интеллекта в виде рисунков, конструкций, схем можно судить об уровне их развития, выявить затруднения и ошибки, способы преодоления  трудностей при выполнении различных видов заданий на занятиях. </w:t>
      </w:r>
    </w:p>
    <w:p w14:paraId="108E66A5" w14:textId="77777777" w:rsidR="00483B60" w:rsidRPr="003F51FA" w:rsidRDefault="00483B60" w:rsidP="00483B60">
      <w:pPr>
        <w:pStyle w:val="aff1"/>
        <w:spacing w:line="276" w:lineRule="auto"/>
        <w:ind w:firstLine="709"/>
        <w:jc w:val="both"/>
        <w:rPr>
          <w:sz w:val="28"/>
          <w:szCs w:val="28"/>
        </w:rPr>
      </w:pPr>
      <w:r w:rsidRPr="003F51FA">
        <w:rPr>
          <w:i/>
          <w:sz w:val="28"/>
          <w:szCs w:val="28"/>
        </w:rPr>
        <w:t>Метод беседы</w:t>
      </w:r>
      <w:r w:rsidRPr="003F51FA">
        <w:rPr>
          <w:sz w:val="28"/>
          <w:szCs w:val="28"/>
        </w:rPr>
        <w:t xml:space="preserve"> позволяет изучить интересы ребенка с нарушенным слухом и интеллектом, его потребности, мотивы поведения, а также знания, представления, отношение к окружающему миру. </w:t>
      </w:r>
    </w:p>
    <w:p w14:paraId="42047640" w14:textId="77777777" w:rsidR="00483B60" w:rsidRPr="003F51FA" w:rsidRDefault="00483B60" w:rsidP="00483B60">
      <w:pPr>
        <w:pStyle w:val="aff1"/>
        <w:spacing w:line="276" w:lineRule="auto"/>
        <w:ind w:firstLine="709"/>
        <w:jc w:val="both"/>
        <w:rPr>
          <w:sz w:val="28"/>
          <w:szCs w:val="28"/>
        </w:rPr>
      </w:pPr>
      <w:r w:rsidRPr="003F51FA">
        <w:rPr>
          <w:i/>
          <w:sz w:val="28"/>
          <w:szCs w:val="28"/>
        </w:rPr>
        <w:t xml:space="preserve">Тесты </w:t>
      </w:r>
      <w:r w:rsidRPr="003F51FA">
        <w:rPr>
          <w:sz w:val="28"/>
          <w:szCs w:val="28"/>
        </w:rPr>
        <w:t xml:space="preserve">как стандартизированное испытание, позволяют объективно измерить актуальный уровень психического развития ребенка. В исследованиях с детьми с нарушением слуха и интеллекта используется тесты со шкалами  действия, используются невербальные тесты, предварительно адаптированные. Невербальные тесты чаще не требуют словесного общения с детьми, а отдельные   инструкции можно предлагать в устно - дактильной или жестовой форме. В то же время использованию тестов должно предшествовать селективный отбор заданий. Тесты на занятиях используются только в сочетании с другими методами психологического исследования, предварительно их адаптировав индивидуально к каждому ребенку. </w:t>
      </w:r>
    </w:p>
    <w:p w14:paraId="40393DF8" w14:textId="77777777" w:rsidR="00483B60" w:rsidRPr="003F51FA" w:rsidRDefault="00483B60" w:rsidP="00483B60">
      <w:pPr>
        <w:pStyle w:val="aff1"/>
        <w:spacing w:line="276" w:lineRule="auto"/>
        <w:ind w:firstLine="709"/>
        <w:jc w:val="both"/>
        <w:rPr>
          <w:bCs/>
          <w:i/>
          <w:iCs/>
          <w:spacing w:val="-1"/>
          <w:sz w:val="28"/>
          <w:szCs w:val="28"/>
          <w:u w:val="single"/>
          <w:lang w:eastAsia="ru-RU"/>
        </w:rPr>
      </w:pPr>
      <w:r w:rsidRPr="003F51FA">
        <w:rPr>
          <w:bCs/>
          <w:i/>
          <w:iCs/>
          <w:spacing w:val="-1"/>
          <w:sz w:val="28"/>
          <w:szCs w:val="28"/>
          <w:u w:val="single"/>
          <w:lang w:eastAsia="ru-RU"/>
        </w:rPr>
        <w:t xml:space="preserve">Коррекционно-развивающая направленность. </w:t>
      </w:r>
    </w:p>
    <w:p w14:paraId="6F0B249D"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 xml:space="preserve">Программа осуществляет одно из направлений комплексного подхода к психолого-педагогическому сопровождению и направлена 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 </w:t>
      </w:r>
    </w:p>
    <w:p w14:paraId="19888CDB"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На занятиях важное значение придаётся развитию всей структуры познавательной деятельности ребенка: </w:t>
      </w:r>
    </w:p>
    <w:p w14:paraId="26905DBD"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внимания, наблюдательности;</w:t>
      </w:r>
    </w:p>
    <w:p w14:paraId="0B68EDA3"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-формирование речевого поведения; </w:t>
      </w:r>
    </w:p>
    <w:p w14:paraId="53712EC0"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-развитие мелкой моторики пальцев рук; </w:t>
      </w:r>
    </w:p>
    <w:p w14:paraId="381B5FDB"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памяти;</w:t>
      </w:r>
    </w:p>
    <w:p w14:paraId="0D3921D0"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-развитие элементов логического мышления (наглядно-действенного, наглядно-образного и словесно-логического); </w:t>
      </w:r>
    </w:p>
    <w:p w14:paraId="63D2E674"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элементарных мыслительных операций ( анализ, синтез, сравнение)</w:t>
      </w:r>
    </w:p>
    <w:p w14:paraId="2CDFCB54"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основных видов чувствительности</w:t>
      </w:r>
    </w:p>
    <w:p w14:paraId="20883188"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эмоционально – волевой сферы;</w:t>
      </w:r>
    </w:p>
    <w:p w14:paraId="23E0E3FB"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-развитие мотивационной сферы;</w:t>
      </w:r>
    </w:p>
    <w:p w14:paraId="0596E928"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-развитие </w:t>
      </w:r>
      <w:r w:rsidRPr="003F51FA">
        <w:rPr>
          <w:sz w:val="28"/>
          <w:szCs w:val="28"/>
        </w:rPr>
        <w:t xml:space="preserve">сенсорно - перцептивной сферы; </w:t>
      </w:r>
    </w:p>
    <w:p w14:paraId="097B5643"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-формирование речевого поведения; </w:t>
      </w:r>
    </w:p>
    <w:p w14:paraId="5BA8FAB1"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-развитие мелкой моторики пальцев рук, </w:t>
      </w:r>
    </w:p>
    <w:p w14:paraId="7CA6348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-развитие зрительно-пространственной координации;  </w:t>
      </w:r>
    </w:p>
    <w:p w14:paraId="0F3A5C9D"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-формирование произвольных психических процессов: осознанной регуляции своего поведения, внимания, памяти, выработки навыков самоконтроля; </w:t>
      </w:r>
    </w:p>
    <w:p w14:paraId="4CFFBBCA"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-развитие эмоционально-волевой сферы, </w:t>
      </w:r>
    </w:p>
    <w:p w14:paraId="09D41C8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sz w:val="28"/>
          <w:szCs w:val="28"/>
        </w:rPr>
        <w:t xml:space="preserve">-формирование первоначальных представлений о нравственном поведении </w:t>
      </w:r>
    </w:p>
    <w:p w14:paraId="295779AE"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На занятиях используются игровые формы и специальный дидактический материал. Для эффективности обучения используются различные виды и формы речи (устная, устно - 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обучающегося. </w:t>
      </w:r>
    </w:p>
    <w:p w14:paraId="1BE3CDBF"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В структуру занятий включаются задания на развитие слухового и зрительного внимания и памяти; развитие мыслительных операций (анализ, синтез, сравнение); задания, улучшающие состояние тонкой моторики пальцев рук, ориентации в пространстве.</w:t>
      </w:r>
    </w:p>
    <w:p w14:paraId="0D58E17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Программа осуществляет комплексный подход психолого - педагогического сопровождения и направлена</w:t>
      </w:r>
      <w:r w:rsidRPr="003F51FA">
        <w:rPr>
          <w:rFonts w:ascii="Times New Roman" w:eastAsia="Times New Roman" w:hAnsi="Times New Roman" w:cs="Times New Roman"/>
          <w:sz w:val="28"/>
          <w:szCs w:val="28"/>
          <w:lang w:eastAsia="zh-CN"/>
        </w:rPr>
        <w:tab/>
        <w:t>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w:t>
      </w:r>
    </w:p>
    <w:p w14:paraId="25CD89B7"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Развитие основных видов чувствительности.</w:t>
      </w:r>
    </w:p>
    <w:p w14:paraId="5928E6E7"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Определение формы окружающих предметов. </w:t>
      </w:r>
    </w:p>
    <w:p w14:paraId="112F195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Распознавание предметов с помощью осязания. </w:t>
      </w:r>
    </w:p>
    <w:p w14:paraId="56EAF365"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Ориентация в пространстве. </w:t>
      </w:r>
    </w:p>
    <w:p w14:paraId="0E8841A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Развитие кинестетических, статических и тактильно-вибрационных ощущений. </w:t>
      </w:r>
    </w:p>
    <w:p w14:paraId="1C4BAD50" w14:textId="77777777" w:rsidR="00483B60" w:rsidRPr="003F51FA" w:rsidRDefault="00483B60" w:rsidP="00483B60">
      <w:pPr>
        <w:pStyle w:val="aff1"/>
        <w:spacing w:line="276" w:lineRule="auto"/>
        <w:ind w:firstLine="709"/>
        <w:jc w:val="both"/>
        <w:rPr>
          <w:sz w:val="28"/>
          <w:szCs w:val="28"/>
        </w:rPr>
      </w:pPr>
      <w:r w:rsidRPr="003F51FA">
        <w:rPr>
          <w:sz w:val="28"/>
          <w:szCs w:val="28"/>
        </w:rPr>
        <w:t>Определение источника звука с помощью осязания и вибрации.</w:t>
      </w:r>
    </w:p>
    <w:p w14:paraId="1E44A364"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внимания, наблюдательности</w:t>
      </w:r>
    </w:p>
    <w:p w14:paraId="4A3CF83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Определение по картинкам того, что не дорисовал художник. </w:t>
      </w:r>
    </w:p>
    <w:p w14:paraId="200A208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Проведение линий по лабиринтам различной сложности. </w:t>
      </w:r>
    </w:p>
    <w:p w14:paraId="3F8DD140" w14:textId="77777777" w:rsidR="00483B60" w:rsidRPr="003F51FA" w:rsidRDefault="00483B60" w:rsidP="00483B60">
      <w:pPr>
        <w:pStyle w:val="aff1"/>
        <w:spacing w:line="276" w:lineRule="auto"/>
        <w:ind w:firstLine="709"/>
        <w:jc w:val="both"/>
        <w:rPr>
          <w:sz w:val="28"/>
          <w:szCs w:val="28"/>
        </w:rPr>
      </w:pPr>
      <w:r w:rsidRPr="003F51FA">
        <w:rPr>
          <w:sz w:val="28"/>
          <w:szCs w:val="28"/>
        </w:rPr>
        <w:t>Нахождение на картинках замаскированных изображений (животных, людей, геометрических фигур, знаков)</w:t>
      </w:r>
    </w:p>
    <w:p w14:paraId="3EA15CAA"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eastAsia="Times New Roman" w:hAnsi="Times New Roman" w:cs="Times New Roman"/>
          <w:i/>
          <w:sz w:val="28"/>
          <w:szCs w:val="28"/>
          <w:u w:val="single"/>
        </w:rPr>
        <w:t>Развитие памяти.</w:t>
      </w:r>
    </w:p>
    <w:p w14:paraId="4F6CCC7C"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 xml:space="preserve">Запоминание и воспроизведение наглядного материала. </w:t>
      </w:r>
    </w:p>
    <w:p w14:paraId="1BED8C03"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Называть предметы по показанной и закрытой картинке.</w:t>
      </w:r>
    </w:p>
    <w:p w14:paraId="03211633" w14:textId="77777777" w:rsidR="00483B60" w:rsidRPr="003F51FA" w:rsidRDefault="00483B60" w:rsidP="00483B60">
      <w:pPr>
        <w:pStyle w:val="aff1"/>
        <w:spacing w:line="276" w:lineRule="auto"/>
        <w:ind w:firstLine="709"/>
        <w:jc w:val="both"/>
        <w:rPr>
          <w:i/>
          <w:sz w:val="28"/>
          <w:szCs w:val="28"/>
          <w:u w:val="single"/>
          <w:lang w:eastAsia="ru-RU"/>
        </w:rPr>
      </w:pPr>
      <w:r w:rsidRPr="003F51FA">
        <w:rPr>
          <w:sz w:val="28"/>
          <w:szCs w:val="28"/>
          <w:lang w:eastAsia="ru-RU"/>
        </w:rPr>
        <w:t xml:space="preserve">Развитие элементов логического мышления. </w:t>
      </w:r>
    </w:p>
    <w:p w14:paraId="275D6477" w14:textId="77777777" w:rsidR="00483B60" w:rsidRPr="003F51FA" w:rsidRDefault="00483B60" w:rsidP="00483B60">
      <w:pPr>
        <w:pStyle w:val="aff1"/>
        <w:spacing w:line="276" w:lineRule="auto"/>
        <w:ind w:firstLine="709"/>
        <w:jc w:val="both"/>
        <w:rPr>
          <w:i/>
          <w:sz w:val="28"/>
          <w:szCs w:val="28"/>
          <w:u w:val="single"/>
          <w:lang w:eastAsia="ru-RU"/>
        </w:rPr>
      </w:pPr>
      <w:r w:rsidRPr="003F51FA">
        <w:rPr>
          <w:sz w:val="28"/>
          <w:szCs w:val="28"/>
          <w:lang w:eastAsia="ru-RU"/>
        </w:rPr>
        <w:t xml:space="preserve">Оперирование образами предметов. </w:t>
      </w:r>
    </w:p>
    <w:p w14:paraId="44E3FD14" w14:textId="77777777" w:rsidR="00483B60" w:rsidRPr="003F51FA" w:rsidRDefault="00483B60" w:rsidP="00483B60">
      <w:pPr>
        <w:pStyle w:val="aff1"/>
        <w:spacing w:line="276" w:lineRule="auto"/>
        <w:ind w:firstLine="709"/>
        <w:jc w:val="both"/>
        <w:rPr>
          <w:i/>
          <w:sz w:val="28"/>
          <w:szCs w:val="28"/>
          <w:u w:val="single"/>
          <w:lang w:eastAsia="ru-RU"/>
        </w:rPr>
      </w:pPr>
      <w:r w:rsidRPr="003F51FA">
        <w:rPr>
          <w:kern w:val="1"/>
          <w:sz w:val="28"/>
          <w:szCs w:val="28"/>
          <w:lang w:eastAsia="ru-RU"/>
        </w:rPr>
        <w:t>Группирование объектов по словесной инструкции учителя. С</w:t>
      </w:r>
    </w:p>
    <w:p w14:paraId="7970BC8F" w14:textId="77777777" w:rsidR="00483B60" w:rsidRPr="003F51FA" w:rsidRDefault="00483B60" w:rsidP="00483B60">
      <w:pPr>
        <w:pStyle w:val="aff1"/>
        <w:spacing w:line="276" w:lineRule="auto"/>
        <w:ind w:firstLine="709"/>
        <w:jc w:val="both"/>
        <w:rPr>
          <w:i/>
          <w:sz w:val="28"/>
          <w:szCs w:val="28"/>
          <w:u w:val="single"/>
          <w:lang w:eastAsia="ru-RU"/>
        </w:rPr>
      </w:pPr>
      <w:r w:rsidRPr="003F51FA">
        <w:rPr>
          <w:kern w:val="1"/>
          <w:sz w:val="28"/>
          <w:szCs w:val="28"/>
          <w:lang w:eastAsia="ru-RU"/>
        </w:rPr>
        <w:t>Составление целого из частей</w:t>
      </w:r>
      <w:r w:rsidRPr="003F51FA">
        <w:rPr>
          <w:sz w:val="28"/>
          <w:szCs w:val="28"/>
          <w:lang w:eastAsia="ru-RU"/>
        </w:rPr>
        <w:t xml:space="preserve">. </w:t>
      </w:r>
    </w:p>
    <w:p w14:paraId="74FEA10C" w14:textId="77777777" w:rsidR="00483B60" w:rsidRPr="003F51FA" w:rsidRDefault="00483B60" w:rsidP="00483B60">
      <w:pPr>
        <w:pStyle w:val="aff1"/>
        <w:spacing w:line="276" w:lineRule="auto"/>
        <w:ind w:firstLine="709"/>
        <w:jc w:val="both"/>
        <w:rPr>
          <w:i/>
          <w:sz w:val="28"/>
          <w:szCs w:val="28"/>
          <w:u w:val="single"/>
          <w:lang w:eastAsia="ru-RU"/>
        </w:rPr>
      </w:pPr>
      <w:r w:rsidRPr="003F51FA">
        <w:rPr>
          <w:sz w:val="28"/>
          <w:szCs w:val="28"/>
          <w:lang w:eastAsia="ru-RU"/>
        </w:rPr>
        <w:t>Операции обратимости (накладывание частей на контур и их переворачивание).</w:t>
      </w:r>
    </w:p>
    <w:p w14:paraId="67754729" w14:textId="77777777" w:rsidR="00483B60" w:rsidRPr="003F51FA" w:rsidRDefault="00483B60" w:rsidP="00483B60">
      <w:pPr>
        <w:pStyle w:val="aff1"/>
        <w:spacing w:line="276" w:lineRule="auto"/>
        <w:ind w:firstLine="709"/>
        <w:jc w:val="both"/>
        <w:rPr>
          <w:i/>
          <w:sz w:val="28"/>
          <w:szCs w:val="28"/>
          <w:u w:val="single"/>
          <w:lang w:eastAsia="ru-RU"/>
        </w:rPr>
      </w:pPr>
      <w:r w:rsidRPr="003F51FA">
        <w:rPr>
          <w:sz w:val="28"/>
          <w:szCs w:val="28"/>
          <w:lang w:eastAsia="ru-RU"/>
        </w:rPr>
        <w:t xml:space="preserve">Операции анализа, синтеза, обобщения, сравнения. </w:t>
      </w:r>
    </w:p>
    <w:p w14:paraId="1937EF33" w14:textId="77777777" w:rsidR="00483B60" w:rsidRPr="003F51FA" w:rsidRDefault="00483B60" w:rsidP="00483B60">
      <w:pPr>
        <w:pStyle w:val="aff1"/>
        <w:spacing w:line="276" w:lineRule="auto"/>
        <w:ind w:firstLine="709"/>
        <w:jc w:val="both"/>
        <w:rPr>
          <w:i/>
          <w:sz w:val="28"/>
          <w:szCs w:val="28"/>
          <w:u w:val="single"/>
          <w:lang w:eastAsia="ru-RU"/>
        </w:rPr>
      </w:pPr>
      <w:r w:rsidRPr="003F51FA">
        <w:rPr>
          <w:sz w:val="28"/>
          <w:szCs w:val="28"/>
          <w:lang w:eastAsia="ru-RU"/>
        </w:rPr>
        <w:t>Формирование временных представлений.</w:t>
      </w:r>
    </w:p>
    <w:p w14:paraId="11E0424F"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элементов логического мышления.</w:t>
      </w:r>
    </w:p>
    <w:p w14:paraId="635C8ED0"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Оперирование образами предметов. </w:t>
      </w:r>
    </w:p>
    <w:p w14:paraId="70DFB1A7"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 xml:space="preserve">Группирование объектов по словесной инструкции учителя. </w:t>
      </w:r>
    </w:p>
    <w:p w14:paraId="50AF49AE"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kern w:val="1"/>
          <w:sz w:val="28"/>
          <w:szCs w:val="28"/>
        </w:rPr>
        <w:t>Составление целого из частей (двух, трех)</w:t>
      </w:r>
      <w:r w:rsidRPr="003F51FA">
        <w:rPr>
          <w:rFonts w:ascii="Times New Roman" w:hAnsi="Times New Roman" w:cs="Times New Roman"/>
          <w:sz w:val="28"/>
          <w:szCs w:val="28"/>
        </w:rPr>
        <w:t xml:space="preserve">. </w:t>
      </w:r>
    </w:p>
    <w:p w14:paraId="6FAA7558"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обратимости (накладывание частей на контур и их переворачивание). </w:t>
      </w:r>
    </w:p>
    <w:p w14:paraId="7964A8B3"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анализа, синтеза, обобщения, сравнения. </w:t>
      </w:r>
    </w:p>
    <w:p w14:paraId="25A8E56C"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Формирование временных представлений.</w:t>
      </w:r>
    </w:p>
    <w:p w14:paraId="5B762697" w14:textId="77777777" w:rsidR="00483B60" w:rsidRPr="003F51FA" w:rsidRDefault="00483B60" w:rsidP="00483B60">
      <w:pPr>
        <w:pStyle w:val="aff"/>
        <w:autoSpaceDE w:val="0"/>
        <w:autoSpaceDN w:val="0"/>
        <w:adjustRightInd w:val="0"/>
        <w:ind w:left="0" w:firstLine="709"/>
        <w:jc w:val="both"/>
        <w:rPr>
          <w:rFonts w:eastAsia="Times New Roman"/>
          <w:i/>
          <w:sz w:val="28"/>
          <w:szCs w:val="28"/>
          <w:u w:val="single"/>
        </w:rPr>
      </w:pPr>
      <w:r w:rsidRPr="003F51FA">
        <w:rPr>
          <w:rFonts w:eastAsia="Times New Roman"/>
          <w:i/>
          <w:sz w:val="28"/>
          <w:szCs w:val="28"/>
          <w:u w:val="single"/>
        </w:rPr>
        <w:t>Развитие элементарных мыслительных операций ( анализ, синтез, сравнение)</w:t>
      </w:r>
    </w:p>
    <w:p w14:paraId="5EB35E33" w14:textId="77777777" w:rsidR="00483B60" w:rsidRPr="003F51FA" w:rsidRDefault="00483B60" w:rsidP="00483B60">
      <w:pPr>
        <w:pStyle w:val="aff1"/>
        <w:spacing w:line="276" w:lineRule="auto"/>
        <w:ind w:firstLine="709"/>
        <w:jc w:val="both"/>
        <w:rPr>
          <w:sz w:val="28"/>
          <w:szCs w:val="28"/>
        </w:rPr>
      </w:pPr>
      <w:r w:rsidRPr="003F51FA">
        <w:rPr>
          <w:sz w:val="28"/>
          <w:szCs w:val="28"/>
        </w:rPr>
        <w:t>-оперировать понятиями, явлениями, описанными словесно</w:t>
      </w:r>
    </w:p>
    <w:p w14:paraId="2231A13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-выделять видимые, внешние свойства предметов, потом – внутренние свойства, затем функциональное назначение предмета. </w:t>
      </w:r>
    </w:p>
    <w:p w14:paraId="6502C140"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Развитие эмоционально - волевой сферы.</w:t>
      </w:r>
    </w:p>
    <w:p w14:paraId="35BCA146" w14:textId="77777777" w:rsidR="00483B60" w:rsidRPr="003F51FA" w:rsidRDefault="00483B60" w:rsidP="00483B60">
      <w:pPr>
        <w:pStyle w:val="aff1"/>
        <w:spacing w:line="276" w:lineRule="auto"/>
        <w:ind w:firstLine="709"/>
        <w:jc w:val="both"/>
        <w:rPr>
          <w:kern w:val="1"/>
          <w:sz w:val="28"/>
          <w:szCs w:val="28"/>
        </w:rPr>
      </w:pPr>
      <w:r w:rsidRPr="003F51FA">
        <w:rPr>
          <w:kern w:val="1"/>
        </w:rPr>
        <w:t>-</w:t>
      </w:r>
      <w:r w:rsidRPr="003F51FA">
        <w:rPr>
          <w:kern w:val="1"/>
          <w:sz w:val="28"/>
          <w:szCs w:val="28"/>
        </w:rPr>
        <w:t xml:space="preserve">различать и дифференцировать эмоций: радость, грусть, гнев, страх. </w:t>
      </w:r>
    </w:p>
    <w:p w14:paraId="2083B8EC" w14:textId="77777777" w:rsidR="00483B60" w:rsidRPr="003F51FA" w:rsidRDefault="00483B60" w:rsidP="00483B60">
      <w:pPr>
        <w:pStyle w:val="aff1"/>
        <w:spacing w:line="276" w:lineRule="auto"/>
        <w:ind w:firstLine="709"/>
        <w:jc w:val="both"/>
        <w:rPr>
          <w:kern w:val="1"/>
          <w:sz w:val="28"/>
          <w:szCs w:val="28"/>
        </w:rPr>
      </w:pPr>
      <w:r w:rsidRPr="003F51FA">
        <w:rPr>
          <w:kern w:val="1"/>
          <w:sz w:val="28"/>
          <w:szCs w:val="28"/>
        </w:rPr>
        <w:t xml:space="preserve">- называть простейших эмоций, распознавать их на картинках и фотографиях. </w:t>
      </w:r>
    </w:p>
    <w:p w14:paraId="7859FBF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-развивать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p>
    <w:p w14:paraId="2F232DF5" w14:textId="77777777" w:rsidR="00483B60" w:rsidRPr="003F51FA" w:rsidRDefault="00483B60" w:rsidP="00483B60">
      <w:pPr>
        <w:pStyle w:val="aff1"/>
        <w:spacing w:line="276" w:lineRule="auto"/>
        <w:ind w:firstLine="709"/>
        <w:jc w:val="both"/>
        <w:rPr>
          <w:kern w:val="1"/>
          <w:sz w:val="28"/>
          <w:szCs w:val="28"/>
        </w:rPr>
      </w:pPr>
      <w:r w:rsidRPr="003F51FA">
        <w:rPr>
          <w:kern w:val="1"/>
          <w:sz w:val="28"/>
          <w:szCs w:val="28"/>
        </w:rPr>
        <w:t>-воспитывать усидчивость, работоспособность при выполнении монотонных, повторяющихся заданий.</w:t>
      </w:r>
    </w:p>
    <w:p w14:paraId="73A6EEEF" w14:textId="77777777" w:rsidR="00483B60" w:rsidRPr="003F51FA" w:rsidRDefault="00483B60" w:rsidP="00483B60">
      <w:pPr>
        <w:pStyle w:val="aff"/>
        <w:autoSpaceDE w:val="0"/>
        <w:autoSpaceDN w:val="0"/>
        <w:adjustRightInd w:val="0"/>
        <w:ind w:left="0" w:firstLine="709"/>
        <w:jc w:val="both"/>
        <w:rPr>
          <w:spacing w:val="3"/>
        </w:rPr>
      </w:pPr>
      <w:r w:rsidRPr="003F51FA">
        <w:rPr>
          <w:rFonts w:eastAsia="Times New Roman"/>
          <w:i/>
          <w:sz w:val="28"/>
          <w:szCs w:val="28"/>
          <w:u w:val="single"/>
        </w:rPr>
        <w:t>Развитие мотивационной сферы</w:t>
      </w:r>
      <w:r w:rsidRPr="003F51FA">
        <w:t>.</w:t>
      </w:r>
    </w:p>
    <w:p w14:paraId="66294C58"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-воспитание положительного отношения к учебе с помощью игр и доступных заданий. </w:t>
      </w:r>
    </w:p>
    <w:p w14:paraId="5962C02E"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-формирование знаний о школьном этикете и правилах поведения.</w:t>
      </w:r>
    </w:p>
    <w:p w14:paraId="3C739A59" w14:textId="77777777" w:rsidR="00483B60" w:rsidRPr="003F51FA" w:rsidRDefault="00483B60" w:rsidP="00483B60">
      <w:pPr>
        <w:pStyle w:val="aff1"/>
        <w:spacing w:line="276" w:lineRule="auto"/>
        <w:ind w:firstLine="709"/>
        <w:rPr>
          <w:b/>
          <w:sz w:val="28"/>
          <w:szCs w:val="28"/>
        </w:rPr>
      </w:pPr>
      <w:r w:rsidRPr="003F51FA">
        <w:rPr>
          <w:b/>
          <w:sz w:val="28"/>
          <w:szCs w:val="28"/>
        </w:rPr>
        <w:t>Основными принципами распределения материала являются:</w:t>
      </w:r>
    </w:p>
    <w:p w14:paraId="39F528EA" w14:textId="77777777" w:rsidR="00483B60" w:rsidRPr="003F51FA" w:rsidRDefault="00483B60" w:rsidP="00483B60">
      <w:pPr>
        <w:pStyle w:val="aff1"/>
        <w:spacing w:line="276" w:lineRule="auto"/>
        <w:ind w:firstLine="709"/>
        <w:rPr>
          <w:b/>
          <w:sz w:val="28"/>
          <w:szCs w:val="28"/>
        </w:rPr>
      </w:pPr>
      <w:r w:rsidRPr="003F51FA">
        <w:rPr>
          <w:b/>
          <w:sz w:val="28"/>
          <w:szCs w:val="28"/>
        </w:rPr>
        <w:t xml:space="preserve">- </w:t>
      </w:r>
      <w:r w:rsidRPr="003F51FA">
        <w:rPr>
          <w:sz w:val="28"/>
          <w:szCs w:val="28"/>
        </w:rPr>
        <w:t>системность: задания располагаются в определенном порядке;</w:t>
      </w:r>
    </w:p>
    <w:p w14:paraId="0D2F780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тематичность: каждому занятию соответствует определенная тема</w:t>
      </w:r>
    </w:p>
    <w:p w14:paraId="711C1794"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принцип «спирали»: задания повторяются;</w:t>
      </w:r>
    </w:p>
    <w:p w14:paraId="5DC178B5"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принцип «от простого - к сложному»: задания постепенно усложняются; увеличение объема материала;</w:t>
      </w:r>
    </w:p>
    <w:p w14:paraId="62409FFA"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наращивание темпа выполнения заданий;</w:t>
      </w:r>
    </w:p>
    <w:p w14:paraId="64462D0F"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смена разных видов деятельности.</w:t>
      </w:r>
    </w:p>
    <w:p w14:paraId="733B803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принцип разнообразия творческо-поисковых задач.</w:t>
      </w:r>
    </w:p>
    <w:p w14:paraId="4CB2FA80" w14:textId="77777777" w:rsidR="00483B60" w:rsidRPr="003F51FA" w:rsidRDefault="00483B60" w:rsidP="00483B60">
      <w:pPr>
        <w:pStyle w:val="aff1"/>
        <w:spacing w:line="276" w:lineRule="auto"/>
        <w:ind w:firstLine="709"/>
        <w:rPr>
          <w:sz w:val="28"/>
          <w:szCs w:val="28"/>
        </w:rPr>
      </w:pPr>
      <w:r w:rsidRPr="003F51FA">
        <w:rPr>
          <w:sz w:val="28"/>
          <w:szCs w:val="28"/>
        </w:rPr>
        <w:t>При этом основными, выступают два следующих аспекта разнообразия: по содержанию и по сложности задач.</w:t>
      </w:r>
    </w:p>
    <w:p w14:paraId="0940DAA4" w14:textId="77777777" w:rsidR="00483B60" w:rsidRPr="003F51FA" w:rsidRDefault="00483B60" w:rsidP="00483B60">
      <w:pPr>
        <w:pStyle w:val="aff1"/>
        <w:spacing w:line="276" w:lineRule="auto"/>
        <w:ind w:firstLine="709"/>
        <w:rPr>
          <w:sz w:val="28"/>
          <w:szCs w:val="28"/>
        </w:rPr>
      </w:pPr>
      <w:r w:rsidRPr="003F51FA">
        <w:rPr>
          <w:sz w:val="28"/>
          <w:szCs w:val="28"/>
        </w:rPr>
        <w:t xml:space="preserve">Названия и содержание занятий, указанные в годовом тематическом планировании, носят условный характер и могут быть изменены, с учетом психофизических особенностей обучающихся. </w:t>
      </w:r>
    </w:p>
    <w:p w14:paraId="18108CC3"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 xml:space="preserve">7. Тематическое планирование в 3 классе </w:t>
      </w:r>
    </w:p>
    <w:p w14:paraId="4DF4DDBF" w14:textId="77777777" w:rsidR="00483B60" w:rsidRPr="003F51FA" w:rsidRDefault="00483B60" w:rsidP="00483B60">
      <w:pPr>
        <w:pStyle w:val="aff1"/>
        <w:spacing w:line="276" w:lineRule="auto"/>
        <w:jc w:val="center"/>
        <w:rPr>
          <w:b/>
          <w:sz w:val="28"/>
          <w:szCs w:val="28"/>
        </w:rPr>
      </w:pPr>
      <w:r w:rsidRPr="003F51FA">
        <w:rPr>
          <w:b/>
          <w:sz w:val="28"/>
          <w:szCs w:val="28"/>
          <w:lang w:val="en-US"/>
        </w:rPr>
        <w:t>I</w:t>
      </w:r>
      <w:r w:rsidRPr="003F51FA">
        <w:rPr>
          <w:b/>
          <w:sz w:val="28"/>
          <w:szCs w:val="28"/>
        </w:rPr>
        <w:t xml:space="preserve"> четверть</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8"/>
        <w:gridCol w:w="8204"/>
      </w:tblGrid>
      <w:tr w:rsidR="00483B60" w:rsidRPr="003F51FA" w14:paraId="74150B82" w14:textId="77777777" w:rsidTr="00483B60">
        <w:tc>
          <w:tcPr>
            <w:tcW w:w="1101" w:type="dxa"/>
          </w:tcPr>
          <w:p w14:paraId="45EBB81C" w14:textId="77777777" w:rsidR="00483B60" w:rsidRPr="003F51FA" w:rsidRDefault="00483B60" w:rsidP="00483B60">
            <w:pPr>
              <w:pStyle w:val="aff1"/>
              <w:spacing w:line="276" w:lineRule="auto"/>
              <w:jc w:val="center"/>
              <w:rPr>
                <w:b/>
                <w:sz w:val="28"/>
                <w:szCs w:val="28"/>
              </w:rPr>
            </w:pPr>
            <w:r w:rsidRPr="003F51FA">
              <w:rPr>
                <w:b/>
                <w:sz w:val="28"/>
                <w:szCs w:val="28"/>
              </w:rPr>
              <w:t>№ п/п</w:t>
            </w:r>
          </w:p>
          <w:p w14:paraId="7F02EE33" w14:textId="77777777" w:rsidR="00483B60" w:rsidRPr="003F51FA" w:rsidRDefault="00483B60" w:rsidP="00483B60">
            <w:pPr>
              <w:pStyle w:val="aff1"/>
              <w:spacing w:line="276" w:lineRule="auto"/>
              <w:jc w:val="center"/>
              <w:rPr>
                <w:b/>
                <w:sz w:val="28"/>
                <w:szCs w:val="28"/>
              </w:rPr>
            </w:pPr>
            <w:r w:rsidRPr="003F51FA">
              <w:rPr>
                <w:b/>
                <w:sz w:val="28"/>
                <w:szCs w:val="28"/>
              </w:rPr>
              <w:t>(часы)</w:t>
            </w:r>
          </w:p>
        </w:tc>
        <w:tc>
          <w:tcPr>
            <w:tcW w:w="8221" w:type="dxa"/>
          </w:tcPr>
          <w:p w14:paraId="2E79072D" w14:textId="77777777" w:rsidR="00483B60" w:rsidRPr="003F51FA" w:rsidRDefault="00483B60" w:rsidP="00483B60">
            <w:pPr>
              <w:pStyle w:val="aff1"/>
              <w:spacing w:line="276" w:lineRule="auto"/>
              <w:jc w:val="center"/>
              <w:rPr>
                <w:b/>
                <w:sz w:val="28"/>
                <w:szCs w:val="28"/>
              </w:rPr>
            </w:pPr>
            <w:r w:rsidRPr="003F51FA">
              <w:rPr>
                <w:b/>
                <w:sz w:val="28"/>
                <w:szCs w:val="28"/>
              </w:rPr>
              <w:t>Программный материал</w:t>
            </w:r>
          </w:p>
        </w:tc>
      </w:tr>
      <w:tr w:rsidR="00483B60" w:rsidRPr="003F51FA" w14:paraId="12C15411" w14:textId="77777777" w:rsidTr="00483B60">
        <w:tc>
          <w:tcPr>
            <w:tcW w:w="1101" w:type="dxa"/>
          </w:tcPr>
          <w:p w14:paraId="666762F9" w14:textId="77777777" w:rsidR="00483B60" w:rsidRPr="003F51FA" w:rsidRDefault="00483B60" w:rsidP="00483B60">
            <w:pPr>
              <w:pStyle w:val="aff1"/>
              <w:spacing w:line="276" w:lineRule="auto"/>
              <w:jc w:val="center"/>
              <w:rPr>
                <w:b/>
                <w:sz w:val="28"/>
                <w:szCs w:val="28"/>
              </w:rPr>
            </w:pPr>
            <w:r w:rsidRPr="003F51FA">
              <w:rPr>
                <w:b/>
                <w:sz w:val="28"/>
                <w:szCs w:val="28"/>
              </w:rPr>
              <w:t>1</w:t>
            </w:r>
          </w:p>
          <w:p w14:paraId="274CE843" w14:textId="77777777" w:rsidR="00483B60" w:rsidRPr="003F51FA" w:rsidRDefault="00483B60" w:rsidP="00483B60">
            <w:pPr>
              <w:pStyle w:val="aff1"/>
              <w:spacing w:line="276" w:lineRule="auto"/>
              <w:jc w:val="center"/>
              <w:rPr>
                <w:b/>
                <w:sz w:val="28"/>
                <w:szCs w:val="28"/>
              </w:rPr>
            </w:pPr>
            <w:r w:rsidRPr="003F51FA">
              <w:rPr>
                <w:b/>
                <w:sz w:val="28"/>
                <w:szCs w:val="28"/>
              </w:rPr>
              <w:t>2</w:t>
            </w:r>
          </w:p>
        </w:tc>
        <w:tc>
          <w:tcPr>
            <w:tcW w:w="8221" w:type="dxa"/>
          </w:tcPr>
          <w:p w14:paraId="4C772B34" w14:textId="77777777" w:rsidR="00483B60" w:rsidRPr="003F51FA" w:rsidRDefault="00483B60" w:rsidP="00483B60">
            <w:pPr>
              <w:pStyle w:val="aff1"/>
              <w:spacing w:line="276" w:lineRule="auto"/>
              <w:rPr>
                <w:b/>
                <w:sz w:val="28"/>
                <w:szCs w:val="28"/>
              </w:rPr>
            </w:pPr>
            <w:r w:rsidRPr="003F51FA">
              <w:rPr>
                <w:sz w:val="28"/>
                <w:szCs w:val="28"/>
              </w:rPr>
              <w:t>Диагностика</w:t>
            </w:r>
          </w:p>
        </w:tc>
      </w:tr>
      <w:tr w:rsidR="00483B60" w:rsidRPr="003F51FA" w14:paraId="5333F6BB" w14:textId="77777777" w:rsidTr="00483B60">
        <w:tc>
          <w:tcPr>
            <w:tcW w:w="1101" w:type="dxa"/>
          </w:tcPr>
          <w:p w14:paraId="1DC2D26A" w14:textId="77777777" w:rsidR="00483B60" w:rsidRPr="003F51FA" w:rsidRDefault="00483B60" w:rsidP="00483B60">
            <w:pPr>
              <w:pStyle w:val="aff1"/>
              <w:spacing w:line="276" w:lineRule="auto"/>
              <w:jc w:val="center"/>
              <w:rPr>
                <w:b/>
                <w:sz w:val="28"/>
                <w:szCs w:val="28"/>
              </w:rPr>
            </w:pPr>
            <w:r w:rsidRPr="003F51FA">
              <w:rPr>
                <w:b/>
                <w:sz w:val="28"/>
                <w:szCs w:val="28"/>
              </w:rPr>
              <w:t>3</w:t>
            </w:r>
          </w:p>
          <w:p w14:paraId="560EF5DD" w14:textId="77777777" w:rsidR="00483B60" w:rsidRPr="003F51FA" w:rsidRDefault="00483B60" w:rsidP="00483B60">
            <w:pPr>
              <w:pStyle w:val="aff1"/>
              <w:spacing w:line="276" w:lineRule="auto"/>
              <w:jc w:val="center"/>
              <w:rPr>
                <w:b/>
                <w:sz w:val="28"/>
                <w:szCs w:val="28"/>
              </w:rPr>
            </w:pPr>
          </w:p>
        </w:tc>
        <w:tc>
          <w:tcPr>
            <w:tcW w:w="8221" w:type="dxa"/>
          </w:tcPr>
          <w:p w14:paraId="16FAF275" w14:textId="77777777" w:rsidR="00483B60" w:rsidRPr="003F51FA" w:rsidRDefault="00483B60" w:rsidP="00483B60">
            <w:pPr>
              <w:pStyle w:val="aff1"/>
              <w:spacing w:line="276" w:lineRule="auto"/>
            </w:pPr>
            <w:r w:rsidRPr="003F51FA">
              <w:rPr>
                <w:sz w:val="28"/>
                <w:szCs w:val="28"/>
              </w:rPr>
              <w:t>Школа. Учебные вещи.</w:t>
            </w:r>
          </w:p>
          <w:p w14:paraId="34343DCF" w14:textId="77777777" w:rsidR="00483B60" w:rsidRPr="003F51FA" w:rsidRDefault="00483B60" w:rsidP="00483B60">
            <w:pPr>
              <w:pStyle w:val="aff1"/>
              <w:spacing w:line="276" w:lineRule="auto"/>
            </w:pPr>
            <w:r w:rsidRPr="003F51FA">
              <w:rPr>
                <w:sz w:val="28"/>
                <w:szCs w:val="28"/>
              </w:rPr>
              <w:t>Развитие сенсорно сферы, мышления.</w:t>
            </w:r>
          </w:p>
        </w:tc>
      </w:tr>
      <w:tr w:rsidR="00483B60" w:rsidRPr="003F51FA" w14:paraId="78288E9F" w14:textId="77777777" w:rsidTr="00483B60">
        <w:tc>
          <w:tcPr>
            <w:tcW w:w="1101" w:type="dxa"/>
          </w:tcPr>
          <w:p w14:paraId="0B8D372F" w14:textId="77777777" w:rsidR="00483B60" w:rsidRPr="003F51FA" w:rsidRDefault="00483B60" w:rsidP="00483B60">
            <w:pPr>
              <w:pStyle w:val="aff1"/>
              <w:spacing w:line="276" w:lineRule="auto"/>
              <w:jc w:val="center"/>
              <w:rPr>
                <w:b/>
                <w:sz w:val="28"/>
                <w:szCs w:val="28"/>
              </w:rPr>
            </w:pPr>
            <w:r w:rsidRPr="003F51FA">
              <w:rPr>
                <w:b/>
                <w:sz w:val="28"/>
                <w:szCs w:val="28"/>
              </w:rPr>
              <w:t>4</w:t>
            </w:r>
          </w:p>
        </w:tc>
        <w:tc>
          <w:tcPr>
            <w:tcW w:w="8221" w:type="dxa"/>
          </w:tcPr>
          <w:p w14:paraId="438AB1FB" w14:textId="77777777" w:rsidR="00483B60" w:rsidRPr="003F51FA" w:rsidRDefault="00483B60" w:rsidP="00483B60">
            <w:pPr>
              <w:pStyle w:val="aff1"/>
              <w:spacing w:line="276" w:lineRule="auto"/>
              <w:rPr>
                <w:sz w:val="28"/>
                <w:szCs w:val="28"/>
              </w:rPr>
            </w:pPr>
            <w:r w:rsidRPr="003F51FA">
              <w:rPr>
                <w:sz w:val="28"/>
                <w:szCs w:val="28"/>
              </w:rPr>
              <w:t>Школа. Учебные вещи.</w:t>
            </w:r>
          </w:p>
          <w:p w14:paraId="3ADAD4F5" w14:textId="77777777" w:rsidR="00483B60" w:rsidRPr="003F51FA" w:rsidRDefault="00483B60" w:rsidP="00483B60">
            <w:pPr>
              <w:pStyle w:val="aff1"/>
              <w:spacing w:line="276" w:lineRule="auto"/>
              <w:rPr>
                <w:sz w:val="28"/>
                <w:szCs w:val="28"/>
              </w:rPr>
            </w:pPr>
            <w:r w:rsidRPr="003F51FA">
              <w:rPr>
                <w:sz w:val="28"/>
                <w:szCs w:val="28"/>
              </w:rPr>
              <w:t>Развитие внимания, памяти.</w:t>
            </w:r>
          </w:p>
        </w:tc>
      </w:tr>
      <w:tr w:rsidR="00483B60" w:rsidRPr="003F51FA" w14:paraId="1C79514F" w14:textId="77777777" w:rsidTr="00483B60">
        <w:tc>
          <w:tcPr>
            <w:tcW w:w="1101" w:type="dxa"/>
          </w:tcPr>
          <w:p w14:paraId="46F45EE0" w14:textId="77777777" w:rsidR="00483B60" w:rsidRPr="003F51FA" w:rsidRDefault="00483B60" w:rsidP="00483B60">
            <w:pPr>
              <w:pStyle w:val="aff1"/>
              <w:spacing w:line="276" w:lineRule="auto"/>
              <w:jc w:val="center"/>
              <w:rPr>
                <w:b/>
                <w:sz w:val="28"/>
                <w:szCs w:val="28"/>
              </w:rPr>
            </w:pPr>
            <w:r w:rsidRPr="003F51FA">
              <w:rPr>
                <w:b/>
                <w:sz w:val="28"/>
                <w:szCs w:val="28"/>
              </w:rPr>
              <w:t>5</w:t>
            </w:r>
          </w:p>
        </w:tc>
        <w:tc>
          <w:tcPr>
            <w:tcW w:w="8221" w:type="dxa"/>
          </w:tcPr>
          <w:p w14:paraId="27E88D9F" w14:textId="77777777" w:rsidR="00483B60" w:rsidRPr="003F51FA" w:rsidRDefault="00483B60" w:rsidP="00483B60">
            <w:pPr>
              <w:pStyle w:val="aff1"/>
              <w:spacing w:line="276" w:lineRule="auto"/>
              <w:rPr>
                <w:sz w:val="28"/>
                <w:szCs w:val="28"/>
              </w:rPr>
            </w:pPr>
            <w:r w:rsidRPr="003F51FA">
              <w:rPr>
                <w:sz w:val="28"/>
                <w:szCs w:val="28"/>
              </w:rPr>
              <w:t>Овощи.</w:t>
            </w:r>
          </w:p>
          <w:p w14:paraId="1F8DC2DD" w14:textId="77777777" w:rsidR="00483B60" w:rsidRPr="003F51FA" w:rsidRDefault="00483B60" w:rsidP="00483B60">
            <w:pPr>
              <w:pStyle w:val="aff1"/>
              <w:spacing w:line="276" w:lineRule="auto"/>
              <w:rPr>
                <w:sz w:val="28"/>
                <w:szCs w:val="28"/>
              </w:rPr>
            </w:pPr>
            <w:r w:rsidRPr="003F51FA">
              <w:rPr>
                <w:sz w:val="28"/>
                <w:szCs w:val="28"/>
              </w:rPr>
              <w:t>Развитие видеть целостный образ предмета.</w:t>
            </w:r>
          </w:p>
        </w:tc>
      </w:tr>
      <w:tr w:rsidR="00483B60" w:rsidRPr="003F51FA" w14:paraId="3937BF26" w14:textId="77777777" w:rsidTr="00483B60">
        <w:tc>
          <w:tcPr>
            <w:tcW w:w="1101" w:type="dxa"/>
          </w:tcPr>
          <w:p w14:paraId="7530FFF0" w14:textId="77777777" w:rsidR="00483B60" w:rsidRPr="003F51FA" w:rsidRDefault="00483B60" w:rsidP="00483B60">
            <w:pPr>
              <w:pStyle w:val="aff1"/>
              <w:spacing w:line="276" w:lineRule="auto"/>
              <w:jc w:val="center"/>
              <w:rPr>
                <w:b/>
                <w:sz w:val="28"/>
                <w:szCs w:val="28"/>
              </w:rPr>
            </w:pPr>
            <w:r w:rsidRPr="003F51FA">
              <w:rPr>
                <w:b/>
                <w:sz w:val="28"/>
                <w:szCs w:val="28"/>
              </w:rPr>
              <w:t>6</w:t>
            </w:r>
          </w:p>
        </w:tc>
        <w:tc>
          <w:tcPr>
            <w:tcW w:w="8221" w:type="dxa"/>
          </w:tcPr>
          <w:p w14:paraId="73D79BE3" w14:textId="77777777" w:rsidR="00483B60" w:rsidRPr="003F51FA" w:rsidRDefault="00483B60" w:rsidP="00483B60">
            <w:pPr>
              <w:pStyle w:val="aff1"/>
              <w:spacing w:line="276" w:lineRule="auto"/>
              <w:rPr>
                <w:sz w:val="28"/>
                <w:szCs w:val="28"/>
              </w:rPr>
            </w:pPr>
            <w:r w:rsidRPr="003F51FA">
              <w:rPr>
                <w:sz w:val="28"/>
                <w:szCs w:val="28"/>
              </w:rPr>
              <w:t>Фрукты</w:t>
            </w:r>
          </w:p>
          <w:p w14:paraId="31843D7D" w14:textId="77777777" w:rsidR="00483B60" w:rsidRPr="003F51FA" w:rsidRDefault="00483B60" w:rsidP="00483B60">
            <w:pPr>
              <w:pStyle w:val="aff1"/>
              <w:spacing w:line="276" w:lineRule="auto"/>
              <w:rPr>
                <w:sz w:val="28"/>
                <w:szCs w:val="28"/>
              </w:rPr>
            </w:pPr>
            <w:r w:rsidRPr="003F51FA">
              <w:rPr>
                <w:sz w:val="28"/>
                <w:szCs w:val="28"/>
              </w:rPr>
              <w:t>Развитие элементов логического мышления.</w:t>
            </w:r>
          </w:p>
        </w:tc>
      </w:tr>
      <w:tr w:rsidR="00483B60" w:rsidRPr="003F51FA" w14:paraId="39F93935" w14:textId="77777777" w:rsidTr="00483B60">
        <w:tc>
          <w:tcPr>
            <w:tcW w:w="1101" w:type="dxa"/>
          </w:tcPr>
          <w:p w14:paraId="2AACED5F" w14:textId="77777777" w:rsidR="00483B60" w:rsidRPr="003F51FA" w:rsidRDefault="00483B60" w:rsidP="00483B60">
            <w:pPr>
              <w:pStyle w:val="aff1"/>
              <w:spacing w:line="276" w:lineRule="auto"/>
              <w:jc w:val="center"/>
              <w:rPr>
                <w:b/>
                <w:sz w:val="28"/>
                <w:szCs w:val="28"/>
              </w:rPr>
            </w:pPr>
            <w:r w:rsidRPr="003F51FA">
              <w:rPr>
                <w:b/>
                <w:sz w:val="28"/>
                <w:szCs w:val="28"/>
              </w:rPr>
              <w:t>7</w:t>
            </w:r>
          </w:p>
          <w:p w14:paraId="471B23D0" w14:textId="77777777" w:rsidR="00483B60" w:rsidRPr="003F51FA" w:rsidRDefault="00483B60" w:rsidP="00483B60">
            <w:pPr>
              <w:pStyle w:val="aff1"/>
              <w:spacing w:line="276" w:lineRule="auto"/>
              <w:jc w:val="center"/>
              <w:rPr>
                <w:b/>
                <w:sz w:val="28"/>
                <w:szCs w:val="28"/>
              </w:rPr>
            </w:pPr>
          </w:p>
        </w:tc>
        <w:tc>
          <w:tcPr>
            <w:tcW w:w="8221" w:type="dxa"/>
          </w:tcPr>
          <w:p w14:paraId="7739B548" w14:textId="77777777" w:rsidR="00483B60" w:rsidRPr="003F51FA" w:rsidRDefault="00483B60" w:rsidP="00483B60">
            <w:pPr>
              <w:pStyle w:val="aff1"/>
              <w:spacing w:line="276" w:lineRule="auto"/>
              <w:rPr>
                <w:sz w:val="28"/>
                <w:szCs w:val="28"/>
              </w:rPr>
            </w:pPr>
            <w:r w:rsidRPr="003F51FA">
              <w:rPr>
                <w:sz w:val="28"/>
                <w:szCs w:val="28"/>
              </w:rPr>
              <w:t>Овощи. Фрукты</w:t>
            </w:r>
          </w:p>
          <w:p w14:paraId="7BEC795F" w14:textId="77777777" w:rsidR="00483B60" w:rsidRPr="003F51FA" w:rsidRDefault="00483B60" w:rsidP="00483B60">
            <w:pPr>
              <w:pStyle w:val="aff1"/>
              <w:spacing w:line="276" w:lineRule="auto"/>
              <w:rPr>
                <w:sz w:val="28"/>
                <w:szCs w:val="28"/>
              </w:rPr>
            </w:pPr>
            <w:r w:rsidRPr="003F51FA">
              <w:rPr>
                <w:sz w:val="28"/>
                <w:szCs w:val="28"/>
              </w:rPr>
              <w:t>Развитие восприятия цвета и формы.</w:t>
            </w:r>
          </w:p>
        </w:tc>
      </w:tr>
      <w:tr w:rsidR="00483B60" w:rsidRPr="003F51FA" w14:paraId="0C46F735" w14:textId="77777777" w:rsidTr="00483B60">
        <w:tc>
          <w:tcPr>
            <w:tcW w:w="1101" w:type="dxa"/>
          </w:tcPr>
          <w:p w14:paraId="29147E4C" w14:textId="77777777" w:rsidR="00483B60" w:rsidRPr="003F51FA" w:rsidRDefault="00483B60" w:rsidP="00483B60">
            <w:pPr>
              <w:pStyle w:val="aff1"/>
              <w:spacing w:line="276" w:lineRule="auto"/>
              <w:jc w:val="center"/>
              <w:rPr>
                <w:b/>
                <w:sz w:val="28"/>
                <w:szCs w:val="28"/>
              </w:rPr>
            </w:pPr>
            <w:r w:rsidRPr="003F51FA">
              <w:rPr>
                <w:b/>
                <w:sz w:val="28"/>
                <w:szCs w:val="28"/>
              </w:rPr>
              <w:t>8</w:t>
            </w:r>
          </w:p>
        </w:tc>
        <w:tc>
          <w:tcPr>
            <w:tcW w:w="8221" w:type="dxa"/>
          </w:tcPr>
          <w:p w14:paraId="123DED7F" w14:textId="77777777" w:rsidR="00483B60" w:rsidRPr="003F51FA" w:rsidRDefault="00483B60" w:rsidP="00483B60">
            <w:pPr>
              <w:pStyle w:val="aff1"/>
              <w:spacing w:line="276" w:lineRule="auto"/>
              <w:rPr>
                <w:sz w:val="28"/>
                <w:szCs w:val="28"/>
              </w:rPr>
            </w:pPr>
            <w:r w:rsidRPr="003F51FA">
              <w:rPr>
                <w:sz w:val="28"/>
                <w:szCs w:val="28"/>
              </w:rPr>
              <w:t>Овощи. Фрукты</w:t>
            </w:r>
          </w:p>
          <w:p w14:paraId="6CCCEA57" w14:textId="77777777" w:rsidR="00483B60" w:rsidRPr="003F51FA" w:rsidRDefault="00483B60" w:rsidP="00483B60">
            <w:pPr>
              <w:pStyle w:val="aff1"/>
              <w:spacing w:line="276" w:lineRule="auto"/>
              <w:rPr>
                <w:sz w:val="28"/>
                <w:szCs w:val="28"/>
              </w:rPr>
            </w:pPr>
            <w:r w:rsidRPr="003F51FA">
              <w:rPr>
                <w:sz w:val="28"/>
                <w:szCs w:val="28"/>
              </w:rPr>
              <w:t>Развитие памяти, внимания.</w:t>
            </w:r>
          </w:p>
        </w:tc>
      </w:tr>
      <w:tr w:rsidR="00483B60" w:rsidRPr="003F51FA" w14:paraId="37A6085F" w14:textId="77777777" w:rsidTr="00483B60">
        <w:tc>
          <w:tcPr>
            <w:tcW w:w="1101" w:type="dxa"/>
          </w:tcPr>
          <w:p w14:paraId="19865970" w14:textId="77777777" w:rsidR="00483B60" w:rsidRPr="003F51FA" w:rsidRDefault="00483B60" w:rsidP="00483B60">
            <w:pPr>
              <w:pStyle w:val="aff1"/>
              <w:spacing w:line="276" w:lineRule="auto"/>
              <w:jc w:val="center"/>
              <w:rPr>
                <w:b/>
                <w:sz w:val="28"/>
                <w:szCs w:val="28"/>
              </w:rPr>
            </w:pPr>
            <w:r w:rsidRPr="003F51FA">
              <w:rPr>
                <w:b/>
                <w:sz w:val="28"/>
                <w:szCs w:val="28"/>
              </w:rPr>
              <w:t>9</w:t>
            </w:r>
          </w:p>
          <w:p w14:paraId="5221E578" w14:textId="77777777" w:rsidR="00483B60" w:rsidRPr="003F51FA" w:rsidRDefault="00483B60" w:rsidP="00483B60">
            <w:pPr>
              <w:pStyle w:val="aff1"/>
              <w:spacing w:line="276" w:lineRule="auto"/>
              <w:jc w:val="center"/>
              <w:rPr>
                <w:b/>
                <w:sz w:val="28"/>
                <w:szCs w:val="28"/>
              </w:rPr>
            </w:pPr>
          </w:p>
        </w:tc>
        <w:tc>
          <w:tcPr>
            <w:tcW w:w="8221" w:type="dxa"/>
          </w:tcPr>
          <w:p w14:paraId="796D06E1" w14:textId="77777777" w:rsidR="00483B60" w:rsidRPr="003F51FA" w:rsidRDefault="00483B60" w:rsidP="00483B60">
            <w:pPr>
              <w:pStyle w:val="aff1"/>
              <w:spacing w:line="276" w:lineRule="auto"/>
              <w:rPr>
                <w:sz w:val="28"/>
                <w:szCs w:val="28"/>
              </w:rPr>
            </w:pPr>
            <w:r w:rsidRPr="003F51FA">
              <w:rPr>
                <w:sz w:val="28"/>
                <w:szCs w:val="28"/>
              </w:rPr>
              <w:t>Геометрические фигуры.</w:t>
            </w:r>
          </w:p>
          <w:p w14:paraId="66ADE138" w14:textId="77777777" w:rsidR="00483B60" w:rsidRPr="003F51FA" w:rsidRDefault="00483B60" w:rsidP="00483B60">
            <w:pPr>
              <w:pStyle w:val="aff1"/>
              <w:spacing w:line="276" w:lineRule="auto"/>
              <w:rPr>
                <w:sz w:val="28"/>
                <w:szCs w:val="28"/>
              </w:rPr>
            </w:pPr>
            <w:r w:rsidRPr="003F51FA">
              <w:rPr>
                <w:sz w:val="28"/>
                <w:szCs w:val="28"/>
              </w:rPr>
              <w:t>Развитие произвольного внимания, концентрации.</w:t>
            </w:r>
          </w:p>
        </w:tc>
      </w:tr>
      <w:tr w:rsidR="00483B60" w:rsidRPr="003F51FA" w14:paraId="4ADD39E2" w14:textId="77777777" w:rsidTr="00483B60">
        <w:tc>
          <w:tcPr>
            <w:tcW w:w="1101" w:type="dxa"/>
          </w:tcPr>
          <w:p w14:paraId="779BF4FB" w14:textId="77777777" w:rsidR="00483B60" w:rsidRPr="003F51FA" w:rsidRDefault="00483B60" w:rsidP="00483B60">
            <w:pPr>
              <w:pStyle w:val="aff1"/>
              <w:spacing w:line="276" w:lineRule="auto"/>
              <w:jc w:val="center"/>
              <w:rPr>
                <w:b/>
                <w:sz w:val="28"/>
                <w:szCs w:val="28"/>
              </w:rPr>
            </w:pPr>
            <w:r w:rsidRPr="003F51FA">
              <w:rPr>
                <w:b/>
                <w:sz w:val="28"/>
                <w:szCs w:val="28"/>
              </w:rPr>
              <w:t>10</w:t>
            </w:r>
          </w:p>
        </w:tc>
        <w:tc>
          <w:tcPr>
            <w:tcW w:w="8221" w:type="dxa"/>
          </w:tcPr>
          <w:p w14:paraId="35124489" w14:textId="77777777" w:rsidR="00483B60" w:rsidRPr="003F51FA" w:rsidRDefault="00483B60" w:rsidP="00483B60">
            <w:pPr>
              <w:pStyle w:val="aff1"/>
              <w:spacing w:line="276" w:lineRule="auto"/>
              <w:rPr>
                <w:sz w:val="28"/>
                <w:szCs w:val="28"/>
              </w:rPr>
            </w:pPr>
            <w:r w:rsidRPr="003F51FA">
              <w:rPr>
                <w:sz w:val="28"/>
                <w:szCs w:val="28"/>
              </w:rPr>
              <w:t>Геометрические фигуры.</w:t>
            </w:r>
          </w:p>
          <w:p w14:paraId="18DBFF48" w14:textId="77777777" w:rsidR="00483B60" w:rsidRPr="003F51FA" w:rsidRDefault="00483B60" w:rsidP="00483B60">
            <w:pPr>
              <w:pStyle w:val="aff1"/>
              <w:spacing w:line="276" w:lineRule="auto"/>
              <w:rPr>
                <w:sz w:val="28"/>
                <w:szCs w:val="28"/>
              </w:rPr>
            </w:pPr>
            <w:r w:rsidRPr="003F51FA">
              <w:rPr>
                <w:sz w:val="28"/>
                <w:szCs w:val="28"/>
              </w:rPr>
              <w:t>Развитие памяти и логического мышления.</w:t>
            </w:r>
          </w:p>
        </w:tc>
      </w:tr>
      <w:tr w:rsidR="00483B60" w:rsidRPr="003F51FA" w14:paraId="2EC43674" w14:textId="77777777" w:rsidTr="00483B60">
        <w:tc>
          <w:tcPr>
            <w:tcW w:w="1101" w:type="dxa"/>
          </w:tcPr>
          <w:p w14:paraId="24026CF1" w14:textId="77777777" w:rsidR="00483B60" w:rsidRPr="003F51FA" w:rsidRDefault="00483B60" w:rsidP="00483B60">
            <w:pPr>
              <w:pStyle w:val="aff1"/>
              <w:spacing w:line="276" w:lineRule="auto"/>
              <w:jc w:val="center"/>
              <w:rPr>
                <w:b/>
                <w:sz w:val="28"/>
                <w:szCs w:val="28"/>
              </w:rPr>
            </w:pPr>
            <w:r w:rsidRPr="003F51FA">
              <w:rPr>
                <w:b/>
                <w:sz w:val="28"/>
                <w:szCs w:val="28"/>
              </w:rPr>
              <w:t>11</w:t>
            </w:r>
          </w:p>
          <w:p w14:paraId="0C1A2B3A" w14:textId="77777777" w:rsidR="00483B60" w:rsidRPr="003F51FA" w:rsidRDefault="00483B60" w:rsidP="00483B60">
            <w:pPr>
              <w:pStyle w:val="aff1"/>
              <w:spacing w:line="276" w:lineRule="auto"/>
              <w:jc w:val="center"/>
              <w:rPr>
                <w:b/>
                <w:sz w:val="28"/>
                <w:szCs w:val="28"/>
              </w:rPr>
            </w:pPr>
          </w:p>
        </w:tc>
        <w:tc>
          <w:tcPr>
            <w:tcW w:w="8221" w:type="dxa"/>
          </w:tcPr>
          <w:p w14:paraId="62F90318" w14:textId="77777777" w:rsidR="00483B60" w:rsidRPr="003F51FA" w:rsidRDefault="00483B60" w:rsidP="00483B60">
            <w:pPr>
              <w:pStyle w:val="aff1"/>
              <w:spacing w:line="276" w:lineRule="auto"/>
              <w:rPr>
                <w:sz w:val="28"/>
                <w:szCs w:val="28"/>
              </w:rPr>
            </w:pPr>
            <w:r w:rsidRPr="003F51FA">
              <w:rPr>
                <w:sz w:val="28"/>
                <w:szCs w:val="28"/>
              </w:rPr>
              <w:t>Осень.</w:t>
            </w:r>
          </w:p>
          <w:p w14:paraId="05F8A450" w14:textId="77777777" w:rsidR="00483B60" w:rsidRPr="003F51FA" w:rsidRDefault="00483B60" w:rsidP="00483B60">
            <w:pPr>
              <w:pStyle w:val="aff1"/>
              <w:spacing w:line="276" w:lineRule="auto"/>
              <w:rPr>
                <w:sz w:val="28"/>
                <w:szCs w:val="28"/>
              </w:rPr>
            </w:pPr>
            <w:r w:rsidRPr="003F51FA">
              <w:rPr>
                <w:sz w:val="28"/>
                <w:szCs w:val="28"/>
              </w:rPr>
              <w:t>Развитие сенсорно – перцептивной сферы, внимания.</w:t>
            </w:r>
          </w:p>
        </w:tc>
      </w:tr>
      <w:tr w:rsidR="00483B60" w:rsidRPr="003F51FA" w14:paraId="2E459FFE" w14:textId="77777777" w:rsidTr="00483B60">
        <w:tc>
          <w:tcPr>
            <w:tcW w:w="1101" w:type="dxa"/>
          </w:tcPr>
          <w:p w14:paraId="3869CC1E" w14:textId="77777777" w:rsidR="00483B60" w:rsidRPr="003F51FA" w:rsidRDefault="00483B60" w:rsidP="00483B60">
            <w:pPr>
              <w:pStyle w:val="aff1"/>
              <w:spacing w:line="276" w:lineRule="auto"/>
              <w:jc w:val="center"/>
              <w:rPr>
                <w:b/>
                <w:sz w:val="28"/>
                <w:szCs w:val="28"/>
              </w:rPr>
            </w:pPr>
            <w:r w:rsidRPr="003F51FA">
              <w:rPr>
                <w:b/>
                <w:sz w:val="28"/>
                <w:szCs w:val="28"/>
              </w:rPr>
              <w:t>12</w:t>
            </w:r>
          </w:p>
        </w:tc>
        <w:tc>
          <w:tcPr>
            <w:tcW w:w="8221" w:type="dxa"/>
          </w:tcPr>
          <w:p w14:paraId="4DC87BC8" w14:textId="77777777" w:rsidR="00483B60" w:rsidRPr="003F51FA" w:rsidRDefault="00483B60" w:rsidP="00483B60">
            <w:pPr>
              <w:pStyle w:val="aff1"/>
              <w:spacing w:line="276" w:lineRule="auto"/>
              <w:rPr>
                <w:sz w:val="28"/>
                <w:szCs w:val="28"/>
              </w:rPr>
            </w:pPr>
            <w:r w:rsidRPr="003F51FA">
              <w:rPr>
                <w:sz w:val="28"/>
                <w:szCs w:val="28"/>
              </w:rPr>
              <w:t>Осень.</w:t>
            </w:r>
          </w:p>
          <w:p w14:paraId="1F417C2D"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 и памяти.</w:t>
            </w:r>
          </w:p>
        </w:tc>
      </w:tr>
      <w:tr w:rsidR="00483B60" w:rsidRPr="003F51FA" w14:paraId="4AA992AF" w14:textId="77777777" w:rsidTr="00483B60">
        <w:tc>
          <w:tcPr>
            <w:tcW w:w="1101" w:type="dxa"/>
          </w:tcPr>
          <w:p w14:paraId="40179E5A" w14:textId="77777777" w:rsidR="00483B60" w:rsidRPr="003F51FA" w:rsidRDefault="00483B60" w:rsidP="00483B60">
            <w:pPr>
              <w:pStyle w:val="aff1"/>
              <w:spacing w:line="276" w:lineRule="auto"/>
              <w:jc w:val="center"/>
              <w:rPr>
                <w:b/>
                <w:sz w:val="28"/>
                <w:szCs w:val="28"/>
              </w:rPr>
            </w:pPr>
            <w:r w:rsidRPr="003F51FA">
              <w:rPr>
                <w:b/>
                <w:sz w:val="28"/>
                <w:szCs w:val="28"/>
              </w:rPr>
              <w:t>13</w:t>
            </w:r>
          </w:p>
          <w:p w14:paraId="6522BCAF" w14:textId="77777777" w:rsidR="00483B60" w:rsidRPr="003F51FA" w:rsidRDefault="00483B60" w:rsidP="00483B60">
            <w:pPr>
              <w:pStyle w:val="aff1"/>
              <w:spacing w:line="276" w:lineRule="auto"/>
              <w:jc w:val="center"/>
              <w:rPr>
                <w:b/>
                <w:sz w:val="28"/>
                <w:szCs w:val="28"/>
              </w:rPr>
            </w:pPr>
          </w:p>
        </w:tc>
        <w:tc>
          <w:tcPr>
            <w:tcW w:w="8221" w:type="dxa"/>
          </w:tcPr>
          <w:p w14:paraId="00AD6530" w14:textId="77777777" w:rsidR="00483B60" w:rsidRPr="003F51FA" w:rsidRDefault="00483B60" w:rsidP="00483B60">
            <w:pPr>
              <w:pStyle w:val="aff1"/>
              <w:spacing w:line="276" w:lineRule="auto"/>
              <w:rPr>
                <w:sz w:val="28"/>
                <w:szCs w:val="28"/>
              </w:rPr>
            </w:pPr>
            <w:r w:rsidRPr="003F51FA">
              <w:rPr>
                <w:sz w:val="28"/>
                <w:szCs w:val="28"/>
              </w:rPr>
              <w:t xml:space="preserve">Тело человека. </w:t>
            </w:r>
          </w:p>
          <w:p w14:paraId="170F8D39" w14:textId="77777777" w:rsidR="00483B60" w:rsidRPr="003F51FA" w:rsidRDefault="00483B60" w:rsidP="00483B60">
            <w:pPr>
              <w:pStyle w:val="aff1"/>
              <w:spacing w:line="276" w:lineRule="auto"/>
              <w:rPr>
                <w:sz w:val="28"/>
                <w:szCs w:val="28"/>
              </w:rPr>
            </w:pPr>
            <w:r w:rsidRPr="003F51FA">
              <w:rPr>
                <w:sz w:val="28"/>
                <w:szCs w:val="28"/>
              </w:rPr>
              <w:t>Развитие чувствительности.</w:t>
            </w:r>
          </w:p>
        </w:tc>
      </w:tr>
      <w:tr w:rsidR="00483B60" w:rsidRPr="003F51FA" w14:paraId="1AFC9190" w14:textId="77777777" w:rsidTr="00483B60">
        <w:tc>
          <w:tcPr>
            <w:tcW w:w="1101" w:type="dxa"/>
          </w:tcPr>
          <w:p w14:paraId="666D13C8" w14:textId="77777777" w:rsidR="00483B60" w:rsidRPr="003F51FA" w:rsidRDefault="00483B60" w:rsidP="00483B60">
            <w:pPr>
              <w:pStyle w:val="aff1"/>
              <w:spacing w:line="276" w:lineRule="auto"/>
              <w:jc w:val="center"/>
              <w:rPr>
                <w:b/>
                <w:sz w:val="28"/>
                <w:szCs w:val="28"/>
              </w:rPr>
            </w:pPr>
            <w:r w:rsidRPr="003F51FA">
              <w:rPr>
                <w:b/>
                <w:sz w:val="28"/>
                <w:szCs w:val="28"/>
              </w:rPr>
              <w:t>14</w:t>
            </w:r>
          </w:p>
        </w:tc>
        <w:tc>
          <w:tcPr>
            <w:tcW w:w="8221" w:type="dxa"/>
          </w:tcPr>
          <w:p w14:paraId="019CDDD7" w14:textId="77777777" w:rsidR="00483B60" w:rsidRPr="003F51FA" w:rsidRDefault="00483B60" w:rsidP="00483B60">
            <w:pPr>
              <w:pStyle w:val="aff1"/>
              <w:spacing w:line="276" w:lineRule="auto"/>
              <w:rPr>
                <w:sz w:val="28"/>
                <w:szCs w:val="28"/>
              </w:rPr>
            </w:pPr>
            <w:r w:rsidRPr="003F51FA">
              <w:rPr>
                <w:sz w:val="28"/>
                <w:szCs w:val="28"/>
              </w:rPr>
              <w:t>Тело человека.</w:t>
            </w:r>
          </w:p>
          <w:p w14:paraId="79F73015" w14:textId="77777777" w:rsidR="00483B60" w:rsidRPr="003F51FA" w:rsidRDefault="00483B60" w:rsidP="00483B60">
            <w:pPr>
              <w:pStyle w:val="aff1"/>
              <w:spacing w:line="276" w:lineRule="auto"/>
              <w:rPr>
                <w:sz w:val="28"/>
                <w:szCs w:val="28"/>
              </w:rPr>
            </w:pPr>
            <w:r w:rsidRPr="003F51FA">
              <w:rPr>
                <w:sz w:val="28"/>
                <w:szCs w:val="28"/>
              </w:rPr>
              <w:t>Развитие внимательности и находчивости.</w:t>
            </w:r>
          </w:p>
        </w:tc>
      </w:tr>
      <w:tr w:rsidR="00483B60" w:rsidRPr="003F51FA" w14:paraId="680B9FC9" w14:textId="77777777" w:rsidTr="00483B60">
        <w:tc>
          <w:tcPr>
            <w:tcW w:w="1101" w:type="dxa"/>
          </w:tcPr>
          <w:p w14:paraId="666910F6" w14:textId="77777777" w:rsidR="00483B60" w:rsidRPr="003F51FA" w:rsidRDefault="00483B60" w:rsidP="00483B60">
            <w:pPr>
              <w:pStyle w:val="aff1"/>
              <w:spacing w:line="276" w:lineRule="auto"/>
              <w:jc w:val="center"/>
              <w:rPr>
                <w:b/>
                <w:sz w:val="28"/>
                <w:szCs w:val="28"/>
              </w:rPr>
            </w:pPr>
            <w:r w:rsidRPr="003F51FA">
              <w:rPr>
                <w:b/>
                <w:sz w:val="28"/>
                <w:szCs w:val="28"/>
              </w:rPr>
              <w:t>15</w:t>
            </w:r>
          </w:p>
        </w:tc>
        <w:tc>
          <w:tcPr>
            <w:tcW w:w="8221" w:type="dxa"/>
          </w:tcPr>
          <w:p w14:paraId="67BC8A6D" w14:textId="77777777" w:rsidR="00483B60" w:rsidRPr="003F51FA" w:rsidRDefault="00483B60" w:rsidP="00483B60">
            <w:pPr>
              <w:pStyle w:val="aff1"/>
              <w:spacing w:line="276" w:lineRule="auto"/>
              <w:rPr>
                <w:sz w:val="28"/>
                <w:szCs w:val="28"/>
              </w:rPr>
            </w:pPr>
            <w:r w:rsidRPr="003F51FA">
              <w:rPr>
                <w:sz w:val="28"/>
                <w:szCs w:val="28"/>
              </w:rPr>
              <w:t>Правила дорожного движения.</w:t>
            </w:r>
          </w:p>
          <w:p w14:paraId="4717685D" w14:textId="77777777" w:rsidR="00483B60" w:rsidRPr="003F51FA" w:rsidRDefault="00483B60" w:rsidP="00483B60">
            <w:pPr>
              <w:pStyle w:val="aff1"/>
              <w:spacing w:line="276" w:lineRule="auto"/>
              <w:rPr>
                <w:sz w:val="28"/>
                <w:szCs w:val="28"/>
              </w:rPr>
            </w:pPr>
            <w:r w:rsidRPr="003F51FA">
              <w:rPr>
                <w:sz w:val="28"/>
                <w:szCs w:val="28"/>
              </w:rPr>
              <w:t>Развитие внимания, памяти.</w:t>
            </w:r>
          </w:p>
        </w:tc>
      </w:tr>
      <w:tr w:rsidR="00483B60" w:rsidRPr="003F51FA" w14:paraId="5E634A0C" w14:textId="77777777" w:rsidTr="00483B60">
        <w:tc>
          <w:tcPr>
            <w:tcW w:w="1101" w:type="dxa"/>
          </w:tcPr>
          <w:p w14:paraId="20FDC05B" w14:textId="77777777" w:rsidR="00483B60" w:rsidRPr="003F51FA" w:rsidRDefault="00483B60" w:rsidP="00483B60">
            <w:pPr>
              <w:pStyle w:val="aff1"/>
              <w:spacing w:line="276" w:lineRule="auto"/>
              <w:jc w:val="center"/>
              <w:rPr>
                <w:b/>
                <w:sz w:val="28"/>
                <w:szCs w:val="28"/>
              </w:rPr>
            </w:pPr>
            <w:r w:rsidRPr="003F51FA">
              <w:rPr>
                <w:b/>
                <w:sz w:val="28"/>
                <w:szCs w:val="28"/>
              </w:rPr>
              <w:t>16</w:t>
            </w:r>
          </w:p>
        </w:tc>
        <w:tc>
          <w:tcPr>
            <w:tcW w:w="8221" w:type="dxa"/>
          </w:tcPr>
          <w:p w14:paraId="41C930D6" w14:textId="77777777" w:rsidR="00483B60" w:rsidRPr="003F51FA" w:rsidRDefault="00483B60" w:rsidP="00483B60">
            <w:pPr>
              <w:pStyle w:val="aff1"/>
              <w:spacing w:line="276" w:lineRule="auto"/>
              <w:rPr>
                <w:sz w:val="28"/>
                <w:szCs w:val="28"/>
              </w:rPr>
            </w:pPr>
            <w:r w:rsidRPr="003F51FA">
              <w:rPr>
                <w:sz w:val="28"/>
                <w:szCs w:val="28"/>
              </w:rPr>
              <w:t xml:space="preserve">Итоговое занятие </w:t>
            </w:r>
          </w:p>
        </w:tc>
      </w:tr>
    </w:tbl>
    <w:p w14:paraId="221C9311" w14:textId="77777777" w:rsidR="00483B60" w:rsidRPr="003F51FA" w:rsidRDefault="00483B60" w:rsidP="00483B60">
      <w:pPr>
        <w:pStyle w:val="aff1"/>
        <w:spacing w:line="276" w:lineRule="auto"/>
        <w:jc w:val="center"/>
        <w:rPr>
          <w:b/>
          <w:sz w:val="28"/>
          <w:szCs w:val="28"/>
        </w:rPr>
      </w:pPr>
      <w:r w:rsidRPr="003F51FA">
        <w:rPr>
          <w:b/>
          <w:sz w:val="28"/>
          <w:szCs w:val="28"/>
          <w:lang w:val="en-US"/>
        </w:rPr>
        <w:t>II</w:t>
      </w:r>
      <w:r w:rsidRPr="003F51FA">
        <w:rPr>
          <w:b/>
          <w:sz w:val="28"/>
          <w:szCs w:val="28"/>
        </w:rPr>
        <w:t xml:space="preserve"> четверть</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8"/>
        <w:gridCol w:w="8204"/>
      </w:tblGrid>
      <w:tr w:rsidR="00483B60" w:rsidRPr="003F51FA" w14:paraId="1D6601D7" w14:textId="77777777" w:rsidTr="00483B60">
        <w:tc>
          <w:tcPr>
            <w:tcW w:w="1101" w:type="dxa"/>
          </w:tcPr>
          <w:p w14:paraId="3D42AB73" w14:textId="77777777" w:rsidR="00483B60" w:rsidRPr="003F51FA" w:rsidRDefault="00483B60" w:rsidP="00483B60">
            <w:pPr>
              <w:pStyle w:val="aff1"/>
              <w:spacing w:line="276" w:lineRule="auto"/>
              <w:jc w:val="center"/>
              <w:rPr>
                <w:b/>
                <w:sz w:val="28"/>
                <w:szCs w:val="28"/>
              </w:rPr>
            </w:pPr>
            <w:r w:rsidRPr="003F51FA">
              <w:rPr>
                <w:b/>
                <w:sz w:val="28"/>
                <w:szCs w:val="28"/>
              </w:rPr>
              <w:t>№ п/п</w:t>
            </w:r>
          </w:p>
          <w:p w14:paraId="41B81E10" w14:textId="77777777" w:rsidR="00483B60" w:rsidRPr="003F51FA" w:rsidRDefault="00483B60" w:rsidP="00483B60">
            <w:pPr>
              <w:pStyle w:val="aff1"/>
              <w:spacing w:line="276" w:lineRule="auto"/>
              <w:jc w:val="center"/>
              <w:rPr>
                <w:b/>
                <w:sz w:val="28"/>
                <w:szCs w:val="28"/>
              </w:rPr>
            </w:pPr>
            <w:r w:rsidRPr="003F51FA">
              <w:rPr>
                <w:b/>
                <w:sz w:val="28"/>
                <w:szCs w:val="28"/>
              </w:rPr>
              <w:t>(часы)</w:t>
            </w:r>
          </w:p>
        </w:tc>
        <w:tc>
          <w:tcPr>
            <w:tcW w:w="8221" w:type="dxa"/>
          </w:tcPr>
          <w:p w14:paraId="4F6629FF" w14:textId="77777777" w:rsidR="00483B60" w:rsidRPr="003F51FA" w:rsidRDefault="00483B60" w:rsidP="00483B60">
            <w:pPr>
              <w:pStyle w:val="aff1"/>
              <w:spacing w:line="276" w:lineRule="auto"/>
              <w:jc w:val="center"/>
              <w:rPr>
                <w:b/>
                <w:sz w:val="28"/>
                <w:szCs w:val="28"/>
              </w:rPr>
            </w:pPr>
            <w:r w:rsidRPr="003F51FA">
              <w:rPr>
                <w:b/>
                <w:sz w:val="28"/>
                <w:szCs w:val="28"/>
              </w:rPr>
              <w:t>Программный материал</w:t>
            </w:r>
          </w:p>
        </w:tc>
      </w:tr>
      <w:tr w:rsidR="00483B60" w:rsidRPr="003F51FA" w14:paraId="4E67C24B" w14:textId="77777777" w:rsidTr="00483B60">
        <w:tc>
          <w:tcPr>
            <w:tcW w:w="1101" w:type="dxa"/>
          </w:tcPr>
          <w:p w14:paraId="6D6165A7" w14:textId="77777777" w:rsidR="00483B60" w:rsidRPr="003F51FA" w:rsidRDefault="00483B60" w:rsidP="00483B60">
            <w:pPr>
              <w:pStyle w:val="aff1"/>
              <w:spacing w:line="276" w:lineRule="auto"/>
              <w:jc w:val="center"/>
              <w:rPr>
                <w:b/>
                <w:sz w:val="28"/>
                <w:szCs w:val="28"/>
              </w:rPr>
            </w:pPr>
            <w:r w:rsidRPr="003F51FA">
              <w:rPr>
                <w:b/>
                <w:sz w:val="28"/>
                <w:szCs w:val="28"/>
              </w:rPr>
              <w:t>1</w:t>
            </w:r>
          </w:p>
          <w:p w14:paraId="4C859B9F" w14:textId="77777777" w:rsidR="00483B60" w:rsidRPr="003F51FA" w:rsidRDefault="00483B60" w:rsidP="00483B60">
            <w:pPr>
              <w:pStyle w:val="aff1"/>
              <w:spacing w:line="276" w:lineRule="auto"/>
              <w:jc w:val="center"/>
              <w:rPr>
                <w:b/>
                <w:sz w:val="28"/>
                <w:szCs w:val="28"/>
              </w:rPr>
            </w:pPr>
            <w:r w:rsidRPr="003F51FA">
              <w:rPr>
                <w:b/>
                <w:sz w:val="28"/>
                <w:szCs w:val="28"/>
              </w:rPr>
              <w:t>2</w:t>
            </w:r>
          </w:p>
        </w:tc>
        <w:tc>
          <w:tcPr>
            <w:tcW w:w="8221" w:type="dxa"/>
          </w:tcPr>
          <w:p w14:paraId="3CB00897" w14:textId="77777777" w:rsidR="00483B60" w:rsidRPr="003F51FA" w:rsidRDefault="00483B60" w:rsidP="00483B60">
            <w:pPr>
              <w:pStyle w:val="aff1"/>
              <w:spacing w:line="276" w:lineRule="auto"/>
              <w:rPr>
                <w:sz w:val="28"/>
                <w:szCs w:val="28"/>
              </w:rPr>
            </w:pPr>
            <w:r w:rsidRPr="003F51FA">
              <w:rPr>
                <w:sz w:val="28"/>
                <w:szCs w:val="28"/>
              </w:rPr>
              <w:t>Времена года.</w:t>
            </w:r>
          </w:p>
          <w:p w14:paraId="48465CED" w14:textId="77777777" w:rsidR="00483B60" w:rsidRPr="003F51FA" w:rsidRDefault="00483B60" w:rsidP="00483B60">
            <w:pPr>
              <w:pStyle w:val="aff1"/>
              <w:spacing w:line="276" w:lineRule="auto"/>
              <w:rPr>
                <w:sz w:val="28"/>
                <w:szCs w:val="28"/>
              </w:rPr>
            </w:pPr>
            <w:r w:rsidRPr="003F51FA">
              <w:rPr>
                <w:sz w:val="28"/>
                <w:szCs w:val="28"/>
              </w:rPr>
              <w:t xml:space="preserve">Развитие произвольного внимания. </w:t>
            </w:r>
          </w:p>
        </w:tc>
      </w:tr>
      <w:tr w:rsidR="00483B60" w:rsidRPr="003F51FA" w14:paraId="773CCBF1" w14:textId="77777777" w:rsidTr="00483B60">
        <w:tc>
          <w:tcPr>
            <w:tcW w:w="1101" w:type="dxa"/>
          </w:tcPr>
          <w:p w14:paraId="7D959B0C" w14:textId="77777777" w:rsidR="00483B60" w:rsidRPr="003F51FA" w:rsidRDefault="00483B60" w:rsidP="00483B60">
            <w:pPr>
              <w:pStyle w:val="aff1"/>
              <w:spacing w:line="276" w:lineRule="auto"/>
              <w:jc w:val="center"/>
              <w:rPr>
                <w:b/>
                <w:sz w:val="28"/>
                <w:szCs w:val="28"/>
              </w:rPr>
            </w:pPr>
            <w:r w:rsidRPr="003F51FA">
              <w:rPr>
                <w:b/>
                <w:sz w:val="28"/>
                <w:szCs w:val="28"/>
              </w:rPr>
              <w:t>3</w:t>
            </w:r>
          </w:p>
        </w:tc>
        <w:tc>
          <w:tcPr>
            <w:tcW w:w="8221" w:type="dxa"/>
          </w:tcPr>
          <w:p w14:paraId="6F6A1976" w14:textId="77777777" w:rsidR="00483B60" w:rsidRPr="003F51FA" w:rsidRDefault="00483B60" w:rsidP="00483B60">
            <w:pPr>
              <w:pStyle w:val="aff1"/>
              <w:spacing w:line="276" w:lineRule="auto"/>
              <w:rPr>
                <w:sz w:val="28"/>
                <w:szCs w:val="28"/>
              </w:rPr>
            </w:pPr>
            <w:r w:rsidRPr="003F51FA">
              <w:rPr>
                <w:sz w:val="28"/>
                <w:szCs w:val="28"/>
              </w:rPr>
              <w:t>Меры времени.</w:t>
            </w:r>
          </w:p>
          <w:p w14:paraId="545FB8AE" w14:textId="77777777" w:rsidR="00483B60" w:rsidRPr="003F51FA" w:rsidRDefault="00483B60" w:rsidP="00483B60">
            <w:pPr>
              <w:pStyle w:val="aff1"/>
              <w:spacing w:line="276" w:lineRule="auto"/>
              <w:rPr>
                <w:sz w:val="28"/>
                <w:szCs w:val="28"/>
              </w:rPr>
            </w:pPr>
            <w:r w:rsidRPr="003F51FA">
              <w:rPr>
                <w:sz w:val="28"/>
                <w:szCs w:val="28"/>
              </w:rPr>
              <w:t>Развитие временных представлений.</w:t>
            </w:r>
          </w:p>
        </w:tc>
      </w:tr>
      <w:tr w:rsidR="00483B60" w:rsidRPr="003F51FA" w14:paraId="0AB682EA" w14:textId="77777777" w:rsidTr="00483B60">
        <w:tc>
          <w:tcPr>
            <w:tcW w:w="1101" w:type="dxa"/>
          </w:tcPr>
          <w:p w14:paraId="7268C97E" w14:textId="77777777" w:rsidR="00483B60" w:rsidRPr="003F51FA" w:rsidRDefault="00483B60" w:rsidP="00483B60">
            <w:pPr>
              <w:pStyle w:val="aff1"/>
              <w:spacing w:line="276" w:lineRule="auto"/>
              <w:jc w:val="center"/>
              <w:rPr>
                <w:b/>
                <w:sz w:val="28"/>
                <w:szCs w:val="28"/>
              </w:rPr>
            </w:pPr>
            <w:r w:rsidRPr="003F51FA">
              <w:rPr>
                <w:b/>
                <w:sz w:val="28"/>
                <w:szCs w:val="28"/>
              </w:rPr>
              <w:t>4</w:t>
            </w:r>
          </w:p>
        </w:tc>
        <w:tc>
          <w:tcPr>
            <w:tcW w:w="8221" w:type="dxa"/>
          </w:tcPr>
          <w:p w14:paraId="3906EB2C" w14:textId="77777777" w:rsidR="00483B60" w:rsidRPr="003F51FA" w:rsidRDefault="00483B60" w:rsidP="00483B60">
            <w:pPr>
              <w:pStyle w:val="aff1"/>
              <w:spacing w:line="276" w:lineRule="auto"/>
              <w:rPr>
                <w:sz w:val="28"/>
                <w:szCs w:val="28"/>
              </w:rPr>
            </w:pPr>
            <w:r w:rsidRPr="003F51FA">
              <w:rPr>
                <w:sz w:val="28"/>
                <w:szCs w:val="28"/>
              </w:rPr>
              <w:t>Одежда. Обувь.</w:t>
            </w:r>
          </w:p>
          <w:p w14:paraId="5978CF53" w14:textId="77777777" w:rsidR="00483B60" w:rsidRPr="003F51FA" w:rsidRDefault="00483B60" w:rsidP="00483B60">
            <w:pPr>
              <w:pStyle w:val="aff1"/>
              <w:spacing w:line="276" w:lineRule="auto"/>
              <w:rPr>
                <w:sz w:val="28"/>
                <w:szCs w:val="28"/>
              </w:rPr>
            </w:pPr>
            <w:r w:rsidRPr="003F51FA">
              <w:rPr>
                <w:sz w:val="28"/>
                <w:szCs w:val="28"/>
              </w:rPr>
              <w:t>Развитие тактильно – кинестетических ощущений.</w:t>
            </w:r>
          </w:p>
        </w:tc>
      </w:tr>
      <w:tr w:rsidR="00483B60" w:rsidRPr="003F51FA" w14:paraId="45FD0237" w14:textId="77777777" w:rsidTr="00483B60">
        <w:tc>
          <w:tcPr>
            <w:tcW w:w="1101" w:type="dxa"/>
          </w:tcPr>
          <w:p w14:paraId="16C903BB" w14:textId="77777777" w:rsidR="00483B60" w:rsidRPr="003F51FA" w:rsidRDefault="00483B60" w:rsidP="00483B60">
            <w:pPr>
              <w:pStyle w:val="aff1"/>
              <w:spacing w:line="276" w:lineRule="auto"/>
              <w:jc w:val="center"/>
              <w:rPr>
                <w:b/>
                <w:sz w:val="28"/>
                <w:szCs w:val="28"/>
              </w:rPr>
            </w:pPr>
            <w:r w:rsidRPr="003F51FA">
              <w:rPr>
                <w:b/>
                <w:sz w:val="28"/>
                <w:szCs w:val="28"/>
              </w:rPr>
              <w:t>5</w:t>
            </w:r>
          </w:p>
        </w:tc>
        <w:tc>
          <w:tcPr>
            <w:tcW w:w="8221" w:type="dxa"/>
          </w:tcPr>
          <w:p w14:paraId="38A0E3AB" w14:textId="77777777" w:rsidR="00483B60" w:rsidRPr="003F51FA" w:rsidRDefault="00483B60" w:rsidP="00483B60">
            <w:pPr>
              <w:pStyle w:val="aff1"/>
              <w:spacing w:line="276" w:lineRule="auto"/>
              <w:rPr>
                <w:sz w:val="28"/>
                <w:szCs w:val="28"/>
              </w:rPr>
            </w:pPr>
            <w:r w:rsidRPr="003F51FA">
              <w:rPr>
                <w:sz w:val="28"/>
                <w:szCs w:val="28"/>
              </w:rPr>
              <w:t>Одежда. Обувь.</w:t>
            </w:r>
          </w:p>
          <w:p w14:paraId="0F4ADC95"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 наблюдательности.</w:t>
            </w:r>
          </w:p>
        </w:tc>
      </w:tr>
      <w:tr w:rsidR="00483B60" w:rsidRPr="003F51FA" w14:paraId="7FAE4641" w14:textId="77777777" w:rsidTr="00483B60">
        <w:tc>
          <w:tcPr>
            <w:tcW w:w="1101" w:type="dxa"/>
          </w:tcPr>
          <w:p w14:paraId="164AD9C4" w14:textId="77777777" w:rsidR="00483B60" w:rsidRPr="003F51FA" w:rsidRDefault="00483B60" w:rsidP="00483B60">
            <w:pPr>
              <w:pStyle w:val="aff1"/>
              <w:spacing w:line="276" w:lineRule="auto"/>
              <w:jc w:val="center"/>
              <w:rPr>
                <w:b/>
                <w:sz w:val="28"/>
                <w:szCs w:val="28"/>
              </w:rPr>
            </w:pPr>
            <w:r w:rsidRPr="003F51FA">
              <w:rPr>
                <w:b/>
                <w:sz w:val="28"/>
                <w:szCs w:val="28"/>
              </w:rPr>
              <w:t>6</w:t>
            </w:r>
          </w:p>
          <w:p w14:paraId="5090E940" w14:textId="77777777" w:rsidR="00483B60" w:rsidRPr="003F51FA" w:rsidRDefault="00483B60" w:rsidP="00483B60">
            <w:pPr>
              <w:pStyle w:val="aff1"/>
              <w:spacing w:line="276" w:lineRule="auto"/>
              <w:jc w:val="center"/>
              <w:rPr>
                <w:b/>
                <w:sz w:val="28"/>
                <w:szCs w:val="28"/>
              </w:rPr>
            </w:pPr>
          </w:p>
        </w:tc>
        <w:tc>
          <w:tcPr>
            <w:tcW w:w="8221" w:type="dxa"/>
          </w:tcPr>
          <w:p w14:paraId="62512D2A" w14:textId="77777777" w:rsidR="00483B60" w:rsidRPr="003F51FA" w:rsidRDefault="00483B60" w:rsidP="00483B60">
            <w:pPr>
              <w:pStyle w:val="aff1"/>
              <w:spacing w:line="276" w:lineRule="auto"/>
              <w:rPr>
                <w:sz w:val="28"/>
                <w:szCs w:val="28"/>
              </w:rPr>
            </w:pPr>
            <w:r w:rsidRPr="003F51FA">
              <w:rPr>
                <w:sz w:val="28"/>
                <w:szCs w:val="28"/>
              </w:rPr>
              <w:t xml:space="preserve">Дом. Семья </w:t>
            </w:r>
          </w:p>
          <w:p w14:paraId="5F3E9A32" w14:textId="77777777" w:rsidR="00483B60" w:rsidRPr="003F51FA" w:rsidRDefault="00483B60" w:rsidP="00483B60">
            <w:pPr>
              <w:pStyle w:val="aff1"/>
              <w:spacing w:line="276" w:lineRule="auto"/>
              <w:rPr>
                <w:sz w:val="28"/>
                <w:szCs w:val="28"/>
              </w:rPr>
            </w:pPr>
            <w:r w:rsidRPr="003F51FA">
              <w:rPr>
                <w:sz w:val="28"/>
                <w:szCs w:val="28"/>
              </w:rPr>
              <w:t>Развитие эмоционально – волевой сферы.</w:t>
            </w:r>
          </w:p>
        </w:tc>
      </w:tr>
      <w:tr w:rsidR="00483B60" w:rsidRPr="003F51FA" w14:paraId="0A9B1038" w14:textId="77777777" w:rsidTr="00483B60">
        <w:tc>
          <w:tcPr>
            <w:tcW w:w="1101" w:type="dxa"/>
          </w:tcPr>
          <w:p w14:paraId="5BCA2080" w14:textId="77777777" w:rsidR="00483B60" w:rsidRPr="003F51FA" w:rsidRDefault="00483B60" w:rsidP="00483B60">
            <w:pPr>
              <w:pStyle w:val="aff1"/>
              <w:spacing w:line="276" w:lineRule="auto"/>
              <w:jc w:val="center"/>
              <w:rPr>
                <w:b/>
                <w:sz w:val="28"/>
                <w:szCs w:val="28"/>
              </w:rPr>
            </w:pPr>
            <w:r w:rsidRPr="003F51FA">
              <w:rPr>
                <w:b/>
                <w:sz w:val="28"/>
                <w:szCs w:val="28"/>
              </w:rPr>
              <w:t>7</w:t>
            </w:r>
          </w:p>
        </w:tc>
        <w:tc>
          <w:tcPr>
            <w:tcW w:w="8221" w:type="dxa"/>
          </w:tcPr>
          <w:p w14:paraId="744DB61F" w14:textId="77777777" w:rsidR="00483B60" w:rsidRPr="003F51FA" w:rsidRDefault="00483B60" w:rsidP="00483B60">
            <w:pPr>
              <w:pStyle w:val="aff1"/>
              <w:spacing w:line="276" w:lineRule="auto"/>
              <w:rPr>
                <w:sz w:val="28"/>
                <w:szCs w:val="28"/>
              </w:rPr>
            </w:pPr>
            <w:r w:rsidRPr="003F51FA">
              <w:rPr>
                <w:sz w:val="28"/>
                <w:szCs w:val="28"/>
              </w:rPr>
              <w:t xml:space="preserve">Дом. Семья </w:t>
            </w:r>
          </w:p>
          <w:p w14:paraId="6450CB7B"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68190F18" w14:textId="77777777" w:rsidTr="00483B60">
        <w:tc>
          <w:tcPr>
            <w:tcW w:w="1101" w:type="dxa"/>
          </w:tcPr>
          <w:p w14:paraId="79C9E259" w14:textId="77777777" w:rsidR="00483B60" w:rsidRPr="003F51FA" w:rsidRDefault="00483B60" w:rsidP="00483B60">
            <w:pPr>
              <w:pStyle w:val="aff1"/>
              <w:spacing w:line="276" w:lineRule="auto"/>
              <w:jc w:val="center"/>
              <w:rPr>
                <w:b/>
                <w:sz w:val="28"/>
                <w:szCs w:val="28"/>
              </w:rPr>
            </w:pPr>
            <w:r w:rsidRPr="003F51FA">
              <w:rPr>
                <w:b/>
                <w:sz w:val="28"/>
                <w:szCs w:val="28"/>
              </w:rPr>
              <w:t>8</w:t>
            </w:r>
          </w:p>
          <w:p w14:paraId="50FD5E67" w14:textId="77777777" w:rsidR="00483B60" w:rsidRPr="003F51FA" w:rsidRDefault="00483B60" w:rsidP="00483B60">
            <w:pPr>
              <w:pStyle w:val="aff1"/>
              <w:spacing w:line="276" w:lineRule="auto"/>
              <w:jc w:val="center"/>
              <w:rPr>
                <w:b/>
                <w:sz w:val="28"/>
                <w:szCs w:val="28"/>
              </w:rPr>
            </w:pPr>
          </w:p>
        </w:tc>
        <w:tc>
          <w:tcPr>
            <w:tcW w:w="8221" w:type="dxa"/>
          </w:tcPr>
          <w:p w14:paraId="231B68D1" w14:textId="77777777" w:rsidR="00483B60" w:rsidRPr="003F51FA" w:rsidRDefault="00483B60" w:rsidP="00483B60">
            <w:pPr>
              <w:pStyle w:val="aff1"/>
              <w:spacing w:line="276" w:lineRule="auto"/>
              <w:rPr>
                <w:sz w:val="28"/>
                <w:szCs w:val="28"/>
              </w:rPr>
            </w:pPr>
            <w:r w:rsidRPr="003F51FA">
              <w:rPr>
                <w:sz w:val="28"/>
                <w:szCs w:val="28"/>
              </w:rPr>
              <w:t>Семь цветов радуги.</w:t>
            </w:r>
          </w:p>
          <w:p w14:paraId="6D90D3C5" w14:textId="77777777" w:rsidR="00483B60" w:rsidRPr="003F51FA" w:rsidRDefault="00483B60" w:rsidP="00483B60">
            <w:pPr>
              <w:pStyle w:val="aff1"/>
              <w:spacing w:line="276" w:lineRule="auto"/>
              <w:rPr>
                <w:sz w:val="28"/>
                <w:szCs w:val="28"/>
              </w:rPr>
            </w:pPr>
            <w:r w:rsidRPr="003F51FA">
              <w:rPr>
                <w:sz w:val="28"/>
                <w:szCs w:val="28"/>
              </w:rPr>
              <w:t>Развитие ориентировки в пространстве, мышления.</w:t>
            </w:r>
          </w:p>
        </w:tc>
      </w:tr>
      <w:tr w:rsidR="00483B60" w:rsidRPr="003F51FA" w14:paraId="7384489C" w14:textId="77777777" w:rsidTr="00483B60">
        <w:tc>
          <w:tcPr>
            <w:tcW w:w="1101" w:type="dxa"/>
          </w:tcPr>
          <w:p w14:paraId="24650687" w14:textId="77777777" w:rsidR="00483B60" w:rsidRPr="003F51FA" w:rsidRDefault="00483B60" w:rsidP="00483B60">
            <w:pPr>
              <w:pStyle w:val="aff1"/>
              <w:spacing w:line="276" w:lineRule="auto"/>
              <w:jc w:val="center"/>
              <w:rPr>
                <w:b/>
                <w:sz w:val="28"/>
                <w:szCs w:val="28"/>
              </w:rPr>
            </w:pPr>
            <w:r w:rsidRPr="003F51FA">
              <w:rPr>
                <w:b/>
                <w:sz w:val="28"/>
                <w:szCs w:val="28"/>
              </w:rPr>
              <w:t>9</w:t>
            </w:r>
          </w:p>
        </w:tc>
        <w:tc>
          <w:tcPr>
            <w:tcW w:w="8221" w:type="dxa"/>
          </w:tcPr>
          <w:p w14:paraId="52B837B8" w14:textId="77777777" w:rsidR="00483B60" w:rsidRPr="003F51FA" w:rsidRDefault="00483B60" w:rsidP="00483B60">
            <w:pPr>
              <w:pStyle w:val="aff1"/>
              <w:spacing w:line="276" w:lineRule="auto"/>
              <w:rPr>
                <w:sz w:val="28"/>
                <w:szCs w:val="28"/>
              </w:rPr>
            </w:pPr>
            <w:r w:rsidRPr="003F51FA">
              <w:rPr>
                <w:sz w:val="28"/>
                <w:szCs w:val="28"/>
              </w:rPr>
              <w:t>Семь цветов радуги.</w:t>
            </w:r>
          </w:p>
          <w:p w14:paraId="003E5D0C" w14:textId="77777777" w:rsidR="00483B60" w:rsidRPr="003F51FA" w:rsidRDefault="00483B60" w:rsidP="00483B60">
            <w:pPr>
              <w:pStyle w:val="aff1"/>
              <w:spacing w:line="276" w:lineRule="auto"/>
              <w:rPr>
                <w:sz w:val="28"/>
                <w:szCs w:val="28"/>
              </w:rPr>
            </w:pPr>
            <w:r w:rsidRPr="003F51FA">
              <w:rPr>
                <w:sz w:val="28"/>
                <w:szCs w:val="28"/>
              </w:rPr>
              <w:t>Развитие зрительно-произвольной памяти.</w:t>
            </w:r>
          </w:p>
        </w:tc>
      </w:tr>
      <w:tr w:rsidR="00483B60" w:rsidRPr="003F51FA" w14:paraId="6F1FF95A" w14:textId="77777777" w:rsidTr="00483B60">
        <w:tc>
          <w:tcPr>
            <w:tcW w:w="1101" w:type="dxa"/>
          </w:tcPr>
          <w:p w14:paraId="34E26BCE" w14:textId="77777777" w:rsidR="00483B60" w:rsidRPr="003F51FA" w:rsidRDefault="00483B60" w:rsidP="00483B60">
            <w:pPr>
              <w:pStyle w:val="aff1"/>
              <w:spacing w:line="276" w:lineRule="auto"/>
              <w:jc w:val="center"/>
              <w:rPr>
                <w:b/>
                <w:sz w:val="28"/>
                <w:szCs w:val="28"/>
              </w:rPr>
            </w:pPr>
            <w:r w:rsidRPr="003F51FA">
              <w:rPr>
                <w:b/>
                <w:sz w:val="28"/>
                <w:szCs w:val="28"/>
              </w:rPr>
              <w:t>10</w:t>
            </w:r>
          </w:p>
          <w:p w14:paraId="6D4E8BAF" w14:textId="77777777" w:rsidR="00483B60" w:rsidRPr="003F51FA" w:rsidRDefault="00483B60" w:rsidP="00483B60">
            <w:pPr>
              <w:pStyle w:val="aff1"/>
              <w:spacing w:line="276" w:lineRule="auto"/>
              <w:jc w:val="center"/>
              <w:rPr>
                <w:b/>
                <w:sz w:val="28"/>
                <w:szCs w:val="28"/>
              </w:rPr>
            </w:pPr>
          </w:p>
        </w:tc>
        <w:tc>
          <w:tcPr>
            <w:tcW w:w="8221" w:type="dxa"/>
          </w:tcPr>
          <w:p w14:paraId="7951AE35" w14:textId="77777777" w:rsidR="00483B60" w:rsidRPr="003F51FA" w:rsidRDefault="00483B60" w:rsidP="00483B60">
            <w:pPr>
              <w:pStyle w:val="aff1"/>
              <w:spacing w:line="276" w:lineRule="auto"/>
              <w:rPr>
                <w:sz w:val="28"/>
                <w:szCs w:val="28"/>
              </w:rPr>
            </w:pPr>
            <w:r w:rsidRPr="003F51FA">
              <w:rPr>
                <w:sz w:val="28"/>
                <w:szCs w:val="28"/>
              </w:rPr>
              <w:t>Домашние животные</w:t>
            </w:r>
          </w:p>
          <w:p w14:paraId="4D952E59" w14:textId="77777777" w:rsidR="00483B60" w:rsidRPr="003F51FA" w:rsidRDefault="00483B60" w:rsidP="00483B60">
            <w:pPr>
              <w:pStyle w:val="aff1"/>
              <w:spacing w:line="276" w:lineRule="auto"/>
              <w:rPr>
                <w:sz w:val="28"/>
                <w:szCs w:val="28"/>
              </w:rPr>
            </w:pPr>
            <w:r w:rsidRPr="003F51FA">
              <w:rPr>
                <w:sz w:val="28"/>
                <w:szCs w:val="28"/>
              </w:rPr>
              <w:t>Развитие восприятия качества величины.</w:t>
            </w:r>
          </w:p>
        </w:tc>
      </w:tr>
      <w:tr w:rsidR="00483B60" w:rsidRPr="003F51FA" w14:paraId="27DF1EDE" w14:textId="77777777" w:rsidTr="00483B60">
        <w:tc>
          <w:tcPr>
            <w:tcW w:w="1101" w:type="dxa"/>
          </w:tcPr>
          <w:p w14:paraId="38ADD68D" w14:textId="77777777" w:rsidR="00483B60" w:rsidRPr="003F51FA" w:rsidRDefault="00483B60" w:rsidP="00483B60">
            <w:pPr>
              <w:pStyle w:val="aff1"/>
              <w:spacing w:line="276" w:lineRule="auto"/>
              <w:jc w:val="center"/>
              <w:rPr>
                <w:b/>
                <w:sz w:val="28"/>
                <w:szCs w:val="28"/>
              </w:rPr>
            </w:pPr>
            <w:r w:rsidRPr="003F51FA">
              <w:rPr>
                <w:b/>
                <w:sz w:val="28"/>
                <w:szCs w:val="28"/>
              </w:rPr>
              <w:t>11</w:t>
            </w:r>
          </w:p>
        </w:tc>
        <w:tc>
          <w:tcPr>
            <w:tcW w:w="8221" w:type="dxa"/>
          </w:tcPr>
          <w:p w14:paraId="000CA596" w14:textId="77777777" w:rsidR="00483B60" w:rsidRPr="003F51FA" w:rsidRDefault="00483B60" w:rsidP="00483B60">
            <w:pPr>
              <w:pStyle w:val="aff1"/>
              <w:spacing w:line="276" w:lineRule="auto"/>
              <w:rPr>
                <w:sz w:val="28"/>
                <w:szCs w:val="28"/>
              </w:rPr>
            </w:pPr>
            <w:r w:rsidRPr="003F51FA">
              <w:rPr>
                <w:sz w:val="28"/>
                <w:szCs w:val="28"/>
              </w:rPr>
              <w:t>Домашние животные</w:t>
            </w:r>
          </w:p>
          <w:p w14:paraId="00390E1D" w14:textId="77777777" w:rsidR="00483B60" w:rsidRPr="003F51FA" w:rsidRDefault="00483B60" w:rsidP="00483B60">
            <w:pPr>
              <w:pStyle w:val="aff1"/>
              <w:spacing w:line="276" w:lineRule="auto"/>
              <w:rPr>
                <w:sz w:val="28"/>
                <w:szCs w:val="28"/>
              </w:rPr>
            </w:pPr>
            <w:r w:rsidRPr="003F51FA">
              <w:rPr>
                <w:sz w:val="28"/>
                <w:szCs w:val="28"/>
              </w:rPr>
              <w:t>Развитие мыслительных операций, внимания.</w:t>
            </w:r>
          </w:p>
        </w:tc>
      </w:tr>
      <w:tr w:rsidR="00483B60" w:rsidRPr="003F51FA" w14:paraId="7E0602F4" w14:textId="77777777" w:rsidTr="00483B60">
        <w:tc>
          <w:tcPr>
            <w:tcW w:w="1101" w:type="dxa"/>
          </w:tcPr>
          <w:p w14:paraId="35AFF1DA" w14:textId="77777777" w:rsidR="00483B60" w:rsidRPr="003F51FA" w:rsidRDefault="00483B60" w:rsidP="00483B60">
            <w:pPr>
              <w:pStyle w:val="aff1"/>
              <w:spacing w:line="276" w:lineRule="auto"/>
              <w:jc w:val="center"/>
              <w:rPr>
                <w:b/>
                <w:sz w:val="28"/>
                <w:szCs w:val="28"/>
              </w:rPr>
            </w:pPr>
            <w:r w:rsidRPr="003F51FA">
              <w:rPr>
                <w:b/>
                <w:sz w:val="28"/>
                <w:szCs w:val="28"/>
              </w:rPr>
              <w:t>12</w:t>
            </w:r>
          </w:p>
          <w:p w14:paraId="39DDF663" w14:textId="77777777" w:rsidR="00483B60" w:rsidRPr="003F51FA" w:rsidRDefault="00483B60" w:rsidP="00483B60">
            <w:pPr>
              <w:pStyle w:val="aff1"/>
              <w:spacing w:line="276" w:lineRule="auto"/>
              <w:jc w:val="center"/>
              <w:rPr>
                <w:b/>
                <w:sz w:val="28"/>
                <w:szCs w:val="28"/>
              </w:rPr>
            </w:pPr>
          </w:p>
        </w:tc>
        <w:tc>
          <w:tcPr>
            <w:tcW w:w="8221" w:type="dxa"/>
          </w:tcPr>
          <w:p w14:paraId="134204AA" w14:textId="77777777" w:rsidR="00483B60" w:rsidRPr="003F51FA" w:rsidRDefault="00483B60" w:rsidP="00483B60">
            <w:pPr>
              <w:pStyle w:val="aff1"/>
              <w:spacing w:line="276" w:lineRule="auto"/>
              <w:rPr>
                <w:sz w:val="28"/>
                <w:szCs w:val="28"/>
              </w:rPr>
            </w:pPr>
            <w:r w:rsidRPr="003F51FA">
              <w:rPr>
                <w:sz w:val="28"/>
                <w:szCs w:val="28"/>
              </w:rPr>
              <w:t>Дикие животные.</w:t>
            </w:r>
          </w:p>
          <w:p w14:paraId="66B9B949" w14:textId="77777777" w:rsidR="00483B60" w:rsidRPr="003F51FA" w:rsidRDefault="00483B60" w:rsidP="00483B60">
            <w:pPr>
              <w:pStyle w:val="aff1"/>
              <w:spacing w:line="276" w:lineRule="auto"/>
              <w:rPr>
                <w:sz w:val="28"/>
                <w:szCs w:val="28"/>
              </w:rPr>
            </w:pPr>
            <w:r w:rsidRPr="003F51FA">
              <w:rPr>
                <w:sz w:val="28"/>
                <w:szCs w:val="28"/>
              </w:rPr>
              <w:t xml:space="preserve">Развитие внимания, наблюдательности. </w:t>
            </w:r>
          </w:p>
        </w:tc>
      </w:tr>
      <w:tr w:rsidR="00483B60" w:rsidRPr="003F51FA" w14:paraId="76BE1917" w14:textId="77777777" w:rsidTr="00483B60">
        <w:tc>
          <w:tcPr>
            <w:tcW w:w="1101" w:type="dxa"/>
          </w:tcPr>
          <w:p w14:paraId="47AC37E3" w14:textId="77777777" w:rsidR="00483B60" w:rsidRPr="003F51FA" w:rsidRDefault="00483B60" w:rsidP="00483B60">
            <w:pPr>
              <w:pStyle w:val="aff1"/>
              <w:spacing w:line="276" w:lineRule="auto"/>
              <w:jc w:val="center"/>
              <w:rPr>
                <w:b/>
                <w:sz w:val="28"/>
                <w:szCs w:val="28"/>
              </w:rPr>
            </w:pPr>
            <w:r w:rsidRPr="003F51FA">
              <w:rPr>
                <w:b/>
                <w:sz w:val="28"/>
                <w:szCs w:val="28"/>
              </w:rPr>
              <w:t>13</w:t>
            </w:r>
          </w:p>
          <w:p w14:paraId="34E8D303" w14:textId="77777777" w:rsidR="00483B60" w:rsidRPr="003F51FA" w:rsidRDefault="00483B60" w:rsidP="00483B60">
            <w:pPr>
              <w:pStyle w:val="aff1"/>
              <w:spacing w:line="276" w:lineRule="auto"/>
              <w:jc w:val="center"/>
              <w:rPr>
                <w:b/>
                <w:sz w:val="28"/>
                <w:szCs w:val="28"/>
              </w:rPr>
            </w:pPr>
          </w:p>
        </w:tc>
        <w:tc>
          <w:tcPr>
            <w:tcW w:w="8221" w:type="dxa"/>
          </w:tcPr>
          <w:p w14:paraId="62F3E1DF" w14:textId="77777777" w:rsidR="00483B60" w:rsidRPr="003F51FA" w:rsidRDefault="00483B60" w:rsidP="00483B60">
            <w:pPr>
              <w:pStyle w:val="aff1"/>
              <w:spacing w:line="276" w:lineRule="auto"/>
              <w:rPr>
                <w:sz w:val="28"/>
                <w:szCs w:val="28"/>
              </w:rPr>
            </w:pPr>
            <w:r w:rsidRPr="003F51FA">
              <w:rPr>
                <w:sz w:val="28"/>
                <w:szCs w:val="28"/>
              </w:rPr>
              <w:t>Дикие животные.</w:t>
            </w:r>
          </w:p>
          <w:p w14:paraId="412D024D" w14:textId="77777777" w:rsidR="00483B60" w:rsidRPr="003F51FA" w:rsidRDefault="00483B60" w:rsidP="00483B60">
            <w:pPr>
              <w:pStyle w:val="aff1"/>
              <w:spacing w:line="276" w:lineRule="auto"/>
              <w:rPr>
                <w:sz w:val="28"/>
                <w:szCs w:val="28"/>
              </w:rPr>
            </w:pPr>
            <w:r w:rsidRPr="003F51FA">
              <w:rPr>
                <w:sz w:val="28"/>
                <w:szCs w:val="28"/>
              </w:rPr>
              <w:t>Развитие памяти, ориентации в пространстве.</w:t>
            </w:r>
          </w:p>
        </w:tc>
      </w:tr>
      <w:tr w:rsidR="00483B60" w:rsidRPr="003F51FA" w14:paraId="7E3D9F05" w14:textId="77777777" w:rsidTr="00483B60">
        <w:tc>
          <w:tcPr>
            <w:tcW w:w="1101" w:type="dxa"/>
          </w:tcPr>
          <w:p w14:paraId="75D56E61" w14:textId="77777777" w:rsidR="00483B60" w:rsidRPr="003F51FA" w:rsidRDefault="00483B60" w:rsidP="00483B60">
            <w:pPr>
              <w:pStyle w:val="aff1"/>
              <w:spacing w:line="276" w:lineRule="auto"/>
              <w:jc w:val="center"/>
              <w:rPr>
                <w:b/>
                <w:sz w:val="28"/>
                <w:szCs w:val="28"/>
              </w:rPr>
            </w:pPr>
            <w:r w:rsidRPr="003F51FA">
              <w:rPr>
                <w:b/>
                <w:sz w:val="28"/>
                <w:szCs w:val="28"/>
              </w:rPr>
              <w:t>14</w:t>
            </w:r>
          </w:p>
        </w:tc>
        <w:tc>
          <w:tcPr>
            <w:tcW w:w="8221" w:type="dxa"/>
          </w:tcPr>
          <w:p w14:paraId="17F87627" w14:textId="77777777" w:rsidR="00483B60" w:rsidRPr="003F51FA" w:rsidRDefault="00483B60" w:rsidP="00483B60">
            <w:pPr>
              <w:pStyle w:val="aff1"/>
              <w:spacing w:line="276" w:lineRule="auto"/>
              <w:rPr>
                <w:sz w:val="28"/>
                <w:szCs w:val="28"/>
              </w:rPr>
            </w:pPr>
            <w:r w:rsidRPr="003F51FA">
              <w:rPr>
                <w:sz w:val="28"/>
                <w:szCs w:val="28"/>
              </w:rPr>
              <w:t>Птицы.</w:t>
            </w:r>
          </w:p>
          <w:p w14:paraId="31D973D6" w14:textId="77777777" w:rsidR="00483B60" w:rsidRPr="003F51FA" w:rsidRDefault="00483B60" w:rsidP="00483B60">
            <w:pPr>
              <w:pStyle w:val="aff1"/>
              <w:spacing w:line="276" w:lineRule="auto"/>
              <w:rPr>
                <w:sz w:val="28"/>
                <w:szCs w:val="28"/>
              </w:rPr>
            </w:pPr>
            <w:r w:rsidRPr="003F51FA">
              <w:rPr>
                <w:sz w:val="28"/>
                <w:szCs w:val="28"/>
              </w:rPr>
              <w:t>Развитие памяти, внимания.</w:t>
            </w:r>
          </w:p>
        </w:tc>
      </w:tr>
      <w:tr w:rsidR="00483B60" w:rsidRPr="003F51FA" w14:paraId="44F7E3ED" w14:textId="77777777" w:rsidTr="00483B60">
        <w:tc>
          <w:tcPr>
            <w:tcW w:w="1101" w:type="dxa"/>
          </w:tcPr>
          <w:p w14:paraId="1D0A918F" w14:textId="77777777" w:rsidR="00483B60" w:rsidRPr="003F51FA" w:rsidRDefault="00483B60" w:rsidP="00483B60">
            <w:pPr>
              <w:pStyle w:val="aff1"/>
              <w:spacing w:line="276" w:lineRule="auto"/>
              <w:jc w:val="center"/>
              <w:rPr>
                <w:b/>
                <w:sz w:val="28"/>
                <w:szCs w:val="28"/>
              </w:rPr>
            </w:pPr>
            <w:r w:rsidRPr="003F51FA">
              <w:rPr>
                <w:b/>
                <w:sz w:val="28"/>
                <w:szCs w:val="28"/>
              </w:rPr>
              <w:t>15</w:t>
            </w:r>
          </w:p>
        </w:tc>
        <w:tc>
          <w:tcPr>
            <w:tcW w:w="8221" w:type="dxa"/>
          </w:tcPr>
          <w:p w14:paraId="397ECF7A" w14:textId="77777777" w:rsidR="00483B60" w:rsidRPr="003F51FA" w:rsidRDefault="00483B60" w:rsidP="00483B60">
            <w:pPr>
              <w:pStyle w:val="aff1"/>
              <w:spacing w:line="276" w:lineRule="auto"/>
              <w:rPr>
                <w:sz w:val="28"/>
                <w:szCs w:val="28"/>
              </w:rPr>
            </w:pPr>
            <w:r w:rsidRPr="003F51FA">
              <w:rPr>
                <w:sz w:val="28"/>
                <w:szCs w:val="28"/>
              </w:rPr>
              <w:t>Зима. Новый год.</w:t>
            </w:r>
          </w:p>
          <w:p w14:paraId="50EA3B75" w14:textId="77777777" w:rsidR="00483B60" w:rsidRPr="003F51FA" w:rsidRDefault="00483B60" w:rsidP="00483B60">
            <w:pPr>
              <w:pStyle w:val="aff1"/>
              <w:spacing w:line="276" w:lineRule="auto"/>
              <w:rPr>
                <w:sz w:val="28"/>
                <w:szCs w:val="28"/>
              </w:rPr>
            </w:pPr>
            <w:r w:rsidRPr="003F51FA">
              <w:rPr>
                <w:sz w:val="28"/>
                <w:szCs w:val="28"/>
              </w:rPr>
              <w:t>Развитие восприятия формы и цвета.</w:t>
            </w:r>
          </w:p>
        </w:tc>
      </w:tr>
      <w:tr w:rsidR="00483B60" w:rsidRPr="003F51FA" w14:paraId="2806C4AF" w14:textId="77777777" w:rsidTr="00483B60">
        <w:tc>
          <w:tcPr>
            <w:tcW w:w="1101" w:type="dxa"/>
          </w:tcPr>
          <w:p w14:paraId="74EFCE91" w14:textId="77777777" w:rsidR="00483B60" w:rsidRPr="003F51FA" w:rsidRDefault="00483B60" w:rsidP="00483B60">
            <w:pPr>
              <w:pStyle w:val="aff1"/>
              <w:spacing w:line="276" w:lineRule="auto"/>
              <w:jc w:val="center"/>
              <w:rPr>
                <w:b/>
                <w:sz w:val="28"/>
                <w:szCs w:val="28"/>
              </w:rPr>
            </w:pPr>
            <w:r w:rsidRPr="003F51FA">
              <w:rPr>
                <w:b/>
                <w:sz w:val="28"/>
                <w:szCs w:val="28"/>
              </w:rPr>
              <w:t>16</w:t>
            </w:r>
          </w:p>
        </w:tc>
        <w:tc>
          <w:tcPr>
            <w:tcW w:w="8221" w:type="dxa"/>
          </w:tcPr>
          <w:p w14:paraId="2ED477DA" w14:textId="77777777" w:rsidR="00483B60" w:rsidRPr="003F51FA" w:rsidRDefault="00483B60" w:rsidP="00483B60">
            <w:pPr>
              <w:pStyle w:val="aff1"/>
              <w:spacing w:line="276" w:lineRule="auto"/>
              <w:rPr>
                <w:sz w:val="28"/>
                <w:szCs w:val="28"/>
              </w:rPr>
            </w:pPr>
            <w:r w:rsidRPr="003F51FA">
              <w:rPr>
                <w:sz w:val="28"/>
                <w:szCs w:val="28"/>
              </w:rPr>
              <w:t>Итоговое занятие.</w:t>
            </w:r>
          </w:p>
        </w:tc>
      </w:tr>
    </w:tbl>
    <w:p w14:paraId="26B422ED" w14:textId="77777777" w:rsidR="00483B60" w:rsidRPr="003F51FA" w:rsidRDefault="00483B60" w:rsidP="00483B60">
      <w:pPr>
        <w:pStyle w:val="aff1"/>
        <w:spacing w:line="276" w:lineRule="auto"/>
        <w:jc w:val="center"/>
        <w:rPr>
          <w:b/>
          <w:sz w:val="28"/>
          <w:szCs w:val="28"/>
        </w:rPr>
      </w:pPr>
      <w:r w:rsidRPr="003F51FA">
        <w:rPr>
          <w:b/>
          <w:sz w:val="28"/>
          <w:szCs w:val="28"/>
          <w:lang w:val="en-US"/>
        </w:rPr>
        <w:t>III</w:t>
      </w:r>
      <w:r w:rsidRPr="003F51FA">
        <w:rPr>
          <w:b/>
          <w:sz w:val="28"/>
          <w:szCs w:val="28"/>
        </w:rPr>
        <w:t xml:space="preserve"> четверть</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8"/>
        <w:gridCol w:w="8204"/>
      </w:tblGrid>
      <w:tr w:rsidR="00483B60" w:rsidRPr="003F51FA" w14:paraId="38848D89" w14:textId="77777777" w:rsidTr="00483B60">
        <w:tc>
          <w:tcPr>
            <w:tcW w:w="1101" w:type="dxa"/>
          </w:tcPr>
          <w:p w14:paraId="67AC9E29" w14:textId="77777777" w:rsidR="00483B60" w:rsidRPr="003F51FA" w:rsidRDefault="00483B60" w:rsidP="00483B60">
            <w:pPr>
              <w:pStyle w:val="aff1"/>
              <w:spacing w:line="276" w:lineRule="auto"/>
              <w:rPr>
                <w:b/>
                <w:sz w:val="28"/>
                <w:szCs w:val="28"/>
              </w:rPr>
            </w:pPr>
            <w:r w:rsidRPr="003F51FA">
              <w:rPr>
                <w:b/>
                <w:sz w:val="28"/>
                <w:szCs w:val="28"/>
              </w:rPr>
              <w:t>№ п/п</w:t>
            </w:r>
          </w:p>
          <w:p w14:paraId="643C7058" w14:textId="77777777" w:rsidR="00483B60" w:rsidRPr="003F51FA" w:rsidRDefault="00483B60" w:rsidP="00483B60">
            <w:pPr>
              <w:pStyle w:val="aff1"/>
              <w:spacing w:line="276" w:lineRule="auto"/>
              <w:rPr>
                <w:b/>
                <w:sz w:val="28"/>
                <w:szCs w:val="28"/>
              </w:rPr>
            </w:pPr>
            <w:r w:rsidRPr="003F51FA">
              <w:rPr>
                <w:b/>
                <w:sz w:val="28"/>
                <w:szCs w:val="28"/>
              </w:rPr>
              <w:t>(часы)</w:t>
            </w:r>
          </w:p>
        </w:tc>
        <w:tc>
          <w:tcPr>
            <w:tcW w:w="8221" w:type="dxa"/>
          </w:tcPr>
          <w:p w14:paraId="7DAEDDEB" w14:textId="77777777" w:rsidR="00483B60" w:rsidRPr="003F51FA" w:rsidRDefault="00483B60" w:rsidP="00483B60">
            <w:pPr>
              <w:pStyle w:val="aff1"/>
              <w:spacing w:line="276" w:lineRule="auto"/>
              <w:rPr>
                <w:b/>
                <w:sz w:val="28"/>
                <w:szCs w:val="28"/>
              </w:rPr>
            </w:pPr>
            <w:r w:rsidRPr="003F51FA">
              <w:rPr>
                <w:b/>
                <w:sz w:val="28"/>
                <w:szCs w:val="28"/>
              </w:rPr>
              <w:t>Программный материал</w:t>
            </w:r>
          </w:p>
        </w:tc>
      </w:tr>
      <w:tr w:rsidR="00483B60" w:rsidRPr="003F51FA" w14:paraId="227827E9" w14:textId="77777777" w:rsidTr="00483B60">
        <w:tc>
          <w:tcPr>
            <w:tcW w:w="1101" w:type="dxa"/>
          </w:tcPr>
          <w:p w14:paraId="5036A2B3" w14:textId="77777777" w:rsidR="00483B60" w:rsidRPr="003F51FA" w:rsidRDefault="00483B60" w:rsidP="00483B60">
            <w:pPr>
              <w:pStyle w:val="aff1"/>
              <w:spacing w:line="276" w:lineRule="auto"/>
              <w:rPr>
                <w:b/>
                <w:sz w:val="28"/>
                <w:szCs w:val="28"/>
              </w:rPr>
            </w:pPr>
            <w:r w:rsidRPr="003F51FA">
              <w:rPr>
                <w:b/>
                <w:sz w:val="28"/>
                <w:szCs w:val="28"/>
              </w:rPr>
              <w:t>1</w:t>
            </w:r>
          </w:p>
          <w:p w14:paraId="5B0C9660" w14:textId="77777777" w:rsidR="00483B60" w:rsidRPr="003F51FA" w:rsidRDefault="00483B60" w:rsidP="00483B60">
            <w:pPr>
              <w:pStyle w:val="aff1"/>
              <w:spacing w:line="276" w:lineRule="auto"/>
              <w:rPr>
                <w:b/>
                <w:sz w:val="28"/>
                <w:szCs w:val="28"/>
              </w:rPr>
            </w:pPr>
          </w:p>
        </w:tc>
        <w:tc>
          <w:tcPr>
            <w:tcW w:w="8221" w:type="dxa"/>
          </w:tcPr>
          <w:p w14:paraId="0CF1C98E" w14:textId="77777777" w:rsidR="00483B60" w:rsidRPr="003F51FA" w:rsidRDefault="00483B60" w:rsidP="00483B60">
            <w:pPr>
              <w:pStyle w:val="aff1"/>
              <w:spacing w:line="276" w:lineRule="auto"/>
              <w:rPr>
                <w:sz w:val="28"/>
                <w:szCs w:val="28"/>
              </w:rPr>
            </w:pPr>
            <w:r w:rsidRPr="003F51FA">
              <w:rPr>
                <w:sz w:val="28"/>
                <w:szCs w:val="28"/>
              </w:rPr>
              <w:t xml:space="preserve">Зимующие птицы. </w:t>
            </w:r>
          </w:p>
          <w:p w14:paraId="32CDF68C" w14:textId="77777777" w:rsidR="00483B60" w:rsidRPr="003F51FA" w:rsidRDefault="00483B60" w:rsidP="00483B60">
            <w:pPr>
              <w:pStyle w:val="aff1"/>
              <w:spacing w:line="276" w:lineRule="auto"/>
              <w:rPr>
                <w:sz w:val="28"/>
                <w:szCs w:val="28"/>
              </w:rPr>
            </w:pPr>
            <w:r w:rsidRPr="003F51FA">
              <w:rPr>
                <w:sz w:val="28"/>
                <w:szCs w:val="28"/>
              </w:rPr>
              <w:t>Развитие ориентировки в пространстве и времени.</w:t>
            </w:r>
          </w:p>
        </w:tc>
      </w:tr>
      <w:tr w:rsidR="00483B60" w:rsidRPr="003F51FA" w14:paraId="5E4572A5" w14:textId="77777777" w:rsidTr="00483B60">
        <w:tc>
          <w:tcPr>
            <w:tcW w:w="1101" w:type="dxa"/>
          </w:tcPr>
          <w:p w14:paraId="769FE152" w14:textId="77777777" w:rsidR="00483B60" w:rsidRPr="003F51FA" w:rsidRDefault="00483B60" w:rsidP="00483B60">
            <w:pPr>
              <w:pStyle w:val="aff1"/>
              <w:spacing w:line="276" w:lineRule="auto"/>
              <w:rPr>
                <w:b/>
                <w:sz w:val="28"/>
                <w:szCs w:val="28"/>
              </w:rPr>
            </w:pPr>
            <w:r w:rsidRPr="003F51FA">
              <w:rPr>
                <w:b/>
                <w:sz w:val="28"/>
                <w:szCs w:val="28"/>
              </w:rPr>
              <w:t>2</w:t>
            </w:r>
          </w:p>
        </w:tc>
        <w:tc>
          <w:tcPr>
            <w:tcW w:w="8221" w:type="dxa"/>
          </w:tcPr>
          <w:p w14:paraId="6E93F229" w14:textId="77777777" w:rsidR="00483B60" w:rsidRPr="003F51FA" w:rsidRDefault="00483B60" w:rsidP="00483B60">
            <w:pPr>
              <w:pStyle w:val="aff1"/>
              <w:spacing w:line="276" w:lineRule="auto"/>
              <w:rPr>
                <w:sz w:val="28"/>
                <w:szCs w:val="28"/>
              </w:rPr>
            </w:pPr>
            <w:r w:rsidRPr="003F51FA">
              <w:rPr>
                <w:sz w:val="28"/>
                <w:szCs w:val="28"/>
              </w:rPr>
              <w:t xml:space="preserve">Зимующие птицы. </w:t>
            </w:r>
          </w:p>
          <w:p w14:paraId="3CBDF3F9"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w:t>
            </w:r>
          </w:p>
        </w:tc>
      </w:tr>
      <w:tr w:rsidR="00483B60" w:rsidRPr="003F51FA" w14:paraId="07B25CAF" w14:textId="77777777" w:rsidTr="00483B60">
        <w:tc>
          <w:tcPr>
            <w:tcW w:w="1101" w:type="dxa"/>
          </w:tcPr>
          <w:p w14:paraId="294BFFF4" w14:textId="77777777" w:rsidR="00483B60" w:rsidRPr="003F51FA" w:rsidRDefault="00483B60" w:rsidP="00483B60">
            <w:pPr>
              <w:pStyle w:val="aff1"/>
              <w:spacing w:line="276" w:lineRule="auto"/>
              <w:rPr>
                <w:b/>
                <w:sz w:val="28"/>
                <w:szCs w:val="28"/>
              </w:rPr>
            </w:pPr>
            <w:r w:rsidRPr="003F51FA">
              <w:rPr>
                <w:b/>
                <w:sz w:val="28"/>
                <w:szCs w:val="28"/>
              </w:rPr>
              <w:t>3</w:t>
            </w:r>
          </w:p>
          <w:p w14:paraId="63A70F93" w14:textId="77777777" w:rsidR="00483B60" w:rsidRPr="003F51FA" w:rsidRDefault="00483B60" w:rsidP="00483B60">
            <w:pPr>
              <w:pStyle w:val="aff1"/>
              <w:spacing w:line="276" w:lineRule="auto"/>
              <w:rPr>
                <w:b/>
                <w:sz w:val="28"/>
                <w:szCs w:val="28"/>
              </w:rPr>
            </w:pPr>
          </w:p>
        </w:tc>
        <w:tc>
          <w:tcPr>
            <w:tcW w:w="8221" w:type="dxa"/>
          </w:tcPr>
          <w:p w14:paraId="1B0D75BD" w14:textId="77777777" w:rsidR="00483B60" w:rsidRPr="003F51FA" w:rsidRDefault="00483B60" w:rsidP="00483B60">
            <w:pPr>
              <w:pStyle w:val="aff1"/>
              <w:spacing w:line="276" w:lineRule="auto"/>
              <w:rPr>
                <w:sz w:val="28"/>
                <w:szCs w:val="28"/>
              </w:rPr>
            </w:pPr>
            <w:r w:rsidRPr="003F51FA">
              <w:rPr>
                <w:sz w:val="28"/>
                <w:szCs w:val="28"/>
              </w:rPr>
              <w:t xml:space="preserve">Зима. </w:t>
            </w:r>
          </w:p>
          <w:p w14:paraId="6E6A8662" w14:textId="77777777" w:rsidR="00483B60" w:rsidRPr="003F51FA" w:rsidRDefault="00483B60" w:rsidP="00483B60">
            <w:pPr>
              <w:pStyle w:val="aff1"/>
              <w:spacing w:line="276" w:lineRule="auto"/>
              <w:rPr>
                <w:sz w:val="28"/>
                <w:szCs w:val="28"/>
              </w:rPr>
            </w:pPr>
            <w:r w:rsidRPr="003F51FA">
              <w:rPr>
                <w:sz w:val="28"/>
                <w:szCs w:val="28"/>
              </w:rPr>
              <w:t>Развитие мыслительных операций.</w:t>
            </w:r>
          </w:p>
        </w:tc>
      </w:tr>
      <w:tr w:rsidR="00483B60" w:rsidRPr="003F51FA" w14:paraId="3A042758" w14:textId="77777777" w:rsidTr="00483B60">
        <w:tc>
          <w:tcPr>
            <w:tcW w:w="1101" w:type="dxa"/>
          </w:tcPr>
          <w:p w14:paraId="609A5B72" w14:textId="77777777" w:rsidR="00483B60" w:rsidRPr="003F51FA" w:rsidRDefault="00483B60" w:rsidP="00483B60">
            <w:pPr>
              <w:pStyle w:val="aff1"/>
              <w:spacing w:line="276" w:lineRule="auto"/>
              <w:rPr>
                <w:b/>
                <w:sz w:val="28"/>
                <w:szCs w:val="28"/>
              </w:rPr>
            </w:pPr>
            <w:r w:rsidRPr="003F51FA">
              <w:rPr>
                <w:b/>
                <w:sz w:val="28"/>
                <w:szCs w:val="28"/>
              </w:rPr>
              <w:t>4</w:t>
            </w:r>
          </w:p>
        </w:tc>
        <w:tc>
          <w:tcPr>
            <w:tcW w:w="8221" w:type="dxa"/>
          </w:tcPr>
          <w:p w14:paraId="1CB31542" w14:textId="77777777" w:rsidR="00483B60" w:rsidRPr="003F51FA" w:rsidRDefault="00483B60" w:rsidP="00483B60">
            <w:pPr>
              <w:pStyle w:val="aff1"/>
              <w:spacing w:line="276" w:lineRule="auto"/>
              <w:rPr>
                <w:sz w:val="28"/>
                <w:szCs w:val="28"/>
              </w:rPr>
            </w:pPr>
            <w:r w:rsidRPr="003F51FA">
              <w:rPr>
                <w:sz w:val="28"/>
                <w:szCs w:val="28"/>
              </w:rPr>
              <w:t xml:space="preserve">Зима. </w:t>
            </w:r>
          </w:p>
          <w:p w14:paraId="1D434D96" w14:textId="77777777" w:rsidR="00483B60" w:rsidRPr="003F51FA" w:rsidRDefault="00483B60" w:rsidP="00483B60">
            <w:pPr>
              <w:pStyle w:val="aff1"/>
              <w:spacing w:line="276" w:lineRule="auto"/>
              <w:rPr>
                <w:sz w:val="28"/>
                <w:szCs w:val="28"/>
              </w:rPr>
            </w:pPr>
            <w:r w:rsidRPr="003F51FA">
              <w:rPr>
                <w:sz w:val="28"/>
                <w:szCs w:val="28"/>
              </w:rPr>
              <w:t>Развитие  устойчивости внимания.</w:t>
            </w:r>
          </w:p>
        </w:tc>
      </w:tr>
      <w:tr w:rsidR="00483B60" w:rsidRPr="003F51FA" w14:paraId="658A1C02" w14:textId="77777777" w:rsidTr="00483B60">
        <w:tc>
          <w:tcPr>
            <w:tcW w:w="1101" w:type="dxa"/>
          </w:tcPr>
          <w:p w14:paraId="4C66291E" w14:textId="77777777" w:rsidR="00483B60" w:rsidRPr="003F51FA" w:rsidRDefault="00483B60" w:rsidP="00483B60">
            <w:pPr>
              <w:pStyle w:val="aff1"/>
              <w:spacing w:line="276" w:lineRule="auto"/>
              <w:rPr>
                <w:b/>
                <w:sz w:val="28"/>
                <w:szCs w:val="28"/>
              </w:rPr>
            </w:pPr>
            <w:r w:rsidRPr="003F51FA">
              <w:rPr>
                <w:b/>
                <w:sz w:val="28"/>
                <w:szCs w:val="28"/>
              </w:rPr>
              <w:t>5</w:t>
            </w:r>
          </w:p>
        </w:tc>
        <w:tc>
          <w:tcPr>
            <w:tcW w:w="8221" w:type="dxa"/>
          </w:tcPr>
          <w:p w14:paraId="06444F0D" w14:textId="77777777" w:rsidR="00483B60" w:rsidRPr="003F51FA" w:rsidRDefault="00483B60" w:rsidP="00483B60">
            <w:pPr>
              <w:pStyle w:val="aff1"/>
              <w:spacing w:line="276" w:lineRule="auto"/>
              <w:rPr>
                <w:sz w:val="28"/>
                <w:szCs w:val="28"/>
              </w:rPr>
            </w:pPr>
            <w:r w:rsidRPr="003F51FA">
              <w:rPr>
                <w:sz w:val="28"/>
                <w:szCs w:val="28"/>
              </w:rPr>
              <w:t>Виды транспорта.</w:t>
            </w:r>
          </w:p>
          <w:p w14:paraId="05994F76" w14:textId="77777777" w:rsidR="00483B60" w:rsidRPr="003F51FA" w:rsidRDefault="00483B60" w:rsidP="00483B60">
            <w:pPr>
              <w:pStyle w:val="aff1"/>
              <w:spacing w:line="276" w:lineRule="auto"/>
              <w:rPr>
                <w:sz w:val="28"/>
                <w:szCs w:val="28"/>
              </w:rPr>
            </w:pPr>
            <w:r w:rsidRPr="003F51FA">
              <w:rPr>
                <w:sz w:val="28"/>
                <w:szCs w:val="28"/>
              </w:rPr>
              <w:t>Развитие памяти, ориентировки в пространстве.</w:t>
            </w:r>
          </w:p>
        </w:tc>
      </w:tr>
      <w:tr w:rsidR="00483B60" w:rsidRPr="003F51FA" w14:paraId="7996C332" w14:textId="77777777" w:rsidTr="00483B60">
        <w:tc>
          <w:tcPr>
            <w:tcW w:w="1101" w:type="dxa"/>
          </w:tcPr>
          <w:p w14:paraId="7E617721" w14:textId="77777777" w:rsidR="00483B60" w:rsidRPr="003F51FA" w:rsidRDefault="00483B60" w:rsidP="00483B60">
            <w:pPr>
              <w:pStyle w:val="aff1"/>
              <w:spacing w:line="276" w:lineRule="auto"/>
              <w:rPr>
                <w:b/>
                <w:sz w:val="28"/>
                <w:szCs w:val="28"/>
              </w:rPr>
            </w:pPr>
            <w:r w:rsidRPr="003F51FA">
              <w:rPr>
                <w:b/>
                <w:sz w:val="28"/>
                <w:szCs w:val="28"/>
              </w:rPr>
              <w:t>6</w:t>
            </w:r>
          </w:p>
        </w:tc>
        <w:tc>
          <w:tcPr>
            <w:tcW w:w="8221" w:type="dxa"/>
          </w:tcPr>
          <w:p w14:paraId="7C24173C" w14:textId="77777777" w:rsidR="00483B60" w:rsidRPr="003F51FA" w:rsidRDefault="00483B60" w:rsidP="00483B60">
            <w:pPr>
              <w:pStyle w:val="aff1"/>
              <w:spacing w:line="276" w:lineRule="auto"/>
              <w:rPr>
                <w:sz w:val="28"/>
                <w:szCs w:val="28"/>
              </w:rPr>
            </w:pPr>
            <w:r w:rsidRPr="003F51FA">
              <w:rPr>
                <w:sz w:val="28"/>
                <w:szCs w:val="28"/>
              </w:rPr>
              <w:t>Виды транспорта.</w:t>
            </w:r>
          </w:p>
          <w:p w14:paraId="0F9C4885" w14:textId="77777777" w:rsidR="00483B60" w:rsidRPr="003F51FA" w:rsidRDefault="00483B60" w:rsidP="00483B60">
            <w:pPr>
              <w:pStyle w:val="aff1"/>
              <w:spacing w:line="276" w:lineRule="auto"/>
              <w:rPr>
                <w:sz w:val="28"/>
                <w:szCs w:val="28"/>
              </w:rPr>
            </w:pPr>
            <w:r w:rsidRPr="003F51FA">
              <w:rPr>
                <w:sz w:val="28"/>
                <w:szCs w:val="28"/>
              </w:rPr>
              <w:t>Развитие мышления, памяти.</w:t>
            </w:r>
          </w:p>
        </w:tc>
      </w:tr>
      <w:tr w:rsidR="00483B60" w:rsidRPr="003F51FA" w14:paraId="4BC285BD" w14:textId="77777777" w:rsidTr="00483B60">
        <w:tc>
          <w:tcPr>
            <w:tcW w:w="1101" w:type="dxa"/>
          </w:tcPr>
          <w:p w14:paraId="27CB4DCD" w14:textId="77777777" w:rsidR="00483B60" w:rsidRPr="003F51FA" w:rsidRDefault="00483B60" w:rsidP="00483B60">
            <w:pPr>
              <w:pStyle w:val="aff1"/>
              <w:spacing w:line="276" w:lineRule="auto"/>
              <w:rPr>
                <w:b/>
                <w:sz w:val="28"/>
                <w:szCs w:val="28"/>
              </w:rPr>
            </w:pPr>
            <w:r w:rsidRPr="003F51FA">
              <w:rPr>
                <w:b/>
                <w:sz w:val="28"/>
                <w:szCs w:val="28"/>
              </w:rPr>
              <w:t>7</w:t>
            </w:r>
          </w:p>
        </w:tc>
        <w:tc>
          <w:tcPr>
            <w:tcW w:w="8221" w:type="dxa"/>
          </w:tcPr>
          <w:p w14:paraId="3D747608" w14:textId="77777777" w:rsidR="00483B60" w:rsidRPr="003F51FA" w:rsidRDefault="00483B60" w:rsidP="00483B60">
            <w:pPr>
              <w:pStyle w:val="aff1"/>
              <w:spacing w:line="276" w:lineRule="auto"/>
              <w:rPr>
                <w:sz w:val="28"/>
                <w:szCs w:val="28"/>
              </w:rPr>
            </w:pPr>
            <w:r w:rsidRPr="003F51FA">
              <w:rPr>
                <w:sz w:val="28"/>
                <w:szCs w:val="28"/>
              </w:rPr>
              <w:t xml:space="preserve">Мебель. </w:t>
            </w:r>
          </w:p>
          <w:p w14:paraId="37E0F277" w14:textId="77777777" w:rsidR="00483B60" w:rsidRPr="003F51FA" w:rsidRDefault="00483B60" w:rsidP="00483B60">
            <w:pPr>
              <w:pStyle w:val="aff1"/>
              <w:spacing w:line="276" w:lineRule="auto"/>
              <w:rPr>
                <w:sz w:val="28"/>
                <w:szCs w:val="28"/>
              </w:rPr>
            </w:pPr>
            <w:r w:rsidRPr="003F51FA">
              <w:rPr>
                <w:sz w:val="28"/>
                <w:szCs w:val="28"/>
              </w:rPr>
              <w:t>Развитие зрительно – пространственной координации.</w:t>
            </w:r>
          </w:p>
        </w:tc>
      </w:tr>
      <w:tr w:rsidR="00483B60" w:rsidRPr="003F51FA" w14:paraId="72F082A7" w14:textId="77777777" w:rsidTr="00483B60">
        <w:tc>
          <w:tcPr>
            <w:tcW w:w="1101" w:type="dxa"/>
          </w:tcPr>
          <w:p w14:paraId="00917A95" w14:textId="77777777" w:rsidR="00483B60" w:rsidRPr="003F51FA" w:rsidRDefault="00483B60" w:rsidP="00483B60">
            <w:pPr>
              <w:pStyle w:val="aff1"/>
              <w:spacing w:line="276" w:lineRule="auto"/>
              <w:rPr>
                <w:b/>
                <w:sz w:val="28"/>
                <w:szCs w:val="28"/>
              </w:rPr>
            </w:pPr>
            <w:r w:rsidRPr="003F51FA">
              <w:rPr>
                <w:b/>
                <w:sz w:val="28"/>
                <w:szCs w:val="28"/>
              </w:rPr>
              <w:t>8</w:t>
            </w:r>
          </w:p>
        </w:tc>
        <w:tc>
          <w:tcPr>
            <w:tcW w:w="8221" w:type="dxa"/>
          </w:tcPr>
          <w:p w14:paraId="68184E37" w14:textId="77777777" w:rsidR="00483B60" w:rsidRPr="003F51FA" w:rsidRDefault="00483B60" w:rsidP="00483B60">
            <w:pPr>
              <w:pStyle w:val="aff1"/>
              <w:spacing w:line="276" w:lineRule="auto"/>
              <w:rPr>
                <w:sz w:val="28"/>
                <w:szCs w:val="28"/>
              </w:rPr>
            </w:pPr>
            <w:r w:rsidRPr="003F51FA">
              <w:rPr>
                <w:sz w:val="28"/>
                <w:szCs w:val="28"/>
              </w:rPr>
              <w:t xml:space="preserve">Мебель. </w:t>
            </w:r>
          </w:p>
          <w:p w14:paraId="077D74A5"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3F31FCB3" w14:textId="77777777" w:rsidTr="00483B60">
        <w:tc>
          <w:tcPr>
            <w:tcW w:w="1101" w:type="dxa"/>
          </w:tcPr>
          <w:p w14:paraId="0FD14106" w14:textId="77777777" w:rsidR="00483B60" w:rsidRPr="003F51FA" w:rsidRDefault="00483B60" w:rsidP="00483B60">
            <w:pPr>
              <w:pStyle w:val="aff1"/>
              <w:spacing w:line="276" w:lineRule="auto"/>
              <w:rPr>
                <w:b/>
                <w:sz w:val="28"/>
                <w:szCs w:val="28"/>
              </w:rPr>
            </w:pPr>
            <w:r w:rsidRPr="003F51FA">
              <w:rPr>
                <w:b/>
                <w:sz w:val="28"/>
                <w:szCs w:val="28"/>
              </w:rPr>
              <w:t>9</w:t>
            </w:r>
          </w:p>
          <w:p w14:paraId="69B83C7F" w14:textId="77777777" w:rsidR="00483B60" w:rsidRPr="003F51FA" w:rsidRDefault="00483B60" w:rsidP="00483B60">
            <w:pPr>
              <w:pStyle w:val="aff1"/>
              <w:spacing w:line="276" w:lineRule="auto"/>
              <w:rPr>
                <w:b/>
                <w:sz w:val="28"/>
                <w:szCs w:val="28"/>
              </w:rPr>
            </w:pPr>
          </w:p>
        </w:tc>
        <w:tc>
          <w:tcPr>
            <w:tcW w:w="8221" w:type="dxa"/>
          </w:tcPr>
          <w:p w14:paraId="5BF5D29D" w14:textId="77777777" w:rsidR="00483B60" w:rsidRPr="003F51FA" w:rsidRDefault="00483B60" w:rsidP="00483B60">
            <w:pPr>
              <w:pStyle w:val="aff1"/>
              <w:spacing w:line="276" w:lineRule="auto"/>
              <w:rPr>
                <w:sz w:val="28"/>
                <w:szCs w:val="28"/>
              </w:rPr>
            </w:pPr>
            <w:r w:rsidRPr="003F51FA">
              <w:rPr>
                <w:sz w:val="28"/>
                <w:szCs w:val="28"/>
              </w:rPr>
              <w:t>Профессии.</w:t>
            </w:r>
          </w:p>
          <w:p w14:paraId="009DC242" w14:textId="77777777" w:rsidR="00483B60" w:rsidRPr="003F51FA" w:rsidRDefault="00483B60" w:rsidP="00483B60">
            <w:pPr>
              <w:pStyle w:val="aff1"/>
              <w:spacing w:line="276" w:lineRule="auto"/>
              <w:rPr>
                <w:sz w:val="28"/>
                <w:szCs w:val="28"/>
              </w:rPr>
            </w:pPr>
            <w:r w:rsidRPr="003F51FA">
              <w:rPr>
                <w:sz w:val="28"/>
                <w:szCs w:val="28"/>
              </w:rPr>
              <w:t>Развитие выработки самоконтроля.</w:t>
            </w:r>
          </w:p>
        </w:tc>
      </w:tr>
      <w:tr w:rsidR="00483B60" w:rsidRPr="003F51FA" w14:paraId="61C95A54" w14:textId="77777777" w:rsidTr="00483B60">
        <w:tc>
          <w:tcPr>
            <w:tcW w:w="1101" w:type="dxa"/>
          </w:tcPr>
          <w:p w14:paraId="7BB824A2" w14:textId="77777777" w:rsidR="00483B60" w:rsidRPr="003F51FA" w:rsidRDefault="00483B60" w:rsidP="00483B60">
            <w:pPr>
              <w:pStyle w:val="aff1"/>
              <w:spacing w:line="276" w:lineRule="auto"/>
              <w:rPr>
                <w:b/>
                <w:sz w:val="28"/>
                <w:szCs w:val="28"/>
              </w:rPr>
            </w:pPr>
            <w:r w:rsidRPr="003F51FA">
              <w:rPr>
                <w:b/>
                <w:sz w:val="28"/>
                <w:szCs w:val="28"/>
              </w:rPr>
              <w:t>10</w:t>
            </w:r>
          </w:p>
        </w:tc>
        <w:tc>
          <w:tcPr>
            <w:tcW w:w="8221" w:type="dxa"/>
          </w:tcPr>
          <w:p w14:paraId="62625CB3" w14:textId="77777777" w:rsidR="00483B60" w:rsidRPr="003F51FA" w:rsidRDefault="00483B60" w:rsidP="00483B60">
            <w:pPr>
              <w:pStyle w:val="aff1"/>
              <w:spacing w:line="276" w:lineRule="auto"/>
              <w:rPr>
                <w:sz w:val="28"/>
                <w:szCs w:val="28"/>
              </w:rPr>
            </w:pPr>
            <w:r w:rsidRPr="003F51FA">
              <w:rPr>
                <w:sz w:val="28"/>
                <w:szCs w:val="28"/>
              </w:rPr>
              <w:t>Профессии.</w:t>
            </w:r>
          </w:p>
          <w:p w14:paraId="728B36FC"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 мелкой моторики.</w:t>
            </w:r>
          </w:p>
        </w:tc>
      </w:tr>
      <w:tr w:rsidR="00483B60" w:rsidRPr="003F51FA" w14:paraId="03DE12EC" w14:textId="77777777" w:rsidTr="00483B60">
        <w:tc>
          <w:tcPr>
            <w:tcW w:w="1101" w:type="dxa"/>
          </w:tcPr>
          <w:p w14:paraId="049B413B" w14:textId="77777777" w:rsidR="00483B60" w:rsidRPr="003F51FA" w:rsidRDefault="00483B60" w:rsidP="00483B60">
            <w:pPr>
              <w:pStyle w:val="aff1"/>
              <w:spacing w:line="276" w:lineRule="auto"/>
              <w:rPr>
                <w:b/>
                <w:sz w:val="28"/>
                <w:szCs w:val="28"/>
              </w:rPr>
            </w:pPr>
            <w:r w:rsidRPr="003F51FA">
              <w:rPr>
                <w:b/>
                <w:sz w:val="28"/>
                <w:szCs w:val="28"/>
              </w:rPr>
              <w:t>11</w:t>
            </w:r>
          </w:p>
        </w:tc>
        <w:tc>
          <w:tcPr>
            <w:tcW w:w="8221" w:type="dxa"/>
          </w:tcPr>
          <w:p w14:paraId="53221973" w14:textId="77777777" w:rsidR="00483B60" w:rsidRPr="003F51FA" w:rsidRDefault="00483B60" w:rsidP="00483B60">
            <w:pPr>
              <w:pStyle w:val="aff1"/>
              <w:spacing w:line="276" w:lineRule="auto"/>
              <w:rPr>
                <w:sz w:val="28"/>
                <w:szCs w:val="28"/>
              </w:rPr>
            </w:pPr>
            <w:r w:rsidRPr="003F51FA">
              <w:rPr>
                <w:sz w:val="28"/>
                <w:szCs w:val="28"/>
              </w:rPr>
              <w:t xml:space="preserve">Продукты. </w:t>
            </w:r>
          </w:p>
          <w:p w14:paraId="5E372046" w14:textId="77777777" w:rsidR="00483B60" w:rsidRPr="003F51FA" w:rsidRDefault="00483B60" w:rsidP="00483B60">
            <w:pPr>
              <w:pStyle w:val="aff1"/>
              <w:spacing w:line="276" w:lineRule="auto"/>
              <w:rPr>
                <w:sz w:val="28"/>
                <w:szCs w:val="28"/>
              </w:rPr>
            </w:pPr>
            <w:r w:rsidRPr="003F51FA">
              <w:rPr>
                <w:sz w:val="28"/>
                <w:szCs w:val="28"/>
              </w:rPr>
              <w:t>Развитие памяти, внимания.</w:t>
            </w:r>
          </w:p>
        </w:tc>
      </w:tr>
      <w:tr w:rsidR="00483B60" w:rsidRPr="003F51FA" w14:paraId="28041FEF" w14:textId="77777777" w:rsidTr="00483B60">
        <w:tc>
          <w:tcPr>
            <w:tcW w:w="1101" w:type="dxa"/>
          </w:tcPr>
          <w:p w14:paraId="79889404" w14:textId="77777777" w:rsidR="00483B60" w:rsidRPr="003F51FA" w:rsidRDefault="00483B60" w:rsidP="00483B60">
            <w:pPr>
              <w:pStyle w:val="aff1"/>
              <w:spacing w:line="276" w:lineRule="auto"/>
              <w:rPr>
                <w:b/>
                <w:sz w:val="28"/>
                <w:szCs w:val="28"/>
              </w:rPr>
            </w:pPr>
            <w:r w:rsidRPr="003F51FA">
              <w:rPr>
                <w:b/>
                <w:sz w:val="28"/>
                <w:szCs w:val="28"/>
              </w:rPr>
              <w:t>12</w:t>
            </w:r>
          </w:p>
        </w:tc>
        <w:tc>
          <w:tcPr>
            <w:tcW w:w="8221" w:type="dxa"/>
          </w:tcPr>
          <w:p w14:paraId="07A344B5" w14:textId="77777777" w:rsidR="00483B60" w:rsidRPr="003F51FA" w:rsidRDefault="00483B60" w:rsidP="00483B60">
            <w:pPr>
              <w:pStyle w:val="aff1"/>
              <w:spacing w:line="276" w:lineRule="auto"/>
              <w:rPr>
                <w:sz w:val="28"/>
                <w:szCs w:val="28"/>
              </w:rPr>
            </w:pPr>
            <w:r w:rsidRPr="003F51FA">
              <w:rPr>
                <w:sz w:val="28"/>
                <w:szCs w:val="28"/>
              </w:rPr>
              <w:t xml:space="preserve">Продукты. </w:t>
            </w:r>
          </w:p>
          <w:p w14:paraId="1D8F92EC"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 внимания.</w:t>
            </w:r>
          </w:p>
        </w:tc>
      </w:tr>
      <w:tr w:rsidR="00483B60" w:rsidRPr="003F51FA" w14:paraId="25F64008" w14:textId="77777777" w:rsidTr="00483B60">
        <w:tc>
          <w:tcPr>
            <w:tcW w:w="1101" w:type="dxa"/>
          </w:tcPr>
          <w:p w14:paraId="4149D024" w14:textId="77777777" w:rsidR="00483B60" w:rsidRPr="003F51FA" w:rsidRDefault="00483B60" w:rsidP="00483B60">
            <w:pPr>
              <w:pStyle w:val="aff1"/>
              <w:spacing w:line="276" w:lineRule="auto"/>
              <w:rPr>
                <w:b/>
                <w:sz w:val="28"/>
                <w:szCs w:val="28"/>
              </w:rPr>
            </w:pPr>
            <w:r w:rsidRPr="003F51FA">
              <w:rPr>
                <w:b/>
                <w:sz w:val="28"/>
                <w:szCs w:val="28"/>
              </w:rPr>
              <w:t>13</w:t>
            </w:r>
          </w:p>
        </w:tc>
        <w:tc>
          <w:tcPr>
            <w:tcW w:w="8221" w:type="dxa"/>
          </w:tcPr>
          <w:p w14:paraId="47C2D762" w14:textId="77777777" w:rsidR="00483B60" w:rsidRPr="003F51FA" w:rsidRDefault="00483B60" w:rsidP="00483B60">
            <w:pPr>
              <w:pStyle w:val="aff1"/>
              <w:spacing w:line="276" w:lineRule="auto"/>
              <w:rPr>
                <w:sz w:val="28"/>
                <w:szCs w:val="28"/>
              </w:rPr>
            </w:pPr>
            <w:r w:rsidRPr="003F51FA">
              <w:rPr>
                <w:sz w:val="28"/>
                <w:szCs w:val="28"/>
              </w:rPr>
              <w:t>Деревья.</w:t>
            </w:r>
          </w:p>
          <w:p w14:paraId="18CDB06F" w14:textId="77777777" w:rsidR="00483B60" w:rsidRPr="003F51FA" w:rsidRDefault="00483B60" w:rsidP="00483B60">
            <w:pPr>
              <w:pStyle w:val="aff1"/>
              <w:spacing w:line="276" w:lineRule="auto"/>
              <w:rPr>
                <w:sz w:val="28"/>
                <w:szCs w:val="28"/>
              </w:rPr>
            </w:pPr>
            <w:r w:rsidRPr="003F51FA">
              <w:rPr>
                <w:sz w:val="28"/>
                <w:szCs w:val="28"/>
              </w:rPr>
              <w:t>Развитие внимания, памяти.</w:t>
            </w:r>
          </w:p>
        </w:tc>
      </w:tr>
      <w:tr w:rsidR="00483B60" w:rsidRPr="003F51FA" w14:paraId="0E37FEA7" w14:textId="77777777" w:rsidTr="00483B60">
        <w:tc>
          <w:tcPr>
            <w:tcW w:w="1101" w:type="dxa"/>
          </w:tcPr>
          <w:p w14:paraId="7303451A" w14:textId="77777777" w:rsidR="00483B60" w:rsidRPr="003F51FA" w:rsidRDefault="00483B60" w:rsidP="00483B60">
            <w:pPr>
              <w:pStyle w:val="aff1"/>
              <w:spacing w:line="276" w:lineRule="auto"/>
              <w:rPr>
                <w:b/>
                <w:sz w:val="28"/>
                <w:szCs w:val="28"/>
              </w:rPr>
            </w:pPr>
            <w:r w:rsidRPr="003F51FA">
              <w:rPr>
                <w:b/>
                <w:sz w:val="28"/>
                <w:szCs w:val="28"/>
              </w:rPr>
              <w:t>14</w:t>
            </w:r>
          </w:p>
        </w:tc>
        <w:tc>
          <w:tcPr>
            <w:tcW w:w="8221" w:type="dxa"/>
          </w:tcPr>
          <w:p w14:paraId="5F7EDA40" w14:textId="77777777" w:rsidR="00483B60" w:rsidRPr="003F51FA" w:rsidRDefault="00483B60" w:rsidP="00483B60">
            <w:pPr>
              <w:pStyle w:val="aff1"/>
              <w:spacing w:line="276" w:lineRule="auto"/>
              <w:rPr>
                <w:sz w:val="28"/>
                <w:szCs w:val="28"/>
              </w:rPr>
            </w:pPr>
            <w:r w:rsidRPr="003F51FA">
              <w:rPr>
                <w:sz w:val="28"/>
                <w:szCs w:val="28"/>
              </w:rPr>
              <w:t>Деревья.</w:t>
            </w:r>
          </w:p>
          <w:p w14:paraId="2087A0FE" w14:textId="77777777" w:rsidR="00483B60" w:rsidRPr="003F51FA" w:rsidRDefault="00483B60" w:rsidP="00483B60">
            <w:pPr>
              <w:pStyle w:val="aff1"/>
              <w:spacing w:line="276" w:lineRule="auto"/>
              <w:rPr>
                <w:sz w:val="28"/>
                <w:szCs w:val="28"/>
              </w:rPr>
            </w:pPr>
            <w:r w:rsidRPr="003F51FA">
              <w:rPr>
                <w:sz w:val="28"/>
                <w:szCs w:val="28"/>
              </w:rPr>
              <w:t>Развитие эмоционально – волевой сферы.</w:t>
            </w:r>
          </w:p>
        </w:tc>
      </w:tr>
      <w:tr w:rsidR="00483B60" w:rsidRPr="003F51FA" w14:paraId="5C2583EA" w14:textId="77777777" w:rsidTr="00483B60">
        <w:tc>
          <w:tcPr>
            <w:tcW w:w="1101" w:type="dxa"/>
          </w:tcPr>
          <w:p w14:paraId="1530FFFF" w14:textId="77777777" w:rsidR="00483B60" w:rsidRPr="003F51FA" w:rsidRDefault="00483B60" w:rsidP="00483B60">
            <w:pPr>
              <w:pStyle w:val="aff1"/>
              <w:spacing w:line="276" w:lineRule="auto"/>
              <w:rPr>
                <w:b/>
                <w:sz w:val="28"/>
                <w:szCs w:val="28"/>
              </w:rPr>
            </w:pPr>
            <w:r w:rsidRPr="003F51FA">
              <w:rPr>
                <w:b/>
                <w:sz w:val="28"/>
                <w:szCs w:val="28"/>
              </w:rPr>
              <w:t>15</w:t>
            </w:r>
          </w:p>
        </w:tc>
        <w:tc>
          <w:tcPr>
            <w:tcW w:w="8221" w:type="dxa"/>
          </w:tcPr>
          <w:p w14:paraId="13D99D60" w14:textId="77777777" w:rsidR="00483B60" w:rsidRPr="003F51FA" w:rsidRDefault="00483B60" w:rsidP="00483B60">
            <w:pPr>
              <w:pStyle w:val="aff1"/>
              <w:spacing w:line="276" w:lineRule="auto"/>
              <w:rPr>
                <w:sz w:val="28"/>
                <w:szCs w:val="28"/>
              </w:rPr>
            </w:pPr>
            <w:r w:rsidRPr="003F51FA">
              <w:rPr>
                <w:sz w:val="28"/>
                <w:szCs w:val="28"/>
              </w:rPr>
              <w:t>Мое настроение.</w:t>
            </w:r>
          </w:p>
          <w:p w14:paraId="1E772725"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 выработка самоконтроля.</w:t>
            </w:r>
          </w:p>
        </w:tc>
      </w:tr>
      <w:tr w:rsidR="00483B60" w:rsidRPr="003F51FA" w14:paraId="1F614199" w14:textId="77777777" w:rsidTr="00483B60">
        <w:tc>
          <w:tcPr>
            <w:tcW w:w="1101" w:type="dxa"/>
          </w:tcPr>
          <w:p w14:paraId="2642A12B" w14:textId="77777777" w:rsidR="00483B60" w:rsidRPr="003F51FA" w:rsidRDefault="00483B60" w:rsidP="00483B60">
            <w:pPr>
              <w:pStyle w:val="aff1"/>
              <w:spacing w:line="276" w:lineRule="auto"/>
              <w:rPr>
                <w:b/>
                <w:sz w:val="28"/>
                <w:szCs w:val="28"/>
              </w:rPr>
            </w:pPr>
            <w:r w:rsidRPr="003F51FA">
              <w:rPr>
                <w:b/>
                <w:sz w:val="28"/>
                <w:szCs w:val="28"/>
              </w:rPr>
              <w:t>16</w:t>
            </w:r>
          </w:p>
        </w:tc>
        <w:tc>
          <w:tcPr>
            <w:tcW w:w="8221" w:type="dxa"/>
          </w:tcPr>
          <w:p w14:paraId="652DBD72" w14:textId="77777777" w:rsidR="00483B60" w:rsidRPr="003F51FA" w:rsidRDefault="00483B60" w:rsidP="00483B60">
            <w:pPr>
              <w:pStyle w:val="aff1"/>
              <w:spacing w:line="276" w:lineRule="auto"/>
              <w:rPr>
                <w:sz w:val="28"/>
                <w:szCs w:val="28"/>
              </w:rPr>
            </w:pPr>
            <w:r w:rsidRPr="003F51FA">
              <w:rPr>
                <w:sz w:val="28"/>
                <w:szCs w:val="28"/>
              </w:rPr>
              <w:t>Мое настроение.</w:t>
            </w:r>
          </w:p>
          <w:p w14:paraId="26C99B8D" w14:textId="77777777" w:rsidR="00483B60" w:rsidRPr="003F51FA" w:rsidRDefault="00483B60" w:rsidP="00483B60">
            <w:pPr>
              <w:pStyle w:val="aff1"/>
              <w:spacing w:line="276" w:lineRule="auto"/>
              <w:rPr>
                <w:sz w:val="28"/>
                <w:szCs w:val="28"/>
              </w:rPr>
            </w:pPr>
            <w:r w:rsidRPr="003F51FA">
              <w:rPr>
                <w:sz w:val="28"/>
                <w:szCs w:val="28"/>
              </w:rPr>
              <w:t>Развитие эмоционально – волевой сферы.</w:t>
            </w:r>
          </w:p>
        </w:tc>
      </w:tr>
      <w:tr w:rsidR="00483B60" w:rsidRPr="003F51FA" w14:paraId="408F2510" w14:textId="77777777" w:rsidTr="00483B60">
        <w:tc>
          <w:tcPr>
            <w:tcW w:w="1101" w:type="dxa"/>
          </w:tcPr>
          <w:p w14:paraId="711E4818" w14:textId="77777777" w:rsidR="00483B60" w:rsidRPr="003F51FA" w:rsidRDefault="00483B60" w:rsidP="00483B60">
            <w:pPr>
              <w:pStyle w:val="aff1"/>
              <w:spacing w:line="276" w:lineRule="auto"/>
              <w:rPr>
                <w:b/>
                <w:sz w:val="28"/>
                <w:szCs w:val="28"/>
              </w:rPr>
            </w:pPr>
            <w:r w:rsidRPr="003F51FA">
              <w:rPr>
                <w:b/>
                <w:sz w:val="28"/>
                <w:szCs w:val="28"/>
              </w:rPr>
              <w:t>17</w:t>
            </w:r>
          </w:p>
        </w:tc>
        <w:tc>
          <w:tcPr>
            <w:tcW w:w="8221" w:type="dxa"/>
          </w:tcPr>
          <w:p w14:paraId="31C0C5CB" w14:textId="77777777" w:rsidR="00483B60" w:rsidRPr="003F51FA" w:rsidRDefault="00483B60" w:rsidP="00483B60">
            <w:pPr>
              <w:pStyle w:val="aff1"/>
              <w:spacing w:line="276" w:lineRule="auto"/>
              <w:rPr>
                <w:sz w:val="28"/>
                <w:szCs w:val="28"/>
              </w:rPr>
            </w:pPr>
            <w:r w:rsidRPr="003F51FA">
              <w:rPr>
                <w:sz w:val="28"/>
                <w:szCs w:val="28"/>
              </w:rPr>
              <w:t>Весна.</w:t>
            </w:r>
          </w:p>
          <w:p w14:paraId="4B70C700" w14:textId="77777777" w:rsidR="00483B60" w:rsidRPr="003F51FA" w:rsidRDefault="00483B60" w:rsidP="00483B60">
            <w:pPr>
              <w:pStyle w:val="aff1"/>
              <w:spacing w:line="276" w:lineRule="auto"/>
              <w:rPr>
                <w:sz w:val="28"/>
                <w:szCs w:val="28"/>
              </w:rPr>
            </w:pPr>
            <w:r w:rsidRPr="003F51FA">
              <w:rPr>
                <w:sz w:val="28"/>
                <w:szCs w:val="28"/>
              </w:rPr>
              <w:t>Развитие мыслительных операций.</w:t>
            </w:r>
          </w:p>
        </w:tc>
      </w:tr>
      <w:tr w:rsidR="00483B60" w:rsidRPr="003F51FA" w14:paraId="2F466955" w14:textId="77777777" w:rsidTr="00483B60">
        <w:tc>
          <w:tcPr>
            <w:tcW w:w="1101" w:type="dxa"/>
          </w:tcPr>
          <w:p w14:paraId="4E8DBD64" w14:textId="77777777" w:rsidR="00483B60" w:rsidRPr="003F51FA" w:rsidRDefault="00483B60" w:rsidP="00483B60">
            <w:pPr>
              <w:pStyle w:val="aff1"/>
              <w:spacing w:line="276" w:lineRule="auto"/>
              <w:rPr>
                <w:b/>
                <w:sz w:val="28"/>
                <w:szCs w:val="28"/>
              </w:rPr>
            </w:pPr>
            <w:r w:rsidRPr="003F51FA">
              <w:rPr>
                <w:b/>
                <w:sz w:val="28"/>
                <w:szCs w:val="28"/>
              </w:rPr>
              <w:t>18</w:t>
            </w:r>
          </w:p>
        </w:tc>
        <w:tc>
          <w:tcPr>
            <w:tcW w:w="8221" w:type="dxa"/>
          </w:tcPr>
          <w:p w14:paraId="2EA7725B" w14:textId="77777777" w:rsidR="00483B60" w:rsidRPr="003F51FA" w:rsidRDefault="00483B60" w:rsidP="00483B60">
            <w:pPr>
              <w:pStyle w:val="aff1"/>
              <w:spacing w:line="276" w:lineRule="auto"/>
              <w:rPr>
                <w:sz w:val="28"/>
                <w:szCs w:val="28"/>
              </w:rPr>
            </w:pPr>
            <w:r w:rsidRPr="003F51FA">
              <w:rPr>
                <w:sz w:val="28"/>
                <w:szCs w:val="28"/>
              </w:rPr>
              <w:t>Весна.</w:t>
            </w:r>
          </w:p>
          <w:p w14:paraId="68DADC68" w14:textId="77777777" w:rsidR="00483B60" w:rsidRPr="003F51FA" w:rsidRDefault="00483B60" w:rsidP="00483B60">
            <w:pPr>
              <w:pStyle w:val="aff1"/>
              <w:spacing w:line="276" w:lineRule="auto"/>
              <w:rPr>
                <w:sz w:val="28"/>
                <w:szCs w:val="28"/>
              </w:rPr>
            </w:pPr>
            <w:r w:rsidRPr="003F51FA">
              <w:rPr>
                <w:sz w:val="28"/>
                <w:szCs w:val="28"/>
              </w:rPr>
              <w:t>Развитие чувствительности, памяти.</w:t>
            </w:r>
          </w:p>
        </w:tc>
      </w:tr>
      <w:tr w:rsidR="00483B60" w:rsidRPr="003F51FA" w14:paraId="0DBB92D1" w14:textId="77777777" w:rsidTr="00483B60">
        <w:tc>
          <w:tcPr>
            <w:tcW w:w="1101" w:type="dxa"/>
          </w:tcPr>
          <w:p w14:paraId="3B43BCC4" w14:textId="77777777" w:rsidR="00483B60" w:rsidRPr="003F51FA" w:rsidRDefault="00483B60" w:rsidP="00483B60">
            <w:pPr>
              <w:pStyle w:val="aff1"/>
              <w:spacing w:line="276" w:lineRule="auto"/>
              <w:rPr>
                <w:b/>
                <w:sz w:val="28"/>
                <w:szCs w:val="28"/>
              </w:rPr>
            </w:pPr>
            <w:r w:rsidRPr="003F51FA">
              <w:rPr>
                <w:b/>
                <w:sz w:val="28"/>
                <w:szCs w:val="28"/>
              </w:rPr>
              <w:t>19</w:t>
            </w:r>
          </w:p>
        </w:tc>
        <w:tc>
          <w:tcPr>
            <w:tcW w:w="8221" w:type="dxa"/>
          </w:tcPr>
          <w:p w14:paraId="30AD91B5" w14:textId="77777777" w:rsidR="00483B60" w:rsidRPr="003F51FA" w:rsidRDefault="00483B60" w:rsidP="00483B60">
            <w:pPr>
              <w:pStyle w:val="aff1"/>
              <w:spacing w:line="276" w:lineRule="auto"/>
              <w:rPr>
                <w:sz w:val="28"/>
                <w:szCs w:val="28"/>
              </w:rPr>
            </w:pPr>
            <w:r w:rsidRPr="003F51FA">
              <w:rPr>
                <w:sz w:val="28"/>
                <w:szCs w:val="28"/>
              </w:rPr>
              <w:t>Итоговое занятие</w:t>
            </w:r>
          </w:p>
        </w:tc>
      </w:tr>
    </w:tbl>
    <w:p w14:paraId="6FFC0908" w14:textId="77777777" w:rsidR="00483B60" w:rsidRPr="003F51FA" w:rsidRDefault="00483B60" w:rsidP="00483B60">
      <w:pPr>
        <w:pStyle w:val="aff1"/>
        <w:spacing w:line="276" w:lineRule="auto"/>
        <w:jc w:val="center"/>
        <w:rPr>
          <w:b/>
          <w:sz w:val="28"/>
          <w:szCs w:val="28"/>
        </w:rPr>
      </w:pPr>
      <w:r w:rsidRPr="003F51FA">
        <w:rPr>
          <w:b/>
          <w:sz w:val="28"/>
          <w:szCs w:val="28"/>
          <w:lang w:val="en-US"/>
        </w:rPr>
        <w:t>IV</w:t>
      </w:r>
      <w:r w:rsidRPr="003F51FA">
        <w:rPr>
          <w:b/>
          <w:sz w:val="28"/>
          <w:szCs w:val="28"/>
        </w:rPr>
        <w:t xml:space="preserve"> четверть</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8"/>
        <w:gridCol w:w="8204"/>
      </w:tblGrid>
      <w:tr w:rsidR="00483B60" w:rsidRPr="003F51FA" w14:paraId="7A8E3A4F" w14:textId="77777777" w:rsidTr="00483B60">
        <w:tc>
          <w:tcPr>
            <w:tcW w:w="1101" w:type="dxa"/>
          </w:tcPr>
          <w:p w14:paraId="32F35F15" w14:textId="77777777" w:rsidR="00483B60" w:rsidRPr="003F51FA" w:rsidRDefault="00483B60" w:rsidP="00483B60">
            <w:pPr>
              <w:pStyle w:val="aff1"/>
              <w:spacing w:line="276" w:lineRule="auto"/>
              <w:jc w:val="center"/>
              <w:rPr>
                <w:b/>
                <w:sz w:val="28"/>
                <w:szCs w:val="28"/>
              </w:rPr>
            </w:pPr>
            <w:r w:rsidRPr="003F51FA">
              <w:rPr>
                <w:b/>
                <w:sz w:val="28"/>
                <w:szCs w:val="28"/>
              </w:rPr>
              <w:t>№ п/п</w:t>
            </w:r>
          </w:p>
          <w:p w14:paraId="3D93871D" w14:textId="77777777" w:rsidR="00483B60" w:rsidRPr="003F51FA" w:rsidRDefault="00483B60" w:rsidP="00483B60">
            <w:pPr>
              <w:pStyle w:val="aff1"/>
              <w:spacing w:line="276" w:lineRule="auto"/>
              <w:jc w:val="center"/>
              <w:rPr>
                <w:b/>
                <w:sz w:val="28"/>
                <w:szCs w:val="28"/>
              </w:rPr>
            </w:pPr>
            <w:r w:rsidRPr="003F51FA">
              <w:rPr>
                <w:b/>
                <w:sz w:val="28"/>
                <w:szCs w:val="28"/>
              </w:rPr>
              <w:t>(часы)</w:t>
            </w:r>
          </w:p>
        </w:tc>
        <w:tc>
          <w:tcPr>
            <w:tcW w:w="8221" w:type="dxa"/>
          </w:tcPr>
          <w:p w14:paraId="5FB33F3F" w14:textId="77777777" w:rsidR="00483B60" w:rsidRPr="003F51FA" w:rsidRDefault="00483B60" w:rsidP="00483B60">
            <w:pPr>
              <w:pStyle w:val="aff1"/>
              <w:spacing w:line="276" w:lineRule="auto"/>
              <w:jc w:val="center"/>
              <w:rPr>
                <w:b/>
                <w:sz w:val="28"/>
                <w:szCs w:val="28"/>
              </w:rPr>
            </w:pPr>
            <w:r w:rsidRPr="003F51FA">
              <w:rPr>
                <w:b/>
                <w:sz w:val="28"/>
                <w:szCs w:val="28"/>
              </w:rPr>
              <w:t>Программный материал</w:t>
            </w:r>
          </w:p>
        </w:tc>
      </w:tr>
      <w:tr w:rsidR="00483B60" w:rsidRPr="003F51FA" w14:paraId="1D27A353" w14:textId="77777777" w:rsidTr="00483B60">
        <w:tc>
          <w:tcPr>
            <w:tcW w:w="1101" w:type="dxa"/>
          </w:tcPr>
          <w:p w14:paraId="3D5FF484" w14:textId="77777777" w:rsidR="00483B60" w:rsidRPr="003F51FA" w:rsidRDefault="00483B60" w:rsidP="00483B60">
            <w:pPr>
              <w:pStyle w:val="aff1"/>
              <w:spacing w:line="276" w:lineRule="auto"/>
              <w:jc w:val="center"/>
              <w:rPr>
                <w:b/>
                <w:sz w:val="28"/>
                <w:szCs w:val="28"/>
              </w:rPr>
            </w:pPr>
            <w:r w:rsidRPr="003F51FA">
              <w:rPr>
                <w:b/>
                <w:sz w:val="28"/>
                <w:szCs w:val="28"/>
              </w:rPr>
              <w:t>1</w:t>
            </w:r>
          </w:p>
        </w:tc>
        <w:tc>
          <w:tcPr>
            <w:tcW w:w="8221" w:type="dxa"/>
          </w:tcPr>
          <w:p w14:paraId="253443B2" w14:textId="77777777" w:rsidR="00483B60" w:rsidRPr="003F51FA" w:rsidRDefault="00483B60" w:rsidP="00483B60">
            <w:pPr>
              <w:pStyle w:val="aff1"/>
              <w:spacing w:line="276" w:lineRule="auto"/>
              <w:rPr>
                <w:sz w:val="28"/>
                <w:szCs w:val="28"/>
              </w:rPr>
            </w:pPr>
            <w:r w:rsidRPr="003F51FA">
              <w:rPr>
                <w:sz w:val="28"/>
                <w:szCs w:val="28"/>
              </w:rPr>
              <w:t>Птичий двор.</w:t>
            </w:r>
          </w:p>
          <w:p w14:paraId="6115D20A" w14:textId="77777777" w:rsidR="00483B60" w:rsidRPr="003F51FA" w:rsidRDefault="00483B60" w:rsidP="00483B60">
            <w:pPr>
              <w:pStyle w:val="aff1"/>
              <w:spacing w:line="276" w:lineRule="auto"/>
              <w:rPr>
                <w:sz w:val="28"/>
                <w:szCs w:val="28"/>
              </w:rPr>
            </w:pPr>
            <w:r w:rsidRPr="003F51FA">
              <w:rPr>
                <w:sz w:val="28"/>
                <w:szCs w:val="28"/>
              </w:rPr>
              <w:t>Развитие внимания, ориентировки в пространстве.</w:t>
            </w:r>
          </w:p>
        </w:tc>
      </w:tr>
      <w:tr w:rsidR="00483B60" w:rsidRPr="003F51FA" w14:paraId="56D4C4E5" w14:textId="77777777" w:rsidTr="00483B60">
        <w:tc>
          <w:tcPr>
            <w:tcW w:w="1101" w:type="dxa"/>
          </w:tcPr>
          <w:p w14:paraId="14B16AE4" w14:textId="77777777" w:rsidR="00483B60" w:rsidRPr="003F51FA" w:rsidRDefault="00483B60" w:rsidP="00483B60">
            <w:pPr>
              <w:pStyle w:val="aff1"/>
              <w:spacing w:line="276" w:lineRule="auto"/>
              <w:jc w:val="center"/>
              <w:rPr>
                <w:b/>
                <w:sz w:val="28"/>
                <w:szCs w:val="28"/>
              </w:rPr>
            </w:pPr>
            <w:r w:rsidRPr="003F51FA">
              <w:rPr>
                <w:b/>
                <w:sz w:val="28"/>
                <w:szCs w:val="28"/>
              </w:rPr>
              <w:t>2</w:t>
            </w:r>
          </w:p>
        </w:tc>
        <w:tc>
          <w:tcPr>
            <w:tcW w:w="8221" w:type="dxa"/>
          </w:tcPr>
          <w:p w14:paraId="755E6818" w14:textId="77777777" w:rsidR="00483B60" w:rsidRPr="003F51FA" w:rsidRDefault="00483B60" w:rsidP="00483B60">
            <w:pPr>
              <w:pStyle w:val="aff1"/>
              <w:spacing w:line="276" w:lineRule="auto"/>
              <w:rPr>
                <w:sz w:val="28"/>
                <w:szCs w:val="28"/>
              </w:rPr>
            </w:pPr>
            <w:r w:rsidRPr="003F51FA">
              <w:rPr>
                <w:sz w:val="28"/>
                <w:szCs w:val="28"/>
              </w:rPr>
              <w:t>Птичий двор.</w:t>
            </w:r>
          </w:p>
          <w:p w14:paraId="41CC548F" w14:textId="77777777" w:rsidR="00483B60" w:rsidRPr="003F51FA" w:rsidRDefault="00483B60" w:rsidP="00483B60">
            <w:pPr>
              <w:pStyle w:val="aff1"/>
              <w:spacing w:line="276" w:lineRule="auto"/>
              <w:rPr>
                <w:sz w:val="28"/>
                <w:szCs w:val="28"/>
              </w:rPr>
            </w:pPr>
            <w:r w:rsidRPr="003F51FA">
              <w:rPr>
                <w:sz w:val="28"/>
                <w:szCs w:val="28"/>
              </w:rPr>
              <w:t>Развитие  памяти, операции обратимости.</w:t>
            </w:r>
          </w:p>
        </w:tc>
      </w:tr>
      <w:tr w:rsidR="00483B60" w:rsidRPr="003F51FA" w14:paraId="0E7F8EAB" w14:textId="77777777" w:rsidTr="00483B60">
        <w:tc>
          <w:tcPr>
            <w:tcW w:w="1101" w:type="dxa"/>
          </w:tcPr>
          <w:p w14:paraId="3B9261F4" w14:textId="77777777" w:rsidR="00483B60" w:rsidRPr="003F51FA" w:rsidRDefault="00483B60" w:rsidP="00483B60">
            <w:pPr>
              <w:pStyle w:val="aff1"/>
              <w:spacing w:line="276" w:lineRule="auto"/>
              <w:jc w:val="center"/>
              <w:rPr>
                <w:b/>
                <w:sz w:val="28"/>
                <w:szCs w:val="28"/>
              </w:rPr>
            </w:pPr>
            <w:r w:rsidRPr="003F51FA">
              <w:rPr>
                <w:b/>
                <w:sz w:val="28"/>
                <w:szCs w:val="28"/>
              </w:rPr>
              <w:t>3</w:t>
            </w:r>
          </w:p>
        </w:tc>
        <w:tc>
          <w:tcPr>
            <w:tcW w:w="8221" w:type="dxa"/>
          </w:tcPr>
          <w:p w14:paraId="79C4A288" w14:textId="77777777" w:rsidR="00483B60" w:rsidRPr="003F51FA" w:rsidRDefault="00483B60" w:rsidP="00483B60">
            <w:pPr>
              <w:pStyle w:val="aff1"/>
              <w:spacing w:line="276" w:lineRule="auto"/>
              <w:rPr>
                <w:sz w:val="28"/>
                <w:szCs w:val="28"/>
              </w:rPr>
            </w:pPr>
            <w:r w:rsidRPr="003F51FA">
              <w:rPr>
                <w:sz w:val="28"/>
                <w:szCs w:val="28"/>
              </w:rPr>
              <w:t>Виды транспорта.</w:t>
            </w:r>
          </w:p>
          <w:p w14:paraId="079C33E5" w14:textId="77777777" w:rsidR="00483B60" w:rsidRPr="003F51FA" w:rsidRDefault="00483B60" w:rsidP="00483B60">
            <w:pPr>
              <w:pStyle w:val="aff1"/>
              <w:spacing w:line="276" w:lineRule="auto"/>
              <w:rPr>
                <w:sz w:val="28"/>
                <w:szCs w:val="28"/>
              </w:rPr>
            </w:pPr>
            <w:r w:rsidRPr="003F51FA">
              <w:rPr>
                <w:sz w:val="28"/>
                <w:szCs w:val="28"/>
              </w:rPr>
              <w:t>Развитие элементов логического мышления.</w:t>
            </w:r>
          </w:p>
        </w:tc>
      </w:tr>
      <w:tr w:rsidR="00483B60" w:rsidRPr="003F51FA" w14:paraId="23A8C911" w14:textId="77777777" w:rsidTr="00483B60">
        <w:tc>
          <w:tcPr>
            <w:tcW w:w="1101" w:type="dxa"/>
          </w:tcPr>
          <w:p w14:paraId="4E90EB9F" w14:textId="77777777" w:rsidR="00483B60" w:rsidRPr="003F51FA" w:rsidRDefault="00483B60" w:rsidP="00483B60">
            <w:pPr>
              <w:pStyle w:val="aff1"/>
              <w:spacing w:line="276" w:lineRule="auto"/>
              <w:jc w:val="center"/>
              <w:rPr>
                <w:b/>
                <w:sz w:val="28"/>
                <w:szCs w:val="28"/>
              </w:rPr>
            </w:pPr>
            <w:r w:rsidRPr="003F51FA">
              <w:rPr>
                <w:b/>
                <w:sz w:val="28"/>
                <w:szCs w:val="28"/>
              </w:rPr>
              <w:t>4</w:t>
            </w:r>
          </w:p>
        </w:tc>
        <w:tc>
          <w:tcPr>
            <w:tcW w:w="8221" w:type="dxa"/>
          </w:tcPr>
          <w:p w14:paraId="28AC00C4" w14:textId="77777777" w:rsidR="00483B60" w:rsidRPr="003F51FA" w:rsidRDefault="00483B60" w:rsidP="00483B60">
            <w:pPr>
              <w:pStyle w:val="aff1"/>
              <w:spacing w:line="276" w:lineRule="auto"/>
              <w:rPr>
                <w:sz w:val="28"/>
                <w:szCs w:val="28"/>
              </w:rPr>
            </w:pPr>
            <w:r w:rsidRPr="003F51FA">
              <w:rPr>
                <w:sz w:val="28"/>
                <w:szCs w:val="28"/>
              </w:rPr>
              <w:t>Наземный транспорт.</w:t>
            </w:r>
          </w:p>
          <w:p w14:paraId="69A6160C" w14:textId="77777777" w:rsidR="00483B60" w:rsidRPr="003F51FA" w:rsidRDefault="00483B60" w:rsidP="00483B60">
            <w:pPr>
              <w:pStyle w:val="aff1"/>
              <w:spacing w:line="276" w:lineRule="auto"/>
              <w:rPr>
                <w:sz w:val="28"/>
                <w:szCs w:val="28"/>
              </w:rPr>
            </w:pPr>
            <w:r w:rsidRPr="003F51FA">
              <w:rPr>
                <w:sz w:val="28"/>
                <w:szCs w:val="28"/>
              </w:rPr>
              <w:t>Развитие мыслительных операций, внимания.</w:t>
            </w:r>
          </w:p>
        </w:tc>
      </w:tr>
      <w:tr w:rsidR="00483B60" w:rsidRPr="003F51FA" w14:paraId="6B440230" w14:textId="77777777" w:rsidTr="00483B60">
        <w:tc>
          <w:tcPr>
            <w:tcW w:w="1101" w:type="dxa"/>
          </w:tcPr>
          <w:p w14:paraId="1D364A93" w14:textId="77777777" w:rsidR="00483B60" w:rsidRPr="003F51FA" w:rsidRDefault="00483B60" w:rsidP="00483B60">
            <w:pPr>
              <w:pStyle w:val="aff1"/>
              <w:spacing w:line="276" w:lineRule="auto"/>
              <w:jc w:val="center"/>
              <w:rPr>
                <w:b/>
                <w:sz w:val="28"/>
                <w:szCs w:val="28"/>
              </w:rPr>
            </w:pPr>
            <w:r w:rsidRPr="003F51FA">
              <w:rPr>
                <w:b/>
                <w:sz w:val="28"/>
                <w:szCs w:val="28"/>
              </w:rPr>
              <w:t>5</w:t>
            </w:r>
          </w:p>
          <w:p w14:paraId="46D7A21F" w14:textId="77777777" w:rsidR="00483B60" w:rsidRPr="003F51FA" w:rsidRDefault="00483B60" w:rsidP="00483B60">
            <w:pPr>
              <w:pStyle w:val="aff1"/>
              <w:spacing w:line="276" w:lineRule="auto"/>
              <w:jc w:val="center"/>
              <w:rPr>
                <w:b/>
                <w:sz w:val="28"/>
                <w:szCs w:val="28"/>
              </w:rPr>
            </w:pPr>
          </w:p>
        </w:tc>
        <w:tc>
          <w:tcPr>
            <w:tcW w:w="8221" w:type="dxa"/>
          </w:tcPr>
          <w:p w14:paraId="59736C5B" w14:textId="77777777" w:rsidR="00483B60" w:rsidRPr="003F51FA" w:rsidRDefault="00483B60" w:rsidP="00483B60">
            <w:pPr>
              <w:pStyle w:val="aff1"/>
              <w:spacing w:line="276" w:lineRule="auto"/>
              <w:rPr>
                <w:sz w:val="28"/>
                <w:szCs w:val="28"/>
              </w:rPr>
            </w:pPr>
            <w:r w:rsidRPr="003F51FA">
              <w:rPr>
                <w:sz w:val="28"/>
                <w:szCs w:val="28"/>
              </w:rPr>
              <w:t>Мир детства. Игрушки.</w:t>
            </w:r>
          </w:p>
          <w:p w14:paraId="3C10CAE2" w14:textId="77777777" w:rsidR="00483B60" w:rsidRPr="003F51FA" w:rsidRDefault="00483B60" w:rsidP="00483B60">
            <w:pPr>
              <w:pStyle w:val="aff1"/>
              <w:spacing w:line="276" w:lineRule="auto"/>
              <w:rPr>
                <w:sz w:val="28"/>
                <w:szCs w:val="28"/>
              </w:rPr>
            </w:pPr>
            <w:r w:rsidRPr="003F51FA">
              <w:rPr>
                <w:sz w:val="28"/>
                <w:szCs w:val="28"/>
              </w:rPr>
              <w:t>Развитие тактильно – вибрационных ощущений.</w:t>
            </w:r>
          </w:p>
        </w:tc>
      </w:tr>
      <w:tr w:rsidR="00483B60" w:rsidRPr="003F51FA" w14:paraId="21192D5F" w14:textId="77777777" w:rsidTr="00483B60">
        <w:tc>
          <w:tcPr>
            <w:tcW w:w="1101" w:type="dxa"/>
          </w:tcPr>
          <w:p w14:paraId="2B14CD38" w14:textId="77777777" w:rsidR="00483B60" w:rsidRPr="003F51FA" w:rsidRDefault="00483B60" w:rsidP="00483B60">
            <w:pPr>
              <w:pStyle w:val="aff1"/>
              <w:spacing w:line="276" w:lineRule="auto"/>
              <w:jc w:val="center"/>
              <w:rPr>
                <w:b/>
                <w:sz w:val="28"/>
                <w:szCs w:val="28"/>
              </w:rPr>
            </w:pPr>
            <w:r w:rsidRPr="003F51FA">
              <w:rPr>
                <w:b/>
                <w:sz w:val="28"/>
                <w:szCs w:val="28"/>
              </w:rPr>
              <w:t>6</w:t>
            </w:r>
          </w:p>
        </w:tc>
        <w:tc>
          <w:tcPr>
            <w:tcW w:w="8221" w:type="dxa"/>
          </w:tcPr>
          <w:p w14:paraId="5811B8D4" w14:textId="77777777" w:rsidR="00483B60" w:rsidRPr="003F51FA" w:rsidRDefault="00483B60" w:rsidP="00483B60">
            <w:pPr>
              <w:pStyle w:val="aff1"/>
              <w:spacing w:line="276" w:lineRule="auto"/>
              <w:rPr>
                <w:sz w:val="28"/>
                <w:szCs w:val="28"/>
              </w:rPr>
            </w:pPr>
            <w:r w:rsidRPr="003F51FA">
              <w:rPr>
                <w:sz w:val="28"/>
                <w:szCs w:val="28"/>
              </w:rPr>
              <w:t>Мир детства. Игрушки.</w:t>
            </w:r>
          </w:p>
          <w:p w14:paraId="3AEC94E7" w14:textId="77777777" w:rsidR="00483B60" w:rsidRPr="003F51FA" w:rsidRDefault="00483B60" w:rsidP="00483B60">
            <w:pPr>
              <w:pStyle w:val="aff1"/>
              <w:spacing w:line="276" w:lineRule="auto"/>
              <w:rPr>
                <w:sz w:val="28"/>
                <w:szCs w:val="28"/>
              </w:rPr>
            </w:pPr>
            <w:r w:rsidRPr="003F51FA">
              <w:rPr>
                <w:sz w:val="28"/>
                <w:szCs w:val="28"/>
              </w:rPr>
              <w:t>Развитие элементарных мыслительных операций.</w:t>
            </w:r>
          </w:p>
        </w:tc>
      </w:tr>
      <w:tr w:rsidR="00483B60" w:rsidRPr="003F51FA" w14:paraId="1CC49192" w14:textId="77777777" w:rsidTr="00483B60">
        <w:tc>
          <w:tcPr>
            <w:tcW w:w="1101" w:type="dxa"/>
          </w:tcPr>
          <w:p w14:paraId="5DEE6BFA" w14:textId="77777777" w:rsidR="00483B60" w:rsidRPr="003F51FA" w:rsidRDefault="00483B60" w:rsidP="00483B60">
            <w:pPr>
              <w:pStyle w:val="aff1"/>
              <w:spacing w:line="276" w:lineRule="auto"/>
              <w:jc w:val="center"/>
              <w:rPr>
                <w:b/>
                <w:sz w:val="28"/>
                <w:szCs w:val="28"/>
              </w:rPr>
            </w:pPr>
            <w:r w:rsidRPr="003F51FA">
              <w:rPr>
                <w:b/>
                <w:sz w:val="28"/>
                <w:szCs w:val="28"/>
              </w:rPr>
              <w:t>7</w:t>
            </w:r>
          </w:p>
          <w:p w14:paraId="1EB14730" w14:textId="77777777" w:rsidR="00483B60" w:rsidRPr="003F51FA" w:rsidRDefault="00483B60" w:rsidP="00483B60">
            <w:pPr>
              <w:pStyle w:val="aff1"/>
              <w:spacing w:line="276" w:lineRule="auto"/>
              <w:jc w:val="center"/>
              <w:rPr>
                <w:b/>
                <w:sz w:val="28"/>
                <w:szCs w:val="28"/>
              </w:rPr>
            </w:pPr>
          </w:p>
        </w:tc>
        <w:tc>
          <w:tcPr>
            <w:tcW w:w="8221" w:type="dxa"/>
          </w:tcPr>
          <w:p w14:paraId="1204CF76" w14:textId="77777777" w:rsidR="00483B60" w:rsidRPr="003F51FA" w:rsidRDefault="00483B60" w:rsidP="00483B60">
            <w:pPr>
              <w:pStyle w:val="aff1"/>
              <w:spacing w:line="276" w:lineRule="auto"/>
              <w:rPr>
                <w:sz w:val="28"/>
                <w:szCs w:val="28"/>
              </w:rPr>
            </w:pPr>
            <w:r w:rsidRPr="003F51FA">
              <w:rPr>
                <w:sz w:val="28"/>
                <w:szCs w:val="28"/>
              </w:rPr>
              <w:t xml:space="preserve">Деревья. </w:t>
            </w:r>
          </w:p>
          <w:p w14:paraId="5D979F3B" w14:textId="77777777" w:rsidR="00483B60" w:rsidRPr="003F51FA" w:rsidRDefault="00483B60" w:rsidP="00483B60">
            <w:pPr>
              <w:pStyle w:val="aff1"/>
              <w:spacing w:line="276" w:lineRule="auto"/>
              <w:rPr>
                <w:sz w:val="28"/>
                <w:szCs w:val="28"/>
              </w:rPr>
            </w:pPr>
            <w:r w:rsidRPr="003F51FA">
              <w:rPr>
                <w:sz w:val="28"/>
                <w:szCs w:val="28"/>
              </w:rPr>
              <w:t>Развитие наглядно – образного мышление.</w:t>
            </w:r>
          </w:p>
        </w:tc>
      </w:tr>
      <w:tr w:rsidR="00483B60" w:rsidRPr="003F51FA" w14:paraId="02E85721" w14:textId="77777777" w:rsidTr="00483B60">
        <w:tc>
          <w:tcPr>
            <w:tcW w:w="1101" w:type="dxa"/>
          </w:tcPr>
          <w:p w14:paraId="3C116089" w14:textId="77777777" w:rsidR="00483B60" w:rsidRPr="003F51FA" w:rsidRDefault="00483B60" w:rsidP="00483B60">
            <w:pPr>
              <w:pStyle w:val="aff1"/>
              <w:spacing w:line="276" w:lineRule="auto"/>
              <w:jc w:val="center"/>
              <w:rPr>
                <w:b/>
                <w:sz w:val="28"/>
                <w:szCs w:val="28"/>
              </w:rPr>
            </w:pPr>
            <w:r w:rsidRPr="003F51FA">
              <w:rPr>
                <w:b/>
                <w:sz w:val="28"/>
                <w:szCs w:val="28"/>
              </w:rPr>
              <w:t>8</w:t>
            </w:r>
          </w:p>
        </w:tc>
        <w:tc>
          <w:tcPr>
            <w:tcW w:w="8221" w:type="dxa"/>
          </w:tcPr>
          <w:p w14:paraId="01B14117" w14:textId="77777777" w:rsidR="00483B60" w:rsidRPr="003F51FA" w:rsidRDefault="00483B60" w:rsidP="00483B60">
            <w:pPr>
              <w:pStyle w:val="aff1"/>
              <w:spacing w:line="276" w:lineRule="auto"/>
              <w:rPr>
                <w:sz w:val="28"/>
                <w:szCs w:val="28"/>
              </w:rPr>
            </w:pPr>
            <w:r w:rsidRPr="003F51FA">
              <w:rPr>
                <w:sz w:val="28"/>
                <w:szCs w:val="28"/>
              </w:rPr>
              <w:t xml:space="preserve">Цветы. </w:t>
            </w:r>
          </w:p>
          <w:p w14:paraId="081AB041"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w:t>
            </w:r>
          </w:p>
        </w:tc>
      </w:tr>
      <w:tr w:rsidR="00483B60" w:rsidRPr="003F51FA" w14:paraId="0B7967E8" w14:textId="77777777" w:rsidTr="00483B60">
        <w:tc>
          <w:tcPr>
            <w:tcW w:w="1101" w:type="dxa"/>
          </w:tcPr>
          <w:p w14:paraId="26634939" w14:textId="77777777" w:rsidR="00483B60" w:rsidRPr="003F51FA" w:rsidRDefault="00483B60" w:rsidP="00483B60">
            <w:pPr>
              <w:pStyle w:val="aff1"/>
              <w:spacing w:line="276" w:lineRule="auto"/>
              <w:jc w:val="center"/>
              <w:rPr>
                <w:b/>
                <w:sz w:val="28"/>
                <w:szCs w:val="28"/>
              </w:rPr>
            </w:pPr>
            <w:r w:rsidRPr="003F51FA">
              <w:rPr>
                <w:b/>
                <w:sz w:val="28"/>
                <w:szCs w:val="28"/>
              </w:rPr>
              <w:t>9</w:t>
            </w:r>
          </w:p>
        </w:tc>
        <w:tc>
          <w:tcPr>
            <w:tcW w:w="8221" w:type="dxa"/>
          </w:tcPr>
          <w:p w14:paraId="49FCDBCA" w14:textId="77777777" w:rsidR="00483B60" w:rsidRPr="003F51FA" w:rsidRDefault="00483B60" w:rsidP="00483B60">
            <w:pPr>
              <w:pStyle w:val="aff1"/>
              <w:spacing w:line="276" w:lineRule="auto"/>
              <w:rPr>
                <w:sz w:val="28"/>
                <w:szCs w:val="28"/>
              </w:rPr>
            </w:pPr>
            <w:r w:rsidRPr="003F51FA">
              <w:rPr>
                <w:sz w:val="28"/>
                <w:szCs w:val="28"/>
              </w:rPr>
              <w:t>Цветы и деревья.</w:t>
            </w:r>
          </w:p>
          <w:p w14:paraId="0488B44C" w14:textId="77777777" w:rsidR="00483B60" w:rsidRPr="003F51FA" w:rsidRDefault="00483B60" w:rsidP="00483B60">
            <w:pPr>
              <w:pStyle w:val="aff1"/>
              <w:spacing w:line="276" w:lineRule="auto"/>
              <w:rPr>
                <w:sz w:val="28"/>
                <w:szCs w:val="28"/>
              </w:rPr>
            </w:pPr>
            <w:r w:rsidRPr="003F51FA">
              <w:rPr>
                <w:sz w:val="28"/>
                <w:szCs w:val="28"/>
              </w:rPr>
              <w:t>Развитие памяти, внимания.</w:t>
            </w:r>
          </w:p>
        </w:tc>
      </w:tr>
      <w:tr w:rsidR="00483B60" w:rsidRPr="003F51FA" w14:paraId="3BF04732" w14:textId="77777777" w:rsidTr="00483B60">
        <w:tc>
          <w:tcPr>
            <w:tcW w:w="1101" w:type="dxa"/>
          </w:tcPr>
          <w:p w14:paraId="4B93EDC5" w14:textId="77777777" w:rsidR="00483B60" w:rsidRPr="003F51FA" w:rsidRDefault="00483B60" w:rsidP="00483B60">
            <w:pPr>
              <w:pStyle w:val="aff1"/>
              <w:spacing w:line="276" w:lineRule="auto"/>
              <w:jc w:val="center"/>
              <w:rPr>
                <w:b/>
                <w:sz w:val="28"/>
                <w:szCs w:val="28"/>
              </w:rPr>
            </w:pPr>
            <w:r w:rsidRPr="003F51FA">
              <w:rPr>
                <w:b/>
                <w:sz w:val="28"/>
                <w:szCs w:val="28"/>
              </w:rPr>
              <w:t>10</w:t>
            </w:r>
          </w:p>
        </w:tc>
        <w:tc>
          <w:tcPr>
            <w:tcW w:w="8221" w:type="dxa"/>
          </w:tcPr>
          <w:p w14:paraId="05158B24" w14:textId="77777777" w:rsidR="00483B60" w:rsidRPr="003F51FA" w:rsidRDefault="00483B60" w:rsidP="00483B60">
            <w:pPr>
              <w:pStyle w:val="aff1"/>
              <w:spacing w:line="276" w:lineRule="auto"/>
              <w:rPr>
                <w:sz w:val="28"/>
                <w:szCs w:val="28"/>
              </w:rPr>
            </w:pPr>
            <w:r w:rsidRPr="003F51FA">
              <w:rPr>
                <w:sz w:val="28"/>
                <w:szCs w:val="28"/>
              </w:rPr>
              <w:t>Цветы и деревья.</w:t>
            </w:r>
          </w:p>
          <w:p w14:paraId="26879F20"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3D0BF104" w14:textId="77777777" w:rsidTr="00483B60">
        <w:tc>
          <w:tcPr>
            <w:tcW w:w="1101" w:type="dxa"/>
          </w:tcPr>
          <w:p w14:paraId="0BE82854" w14:textId="77777777" w:rsidR="00483B60" w:rsidRPr="003F51FA" w:rsidRDefault="00483B60" w:rsidP="00483B60">
            <w:pPr>
              <w:pStyle w:val="aff1"/>
              <w:spacing w:line="276" w:lineRule="auto"/>
              <w:jc w:val="center"/>
              <w:rPr>
                <w:b/>
                <w:sz w:val="28"/>
                <w:szCs w:val="28"/>
              </w:rPr>
            </w:pPr>
            <w:r w:rsidRPr="003F51FA">
              <w:rPr>
                <w:b/>
                <w:sz w:val="28"/>
                <w:szCs w:val="28"/>
              </w:rPr>
              <w:t>11</w:t>
            </w:r>
          </w:p>
        </w:tc>
        <w:tc>
          <w:tcPr>
            <w:tcW w:w="8221" w:type="dxa"/>
          </w:tcPr>
          <w:p w14:paraId="645FC5DA" w14:textId="77777777" w:rsidR="00483B60" w:rsidRPr="003F51FA" w:rsidRDefault="00483B60" w:rsidP="00483B60">
            <w:pPr>
              <w:pStyle w:val="aff1"/>
              <w:spacing w:line="276" w:lineRule="auto"/>
              <w:rPr>
                <w:sz w:val="28"/>
                <w:szCs w:val="28"/>
              </w:rPr>
            </w:pPr>
            <w:r w:rsidRPr="003F51FA">
              <w:rPr>
                <w:sz w:val="28"/>
                <w:szCs w:val="28"/>
              </w:rPr>
              <w:t>Ягоды  и грибы.</w:t>
            </w:r>
          </w:p>
          <w:p w14:paraId="493623E5" w14:textId="77777777" w:rsidR="00483B60" w:rsidRPr="003F51FA" w:rsidRDefault="00483B60" w:rsidP="00483B60">
            <w:pPr>
              <w:pStyle w:val="aff1"/>
              <w:spacing w:line="276" w:lineRule="auto"/>
              <w:rPr>
                <w:sz w:val="28"/>
                <w:szCs w:val="28"/>
                <w:highlight w:val="yellow"/>
              </w:rPr>
            </w:pPr>
            <w:r w:rsidRPr="003F51FA">
              <w:rPr>
                <w:sz w:val="28"/>
                <w:szCs w:val="28"/>
              </w:rPr>
              <w:t>Развитие элементарных мыслительных операций.</w:t>
            </w:r>
          </w:p>
        </w:tc>
      </w:tr>
      <w:tr w:rsidR="00483B60" w:rsidRPr="003F51FA" w14:paraId="71A15107" w14:textId="77777777" w:rsidTr="00483B60">
        <w:tc>
          <w:tcPr>
            <w:tcW w:w="1101" w:type="dxa"/>
          </w:tcPr>
          <w:p w14:paraId="0E2A04B7" w14:textId="77777777" w:rsidR="00483B60" w:rsidRPr="003F51FA" w:rsidRDefault="00483B60" w:rsidP="00483B60">
            <w:pPr>
              <w:pStyle w:val="aff1"/>
              <w:spacing w:line="276" w:lineRule="auto"/>
              <w:jc w:val="center"/>
              <w:rPr>
                <w:b/>
                <w:sz w:val="28"/>
                <w:szCs w:val="28"/>
                <w:highlight w:val="yellow"/>
              </w:rPr>
            </w:pPr>
            <w:r w:rsidRPr="003F51FA">
              <w:rPr>
                <w:b/>
                <w:sz w:val="28"/>
                <w:szCs w:val="28"/>
              </w:rPr>
              <w:t>12</w:t>
            </w:r>
          </w:p>
        </w:tc>
        <w:tc>
          <w:tcPr>
            <w:tcW w:w="8221" w:type="dxa"/>
          </w:tcPr>
          <w:p w14:paraId="7D03A749" w14:textId="77777777" w:rsidR="00483B60" w:rsidRPr="003F51FA" w:rsidRDefault="00483B60" w:rsidP="00483B60">
            <w:pPr>
              <w:pStyle w:val="aff1"/>
              <w:spacing w:line="276" w:lineRule="auto"/>
              <w:rPr>
                <w:sz w:val="28"/>
                <w:szCs w:val="28"/>
              </w:rPr>
            </w:pPr>
            <w:r w:rsidRPr="003F51FA">
              <w:rPr>
                <w:sz w:val="28"/>
                <w:szCs w:val="28"/>
              </w:rPr>
              <w:t>Ягоды и грибы.</w:t>
            </w:r>
          </w:p>
          <w:p w14:paraId="10358E50" w14:textId="77777777" w:rsidR="00483B60" w:rsidRPr="003F51FA" w:rsidRDefault="00483B60" w:rsidP="00483B60">
            <w:pPr>
              <w:pStyle w:val="aff1"/>
              <w:spacing w:line="276" w:lineRule="auto"/>
              <w:rPr>
                <w:sz w:val="28"/>
                <w:szCs w:val="28"/>
              </w:rPr>
            </w:pPr>
            <w:r w:rsidRPr="003F51FA">
              <w:rPr>
                <w:sz w:val="28"/>
                <w:szCs w:val="28"/>
              </w:rPr>
              <w:t>Развитие сенсорной сферы, памяти.</w:t>
            </w:r>
          </w:p>
        </w:tc>
      </w:tr>
      <w:tr w:rsidR="00483B60" w:rsidRPr="003F51FA" w14:paraId="4B2306CD" w14:textId="77777777" w:rsidTr="00483B60">
        <w:tc>
          <w:tcPr>
            <w:tcW w:w="1101" w:type="dxa"/>
          </w:tcPr>
          <w:p w14:paraId="54AE5BB3" w14:textId="77777777" w:rsidR="00483B60" w:rsidRPr="003F51FA" w:rsidRDefault="00483B60" w:rsidP="00483B60">
            <w:pPr>
              <w:pStyle w:val="aff1"/>
              <w:spacing w:line="276" w:lineRule="auto"/>
              <w:jc w:val="center"/>
              <w:rPr>
                <w:b/>
                <w:sz w:val="28"/>
                <w:szCs w:val="28"/>
              </w:rPr>
            </w:pPr>
            <w:r w:rsidRPr="003F51FA">
              <w:rPr>
                <w:b/>
                <w:sz w:val="28"/>
                <w:szCs w:val="28"/>
              </w:rPr>
              <w:t>13</w:t>
            </w:r>
          </w:p>
        </w:tc>
        <w:tc>
          <w:tcPr>
            <w:tcW w:w="8221" w:type="dxa"/>
          </w:tcPr>
          <w:p w14:paraId="4000BA12" w14:textId="77777777" w:rsidR="00483B60" w:rsidRPr="003F51FA" w:rsidRDefault="00483B60" w:rsidP="00483B60">
            <w:pPr>
              <w:pStyle w:val="aff1"/>
              <w:spacing w:line="276" w:lineRule="auto"/>
              <w:rPr>
                <w:sz w:val="28"/>
                <w:szCs w:val="28"/>
              </w:rPr>
            </w:pPr>
            <w:r w:rsidRPr="003F51FA">
              <w:rPr>
                <w:sz w:val="28"/>
                <w:szCs w:val="28"/>
              </w:rPr>
              <w:t>Город.</w:t>
            </w:r>
          </w:p>
          <w:p w14:paraId="76EF086C" w14:textId="77777777" w:rsidR="00483B60" w:rsidRPr="003F51FA" w:rsidRDefault="00483B60" w:rsidP="00483B60">
            <w:pPr>
              <w:pStyle w:val="aff1"/>
              <w:spacing w:line="276" w:lineRule="auto"/>
              <w:rPr>
                <w:sz w:val="28"/>
                <w:szCs w:val="28"/>
              </w:rPr>
            </w:pPr>
            <w:r w:rsidRPr="003F51FA">
              <w:rPr>
                <w:sz w:val="28"/>
                <w:szCs w:val="28"/>
              </w:rPr>
              <w:t>Развитие ориентации в пространстве.</w:t>
            </w:r>
          </w:p>
        </w:tc>
      </w:tr>
      <w:tr w:rsidR="00483B60" w:rsidRPr="003F51FA" w14:paraId="4E21B9D5" w14:textId="77777777" w:rsidTr="00483B60">
        <w:tc>
          <w:tcPr>
            <w:tcW w:w="1101" w:type="dxa"/>
          </w:tcPr>
          <w:p w14:paraId="19C8D226" w14:textId="77777777" w:rsidR="00483B60" w:rsidRPr="003F51FA" w:rsidRDefault="00483B60" w:rsidP="00483B60">
            <w:pPr>
              <w:pStyle w:val="aff1"/>
              <w:spacing w:line="276" w:lineRule="auto"/>
              <w:jc w:val="center"/>
              <w:rPr>
                <w:b/>
                <w:sz w:val="28"/>
                <w:szCs w:val="28"/>
              </w:rPr>
            </w:pPr>
            <w:r w:rsidRPr="003F51FA">
              <w:rPr>
                <w:b/>
                <w:sz w:val="28"/>
                <w:szCs w:val="28"/>
              </w:rPr>
              <w:t>14</w:t>
            </w:r>
          </w:p>
          <w:p w14:paraId="4832AFF4" w14:textId="77777777" w:rsidR="00483B60" w:rsidRPr="003F51FA" w:rsidRDefault="00483B60" w:rsidP="00483B60">
            <w:pPr>
              <w:pStyle w:val="aff1"/>
              <w:spacing w:line="276" w:lineRule="auto"/>
              <w:jc w:val="center"/>
              <w:rPr>
                <w:b/>
                <w:sz w:val="28"/>
                <w:szCs w:val="28"/>
              </w:rPr>
            </w:pPr>
          </w:p>
        </w:tc>
        <w:tc>
          <w:tcPr>
            <w:tcW w:w="8221" w:type="dxa"/>
          </w:tcPr>
          <w:p w14:paraId="5B950DAA" w14:textId="77777777" w:rsidR="00483B60" w:rsidRPr="003F51FA" w:rsidRDefault="00483B60" w:rsidP="00483B60">
            <w:pPr>
              <w:pStyle w:val="aff1"/>
              <w:spacing w:line="276" w:lineRule="auto"/>
              <w:rPr>
                <w:sz w:val="28"/>
                <w:szCs w:val="28"/>
              </w:rPr>
            </w:pPr>
            <w:r w:rsidRPr="003F51FA">
              <w:rPr>
                <w:sz w:val="28"/>
                <w:szCs w:val="28"/>
              </w:rPr>
              <w:t>Город.</w:t>
            </w:r>
          </w:p>
          <w:p w14:paraId="003A0D6D" w14:textId="77777777" w:rsidR="00483B60" w:rsidRPr="003F51FA" w:rsidRDefault="00483B60" w:rsidP="00483B60">
            <w:pPr>
              <w:pStyle w:val="aff1"/>
              <w:spacing w:line="276" w:lineRule="auto"/>
              <w:rPr>
                <w:sz w:val="28"/>
                <w:szCs w:val="28"/>
              </w:rPr>
            </w:pPr>
            <w:r w:rsidRPr="003F51FA">
              <w:rPr>
                <w:sz w:val="28"/>
                <w:szCs w:val="28"/>
              </w:rPr>
              <w:t>Развитие памяти, мышления.</w:t>
            </w:r>
          </w:p>
        </w:tc>
      </w:tr>
      <w:tr w:rsidR="00483B60" w:rsidRPr="003F51FA" w14:paraId="6E8F257F" w14:textId="77777777" w:rsidTr="00483B60">
        <w:tc>
          <w:tcPr>
            <w:tcW w:w="1101" w:type="dxa"/>
          </w:tcPr>
          <w:p w14:paraId="7EE2F2CC" w14:textId="77777777" w:rsidR="00483B60" w:rsidRPr="003F51FA" w:rsidRDefault="00483B60" w:rsidP="00483B60">
            <w:pPr>
              <w:pStyle w:val="aff1"/>
              <w:spacing w:line="276" w:lineRule="auto"/>
              <w:jc w:val="center"/>
              <w:rPr>
                <w:b/>
                <w:sz w:val="28"/>
                <w:szCs w:val="28"/>
              </w:rPr>
            </w:pPr>
            <w:r w:rsidRPr="003F51FA">
              <w:rPr>
                <w:b/>
                <w:sz w:val="28"/>
                <w:szCs w:val="28"/>
              </w:rPr>
              <w:t>15</w:t>
            </w:r>
          </w:p>
        </w:tc>
        <w:tc>
          <w:tcPr>
            <w:tcW w:w="8221" w:type="dxa"/>
          </w:tcPr>
          <w:p w14:paraId="63898334" w14:textId="77777777" w:rsidR="00483B60" w:rsidRPr="003F51FA" w:rsidRDefault="00483B60" w:rsidP="00483B60">
            <w:pPr>
              <w:pStyle w:val="aff1"/>
              <w:spacing w:line="276" w:lineRule="auto"/>
              <w:rPr>
                <w:sz w:val="28"/>
                <w:szCs w:val="28"/>
              </w:rPr>
            </w:pPr>
            <w:r w:rsidRPr="003F51FA">
              <w:rPr>
                <w:sz w:val="28"/>
                <w:szCs w:val="28"/>
              </w:rPr>
              <w:t>Лето.</w:t>
            </w:r>
          </w:p>
          <w:p w14:paraId="2D7B4EEA" w14:textId="77777777" w:rsidR="00483B60" w:rsidRPr="003F51FA" w:rsidRDefault="00483B60" w:rsidP="00483B60">
            <w:pPr>
              <w:pStyle w:val="aff1"/>
              <w:spacing w:line="276" w:lineRule="auto"/>
              <w:rPr>
                <w:sz w:val="28"/>
                <w:szCs w:val="28"/>
              </w:rPr>
            </w:pPr>
            <w:r w:rsidRPr="003F51FA">
              <w:rPr>
                <w:sz w:val="28"/>
                <w:szCs w:val="28"/>
                <w:lang w:eastAsia="ru-RU"/>
              </w:rPr>
              <w:t>Закрепление понятий формы, величины, цвета.</w:t>
            </w:r>
          </w:p>
        </w:tc>
      </w:tr>
      <w:tr w:rsidR="00483B60" w:rsidRPr="003F51FA" w14:paraId="60F2E710" w14:textId="77777777" w:rsidTr="00483B60">
        <w:tc>
          <w:tcPr>
            <w:tcW w:w="1101" w:type="dxa"/>
          </w:tcPr>
          <w:p w14:paraId="049E65B6" w14:textId="77777777" w:rsidR="00483B60" w:rsidRPr="003F51FA" w:rsidRDefault="00483B60" w:rsidP="00483B60">
            <w:pPr>
              <w:pStyle w:val="aff1"/>
              <w:spacing w:line="276" w:lineRule="auto"/>
              <w:jc w:val="center"/>
              <w:rPr>
                <w:b/>
                <w:sz w:val="28"/>
                <w:szCs w:val="28"/>
              </w:rPr>
            </w:pPr>
            <w:r w:rsidRPr="003F51FA">
              <w:rPr>
                <w:b/>
                <w:sz w:val="28"/>
                <w:szCs w:val="28"/>
              </w:rPr>
              <w:t>16</w:t>
            </w:r>
          </w:p>
        </w:tc>
        <w:tc>
          <w:tcPr>
            <w:tcW w:w="8221" w:type="dxa"/>
          </w:tcPr>
          <w:p w14:paraId="4BB0B23C" w14:textId="77777777" w:rsidR="00483B60" w:rsidRPr="003F51FA" w:rsidRDefault="00483B60" w:rsidP="00483B60">
            <w:pPr>
              <w:pStyle w:val="aff1"/>
              <w:spacing w:line="276" w:lineRule="auto"/>
              <w:rPr>
                <w:sz w:val="28"/>
                <w:szCs w:val="28"/>
              </w:rPr>
            </w:pPr>
            <w:r w:rsidRPr="003F51FA">
              <w:rPr>
                <w:sz w:val="28"/>
                <w:szCs w:val="28"/>
              </w:rPr>
              <w:t>Лето.</w:t>
            </w:r>
          </w:p>
          <w:p w14:paraId="54B28DB3" w14:textId="77777777" w:rsidR="00483B60" w:rsidRPr="003F51FA" w:rsidRDefault="00483B60" w:rsidP="00483B60">
            <w:pPr>
              <w:pStyle w:val="aff1"/>
              <w:spacing w:line="276" w:lineRule="auto"/>
              <w:rPr>
                <w:sz w:val="28"/>
                <w:szCs w:val="28"/>
              </w:rPr>
            </w:pPr>
            <w:r w:rsidRPr="003F51FA">
              <w:rPr>
                <w:sz w:val="28"/>
                <w:szCs w:val="28"/>
              </w:rPr>
              <w:t>Развитие памяти, внимания</w:t>
            </w:r>
          </w:p>
        </w:tc>
      </w:tr>
      <w:tr w:rsidR="00483B60" w:rsidRPr="003F51FA" w14:paraId="11402C2F" w14:textId="77777777" w:rsidTr="00483B60">
        <w:tc>
          <w:tcPr>
            <w:tcW w:w="1101" w:type="dxa"/>
          </w:tcPr>
          <w:p w14:paraId="61974540" w14:textId="77777777" w:rsidR="00483B60" w:rsidRPr="003F51FA" w:rsidRDefault="00483B60" w:rsidP="00483B60">
            <w:pPr>
              <w:pStyle w:val="aff1"/>
              <w:spacing w:line="276" w:lineRule="auto"/>
              <w:jc w:val="center"/>
              <w:rPr>
                <w:b/>
                <w:sz w:val="28"/>
                <w:szCs w:val="28"/>
              </w:rPr>
            </w:pPr>
            <w:r w:rsidRPr="003F51FA">
              <w:rPr>
                <w:b/>
                <w:sz w:val="28"/>
                <w:szCs w:val="28"/>
              </w:rPr>
              <w:t>17</w:t>
            </w:r>
          </w:p>
        </w:tc>
        <w:tc>
          <w:tcPr>
            <w:tcW w:w="8221" w:type="dxa"/>
          </w:tcPr>
          <w:p w14:paraId="03488C6F" w14:textId="77777777" w:rsidR="00483B60" w:rsidRPr="003F51FA" w:rsidRDefault="00483B60" w:rsidP="00483B60">
            <w:pPr>
              <w:pStyle w:val="aff1"/>
              <w:spacing w:line="276" w:lineRule="auto"/>
              <w:rPr>
                <w:sz w:val="28"/>
                <w:szCs w:val="28"/>
              </w:rPr>
            </w:pPr>
            <w:r w:rsidRPr="003F51FA">
              <w:rPr>
                <w:sz w:val="28"/>
                <w:szCs w:val="28"/>
              </w:rPr>
              <w:t xml:space="preserve">Итоговое занятие. </w:t>
            </w:r>
          </w:p>
        </w:tc>
      </w:tr>
      <w:tr w:rsidR="00483B60" w:rsidRPr="003F51FA" w14:paraId="076455B3" w14:textId="77777777" w:rsidTr="00483B60">
        <w:tc>
          <w:tcPr>
            <w:tcW w:w="1101" w:type="dxa"/>
          </w:tcPr>
          <w:p w14:paraId="65EBC0D8" w14:textId="77777777" w:rsidR="00483B60" w:rsidRPr="003F51FA" w:rsidRDefault="00483B60" w:rsidP="00483B60">
            <w:pPr>
              <w:pStyle w:val="aff1"/>
              <w:spacing w:line="276" w:lineRule="auto"/>
              <w:jc w:val="center"/>
              <w:rPr>
                <w:b/>
                <w:sz w:val="28"/>
                <w:szCs w:val="28"/>
              </w:rPr>
            </w:pPr>
            <w:r w:rsidRPr="003F51FA">
              <w:rPr>
                <w:b/>
                <w:sz w:val="28"/>
                <w:szCs w:val="28"/>
              </w:rPr>
              <w:t>18</w:t>
            </w:r>
          </w:p>
        </w:tc>
        <w:tc>
          <w:tcPr>
            <w:tcW w:w="8221" w:type="dxa"/>
          </w:tcPr>
          <w:p w14:paraId="20521109" w14:textId="77777777" w:rsidR="00483B60" w:rsidRPr="003F51FA" w:rsidRDefault="00483B60" w:rsidP="00483B60">
            <w:pPr>
              <w:pStyle w:val="aff1"/>
              <w:spacing w:line="276" w:lineRule="auto"/>
              <w:rPr>
                <w:sz w:val="28"/>
                <w:szCs w:val="28"/>
              </w:rPr>
            </w:pPr>
            <w:r w:rsidRPr="003F51FA">
              <w:rPr>
                <w:sz w:val="28"/>
                <w:szCs w:val="28"/>
              </w:rPr>
              <w:t>Диагностика.</w:t>
            </w:r>
          </w:p>
        </w:tc>
      </w:tr>
    </w:tbl>
    <w:p w14:paraId="2F3855D2" w14:textId="77777777" w:rsidR="00483B60" w:rsidRPr="003F51FA" w:rsidRDefault="00483B60" w:rsidP="00483B60">
      <w:pPr>
        <w:pStyle w:val="aff1"/>
        <w:spacing w:line="276" w:lineRule="auto"/>
        <w:ind w:firstLine="709"/>
        <w:jc w:val="both"/>
        <w:rPr>
          <w:b/>
          <w:sz w:val="28"/>
          <w:szCs w:val="28"/>
        </w:rPr>
      </w:pPr>
      <w:r w:rsidRPr="003F51FA">
        <w:rPr>
          <w:b/>
          <w:sz w:val="28"/>
          <w:szCs w:val="28"/>
        </w:rPr>
        <w:t>8. Описание материально – технического обеспечения образовательного процесса</w:t>
      </w:r>
    </w:p>
    <w:p w14:paraId="1F41300F" w14:textId="77777777" w:rsidR="00483B60" w:rsidRPr="003F51FA" w:rsidRDefault="00483B60" w:rsidP="00483B60">
      <w:pPr>
        <w:pStyle w:val="aff1"/>
        <w:spacing w:line="276" w:lineRule="auto"/>
        <w:ind w:firstLine="709"/>
        <w:jc w:val="both"/>
        <w:rPr>
          <w:b/>
          <w:sz w:val="28"/>
          <w:szCs w:val="28"/>
        </w:rPr>
      </w:pPr>
      <w:r w:rsidRPr="003F51FA">
        <w:rPr>
          <w:b/>
          <w:sz w:val="28"/>
          <w:szCs w:val="28"/>
        </w:rPr>
        <w:t>Основная литература</w:t>
      </w:r>
    </w:p>
    <w:p w14:paraId="22DD6FF7" w14:textId="77777777" w:rsidR="00483B60" w:rsidRPr="003F51FA" w:rsidRDefault="00483B60" w:rsidP="00483B60">
      <w:pPr>
        <w:pStyle w:val="aff1"/>
        <w:spacing w:line="276" w:lineRule="auto"/>
        <w:ind w:firstLine="709"/>
        <w:jc w:val="both"/>
        <w:rPr>
          <w:sz w:val="28"/>
          <w:szCs w:val="28"/>
          <w:shd w:val="clear" w:color="auto" w:fill="FFFFFF"/>
        </w:rPr>
      </w:pPr>
      <w:r w:rsidRPr="003F51FA">
        <w:rPr>
          <w:sz w:val="28"/>
          <w:szCs w:val="28"/>
          <w:shd w:val="clear" w:color="auto" w:fill="FFFFFF"/>
        </w:rPr>
        <w:t>1.Богданова Т.Г. Сурдопсихология. – М., 2002 г.</w:t>
      </w:r>
    </w:p>
    <w:p w14:paraId="241D1945" w14:textId="77777777" w:rsidR="00483B60" w:rsidRPr="003F51FA" w:rsidRDefault="00483B60" w:rsidP="00483B60">
      <w:pPr>
        <w:pStyle w:val="aff1"/>
        <w:spacing w:line="276" w:lineRule="auto"/>
        <w:ind w:firstLine="709"/>
        <w:jc w:val="both"/>
        <w:rPr>
          <w:sz w:val="28"/>
          <w:szCs w:val="28"/>
        </w:rPr>
      </w:pPr>
      <w:r w:rsidRPr="003F51FA">
        <w:rPr>
          <w:sz w:val="28"/>
          <w:szCs w:val="28"/>
        </w:rPr>
        <w:t>2.Богданова Т.Г., Корнилова Т.В. Диагностика познавательной сферы ребенка.  М.: Роспедагенство, 1993 г.</w:t>
      </w:r>
    </w:p>
    <w:p w14:paraId="0B5F2AEF" w14:textId="77777777" w:rsidR="00483B60" w:rsidRPr="003F51FA" w:rsidRDefault="00483B60" w:rsidP="00483B60">
      <w:pPr>
        <w:pStyle w:val="aff1"/>
        <w:spacing w:line="276" w:lineRule="auto"/>
        <w:ind w:firstLine="709"/>
        <w:jc w:val="both"/>
        <w:rPr>
          <w:sz w:val="28"/>
          <w:szCs w:val="28"/>
        </w:rPr>
      </w:pPr>
      <w:r w:rsidRPr="003F51FA">
        <w:rPr>
          <w:sz w:val="28"/>
          <w:szCs w:val="28"/>
          <w:shd w:val="clear" w:color="auto" w:fill="FFFFFF"/>
        </w:rPr>
        <w:t>3</w:t>
      </w:r>
      <w:r w:rsidRPr="003F51FA">
        <w:rPr>
          <w:sz w:val="28"/>
          <w:szCs w:val="28"/>
        </w:rPr>
        <w:t>.Боскис Р.М. Глухие и слабослышащие дети. М., Издательство Академии Педагогических наук РСФР, 1963.</w:t>
      </w:r>
    </w:p>
    <w:p w14:paraId="5CFED582" w14:textId="77777777" w:rsidR="00483B60" w:rsidRPr="003F51FA" w:rsidRDefault="00483B60" w:rsidP="00483B60">
      <w:pPr>
        <w:pStyle w:val="aff1"/>
        <w:spacing w:line="276" w:lineRule="auto"/>
        <w:ind w:firstLine="709"/>
        <w:jc w:val="both"/>
        <w:rPr>
          <w:sz w:val="28"/>
          <w:szCs w:val="28"/>
        </w:rPr>
      </w:pPr>
      <w:r w:rsidRPr="003F51FA">
        <w:rPr>
          <w:sz w:val="28"/>
          <w:szCs w:val="28"/>
        </w:rPr>
        <w:t>4.Боскис Р.М.  Учителю о детях с нарушениями слуха. - М., «Просвещение», 1977.</w:t>
      </w:r>
    </w:p>
    <w:p w14:paraId="3751CF64"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5.Боскис Р.М.  Изучение слабослышащих детей в процессе обучения. -  М., «Педагогика», 1972. </w:t>
      </w:r>
    </w:p>
    <w:p w14:paraId="588E1022" w14:textId="77777777" w:rsidR="00483B60" w:rsidRPr="003F51FA" w:rsidRDefault="00483B60" w:rsidP="00483B60">
      <w:pPr>
        <w:pStyle w:val="aff1"/>
        <w:spacing w:line="276" w:lineRule="auto"/>
        <w:ind w:firstLine="709"/>
        <w:jc w:val="both"/>
        <w:rPr>
          <w:sz w:val="28"/>
          <w:szCs w:val="28"/>
        </w:rPr>
      </w:pPr>
      <w:r w:rsidRPr="003F51FA">
        <w:rPr>
          <w:sz w:val="28"/>
          <w:szCs w:val="28"/>
        </w:rPr>
        <w:t>6. Забрамская С.Д., Боровик О.В. Практический материал для проведения психолого – педагогической обследования детей. Пособие для психолого – педагогических комиссий, изд. Владос, 2003 г.</w:t>
      </w:r>
    </w:p>
    <w:p w14:paraId="5D0DDC44" w14:textId="77777777" w:rsidR="00483B60" w:rsidRPr="003F51FA" w:rsidRDefault="00483B60" w:rsidP="00483B60">
      <w:pPr>
        <w:pStyle w:val="aff1"/>
        <w:spacing w:line="276" w:lineRule="auto"/>
        <w:ind w:firstLine="709"/>
        <w:jc w:val="both"/>
        <w:rPr>
          <w:sz w:val="28"/>
          <w:szCs w:val="28"/>
        </w:rPr>
      </w:pPr>
      <w:r w:rsidRPr="003F51FA">
        <w:rPr>
          <w:sz w:val="28"/>
          <w:szCs w:val="28"/>
        </w:rPr>
        <w:t>7.Забрамская С.Д. Психолого – педагогическая диагностика умственного развития детей. – М., 1997.</w:t>
      </w:r>
    </w:p>
    <w:p w14:paraId="77C7F677" w14:textId="77777777" w:rsidR="00483B60" w:rsidRPr="003F51FA" w:rsidRDefault="00483B60" w:rsidP="00483B60">
      <w:pPr>
        <w:pStyle w:val="aff1"/>
        <w:spacing w:line="276" w:lineRule="auto"/>
        <w:ind w:firstLine="709"/>
        <w:jc w:val="both"/>
        <w:rPr>
          <w:sz w:val="28"/>
          <w:szCs w:val="28"/>
        </w:rPr>
      </w:pPr>
      <w:r w:rsidRPr="003F51FA">
        <w:rPr>
          <w:sz w:val="28"/>
          <w:szCs w:val="28"/>
        </w:rPr>
        <w:t>8. Забрамская С.Д., Левченко И.Ю. Психолого- педагогическая диагностика . - М., 2003</w:t>
      </w:r>
    </w:p>
    <w:p w14:paraId="4D47244C" w14:textId="77777777" w:rsidR="00483B60" w:rsidRPr="003F51FA" w:rsidRDefault="00483B60" w:rsidP="00483B60">
      <w:pPr>
        <w:pStyle w:val="aff1"/>
        <w:spacing w:line="276" w:lineRule="auto"/>
        <w:ind w:firstLine="709"/>
        <w:jc w:val="both"/>
        <w:rPr>
          <w:sz w:val="28"/>
          <w:szCs w:val="28"/>
        </w:rPr>
      </w:pPr>
      <w:r w:rsidRPr="003F51FA">
        <w:rPr>
          <w:sz w:val="28"/>
          <w:szCs w:val="28"/>
        </w:rPr>
        <w:t>9. Катаева А.А. ,Стрелева Е.А. Дидактические игры и упражнения в обучении дошкольников с отклонениями в развитии. – М., 2001.</w:t>
      </w:r>
    </w:p>
    <w:p w14:paraId="3D485532" w14:textId="77777777" w:rsidR="00483B60" w:rsidRPr="003F51FA" w:rsidRDefault="00483B60" w:rsidP="00483B60">
      <w:pPr>
        <w:pStyle w:val="aff1"/>
        <w:spacing w:line="276" w:lineRule="auto"/>
        <w:ind w:firstLine="709"/>
        <w:jc w:val="both"/>
        <w:rPr>
          <w:sz w:val="28"/>
          <w:szCs w:val="28"/>
        </w:rPr>
      </w:pPr>
      <w:r w:rsidRPr="003F51FA">
        <w:rPr>
          <w:sz w:val="28"/>
          <w:szCs w:val="28"/>
        </w:rPr>
        <w:t>10.Королёва И.В. Кохлеарная имплантация и детей. Все самое важное для родителей / И.В.Королева. – СПб.: Умная Маша, 2010. – 200с.</w:t>
      </w:r>
    </w:p>
    <w:p w14:paraId="1AF933FC" w14:textId="77777777" w:rsidR="00483B60" w:rsidRPr="003F51FA" w:rsidRDefault="00483B60" w:rsidP="00483B60">
      <w:pPr>
        <w:pStyle w:val="aff1"/>
        <w:spacing w:line="276" w:lineRule="auto"/>
        <w:ind w:firstLine="709"/>
        <w:jc w:val="both"/>
        <w:rPr>
          <w:sz w:val="28"/>
          <w:szCs w:val="28"/>
        </w:rPr>
      </w:pPr>
      <w:r w:rsidRPr="003F51FA">
        <w:rPr>
          <w:sz w:val="28"/>
          <w:szCs w:val="28"/>
        </w:rPr>
        <w:t>11.Королёва И.В. Кохлеарная имплантация глухих детей и взрослых КАРО, Санкт – Петербург, 2009 г.</w:t>
      </w:r>
    </w:p>
    <w:p w14:paraId="654C15B3"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12.Королевская Т.К. Развитие слухового восприятия слабослышащих детей в специальных (коррекционных) образовательных учреждениях </w:t>
      </w:r>
      <w:r w:rsidRPr="003F51FA">
        <w:rPr>
          <w:sz w:val="28"/>
          <w:szCs w:val="28"/>
          <w:lang w:val="en-US"/>
        </w:rPr>
        <w:t>II</w:t>
      </w:r>
      <w:r w:rsidRPr="003F51FA">
        <w:rPr>
          <w:sz w:val="28"/>
          <w:szCs w:val="28"/>
        </w:rPr>
        <w:t xml:space="preserve">вида /пособие для учителя в 2-х ч./- М.: ВЛАДОС, 2004. </w:t>
      </w:r>
    </w:p>
    <w:p w14:paraId="32E954FC" w14:textId="77777777" w:rsidR="00483B60" w:rsidRPr="003F51FA" w:rsidRDefault="00483B60" w:rsidP="00483B60">
      <w:pPr>
        <w:pStyle w:val="aff1"/>
        <w:spacing w:line="276" w:lineRule="auto"/>
        <w:ind w:firstLine="709"/>
        <w:jc w:val="both"/>
        <w:rPr>
          <w:sz w:val="28"/>
          <w:szCs w:val="28"/>
        </w:rPr>
      </w:pPr>
      <w:r w:rsidRPr="003F51FA">
        <w:rPr>
          <w:sz w:val="28"/>
          <w:szCs w:val="28"/>
        </w:rPr>
        <w:t>13.Кузьмичёва Е.П., Яхнина Е.З. Развитие устной речи у глухих школьников. - М.,  «Издательство НЦ ЭНАС», 2003.</w:t>
      </w:r>
    </w:p>
    <w:p w14:paraId="3C6E2309" w14:textId="77777777" w:rsidR="00483B60" w:rsidRPr="003F51FA" w:rsidRDefault="00483B60" w:rsidP="00483B60">
      <w:pPr>
        <w:pStyle w:val="aff1"/>
        <w:spacing w:line="276" w:lineRule="auto"/>
        <w:ind w:firstLine="709"/>
        <w:jc w:val="both"/>
        <w:rPr>
          <w:sz w:val="28"/>
          <w:szCs w:val="28"/>
        </w:rPr>
      </w:pPr>
      <w:r w:rsidRPr="003F51FA">
        <w:rPr>
          <w:sz w:val="28"/>
          <w:szCs w:val="28"/>
        </w:rPr>
        <w:t>14. Локалова Н.П. Как помочь слабоуспевающему школьнику. Психодиагностические таблицы: причины и коррекция трудностей при обучении младших школьников русскому языку, чтению и математике. – Изд. 3 –е, перераб. и доп. – М.: «Ось - 89», 2003.</w:t>
      </w:r>
    </w:p>
    <w:p w14:paraId="6842E1CA" w14:textId="77777777" w:rsidR="00483B60" w:rsidRPr="003F51FA" w:rsidRDefault="00483B60" w:rsidP="00483B60">
      <w:pPr>
        <w:pStyle w:val="aff1"/>
        <w:spacing w:line="276" w:lineRule="auto"/>
        <w:ind w:firstLine="709"/>
        <w:jc w:val="both"/>
        <w:rPr>
          <w:sz w:val="28"/>
          <w:szCs w:val="28"/>
        </w:rPr>
      </w:pPr>
      <w:r w:rsidRPr="003F51FA">
        <w:rPr>
          <w:sz w:val="28"/>
          <w:szCs w:val="28"/>
        </w:rPr>
        <w:t>15.Назарова Л.П.. Методика развития слухового восприятия у детей с нарушениями слуха. – М., Владос, 2001.</w:t>
      </w:r>
    </w:p>
    <w:p w14:paraId="68DCF432" w14:textId="77777777" w:rsidR="00483B60" w:rsidRPr="003F51FA" w:rsidRDefault="00483B60" w:rsidP="00483B60">
      <w:pPr>
        <w:pStyle w:val="aff1"/>
        <w:spacing w:line="276" w:lineRule="auto"/>
        <w:ind w:firstLine="709"/>
        <w:jc w:val="both"/>
        <w:rPr>
          <w:sz w:val="28"/>
          <w:szCs w:val="28"/>
        </w:rPr>
      </w:pPr>
      <w:r w:rsidRPr="003F51FA">
        <w:rPr>
          <w:sz w:val="28"/>
          <w:szCs w:val="28"/>
        </w:rPr>
        <w:t>16.Перслени Л.И. Психодиагностический комплекс методик для определения уровня развития познавательной деятельности. Дошкольный и младший школьный возраст.</w:t>
      </w:r>
    </w:p>
    <w:p w14:paraId="7F911EFE" w14:textId="77777777" w:rsidR="00483B60" w:rsidRPr="003F51FA" w:rsidRDefault="00483B60" w:rsidP="00483B60">
      <w:pPr>
        <w:pStyle w:val="aff1"/>
        <w:spacing w:line="276" w:lineRule="auto"/>
        <w:ind w:firstLine="709"/>
        <w:jc w:val="both"/>
        <w:rPr>
          <w:sz w:val="28"/>
          <w:szCs w:val="28"/>
        </w:rPr>
      </w:pPr>
      <w:r w:rsidRPr="003F51FA">
        <w:rPr>
          <w:sz w:val="28"/>
          <w:szCs w:val="28"/>
        </w:rPr>
        <w:t>17.Рау Ф.Ф.,  Бельтюкова В. И.  Методика обучения глухих устной речи - М.,  «Просвещение», 1976.</w:t>
      </w:r>
    </w:p>
    <w:p w14:paraId="7D5EE7A3" w14:textId="77777777" w:rsidR="00483B60" w:rsidRPr="003F51FA" w:rsidRDefault="00483B60" w:rsidP="00483B60">
      <w:pPr>
        <w:pStyle w:val="aff1"/>
        <w:spacing w:line="276" w:lineRule="auto"/>
        <w:ind w:firstLine="709"/>
        <w:jc w:val="both"/>
        <w:rPr>
          <w:sz w:val="28"/>
          <w:szCs w:val="28"/>
        </w:rPr>
      </w:pPr>
      <w:r w:rsidRPr="003F51FA">
        <w:rPr>
          <w:sz w:val="28"/>
          <w:szCs w:val="28"/>
        </w:rPr>
        <w:t>18. Речицкая Е.Г., Гущина Т.К. Коррекционная работа по развитию познавательной сферы глухих учащихся с ЗПР.- 2 –е изд. , перераб. И доп. – М.: Гуманитарный изд. Центр ВЛАДОС, 2014 г.</w:t>
      </w:r>
    </w:p>
    <w:p w14:paraId="3CE951AD" w14:textId="77777777" w:rsidR="00483B60" w:rsidRPr="003F51FA" w:rsidRDefault="00483B60" w:rsidP="00483B60">
      <w:pPr>
        <w:pStyle w:val="aff1"/>
        <w:spacing w:line="276" w:lineRule="auto"/>
        <w:ind w:firstLine="709"/>
        <w:jc w:val="both"/>
        <w:rPr>
          <w:sz w:val="28"/>
          <w:szCs w:val="28"/>
        </w:rPr>
      </w:pPr>
      <w:r w:rsidRPr="003F51FA">
        <w:rPr>
          <w:sz w:val="28"/>
          <w:szCs w:val="28"/>
        </w:rPr>
        <w:t>19. Речицкая Е.Г., Сошина Е.А. Развитие творческого воображения младших школьников ( в условиях нормального и нарушенного слуха) – М., 2001.</w:t>
      </w:r>
    </w:p>
    <w:p w14:paraId="5DEF1E4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20. Розанова Т.В. Развитие способностей у глухих детей в процессе обучения. – М., 1991. </w:t>
      </w:r>
    </w:p>
    <w:p w14:paraId="39689D99" w14:textId="77777777" w:rsidR="00483B60" w:rsidRPr="003F51FA" w:rsidRDefault="00483B60" w:rsidP="00483B60">
      <w:pPr>
        <w:pStyle w:val="aff1"/>
        <w:spacing w:line="276" w:lineRule="auto"/>
        <w:ind w:firstLine="709"/>
        <w:jc w:val="both"/>
        <w:rPr>
          <w:sz w:val="28"/>
          <w:szCs w:val="28"/>
        </w:rPr>
      </w:pPr>
      <w:r w:rsidRPr="003F51FA">
        <w:rPr>
          <w:sz w:val="28"/>
          <w:szCs w:val="28"/>
        </w:rPr>
        <w:t>21.Розанова Т.В. Развитие памяти и мышления глухих детей. М., «Педагогика», 1978.</w:t>
      </w:r>
    </w:p>
    <w:p w14:paraId="7D72C554" w14:textId="77777777" w:rsidR="00483B60" w:rsidRPr="003F51FA" w:rsidRDefault="00483B60" w:rsidP="00483B60">
      <w:pPr>
        <w:pStyle w:val="aff1"/>
        <w:spacing w:line="276" w:lineRule="auto"/>
        <w:ind w:firstLine="709"/>
        <w:jc w:val="both"/>
        <w:rPr>
          <w:sz w:val="28"/>
          <w:szCs w:val="28"/>
        </w:rPr>
      </w:pPr>
      <w:r w:rsidRPr="003F51FA">
        <w:rPr>
          <w:sz w:val="28"/>
          <w:szCs w:val="28"/>
        </w:rPr>
        <w:t>22.Семаго Н.Я., Семаго М.М. Диагностический альбом для оценки познавательной деятельности ребенка. Дошкольный и младший школьный возраст.</w:t>
      </w:r>
    </w:p>
    <w:p w14:paraId="3709240C" w14:textId="77777777" w:rsidR="00483B60" w:rsidRPr="003F51FA" w:rsidRDefault="00483B60" w:rsidP="00483B60">
      <w:pPr>
        <w:pStyle w:val="aff1"/>
        <w:spacing w:line="276" w:lineRule="auto"/>
        <w:ind w:firstLine="709"/>
        <w:jc w:val="both"/>
        <w:rPr>
          <w:sz w:val="28"/>
          <w:szCs w:val="28"/>
        </w:rPr>
      </w:pPr>
      <w:r w:rsidRPr="003F51FA">
        <w:rPr>
          <w:sz w:val="28"/>
          <w:szCs w:val="28"/>
        </w:rPr>
        <w:t>23.Шипицына Л.М. Психологическая диагностика отклонений развития детей младшего школьного возраста . Методическое пособие. - СПб: Речь, 2008 г.</w:t>
      </w:r>
    </w:p>
    <w:p w14:paraId="74B8B600" w14:textId="77777777" w:rsidR="00483B60" w:rsidRPr="003F51FA" w:rsidRDefault="00483B60" w:rsidP="00483B60">
      <w:pPr>
        <w:pStyle w:val="aff1"/>
        <w:spacing w:line="276" w:lineRule="auto"/>
        <w:ind w:firstLine="709"/>
        <w:jc w:val="both"/>
        <w:rPr>
          <w:sz w:val="28"/>
          <w:szCs w:val="28"/>
          <w:shd w:val="clear" w:color="auto" w:fill="FFFFFF"/>
        </w:rPr>
      </w:pPr>
      <w:r w:rsidRPr="003F51FA">
        <w:rPr>
          <w:sz w:val="28"/>
          <w:szCs w:val="28"/>
          <w:shd w:val="clear" w:color="auto" w:fill="FFFFFF"/>
        </w:rPr>
        <w:t xml:space="preserve">24.Практический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 </w:t>
      </w:r>
    </w:p>
    <w:p w14:paraId="6D2B0F70" w14:textId="77777777" w:rsidR="00483B60" w:rsidRPr="003F51FA" w:rsidRDefault="00483B60" w:rsidP="00483B60">
      <w:pPr>
        <w:pStyle w:val="aff1"/>
        <w:spacing w:line="276" w:lineRule="auto"/>
        <w:ind w:firstLine="709"/>
        <w:jc w:val="both"/>
        <w:rPr>
          <w:sz w:val="28"/>
          <w:szCs w:val="28"/>
          <w:shd w:val="clear" w:color="auto" w:fill="FFFFFF"/>
        </w:rPr>
      </w:pPr>
      <w:r w:rsidRPr="003F51FA">
        <w:rPr>
          <w:b/>
          <w:sz w:val="28"/>
          <w:szCs w:val="28"/>
        </w:rPr>
        <w:t>Оборудование</w:t>
      </w:r>
    </w:p>
    <w:p w14:paraId="27FC3C31" w14:textId="77777777" w:rsidR="00483B60" w:rsidRPr="003F51FA" w:rsidRDefault="00483B60" w:rsidP="00483B60">
      <w:pPr>
        <w:pStyle w:val="aff1"/>
        <w:spacing w:line="276" w:lineRule="auto"/>
        <w:ind w:firstLine="709"/>
        <w:jc w:val="both"/>
        <w:rPr>
          <w:sz w:val="28"/>
          <w:szCs w:val="28"/>
        </w:rPr>
      </w:pPr>
      <w:r w:rsidRPr="003F51FA">
        <w:rPr>
          <w:sz w:val="28"/>
          <w:szCs w:val="28"/>
        </w:rPr>
        <w:t>*Дидактический материал:</w:t>
      </w:r>
    </w:p>
    <w:p w14:paraId="129DEB10"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Вкладыши</w:t>
      </w:r>
    </w:p>
    <w:p w14:paraId="4F4F6E52"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Кубики</w:t>
      </w:r>
    </w:p>
    <w:p w14:paraId="354831C2"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Доски Сегена</w:t>
      </w:r>
    </w:p>
    <w:p w14:paraId="2DA99D85"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Мячи разных размеров</w:t>
      </w:r>
    </w:p>
    <w:p w14:paraId="5F0CBA13"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Разрезные картинки</w:t>
      </w:r>
    </w:p>
    <w:p w14:paraId="064B650A"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Магнитная доска</w:t>
      </w:r>
    </w:p>
    <w:p w14:paraId="156FE6F5"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Фигуры разного размера и цвета</w:t>
      </w:r>
    </w:p>
    <w:p w14:paraId="00FC12EF"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Лабиринты</w:t>
      </w:r>
    </w:p>
    <w:p w14:paraId="616F0AB4"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 xml:space="preserve">Д/и  и альбомы на классификацию </w:t>
      </w:r>
    </w:p>
    <w:p w14:paraId="7BFA77DA"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Д/и «Что здесь изображено» ( зашумленные картинки, наложенные, перечеркнутые)</w:t>
      </w:r>
    </w:p>
    <w:p w14:paraId="52D4D10B"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Предметные картинки</w:t>
      </w:r>
    </w:p>
    <w:p w14:paraId="49646DBC"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Муляжи овощей, фруктов, ягод</w:t>
      </w:r>
    </w:p>
    <w:p w14:paraId="2CD29DDD"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транспорта</w:t>
      </w:r>
    </w:p>
    <w:p w14:paraId="26FEF596"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посуды</w:t>
      </w:r>
    </w:p>
    <w:p w14:paraId="1E204E37"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мебели и бытовой техники</w:t>
      </w:r>
    </w:p>
    <w:p w14:paraId="58655BD6"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животных</w:t>
      </w:r>
    </w:p>
    <w:p w14:paraId="43810200"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насекомых</w:t>
      </w:r>
    </w:p>
    <w:p w14:paraId="47368AFF"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Сенсорная коробка</w:t>
      </w:r>
    </w:p>
    <w:p w14:paraId="127F400A"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Коробка с различным природным материалом</w:t>
      </w:r>
    </w:p>
    <w:p w14:paraId="36C88C96" w14:textId="77777777" w:rsidR="00483B60" w:rsidRPr="003F51FA" w:rsidRDefault="00483B60" w:rsidP="00EC0024">
      <w:pPr>
        <w:pStyle w:val="aff1"/>
        <w:numPr>
          <w:ilvl w:val="0"/>
          <w:numId w:val="156"/>
        </w:numPr>
        <w:spacing w:line="276" w:lineRule="auto"/>
        <w:ind w:left="0" w:firstLine="709"/>
        <w:jc w:val="both"/>
        <w:rPr>
          <w:sz w:val="28"/>
          <w:szCs w:val="28"/>
        </w:rPr>
      </w:pPr>
      <w:r w:rsidRPr="003F51FA">
        <w:rPr>
          <w:sz w:val="28"/>
          <w:szCs w:val="28"/>
        </w:rPr>
        <w:t>Набор тактильного материала</w:t>
      </w:r>
    </w:p>
    <w:p w14:paraId="46C61EDF" w14:textId="77777777" w:rsidR="00483B60" w:rsidRPr="003F51FA" w:rsidRDefault="00483B60" w:rsidP="00483B60">
      <w:pPr>
        <w:pStyle w:val="aff1"/>
        <w:spacing w:line="276" w:lineRule="auto"/>
        <w:ind w:firstLine="709"/>
        <w:jc w:val="both"/>
        <w:rPr>
          <w:sz w:val="28"/>
          <w:szCs w:val="28"/>
        </w:rPr>
      </w:pPr>
      <w:r w:rsidRPr="003F51FA">
        <w:rPr>
          <w:sz w:val="28"/>
          <w:szCs w:val="28"/>
        </w:rPr>
        <w:t>*Альбомы для диагностики, картинки, карточки с речевым материалом, таблицы, предметные картинки и игрушки по темам.</w:t>
      </w:r>
    </w:p>
    <w:p w14:paraId="399B3CAF" w14:textId="77777777" w:rsidR="00483B60" w:rsidRPr="003F51FA" w:rsidRDefault="00483B60" w:rsidP="00483B60">
      <w:pPr>
        <w:pStyle w:val="aff1"/>
        <w:spacing w:line="276" w:lineRule="auto"/>
        <w:ind w:firstLine="709"/>
        <w:jc w:val="both"/>
        <w:rPr>
          <w:sz w:val="28"/>
          <w:szCs w:val="28"/>
        </w:rPr>
      </w:pPr>
      <w:r w:rsidRPr="003F51FA">
        <w:rPr>
          <w:sz w:val="28"/>
          <w:szCs w:val="28"/>
        </w:rPr>
        <w:t>*Папки с иллюстрациями и речевым материалом: «Времена года», «Посуда», «Дикие животные», «Домашние животные», «Деревья», «Мебель», «Ягоды», «Фрукты», «Овощи», «Транспорт»,  «Птицы», «Цветы», «Насекомые»,  «Профессии», «Дом. Семья», «Правила дорожного движения», «Профессии», «Тело человека», «Игрушки», «Одежда. Обувь», «Цветы», «Грибы».</w:t>
      </w:r>
    </w:p>
    <w:p w14:paraId="1373E017" w14:textId="77777777" w:rsidR="00483B60" w:rsidRPr="003F51FA" w:rsidRDefault="00483B60" w:rsidP="00483B60">
      <w:pPr>
        <w:pStyle w:val="aff1"/>
        <w:spacing w:line="276" w:lineRule="auto"/>
        <w:ind w:firstLine="709"/>
        <w:jc w:val="both"/>
        <w:rPr>
          <w:sz w:val="28"/>
          <w:szCs w:val="28"/>
        </w:rPr>
      </w:pPr>
      <w:r w:rsidRPr="003F51FA">
        <w:rPr>
          <w:sz w:val="28"/>
          <w:szCs w:val="28"/>
        </w:rPr>
        <w:t>*ЭОР - Презентации к дидактическим играм и темам, созданные в программе PowerPoint;</w:t>
      </w:r>
    </w:p>
    <w:p w14:paraId="5F689604" w14:textId="77777777" w:rsidR="00483B60" w:rsidRPr="003F51FA" w:rsidRDefault="00483B60" w:rsidP="00483B60">
      <w:pPr>
        <w:pStyle w:val="aff1"/>
        <w:spacing w:line="276" w:lineRule="auto"/>
        <w:ind w:firstLine="709"/>
        <w:jc w:val="both"/>
        <w:rPr>
          <w:sz w:val="28"/>
          <w:szCs w:val="28"/>
        </w:rPr>
      </w:pPr>
      <w:r w:rsidRPr="003F51FA">
        <w:rPr>
          <w:sz w:val="28"/>
          <w:szCs w:val="28"/>
        </w:rPr>
        <w:t>*Вспомогательные средства: зеркало, экран;</w:t>
      </w:r>
    </w:p>
    <w:p w14:paraId="4A4FF21E" w14:textId="77777777" w:rsidR="00483B60" w:rsidRPr="003F51FA" w:rsidRDefault="00483B60" w:rsidP="00483B60">
      <w:pPr>
        <w:pStyle w:val="aff1"/>
        <w:spacing w:line="276" w:lineRule="auto"/>
        <w:ind w:firstLine="709"/>
        <w:jc w:val="both"/>
        <w:rPr>
          <w:sz w:val="28"/>
          <w:szCs w:val="28"/>
        </w:rPr>
      </w:pPr>
      <w:r w:rsidRPr="003F51FA">
        <w:rPr>
          <w:sz w:val="28"/>
          <w:szCs w:val="28"/>
        </w:rPr>
        <w:t>*Технические средства: компьютер, микрофон, наушники, колонки, ИСА/КИ</w:t>
      </w:r>
    </w:p>
    <w:p w14:paraId="78083A7E" w14:textId="77777777" w:rsidR="00483B60" w:rsidRPr="003F51FA" w:rsidRDefault="00483B60" w:rsidP="00483B60">
      <w:pPr>
        <w:pStyle w:val="aff1"/>
        <w:spacing w:line="276" w:lineRule="auto"/>
        <w:ind w:firstLine="709"/>
        <w:jc w:val="both"/>
        <w:rPr>
          <w:b/>
          <w:sz w:val="28"/>
          <w:szCs w:val="28"/>
        </w:rPr>
      </w:pPr>
      <w:r w:rsidRPr="003F51FA">
        <w:rPr>
          <w:b/>
          <w:sz w:val="28"/>
          <w:szCs w:val="28"/>
        </w:rPr>
        <w:t>Интернет – ресурсы:</w:t>
      </w:r>
    </w:p>
    <w:p w14:paraId="6EB8EC8E" w14:textId="77777777" w:rsidR="00483B60" w:rsidRPr="003F51FA" w:rsidRDefault="00186978" w:rsidP="00483B60">
      <w:pPr>
        <w:pStyle w:val="aff1"/>
        <w:spacing w:line="276" w:lineRule="auto"/>
        <w:ind w:firstLine="709"/>
        <w:jc w:val="both"/>
        <w:rPr>
          <w:sz w:val="28"/>
          <w:szCs w:val="28"/>
        </w:rPr>
      </w:pPr>
      <w:hyperlink r:id="rId77" w:history="1">
        <w:r w:rsidR="00483B60" w:rsidRPr="003F51FA">
          <w:rPr>
            <w:rStyle w:val="a4"/>
            <w:sz w:val="28"/>
            <w:szCs w:val="28"/>
          </w:rPr>
          <w:t>https://</w:t>
        </w:r>
        <w:r w:rsidR="00483B60" w:rsidRPr="003F51FA">
          <w:rPr>
            <w:rStyle w:val="a4"/>
            <w:b/>
            <w:sz w:val="28"/>
            <w:szCs w:val="28"/>
          </w:rPr>
          <w:t>www.igraemsa.ru</w:t>
        </w:r>
        <w:r w:rsidR="00483B60" w:rsidRPr="003F51FA">
          <w:rPr>
            <w:rStyle w:val="a4"/>
            <w:sz w:val="28"/>
            <w:szCs w:val="28"/>
          </w:rPr>
          <w:t>/igry-dlja-detej/igry-na-vnimanie-i-pamjat/najdi-paru-na-luzhajke</w:t>
        </w:r>
      </w:hyperlink>
    </w:p>
    <w:p w14:paraId="4757FC4C" w14:textId="77777777" w:rsidR="00483B60" w:rsidRPr="003F51FA" w:rsidRDefault="00186978" w:rsidP="00483B60">
      <w:pPr>
        <w:pStyle w:val="aff1"/>
        <w:spacing w:line="276" w:lineRule="auto"/>
        <w:ind w:firstLine="709"/>
        <w:jc w:val="both"/>
        <w:rPr>
          <w:sz w:val="28"/>
          <w:szCs w:val="28"/>
        </w:rPr>
      </w:pPr>
      <w:hyperlink r:id="rId78" w:history="1">
        <w:r w:rsidR="00483B60" w:rsidRPr="003F51FA">
          <w:rPr>
            <w:rStyle w:val="a4"/>
            <w:sz w:val="28"/>
            <w:szCs w:val="28"/>
          </w:rPr>
          <w:t>https://</w:t>
        </w:r>
        <w:r w:rsidR="00483B60" w:rsidRPr="003F51FA">
          <w:rPr>
            <w:rStyle w:val="a4"/>
            <w:b/>
            <w:sz w:val="28"/>
            <w:szCs w:val="28"/>
          </w:rPr>
          <w:t>logiclike.com</w:t>
        </w:r>
        <w:r w:rsidR="00483B60" w:rsidRPr="003F51FA">
          <w:rPr>
            <w:rStyle w:val="a4"/>
            <w:sz w:val="28"/>
            <w:szCs w:val="28"/>
          </w:rPr>
          <w:t>/math-logic/naydi-lishnee</w:t>
        </w:r>
      </w:hyperlink>
    </w:p>
    <w:p w14:paraId="1576BB11" w14:textId="77777777" w:rsidR="00483B60" w:rsidRPr="003F51FA" w:rsidRDefault="00186978" w:rsidP="00483B60">
      <w:pPr>
        <w:pStyle w:val="aff1"/>
        <w:spacing w:line="276" w:lineRule="auto"/>
        <w:ind w:firstLine="709"/>
        <w:jc w:val="both"/>
        <w:rPr>
          <w:sz w:val="28"/>
          <w:szCs w:val="28"/>
        </w:rPr>
      </w:pPr>
      <w:hyperlink r:id="rId79" w:history="1">
        <w:r w:rsidR="00483B60" w:rsidRPr="003F51FA">
          <w:rPr>
            <w:rStyle w:val="a4"/>
            <w:sz w:val="28"/>
            <w:szCs w:val="28"/>
          </w:rPr>
          <w:t>https://</w:t>
        </w:r>
        <w:r w:rsidR="00483B60" w:rsidRPr="003F51FA">
          <w:rPr>
            <w:rStyle w:val="a4"/>
            <w:b/>
            <w:sz w:val="28"/>
            <w:szCs w:val="28"/>
          </w:rPr>
          <w:t>obuchalka-dlya-detey.ru</w:t>
        </w:r>
        <w:r w:rsidR="00483B60" w:rsidRPr="003F51FA">
          <w:rPr>
            <w:rStyle w:val="a4"/>
            <w:sz w:val="28"/>
            <w:szCs w:val="28"/>
          </w:rPr>
          <w:t>/chto-zdes-lishnee-kartinki-dlya-zanyatiy/</w:t>
        </w:r>
      </w:hyperlink>
    </w:p>
    <w:p w14:paraId="06F32B49" w14:textId="77777777" w:rsidR="00483B60" w:rsidRPr="003F51FA" w:rsidRDefault="00186978" w:rsidP="00483B60">
      <w:pPr>
        <w:pStyle w:val="aff1"/>
        <w:spacing w:line="276" w:lineRule="auto"/>
        <w:ind w:firstLine="709"/>
        <w:jc w:val="both"/>
        <w:rPr>
          <w:sz w:val="28"/>
          <w:szCs w:val="28"/>
        </w:rPr>
      </w:pPr>
      <w:hyperlink r:id="rId80" w:history="1">
        <w:r w:rsidR="00483B60" w:rsidRPr="003F51FA">
          <w:rPr>
            <w:rStyle w:val="a4"/>
            <w:sz w:val="28"/>
            <w:szCs w:val="28"/>
          </w:rPr>
          <w:t>http://</w:t>
        </w:r>
        <w:r w:rsidR="00483B60" w:rsidRPr="003F51FA">
          <w:rPr>
            <w:rStyle w:val="a4"/>
            <w:b/>
            <w:sz w:val="28"/>
            <w:szCs w:val="28"/>
          </w:rPr>
          <w:t>www.fun-edu.ru</w:t>
        </w:r>
        <w:r w:rsidR="00483B60" w:rsidRPr="003F51FA">
          <w:rPr>
            <w:rStyle w:val="a4"/>
            <w:sz w:val="28"/>
            <w:szCs w:val="28"/>
          </w:rPr>
          <w:t>/portfolio-category/razvlekalki/pazly-i-labirinty/</w:t>
        </w:r>
      </w:hyperlink>
    </w:p>
    <w:p w14:paraId="39D03429" w14:textId="77777777" w:rsidR="00483B60" w:rsidRPr="003F51FA" w:rsidRDefault="00483B60" w:rsidP="00483B60">
      <w:pPr>
        <w:pStyle w:val="aff1"/>
        <w:spacing w:line="276" w:lineRule="auto"/>
        <w:jc w:val="center"/>
        <w:rPr>
          <w:sz w:val="28"/>
          <w:szCs w:val="28"/>
        </w:rPr>
      </w:pPr>
    </w:p>
    <w:p w14:paraId="036DDBEB" w14:textId="77777777" w:rsidR="00483B60" w:rsidRPr="003F51FA" w:rsidRDefault="00483B60" w:rsidP="00483B60">
      <w:pPr>
        <w:pStyle w:val="aff1"/>
        <w:spacing w:line="276" w:lineRule="auto"/>
        <w:jc w:val="center"/>
        <w:rPr>
          <w:sz w:val="28"/>
          <w:szCs w:val="28"/>
        </w:rPr>
      </w:pPr>
    </w:p>
    <w:p w14:paraId="289A83BD" w14:textId="77777777" w:rsidR="00483B60" w:rsidRPr="003F51FA" w:rsidRDefault="00483B60" w:rsidP="00483B60">
      <w:pPr>
        <w:pStyle w:val="aff1"/>
        <w:spacing w:line="276" w:lineRule="auto"/>
        <w:jc w:val="center"/>
        <w:rPr>
          <w:sz w:val="28"/>
          <w:szCs w:val="28"/>
        </w:rPr>
      </w:pPr>
    </w:p>
    <w:p w14:paraId="4ABCBA6F" w14:textId="77777777" w:rsidR="00483B60" w:rsidRPr="003F51FA" w:rsidRDefault="00483B60" w:rsidP="00483B60">
      <w:pPr>
        <w:pStyle w:val="aff1"/>
        <w:spacing w:line="276" w:lineRule="auto"/>
        <w:jc w:val="center"/>
        <w:rPr>
          <w:sz w:val="28"/>
          <w:szCs w:val="28"/>
        </w:rPr>
      </w:pPr>
    </w:p>
    <w:p w14:paraId="454906D2" w14:textId="77777777" w:rsidR="00483B60" w:rsidRPr="003F51FA" w:rsidRDefault="00483B60" w:rsidP="00483B60">
      <w:pPr>
        <w:pStyle w:val="aff1"/>
        <w:spacing w:line="276" w:lineRule="auto"/>
        <w:jc w:val="center"/>
        <w:rPr>
          <w:sz w:val="28"/>
          <w:szCs w:val="28"/>
        </w:rPr>
      </w:pPr>
    </w:p>
    <w:p w14:paraId="1D977F9B" w14:textId="77777777" w:rsidR="00483B60" w:rsidRPr="003F51FA" w:rsidRDefault="00483B60" w:rsidP="00483B60">
      <w:pPr>
        <w:pStyle w:val="aff1"/>
        <w:spacing w:line="276" w:lineRule="auto"/>
        <w:jc w:val="center"/>
        <w:rPr>
          <w:sz w:val="28"/>
          <w:szCs w:val="28"/>
        </w:rPr>
      </w:pPr>
    </w:p>
    <w:p w14:paraId="58072490" w14:textId="77777777" w:rsidR="00483B60" w:rsidRPr="003F51FA" w:rsidRDefault="00483B60" w:rsidP="00483B60">
      <w:pPr>
        <w:spacing w:line="276" w:lineRule="auto"/>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РАБОЧАЯ  ПРОГРАММА</w:t>
      </w:r>
    </w:p>
    <w:p w14:paraId="25129E8D"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 xml:space="preserve"> развитие познавательной сферы</w:t>
      </w:r>
    </w:p>
    <w:p w14:paraId="565952D3"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4 класс</w:t>
      </w:r>
    </w:p>
    <w:p w14:paraId="3BCB4D0F" w14:textId="77777777" w:rsidR="00483B60" w:rsidRPr="003F51FA" w:rsidRDefault="00483B60" w:rsidP="00483B60">
      <w:pPr>
        <w:spacing w:line="276" w:lineRule="auto"/>
        <w:ind w:firstLine="709"/>
        <w:rPr>
          <w:rFonts w:ascii="Times New Roman" w:hAnsi="Times New Roman" w:cs="Times New Roman"/>
          <w:b/>
          <w:sz w:val="28"/>
          <w:szCs w:val="28"/>
        </w:rPr>
      </w:pPr>
      <w:r w:rsidRPr="003F51FA">
        <w:rPr>
          <w:rFonts w:ascii="Times New Roman" w:hAnsi="Times New Roman" w:cs="Times New Roman"/>
          <w:b/>
          <w:sz w:val="28"/>
          <w:szCs w:val="28"/>
        </w:rPr>
        <w:t>Содержание</w:t>
      </w:r>
    </w:p>
    <w:p w14:paraId="0157FB37"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1. Пояснительная записка </w:t>
      </w:r>
    </w:p>
    <w:p w14:paraId="274D1A64"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2. Общая характеристика коррекционного курса</w:t>
      </w:r>
    </w:p>
    <w:p w14:paraId="53FA24A7"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3. Описание места коррекционного курса в учебном плане</w:t>
      </w:r>
    </w:p>
    <w:p w14:paraId="3E5CF418"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4. Личностные, предметные результаты освоения коррекционного курса</w:t>
      </w:r>
    </w:p>
    <w:p w14:paraId="0F0D2193"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5. Характеристика обучающихся, условия организации обучения и </w:t>
      </w:r>
    </w:p>
    <w:p w14:paraId="05CDCA9D"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воспитания обучающихся с ОВЗ в соответствии с ИПР инвалида</w:t>
      </w:r>
    </w:p>
    <w:p w14:paraId="42E2A414"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6 .Содержание коррекционного курса</w:t>
      </w:r>
    </w:p>
    <w:p w14:paraId="0BBD7234"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7. Тематическое планирование </w:t>
      </w:r>
    </w:p>
    <w:p w14:paraId="7DD2EDAF" w14:textId="77777777" w:rsidR="00483B60" w:rsidRPr="003F51FA" w:rsidRDefault="00483B60" w:rsidP="00483B60">
      <w:pPr>
        <w:suppressAutoHyphens/>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8. Описание материально – технического обеспечения образовательного процесса</w:t>
      </w:r>
    </w:p>
    <w:p w14:paraId="1FF546A4" w14:textId="77777777" w:rsidR="00483B60" w:rsidRPr="003F51FA" w:rsidRDefault="00483B60" w:rsidP="00EC0024">
      <w:pPr>
        <w:widowControl/>
        <w:numPr>
          <w:ilvl w:val="0"/>
          <w:numId w:val="155"/>
        </w:numPr>
        <w:spacing w:line="276" w:lineRule="auto"/>
        <w:ind w:left="0" w:firstLine="709"/>
        <w:contextualSpacing/>
        <w:jc w:val="both"/>
        <w:rPr>
          <w:rFonts w:ascii="Times New Roman" w:hAnsi="Times New Roman" w:cs="Times New Roman"/>
          <w:b/>
          <w:sz w:val="28"/>
          <w:szCs w:val="28"/>
        </w:rPr>
      </w:pPr>
      <w:r w:rsidRPr="003F51FA">
        <w:rPr>
          <w:rFonts w:ascii="Times New Roman" w:hAnsi="Times New Roman" w:cs="Times New Roman"/>
          <w:b/>
          <w:sz w:val="28"/>
          <w:szCs w:val="28"/>
        </w:rPr>
        <w:t>Пояснительная записка</w:t>
      </w:r>
    </w:p>
    <w:p w14:paraId="1FA3C2F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Создание специальных условий обучения для слабослышащих и позднооглохших обучающихся с интеллектуальными нарушениями,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687C53B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среду.Проведение коррекционной работы обогащает общее развитие обучающихся с интеллектуальными нарушениями,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а так же работа по организации регулярных контактов таких детей с их нормально развивающимися сверстниками. </w:t>
      </w:r>
    </w:p>
    <w:p w14:paraId="04A3FA89"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Нормативно – правовая база</w:t>
      </w:r>
    </w:p>
    <w:p w14:paraId="21CEFA9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Рабочая программа учебного курса «Развитие познавательной сферы» составлена на основе следующих нормативных документов:</w:t>
      </w:r>
    </w:p>
    <w:p w14:paraId="1C703BC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1.Федеральный Закон об образовании в Российской Федерации № 273-ФЗ от 29.12.2012 г./ с изменениями/</w:t>
      </w:r>
    </w:p>
    <w:p w14:paraId="18B1779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 Федерального государственного образовательного стандарта начального общего образования обучающихся с ограниченными возможностями здоровья, </w:t>
      </w:r>
    </w:p>
    <w:p w14:paraId="6B44B357"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утверждённый приказом Министерства образования и науки Российской Федерации  от 19 декабря 2014 года № 1598.</w:t>
      </w:r>
    </w:p>
    <w:p w14:paraId="45A0FD4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3. Федеральный государственный образовательный стандарт образования обучающихся с умственной отсталостью (интеллектуальными нарушениями) </w:t>
      </w:r>
    </w:p>
    <w:p w14:paraId="4C2068C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(утв. приказом Министерства образования и науки РФ от 19 декабря 2014 года № 1599)</w:t>
      </w:r>
    </w:p>
    <w:p w14:paraId="12605CAF"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4.Комплект примерных рабочих программ по отдельным учебным предметам и коррекционным курсам по адаптированной основной общеобразовательной программе начального общего образования слабослышащих и позднооглохших обучающихся /</w:t>
      </w:r>
      <w:r w:rsidRPr="003F51FA">
        <w:rPr>
          <w:rFonts w:ascii="Times New Roman" w:hAnsi="Times New Roman" w:cs="Times New Roman"/>
          <w:sz w:val="28"/>
          <w:szCs w:val="28"/>
          <w:lang w:val="en-US"/>
        </w:rPr>
        <w:t>fgosreetr</w:t>
      </w:r>
      <w:r w:rsidRPr="003F51FA">
        <w:rPr>
          <w:rFonts w:ascii="Times New Roman" w:hAnsi="Times New Roman" w:cs="Times New Roman"/>
          <w:sz w:val="28"/>
          <w:szCs w:val="28"/>
        </w:rPr>
        <w:t>.</w:t>
      </w:r>
      <w:r w:rsidRPr="003F51FA">
        <w:rPr>
          <w:rFonts w:ascii="Times New Roman" w:hAnsi="Times New Roman" w:cs="Times New Roman"/>
          <w:sz w:val="28"/>
          <w:szCs w:val="28"/>
          <w:lang w:val="en-US"/>
        </w:rPr>
        <w:t>ru</w:t>
      </w:r>
      <w:r w:rsidRPr="003F51FA">
        <w:rPr>
          <w:rFonts w:ascii="Times New Roman" w:hAnsi="Times New Roman" w:cs="Times New Roman"/>
          <w:sz w:val="28"/>
          <w:szCs w:val="28"/>
        </w:rPr>
        <w:t>/</w:t>
      </w:r>
    </w:p>
    <w:p w14:paraId="15D05681"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rPr>
        <w:t>5.Адаптированная основная образовательная программа ГКОУ школа – интернат № 1 г. Оренбурга.</w:t>
      </w:r>
    </w:p>
    <w:p w14:paraId="74935DC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Данная программа составлена в соответствии с учебным планом ГКОУ школа- интернат № 1 г. Оренбурга, содержание рабочей программы не противоречит общим задачам школы.</w:t>
      </w:r>
    </w:p>
    <w:p w14:paraId="548200C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Содержание программы адаптировано к уровню развития слабослышащих, позднооглохших и кохлеарно - имплантированных обучающихся с интеллектуальными нарушениями.</w:t>
      </w:r>
    </w:p>
    <w:p w14:paraId="1A657A0A" w14:textId="77777777" w:rsidR="00483B60" w:rsidRPr="003F51FA" w:rsidRDefault="00483B60" w:rsidP="00483B60">
      <w:pPr>
        <w:pStyle w:val="aff1"/>
        <w:spacing w:line="276" w:lineRule="auto"/>
        <w:ind w:firstLine="709"/>
        <w:rPr>
          <w:b/>
          <w:sz w:val="28"/>
          <w:szCs w:val="28"/>
        </w:rPr>
      </w:pPr>
      <w:r w:rsidRPr="003F51FA">
        <w:rPr>
          <w:b/>
          <w:sz w:val="28"/>
          <w:szCs w:val="28"/>
        </w:rPr>
        <w:t>Цель и задачи программы</w:t>
      </w:r>
    </w:p>
    <w:p w14:paraId="420782A3" w14:textId="77777777" w:rsidR="00483B60" w:rsidRPr="003F51FA" w:rsidRDefault="00483B60" w:rsidP="00483B60">
      <w:pPr>
        <w:pStyle w:val="aff1"/>
        <w:spacing w:line="276" w:lineRule="auto"/>
        <w:ind w:firstLine="709"/>
        <w:rPr>
          <w:rStyle w:val="c8"/>
          <w:sz w:val="28"/>
          <w:szCs w:val="28"/>
        </w:rPr>
      </w:pPr>
      <w:r w:rsidRPr="003F51FA">
        <w:rPr>
          <w:b/>
          <w:sz w:val="28"/>
          <w:szCs w:val="28"/>
        </w:rPr>
        <w:t>Цель:</w:t>
      </w:r>
      <w:r w:rsidRPr="003F51FA">
        <w:rPr>
          <w:sz w:val="28"/>
          <w:szCs w:val="28"/>
          <w:shd w:val="clear" w:color="auto" w:fill="FFFFFF"/>
        </w:rPr>
        <w:t>Развитие и коррекция познавательных процессов</w:t>
      </w:r>
      <w:r w:rsidRPr="003F51FA">
        <w:rPr>
          <w:rStyle w:val="c8"/>
          <w:sz w:val="28"/>
          <w:szCs w:val="28"/>
        </w:rPr>
        <w:t xml:space="preserve"> у слабослышащих, позднооглохших и кохлеарно имплантированных обучающихся</w:t>
      </w:r>
      <w:r w:rsidRPr="003F51FA">
        <w:rPr>
          <w:sz w:val="28"/>
          <w:szCs w:val="28"/>
          <w:shd w:val="clear" w:color="auto" w:fill="FFFFFF"/>
        </w:rPr>
        <w:t xml:space="preserve"> с интеллектуальными нарушениями </w:t>
      </w:r>
      <w:r w:rsidRPr="003F51FA">
        <w:rPr>
          <w:rStyle w:val="c8"/>
          <w:sz w:val="28"/>
          <w:szCs w:val="28"/>
        </w:rPr>
        <w:t>(с использованием ИСА или КИ).</w:t>
      </w:r>
    </w:p>
    <w:p w14:paraId="352B791D" w14:textId="77777777" w:rsidR="00483B60" w:rsidRPr="003F51FA" w:rsidRDefault="00483B60" w:rsidP="00483B60">
      <w:pPr>
        <w:pStyle w:val="aff1"/>
        <w:spacing w:line="276" w:lineRule="auto"/>
        <w:ind w:firstLine="709"/>
        <w:rPr>
          <w:sz w:val="28"/>
          <w:szCs w:val="28"/>
        </w:rPr>
      </w:pPr>
      <w:r w:rsidRPr="003F51FA">
        <w:rPr>
          <w:rStyle w:val="c8"/>
          <w:b/>
          <w:sz w:val="28"/>
          <w:szCs w:val="28"/>
        </w:rPr>
        <w:t>Задачи:</w:t>
      </w:r>
    </w:p>
    <w:p w14:paraId="5FD21577"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1. Стимулировать развитие компенсаторных возможностей познавательной сферы детей;</w:t>
      </w:r>
    </w:p>
    <w:p w14:paraId="198E5E75"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2. Формировать произвольность психических процессов;</w:t>
      </w:r>
    </w:p>
    <w:p w14:paraId="05CA7B62" w14:textId="77777777" w:rsidR="00483B60" w:rsidRPr="003F51FA" w:rsidRDefault="00483B60" w:rsidP="00483B60">
      <w:pPr>
        <w:pStyle w:val="aff1"/>
        <w:spacing w:line="276" w:lineRule="auto"/>
        <w:ind w:firstLine="709"/>
        <w:rPr>
          <w:sz w:val="28"/>
          <w:szCs w:val="28"/>
        </w:rPr>
      </w:pPr>
      <w:r w:rsidRPr="003F51FA">
        <w:rPr>
          <w:sz w:val="28"/>
          <w:szCs w:val="28"/>
        </w:rPr>
        <w:t>3. Формировать эмоционально-волевой и мотивационной сфер;</w:t>
      </w:r>
    </w:p>
    <w:p w14:paraId="43EC2004"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4. Развивать наблюдательность, избирательность и целостность зрительного и слухового восприятия;</w:t>
      </w:r>
    </w:p>
    <w:p w14:paraId="549502E2"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5. Содействовать развитию концентрации, распределению и устойчивости внимания;</w:t>
      </w:r>
    </w:p>
    <w:p w14:paraId="739C723D"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6.Развивать слуховую, зрительную, долговременную и кратковременную память;</w:t>
      </w:r>
    </w:p>
    <w:p w14:paraId="53D77BB4"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7.Развивать воображение;</w:t>
      </w:r>
    </w:p>
    <w:p w14:paraId="0CB197D0"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8. Развивать наглядно-образное;</w:t>
      </w:r>
    </w:p>
    <w:p w14:paraId="1419BDDD"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9. Способствовать развитию мелкой моторики и зрительно-двигательной координации</w:t>
      </w:r>
    </w:p>
    <w:p w14:paraId="3A957CB6" w14:textId="77777777" w:rsidR="00483B60" w:rsidRPr="003F51FA" w:rsidRDefault="00483B60" w:rsidP="00483B60">
      <w:pPr>
        <w:pStyle w:val="aff1"/>
        <w:spacing w:line="276" w:lineRule="auto"/>
        <w:ind w:firstLine="709"/>
        <w:rPr>
          <w:sz w:val="28"/>
          <w:szCs w:val="28"/>
        </w:rPr>
      </w:pPr>
      <w:r w:rsidRPr="003F51FA">
        <w:rPr>
          <w:sz w:val="28"/>
          <w:szCs w:val="28"/>
          <w:lang w:eastAsia="ru-RU"/>
        </w:rPr>
        <w:t>10 С</w:t>
      </w:r>
      <w:r w:rsidRPr="003F51FA">
        <w:rPr>
          <w:sz w:val="28"/>
          <w:szCs w:val="28"/>
        </w:rPr>
        <w:t xml:space="preserve">тимулировать слухоречевую и двигательную активность детей в условиях совместной деятельности; </w:t>
      </w:r>
    </w:p>
    <w:p w14:paraId="13DE1927" w14:textId="77777777" w:rsidR="00483B60" w:rsidRPr="003F51FA" w:rsidRDefault="00483B60" w:rsidP="00483B60">
      <w:pPr>
        <w:pStyle w:val="aff1"/>
        <w:spacing w:line="276" w:lineRule="auto"/>
        <w:ind w:firstLine="709"/>
        <w:rPr>
          <w:sz w:val="28"/>
          <w:szCs w:val="28"/>
        </w:rPr>
      </w:pPr>
      <w:r w:rsidRPr="003F51FA">
        <w:rPr>
          <w:sz w:val="28"/>
          <w:szCs w:val="28"/>
        </w:rPr>
        <w:t xml:space="preserve">11. Воспитывать положительное отношение к учебе с помощью игр и доступных заданий. </w:t>
      </w:r>
    </w:p>
    <w:p w14:paraId="4A77A823" w14:textId="77777777" w:rsidR="00483B60" w:rsidRPr="003F51FA" w:rsidRDefault="00483B60" w:rsidP="00483B60">
      <w:pPr>
        <w:pStyle w:val="aff1"/>
        <w:spacing w:line="276" w:lineRule="auto"/>
        <w:ind w:firstLine="709"/>
        <w:rPr>
          <w:sz w:val="28"/>
          <w:szCs w:val="28"/>
        </w:rPr>
      </w:pPr>
      <w:r w:rsidRPr="003F51FA">
        <w:rPr>
          <w:sz w:val="28"/>
          <w:szCs w:val="28"/>
        </w:rPr>
        <w:t>12. Развитие умений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14:paraId="6B7A1EAE" w14:textId="77777777" w:rsidR="00483B60" w:rsidRPr="003F51FA" w:rsidRDefault="00483B60" w:rsidP="00483B60">
      <w:pPr>
        <w:pStyle w:val="aff1"/>
        <w:spacing w:line="276" w:lineRule="auto"/>
        <w:ind w:firstLine="709"/>
        <w:rPr>
          <w:sz w:val="28"/>
          <w:szCs w:val="28"/>
        </w:rPr>
      </w:pPr>
      <w:r w:rsidRPr="003F51FA">
        <w:rPr>
          <w:sz w:val="28"/>
          <w:szCs w:val="28"/>
        </w:rPr>
        <w:t>13.Овладение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14:paraId="46F7DC7E" w14:textId="77777777" w:rsidR="00483B60" w:rsidRPr="003F51FA" w:rsidRDefault="00483B60" w:rsidP="00483B60">
      <w:pPr>
        <w:pStyle w:val="aff1"/>
        <w:spacing w:line="276" w:lineRule="auto"/>
        <w:ind w:firstLine="709"/>
        <w:rPr>
          <w:sz w:val="28"/>
          <w:szCs w:val="28"/>
        </w:rPr>
      </w:pPr>
      <w:r w:rsidRPr="003F51FA">
        <w:rPr>
          <w:sz w:val="28"/>
          <w:szCs w:val="28"/>
        </w:rPr>
        <w:t>14.Формирование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операции;</w:t>
      </w:r>
    </w:p>
    <w:p w14:paraId="2DD29B2D" w14:textId="77777777" w:rsidR="00483B60" w:rsidRPr="003F51FA" w:rsidRDefault="00483B60" w:rsidP="00483B60">
      <w:pPr>
        <w:pStyle w:val="aff1"/>
        <w:spacing w:line="276" w:lineRule="auto"/>
        <w:ind w:firstLine="709"/>
        <w:rPr>
          <w:sz w:val="28"/>
          <w:szCs w:val="28"/>
        </w:rPr>
      </w:pPr>
      <w:r w:rsidRPr="003F51FA">
        <w:rPr>
          <w:sz w:val="28"/>
          <w:szCs w:val="28"/>
        </w:rPr>
        <w:t xml:space="preserve">15.Формирование простейших эстетических ориентиров (красиво и некрасиво) в практической жизни ребёнка и их реализация в повседневной жизни; </w:t>
      </w:r>
    </w:p>
    <w:p w14:paraId="0397D92E" w14:textId="77777777" w:rsidR="00483B60" w:rsidRPr="003F51FA" w:rsidRDefault="00483B60" w:rsidP="00483B60">
      <w:pPr>
        <w:pStyle w:val="aff1"/>
        <w:spacing w:line="276" w:lineRule="auto"/>
        <w:ind w:firstLine="709"/>
        <w:rPr>
          <w:sz w:val="28"/>
          <w:szCs w:val="28"/>
        </w:rPr>
      </w:pPr>
      <w:r w:rsidRPr="003F51FA">
        <w:rPr>
          <w:sz w:val="28"/>
          <w:szCs w:val="28"/>
        </w:rPr>
        <w:t>16.Реализация приобретенных предметно-практических умений при решении повседневных социально-бытовых задач.</w:t>
      </w:r>
    </w:p>
    <w:p w14:paraId="7373664A" w14:textId="77777777" w:rsidR="00483B60" w:rsidRPr="003F51FA" w:rsidRDefault="00483B60" w:rsidP="00483B60">
      <w:pPr>
        <w:pStyle w:val="aff1"/>
        <w:spacing w:line="276" w:lineRule="auto"/>
        <w:ind w:firstLine="709"/>
        <w:rPr>
          <w:sz w:val="28"/>
          <w:szCs w:val="28"/>
        </w:rPr>
      </w:pPr>
      <w:r w:rsidRPr="003F51FA">
        <w:rPr>
          <w:sz w:val="28"/>
          <w:szCs w:val="28"/>
        </w:rPr>
        <w:t>17.Формирование установки на сохранение и укрепление здоровья, навыков здорового и безопасного образа жизни;</w:t>
      </w:r>
    </w:p>
    <w:p w14:paraId="2D282802" w14:textId="77777777" w:rsidR="00483B60" w:rsidRPr="003F51FA" w:rsidRDefault="00483B60" w:rsidP="00483B60">
      <w:pPr>
        <w:pStyle w:val="aff1"/>
        <w:spacing w:line="276" w:lineRule="auto"/>
        <w:ind w:firstLine="709"/>
        <w:rPr>
          <w:i/>
          <w:sz w:val="28"/>
          <w:szCs w:val="28"/>
        </w:rPr>
      </w:pPr>
      <w:r w:rsidRPr="003F51FA">
        <w:rPr>
          <w:sz w:val="28"/>
          <w:szCs w:val="28"/>
        </w:rPr>
        <w:t>18.Формирование речевого слуха; создание на базе развивающегося речевого слуха принципиально новой слухо - зрительной основы восприятия устной речи; формирование достаточно внятной речи, по – возможности, членораздельной, приближающейся по звучанию к естественной речи слышащих и нормально говорящих людей;</w:t>
      </w:r>
    </w:p>
    <w:p w14:paraId="7893A9C4" w14:textId="77777777" w:rsidR="00483B60" w:rsidRPr="003F51FA" w:rsidRDefault="00483B60" w:rsidP="00483B60">
      <w:pPr>
        <w:pStyle w:val="aff1"/>
        <w:spacing w:line="276" w:lineRule="auto"/>
        <w:ind w:firstLine="709"/>
        <w:rPr>
          <w:sz w:val="28"/>
          <w:szCs w:val="28"/>
        </w:rPr>
      </w:pPr>
      <w:r w:rsidRPr="003F51FA">
        <w:rPr>
          <w:sz w:val="28"/>
          <w:szCs w:val="28"/>
        </w:rPr>
        <w:t xml:space="preserve">19.Активизация элементарных навыков устной коммуникации (с использованием знакомого речевого материала), включая умения слухозрительно воспринимать высказывания речевого партнера, отвечать на вопросы, выполнять задания и давать речевой ответ, сообщать о затруднении в восприятии речи, говорить достаточно внятно, реализуя произносительные возможности. </w:t>
      </w:r>
    </w:p>
    <w:p w14:paraId="53E4CAA0" w14:textId="77777777" w:rsidR="00483B60" w:rsidRPr="003F51FA" w:rsidRDefault="00483B60" w:rsidP="00483B60">
      <w:pPr>
        <w:pStyle w:val="aff1"/>
        <w:spacing w:line="276" w:lineRule="auto"/>
        <w:ind w:firstLine="709"/>
        <w:rPr>
          <w:b/>
          <w:sz w:val="28"/>
          <w:szCs w:val="28"/>
        </w:rPr>
      </w:pPr>
      <w:r w:rsidRPr="003F51FA">
        <w:rPr>
          <w:b/>
          <w:sz w:val="28"/>
          <w:szCs w:val="28"/>
        </w:rPr>
        <w:t xml:space="preserve">   2. Общая характеристика учебного курса</w:t>
      </w:r>
    </w:p>
    <w:p w14:paraId="0B3E30DF" w14:textId="77777777" w:rsidR="00483B60" w:rsidRPr="003F51FA" w:rsidRDefault="00483B60" w:rsidP="00483B60">
      <w:pPr>
        <w:pStyle w:val="aff1"/>
        <w:spacing w:line="276" w:lineRule="auto"/>
        <w:ind w:firstLine="709"/>
        <w:rPr>
          <w:rStyle w:val="10"/>
          <w:rFonts w:ascii="Times New Roman" w:eastAsia="Calibri" w:hAnsi="Times New Roman"/>
          <w:b w:val="0"/>
          <w:bCs w:val="0"/>
          <w:color w:val="auto"/>
          <w:lang w:eastAsia="zh-CN"/>
        </w:rPr>
      </w:pPr>
      <w:r w:rsidRPr="003F51FA">
        <w:rPr>
          <w:sz w:val="28"/>
          <w:szCs w:val="28"/>
        </w:rPr>
        <w:t>Курс «Развитие познавательной сферы»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6BE59F32" w14:textId="77777777" w:rsidR="00483B60" w:rsidRPr="003F51FA" w:rsidRDefault="00483B60" w:rsidP="00483B60">
      <w:pPr>
        <w:pStyle w:val="aff1"/>
        <w:spacing w:line="276" w:lineRule="auto"/>
        <w:ind w:firstLine="709"/>
        <w:rPr>
          <w:sz w:val="28"/>
          <w:szCs w:val="28"/>
        </w:rPr>
      </w:pPr>
      <w:r w:rsidRPr="003F51FA">
        <w:rPr>
          <w:sz w:val="28"/>
          <w:szCs w:val="28"/>
        </w:rPr>
        <w:t xml:space="preserve">Программа реализуется во внеурочной деятельности и рассчитана на слабослышащих обучающихся с интеллектуальными нарушениями 4 класса. </w:t>
      </w:r>
    </w:p>
    <w:p w14:paraId="6319263E" w14:textId="77777777" w:rsidR="00483B60" w:rsidRPr="003F51FA" w:rsidRDefault="00483B60" w:rsidP="00483B60">
      <w:pPr>
        <w:pStyle w:val="aff1"/>
        <w:spacing w:line="276" w:lineRule="auto"/>
        <w:ind w:firstLine="709"/>
        <w:rPr>
          <w:sz w:val="28"/>
          <w:szCs w:val="28"/>
        </w:rPr>
      </w:pPr>
      <w:r w:rsidRPr="003F51FA">
        <w:rPr>
          <w:sz w:val="28"/>
          <w:szCs w:val="28"/>
        </w:rPr>
        <w:t>Предлагаемые в программе задания являются вариативными. На их основе могут быть  составлены аналогичные задания, с использованием разнообразного дидактического материала, что обеспечивает индивидуальный подход к каждому обучающемуся с интеллектуальным нарушением.</w:t>
      </w:r>
    </w:p>
    <w:p w14:paraId="56DCF3B6" w14:textId="77777777" w:rsidR="00483B60" w:rsidRPr="003F51FA" w:rsidRDefault="00483B60" w:rsidP="00483B60">
      <w:pPr>
        <w:pStyle w:val="aff1"/>
        <w:spacing w:line="276" w:lineRule="auto"/>
        <w:ind w:firstLine="709"/>
        <w:rPr>
          <w:sz w:val="28"/>
          <w:szCs w:val="28"/>
        </w:rPr>
      </w:pPr>
      <w:r w:rsidRPr="003F51FA">
        <w:rPr>
          <w:sz w:val="28"/>
          <w:szCs w:val="28"/>
        </w:rPr>
        <w:t>Данный курс в большей степени предполагает развитие у обучающихся с интеллектуальными нарушениями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 Обязательным является постоянное пользование обучающимися звукоусиливаюшей аппаратурой разных типов.</w:t>
      </w:r>
    </w:p>
    <w:p w14:paraId="757E6920" w14:textId="77777777" w:rsidR="00483B60" w:rsidRPr="003F51FA" w:rsidRDefault="00483B60" w:rsidP="00483B60">
      <w:pPr>
        <w:pStyle w:val="aff1"/>
        <w:spacing w:line="276" w:lineRule="auto"/>
        <w:ind w:firstLine="709"/>
        <w:rPr>
          <w:b/>
          <w:sz w:val="28"/>
          <w:szCs w:val="28"/>
        </w:rPr>
      </w:pPr>
      <w:r w:rsidRPr="003F51FA">
        <w:rPr>
          <w:b/>
          <w:sz w:val="28"/>
          <w:szCs w:val="28"/>
        </w:rPr>
        <w:t>3.Описание места коррекционного курса в учебном плане</w:t>
      </w:r>
    </w:p>
    <w:p w14:paraId="0D93F2EE" w14:textId="77777777" w:rsidR="00483B60" w:rsidRPr="003F51FA" w:rsidRDefault="00483B60" w:rsidP="00483B60">
      <w:pPr>
        <w:pStyle w:val="aff1"/>
        <w:spacing w:line="276" w:lineRule="auto"/>
        <w:ind w:firstLine="709"/>
        <w:rPr>
          <w:sz w:val="28"/>
          <w:szCs w:val="28"/>
        </w:rPr>
      </w:pPr>
      <w:r w:rsidRPr="003F51FA">
        <w:rPr>
          <w:sz w:val="28"/>
          <w:szCs w:val="28"/>
        </w:rPr>
        <w:t>Программа курса «Развитие познавательной сферы» рассчитана 2 часа в неделю на одного обучающегося .</w:t>
      </w:r>
    </w:p>
    <w:p w14:paraId="7FDB4323"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4. Личностные и предметные результаты освоения коррекционного курса</w:t>
      </w:r>
    </w:p>
    <w:p w14:paraId="19AB9C24"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sz w:val="28"/>
          <w:szCs w:val="28"/>
        </w:rPr>
        <w:t xml:space="preserve">Программа обеспечивает достижение слабослышащими обучающимися с интеллектуальными нарушениями следующих </w:t>
      </w:r>
      <w:r w:rsidRPr="003F51FA">
        <w:rPr>
          <w:rFonts w:ascii="Times New Roman" w:hAnsi="Times New Roman" w:cs="Times New Roman"/>
          <w:i/>
          <w:sz w:val="28"/>
          <w:szCs w:val="28"/>
        </w:rPr>
        <w:t>личностных, предметных результатов и базовых учебных действий.</w:t>
      </w:r>
    </w:p>
    <w:p w14:paraId="6791BF75"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 xml:space="preserve">Личностные результаты обучения: </w:t>
      </w:r>
    </w:p>
    <w:p w14:paraId="5D6AD60D"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развитие и обогащение эмоциональной сферы;</w:t>
      </w:r>
    </w:p>
    <w:p w14:paraId="66A295CD"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формирование мотивации к обучению;</w:t>
      </w:r>
    </w:p>
    <w:p w14:paraId="0659B497"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овладение простейшими умениями и навыками, используемыми в школьной и семейной жизни;</w:t>
      </w:r>
    </w:p>
    <w:p w14:paraId="3A71B389"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владение навыками коммуникации и коллективного взаимодействия в ходе выполнения заданий учителя;</w:t>
      </w:r>
    </w:p>
    <w:p w14:paraId="37016ED4"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развитие положительных свойств и качеств личности в ходе школьных занятий.</w:t>
      </w:r>
    </w:p>
    <w:p w14:paraId="4D058F9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Предметные результаты обучения:</w:t>
      </w:r>
    </w:p>
    <w:p w14:paraId="69633048"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умение оперировать образами предметов;</w:t>
      </w:r>
    </w:p>
    <w:p w14:paraId="1D40277B"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умение обобщать предметы по определенным признакам (цвет, форма, величина);</w:t>
      </w:r>
    </w:p>
    <w:p w14:paraId="41374DAF"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развитие мелкой моторики пальцев рук, зрительно-пространственной координации;</w:t>
      </w:r>
    </w:p>
    <w:p w14:paraId="01AC0EAA"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формирование произвольных психических процессов  - осознанной регуляции своего поведения, внимания, памяти, выработки навыков самоконтроля;</w:t>
      </w:r>
    </w:p>
    <w:p w14:paraId="40BB4C4D"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формирование первоначальных представлений о нравственном поведении;</w:t>
      </w:r>
    </w:p>
    <w:p w14:paraId="6C6AF6D2"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овладение знаниями и правилами школьной дисциплины;</w:t>
      </w:r>
    </w:p>
    <w:p w14:paraId="5E8BC6C1"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овладение обучающимися посильными двигательными и коммуникативно-речевыми умениями для успешного взаимодействия в коллективе;</w:t>
      </w:r>
    </w:p>
    <w:p w14:paraId="3354CCAE"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сформированность умения использовать устно - дактильную, при необходимости, жестовую речь.</w:t>
      </w:r>
    </w:p>
    <w:p w14:paraId="573CFEA2" w14:textId="77777777" w:rsidR="00483B60" w:rsidRPr="003F51FA" w:rsidRDefault="00483B60" w:rsidP="00483B60">
      <w:pPr>
        <w:spacing w:line="276" w:lineRule="auto"/>
        <w:ind w:firstLine="709"/>
        <w:jc w:val="both"/>
        <w:rPr>
          <w:rFonts w:ascii="Times New Roman" w:hAnsi="Times New Roman" w:cs="Times New Roman"/>
          <w:i/>
          <w:sz w:val="28"/>
          <w:szCs w:val="28"/>
          <w:u w:val="single"/>
          <w:lang w:eastAsia="zh-CN"/>
        </w:rPr>
      </w:pPr>
      <w:r w:rsidRPr="003F51FA">
        <w:rPr>
          <w:rFonts w:ascii="Times New Roman" w:hAnsi="Times New Roman" w:cs="Times New Roman"/>
          <w:i/>
          <w:sz w:val="28"/>
          <w:szCs w:val="28"/>
          <w:u w:val="single"/>
          <w:lang w:eastAsia="zh-CN"/>
        </w:rPr>
        <w:t>Базовые учебные действия:</w:t>
      </w:r>
    </w:p>
    <w:p w14:paraId="5A017B5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осознание себя как ученика, заинтересованного посещением школы, обучением, занятиями, как члена семьи, одноклассника, друга;</w:t>
      </w:r>
    </w:p>
    <w:p w14:paraId="05E6C24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способность к осмыслению социального окружения, своего места в нем, принятие соответствующих возрасту ценностей и социальных ролей;</w:t>
      </w:r>
    </w:p>
    <w:p w14:paraId="00B804A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положительное отношение к окружающей действительности, готовность к организации   взаимодействия с ней и эстетическому ее восприятию;</w:t>
      </w:r>
    </w:p>
    <w:p w14:paraId="2E97FD0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самостоятельность в выполнении учебных заданий, поручений, договоренностей; </w:t>
      </w:r>
    </w:p>
    <w:p w14:paraId="17D28E0C" w14:textId="77777777" w:rsidR="00483B60" w:rsidRPr="003F51FA" w:rsidRDefault="00483B60" w:rsidP="00483B60">
      <w:pPr>
        <w:spacing w:line="276" w:lineRule="auto"/>
        <w:ind w:firstLine="709"/>
        <w:jc w:val="both"/>
        <w:rPr>
          <w:rFonts w:ascii="Times New Roman" w:hAnsi="Times New Roman" w:cs="Times New Roman"/>
          <w:i/>
          <w:sz w:val="28"/>
          <w:szCs w:val="28"/>
        </w:rPr>
      </w:pPr>
      <w:r w:rsidRPr="003F51FA">
        <w:rPr>
          <w:rFonts w:ascii="Times New Roman" w:hAnsi="Times New Roman" w:cs="Times New Roman"/>
          <w:i/>
          <w:sz w:val="28"/>
          <w:szCs w:val="28"/>
        </w:rPr>
        <w:t xml:space="preserve">Личностные учебные действия: </w:t>
      </w:r>
    </w:p>
    <w:p w14:paraId="03A0308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понимание личной ответственности за свои поступки на основе представлений о этических нормах и правилах поведения в современном обществе</w:t>
      </w:r>
    </w:p>
    <w:p w14:paraId="3373464F" w14:textId="77777777" w:rsidR="00483B60" w:rsidRPr="003F51FA" w:rsidRDefault="00483B60" w:rsidP="00483B60">
      <w:pPr>
        <w:spacing w:line="276" w:lineRule="auto"/>
        <w:ind w:firstLine="709"/>
        <w:jc w:val="both"/>
        <w:rPr>
          <w:rFonts w:ascii="Times New Roman" w:hAnsi="Times New Roman" w:cs="Times New Roman"/>
          <w:i/>
          <w:sz w:val="28"/>
          <w:szCs w:val="28"/>
          <w:lang w:eastAsia="zh-CN"/>
        </w:rPr>
      </w:pPr>
      <w:r w:rsidRPr="003F51FA">
        <w:rPr>
          <w:rFonts w:ascii="Times New Roman" w:hAnsi="Times New Roman" w:cs="Times New Roman"/>
          <w:i/>
          <w:sz w:val="28"/>
          <w:szCs w:val="28"/>
          <w:lang w:eastAsia="zh-CN"/>
        </w:rPr>
        <w:t>Коммуникативные учебные действия:</w:t>
      </w:r>
    </w:p>
    <w:p w14:paraId="685D25EB"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активно использовать речевые средства (устно - дактильную форму речи, элементарные жесты) для решения проблем общения и взаимодействия;</w:t>
      </w:r>
    </w:p>
    <w:p w14:paraId="58848911"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взаимодействовать с одноклассниками в игровых и учебных ситуациях на занятии;</w:t>
      </w:r>
    </w:p>
    <w:p w14:paraId="6F8B277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lang w:eastAsia="zh-CN"/>
        </w:rPr>
        <w:t>- понимать указания учителя, отвечать на простейшие вопросы, выполнять задания по подражанию и самостоятельно</w:t>
      </w:r>
    </w:p>
    <w:p w14:paraId="4876F034" w14:textId="77777777" w:rsidR="00483B60" w:rsidRPr="003F51FA" w:rsidRDefault="00483B60" w:rsidP="00483B60">
      <w:pPr>
        <w:spacing w:line="276" w:lineRule="auto"/>
        <w:ind w:firstLine="709"/>
        <w:jc w:val="both"/>
        <w:rPr>
          <w:rFonts w:ascii="Times New Roman" w:hAnsi="Times New Roman" w:cs="Times New Roman"/>
          <w:i/>
          <w:sz w:val="28"/>
          <w:szCs w:val="28"/>
          <w:lang w:eastAsia="zh-CN"/>
        </w:rPr>
      </w:pPr>
      <w:r w:rsidRPr="003F51FA">
        <w:rPr>
          <w:rFonts w:ascii="Times New Roman" w:hAnsi="Times New Roman" w:cs="Times New Roman"/>
          <w:i/>
          <w:sz w:val="28"/>
          <w:szCs w:val="28"/>
          <w:lang w:eastAsia="zh-CN"/>
        </w:rPr>
        <w:t>Регулятивные учебные действия:</w:t>
      </w:r>
    </w:p>
    <w:p w14:paraId="15E9D63B"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входить и выходить из учебного помещения со звонком;</w:t>
      </w:r>
    </w:p>
    <w:p w14:paraId="46CC5905"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 пользоваться наглядными пособиями, сенсорными экранами; </w:t>
      </w:r>
    </w:p>
    <w:p w14:paraId="287FE883"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выполнять команды и указания учителя;</w:t>
      </w:r>
    </w:p>
    <w:p w14:paraId="4E07BF4F"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 принимать цели и произвольно включаться в деятельность, работать в коллективе; </w:t>
      </w:r>
    </w:p>
    <w:p w14:paraId="1A430BC0" w14:textId="77777777" w:rsidR="00483B60" w:rsidRPr="003F51FA" w:rsidRDefault="00483B60" w:rsidP="00483B60">
      <w:pPr>
        <w:spacing w:line="276" w:lineRule="auto"/>
        <w:ind w:firstLine="709"/>
        <w:jc w:val="both"/>
        <w:rPr>
          <w:rFonts w:ascii="Times New Roman" w:hAnsi="Times New Roman" w:cs="Times New Roman"/>
          <w:i/>
          <w:sz w:val="28"/>
          <w:szCs w:val="28"/>
          <w:lang w:eastAsia="zh-CN"/>
        </w:rPr>
      </w:pPr>
      <w:r w:rsidRPr="003F51FA">
        <w:rPr>
          <w:rFonts w:ascii="Times New Roman" w:hAnsi="Times New Roman" w:cs="Times New Roman"/>
          <w:i/>
          <w:sz w:val="28"/>
          <w:szCs w:val="28"/>
          <w:lang w:eastAsia="zh-CN"/>
        </w:rPr>
        <w:t>Познавательные учебные действия:</w:t>
      </w:r>
    </w:p>
    <w:p w14:paraId="19267442"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наблюдать за выполнением упражнений учителем и повторять их;</w:t>
      </w:r>
    </w:p>
    <w:p w14:paraId="7346C198"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приобретать навыки работы с наглядным материалом, картинками, книгами, конструктором, лото;</w:t>
      </w:r>
    </w:p>
    <w:p w14:paraId="7C7DD834"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 активно участвовать в ходе занятий, контролировать и оценивать свои </w:t>
      </w:r>
    </w:p>
    <w:p w14:paraId="02DC49FE"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    действия;</w:t>
      </w:r>
    </w:p>
    <w:p w14:paraId="580F3591"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сопереживать, передавать эмоциональные состояния вербальными и не вербальными средствами.</w:t>
      </w:r>
    </w:p>
    <w:p w14:paraId="5A86E088"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5.Характеристика обучающихся, условия организации обучения и воспитания обучающихся с ОВЗ в соответствии с ИПР инвалида</w:t>
      </w:r>
    </w:p>
    <w:p w14:paraId="03609E9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Данная программа направлена на обучение слабослышащих и позднооглохших детей с нарушением интеллекта. Исходя из положения о том, что при всех сенсорных нарушениях сохраняется иерархия интеллектуального дефекта, являющегося следствием органического диффузного поражения центральной нервной системы. В этой связи обучение детей с нарушением слуха и интеллекта в первую очередь направлено на коррекцию познавательной сферы и речи. Дети имеют трудности в развитии памяти, мышления, речи, координации движений, в фиксировании взгляда и внимания на определенных предметах. Дети с трудом выполняют элементарные действия по точному подражанию действиям учителя. У детей наблюдается выраженная церебрастения, ведущая к повышенной утомляемости и отвлекаемости на занятиях. У детей наблюдаются сопутствующие хронические заболевания, не дающие возможность посещать школу без значительных временных пропусков, целесообразно начинать занятия с ними, постепенно усложняя задания. </w:t>
      </w:r>
    </w:p>
    <w:p w14:paraId="2CB1EBB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дидактические и сюжетно - ролевые игры. На занятиях проводится постоянная коррекция звукопроизношения.</w:t>
      </w:r>
    </w:p>
    <w:p w14:paraId="40AD916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Обучающиеся 4 класса имеют разные степени нарушения слуха и составляют весьма неоднородную группу (по состоянию слуха, речи и развитию психических процессов). </w:t>
      </w:r>
      <w:r w:rsidRPr="003F51FA">
        <w:rPr>
          <w:rFonts w:ascii="Times New Roman" w:hAnsi="Times New Roman" w:cs="Times New Roman"/>
          <w:sz w:val="28"/>
          <w:szCs w:val="28"/>
          <w:lang w:bidi="ru-RU"/>
        </w:rPr>
        <w:t xml:space="preserve">Согласно карте ИПР имеются ограничения: </w:t>
      </w:r>
      <w:r w:rsidRPr="003F51FA">
        <w:rPr>
          <w:rFonts w:ascii="Times New Roman" w:hAnsi="Times New Roman" w:cs="Times New Roman"/>
          <w:sz w:val="28"/>
          <w:szCs w:val="28"/>
        </w:rPr>
        <w:t>способность к общению, способность к обучению, способность к ориентации, способность к самообслуживанию.</w:t>
      </w:r>
    </w:p>
    <w:p w14:paraId="5DB094F4"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6.Содержание коррекционного курса</w:t>
      </w:r>
    </w:p>
    <w:p w14:paraId="5A4F41BC"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hAnsi="Times New Roman" w:cs="Times New Roman"/>
          <w:b/>
          <w:sz w:val="28"/>
          <w:szCs w:val="28"/>
        </w:rPr>
        <w:t>Основные направления</w:t>
      </w:r>
    </w:p>
    <w:p w14:paraId="2D99B51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Программа содержит основные направления</w:t>
      </w:r>
    </w:p>
    <w:p w14:paraId="7CC62858"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 диагностическое </w:t>
      </w:r>
    </w:p>
    <w:p w14:paraId="5906C01D"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коррекционно-развивающее</w:t>
      </w:r>
    </w:p>
    <w:p w14:paraId="7304F405"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консультативное</w:t>
      </w:r>
    </w:p>
    <w:p w14:paraId="20125BB4"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информационно - просветительское</w:t>
      </w:r>
    </w:p>
    <w:p w14:paraId="7B54D3D7"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Коррекционно-развивающая работа</w:t>
      </w:r>
      <w:r w:rsidRPr="003F51FA">
        <w:rPr>
          <w:rFonts w:ascii="Times New Roman" w:eastAsia="Times New Roman" w:hAnsi="Times New Roman" w:cs="Times New Roman"/>
          <w:sz w:val="28"/>
          <w:szCs w:val="28"/>
          <w:lang w:eastAsia="zh-CN"/>
        </w:rPr>
        <w:t xml:space="preserve"> направлена на развитие познавательной сферы, а также всего комплексного личностного развития обучающихся с интеллектуальным нарушением. </w:t>
      </w:r>
    </w:p>
    <w:p w14:paraId="004FDBF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Целенаправленное психологическое воздействие на слабослышащих и позднооглохших обучающихся с интеллектуальными нарушениями  осуществляется через психокоррекционный комплекс, применяемый на занятиях, который состоит из четырех взаимосвязанных направлений: </w:t>
      </w:r>
    </w:p>
    <w:p w14:paraId="12B5515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*диагностического, </w:t>
      </w:r>
    </w:p>
    <w:p w14:paraId="50FE579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*коррекционно-развивающего, </w:t>
      </w:r>
    </w:p>
    <w:p w14:paraId="4872192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*оценочного</w:t>
      </w:r>
    </w:p>
    <w:p w14:paraId="5C3C5B3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*прогностического.</w:t>
      </w:r>
    </w:p>
    <w:p w14:paraId="12842998"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 </w:t>
      </w:r>
      <w:r w:rsidRPr="003F51FA">
        <w:rPr>
          <w:rFonts w:ascii="Times New Roman" w:hAnsi="Times New Roman" w:cs="Times New Roman"/>
          <w:i/>
          <w:sz w:val="28"/>
          <w:szCs w:val="28"/>
        </w:rPr>
        <w:t xml:space="preserve">диагностическое направление </w:t>
      </w:r>
      <w:r w:rsidRPr="003F51FA">
        <w:rPr>
          <w:rFonts w:ascii="Times New Roman" w:hAnsi="Times New Roman" w:cs="Times New Roman"/>
          <w:sz w:val="28"/>
          <w:szCs w:val="28"/>
        </w:rPr>
        <w:t xml:space="preserve"> входят диагностика психического развития ребенка и диагностика социальной среды, в которой он находится.</w:t>
      </w:r>
    </w:p>
    <w:p w14:paraId="733C732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u w:val="single"/>
        </w:rPr>
        <w:t>Диагностика психического развития ребенка</w:t>
      </w:r>
      <w:r w:rsidRPr="003F51FA">
        <w:rPr>
          <w:rFonts w:ascii="Times New Roman" w:hAnsi="Times New Roman" w:cs="Times New Roman"/>
          <w:sz w:val="28"/>
          <w:szCs w:val="28"/>
        </w:rPr>
        <w:t xml:space="preserve"> включает в себя:</w:t>
      </w:r>
    </w:p>
    <w:p w14:paraId="711B5FB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всестороннее психологическое изучение личности ребенка и его родителей, системы их отношений, </w:t>
      </w:r>
    </w:p>
    <w:p w14:paraId="4233A55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определение уровня развития познавательных процессов и функций</w:t>
      </w:r>
    </w:p>
    <w:p w14:paraId="525B5E9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анализ уровня развития эмоционально-волевой </w:t>
      </w:r>
    </w:p>
    <w:p w14:paraId="16497C9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-анализ уровня развития мотивационно - потребностной сферы ребенка. </w:t>
      </w:r>
    </w:p>
    <w:p w14:paraId="1C3E42C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u w:val="single"/>
        </w:rPr>
        <w:t>Диагностика школьной среды ребенка</w:t>
      </w:r>
      <w:r w:rsidRPr="003F51FA">
        <w:rPr>
          <w:rFonts w:ascii="Times New Roman" w:hAnsi="Times New Roman" w:cs="Times New Roman"/>
          <w:sz w:val="28"/>
          <w:szCs w:val="28"/>
        </w:rPr>
        <w:t xml:space="preserve"> :</w:t>
      </w:r>
    </w:p>
    <w:p w14:paraId="1B9427B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анализ неблагоприятных факторов травмирующих ребенка, нарушающих его психическое развитие, мешающих формированию характера личности его социальной адаптации.</w:t>
      </w:r>
    </w:p>
    <w:p w14:paraId="1DC4F23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u w:val="single"/>
        </w:rPr>
        <w:t>Коррекционное направление</w:t>
      </w:r>
      <w:r w:rsidRPr="003F51FA">
        <w:rPr>
          <w:rFonts w:ascii="Times New Roman" w:hAnsi="Times New Roman" w:cs="Times New Roman"/>
          <w:sz w:val="28"/>
          <w:szCs w:val="28"/>
        </w:rPr>
        <w:t xml:space="preserve"> включает в себя:</w:t>
      </w:r>
    </w:p>
    <w:p w14:paraId="278C4A0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формирование и стимулирование сенсорно-перцептивных, мнестических и интеллектуальных процессов </w:t>
      </w:r>
    </w:p>
    <w:p w14:paraId="4C00843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помощь в разрешении психотравмирующих ситуаций</w:t>
      </w:r>
    </w:p>
    <w:p w14:paraId="4ADC5EF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формирование продуктивных видов взаимоотношений ребенка с окружающими (в семье, в классе)</w:t>
      </w:r>
    </w:p>
    <w:p w14:paraId="0333D35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развитие у ребенка навыков нормативного поведения</w:t>
      </w:r>
    </w:p>
    <w:p w14:paraId="763E9CF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развитие и совершенствование коммуникативных функций, эмоционально-волевой регуляции поведения</w:t>
      </w:r>
    </w:p>
    <w:p w14:paraId="5B19C2E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формирование адекватных родительских установок на нарушение развития у ребенка. </w:t>
      </w:r>
    </w:p>
    <w:p w14:paraId="0657B1E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u w:val="single"/>
        </w:rPr>
        <w:t>Оценка</w:t>
      </w:r>
      <w:r w:rsidRPr="003F51FA">
        <w:rPr>
          <w:rFonts w:ascii="Times New Roman" w:hAnsi="Times New Roman" w:cs="Times New Roman"/>
          <w:sz w:val="28"/>
          <w:szCs w:val="28"/>
        </w:rPr>
        <w:t>эффективности коррекционных воздействий на слабослышащего обучающегося с нарушением интеллекта, направлена на анализ изменений познавательных процессов, психических состояний, личностных реакций у ребенка в результате коррекционно-развивающих занятий. Критерии оценки эффективности психологической коррекции требуют учета структуры дефекта, механизмов его проявлений, анализа целей коррекции и используемых методов психологического воздействия. Результаты коррекционной работы могут проявляться у ребенка в процессе работы с ним, к моменту завершения психокоррекционного процесса и на протяжении длительного времени после окончания занятий.</w:t>
      </w:r>
    </w:p>
    <w:p w14:paraId="6D4FA58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u w:val="single"/>
        </w:rPr>
        <w:t>Прогностическое направление</w:t>
      </w:r>
      <w:r w:rsidRPr="003F51FA">
        <w:rPr>
          <w:rFonts w:ascii="Times New Roman" w:hAnsi="Times New Roman" w:cs="Times New Roman"/>
          <w:sz w:val="28"/>
          <w:szCs w:val="28"/>
        </w:rPr>
        <w:t>позволяет судить:</w:t>
      </w:r>
    </w:p>
    <w:p w14:paraId="238F27D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о потенциальных возможностях каждого ребенка</w:t>
      </w:r>
    </w:p>
    <w:p w14:paraId="45F8CC5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о возможных изменениях в развитии его познавательных процессов и личности ребенка в целом</w:t>
      </w:r>
    </w:p>
    <w:p w14:paraId="74C4AA0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прогнозировать его дальнейшее развитие.</w:t>
      </w:r>
    </w:p>
    <w:p w14:paraId="37BCC39D" w14:textId="77777777" w:rsidR="00483B60" w:rsidRPr="003F51FA" w:rsidRDefault="00483B60" w:rsidP="00483B60">
      <w:pPr>
        <w:pStyle w:val="aff1"/>
        <w:spacing w:line="276" w:lineRule="auto"/>
        <w:ind w:firstLine="709"/>
        <w:rPr>
          <w:sz w:val="28"/>
          <w:szCs w:val="28"/>
        </w:rPr>
      </w:pPr>
      <w:r w:rsidRPr="003F51FA">
        <w:rPr>
          <w:sz w:val="28"/>
          <w:szCs w:val="28"/>
        </w:rPr>
        <w:t>Формирование личности обучающегося с нарушением слуха и интеллекта тесно связано с включенностью родителей в коррекционный процесс в ходе</w:t>
      </w:r>
    </w:p>
    <w:p w14:paraId="5FA9207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rPr>
        <w:t>консультационной и информационно-просветительской</w:t>
      </w:r>
      <w:r w:rsidRPr="003F51FA">
        <w:rPr>
          <w:rFonts w:ascii="Times New Roman" w:hAnsi="Times New Roman" w:cs="Times New Roman"/>
          <w:sz w:val="28"/>
          <w:szCs w:val="28"/>
        </w:rPr>
        <w:t xml:space="preserve"> педагога, ведущего индивидуальные занятия с ребенком. </w:t>
      </w:r>
    </w:p>
    <w:p w14:paraId="7650866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Занятия по развитию познавательной сферы детей с нарушенным слухом и интеллектом является сложной системой психологических воздействий, направленных на коррекцию имеющихся у детей недостатков в развитии психических функций и личностных свойств, а также одним из способов психологического воздействия, нацеленного на гармонизацию развития личности ребенка, его социальной активности, адаптации, формирование адекватных межличностных отношений. </w:t>
      </w:r>
    </w:p>
    <w:p w14:paraId="0A40BDD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На занятиях применяются следующие </w:t>
      </w:r>
      <w:r w:rsidRPr="003F51FA">
        <w:rPr>
          <w:rFonts w:ascii="Times New Roman" w:hAnsi="Times New Roman" w:cs="Times New Roman"/>
          <w:i/>
          <w:sz w:val="28"/>
          <w:szCs w:val="28"/>
        </w:rPr>
        <w:t>методы:</w:t>
      </w:r>
    </w:p>
    <w:p w14:paraId="70C093C9" w14:textId="77777777" w:rsidR="00483B60" w:rsidRPr="003F51FA" w:rsidRDefault="00483B60" w:rsidP="00483B60">
      <w:pPr>
        <w:tabs>
          <w:tab w:val="left" w:pos="5490"/>
        </w:tabs>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наблюдение; </w:t>
      </w:r>
      <w:r w:rsidRPr="003F51FA">
        <w:rPr>
          <w:rFonts w:ascii="Times New Roman" w:hAnsi="Times New Roman" w:cs="Times New Roman"/>
          <w:sz w:val="28"/>
          <w:szCs w:val="28"/>
        </w:rPr>
        <w:tab/>
      </w:r>
    </w:p>
    <w:p w14:paraId="26F2715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изучение результатов деятельности;</w:t>
      </w:r>
    </w:p>
    <w:p w14:paraId="3DF20E7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беседа;</w:t>
      </w:r>
    </w:p>
    <w:p w14:paraId="0A219D2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тестирование и др.</w:t>
      </w:r>
    </w:p>
    <w:p w14:paraId="4695FA2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Особое значение при изучении психического развития детей с нарушением слуха и интеллекта используется </w:t>
      </w:r>
      <w:r w:rsidRPr="003F51FA">
        <w:rPr>
          <w:rFonts w:ascii="Times New Roman" w:hAnsi="Times New Roman" w:cs="Times New Roman"/>
          <w:i/>
          <w:sz w:val="28"/>
          <w:szCs w:val="28"/>
        </w:rPr>
        <w:t>метод наблюдения</w:t>
      </w:r>
      <w:r w:rsidRPr="003F51FA">
        <w:rPr>
          <w:rFonts w:ascii="Times New Roman" w:hAnsi="Times New Roman" w:cs="Times New Roman"/>
          <w:sz w:val="28"/>
          <w:szCs w:val="28"/>
        </w:rPr>
        <w:t xml:space="preserve">. Наблюдение позволяет определить уровень психического и речевого развития ребенка, его потенциальных возможностей, особенностей его познавательной, учебной и игровой деятельности, взаимодействия со сверстниками и взрослыми. </w:t>
      </w:r>
    </w:p>
    <w:p w14:paraId="02AA1A4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rPr>
        <w:t>Изучая результаты деятельности</w:t>
      </w:r>
      <w:r w:rsidRPr="003F51FA">
        <w:rPr>
          <w:rFonts w:ascii="Times New Roman" w:hAnsi="Times New Roman" w:cs="Times New Roman"/>
          <w:sz w:val="28"/>
          <w:szCs w:val="28"/>
        </w:rPr>
        <w:t xml:space="preserve">слабослышащих детей с нарушением интеллекта в виде рисунков, конструкций, схем можно судить об уровне их развития, выявить затруднения и ошибки, способы преодоления  трудностей при выполнении различных видов заданий на занятиях. </w:t>
      </w:r>
    </w:p>
    <w:p w14:paraId="52BF28E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rPr>
        <w:t>Метод беседы</w:t>
      </w:r>
      <w:r w:rsidRPr="003F51FA">
        <w:rPr>
          <w:rFonts w:ascii="Times New Roman" w:hAnsi="Times New Roman" w:cs="Times New Roman"/>
          <w:sz w:val="28"/>
          <w:szCs w:val="28"/>
        </w:rPr>
        <w:t xml:space="preserve"> позволяет изучить интересы ребенка с нарушенным слухом и интеллектом, его потребности, мотивы поведения, а также знания, представления, отношение к окружающему миру. </w:t>
      </w:r>
    </w:p>
    <w:p w14:paraId="0A9008B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rPr>
        <w:t xml:space="preserve">Тесты </w:t>
      </w:r>
      <w:r w:rsidRPr="003F51FA">
        <w:rPr>
          <w:rFonts w:ascii="Times New Roman" w:hAnsi="Times New Roman" w:cs="Times New Roman"/>
          <w:sz w:val="28"/>
          <w:szCs w:val="28"/>
        </w:rPr>
        <w:t xml:space="preserve">как стандартизированное испытание, позволяют объективно измерить актуальный уровень психического развития ребенка. В исследованиях с детьми с нарушением слуха и интеллекта используется тесты со шкалами  действия, используются невербальные тесты, предварительно адаптированные. Невербальные тесты чаще не требуют словесного общения с детьми, а отдельные   инструкции можно предлагать в устно - дактильной или жестовой форме. В то же время использованию тестов должно предшествовать селективный отбор заданий. Тесты на занятиях используются только в сочетании с другими методами психологического исследования, предварительно их адаптировав индивидуально к каждому ребенку. </w:t>
      </w:r>
    </w:p>
    <w:p w14:paraId="52AB688A" w14:textId="77777777" w:rsidR="00483B60" w:rsidRPr="003F51FA" w:rsidRDefault="00483B60" w:rsidP="00483B60">
      <w:pPr>
        <w:spacing w:line="276" w:lineRule="auto"/>
        <w:ind w:firstLine="709"/>
        <w:jc w:val="both"/>
        <w:rPr>
          <w:rFonts w:ascii="Times New Roman" w:hAnsi="Times New Roman" w:cs="Times New Roman"/>
          <w:bCs/>
          <w:i/>
          <w:iCs/>
          <w:spacing w:val="-1"/>
          <w:sz w:val="28"/>
          <w:szCs w:val="28"/>
          <w:u w:val="single"/>
        </w:rPr>
      </w:pPr>
      <w:r w:rsidRPr="003F51FA">
        <w:rPr>
          <w:rFonts w:ascii="Times New Roman" w:hAnsi="Times New Roman" w:cs="Times New Roman"/>
          <w:bCs/>
          <w:i/>
          <w:iCs/>
          <w:spacing w:val="-1"/>
          <w:sz w:val="28"/>
          <w:szCs w:val="28"/>
          <w:u w:val="single"/>
        </w:rPr>
        <w:t xml:space="preserve">Коррекционно-развивающая направленность. </w:t>
      </w:r>
    </w:p>
    <w:p w14:paraId="14D64CF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Программа осуществляет одно из направлений комплексного подхода к психолого-педагогическому сопровождению и направлена на коррекцию познавательной и личностной сфер </w:t>
      </w:r>
      <w:r w:rsidRPr="003F51FA">
        <w:rPr>
          <w:rFonts w:ascii="Times New Roman" w:eastAsia="Times New Roman" w:hAnsi="Times New Roman" w:cs="Times New Roman"/>
          <w:sz w:val="28"/>
          <w:szCs w:val="28"/>
        </w:rPr>
        <w:t>слабослышащих и позднооглохших обучающихся с интеллектуальными нарушениями</w:t>
      </w:r>
      <w:r w:rsidRPr="003F51FA">
        <w:rPr>
          <w:rFonts w:ascii="Times New Roman" w:hAnsi="Times New Roman" w:cs="Times New Roman"/>
          <w:sz w:val="28"/>
          <w:szCs w:val="28"/>
        </w:rPr>
        <w:t xml:space="preserve">, а также на формирование нравственных установок и социально приемлемых форм поведения обучающихся. </w:t>
      </w:r>
    </w:p>
    <w:p w14:paraId="7C53DA4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На занятиях важное значение придаётся развитию всей структуры познавательной деятельности ребенка: </w:t>
      </w:r>
    </w:p>
    <w:p w14:paraId="37EAA0C1"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внимания, наблюдательности;</w:t>
      </w:r>
    </w:p>
    <w:p w14:paraId="3F25CB6E"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-формирование речевого поведения; </w:t>
      </w:r>
    </w:p>
    <w:p w14:paraId="27FA0118"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-развитие мелкой моторики пальцев рук; </w:t>
      </w:r>
    </w:p>
    <w:p w14:paraId="3D08D028"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памяти;</w:t>
      </w:r>
    </w:p>
    <w:p w14:paraId="16267197"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-развитие элементов логического мышления (наглядно-действенного, наглядно-образного и словесно-логического); </w:t>
      </w:r>
    </w:p>
    <w:p w14:paraId="5BE06646"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элементарных мыслительных операций ( анализ, синтез, сравнение)</w:t>
      </w:r>
    </w:p>
    <w:p w14:paraId="4AC08304"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основных видов чувствительности</w:t>
      </w:r>
    </w:p>
    <w:p w14:paraId="566F0665"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эмоционально – волевой сферы;</w:t>
      </w:r>
    </w:p>
    <w:p w14:paraId="7C5537A4"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-развитие мотивационной сферы;</w:t>
      </w:r>
    </w:p>
    <w:p w14:paraId="6C447E72"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-развитие </w:t>
      </w:r>
      <w:r w:rsidRPr="003F51FA">
        <w:rPr>
          <w:rFonts w:ascii="Times New Roman" w:hAnsi="Times New Roman" w:cs="Times New Roman"/>
          <w:sz w:val="28"/>
          <w:szCs w:val="28"/>
        </w:rPr>
        <w:t xml:space="preserve">сенсорно - перцептивной сферы; </w:t>
      </w:r>
    </w:p>
    <w:p w14:paraId="1AB3BC99"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xml:space="preserve">-формирование речевого поведения; </w:t>
      </w:r>
    </w:p>
    <w:p w14:paraId="7C5703AF"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xml:space="preserve">-развитие мелкой моторики пальцев рук, </w:t>
      </w:r>
    </w:p>
    <w:p w14:paraId="31354311"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xml:space="preserve">-развитие зрительно-пространственной координации;  </w:t>
      </w:r>
    </w:p>
    <w:p w14:paraId="635AABA1"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xml:space="preserve">-формирование произвольных психических процессов: осознанной регуляции своего поведения, внимания, памяти, выработки навыков самоконтроля; </w:t>
      </w:r>
    </w:p>
    <w:p w14:paraId="28773221"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xml:space="preserve">-развитие эмоционально-волевой сферы, </w:t>
      </w:r>
    </w:p>
    <w:p w14:paraId="7FCAF261"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hAnsi="Times New Roman" w:cs="Times New Roman"/>
          <w:sz w:val="28"/>
          <w:szCs w:val="28"/>
        </w:rPr>
        <w:t xml:space="preserve">-формирование первоначальных представлений о нравственном поведении </w:t>
      </w:r>
    </w:p>
    <w:p w14:paraId="27C15DA3"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На занятиях используются игровые формы и специальный дидактический материал. Для эффективности обучения используются различные виды и формы речи (устная, устно - 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обучающегося. </w:t>
      </w:r>
    </w:p>
    <w:p w14:paraId="40320D5B"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В структуру занятий включаются задания на развитие слухового и зрительного внимания и памяти; развитие мыслительных операций (анализ, синтез, сравнение); задания, улучшающие состояние тонкой моторики пальцев рук, ориентации в пространстве.</w:t>
      </w:r>
    </w:p>
    <w:p w14:paraId="5B373F6A"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Программа осуществляет комплексный подход психолого - педагогического сопровождения и направлена</w:t>
      </w:r>
      <w:r w:rsidRPr="003F51FA">
        <w:rPr>
          <w:rFonts w:ascii="Times New Roman" w:eastAsia="Times New Roman" w:hAnsi="Times New Roman" w:cs="Times New Roman"/>
          <w:sz w:val="28"/>
          <w:szCs w:val="28"/>
          <w:lang w:eastAsia="zh-CN"/>
        </w:rPr>
        <w:tab/>
        <w:t>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w:t>
      </w:r>
    </w:p>
    <w:p w14:paraId="718899C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i/>
          <w:sz w:val="28"/>
          <w:szCs w:val="28"/>
          <w:u w:val="single"/>
        </w:rPr>
        <w:t>Развитие основных видов чувствительности.</w:t>
      </w:r>
    </w:p>
    <w:p w14:paraId="2081349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Определение формы окружающих предметов. </w:t>
      </w:r>
    </w:p>
    <w:p w14:paraId="17CAC2D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Распознавание предметов с помощью осязания. </w:t>
      </w:r>
    </w:p>
    <w:p w14:paraId="58A1B15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Ориентация в пространстве. </w:t>
      </w:r>
    </w:p>
    <w:p w14:paraId="4E1CF40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Развитие кинестетических, статических и тактильно-вибрационных ощущений. </w:t>
      </w:r>
    </w:p>
    <w:p w14:paraId="47CB7F5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Определение источника звука с помощью осязания и вибрации.</w:t>
      </w:r>
    </w:p>
    <w:p w14:paraId="64E05C81"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внимания, наблюдательности</w:t>
      </w:r>
    </w:p>
    <w:p w14:paraId="0E49BA6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Определение по картинкам того, что не дорисовал художник. </w:t>
      </w:r>
    </w:p>
    <w:p w14:paraId="3D80A65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Проведение линий по лабиринтам различной сложности. </w:t>
      </w:r>
    </w:p>
    <w:p w14:paraId="0B7ADFF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Нахождение на картинках замаскированных изображений (животных, людей, геометрических фигур, знаков)</w:t>
      </w:r>
    </w:p>
    <w:p w14:paraId="03EE66E4"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eastAsia="Times New Roman" w:hAnsi="Times New Roman" w:cs="Times New Roman"/>
          <w:i/>
          <w:sz w:val="28"/>
          <w:szCs w:val="28"/>
          <w:u w:val="single"/>
        </w:rPr>
        <w:t>Развитие памяти.</w:t>
      </w:r>
    </w:p>
    <w:p w14:paraId="6BEDE4BC"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 xml:space="preserve">Запоминание и воспроизведение наглядного материала. </w:t>
      </w:r>
    </w:p>
    <w:p w14:paraId="206CEB12"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Называть предметы по показанной и закрытой картинке.</w:t>
      </w:r>
    </w:p>
    <w:p w14:paraId="0D82E53D"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sz w:val="28"/>
          <w:szCs w:val="28"/>
        </w:rPr>
        <w:t xml:space="preserve">Развитие элементов логического мышления. </w:t>
      </w:r>
    </w:p>
    <w:p w14:paraId="71A10483"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sz w:val="28"/>
          <w:szCs w:val="28"/>
        </w:rPr>
        <w:t xml:space="preserve">Оперирование образами предметов. </w:t>
      </w:r>
    </w:p>
    <w:p w14:paraId="49370E00"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kern w:val="1"/>
          <w:sz w:val="28"/>
          <w:szCs w:val="28"/>
        </w:rPr>
        <w:t>Группирование объектов по словесной инструкции учителя. С</w:t>
      </w:r>
    </w:p>
    <w:p w14:paraId="6020EBF1"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kern w:val="1"/>
          <w:sz w:val="28"/>
          <w:szCs w:val="28"/>
        </w:rPr>
        <w:t>Составление целого из частей</w:t>
      </w:r>
      <w:r w:rsidRPr="003F51FA">
        <w:rPr>
          <w:rFonts w:ascii="Times New Roman" w:hAnsi="Times New Roman" w:cs="Times New Roman"/>
          <w:sz w:val="28"/>
          <w:szCs w:val="28"/>
        </w:rPr>
        <w:t xml:space="preserve">. </w:t>
      </w:r>
    </w:p>
    <w:p w14:paraId="6A086380"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sz w:val="28"/>
          <w:szCs w:val="28"/>
        </w:rPr>
        <w:t>Операции обратимости (накладывание частей на контур и их переворачивание).</w:t>
      </w:r>
    </w:p>
    <w:p w14:paraId="5EDE155E"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sz w:val="28"/>
          <w:szCs w:val="28"/>
        </w:rPr>
        <w:t xml:space="preserve">Операции анализа, синтеза, обобщения, сравнения. </w:t>
      </w:r>
    </w:p>
    <w:p w14:paraId="08E69842" w14:textId="77777777" w:rsidR="00483B60" w:rsidRPr="003F51FA" w:rsidRDefault="00483B60" w:rsidP="00483B60">
      <w:pPr>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sz w:val="28"/>
          <w:szCs w:val="28"/>
        </w:rPr>
        <w:t>Формирование временных представлений.</w:t>
      </w:r>
    </w:p>
    <w:p w14:paraId="116BDF0A"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элементов логического мышления.</w:t>
      </w:r>
    </w:p>
    <w:p w14:paraId="72584BE9"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Оперирование образами предметов. </w:t>
      </w:r>
    </w:p>
    <w:p w14:paraId="40651C36"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 xml:space="preserve">Группирование объектов по словесной инструкции учителя. </w:t>
      </w:r>
    </w:p>
    <w:p w14:paraId="01F8131F"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kern w:val="1"/>
          <w:sz w:val="28"/>
          <w:szCs w:val="28"/>
        </w:rPr>
        <w:t>Составление целого из частей (двух, трех)</w:t>
      </w:r>
      <w:r w:rsidRPr="003F51FA">
        <w:rPr>
          <w:rFonts w:ascii="Times New Roman" w:hAnsi="Times New Roman" w:cs="Times New Roman"/>
          <w:sz w:val="28"/>
          <w:szCs w:val="28"/>
        </w:rPr>
        <w:t xml:space="preserve">. </w:t>
      </w:r>
    </w:p>
    <w:p w14:paraId="25023506"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обратимости (накладывание частей на контур и их переворачивание). </w:t>
      </w:r>
    </w:p>
    <w:p w14:paraId="60B8F9D4"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анализа, синтеза, обобщения, сравнения. </w:t>
      </w:r>
    </w:p>
    <w:p w14:paraId="335511E8"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Формирование временных представлений.</w:t>
      </w:r>
    </w:p>
    <w:p w14:paraId="619CCD97"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i/>
          <w:sz w:val="28"/>
          <w:szCs w:val="28"/>
          <w:u w:val="single"/>
          <w:lang w:eastAsia="zh-CN"/>
        </w:rPr>
      </w:pPr>
      <w:r w:rsidRPr="003F51FA">
        <w:rPr>
          <w:rFonts w:ascii="Times New Roman" w:eastAsia="Times New Roman" w:hAnsi="Times New Roman" w:cs="Times New Roman"/>
          <w:i/>
          <w:sz w:val="28"/>
          <w:szCs w:val="28"/>
          <w:u w:val="single"/>
          <w:lang w:eastAsia="zh-CN"/>
        </w:rPr>
        <w:t>Развитие элементарных мыслительных операций ( анализ, синтез, сравнение)</w:t>
      </w:r>
    </w:p>
    <w:p w14:paraId="578811A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-оперировать понятиями, явлениями, описанными словесно</w:t>
      </w:r>
    </w:p>
    <w:p w14:paraId="1A1A919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-выделять видимые, внешние свойства предметов, потом – внутренние свойства, затем функциональное назначение предмета. </w:t>
      </w:r>
    </w:p>
    <w:p w14:paraId="0850C1E7"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Развитие эмоционально - волевой сферы.</w:t>
      </w:r>
    </w:p>
    <w:p w14:paraId="1D2B5F30" w14:textId="77777777" w:rsidR="00483B60" w:rsidRPr="003F51FA" w:rsidRDefault="00483B60" w:rsidP="00483B60">
      <w:pPr>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rPr>
        <w:t>-</w:t>
      </w:r>
      <w:r w:rsidRPr="003F51FA">
        <w:rPr>
          <w:rFonts w:ascii="Times New Roman" w:hAnsi="Times New Roman" w:cs="Times New Roman"/>
          <w:kern w:val="1"/>
          <w:sz w:val="28"/>
          <w:szCs w:val="28"/>
        </w:rPr>
        <w:t xml:space="preserve">различать и дифференцировать эмоций: радость, грусть, гнев, страх. </w:t>
      </w:r>
    </w:p>
    <w:p w14:paraId="23EF649E" w14:textId="77777777" w:rsidR="00483B60" w:rsidRPr="003F51FA" w:rsidRDefault="00483B60" w:rsidP="00483B60">
      <w:pPr>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 xml:space="preserve">- называть простейших эмоций, распознавать их на картинках и фотографиях. </w:t>
      </w:r>
    </w:p>
    <w:p w14:paraId="31F3D35F"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-развивать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p>
    <w:p w14:paraId="7200B269" w14:textId="77777777" w:rsidR="00483B60" w:rsidRPr="003F51FA" w:rsidRDefault="00483B60" w:rsidP="00483B60">
      <w:pPr>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-воспитывать усидчивость, работоспособность при выполнении монотонных, повторяющихся заданий.</w:t>
      </w:r>
    </w:p>
    <w:p w14:paraId="1FC94A40" w14:textId="77777777" w:rsidR="00483B60" w:rsidRPr="003F51FA" w:rsidRDefault="00483B60" w:rsidP="00483B60">
      <w:pPr>
        <w:autoSpaceDE w:val="0"/>
        <w:autoSpaceDN w:val="0"/>
        <w:adjustRightInd w:val="0"/>
        <w:spacing w:line="276" w:lineRule="auto"/>
        <w:ind w:firstLine="709"/>
        <w:contextualSpacing/>
        <w:jc w:val="both"/>
        <w:rPr>
          <w:rFonts w:ascii="Times New Roman" w:hAnsi="Times New Roman" w:cs="Times New Roman"/>
          <w:spacing w:val="3"/>
        </w:rPr>
      </w:pPr>
      <w:r w:rsidRPr="003F51FA">
        <w:rPr>
          <w:rFonts w:ascii="Times New Roman" w:eastAsia="Times New Roman" w:hAnsi="Times New Roman" w:cs="Times New Roman"/>
          <w:i/>
          <w:sz w:val="28"/>
          <w:szCs w:val="28"/>
          <w:u w:val="single"/>
          <w:lang w:eastAsia="zh-CN"/>
        </w:rPr>
        <w:t>Развитие мотивационной сферы</w:t>
      </w:r>
      <w:r w:rsidRPr="003F51FA">
        <w:rPr>
          <w:rFonts w:ascii="Times New Roman" w:hAnsi="Times New Roman" w:cs="Times New Roman"/>
        </w:rPr>
        <w:t>.</w:t>
      </w:r>
    </w:p>
    <w:p w14:paraId="08324681"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-воспитание положительного отношения к учебе с помощью игр и доступных заданий. </w:t>
      </w:r>
    </w:p>
    <w:p w14:paraId="0BC780C2"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-формирование знаний о школьном этикете и правилах поведения.</w:t>
      </w:r>
    </w:p>
    <w:p w14:paraId="7FA3474C" w14:textId="77777777" w:rsidR="00483B60" w:rsidRPr="003F51FA" w:rsidRDefault="00483B60" w:rsidP="00483B60">
      <w:pPr>
        <w:spacing w:line="276" w:lineRule="auto"/>
        <w:ind w:firstLine="709"/>
        <w:rPr>
          <w:rFonts w:ascii="Times New Roman" w:hAnsi="Times New Roman" w:cs="Times New Roman"/>
          <w:b/>
          <w:sz w:val="28"/>
          <w:szCs w:val="28"/>
        </w:rPr>
      </w:pPr>
      <w:r w:rsidRPr="003F51FA">
        <w:rPr>
          <w:rFonts w:ascii="Times New Roman" w:hAnsi="Times New Roman" w:cs="Times New Roman"/>
          <w:b/>
          <w:sz w:val="28"/>
          <w:szCs w:val="28"/>
        </w:rPr>
        <w:t>Основными принципами распределения материала являются:</w:t>
      </w:r>
    </w:p>
    <w:p w14:paraId="35F330FC" w14:textId="77777777" w:rsidR="00483B60" w:rsidRPr="003F51FA" w:rsidRDefault="00483B60" w:rsidP="00483B60">
      <w:pPr>
        <w:spacing w:line="276" w:lineRule="auto"/>
        <w:ind w:firstLine="709"/>
        <w:rPr>
          <w:rFonts w:ascii="Times New Roman" w:hAnsi="Times New Roman" w:cs="Times New Roman"/>
          <w:b/>
          <w:sz w:val="28"/>
          <w:szCs w:val="28"/>
        </w:rPr>
      </w:pPr>
      <w:r w:rsidRPr="003F51FA">
        <w:rPr>
          <w:rFonts w:ascii="Times New Roman" w:hAnsi="Times New Roman" w:cs="Times New Roman"/>
          <w:b/>
          <w:sz w:val="28"/>
          <w:szCs w:val="28"/>
        </w:rPr>
        <w:t xml:space="preserve">- </w:t>
      </w:r>
      <w:r w:rsidRPr="003F51FA">
        <w:rPr>
          <w:rFonts w:ascii="Times New Roman" w:eastAsia="Times New Roman" w:hAnsi="Times New Roman" w:cs="Times New Roman"/>
          <w:sz w:val="28"/>
          <w:szCs w:val="28"/>
          <w:lang w:eastAsia="zh-CN"/>
        </w:rPr>
        <w:t>системность: задания располагаются в определенном порядке;</w:t>
      </w:r>
    </w:p>
    <w:p w14:paraId="4DAB0F7C"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тематичность: каждому занятию соответствует определенная тема</w:t>
      </w:r>
    </w:p>
    <w:p w14:paraId="367DDD04"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принцип «спирали»: задания повторяются;</w:t>
      </w:r>
    </w:p>
    <w:p w14:paraId="1594BB8C" w14:textId="77777777" w:rsidR="00483B60" w:rsidRPr="003F51FA" w:rsidRDefault="00483B60" w:rsidP="00483B60">
      <w:pPr>
        <w:autoSpaceDE w:val="0"/>
        <w:autoSpaceDN w:val="0"/>
        <w:adjustRightInd w:val="0"/>
        <w:spacing w:line="276" w:lineRule="auto"/>
        <w:ind w:firstLine="709"/>
        <w:contextualSpacing/>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принцип «от простого - к сложному»: задания постепенно усложняются; увеличение объема материала;</w:t>
      </w:r>
    </w:p>
    <w:p w14:paraId="05EB9C37"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наращивание темпа выполнения заданий;</w:t>
      </w:r>
    </w:p>
    <w:p w14:paraId="3AD49FDB"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смена разных видов деятельности.</w:t>
      </w:r>
    </w:p>
    <w:p w14:paraId="0A055F0A" w14:textId="77777777" w:rsidR="00483B60" w:rsidRPr="003F51FA" w:rsidRDefault="00483B60" w:rsidP="00483B60">
      <w:pPr>
        <w:autoSpaceDE w:val="0"/>
        <w:autoSpaceDN w:val="0"/>
        <w:adjustRightInd w:val="0"/>
        <w:spacing w:line="276" w:lineRule="auto"/>
        <w:ind w:firstLine="709"/>
        <w:contextualSpacing/>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принцип разнообразия творческо-поисковых задач.</w:t>
      </w:r>
    </w:p>
    <w:p w14:paraId="0B1BCB3E" w14:textId="77777777" w:rsidR="00483B60" w:rsidRPr="003F51FA" w:rsidRDefault="00483B60" w:rsidP="00483B60">
      <w:pPr>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При этом основными, выступают два следующих аспекта разнообразия: по содержанию и по сложности задач.</w:t>
      </w:r>
    </w:p>
    <w:p w14:paraId="4450BD60" w14:textId="77777777" w:rsidR="00483B60" w:rsidRPr="003F51FA" w:rsidRDefault="00483B60" w:rsidP="00483B60">
      <w:pPr>
        <w:spacing w:line="276" w:lineRule="auto"/>
        <w:ind w:firstLine="709"/>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Названия и содержание занятий, указанные в годовом тематическом планировании, носят условный характер и могут быть изменены, с учетом психофизических особенностей обучающихся. </w:t>
      </w:r>
    </w:p>
    <w:p w14:paraId="687DDA06"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 xml:space="preserve">7. Тематическое планирование в 4 классе </w:t>
      </w:r>
    </w:p>
    <w:p w14:paraId="3F220354" w14:textId="77777777" w:rsidR="00483B60" w:rsidRPr="003F51FA" w:rsidRDefault="00483B60" w:rsidP="00483B60">
      <w:pPr>
        <w:pStyle w:val="aff1"/>
        <w:spacing w:line="276" w:lineRule="auto"/>
        <w:jc w:val="center"/>
        <w:rPr>
          <w:b/>
          <w:sz w:val="28"/>
          <w:szCs w:val="28"/>
        </w:rPr>
      </w:pPr>
      <w:r w:rsidRPr="003F51FA">
        <w:rPr>
          <w:b/>
          <w:sz w:val="28"/>
          <w:szCs w:val="28"/>
          <w:lang w:val="en-US"/>
        </w:rPr>
        <w:t>I</w:t>
      </w:r>
      <w:r w:rsidRPr="003F51FA">
        <w:rPr>
          <w:b/>
          <w:sz w:val="28"/>
          <w:szCs w:val="28"/>
        </w:rPr>
        <w:t xml:space="preserve"> четверть</w:t>
      </w: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9196"/>
      </w:tblGrid>
      <w:tr w:rsidR="00483B60" w:rsidRPr="003F51FA" w14:paraId="09AD3E06" w14:textId="77777777" w:rsidTr="00483B60">
        <w:tc>
          <w:tcPr>
            <w:tcW w:w="1101" w:type="dxa"/>
          </w:tcPr>
          <w:p w14:paraId="16E67D9E" w14:textId="77777777" w:rsidR="00483B60" w:rsidRPr="003F51FA" w:rsidRDefault="00483B60" w:rsidP="00483B60">
            <w:pPr>
              <w:pStyle w:val="aff1"/>
              <w:spacing w:line="276" w:lineRule="auto"/>
              <w:jc w:val="center"/>
              <w:rPr>
                <w:b/>
                <w:sz w:val="28"/>
                <w:szCs w:val="28"/>
              </w:rPr>
            </w:pPr>
            <w:r w:rsidRPr="003F51FA">
              <w:rPr>
                <w:b/>
                <w:sz w:val="28"/>
                <w:szCs w:val="28"/>
              </w:rPr>
              <w:t>№ п/п</w:t>
            </w:r>
          </w:p>
          <w:p w14:paraId="236DD08B" w14:textId="77777777" w:rsidR="00483B60" w:rsidRPr="003F51FA" w:rsidRDefault="00483B60" w:rsidP="00483B60">
            <w:pPr>
              <w:pStyle w:val="aff1"/>
              <w:spacing w:line="276" w:lineRule="auto"/>
              <w:jc w:val="center"/>
              <w:rPr>
                <w:b/>
                <w:sz w:val="28"/>
                <w:szCs w:val="28"/>
              </w:rPr>
            </w:pPr>
            <w:r w:rsidRPr="003F51FA">
              <w:rPr>
                <w:b/>
                <w:sz w:val="28"/>
                <w:szCs w:val="28"/>
              </w:rPr>
              <w:t>(часы)</w:t>
            </w:r>
          </w:p>
        </w:tc>
        <w:tc>
          <w:tcPr>
            <w:tcW w:w="9213" w:type="dxa"/>
          </w:tcPr>
          <w:p w14:paraId="46E63C89" w14:textId="77777777" w:rsidR="00483B60" w:rsidRPr="003F51FA" w:rsidRDefault="00483B60" w:rsidP="00483B60">
            <w:pPr>
              <w:pStyle w:val="aff1"/>
              <w:spacing w:line="276" w:lineRule="auto"/>
              <w:jc w:val="center"/>
              <w:rPr>
                <w:b/>
                <w:sz w:val="28"/>
                <w:szCs w:val="28"/>
              </w:rPr>
            </w:pPr>
            <w:r w:rsidRPr="003F51FA">
              <w:rPr>
                <w:b/>
                <w:sz w:val="28"/>
                <w:szCs w:val="28"/>
              </w:rPr>
              <w:t>Программный материал</w:t>
            </w:r>
          </w:p>
        </w:tc>
      </w:tr>
      <w:tr w:rsidR="00483B60" w:rsidRPr="003F51FA" w14:paraId="01288CDF" w14:textId="77777777" w:rsidTr="00483B60">
        <w:tc>
          <w:tcPr>
            <w:tcW w:w="1101" w:type="dxa"/>
          </w:tcPr>
          <w:p w14:paraId="56310F05" w14:textId="77777777" w:rsidR="00483B60" w:rsidRPr="003F51FA" w:rsidRDefault="00483B60" w:rsidP="00483B60">
            <w:pPr>
              <w:pStyle w:val="aff1"/>
              <w:spacing w:line="276" w:lineRule="auto"/>
              <w:jc w:val="center"/>
              <w:rPr>
                <w:b/>
                <w:sz w:val="28"/>
                <w:szCs w:val="28"/>
              </w:rPr>
            </w:pPr>
            <w:r w:rsidRPr="003F51FA">
              <w:rPr>
                <w:b/>
                <w:sz w:val="28"/>
                <w:szCs w:val="28"/>
              </w:rPr>
              <w:t>1</w:t>
            </w:r>
          </w:p>
          <w:p w14:paraId="331A1E6A" w14:textId="77777777" w:rsidR="00483B60" w:rsidRPr="003F51FA" w:rsidRDefault="00483B60" w:rsidP="00483B60">
            <w:pPr>
              <w:pStyle w:val="aff1"/>
              <w:spacing w:line="276" w:lineRule="auto"/>
              <w:jc w:val="center"/>
              <w:rPr>
                <w:b/>
                <w:sz w:val="28"/>
                <w:szCs w:val="28"/>
              </w:rPr>
            </w:pPr>
            <w:r w:rsidRPr="003F51FA">
              <w:rPr>
                <w:b/>
                <w:sz w:val="28"/>
                <w:szCs w:val="28"/>
              </w:rPr>
              <w:t>2</w:t>
            </w:r>
          </w:p>
        </w:tc>
        <w:tc>
          <w:tcPr>
            <w:tcW w:w="9213" w:type="dxa"/>
          </w:tcPr>
          <w:p w14:paraId="0C0D9C0E" w14:textId="77777777" w:rsidR="00483B60" w:rsidRPr="003F51FA" w:rsidRDefault="00483B60" w:rsidP="00483B60">
            <w:pPr>
              <w:pStyle w:val="aff1"/>
              <w:spacing w:line="276" w:lineRule="auto"/>
              <w:rPr>
                <w:b/>
                <w:sz w:val="28"/>
                <w:szCs w:val="28"/>
              </w:rPr>
            </w:pPr>
            <w:r w:rsidRPr="003F51FA">
              <w:rPr>
                <w:sz w:val="28"/>
                <w:szCs w:val="28"/>
              </w:rPr>
              <w:t>Диагностика</w:t>
            </w:r>
          </w:p>
        </w:tc>
      </w:tr>
      <w:tr w:rsidR="00483B60" w:rsidRPr="003F51FA" w14:paraId="6DB6A42D" w14:textId="77777777" w:rsidTr="00483B60">
        <w:tc>
          <w:tcPr>
            <w:tcW w:w="1101" w:type="dxa"/>
          </w:tcPr>
          <w:p w14:paraId="0BB0FAF1" w14:textId="77777777" w:rsidR="00483B60" w:rsidRPr="003F51FA" w:rsidRDefault="00483B60" w:rsidP="00483B60">
            <w:pPr>
              <w:pStyle w:val="aff1"/>
              <w:spacing w:line="276" w:lineRule="auto"/>
              <w:jc w:val="center"/>
              <w:rPr>
                <w:b/>
                <w:sz w:val="28"/>
                <w:szCs w:val="28"/>
              </w:rPr>
            </w:pPr>
            <w:r w:rsidRPr="003F51FA">
              <w:rPr>
                <w:b/>
                <w:sz w:val="28"/>
                <w:szCs w:val="28"/>
              </w:rPr>
              <w:t>3</w:t>
            </w:r>
          </w:p>
          <w:p w14:paraId="1F979E4F" w14:textId="77777777" w:rsidR="00483B60" w:rsidRPr="003F51FA" w:rsidRDefault="00483B60" w:rsidP="00483B60">
            <w:pPr>
              <w:pStyle w:val="aff1"/>
              <w:spacing w:line="276" w:lineRule="auto"/>
              <w:jc w:val="center"/>
              <w:rPr>
                <w:b/>
                <w:sz w:val="28"/>
                <w:szCs w:val="28"/>
              </w:rPr>
            </w:pPr>
          </w:p>
        </w:tc>
        <w:tc>
          <w:tcPr>
            <w:tcW w:w="9213" w:type="dxa"/>
          </w:tcPr>
          <w:p w14:paraId="16A108DE" w14:textId="77777777" w:rsidR="00483B60" w:rsidRPr="003F51FA" w:rsidRDefault="00483B60" w:rsidP="00483B60">
            <w:pPr>
              <w:pStyle w:val="aff1"/>
              <w:spacing w:line="276" w:lineRule="auto"/>
              <w:rPr>
                <w:sz w:val="28"/>
                <w:szCs w:val="28"/>
              </w:rPr>
            </w:pPr>
            <w:r w:rsidRPr="003F51FA">
              <w:rPr>
                <w:sz w:val="28"/>
                <w:szCs w:val="28"/>
              </w:rPr>
              <w:t>Времена года.</w:t>
            </w:r>
          </w:p>
          <w:p w14:paraId="3ADDE568" w14:textId="77777777" w:rsidR="00483B60" w:rsidRPr="003F51FA" w:rsidRDefault="00483B60" w:rsidP="00483B60">
            <w:pPr>
              <w:pStyle w:val="aff1"/>
              <w:spacing w:line="276" w:lineRule="auto"/>
            </w:pPr>
            <w:r w:rsidRPr="003F51FA">
              <w:rPr>
                <w:sz w:val="28"/>
                <w:szCs w:val="28"/>
              </w:rPr>
              <w:t>Развитие внимания, наблюдательности.</w:t>
            </w:r>
          </w:p>
        </w:tc>
      </w:tr>
      <w:tr w:rsidR="00483B60" w:rsidRPr="003F51FA" w14:paraId="74EB87A2" w14:textId="77777777" w:rsidTr="00483B60">
        <w:tc>
          <w:tcPr>
            <w:tcW w:w="1101" w:type="dxa"/>
          </w:tcPr>
          <w:p w14:paraId="12C54F55" w14:textId="77777777" w:rsidR="00483B60" w:rsidRPr="003F51FA" w:rsidRDefault="00483B60" w:rsidP="00483B60">
            <w:pPr>
              <w:pStyle w:val="aff1"/>
              <w:spacing w:line="276" w:lineRule="auto"/>
              <w:jc w:val="center"/>
              <w:rPr>
                <w:b/>
                <w:sz w:val="28"/>
                <w:szCs w:val="28"/>
              </w:rPr>
            </w:pPr>
            <w:r w:rsidRPr="003F51FA">
              <w:rPr>
                <w:b/>
                <w:sz w:val="28"/>
                <w:szCs w:val="28"/>
              </w:rPr>
              <w:t>4</w:t>
            </w:r>
          </w:p>
        </w:tc>
        <w:tc>
          <w:tcPr>
            <w:tcW w:w="9213" w:type="dxa"/>
          </w:tcPr>
          <w:p w14:paraId="36812275" w14:textId="77777777" w:rsidR="00483B60" w:rsidRPr="003F51FA" w:rsidRDefault="00483B60" w:rsidP="00483B60">
            <w:pPr>
              <w:pStyle w:val="aff1"/>
              <w:spacing w:line="276" w:lineRule="auto"/>
              <w:rPr>
                <w:sz w:val="28"/>
                <w:szCs w:val="28"/>
              </w:rPr>
            </w:pPr>
            <w:r w:rsidRPr="003F51FA">
              <w:rPr>
                <w:sz w:val="28"/>
                <w:szCs w:val="28"/>
              </w:rPr>
              <w:t>Осень.</w:t>
            </w:r>
          </w:p>
          <w:p w14:paraId="1313AD49" w14:textId="77777777" w:rsidR="00483B60" w:rsidRPr="003F51FA" w:rsidRDefault="00483B60" w:rsidP="00483B60">
            <w:pPr>
              <w:pStyle w:val="aff1"/>
              <w:spacing w:line="276" w:lineRule="auto"/>
              <w:rPr>
                <w:sz w:val="28"/>
                <w:szCs w:val="28"/>
              </w:rPr>
            </w:pPr>
            <w:r w:rsidRPr="003F51FA">
              <w:rPr>
                <w:sz w:val="28"/>
                <w:szCs w:val="28"/>
              </w:rPr>
              <w:t>Развитие мыслительных операций, внимания</w:t>
            </w:r>
          </w:p>
        </w:tc>
      </w:tr>
      <w:tr w:rsidR="00483B60" w:rsidRPr="003F51FA" w14:paraId="08776A48" w14:textId="77777777" w:rsidTr="00483B60">
        <w:tc>
          <w:tcPr>
            <w:tcW w:w="1101" w:type="dxa"/>
          </w:tcPr>
          <w:p w14:paraId="0ABF41F3" w14:textId="77777777" w:rsidR="00483B60" w:rsidRPr="003F51FA" w:rsidRDefault="00483B60" w:rsidP="00483B60">
            <w:pPr>
              <w:pStyle w:val="aff1"/>
              <w:spacing w:line="276" w:lineRule="auto"/>
              <w:jc w:val="center"/>
              <w:rPr>
                <w:b/>
                <w:sz w:val="28"/>
                <w:szCs w:val="28"/>
              </w:rPr>
            </w:pPr>
            <w:r w:rsidRPr="003F51FA">
              <w:rPr>
                <w:b/>
                <w:sz w:val="28"/>
                <w:szCs w:val="28"/>
              </w:rPr>
              <w:t>5</w:t>
            </w:r>
          </w:p>
        </w:tc>
        <w:tc>
          <w:tcPr>
            <w:tcW w:w="9213" w:type="dxa"/>
          </w:tcPr>
          <w:p w14:paraId="6651B090" w14:textId="77777777" w:rsidR="00483B60" w:rsidRPr="003F51FA" w:rsidRDefault="00483B60" w:rsidP="00483B60">
            <w:pPr>
              <w:pStyle w:val="aff1"/>
              <w:spacing w:line="276" w:lineRule="auto"/>
              <w:rPr>
                <w:sz w:val="28"/>
                <w:szCs w:val="28"/>
              </w:rPr>
            </w:pPr>
            <w:r w:rsidRPr="003F51FA">
              <w:rPr>
                <w:sz w:val="28"/>
                <w:szCs w:val="28"/>
              </w:rPr>
              <w:t>Школа</w:t>
            </w:r>
          </w:p>
          <w:p w14:paraId="66EF615F" w14:textId="77777777" w:rsidR="00483B60" w:rsidRPr="003F51FA" w:rsidRDefault="00483B60" w:rsidP="00483B60">
            <w:pPr>
              <w:pStyle w:val="aff1"/>
              <w:spacing w:line="276" w:lineRule="auto"/>
              <w:rPr>
                <w:sz w:val="28"/>
                <w:szCs w:val="28"/>
              </w:rPr>
            </w:pPr>
            <w:r w:rsidRPr="003F51FA">
              <w:rPr>
                <w:sz w:val="28"/>
                <w:szCs w:val="28"/>
              </w:rPr>
              <w:t>Развитие элементов логического мышления, памяти</w:t>
            </w:r>
          </w:p>
        </w:tc>
      </w:tr>
      <w:tr w:rsidR="00483B60" w:rsidRPr="003F51FA" w14:paraId="00CA0017" w14:textId="77777777" w:rsidTr="00483B60">
        <w:tc>
          <w:tcPr>
            <w:tcW w:w="1101" w:type="dxa"/>
          </w:tcPr>
          <w:p w14:paraId="68350DCB" w14:textId="77777777" w:rsidR="00483B60" w:rsidRPr="003F51FA" w:rsidRDefault="00483B60" w:rsidP="00483B60">
            <w:pPr>
              <w:pStyle w:val="aff1"/>
              <w:spacing w:line="276" w:lineRule="auto"/>
              <w:jc w:val="center"/>
              <w:rPr>
                <w:b/>
                <w:sz w:val="28"/>
                <w:szCs w:val="28"/>
              </w:rPr>
            </w:pPr>
            <w:r w:rsidRPr="003F51FA">
              <w:rPr>
                <w:b/>
                <w:sz w:val="28"/>
                <w:szCs w:val="28"/>
              </w:rPr>
              <w:t>6</w:t>
            </w:r>
          </w:p>
        </w:tc>
        <w:tc>
          <w:tcPr>
            <w:tcW w:w="9213" w:type="dxa"/>
          </w:tcPr>
          <w:p w14:paraId="565F0314" w14:textId="77777777" w:rsidR="00483B60" w:rsidRPr="003F51FA" w:rsidRDefault="00483B60" w:rsidP="00483B60">
            <w:pPr>
              <w:pStyle w:val="aff1"/>
              <w:spacing w:line="276" w:lineRule="auto"/>
              <w:rPr>
                <w:sz w:val="28"/>
                <w:szCs w:val="28"/>
              </w:rPr>
            </w:pPr>
            <w:r w:rsidRPr="003F51FA">
              <w:rPr>
                <w:sz w:val="28"/>
                <w:szCs w:val="28"/>
              </w:rPr>
              <w:t>Учебные вещи</w:t>
            </w:r>
          </w:p>
          <w:p w14:paraId="16060A68" w14:textId="77777777" w:rsidR="00483B60" w:rsidRPr="003F51FA" w:rsidRDefault="00483B60" w:rsidP="00483B60">
            <w:pPr>
              <w:pStyle w:val="aff1"/>
              <w:spacing w:line="276" w:lineRule="auto"/>
              <w:rPr>
                <w:sz w:val="28"/>
                <w:szCs w:val="28"/>
              </w:rPr>
            </w:pPr>
            <w:r w:rsidRPr="003F51FA">
              <w:rPr>
                <w:sz w:val="28"/>
                <w:szCs w:val="28"/>
              </w:rPr>
              <w:t>Развитие перцептивной сферы, памяти.</w:t>
            </w:r>
          </w:p>
        </w:tc>
      </w:tr>
      <w:tr w:rsidR="00483B60" w:rsidRPr="003F51FA" w14:paraId="110D2A5F" w14:textId="77777777" w:rsidTr="00483B60">
        <w:tc>
          <w:tcPr>
            <w:tcW w:w="1101" w:type="dxa"/>
          </w:tcPr>
          <w:p w14:paraId="607230B2" w14:textId="77777777" w:rsidR="00483B60" w:rsidRPr="003F51FA" w:rsidRDefault="00483B60" w:rsidP="00483B60">
            <w:pPr>
              <w:pStyle w:val="aff1"/>
              <w:spacing w:line="276" w:lineRule="auto"/>
              <w:jc w:val="center"/>
              <w:rPr>
                <w:b/>
                <w:sz w:val="28"/>
                <w:szCs w:val="28"/>
              </w:rPr>
            </w:pPr>
            <w:r w:rsidRPr="003F51FA">
              <w:rPr>
                <w:b/>
                <w:sz w:val="28"/>
                <w:szCs w:val="28"/>
              </w:rPr>
              <w:t>7</w:t>
            </w:r>
          </w:p>
          <w:p w14:paraId="17C2FB4D" w14:textId="77777777" w:rsidR="00483B60" w:rsidRPr="003F51FA" w:rsidRDefault="00483B60" w:rsidP="00483B60">
            <w:pPr>
              <w:pStyle w:val="aff1"/>
              <w:spacing w:line="276" w:lineRule="auto"/>
              <w:jc w:val="center"/>
              <w:rPr>
                <w:b/>
                <w:sz w:val="28"/>
                <w:szCs w:val="28"/>
              </w:rPr>
            </w:pPr>
          </w:p>
        </w:tc>
        <w:tc>
          <w:tcPr>
            <w:tcW w:w="9213" w:type="dxa"/>
          </w:tcPr>
          <w:p w14:paraId="2E2F87B9" w14:textId="77777777" w:rsidR="00483B60" w:rsidRPr="003F51FA" w:rsidRDefault="00483B60" w:rsidP="00483B60">
            <w:pPr>
              <w:pStyle w:val="aff1"/>
              <w:spacing w:line="276" w:lineRule="auto"/>
              <w:rPr>
                <w:sz w:val="28"/>
                <w:szCs w:val="28"/>
              </w:rPr>
            </w:pPr>
            <w:r w:rsidRPr="003F51FA">
              <w:rPr>
                <w:sz w:val="28"/>
                <w:szCs w:val="28"/>
              </w:rPr>
              <w:t>Лес.</w:t>
            </w:r>
          </w:p>
          <w:p w14:paraId="70769A5F" w14:textId="77777777" w:rsidR="00483B60" w:rsidRPr="003F51FA" w:rsidRDefault="00483B60" w:rsidP="00483B60">
            <w:pPr>
              <w:pStyle w:val="aff1"/>
              <w:spacing w:line="276" w:lineRule="auto"/>
              <w:rPr>
                <w:sz w:val="28"/>
                <w:szCs w:val="28"/>
              </w:rPr>
            </w:pPr>
            <w:r w:rsidRPr="003F51FA">
              <w:rPr>
                <w:sz w:val="28"/>
                <w:szCs w:val="28"/>
              </w:rPr>
              <w:t>Развитие наглядно- образного мышления</w:t>
            </w:r>
          </w:p>
        </w:tc>
      </w:tr>
      <w:tr w:rsidR="00483B60" w:rsidRPr="003F51FA" w14:paraId="371E97E7" w14:textId="77777777" w:rsidTr="00483B60">
        <w:tc>
          <w:tcPr>
            <w:tcW w:w="1101" w:type="dxa"/>
          </w:tcPr>
          <w:p w14:paraId="411F3BBA" w14:textId="77777777" w:rsidR="00483B60" w:rsidRPr="003F51FA" w:rsidRDefault="00483B60" w:rsidP="00483B60">
            <w:pPr>
              <w:pStyle w:val="aff1"/>
              <w:spacing w:line="276" w:lineRule="auto"/>
              <w:jc w:val="center"/>
              <w:rPr>
                <w:b/>
                <w:sz w:val="28"/>
                <w:szCs w:val="28"/>
              </w:rPr>
            </w:pPr>
            <w:r w:rsidRPr="003F51FA">
              <w:rPr>
                <w:b/>
                <w:sz w:val="28"/>
                <w:szCs w:val="28"/>
              </w:rPr>
              <w:t>8</w:t>
            </w:r>
          </w:p>
        </w:tc>
        <w:tc>
          <w:tcPr>
            <w:tcW w:w="9213" w:type="dxa"/>
          </w:tcPr>
          <w:p w14:paraId="664337C5" w14:textId="77777777" w:rsidR="00483B60" w:rsidRPr="003F51FA" w:rsidRDefault="00483B60" w:rsidP="00483B60">
            <w:pPr>
              <w:pStyle w:val="aff1"/>
              <w:spacing w:line="276" w:lineRule="auto"/>
              <w:rPr>
                <w:sz w:val="28"/>
                <w:szCs w:val="28"/>
              </w:rPr>
            </w:pPr>
            <w:r w:rsidRPr="003F51FA">
              <w:rPr>
                <w:sz w:val="28"/>
                <w:szCs w:val="28"/>
              </w:rPr>
              <w:t>Грибы.</w:t>
            </w:r>
          </w:p>
          <w:p w14:paraId="3BBF5B4E" w14:textId="77777777" w:rsidR="00483B60" w:rsidRPr="003F51FA" w:rsidRDefault="00483B60" w:rsidP="00483B60">
            <w:pPr>
              <w:pStyle w:val="aff1"/>
              <w:spacing w:line="276" w:lineRule="auto"/>
              <w:rPr>
                <w:sz w:val="28"/>
                <w:szCs w:val="28"/>
              </w:rPr>
            </w:pPr>
            <w:r w:rsidRPr="003F51FA">
              <w:rPr>
                <w:sz w:val="28"/>
                <w:szCs w:val="28"/>
              </w:rPr>
              <w:t>Развитие мышления, памяти</w:t>
            </w:r>
          </w:p>
        </w:tc>
      </w:tr>
      <w:tr w:rsidR="00483B60" w:rsidRPr="003F51FA" w14:paraId="17F85E68" w14:textId="77777777" w:rsidTr="00483B60">
        <w:tc>
          <w:tcPr>
            <w:tcW w:w="1101" w:type="dxa"/>
          </w:tcPr>
          <w:p w14:paraId="2BB64738" w14:textId="77777777" w:rsidR="00483B60" w:rsidRPr="003F51FA" w:rsidRDefault="00483B60" w:rsidP="00483B60">
            <w:pPr>
              <w:pStyle w:val="aff1"/>
              <w:spacing w:line="276" w:lineRule="auto"/>
              <w:jc w:val="center"/>
              <w:rPr>
                <w:b/>
                <w:sz w:val="28"/>
                <w:szCs w:val="28"/>
              </w:rPr>
            </w:pPr>
            <w:r w:rsidRPr="003F51FA">
              <w:rPr>
                <w:b/>
                <w:sz w:val="28"/>
                <w:szCs w:val="28"/>
              </w:rPr>
              <w:t>9</w:t>
            </w:r>
          </w:p>
          <w:p w14:paraId="0AD70211" w14:textId="77777777" w:rsidR="00483B60" w:rsidRPr="003F51FA" w:rsidRDefault="00483B60" w:rsidP="00483B60">
            <w:pPr>
              <w:pStyle w:val="aff1"/>
              <w:spacing w:line="276" w:lineRule="auto"/>
              <w:jc w:val="center"/>
              <w:rPr>
                <w:b/>
                <w:sz w:val="28"/>
                <w:szCs w:val="28"/>
              </w:rPr>
            </w:pPr>
          </w:p>
        </w:tc>
        <w:tc>
          <w:tcPr>
            <w:tcW w:w="9213" w:type="dxa"/>
          </w:tcPr>
          <w:p w14:paraId="75770E07" w14:textId="77777777" w:rsidR="00483B60" w:rsidRPr="003F51FA" w:rsidRDefault="00483B60" w:rsidP="00483B60">
            <w:pPr>
              <w:pStyle w:val="aff1"/>
              <w:spacing w:line="276" w:lineRule="auto"/>
              <w:rPr>
                <w:sz w:val="28"/>
                <w:szCs w:val="28"/>
              </w:rPr>
            </w:pPr>
            <w:r w:rsidRPr="003F51FA">
              <w:rPr>
                <w:sz w:val="28"/>
                <w:szCs w:val="28"/>
              </w:rPr>
              <w:t>Ягоды</w:t>
            </w:r>
          </w:p>
          <w:p w14:paraId="73622A29" w14:textId="77777777" w:rsidR="00483B60" w:rsidRPr="003F51FA" w:rsidRDefault="00483B60" w:rsidP="00483B60">
            <w:pPr>
              <w:pStyle w:val="aff1"/>
              <w:spacing w:line="276" w:lineRule="auto"/>
              <w:rPr>
                <w:sz w:val="28"/>
                <w:szCs w:val="28"/>
              </w:rPr>
            </w:pPr>
            <w:r w:rsidRPr="003F51FA">
              <w:rPr>
                <w:sz w:val="28"/>
                <w:szCs w:val="28"/>
              </w:rPr>
              <w:t>Развитие элементов логического мышления, внимания</w:t>
            </w:r>
          </w:p>
        </w:tc>
      </w:tr>
      <w:tr w:rsidR="00483B60" w:rsidRPr="003F51FA" w14:paraId="6DA64294" w14:textId="77777777" w:rsidTr="00483B60">
        <w:tc>
          <w:tcPr>
            <w:tcW w:w="1101" w:type="dxa"/>
          </w:tcPr>
          <w:p w14:paraId="2E4A8AD5" w14:textId="77777777" w:rsidR="00483B60" w:rsidRPr="003F51FA" w:rsidRDefault="00483B60" w:rsidP="00483B60">
            <w:pPr>
              <w:pStyle w:val="aff1"/>
              <w:spacing w:line="276" w:lineRule="auto"/>
              <w:jc w:val="center"/>
              <w:rPr>
                <w:b/>
                <w:sz w:val="28"/>
                <w:szCs w:val="28"/>
              </w:rPr>
            </w:pPr>
            <w:r w:rsidRPr="003F51FA">
              <w:rPr>
                <w:b/>
                <w:sz w:val="28"/>
                <w:szCs w:val="28"/>
              </w:rPr>
              <w:t>10</w:t>
            </w:r>
          </w:p>
        </w:tc>
        <w:tc>
          <w:tcPr>
            <w:tcW w:w="9213" w:type="dxa"/>
          </w:tcPr>
          <w:p w14:paraId="7CBCD90E" w14:textId="77777777" w:rsidR="00483B60" w:rsidRPr="003F51FA" w:rsidRDefault="00483B60" w:rsidP="00483B60">
            <w:pPr>
              <w:pStyle w:val="aff1"/>
              <w:spacing w:line="276" w:lineRule="auto"/>
              <w:rPr>
                <w:sz w:val="28"/>
                <w:szCs w:val="28"/>
              </w:rPr>
            </w:pPr>
            <w:r w:rsidRPr="003F51FA">
              <w:rPr>
                <w:sz w:val="28"/>
                <w:szCs w:val="28"/>
              </w:rPr>
              <w:t>Грибы, ягоды</w:t>
            </w:r>
          </w:p>
          <w:p w14:paraId="73DFD975"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5C8A2D16" w14:textId="77777777" w:rsidTr="00483B60">
        <w:tc>
          <w:tcPr>
            <w:tcW w:w="1101" w:type="dxa"/>
          </w:tcPr>
          <w:p w14:paraId="1E552952" w14:textId="77777777" w:rsidR="00483B60" w:rsidRPr="003F51FA" w:rsidRDefault="00483B60" w:rsidP="00483B60">
            <w:pPr>
              <w:pStyle w:val="aff1"/>
              <w:spacing w:line="276" w:lineRule="auto"/>
              <w:jc w:val="center"/>
              <w:rPr>
                <w:b/>
                <w:sz w:val="28"/>
                <w:szCs w:val="28"/>
              </w:rPr>
            </w:pPr>
            <w:r w:rsidRPr="003F51FA">
              <w:rPr>
                <w:b/>
                <w:sz w:val="28"/>
                <w:szCs w:val="28"/>
              </w:rPr>
              <w:t>11</w:t>
            </w:r>
          </w:p>
          <w:p w14:paraId="441EE483" w14:textId="77777777" w:rsidR="00483B60" w:rsidRPr="003F51FA" w:rsidRDefault="00483B60" w:rsidP="00483B60">
            <w:pPr>
              <w:pStyle w:val="aff1"/>
              <w:spacing w:line="276" w:lineRule="auto"/>
              <w:jc w:val="center"/>
              <w:rPr>
                <w:b/>
                <w:sz w:val="28"/>
                <w:szCs w:val="28"/>
              </w:rPr>
            </w:pPr>
          </w:p>
        </w:tc>
        <w:tc>
          <w:tcPr>
            <w:tcW w:w="9213" w:type="dxa"/>
          </w:tcPr>
          <w:p w14:paraId="7031587E" w14:textId="77777777" w:rsidR="00483B60" w:rsidRPr="003F51FA" w:rsidRDefault="00483B60" w:rsidP="00483B60">
            <w:pPr>
              <w:pStyle w:val="aff1"/>
              <w:spacing w:line="276" w:lineRule="auto"/>
              <w:rPr>
                <w:sz w:val="28"/>
                <w:szCs w:val="28"/>
              </w:rPr>
            </w:pPr>
            <w:r w:rsidRPr="003F51FA">
              <w:rPr>
                <w:sz w:val="28"/>
                <w:szCs w:val="28"/>
              </w:rPr>
              <w:t>.Огород</w:t>
            </w:r>
          </w:p>
          <w:p w14:paraId="301CD0FC" w14:textId="77777777" w:rsidR="00483B60" w:rsidRPr="003F51FA" w:rsidRDefault="00483B60" w:rsidP="00483B60">
            <w:pPr>
              <w:pStyle w:val="aff1"/>
              <w:spacing w:line="276" w:lineRule="auto"/>
              <w:rPr>
                <w:sz w:val="28"/>
                <w:szCs w:val="28"/>
              </w:rPr>
            </w:pPr>
            <w:r w:rsidRPr="003F51FA">
              <w:rPr>
                <w:sz w:val="28"/>
                <w:szCs w:val="28"/>
              </w:rPr>
              <w:t>Развитие мышления, внимания</w:t>
            </w:r>
          </w:p>
        </w:tc>
      </w:tr>
      <w:tr w:rsidR="00483B60" w:rsidRPr="003F51FA" w14:paraId="50C2D40C" w14:textId="77777777" w:rsidTr="00483B60">
        <w:tc>
          <w:tcPr>
            <w:tcW w:w="1101" w:type="dxa"/>
          </w:tcPr>
          <w:p w14:paraId="3BF08128" w14:textId="77777777" w:rsidR="00483B60" w:rsidRPr="003F51FA" w:rsidRDefault="00483B60" w:rsidP="00483B60">
            <w:pPr>
              <w:pStyle w:val="aff1"/>
              <w:spacing w:line="276" w:lineRule="auto"/>
              <w:jc w:val="center"/>
              <w:rPr>
                <w:b/>
                <w:sz w:val="28"/>
                <w:szCs w:val="28"/>
              </w:rPr>
            </w:pPr>
            <w:r w:rsidRPr="003F51FA">
              <w:rPr>
                <w:b/>
                <w:sz w:val="28"/>
                <w:szCs w:val="28"/>
              </w:rPr>
              <w:t>12</w:t>
            </w:r>
          </w:p>
        </w:tc>
        <w:tc>
          <w:tcPr>
            <w:tcW w:w="9213" w:type="dxa"/>
          </w:tcPr>
          <w:p w14:paraId="14979F0B" w14:textId="77777777" w:rsidR="00483B60" w:rsidRPr="003F51FA" w:rsidRDefault="00483B60" w:rsidP="00483B60">
            <w:pPr>
              <w:pStyle w:val="aff1"/>
              <w:spacing w:line="276" w:lineRule="auto"/>
              <w:rPr>
                <w:sz w:val="28"/>
                <w:szCs w:val="28"/>
              </w:rPr>
            </w:pPr>
            <w:r w:rsidRPr="003F51FA">
              <w:rPr>
                <w:sz w:val="28"/>
                <w:szCs w:val="28"/>
              </w:rPr>
              <w:t>Овощи.</w:t>
            </w:r>
          </w:p>
          <w:p w14:paraId="17BD35BA" w14:textId="77777777" w:rsidR="00483B60" w:rsidRPr="003F51FA" w:rsidRDefault="00483B60" w:rsidP="00483B60">
            <w:pPr>
              <w:pStyle w:val="aff1"/>
              <w:spacing w:line="276" w:lineRule="auto"/>
              <w:rPr>
                <w:sz w:val="28"/>
                <w:szCs w:val="28"/>
              </w:rPr>
            </w:pPr>
            <w:r w:rsidRPr="003F51FA">
              <w:rPr>
                <w:sz w:val="28"/>
                <w:szCs w:val="28"/>
              </w:rPr>
              <w:t>Развитие памяти, формирование речевого поведения</w:t>
            </w:r>
          </w:p>
        </w:tc>
      </w:tr>
      <w:tr w:rsidR="00483B60" w:rsidRPr="003F51FA" w14:paraId="619B1430" w14:textId="77777777" w:rsidTr="00483B60">
        <w:tc>
          <w:tcPr>
            <w:tcW w:w="1101" w:type="dxa"/>
          </w:tcPr>
          <w:p w14:paraId="5D4DA208" w14:textId="77777777" w:rsidR="00483B60" w:rsidRPr="003F51FA" w:rsidRDefault="00483B60" w:rsidP="00483B60">
            <w:pPr>
              <w:pStyle w:val="aff1"/>
              <w:spacing w:line="276" w:lineRule="auto"/>
              <w:jc w:val="center"/>
              <w:rPr>
                <w:b/>
                <w:sz w:val="28"/>
                <w:szCs w:val="28"/>
              </w:rPr>
            </w:pPr>
            <w:r w:rsidRPr="003F51FA">
              <w:rPr>
                <w:b/>
                <w:sz w:val="28"/>
                <w:szCs w:val="28"/>
              </w:rPr>
              <w:t>13</w:t>
            </w:r>
          </w:p>
          <w:p w14:paraId="064DE64D" w14:textId="77777777" w:rsidR="00483B60" w:rsidRPr="003F51FA" w:rsidRDefault="00483B60" w:rsidP="00483B60">
            <w:pPr>
              <w:pStyle w:val="aff1"/>
              <w:spacing w:line="276" w:lineRule="auto"/>
              <w:jc w:val="center"/>
              <w:rPr>
                <w:b/>
                <w:sz w:val="28"/>
                <w:szCs w:val="28"/>
              </w:rPr>
            </w:pPr>
          </w:p>
        </w:tc>
        <w:tc>
          <w:tcPr>
            <w:tcW w:w="9213" w:type="dxa"/>
          </w:tcPr>
          <w:p w14:paraId="7588BFD5" w14:textId="77777777" w:rsidR="00483B60" w:rsidRPr="003F51FA" w:rsidRDefault="00483B60" w:rsidP="00483B60">
            <w:pPr>
              <w:pStyle w:val="aff1"/>
              <w:spacing w:line="276" w:lineRule="auto"/>
              <w:rPr>
                <w:sz w:val="28"/>
                <w:szCs w:val="28"/>
              </w:rPr>
            </w:pPr>
            <w:r w:rsidRPr="003F51FA">
              <w:rPr>
                <w:sz w:val="28"/>
                <w:szCs w:val="28"/>
              </w:rPr>
              <w:t>Сад</w:t>
            </w:r>
          </w:p>
          <w:p w14:paraId="1A34407F" w14:textId="77777777" w:rsidR="00483B60" w:rsidRPr="003F51FA" w:rsidRDefault="00483B60" w:rsidP="00483B60">
            <w:pPr>
              <w:pStyle w:val="aff1"/>
              <w:spacing w:line="276" w:lineRule="auto"/>
              <w:rPr>
                <w:sz w:val="28"/>
                <w:szCs w:val="28"/>
              </w:rPr>
            </w:pPr>
            <w:r w:rsidRPr="003F51FA">
              <w:rPr>
                <w:sz w:val="28"/>
                <w:szCs w:val="28"/>
              </w:rPr>
              <w:t>Развитие наглядно- образного мышления</w:t>
            </w:r>
          </w:p>
        </w:tc>
      </w:tr>
      <w:tr w:rsidR="00483B60" w:rsidRPr="003F51FA" w14:paraId="234BD5E8" w14:textId="77777777" w:rsidTr="00483B60">
        <w:tc>
          <w:tcPr>
            <w:tcW w:w="1101" w:type="dxa"/>
          </w:tcPr>
          <w:p w14:paraId="15625D4B" w14:textId="77777777" w:rsidR="00483B60" w:rsidRPr="003F51FA" w:rsidRDefault="00483B60" w:rsidP="00483B60">
            <w:pPr>
              <w:pStyle w:val="aff1"/>
              <w:spacing w:line="276" w:lineRule="auto"/>
              <w:jc w:val="center"/>
              <w:rPr>
                <w:b/>
                <w:sz w:val="28"/>
                <w:szCs w:val="28"/>
              </w:rPr>
            </w:pPr>
            <w:r w:rsidRPr="003F51FA">
              <w:rPr>
                <w:b/>
                <w:sz w:val="28"/>
                <w:szCs w:val="28"/>
              </w:rPr>
              <w:t>14</w:t>
            </w:r>
          </w:p>
        </w:tc>
        <w:tc>
          <w:tcPr>
            <w:tcW w:w="9213" w:type="dxa"/>
          </w:tcPr>
          <w:p w14:paraId="79A1B047" w14:textId="77777777" w:rsidR="00483B60" w:rsidRPr="003F51FA" w:rsidRDefault="00483B60" w:rsidP="00483B60">
            <w:pPr>
              <w:pStyle w:val="aff1"/>
              <w:spacing w:line="276" w:lineRule="auto"/>
              <w:rPr>
                <w:sz w:val="28"/>
                <w:szCs w:val="28"/>
              </w:rPr>
            </w:pPr>
            <w:r w:rsidRPr="003F51FA">
              <w:rPr>
                <w:sz w:val="28"/>
                <w:szCs w:val="28"/>
              </w:rPr>
              <w:t>Фрукты</w:t>
            </w:r>
          </w:p>
          <w:p w14:paraId="4AF4902C" w14:textId="77777777" w:rsidR="00483B60" w:rsidRPr="003F51FA" w:rsidRDefault="00483B60" w:rsidP="00483B60">
            <w:pPr>
              <w:pStyle w:val="aff1"/>
              <w:spacing w:line="276" w:lineRule="auto"/>
              <w:rPr>
                <w:sz w:val="28"/>
                <w:szCs w:val="28"/>
              </w:rPr>
            </w:pPr>
            <w:r w:rsidRPr="003F51FA">
              <w:rPr>
                <w:sz w:val="28"/>
                <w:szCs w:val="28"/>
              </w:rPr>
              <w:t>Развитие памяти, элементов логического мышления</w:t>
            </w:r>
          </w:p>
        </w:tc>
      </w:tr>
      <w:tr w:rsidR="00483B60" w:rsidRPr="003F51FA" w14:paraId="486AE7DA" w14:textId="77777777" w:rsidTr="00483B60">
        <w:tc>
          <w:tcPr>
            <w:tcW w:w="1101" w:type="dxa"/>
          </w:tcPr>
          <w:p w14:paraId="2F59EAAB" w14:textId="77777777" w:rsidR="00483B60" w:rsidRPr="003F51FA" w:rsidRDefault="00483B60" w:rsidP="00483B60">
            <w:pPr>
              <w:pStyle w:val="aff1"/>
              <w:spacing w:line="276" w:lineRule="auto"/>
              <w:jc w:val="center"/>
              <w:rPr>
                <w:b/>
                <w:sz w:val="28"/>
                <w:szCs w:val="28"/>
              </w:rPr>
            </w:pPr>
            <w:r w:rsidRPr="003F51FA">
              <w:rPr>
                <w:b/>
                <w:sz w:val="28"/>
                <w:szCs w:val="28"/>
              </w:rPr>
              <w:t>15</w:t>
            </w:r>
          </w:p>
        </w:tc>
        <w:tc>
          <w:tcPr>
            <w:tcW w:w="9213" w:type="dxa"/>
          </w:tcPr>
          <w:p w14:paraId="278C5D3E" w14:textId="77777777" w:rsidR="00483B60" w:rsidRPr="003F51FA" w:rsidRDefault="00483B60" w:rsidP="00483B60">
            <w:pPr>
              <w:pStyle w:val="aff1"/>
              <w:spacing w:line="276" w:lineRule="auto"/>
              <w:rPr>
                <w:sz w:val="28"/>
                <w:szCs w:val="28"/>
              </w:rPr>
            </w:pPr>
            <w:r w:rsidRPr="003F51FA">
              <w:rPr>
                <w:sz w:val="28"/>
                <w:szCs w:val="28"/>
              </w:rPr>
              <w:t>Овощи и фрукты</w:t>
            </w:r>
          </w:p>
          <w:p w14:paraId="4EE1D310" w14:textId="77777777" w:rsidR="00483B60" w:rsidRPr="003F51FA" w:rsidRDefault="00483B60" w:rsidP="00483B60">
            <w:pPr>
              <w:pStyle w:val="aff1"/>
              <w:spacing w:line="276" w:lineRule="auto"/>
              <w:rPr>
                <w:sz w:val="28"/>
                <w:szCs w:val="28"/>
              </w:rPr>
            </w:pPr>
            <w:r w:rsidRPr="003F51FA">
              <w:rPr>
                <w:sz w:val="28"/>
                <w:szCs w:val="28"/>
              </w:rPr>
              <w:t>Развитие внимательности и находчивости</w:t>
            </w:r>
          </w:p>
        </w:tc>
      </w:tr>
      <w:tr w:rsidR="00483B60" w:rsidRPr="003F51FA" w14:paraId="68E0381B" w14:textId="77777777" w:rsidTr="00483B60">
        <w:tc>
          <w:tcPr>
            <w:tcW w:w="1101" w:type="dxa"/>
          </w:tcPr>
          <w:p w14:paraId="484D6445" w14:textId="77777777" w:rsidR="00483B60" w:rsidRPr="003F51FA" w:rsidRDefault="00483B60" w:rsidP="00483B60">
            <w:pPr>
              <w:pStyle w:val="aff1"/>
              <w:spacing w:line="276" w:lineRule="auto"/>
              <w:jc w:val="center"/>
              <w:rPr>
                <w:b/>
                <w:sz w:val="28"/>
                <w:szCs w:val="28"/>
              </w:rPr>
            </w:pPr>
            <w:r w:rsidRPr="003F51FA">
              <w:rPr>
                <w:b/>
                <w:sz w:val="28"/>
                <w:szCs w:val="28"/>
              </w:rPr>
              <w:t>16</w:t>
            </w:r>
          </w:p>
        </w:tc>
        <w:tc>
          <w:tcPr>
            <w:tcW w:w="9213" w:type="dxa"/>
          </w:tcPr>
          <w:p w14:paraId="5C0C8F3F" w14:textId="77777777" w:rsidR="00483B60" w:rsidRPr="003F51FA" w:rsidRDefault="00483B60" w:rsidP="00483B60">
            <w:pPr>
              <w:pStyle w:val="aff1"/>
              <w:spacing w:line="276" w:lineRule="auto"/>
              <w:rPr>
                <w:sz w:val="28"/>
                <w:szCs w:val="28"/>
              </w:rPr>
            </w:pPr>
            <w:r w:rsidRPr="003F51FA">
              <w:rPr>
                <w:sz w:val="28"/>
                <w:szCs w:val="28"/>
              </w:rPr>
              <w:t xml:space="preserve">Итоговое занятие </w:t>
            </w:r>
          </w:p>
        </w:tc>
      </w:tr>
    </w:tbl>
    <w:p w14:paraId="7CD543F0" w14:textId="77777777" w:rsidR="00483B60" w:rsidRPr="003F51FA" w:rsidRDefault="00483B60" w:rsidP="00483B60">
      <w:pPr>
        <w:pStyle w:val="aff1"/>
        <w:spacing w:line="276" w:lineRule="auto"/>
        <w:jc w:val="center"/>
        <w:rPr>
          <w:b/>
          <w:sz w:val="28"/>
          <w:szCs w:val="28"/>
        </w:rPr>
      </w:pPr>
      <w:r w:rsidRPr="003F51FA">
        <w:rPr>
          <w:b/>
          <w:sz w:val="28"/>
          <w:szCs w:val="28"/>
          <w:lang w:val="en-US"/>
        </w:rPr>
        <w:t>II</w:t>
      </w:r>
      <w:r w:rsidRPr="003F51FA">
        <w:rPr>
          <w:b/>
          <w:sz w:val="28"/>
          <w:szCs w:val="28"/>
        </w:rPr>
        <w:t xml:space="preserve"> четверть</w:t>
      </w: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13"/>
      </w:tblGrid>
      <w:tr w:rsidR="00483B60" w:rsidRPr="003F51FA" w14:paraId="0B63309F" w14:textId="77777777" w:rsidTr="00483B60">
        <w:tc>
          <w:tcPr>
            <w:tcW w:w="1101" w:type="dxa"/>
          </w:tcPr>
          <w:p w14:paraId="1C9C501E" w14:textId="77777777" w:rsidR="00483B60" w:rsidRPr="003F51FA" w:rsidRDefault="00483B60" w:rsidP="00483B60">
            <w:pPr>
              <w:pStyle w:val="aff1"/>
              <w:spacing w:line="276" w:lineRule="auto"/>
              <w:jc w:val="center"/>
              <w:rPr>
                <w:b/>
                <w:sz w:val="28"/>
                <w:szCs w:val="28"/>
              </w:rPr>
            </w:pPr>
            <w:r w:rsidRPr="003F51FA">
              <w:rPr>
                <w:b/>
                <w:sz w:val="28"/>
                <w:szCs w:val="28"/>
              </w:rPr>
              <w:t>№ п/п</w:t>
            </w:r>
          </w:p>
        </w:tc>
        <w:tc>
          <w:tcPr>
            <w:tcW w:w="9213" w:type="dxa"/>
          </w:tcPr>
          <w:p w14:paraId="33BA412D" w14:textId="77777777" w:rsidR="00483B60" w:rsidRPr="003F51FA" w:rsidRDefault="00483B60" w:rsidP="00483B60">
            <w:pPr>
              <w:pStyle w:val="aff1"/>
              <w:spacing w:line="276" w:lineRule="auto"/>
              <w:jc w:val="center"/>
              <w:rPr>
                <w:b/>
                <w:sz w:val="28"/>
                <w:szCs w:val="28"/>
              </w:rPr>
            </w:pPr>
            <w:r w:rsidRPr="003F51FA">
              <w:rPr>
                <w:b/>
                <w:sz w:val="28"/>
                <w:szCs w:val="28"/>
              </w:rPr>
              <w:t>Программный материал</w:t>
            </w:r>
          </w:p>
        </w:tc>
      </w:tr>
      <w:tr w:rsidR="00483B60" w:rsidRPr="003F51FA" w14:paraId="59858126" w14:textId="77777777" w:rsidTr="00483B60">
        <w:tc>
          <w:tcPr>
            <w:tcW w:w="1101" w:type="dxa"/>
          </w:tcPr>
          <w:p w14:paraId="774CEBFF" w14:textId="77777777" w:rsidR="00483B60" w:rsidRPr="003F51FA" w:rsidRDefault="00483B60" w:rsidP="00483B60">
            <w:pPr>
              <w:pStyle w:val="aff1"/>
              <w:spacing w:line="276" w:lineRule="auto"/>
              <w:jc w:val="center"/>
              <w:rPr>
                <w:b/>
                <w:sz w:val="28"/>
                <w:szCs w:val="28"/>
              </w:rPr>
            </w:pPr>
            <w:r w:rsidRPr="003F51FA">
              <w:rPr>
                <w:b/>
                <w:sz w:val="28"/>
                <w:szCs w:val="28"/>
              </w:rPr>
              <w:t>1</w:t>
            </w:r>
          </w:p>
          <w:p w14:paraId="5D06843B" w14:textId="77777777" w:rsidR="00483B60" w:rsidRPr="003F51FA" w:rsidRDefault="00483B60" w:rsidP="00483B60">
            <w:pPr>
              <w:pStyle w:val="aff1"/>
              <w:spacing w:line="276" w:lineRule="auto"/>
              <w:jc w:val="center"/>
              <w:rPr>
                <w:b/>
                <w:sz w:val="28"/>
                <w:szCs w:val="28"/>
              </w:rPr>
            </w:pPr>
          </w:p>
        </w:tc>
        <w:tc>
          <w:tcPr>
            <w:tcW w:w="9213" w:type="dxa"/>
          </w:tcPr>
          <w:p w14:paraId="5E0BA92B" w14:textId="77777777" w:rsidR="00483B60" w:rsidRPr="003F51FA" w:rsidRDefault="00483B60" w:rsidP="00483B60">
            <w:pPr>
              <w:pStyle w:val="aff1"/>
              <w:spacing w:line="276" w:lineRule="auto"/>
              <w:rPr>
                <w:sz w:val="28"/>
                <w:szCs w:val="28"/>
              </w:rPr>
            </w:pPr>
            <w:r w:rsidRPr="003F51FA">
              <w:rPr>
                <w:sz w:val="28"/>
                <w:szCs w:val="28"/>
              </w:rPr>
              <w:t>Птицы</w:t>
            </w:r>
          </w:p>
          <w:p w14:paraId="0065B961" w14:textId="77777777" w:rsidR="00483B60" w:rsidRPr="003F51FA" w:rsidRDefault="00483B60" w:rsidP="00483B60">
            <w:pPr>
              <w:pStyle w:val="aff1"/>
              <w:spacing w:line="276" w:lineRule="auto"/>
              <w:rPr>
                <w:sz w:val="28"/>
                <w:szCs w:val="28"/>
              </w:rPr>
            </w:pPr>
            <w:r w:rsidRPr="003F51FA">
              <w:rPr>
                <w:sz w:val="28"/>
                <w:szCs w:val="28"/>
              </w:rPr>
              <w:t xml:space="preserve">Развитие внимания, памяти, логического мышления </w:t>
            </w:r>
          </w:p>
        </w:tc>
      </w:tr>
      <w:tr w:rsidR="00483B60" w:rsidRPr="003F51FA" w14:paraId="2BA65EFE" w14:textId="77777777" w:rsidTr="00483B60">
        <w:tc>
          <w:tcPr>
            <w:tcW w:w="1101" w:type="dxa"/>
          </w:tcPr>
          <w:p w14:paraId="71B87083" w14:textId="77777777" w:rsidR="00483B60" w:rsidRPr="003F51FA" w:rsidRDefault="00483B60" w:rsidP="00483B60">
            <w:pPr>
              <w:pStyle w:val="aff1"/>
              <w:spacing w:line="276" w:lineRule="auto"/>
              <w:jc w:val="center"/>
              <w:rPr>
                <w:b/>
                <w:sz w:val="28"/>
                <w:szCs w:val="28"/>
              </w:rPr>
            </w:pPr>
            <w:r w:rsidRPr="003F51FA">
              <w:rPr>
                <w:b/>
                <w:sz w:val="28"/>
                <w:szCs w:val="28"/>
              </w:rPr>
              <w:t>2</w:t>
            </w:r>
          </w:p>
        </w:tc>
        <w:tc>
          <w:tcPr>
            <w:tcW w:w="9213" w:type="dxa"/>
          </w:tcPr>
          <w:p w14:paraId="4BC1346B" w14:textId="77777777" w:rsidR="00483B60" w:rsidRPr="003F51FA" w:rsidRDefault="00483B60" w:rsidP="00483B60">
            <w:pPr>
              <w:pStyle w:val="aff1"/>
              <w:spacing w:line="276" w:lineRule="auto"/>
              <w:rPr>
                <w:sz w:val="28"/>
                <w:szCs w:val="28"/>
              </w:rPr>
            </w:pPr>
            <w:r w:rsidRPr="003F51FA">
              <w:rPr>
                <w:sz w:val="28"/>
                <w:szCs w:val="28"/>
              </w:rPr>
              <w:t>Домашние  животные.</w:t>
            </w:r>
          </w:p>
          <w:p w14:paraId="4E04DD30" w14:textId="77777777" w:rsidR="00483B60" w:rsidRPr="003F51FA" w:rsidRDefault="00483B60" w:rsidP="00483B60">
            <w:pPr>
              <w:pStyle w:val="aff1"/>
              <w:spacing w:line="276" w:lineRule="auto"/>
              <w:rPr>
                <w:sz w:val="28"/>
                <w:szCs w:val="28"/>
              </w:rPr>
            </w:pPr>
            <w:r w:rsidRPr="003F51FA">
              <w:rPr>
                <w:sz w:val="28"/>
                <w:szCs w:val="28"/>
              </w:rPr>
              <w:t>Развитие памяти, мыслительных операций</w:t>
            </w:r>
          </w:p>
        </w:tc>
      </w:tr>
      <w:tr w:rsidR="00483B60" w:rsidRPr="003F51FA" w14:paraId="373FFB6E" w14:textId="77777777" w:rsidTr="00483B60">
        <w:tc>
          <w:tcPr>
            <w:tcW w:w="1101" w:type="dxa"/>
          </w:tcPr>
          <w:p w14:paraId="289706F9" w14:textId="77777777" w:rsidR="00483B60" w:rsidRPr="003F51FA" w:rsidRDefault="00483B60" w:rsidP="00483B60">
            <w:pPr>
              <w:pStyle w:val="aff1"/>
              <w:spacing w:line="276" w:lineRule="auto"/>
              <w:jc w:val="center"/>
              <w:rPr>
                <w:b/>
                <w:sz w:val="28"/>
                <w:szCs w:val="28"/>
              </w:rPr>
            </w:pPr>
            <w:r w:rsidRPr="003F51FA">
              <w:rPr>
                <w:b/>
                <w:sz w:val="28"/>
                <w:szCs w:val="28"/>
              </w:rPr>
              <w:t>3</w:t>
            </w:r>
          </w:p>
        </w:tc>
        <w:tc>
          <w:tcPr>
            <w:tcW w:w="9213" w:type="dxa"/>
          </w:tcPr>
          <w:p w14:paraId="44F349FC" w14:textId="77777777" w:rsidR="00483B60" w:rsidRPr="003F51FA" w:rsidRDefault="00483B60" w:rsidP="00483B60">
            <w:pPr>
              <w:pStyle w:val="aff1"/>
              <w:spacing w:line="276" w:lineRule="auto"/>
              <w:rPr>
                <w:sz w:val="28"/>
                <w:szCs w:val="28"/>
              </w:rPr>
            </w:pPr>
            <w:r w:rsidRPr="003F51FA">
              <w:rPr>
                <w:sz w:val="28"/>
                <w:szCs w:val="28"/>
              </w:rPr>
              <w:t>Дикие животные</w:t>
            </w:r>
          </w:p>
          <w:p w14:paraId="446A25FC" w14:textId="77777777" w:rsidR="00483B60" w:rsidRPr="003F51FA" w:rsidRDefault="00483B60" w:rsidP="00483B60">
            <w:pPr>
              <w:pStyle w:val="aff1"/>
              <w:spacing w:line="276" w:lineRule="auto"/>
              <w:rPr>
                <w:sz w:val="28"/>
                <w:szCs w:val="28"/>
              </w:rPr>
            </w:pPr>
            <w:r w:rsidRPr="003F51FA">
              <w:rPr>
                <w:sz w:val="28"/>
                <w:szCs w:val="28"/>
              </w:rPr>
              <w:t xml:space="preserve">Развитие внимания, памяти и элементов логического мышления </w:t>
            </w:r>
          </w:p>
        </w:tc>
      </w:tr>
      <w:tr w:rsidR="00483B60" w:rsidRPr="003F51FA" w14:paraId="3A550A2B" w14:textId="77777777" w:rsidTr="00483B60">
        <w:tc>
          <w:tcPr>
            <w:tcW w:w="1101" w:type="dxa"/>
          </w:tcPr>
          <w:p w14:paraId="2C9D7E5C" w14:textId="77777777" w:rsidR="00483B60" w:rsidRPr="003F51FA" w:rsidRDefault="00483B60" w:rsidP="00483B60">
            <w:pPr>
              <w:pStyle w:val="aff1"/>
              <w:spacing w:line="276" w:lineRule="auto"/>
              <w:jc w:val="center"/>
              <w:rPr>
                <w:b/>
                <w:sz w:val="28"/>
                <w:szCs w:val="28"/>
              </w:rPr>
            </w:pPr>
            <w:r w:rsidRPr="003F51FA">
              <w:rPr>
                <w:b/>
                <w:sz w:val="28"/>
                <w:szCs w:val="28"/>
              </w:rPr>
              <w:t>4</w:t>
            </w:r>
          </w:p>
        </w:tc>
        <w:tc>
          <w:tcPr>
            <w:tcW w:w="9213" w:type="dxa"/>
          </w:tcPr>
          <w:p w14:paraId="31054945" w14:textId="77777777" w:rsidR="00483B60" w:rsidRPr="003F51FA" w:rsidRDefault="00483B60" w:rsidP="00483B60">
            <w:pPr>
              <w:pStyle w:val="aff1"/>
              <w:spacing w:line="276" w:lineRule="auto"/>
              <w:rPr>
                <w:sz w:val="28"/>
                <w:szCs w:val="28"/>
              </w:rPr>
            </w:pPr>
            <w:r w:rsidRPr="003F51FA">
              <w:rPr>
                <w:sz w:val="28"/>
                <w:szCs w:val="28"/>
              </w:rPr>
              <w:t>Домашние и дикие животные</w:t>
            </w:r>
          </w:p>
          <w:p w14:paraId="32D8983C" w14:textId="77777777" w:rsidR="00483B60" w:rsidRPr="003F51FA" w:rsidRDefault="00483B60" w:rsidP="00483B60">
            <w:pPr>
              <w:pStyle w:val="aff1"/>
              <w:spacing w:line="276" w:lineRule="auto"/>
              <w:rPr>
                <w:sz w:val="28"/>
                <w:szCs w:val="28"/>
              </w:rPr>
            </w:pPr>
            <w:r w:rsidRPr="003F51FA">
              <w:rPr>
                <w:sz w:val="28"/>
                <w:szCs w:val="28"/>
              </w:rPr>
              <w:t>Развитие умения класифицировать</w:t>
            </w:r>
          </w:p>
        </w:tc>
      </w:tr>
      <w:tr w:rsidR="00483B60" w:rsidRPr="003F51FA" w14:paraId="23133DD6" w14:textId="77777777" w:rsidTr="00483B60">
        <w:tc>
          <w:tcPr>
            <w:tcW w:w="1101" w:type="dxa"/>
          </w:tcPr>
          <w:p w14:paraId="6B73DB53" w14:textId="77777777" w:rsidR="00483B60" w:rsidRPr="003F51FA" w:rsidRDefault="00483B60" w:rsidP="00483B60">
            <w:pPr>
              <w:pStyle w:val="aff1"/>
              <w:spacing w:line="276" w:lineRule="auto"/>
              <w:jc w:val="center"/>
              <w:rPr>
                <w:b/>
                <w:sz w:val="28"/>
                <w:szCs w:val="28"/>
              </w:rPr>
            </w:pPr>
            <w:r w:rsidRPr="003F51FA">
              <w:rPr>
                <w:b/>
                <w:sz w:val="28"/>
                <w:szCs w:val="28"/>
              </w:rPr>
              <w:t>5</w:t>
            </w:r>
          </w:p>
        </w:tc>
        <w:tc>
          <w:tcPr>
            <w:tcW w:w="9213" w:type="dxa"/>
          </w:tcPr>
          <w:p w14:paraId="56B1F8D6" w14:textId="77777777" w:rsidR="00483B60" w:rsidRPr="003F51FA" w:rsidRDefault="00483B60" w:rsidP="00483B60">
            <w:pPr>
              <w:pStyle w:val="aff1"/>
              <w:spacing w:line="276" w:lineRule="auto"/>
              <w:rPr>
                <w:sz w:val="28"/>
                <w:szCs w:val="28"/>
              </w:rPr>
            </w:pPr>
            <w:r w:rsidRPr="003F51FA">
              <w:rPr>
                <w:sz w:val="28"/>
                <w:szCs w:val="28"/>
              </w:rPr>
              <w:t xml:space="preserve">Мебель </w:t>
            </w:r>
          </w:p>
          <w:p w14:paraId="04A402FC" w14:textId="77777777" w:rsidR="00483B60" w:rsidRPr="003F51FA" w:rsidRDefault="00483B60" w:rsidP="00483B60">
            <w:pPr>
              <w:pStyle w:val="aff1"/>
              <w:spacing w:line="276" w:lineRule="auto"/>
              <w:rPr>
                <w:sz w:val="28"/>
                <w:szCs w:val="28"/>
              </w:rPr>
            </w:pPr>
            <w:r w:rsidRPr="003F51FA">
              <w:rPr>
                <w:sz w:val="28"/>
                <w:szCs w:val="28"/>
              </w:rPr>
              <w:t>Развитие зрительно пространственной координации</w:t>
            </w:r>
          </w:p>
        </w:tc>
      </w:tr>
      <w:tr w:rsidR="00483B60" w:rsidRPr="003F51FA" w14:paraId="22837090" w14:textId="77777777" w:rsidTr="00483B60">
        <w:tc>
          <w:tcPr>
            <w:tcW w:w="1101" w:type="dxa"/>
          </w:tcPr>
          <w:p w14:paraId="34380EBD" w14:textId="77777777" w:rsidR="00483B60" w:rsidRPr="003F51FA" w:rsidRDefault="00483B60" w:rsidP="00483B60">
            <w:pPr>
              <w:pStyle w:val="aff1"/>
              <w:spacing w:line="276" w:lineRule="auto"/>
              <w:jc w:val="center"/>
              <w:rPr>
                <w:b/>
                <w:sz w:val="28"/>
                <w:szCs w:val="28"/>
              </w:rPr>
            </w:pPr>
            <w:r w:rsidRPr="003F51FA">
              <w:rPr>
                <w:b/>
                <w:sz w:val="28"/>
                <w:szCs w:val="28"/>
              </w:rPr>
              <w:t>6</w:t>
            </w:r>
          </w:p>
          <w:p w14:paraId="659A33E3" w14:textId="77777777" w:rsidR="00483B60" w:rsidRPr="003F51FA" w:rsidRDefault="00483B60" w:rsidP="00483B60">
            <w:pPr>
              <w:pStyle w:val="aff1"/>
              <w:spacing w:line="276" w:lineRule="auto"/>
              <w:jc w:val="center"/>
              <w:rPr>
                <w:b/>
                <w:sz w:val="28"/>
                <w:szCs w:val="28"/>
              </w:rPr>
            </w:pPr>
          </w:p>
        </w:tc>
        <w:tc>
          <w:tcPr>
            <w:tcW w:w="9213" w:type="dxa"/>
          </w:tcPr>
          <w:p w14:paraId="67C57363" w14:textId="77777777" w:rsidR="00483B60" w:rsidRPr="003F51FA" w:rsidRDefault="00483B60" w:rsidP="00483B60">
            <w:pPr>
              <w:pStyle w:val="aff1"/>
              <w:spacing w:line="276" w:lineRule="auto"/>
              <w:rPr>
                <w:sz w:val="28"/>
                <w:szCs w:val="28"/>
              </w:rPr>
            </w:pPr>
            <w:r w:rsidRPr="003F51FA">
              <w:rPr>
                <w:sz w:val="28"/>
                <w:szCs w:val="28"/>
              </w:rPr>
              <w:t>Мебель</w:t>
            </w:r>
          </w:p>
          <w:p w14:paraId="1CE89AB2"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5D2C69E6" w14:textId="77777777" w:rsidTr="00483B60">
        <w:tc>
          <w:tcPr>
            <w:tcW w:w="1101" w:type="dxa"/>
          </w:tcPr>
          <w:p w14:paraId="27820C3F" w14:textId="77777777" w:rsidR="00483B60" w:rsidRPr="003F51FA" w:rsidRDefault="00483B60" w:rsidP="00483B60">
            <w:pPr>
              <w:pStyle w:val="aff1"/>
              <w:spacing w:line="276" w:lineRule="auto"/>
              <w:jc w:val="center"/>
              <w:rPr>
                <w:b/>
                <w:sz w:val="28"/>
                <w:szCs w:val="28"/>
              </w:rPr>
            </w:pPr>
            <w:r w:rsidRPr="003F51FA">
              <w:rPr>
                <w:b/>
                <w:sz w:val="28"/>
                <w:szCs w:val="28"/>
              </w:rPr>
              <w:t>7</w:t>
            </w:r>
          </w:p>
        </w:tc>
        <w:tc>
          <w:tcPr>
            <w:tcW w:w="9213" w:type="dxa"/>
          </w:tcPr>
          <w:p w14:paraId="431C8EC0" w14:textId="77777777" w:rsidR="00483B60" w:rsidRPr="003F51FA" w:rsidRDefault="00483B60" w:rsidP="00483B60">
            <w:pPr>
              <w:pStyle w:val="aff1"/>
              <w:spacing w:line="276" w:lineRule="auto"/>
              <w:rPr>
                <w:sz w:val="28"/>
                <w:szCs w:val="28"/>
              </w:rPr>
            </w:pPr>
            <w:r w:rsidRPr="003F51FA">
              <w:rPr>
                <w:sz w:val="28"/>
                <w:szCs w:val="28"/>
              </w:rPr>
              <w:t>Меры времени</w:t>
            </w:r>
          </w:p>
          <w:p w14:paraId="399D28A1" w14:textId="77777777" w:rsidR="00483B60" w:rsidRPr="003F51FA" w:rsidRDefault="00483B60" w:rsidP="00483B60">
            <w:pPr>
              <w:pStyle w:val="aff1"/>
              <w:spacing w:line="276" w:lineRule="auto"/>
              <w:rPr>
                <w:sz w:val="28"/>
                <w:szCs w:val="28"/>
              </w:rPr>
            </w:pPr>
            <w:r w:rsidRPr="003F51FA">
              <w:rPr>
                <w:sz w:val="28"/>
                <w:szCs w:val="28"/>
              </w:rPr>
              <w:t>Развитие элементов логического мышления,памяти</w:t>
            </w:r>
          </w:p>
        </w:tc>
      </w:tr>
      <w:tr w:rsidR="00483B60" w:rsidRPr="003F51FA" w14:paraId="06251946" w14:textId="77777777" w:rsidTr="00483B60">
        <w:tc>
          <w:tcPr>
            <w:tcW w:w="1101" w:type="dxa"/>
          </w:tcPr>
          <w:p w14:paraId="0BE78C5A" w14:textId="77777777" w:rsidR="00483B60" w:rsidRPr="003F51FA" w:rsidRDefault="00483B60" w:rsidP="00483B60">
            <w:pPr>
              <w:pStyle w:val="aff1"/>
              <w:spacing w:line="276" w:lineRule="auto"/>
              <w:jc w:val="center"/>
              <w:rPr>
                <w:b/>
                <w:sz w:val="28"/>
                <w:szCs w:val="28"/>
              </w:rPr>
            </w:pPr>
            <w:r w:rsidRPr="003F51FA">
              <w:rPr>
                <w:b/>
                <w:sz w:val="28"/>
                <w:szCs w:val="28"/>
              </w:rPr>
              <w:t>8</w:t>
            </w:r>
          </w:p>
          <w:p w14:paraId="4D000C78" w14:textId="77777777" w:rsidR="00483B60" w:rsidRPr="003F51FA" w:rsidRDefault="00483B60" w:rsidP="00483B60">
            <w:pPr>
              <w:pStyle w:val="aff1"/>
              <w:spacing w:line="276" w:lineRule="auto"/>
              <w:jc w:val="center"/>
              <w:rPr>
                <w:b/>
                <w:sz w:val="28"/>
                <w:szCs w:val="28"/>
              </w:rPr>
            </w:pPr>
          </w:p>
        </w:tc>
        <w:tc>
          <w:tcPr>
            <w:tcW w:w="9213" w:type="dxa"/>
          </w:tcPr>
          <w:p w14:paraId="15EB4524" w14:textId="77777777" w:rsidR="00483B60" w:rsidRPr="003F51FA" w:rsidRDefault="00483B60" w:rsidP="00483B60">
            <w:pPr>
              <w:pStyle w:val="aff1"/>
              <w:spacing w:line="276" w:lineRule="auto"/>
              <w:rPr>
                <w:sz w:val="28"/>
                <w:szCs w:val="28"/>
              </w:rPr>
            </w:pPr>
            <w:r w:rsidRPr="003F51FA">
              <w:rPr>
                <w:sz w:val="28"/>
                <w:szCs w:val="28"/>
              </w:rPr>
              <w:t>Времена года</w:t>
            </w:r>
          </w:p>
          <w:p w14:paraId="7DC83EFB" w14:textId="77777777" w:rsidR="00483B60" w:rsidRPr="003F51FA" w:rsidRDefault="00483B60" w:rsidP="00483B60">
            <w:pPr>
              <w:pStyle w:val="aff1"/>
              <w:spacing w:line="276" w:lineRule="auto"/>
              <w:rPr>
                <w:sz w:val="28"/>
                <w:szCs w:val="28"/>
              </w:rPr>
            </w:pPr>
            <w:r w:rsidRPr="003F51FA">
              <w:rPr>
                <w:sz w:val="28"/>
                <w:szCs w:val="28"/>
              </w:rPr>
              <w:t>Развитие сенсорно- перцептивной  сферы, внимания</w:t>
            </w:r>
          </w:p>
        </w:tc>
      </w:tr>
      <w:tr w:rsidR="00483B60" w:rsidRPr="003F51FA" w14:paraId="7CF174B4" w14:textId="77777777" w:rsidTr="00483B60">
        <w:tc>
          <w:tcPr>
            <w:tcW w:w="1101" w:type="dxa"/>
          </w:tcPr>
          <w:p w14:paraId="58475018" w14:textId="77777777" w:rsidR="00483B60" w:rsidRPr="003F51FA" w:rsidRDefault="00483B60" w:rsidP="00483B60">
            <w:pPr>
              <w:pStyle w:val="aff1"/>
              <w:spacing w:line="276" w:lineRule="auto"/>
              <w:jc w:val="center"/>
              <w:rPr>
                <w:b/>
                <w:sz w:val="28"/>
                <w:szCs w:val="28"/>
              </w:rPr>
            </w:pPr>
            <w:r w:rsidRPr="003F51FA">
              <w:rPr>
                <w:b/>
                <w:sz w:val="28"/>
                <w:szCs w:val="28"/>
              </w:rPr>
              <w:t>9</w:t>
            </w:r>
          </w:p>
        </w:tc>
        <w:tc>
          <w:tcPr>
            <w:tcW w:w="9213" w:type="dxa"/>
          </w:tcPr>
          <w:p w14:paraId="42D8955D" w14:textId="77777777" w:rsidR="00483B60" w:rsidRPr="003F51FA" w:rsidRDefault="00483B60" w:rsidP="00483B60">
            <w:pPr>
              <w:pStyle w:val="aff1"/>
              <w:spacing w:line="276" w:lineRule="auto"/>
              <w:rPr>
                <w:sz w:val="28"/>
                <w:szCs w:val="28"/>
              </w:rPr>
            </w:pPr>
            <w:r w:rsidRPr="003F51FA">
              <w:rPr>
                <w:sz w:val="28"/>
                <w:szCs w:val="28"/>
              </w:rPr>
              <w:t>Зима</w:t>
            </w:r>
          </w:p>
          <w:p w14:paraId="09E6F92A" w14:textId="77777777" w:rsidR="00483B60" w:rsidRPr="003F51FA" w:rsidRDefault="00483B60" w:rsidP="00483B60">
            <w:pPr>
              <w:pStyle w:val="aff1"/>
              <w:spacing w:line="276" w:lineRule="auto"/>
              <w:rPr>
                <w:sz w:val="28"/>
                <w:szCs w:val="28"/>
              </w:rPr>
            </w:pPr>
            <w:r w:rsidRPr="003F51FA">
              <w:rPr>
                <w:sz w:val="28"/>
                <w:szCs w:val="28"/>
              </w:rPr>
              <w:t>Развитие памяти, мышления</w:t>
            </w:r>
          </w:p>
        </w:tc>
      </w:tr>
      <w:tr w:rsidR="00483B60" w:rsidRPr="003F51FA" w14:paraId="7027E009" w14:textId="77777777" w:rsidTr="00483B60">
        <w:tc>
          <w:tcPr>
            <w:tcW w:w="1101" w:type="dxa"/>
          </w:tcPr>
          <w:p w14:paraId="56172349" w14:textId="77777777" w:rsidR="00483B60" w:rsidRPr="003F51FA" w:rsidRDefault="00483B60" w:rsidP="00483B60">
            <w:pPr>
              <w:pStyle w:val="aff1"/>
              <w:spacing w:line="276" w:lineRule="auto"/>
              <w:jc w:val="center"/>
              <w:rPr>
                <w:b/>
                <w:sz w:val="28"/>
                <w:szCs w:val="28"/>
              </w:rPr>
            </w:pPr>
            <w:r w:rsidRPr="003F51FA">
              <w:rPr>
                <w:b/>
                <w:sz w:val="28"/>
                <w:szCs w:val="28"/>
              </w:rPr>
              <w:t>10</w:t>
            </w:r>
          </w:p>
          <w:p w14:paraId="50B19823" w14:textId="77777777" w:rsidR="00483B60" w:rsidRPr="003F51FA" w:rsidRDefault="00483B60" w:rsidP="00483B60">
            <w:pPr>
              <w:pStyle w:val="aff1"/>
              <w:spacing w:line="276" w:lineRule="auto"/>
              <w:jc w:val="center"/>
              <w:rPr>
                <w:b/>
                <w:sz w:val="28"/>
                <w:szCs w:val="28"/>
              </w:rPr>
            </w:pPr>
          </w:p>
        </w:tc>
        <w:tc>
          <w:tcPr>
            <w:tcW w:w="9213" w:type="dxa"/>
          </w:tcPr>
          <w:p w14:paraId="482650C7" w14:textId="77777777" w:rsidR="00483B60" w:rsidRPr="003F51FA" w:rsidRDefault="00483B60" w:rsidP="00483B60">
            <w:pPr>
              <w:pStyle w:val="aff1"/>
              <w:spacing w:line="276" w:lineRule="auto"/>
              <w:rPr>
                <w:sz w:val="28"/>
                <w:szCs w:val="28"/>
              </w:rPr>
            </w:pPr>
            <w:r w:rsidRPr="003F51FA">
              <w:rPr>
                <w:sz w:val="28"/>
                <w:szCs w:val="28"/>
              </w:rPr>
              <w:t>Бытовая техника</w:t>
            </w:r>
          </w:p>
          <w:p w14:paraId="00F5C8E0" w14:textId="77777777" w:rsidR="00483B60" w:rsidRPr="003F51FA" w:rsidRDefault="00483B60" w:rsidP="00483B60">
            <w:pPr>
              <w:pStyle w:val="aff1"/>
              <w:spacing w:line="276" w:lineRule="auto"/>
              <w:rPr>
                <w:sz w:val="28"/>
                <w:szCs w:val="28"/>
              </w:rPr>
            </w:pPr>
            <w:r w:rsidRPr="003F51FA">
              <w:rPr>
                <w:sz w:val="28"/>
                <w:szCs w:val="28"/>
              </w:rPr>
              <w:t>Развитие памяти, внимания</w:t>
            </w:r>
          </w:p>
        </w:tc>
      </w:tr>
      <w:tr w:rsidR="00483B60" w:rsidRPr="003F51FA" w14:paraId="10AAA3A2" w14:textId="77777777" w:rsidTr="00483B60">
        <w:tc>
          <w:tcPr>
            <w:tcW w:w="1101" w:type="dxa"/>
          </w:tcPr>
          <w:p w14:paraId="44CAAEFC" w14:textId="77777777" w:rsidR="00483B60" w:rsidRPr="003F51FA" w:rsidRDefault="00483B60" w:rsidP="00483B60">
            <w:pPr>
              <w:pStyle w:val="aff1"/>
              <w:spacing w:line="276" w:lineRule="auto"/>
              <w:jc w:val="center"/>
              <w:rPr>
                <w:b/>
                <w:sz w:val="28"/>
                <w:szCs w:val="28"/>
              </w:rPr>
            </w:pPr>
            <w:r w:rsidRPr="003F51FA">
              <w:rPr>
                <w:b/>
                <w:sz w:val="28"/>
                <w:szCs w:val="28"/>
              </w:rPr>
              <w:t>11</w:t>
            </w:r>
          </w:p>
        </w:tc>
        <w:tc>
          <w:tcPr>
            <w:tcW w:w="9213" w:type="dxa"/>
          </w:tcPr>
          <w:p w14:paraId="2EA7C65A" w14:textId="77777777" w:rsidR="00483B60" w:rsidRPr="003F51FA" w:rsidRDefault="00483B60" w:rsidP="00483B60">
            <w:pPr>
              <w:pStyle w:val="aff1"/>
              <w:spacing w:line="276" w:lineRule="auto"/>
              <w:rPr>
                <w:sz w:val="28"/>
                <w:szCs w:val="28"/>
              </w:rPr>
            </w:pPr>
            <w:r w:rsidRPr="003F51FA">
              <w:rPr>
                <w:sz w:val="28"/>
                <w:szCs w:val="28"/>
              </w:rPr>
              <w:t>Бытовая техника</w:t>
            </w:r>
          </w:p>
          <w:p w14:paraId="75712523" w14:textId="77777777" w:rsidR="00483B60" w:rsidRPr="003F51FA" w:rsidRDefault="00483B60" w:rsidP="00483B60">
            <w:pPr>
              <w:pStyle w:val="aff1"/>
              <w:spacing w:line="276" w:lineRule="auto"/>
              <w:rPr>
                <w:sz w:val="28"/>
                <w:szCs w:val="28"/>
              </w:rPr>
            </w:pPr>
            <w:r w:rsidRPr="003F51FA">
              <w:rPr>
                <w:sz w:val="28"/>
                <w:szCs w:val="28"/>
              </w:rPr>
              <w:t>Развитие элементов логического мышления</w:t>
            </w:r>
          </w:p>
        </w:tc>
      </w:tr>
      <w:tr w:rsidR="00483B60" w:rsidRPr="003F51FA" w14:paraId="62F6340E" w14:textId="77777777" w:rsidTr="00483B60">
        <w:tc>
          <w:tcPr>
            <w:tcW w:w="1101" w:type="dxa"/>
          </w:tcPr>
          <w:p w14:paraId="7D543153" w14:textId="77777777" w:rsidR="00483B60" w:rsidRPr="003F51FA" w:rsidRDefault="00483B60" w:rsidP="00483B60">
            <w:pPr>
              <w:pStyle w:val="aff1"/>
              <w:spacing w:line="276" w:lineRule="auto"/>
              <w:jc w:val="center"/>
              <w:rPr>
                <w:b/>
                <w:sz w:val="28"/>
                <w:szCs w:val="28"/>
              </w:rPr>
            </w:pPr>
            <w:r w:rsidRPr="003F51FA">
              <w:rPr>
                <w:b/>
                <w:sz w:val="28"/>
                <w:szCs w:val="28"/>
              </w:rPr>
              <w:t>12</w:t>
            </w:r>
          </w:p>
          <w:p w14:paraId="21F53531" w14:textId="77777777" w:rsidR="00483B60" w:rsidRPr="003F51FA" w:rsidRDefault="00483B60" w:rsidP="00483B60">
            <w:pPr>
              <w:pStyle w:val="aff1"/>
              <w:spacing w:line="276" w:lineRule="auto"/>
              <w:jc w:val="center"/>
              <w:rPr>
                <w:b/>
                <w:sz w:val="28"/>
                <w:szCs w:val="28"/>
              </w:rPr>
            </w:pPr>
          </w:p>
        </w:tc>
        <w:tc>
          <w:tcPr>
            <w:tcW w:w="9213" w:type="dxa"/>
          </w:tcPr>
          <w:p w14:paraId="57064BFA" w14:textId="77777777" w:rsidR="00483B60" w:rsidRPr="003F51FA" w:rsidRDefault="00483B60" w:rsidP="00483B60">
            <w:pPr>
              <w:pStyle w:val="aff1"/>
              <w:spacing w:line="276" w:lineRule="auto"/>
              <w:rPr>
                <w:sz w:val="28"/>
                <w:szCs w:val="28"/>
              </w:rPr>
            </w:pPr>
            <w:r w:rsidRPr="003F51FA">
              <w:rPr>
                <w:sz w:val="28"/>
                <w:szCs w:val="28"/>
              </w:rPr>
              <w:t xml:space="preserve"> Зима </w:t>
            </w:r>
          </w:p>
          <w:p w14:paraId="279D91FC" w14:textId="77777777" w:rsidR="00483B60" w:rsidRPr="003F51FA" w:rsidRDefault="00483B60" w:rsidP="00483B60">
            <w:pPr>
              <w:pStyle w:val="aff1"/>
              <w:spacing w:line="276" w:lineRule="auto"/>
              <w:rPr>
                <w:sz w:val="28"/>
                <w:szCs w:val="28"/>
              </w:rPr>
            </w:pPr>
            <w:r w:rsidRPr="003F51FA">
              <w:rPr>
                <w:sz w:val="28"/>
                <w:szCs w:val="28"/>
              </w:rPr>
              <w:t>Развитие устойчивости внимания</w:t>
            </w:r>
          </w:p>
        </w:tc>
      </w:tr>
      <w:tr w:rsidR="00483B60" w:rsidRPr="003F51FA" w14:paraId="45456447" w14:textId="77777777" w:rsidTr="00483B60">
        <w:tc>
          <w:tcPr>
            <w:tcW w:w="1101" w:type="dxa"/>
          </w:tcPr>
          <w:p w14:paraId="1A37F02E" w14:textId="77777777" w:rsidR="00483B60" w:rsidRPr="003F51FA" w:rsidRDefault="00483B60" w:rsidP="00483B60">
            <w:pPr>
              <w:pStyle w:val="aff1"/>
              <w:spacing w:line="276" w:lineRule="auto"/>
              <w:jc w:val="center"/>
              <w:rPr>
                <w:b/>
                <w:sz w:val="28"/>
                <w:szCs w:val="28"/>
              </w:rPr>
            </w:pPr>
            <w:r w:rsidRPr="003F51FA">
              <w:rPr>
                <w:b/>
                <w:sz w:val="28"/>
                <w:szCs w:val="28"/>
              </w:rPr>
              <w:t>13</w:t>
            </w:r>
          </w:p>
          <w:p w14:paraId="6F05C82F" w14:textId="77777777" w:rsidR="00483B60" w:rsidRPr="003F51FA" w:rsidRDefault="00483B60" w:rsidP="00483B60">
            <w:pPr>
              <w:pStyle w:val="aff1"/>
              <w:spacing w:line="276" w:lineRule="auto"/>
              <w:jc w:val="center"/>
              <w:rPr>
                <w:b/>
                <w:sz w:val="28"/>
                <w:szCs w:val="28"/>
              </w:rPr>
            </w:pPr>
          </w:p>
        </w:tc>
        <w:tc>
          <w:tcPr>
            <w:tcW w:w="9213" w:type="dxa"/>
          </w:tcPr>
          <w:p w14:paraId="4BDDAB1C" w14:textId="77777777" w:rsidR="00483B60" w:rsidRPr="003F51FA" w:rsidRDefault="00483B60" w:rsidP="00483B60">
            <w:pPr>
              <w:pStyle w:val="aff1"/>
              <w:spacing w:line="276" w:lineRule="auto"/>
              <w:rPr>
                <w:sz w:val="28"/>
                <w:szCs w:val="28"/>
              </w:rPr>
            </w:pPr>
            <w:r w:rsidRPr="003F51FA">
              <w:rPr>
                <w:sz w:val="28"/>
                <w:szCs w:val="28"/>
              </w:rPr>
              <w:t>Наземный транспорт</w:t>
            </w:r>
          </w:p>
          <w:p w14:paraId="11FA2AB7" w14:textId="77777777" w:rsidR="00483B60" w:rsidRPr="003F51FA" w:rsidRDefault="00483B60" w:rsidP="00483B60">
            <w:pPr>
              <w:pStyle w:val="aff1"/>
              <w:spacing w:line="276" w:lineRule="auto"/>
              <w:rPr>
                <w:sz w:val="28"/>
                <w:szCs w:val="28"/>
              </w:rPr>
            </w:pPr>
            <w:r w:rsidRPr="003F51FA">
              <w:rPr>
                <w:sz w:val="28"/>
                <w:szCs w:val="28"/>
              </w:rPr>
              <w:t>Развивать критичность мышления</w:t>
            </w:r>
          </w:p>
        </w:tc>
      </w:tr>
      <w:tr w:rsidR="00483B60" w:rsidRPr="003F51FA" w14:paraId="16FCEF29" w14:textId="77777777" w:rsidTr="00483B60">
        <w:tc>
          <w:tcPr>
            <w:tcW w:w="1101" w:type="dxa"/>
          </w:tcPr>
          <w:p w14:paraId="1224E1AB" w14:textId="77777777" w:rsidR="00483B60" w:rsidRPr="003F51FA" w:rsidRDefault="00483B60" w:rsidP="00483B60">
            <w:pPr>
              <w:pStyle w:val="aff1"/>
              <w:spacing w:line="276" w:lineRule="auto"/>
              <w:jc w:val="center"/>
              <w:rPr>
                <w:b/>
                <w:sz w:val="28"/>
                <w:szCs w:val="28"/>
              </w:rPr>
            </w:pPr>
            <w:r w:rsidRPr="003F51FA">
              <w:rPr>
                <w:b/>
                <w:sz w:val="28"/>
                <w:szCs w:val="28"/>
              </w:rPr>
              <w:t>14</w:t>
            </w:r>
          </w:p>
        </w:tc>
        <w:tc>
          <w:tcPr>
            <w:tcW w:w="9213" w:type="dxa"/>
          </w:tcPr>
          <w:p w14:paraId="2BF229D9" w14:textId="77777777" w:rsidR="00483B60" w:rsidRPr="003F51FA" w:rsidRDefault="00483B60" w:rsidP="00483B60">
            <w:pPr>
              <w:pStyle w:val="aff1"/>
              <w:spacing w:line="276" w:lineRule="auto"/>
              <w:rPr>
                <w:sz w:val="28"/>
                <w:szCs w:val="28"/>
              </w:rPr>
            </w:pPr>
            <w:r w:rsidRPr="003F51FA">
              <w:rPr>
                <w:sz w:val="28"/>
                <w:szCs w:val="28"/>
              </w:rPr>
              <w:t>Дом. Семья</w:t>
            </w:r>
          </w:p>
          <w:p w14:paraId="043C43AD" w14:textId="77777777" w:rsidR="00483B60" w:rsidRPr="003F51FA" w:rsidRDefault="00483B60" w:rsidP="00483B60">
            <w:pPr>
              <w:pStyle w:val="aff1"/>
              <w:spacing w:line="276" w:lineRule="auto"/>
              <w:rPr>
                <w:sz w:val="28"/>
                <w:szCs w:val="28"/>
              </w:rPr>
            </w:pPr>
            <w:r w:rsidRPr="003F51FA">
              <w:rPr>
                <w:sz w:val="28"/>
                <w:szCs w:val="28"/>
              </w:rPr>
              <w:t>Развитие эмоционально-волевой сферы</w:t>
            </w:r>
          </w:p>
        </w:tc>
      </w:tr>
      <w:tr w:rsidR="00483B60" w:rsidRPr="003F51FA" w14:paraId="35C0F6B4" w14:textId="77777777" w:rsidTr="00483B60">
        <w:tc>
          <w:tcPr>
            <w:tcW w:w="1101" w:type="dxa"/>
          </w:tcPr>
          <w:p w14:paraId="006FAAED" w14:textId="77777777" w:rsidR="00483B60" w:rsidRPr="003F51FA" w:rsidRDefault="00483B60" w:rsidP="00483B60">
            <w:pPr>
              <w:pStyle w:val="aff1"/>
              <w:spacing w:line="276" w:lineRule="auto"/>
              <w:jc w:val="center"/>
              <w:rPr>
                <w:b/>
                <w:sz w:val="28"/>
                <w:szCs w:val="28"/>
              </w:rPr>
            </w:pPr>
            <w:r w:rsidRPr="003F51FA">
              <w:rPr>
                <w:b/>
                <w:sz w:val="28"/>
                <w:szCs w:val="28"/>
              </w:rPr>
              <w:t>15</w:t>
            </w:r>
          </w:p>
        </w:tc>
        <w:tc>
          <w:tcPr>
            <w:tcW w:w="9213" w:type="dxa"/>
          </w:tcPr>
          <w:p w14:paraId="56FCEDF5" w14:textId="77777777" w:rsidR="00483B60" w:rsidRPr="003F51FA" w:rsidRDefault="00483B60" w:rsidP="00483B60">
            <w:pPr>
              <w:pStyle w:val="aff1"/>
              <w:spacing w:line="276" w:lineRule="auto"/>
              <w:rPr>
                <w:sz w:val="28"/>
                <w:szCs w:val="28"/>
              </w:rPr>
            </w:pPr>
            <w:r w:rsidRPr="003F51FA">
              <w:rPr>
                <w:sz w:val="28"/>
                <w:szCs w:val="28"/>
              </w:rPr>
              <w:t>Новый год</w:t>
            </w:r>
          </w:p>
          <w:p w14:paraId="4041C21F" w14:textId="77777777" w:rsidR="00483B60" w:rsidRPr="003F51FA" w:rsidRDefault="00483B60" w:rsidP="00483B60">
            <w:pPr>
              <w:pStyle w:val="aff1"/>
              <w:spacing w:line="276" w:lineRule="auto"/>
              <w:rPr>
                <w:sz w:val="28"/>
                <w:szCs w:val="28"/>
              </w:rPr>
            </w:pPr>
            <w:r w:rsidRPr="003F51FA">
              <w:rPr>
                <w:sz w:val="28"/>
                <w:szCs w:val="28"/>
              </w:rPr>
              <w:t>Развитие памяти и воображения</w:t>
            </w:r>
          </w:p>
        </w:tc>
      </w:tr>
      <w:tr w:rsidR="00483B60" w:rsidRPr="003F51FA" w14:paraId="4472629F" w14:textId="77777777" w:rsidTr="00483B60">
        <w:tc>
          <w:tcPr>
            <w:tcW w:w="1101" w:type="dxa"/>
          </w:tcPr>
          <w:p w14:paraId="46C53041" w14:textId="77777777" w:rsidR="00483B60" w:rsidRPr="003F51FA" w:rsidRDefault="00483B60" w:rsidP="00483B60">
            <w:pPr>
              <w:pStyle w:val="aff1"/>
              <w:spacing w:line="276" w:lineRule="auto"/>
              <w:jc w:val="center"/>
              <w:rPr>
                <w:b/>
                <w:sz w:val="28"/>
                <w:szCs w:val="28"/>
              </w:rPr>
            </w:pPr>
            <w:r w:rsidRPr="003F51FA">
              <w:rPr>
                <w:b/>
                <w:sz w:val="28"/>
                <w:szCs w:val="28"/>
              </w:rPr>
              <w:t>16</w:t>
            </w:r>
          </w:p>
        </w:tc>
        <w:tc>
          <w:tcPr>
            <w:tcW w:w="9213" w:type="dxa"/>
          </w:tcPr>
          <w:p w14:paraId="15D917CA" w14:textId="77777777" w:rsidR="00483B60" w:rsidRPr="003F51FA" w:rsidRDefault="00483B60" w:rsidP="00483B60">
            <w:pPr>
              <w:pStyle w:val="aff1"/>
              <w:spacing w:line="276" w:lineRule="auto"/>
              <w:rPr>
                <w:sz w:val="28"/>
                <w:szCs w:val="28"/>
              </w:rPr>
            </w:pPr>
            <w:r w:rsidRPr="003F51FA">
              <w:rPr>
                <w:sz w:val="28"/>
                <w:szCs w:val="28"/>
              </w:rPr>
              <w:t>Итоговое занятие</w:t>
            </w:r>
          </w:p>
        </w:tc>
      </w:tr>
    </w:tbl>
    <w:p w14:paraId="733E371D" w14:textId="77777777" w:rsidR="00483B60" w:rsidRPr="003F51FA" w:rsidRDefault="00483B60" w:rsidP="00483B60">
      <w:pPr>
        <w:pStyle w:val="aff1"/>
        <w:spacing w:line="276" w:lineRule="auto"/>
        <w:jc w:val="center"/>
        <w:rPr>
          <w:b/>
          <w:sz w:val="28"/>
          <w:szCs w:val="28"/>
        </w:rPr>
      </w:pPr>
      <w:r w:rsidRPr="003F51FA">
        <w:rPr>
          <w:b/>
          <w:sz w:val="28"/>
          <w:szCs w:val="28"/>
          <w:lang w:val="en-US"/>
        </w:rPr>
        <w:t>III</w:t>
      </w:r>
      <w:r w:rsidRPr="003F51FA">
        <w:rPr>
          <w:b/>
          <w:sz w:val="28"/>
          <w:szCs w:val="28"/>
        </w:rPr>
        <w:t xml:space="preserve"> четверть</w:t>
      </w: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13"/>
      </w:tblGrid>
      <w:tr w:rsidR="00483B60" w:rsidRPr="003F51FA" w14:paraId="24B3C4BE" w14:textId="77777777" w:rsidTr="00483B60">
        <w:tc>
          <w:tcPr>
            <w:tcW w:w="1101" w:type="dxa"/>
          </w:tcPr>
          <w:p w14:paraId="34D54D12" w14:textId="77777777" w:rsidR="00483B60" w:rsidRPr="003F51FA" w:rsidRDefault="00483B60" w:rsidP="00483B60">
            <w:pPr>
              <w:pStyle w:val="aff1"/>
              <w:spacing w:line="276" w:lineRule="auto"/>
              <w:jc w:val="center"/>
              <w:rPr>
                <w:b/>
                <w:sz w:val="28"/>
                <w:szCs w:val="28"/>
              </w:rPr>
            </w:pPr>
            <w:r w:rsidRPr="003F51FA">
              <w:rPr>
                <w:b/>
                <w:sz w:val="28"/>
                <w:szCs w:val="28"/>
              </w:rPr>
              <w:t>№ п/п</w:t>
            </w:r>
          </w:p>
        </w:tc>
        <w:tc>
          <w:tcPr>
            <w:tcW w:w="9213" w:type="dxa"/>
          </w:tcPr>
          <w:p w14:paraId="75FA76FD" w14:textId="77777777" w:rsidR="00483B60" w:rsidRPr="003F51FA" w:rsidRDefault="00483B60" w:rsidP="00483B60">
            <w:pPr>
              <w:pStyle w:val="aff1"/>
              <w:spacing w:line="276" w:lineRule="auto"/>
              <w:jc w:val="center"/>
              <w:rPr>
                <w:b/>
                <w:sz w:val="28"/>
                <w:szCs w:val="28"/>
              </w:rPr>
            </w:pPr>
            <w:r w:rsidRPr="003F51FA">
              <w:rPr>
                <w:b/>
                <w:sz w:val="28"/>
                <w:szCs w:val="28"/>
              </w:rPr>
              <w:t>Программный материал</w:t>
            </w:r>
          </w:p>
        </w:tc>
      </w:tr>
      <w:tr w:rsidR="00483B60" w:rsidRPr="003F51FA" w14:paraId="12BF6FCE" w14:textId="77777777" w:rsidTr="00483B60">
        <w:tc>
          <w:tcPr>
            <w:tcW w:w="1101" w:type="dxa"/>
          </w:tcPr>
          <w:p w14:paraId="1F8F782E" w14:textId="77777777" w:rsidR="00483B60" w:rsidRPr="003F51FA" w:rsidRDefault="00483B60" w:rsidP="00483B60">
            <w:pPr>
              <w:pStyle w:val="aff1"/>
              <w:spacing w:line="276" w:lineRule="auto"/>
              <w:jc w:val="center"/>
              <w:rPr>
                <w:b/>
                <w:sz w:val="28"/>
                <w:szCs w:val="28"/>
              </w:rPr>
            </w:pPr>
            <w:r w:rsidRPr="003F51FA">
              <w:rPr>
                <w:b/>
                <w:sz w:val="28"/>
                <w:szCs w:val="28"/>
              </w:rPr>
              <w:t>1</w:t>
            </w:r>
          </w:p>
          <w:p w14:paraId="5E02374E" w14:textId="77777777" w:rsidR="00483B60" w:rsidRPr="003F51FA" w:rsidRDefault="00483B60" w:rsidP="00483B60">
            <w:pPr>
              <w:pStyle w:val="aff1"/>
              <w:spacing w:line="276" w:lineRule="auto"/>
              <w:jc w:val="center"/>
              <w:rPr>
                <w:b/>
                <w:sz w:val="28"/>
                <w:szCs w:val="28"/>
              </w:rPr>
            </w:pPr>
          </w:p>
        </w:tc>
        <w:tc>
          <w:tcPr>
            <w:tcW w:w="9213" w:type="dxa"/>
          </w:tcPr>
          <w:p w14:paraId="161086D4" w14:textId="77777777" w:rsidR="00483B60" w:rsidRPr="003F51FA" w:rsidRDefault="00483B60" w:rsidP="00483B60">
            <w:pPr>
              <w:pStyle w:val="aff1"/>
              <w:spacing w:line="276" w:lineRule="auto"/>
              <w:rPr>
                <w:sz w:val="28"/>
                <w:szCs w:val="28"/>
              </w:rPr>
            </w:pPr>
            <w:r w:rsidRPr="003F51FA">
              <w:rPr>
                <w:sz w:val="28"/>
                <w:szCs w:val="28"/>
              </w:rPr>
              <w:t>Зима. Зимующие птицы</w:t>
            </w:r>
          </w:p>
          <w:p w14:paraId="13111E2D" w14:textId="77777777" w:rsidR="00483B60" w:rsidRPr="003F51FA" w:rsidRDefault="00483B60" w:rsidP="00483B60">
            <w:pPr>
              <w:pStyle w:val="aff1"/>
              <w:spacing w:line="276" w:lineRule="auto"/>
              <w:rPr>
                <w:sz w:val="28"/>
                <w:szCs w:val="28"/>
              </w:rPr>
            </w:pPr>
            <w:r w:rsidRPr="003F51FA">
              <w:rPr>
                <w:sz w:val="28"/>
                <w:szCs w:val="28"/>
              </w:rPr>
              <w:t>Развитие памяти, наблюдательности</w:t>
            </w:r>
          </w:p>
        </w:tc>
      </w:tr>
      <w:tr w:rsidR="00483B60" w:rsidRPr="003F51FA" w14:paraId="5FCE1D09" w14:textId="77777777" w:rsidTr="00483B60">
        <w:tc>
          <w:tcPr>
            <w:tcW w:w="1101" w:type="dxa"/>
          </w:tcPr>
          <w:p w14:paraId="5530E1F0" w14:textId="77777777" w:rsidR="00483B60" w:rsidRPr="003F51FA" w:rsidRDefault="00483B60" w:rsidP="00483B60">
            <w:pPr>
              <w:pStyle w:val="aff1"/>
              <w:spacing w:line="276" w:lineRule="auto"/>
              <w:jc w:val="center"/>
              <w:rPr>
                <w:b/>
                <w:sz w:val="28"/>
                <w:szCs w:val="28"/>
              </w:rPr>
            </w:pPr>
            <w:r w:rsidRPr="003F51FA">
              <w:rPr>
                <w:b/>
                <w:sz w:val="28"/>
                <w:szCs w:val="28"/>
              </w:rPr>
              <w:t>2</w:t>
            </w:r>
          </w:p>
        </w:tc>
        <w:tc>
          <w:tcPr>
            <w:tcW w:w="9213" w:type="dxa"/>
          </w:tcPr>
          <w:p w14:paraId="4F58A58E" w14:textId="77777777" w:rsidR="00483B60" w:rsidRPr="003F51FA" w:rsidRDefault="00483B60" w:rsidP="00483B60">
            <w:pPr>
              <w:pStyle w:val="aff1"/>
              <w:spacing w:line="276" w:lineRule="auto"/>
              <w:rPr>
                <w:sz w:val="28"/>
                <w:szCs w:val="28"/>
              </w:rPr>
            </w:pPr>
            <w:r w:rsidRPr="003F51FA">
              <w:rPr>
                <w:sz w:val="28"/>
                <w:szCs w:val="28"/>
              </w:rPr>
              <w:t>Зима. Зимующие птицы</w:t>
            </w:r>
          </w:p>
          <w:p w14:paraId="16D40B9C" w14:textId="77777777" w:rsidR="00483B60" w:rsidRPr="003F51FA" w:rsidRDefault="00483B60" w:rsidP="00483B60">
            <w:pPr>
              <w:pStyle w:val="aff1"/>
              <w:spacing w:line="276" w:lineRule="auto"/>
              <w:rPr>
                <w:sz w:val="28"/>
                <w:szCs w:val="28"/>
              </w:rPr>
            </w:pPr>
            <w:r w:rsidRPr="003F51FA">
              <w:rPr>
                <w:sz w:val="28"/>
                <w:szCs w:val="28"/>
              </w:rPr>
              <w:t>Развитие внимания, мыслительных операций</w:t>
            </w:r>
          </w:p>
        </w:tc>
      </w:tr>
      <w:tr w:rsidR="00483B60" w:rsidRPr="003F51FA" w14:paraId="657B5318" w14:textId="77777777" w:rsidTr="00483B60">
        <w:tc>
          <w:tcPr>
            <w:tcW w:w="1101" w:type="dxa"/>
          </w:tcPr>
          <w:p w14:paraId="013CD969" w14:textId="77777777" w:rsidR="00483B60" w:rsidRPr="003F51FA" w:rsidRDefault="00483B60" w:rsidP="00483B60">
            <w:pPr>
              <w:pStyle w:val="aff1"/>
              <w:spacing w:line="276" w:lineRule="auto"/>
              <w:jc w:val="center"/>
              <w:rPr>
                <w:b/>
                <w:sz w:val="28"/>
                <w:szCs w:val="28"/>
              </w:rPr>
            </w:pPr>
            <w:r w:rsidRPr="003F51FA">
              <w:rPr>
                <w:b/>
                <w:sz w:val="28"/>
                <w:szCs w:val="28"/>
              </w:rPr>
              <w:t>3</w:t>
            </w:r>
          </w:p>
          <w:p w14:paraId="166D3D48" w14:textId="77777777" w:rsidR="00483B60" w:rsidRPr="003F51FA" w:rsidRDefault="00483B60" w:rsidP="00483B60">
            <w:pPr>
              <w:pStyle w:val="aff1"/>
              <w:spacing w:line="276" w:lineRule="auto"/>
              <w:jc w:val="center"/>
              <w:rPr>
                <w:b/>
                <w:sz w:val="28"/>
                <w:szCs w:val="28"/>
              </w:rPr>
            </w:pPr>
          </w:p>
        </w:tc>
        <w:tc>
          <w:tcPr>
            <w:tcW w:w="9213" w:type="dxa"/>
          </w:tcPr>
          <w:p w14:paraId="77D4A61B" w14:textId="77777777" w:rsidR="00483B60" w:rsidRPr="003F51FA" w:rsidRDefault="00483B60" w:rsidP="00483B60">
            <w:pPr>
              <w:pStyle w:val="aff1"/>
              <w:spacing w:line="276" w:lineRule="auto"/>
              <w:rPr>
                <w:sz w:val="28"/>
                <w:szCs w:val="28"/>
              </w:rPr>
            </w:pPr>
            <w:r w:rsidRPr="003F51FA">
              <w:rPr>
                <w:sz w:val="28"/>
                <w:szCs w:val="28"/>
              </w:rPr>
              <w:t>Человек. Части тела человека.</w:t>
            </w:r>
          </w:p>
          <w:p w14:paraId="33F552EE" w14:textId="77777777" w:rsidR="00483B60" w:rsidRPr="003F51FA" w:rsidRDefault="00483B60" w:rsidP="00483B60">
            <w:pPr>
              <w:pStyle w:val="aff1"/>
              <w:spacing w:line="276" w:lineRule="auto"/>
              <w:rPr>
                <w:sz w:val="28"/>
                <w:szCs w:val="28"/>
              </w:rPr>
            </w:pPr>
            <w:r w:rsidRPr="003F51FA">
              <w:rPr>
                <w:sz w:val="28"/>
                <w:szCs w:val="28"/>
              </w:rPr>
              <w:t>Развитие чувствительности</w:t>
            </w:r>
          </w:p>
        </w:tc>
      </w:tr>
      <w:tr w:rsidR="00483B60" w:rsidRPr="003F51FA" w14:paraId="66D60E2D" w14:textId="77777777" w:rsidTr="00483B60">
        <w:tc>
          <w:tcPr>
            <w:tcW w:w="1101" w:type="dxa"/>
          </w:tcPr>
          <w:p w14:paraId="472FA95E" w14:textId="77777777" w:rsidR="00483B60" w:rsidRPr="003F51FA" w:rsidRDefault="00483B60" w:rsidP="00483B60">
            <w:pPr>
              <w:pStyle w:val="aff1"/>
              <w:spacing w:line="276" w:lineRule="auto"/>
              <w:jc w:val="center"/>
              <w:rPr>
                <w:b/>
                <w:sz w:val="28"/>
                <w:szCs w:val="28"/>
              </w:rPr>
            </w:pPr>
            <w:r w:rsidRPr="003F51FA">
              <w:rPr>
                <w:b/>
                <w:sz w:val="28"/>
                <w:szCs w:val="28"/>
              </w:rPr>
              <w:t>4</w:t>
            </w:r>
          </w:p>
        </w:tc>
        <w:tc>
          <w:tcPr>
            <w:tcW w:w="9213" w:type="dxa"/>
          </w:tcPr>
          <w:p w14:paraId="0A815956" w14:textId="77777777" w:rsidR="00483B60" w:rsidRPr="003F51FA" w:rsidRDefault="00483B60" w:rsidP="00483B60">
            <w:pPr>
              <w:pStyle w:val="aff1"/>
              <w:spacing w:line="276" w:lineRule="auto"/>
              <w:rPr>
                <w:sz w:val="28"/>
                <w:szCs w:val="28"/>
              </w:rPr>
            </w:pPr>
            <w:r w:rsidRPr="003F51FA">
              <w:rPr>
                <w:sz w:val="28"/>
                <w:szCs w:val="28"/>
              </w:rPr>
              <w:t>Человек. Части тела человека</w:t>
            </w:r>
          </w:p>
          <w:p w14:paraId="1F4CF815" w14:textId="77777777" w:rsidR="00483B60" w:rsidRPr="003F51FA" w:rsidRDefault="00483B60" w:rsidP="00483B60">
            <w:pPr>
              <w:pStyle w:val="aff1"/>
              <w:spacing w:line="276" w:lineRule="auto"/>
              <w:rPr>
                <w:sz w:val="28"/>
                <w:szCs w:val="28"/>
              </w:rPr>
            </w:pPr>
            <w:r w:rsidRPr="003F51FA">
              <w:rPr>
                <w:sz w:val="28"/>
                <w:szCs w:val="28"/>
              </w:rPr>
              <w:t>Развитие внимание и наблюдательности</w:t>
            </w:r>
          </w:p>
        </w:tc>
      </w:tr>
      <w:tr w:rsidR="00483B60" w:rsidRPr="003F51FA" w14:paraId="6DA66DE9" w14:textId="77777777" w:rsidTr="00483B60">
        <w:tc>
          <w:tcPr>
            <w:tcW w:w="1101" w:type="dxa"/>
          </w:tcPr>
          <w:p w14:paraId="3CEAB84D" w14:textId="77777777" w:rsidR="00483B60" w:rsidRPr="003F51FA" w:rsidRDefault="00483B60" w:rsidP="00483B60">
            <w:pPr>
              <w:pStyle w:val="aff1"/>
              <w:spacing w:line="276" w:lineRule="auto"/>
              <w:jc w:val="center"/>
              <w:rPr>
                <w:b/>
                <w:sz w:val="28"/>
                <w:szCs w:val="28"/>
              </w:rPr>
            </w:pPr>
            <w:r w:rsidRPr="003F51FA">
              <w:rPr>
                <w:b/>
                <w:sz w:val="28"/>
                <w:szCs w:val="28"/>
              </w:rPr>
              <w:t>5</w:t>
            </w:r>
          </w:p>
        </w:tc>
        <w:tc>
          <w:tcPr>
            <w:tcW w:w="9213" w:type="dxa"/>
          </w:tcPr>
          <w:p w14:paraId="13AD47A7" w14:textId="77777777" w:rsidR="00483B60" w:rsidRPr="003F51FA" w:rsidRDefault="00483B60" w:rsidP="00483B60">
            <w:pPr>
              <w:pStyle w:val="aff1"/>
              <w:spacing w:line="276" w:lineRule="auto"/>
              <w:rPr>
                <w:sz w:val="28"/>
                <w:szCs w:val="28"/>
              </w:rPr>
            </w:pPr>
            <w:r w:rsidRPr="003F51FA">
              <w:rPr>
                <w:sz w:val="28"/>
                <w:szCs w:val="28"/>
              </w:rPr>
              <w:t>Транспорт</w:t>
            </w:r>
          </w:p>
          <w:p w14:paraId="79A297CC" w14:textId="77777777" w:rsidR="00483B60" w:rsidRPr="003F51FA" w:rsidRDefault="00483B60" w:rsidP="00483B60">
            <w:pPr>
              <w:pStyle w:val="aff1"/>
              <w:spacing w:line="276" w:lineRule="auto"/>
              <w:rPr>
                <w:sz w:val="28"/>
                <w:szCs w:val="28"/>
              </w:rPr>
            </w:pPr>
            <w:r w:rsidRPr="003F51FA">
              <w:rPr>
                <w:sz w:val="28"/>
                <w:szCs w:val="28"/>
              </w:rPr>
              <w:t>Развитие внимания, ориентировка в пространстве</w:t>
            </w:r>
          </w:p>
        </w:tc>
      </w:tr>
      <w:tr w:rsidR="00483B60" w:rsidRPr="003F51FA" w14:paraId="13C8320F" w14:textId="77777777" w:rsidTr="00483B60">
        <w:tc>
          <w:tcPr>
            <w:tcW w:w="1101" w:type="dxa"/>
          </w:tcPr>
          <w:p w14:paraId="24D366C7" w14:textId="77777777" w:rsidR="00483B60" w:rsidRPr="003F51FA" w:rsidRDefault="00483B60" w:rsidP="00483B60">
            <w:pPr>
              <w:pStyle w:val="aff1"/>
              <w:spacing w:line="276" w:lineRule="auto"/>
              <w:jc w:val="center"/>
              <w:rPr>
                <w:b/>
                <w:sz w:val="28"/>
                <w:szCs w:val="28"/>
              </w:rPr>
            </w:pPr>
            <w:r w:rsidRPr="003F51FA">
              <w:rPr>
                <w:b/>
                <w:sz w:val="28"/>
                <w:szCs w:val="28"/>
              </w:rPr>
              <w:t>6</w:t>
            </w:r>
          </w:p>
        </w:tc>
        <w:tc>
          <w:tcPr>
            <w:tcW w:w="9213" w:type="dxa"/>
          </w:tcPr>
          <w:p w14:paraId="5D1A9FC1" w14:textId="77777777" w:rsidR="00483B60" w:rsidRPr="003F51FA" w:rsidRDefault="00483B60" w:rsidP="00483B60">
            <w:pPr>
              <w:pStyle w:val="aff1"/>
              <w:spacing w:line="276" w:lineRule="auto"/>
              <w:rPr>
                <w:sz w:val="28"/>
                <w:szCs w:val="28"/>
              </w:rPr>
            </w:pPr>
            <w:r w:rsidRPr="003F51FA">
              <w:rPr>
                <w:sz w:val="28"/>
                <w:szCs w:val="28"/>
              </w:rPr>
              <w:t>Воздушный транспорт</w:t>
            </w:r>
          </w:p>
          <w:p w14:paraId="616FA98B" w14:textId="77777777" w:rsidR="00483B60" w:rsidRPr="003F51FA" w:rsidRDefault="00483B60" w:rsidP="00483B60">
            <w:pPr>
              <w:pStyle w:val="aff1"/>
              <w:spacing w:line="276" w:lineRule="auto"/>
              <w:rPr>
                <w:sz w:val="28"/>
                <w:szCs w:val="28"/>
              </w:rPr>
            </w:pPr>
            <w:r w:rsidRPr="003F51FA">
              <w:rPr>
                <w:sz w:val="28"/>
                <w:szCs w:val="28"/>
              </w:rPr>
              <w:t>Развитие элементарных мыслительных операций</w:t>
            </w:r>
          </w:p>
        </w:tc>
      </w:tr>
      <w:tr w:rsidR="00483B60" w:rsidRPr="003F51FA" w14:paraId="09CCB634" w14:textId="77777777" w:rsidTr="00483B60">
        <w:tc>
          <w:tcPr>
            <w:tcW w:w="1101" w:type="dxa"/>
          </w:tcPr>
          <w:p w14:paraId="023526E5" w14:textId="77777777" w:rsidR="00483B60" w:rsidRPr="003F51FA" w:rsidRDefault="00483B60" w:rsidP="00483B60">
            <w:pPr>
              <w:pStyle w:val="aff1"/>
              <w:spacing w:line="276" w:lineRule="auto"/>
              <w:jc w:val="center"/>
              <w:rPr>
                <w:b/>
                <w:sz w:val="28"/>
                <w:szCs w:val="28"/>
              </w:rPr>
            </w:pPr>
            <w:r w:rsidRPr="003F51FA">
              <w:rPr>
                <w:b/>
                <w:sz w:val="28"/>
                <w:szCs w:val="28"/>
              </w:rPr>
              <w:t>7</w:t>
            </w:r>
          </w:p>
        </w:tc>
        <w:tc>
          <w:tcPr>
            <w:tcW w:w="9213" w:type="dxa"/>
          </w:tcPr>
          <w:p w14:paraId="4C21D092" w14:textId="77777777" w:rsidR="00483B60" w:rsidRPr="003F51FA" w:rsidRDefault="00483B60" w:rsidP="00483B60">
            <w:pPr>
              <w:pStyle w:val="aff1"/>
              <w:spacing w:line="276" w:lineRule="auto"/>
              <w:rPr>
                <w:sz w:val="28"/>
                <w:szCs w:val="28"/>
              </w:rPr>
            </w:pPr>
            <w:r w:rsidRPr="003F51FA">
              <w:rPr>
                <w:sz w:val="28"/>
                <w:szCs w:val="28"/>
              </w:rPr>
              <w:t>Профессии</w:t>
            </w:r>
          </w:p>
          <w:p w14:paraId="484B3F6B"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w:t>
            </w:r>
          </w:p>
        </w:tc>
      </w:tr>
      <w:tr w:rsidR="00483B60" w:rsidRPr="003F51FA" w14:paraId="49BFCCE7" w14:textId="77777777" w:rsidTr="00483B60">
        <w:tc>
          <w:tcPr>
            <w:tcW w:w="1101" w:type="dxa"/>
          </w:tcPr>
          <w:p w14:paraId="0D76A390" w14:textId="77777777" w:rsidR="00483B60" w:rsidRPr="003F51FA" w:rsidRDefault="00483B60" w:rsidP="00483B60">
            <w:pPr>
              <w:pStyle w:val="aff1"/>
              <w:spacing w:line="276" w:lineRule="auto"/>
              <w:jc w:val="center"/>
              <w:rPr>
                <w:b/>
                <w:sz w:val="28"/>
                <w:szCs w:val="28"/>
              </w:rPr>
            </w:pPr>
            <w:r w:rsidRPr="003F51FA">
              <w:rPr>
                <w:b/>
                <w:sz w:val="28"/>
                <w:szCs w:val="28"/>
              </w:rPr>
              <w:t>8</w:t>
            </w:r>
          </w:p>
        </w:tc>
        <w:tc>
          <w:tcPr>
            <w:tcW w:w="9213" w:type="dxa"/>
          </w:tcPr>
          <w:p w14:paraId="1B6D8768" w14:textId="77777777" w:rsidR="00483B60" w:rsidRPr="003F51FA" w:rsidRDefault="00483B60" w:rsidP="00483B60">
            <w:pPr>
              <w:pStyle w:val="aff1"/>
              <w:spacing w:line="276" w:lineRule="auto"/>
              <w:rPr>
                <w:sz w:val="28"/>
                <w:szCs w:val="28"/>
              </w:rPr>
            </w:pPr>
            <w:r w:rsidRPr="003F51FA">
              <w:rPr>
                <w:sz w:val="28"/>
                <w:szCs w:val="28"/>
              </w:rPr>
              <w:t>Профессии</w:t>
            </w:r>
          </w:p>
          <w:p w14:paraId="53F06E2E"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5B169822" w14:textId="77777777" w:rsidTr="00483B60">
        <w:tc>
          <w:tcPr>
            <w:tcW w:w="1101" w:type="dxa"/>
          </w:tcPr>
          <w:p w14:paraId="5E248CDD" w14:textId="77777777" w:rsidR="00483B60" w:rsidRPr="003F51FA" w:rsidRDefault="00483B60" w:rsidP="00483B60">
            <w:pPr>
              <w:pStyle w:val="aff1"/>
              <w:spacing w:line="276" w:lineRule="auto"/>
              <w:jc w:val="center"/>
              <w:rPr>
                <w:b/>
                <w:sz w:val="28"/>
                <w:szCs w:val="28"/>
              </w:rPr>
            </w:pPr>
            <w:r w:rsidRPr="003F51FA">
              <w:rPr>
                <w:b/>
                <w:sz w:val="28"/>
                <w:szCs w:val="28"/>
              </w:rPr>
              <w:t>9</w:t>
            </w:r>
          </w:p>
          <w:p w14:paraId="3B3CD70C" w14:textId="77777777" w:rsidR="00483B60" w:rsidRPr="003F51FA" w:rsidRDefault="00483B60" w:rsidP="00483B60">
            <w:pPr>
              <w:pStyle w:val="aff1"/>
              <w:spacing w:line="276" w:lineRule="auto"/>
              <w:jc w:val="center"/>
              <w:rPr>
                <w:b/>
                <w:sz w:val="28"/>
                <w:szCs w:val="28"/>
              </w:rPr>
            </w:pPr>
          </w:p>
        </w:tc>
        <w:tc>
          <w:tcPr>
            <w:tcW w:w="9213" w:type="dxa"/>
          </w:tcPr>
          <w:p w14:paraId="2812BC41" w14:textId="77777777" w:rsidR="00483B60" w:rsidRPr="003F51FA" w:rsidRDefault="00483B60" w:rsidP="00483B60">
            <w:pPr>
              <w:pStyle w:val="aff1"/>
              <w:spacing w:line="276" w:lineRule="auto"/>
              <w:rPr>
                <w:sz w:val="28"/>
                <w:szCs w:val="28"/>
              </w:rPr>
            </w:pPr>
            <w:r w:rsidRPr="003F51FA">
              <w:rPr>
                <w:sz w:val="28"/>
                <w:szCs w:val="28"/>
              </w:rPr>
              <w:t>Наш город</w:t>
            </w:r>
          </w:p>
          <w:p w14:paraId="71CCDBBB" w14:textId="77777777" w:rsidR="00483B60" w:rsidRPr="003F51FA" w:rsidRDefault="00483B60" w:rsidP="00483B60">
            <w:pPr>
              <w:pStyle w:val="aff1"/>
              <w:spacing w:line="276" w:lineRule="auto"/>
              <w:rPr>
                <w:sz w:val="28"/>
                <w:szCs w:val="28"/>
              </w:rPr>
            </w:pPr>
            <w:r w:rsidRPr="003F51FA">
              <w:rPr>
                <w:sz w:val="28"/>
                <w:szCs w:val="28"/>
              </w:rPr>
              <w:t>Развитие  памяти и мышления</w:t>
            </w:r>
          </w:p>
        </w:tc>
      </w:tr>
      <w:tr w:rsidR="00483B60" w:rsidRPr="003F51FA" w14:paraId="1E131C3D" w14:textId="77777777" w:rsidTr="00483B60">
        <w:tc>
          <w:tcPr>
            <w:tcW w:w="1101" w:type="dxa"/>
          </w:tcPr>
          <w:p w14:paraId="0CD72C4B" w14:textId="77777777" w:rsidR="00483B60" w:rsidRPr="003F51FA" w:rsidRDefault="00483B60" w:rsidP="00483B60">
            <w:pPr>
              <w:pStyle w:val="aff1"/>
              <w:spacing w:line="276" w:lineRule="auto"/>
              <w:jc w:val="center"/>
              <w:rPr>
                <w:b/>
                <w:sz w:val="28"/>
                <w:szCs w:val="28"/>
              </w:rPr>
            </w:pPr>
            <w:r w:rsidRPr="003F51FA">
              <w:rPr>
                <w:b/>
                <w:sz w:val="28"/>
                <w:szCs w:val="28"/>
              </w:rPr>
              <w:t>10</w:t>
            </w:r>
          </w:p>
        </w:tc>
        <w:tc>
          <w:tcPr>
            <w:tcW w:w="9213" w:type="dxa"/>
          </w:tcPr>
          <w:p w14:paraId="35CAE7DA" w14:textId="77777777" w:rsidR="00483B60" w:rsidRPr="003F51FA" w:rsidRDefault="00483B60" w:rsidP="00483B60">
            <w:pPr>
              <w:pStyle w:val="aff1"/>
              <w:spacing w:line="276" w:lineRule="auto"/>
              <w:rPr>
                <w:sz w:val="28"/>
                <w:szCs w:val="28"/>
              </w:rPr>
            </w:pPr>
            <w:r w:rsidRPr="003F51FA">
              <w:rPr>
                <w:sz w:val="28"/>
                <w:szCs w:val="28"/>
              </w:rPr>
              <w:t>Наш город</w:t>
            </w:r>
          </w:p>
          <w:p w14:paraId="442D6F49"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74D2AC45" w14:textId="77777777" w:rsidTr="00483B60">
        <w:tc>
          <w:tcPr>
            <w:tcW w:w="1101" w:type="dxa"/>
          </w:tcPr>
          <w:p w14:paraId="5E2F0608" w14:textId="77777777" w:rsidR="00483B60" w:rsidRPr="003F51FA" w:rsidRDefault="00483B60" w:rsidP="00483B60">
            <w:pPr>
              <w:pStyle w:val="aff1"/>
              <w:spacing w:line="276" w:lineRule="auto"/>
              <w:jc w:val="center"/>
              <w:rPr>
                <w:b/>
                <w:sz w:val="28"/>
                <w:szCs w:val="28"/>
              </w:rPr>
            </w:pPr>
            <w:r w:rsidRPr="003F51FA">
              <w:rPr>
                <w:b/>
                <w:sz w:val="28"/>
                <w:szCs w:val="28"/>
              </w:rPr>
              <w:t>11</w:t>
            </w:r>
          </w:p>
        </w:tc>
        <w:tc>
          <w:tcPr>
            <w:tcW w:w="9213" w:type="dxa"/>
          </w:tcPr>
          <w:p w14:paraId="4D0751BF" w14:textId="77777777" w:rsidR="00483B60" w:rsidRPr="003F51FA" w:rsidRDefault="00483B60" w:rsidP="00483B60">
            <w:pPr>
              <w:pStyle w:val="aff1"/>
              <w:spacing w:line="276" w:lineRule="auto"/>
              <w:rPr>
                <w:sz w:val="28"/>
                <w:szCs w:val="28"/>
              </w:rPr>
            </w:pPr>
            <w:r w:rsidRPr="003F51FA">
              <w:rPr>
                <w:sz w:val="28"/>
                <w:szCs w:val="28"/>
              </w:rPr>
              <w:t>Животные севера</w:t>
            </w:r>
          </w:p>
          <w:p w14:paraId="2CD7FB5B" w14:textId="77777777" w:rsidR="00483B60" w:rsidRPr="003F51FA" w:rsidRDefault="00483B60" w:rsidP="00483B60">
            <w:pPr>
              <w:pStyle w:val="aff1"/>
              <w:spacing w:line="276" w:lineRule="auto"/>
              <w:rPr>
                <w:sz w:val="28"/>
                <w:szCs w:val="28"/>
              </w:rPr>
            </w:pPr>
            <w:r w:rsidRPr="003F51FA">
              <w:rPr>
                <w:sz w:val="28"/>
                <w:szCs w:val="28"/>
              </w:rPr>
              <w:t>Развитие памяти, элементов логического мышления</w:t>
            </w:r>
          </w:p>
        </w:tc>
      </w:tr>
      <w:tr w:rsidR="00483B60" w:rsidRPr="003F51FA" w14:paraId="52A6CE5B" w14:textId="77777777" w:rsidTr="00483B60">
        <w:tc>
          <w:tcPr>
            <w:tcW w:w="1101" w:type="dxa"/>
          </w:tcPr>
          <w:p w14:paraId="5127C794" w14:textId="77777777" w:rsidR="00483B60" w:rsidRPr="003F51FA" w:rsidRDefault="00483B60" w:rsidP="00483B60">
            <w:pPr>
              <w:pStyle w:val="aff1"/>
              <w:spacing w:line="276" w:lineRule="auto"/>
              <w:jc w:val="center"/>
              <w:rPr>
                <w:b/>
                <w:sz w:val="28"/>
                <w:szCs w:val="28"/>
              </w:rPr>
            </w:pPr>
            <w:r w:rsidRPr="003F51FA">
              <w:rPr>
                <w:b/>
                <w:sz w:val="28"/>
                <w:szCs w:val="28"/>
              </w:rPr>
              <w:t>12</w:t>
            </w:r>
          </w:p>
        </w:tc>
        <w:tc>
          <w:tcPr>
            <w:tcW w:w="9213" w:type="dxa"/>
          </w:tcPr>
          <w:p w14:paraId="7E2063FC" w14:textId="77777777" w:rsidR="00483B60" w:rsidRPr="003F51FA" w:rsidRDefault="00483B60" w:rsidP="00483B60">
            <w:pPr>
              <w:pStyle w:val="aff1"/>
              <w:spacing w:line="276" w:lineRule="auto"/>
              <w:rPr>
                <w:sz w:val="28"/>
                <w:szCs w:val="28"/>
              </w:rPr>
            </w:pPr>
            <w:r w:rsidRPr="003F51FA">
              <w:rPr>
                <w:sz w:val="28"/>
                <w:szCs w:val="28"/>
              </w:rPr>
              <w:t>Животные дальних стран</w:t>
            </w:r>
          </w:p>
          <w:p w14:paraId="3BA8B7FA" w14:textId="77777777" w:rsidR="00483B60" w:rsidRPr="003F51FA" w:rsidRDefault="00483B60" w:rsidP="00483B60">
            <w:pPr>
              <w:pStyle w:val="aff1"/>
              <w:spacing w:line="276" w:lineRule="auto"/>
              <w:rPr>
                <w:sz w:val="28"/>
                <w:szCs w:val="28"/>
              </w:rPr>
            </w:pPr>
            <w:r w:rsidRPr="003F51FA">
              <w:rPr>
                <w:sz w:val="28"/>
                <w:szCs w:val="28"/>
              </w:rPr>
              <w:t>Развитие внимания, мыслительных операций</w:t>
            </w:r>
          </w:p>
        </w:tc>
      </w:tr>
      <w:tr w:rsidR="00483B60" w:rsidRPr="003F51FA" w14:paraId="46AFDBF4" w14:textId="77777777" w:rsidTr="00483B60">
        <w:tc>
          <w:tcPr>
            <w:tcW w:w="1101" w:type="dxa"/>
          </w:tcPr>
          <w:p w14:paraId="64475F69" w14:textId="77777777" w:rsidR="00483B60" w:rsidRPr="003F51FA" w:rsidRDefault="00483B60" w:rsidP="00483B60">
            <w:pPr>
              <w:pStyle w:val="aff1"/>
              <w:spacing w:line="276" w:lineRule="auto"/>
              <w:jc w:val="center"/>
              <w:rPr>
                <w:b/>
                <w:sz w:val="28"/>
                <w:szCs w:val="28"/>
              </w:rPr>
            </w:pPr>
            <w:r w:rsidRPr="003F51FA">
              <w:rPr>
                <w:b/>
                <w:sz w:val="28"/>
                <w:szCs w:val="28"/>
              </w:rPr>
              <w:t>13</w:t>
            </w:r>
          </w:p>
        </w:tc>
        <w:tc>
          <w:tcPr>
            <w:tcW w:w="9213" w:type="dxa"/>
          </w:tcPr>
          <w:p w14:paraId="21241DA2" w14:textId="77777777" w:rsidR="00483B60" w:rsidRPr="003F51FA" w:rsidRDefault="00483B60" w:rsidP="00483B60">
            <w:pPr>
              <w:pStyle w:val="aff1"/>
              <w:spacing w:line="276" w:lineRule="auto"/>
              <w:rPr>
                <w:sz w:val="28"/>
                <w:szCs w:val="28"/>
              </w:rPr>
            </w:pPr>
            <w:r w:rsidRPr="003F51FA">
              <w:rPr>
                <w:sz w:val="28"/>
                <w:szCs w:val="28"/>
              </w:rPr>
              <w:t>Животные севера. Животные дальних стран.</w:t>
            </w:r>
          </w:p>
          <w:p w14:paraId="01918534" w14:textId="77777777" w:rsidR="00483B60" w:rsidRPr="003F51FA" w:rsidRDefault="00483B60" w:rsidP="00483B60">
            <w:pPr>
              <w:pStyle w:val="aff1"/>
              <w:spacing w:line="276" w:lineRule="auto"/>
              <w:rPr>
                <w:sz w:val="28"/>
                <w:szCs w:val="28"/>
              </w:rPr>
            </w:pPr>
            <w:r w:rsidRPr="003F51FA">
              <w:rPr>
                <w:sz w:val="28"/>
                <w:szCs w:val="28"/>
              </w:rPr>
              <w:t>Развитие памяти, концентрации внимания</w:t>
            </w:r>
          </w:p>
        </w:tc>
      </w:tr>
      <w:tr w:rsidR="00483B60" w:rsidRPr="003F51FA" w14:paraId="3EAE0BB4" w14:textId="77777777" w:rsidTr="00483B60">
        <w:tc>
          <w:tcPr>
            <w:tcW w:w="1101" w:type="dxa"/>
          </w:tcPr>
          <w:p w14:paraId="63960518" w14:textId="77777777" w:rsidR="00483B60" w:rsidRPr="003F51FA" w:rsidRDefault="00483B60" w:rsidP="00483B60">
            <w:pPr>
              <w:pStyle w:val="aff1"/>
              <w:spacing w:line="276" w:lineRule="auto"/>
              <w:jc w:val="center"/>
              <w:rPr>
                <w:b/>
                <w:sz w:val="28"/>
                <w:szCs w:val="28"/>
              </w:rPr>
            </w:pPr>
            <w:r w:rsidRPr="003F51FA">
              <w:rPr>
                <w:b/>
                <w:sz w:val="28"/>
                <w:szCs w:val="28"/>
              </w:rPr>
              <w:t>14</w:t>
            </w:r>
          </w:p>
        </w:tc>
        <w:tc>
          <w:tcPr>
            <w:tcW w:w="9213" w:type="dxa"/>
          </w:tcPr>
          <w:p w14:paraId="0D4E4CC7" w14:textId="77777777" w:rsidR="00483B60" w:rsidRPr="003F51FA" w:rsidRDefault="00483B60" w:rsidP="00483B60">
            <w:pPr>
              <w:pStyle w:val="aff1"/>
              <w:spacing w:line="276" w:lineRule="auto"/>
              <w:rPr>
                <w:sz w:val="28"/>
                <w:szCs w:val="28"/>
              </w:rPr>
            </w:pPr>
            <w:r w:rsidRPr="003F51FA">
              <w:rPr>
                <w:sz w:val="28"/>
                <w:szCs w:val="28"/>
              </w:rPr>
              <w:t>Материалы и инструменты</w:t>
            </w:r>
          </w:p>
          <w:p w14:paraId="0FE426B8" w14:textId="77777777" w:rsidR="00483B60" w:rsidRPr="003F51FA" w:rsidRDefault="00483B60" w:rsidP="00483B60">
            <w:pPr>
              <w:pStyle w:val="aff1"/>
              <w:spacing w:line="276" w:lineRule="auto"/>
              <w:rPr>
                <w:sz w:val="28"/>
                <w:szCs w:val="28"/>
              </w:rPr>
            </w:pPr>
            <w:r w:rsidRPr="003F51FA">
              <w:rPr>
                <w:sz w:val="28"/>
                <w:szCs w:val="28"/>
              </w:rPr>
              <w:t>Развитие тактильного ощущения ,памяти</w:t>
            </w:r>
          </w:p>
        </w:tc>
      </w:tr>
      <w:tr w:rsidR="00483B60" w:rsidRPr="003F51FA" w14:paraId="3F9F2435" w14:textId="77777777" w:rsidTr="00483B60">
        <w:tc>
          <w:tcPr>
            <w:tcW w:w="1101" w:type="dxa"/>
          </w:tcPr>
          <w:p w14:paraId="3603CE56" w14:textId="77777777" w:rsidR="00483B60" w:rsidRPr="003F51FA" w:rsidRDefault="00483B60" w:rsidP="00483B60">
            <w:pPr>
              <w:pStyle w:val="aff1"/>
              <w:spacing w:line="276" w:lineRule="auto"/>
              <w:jc w:val="center"/>
              <w:rPr>
                <w:b/>
                <w:sz w:val="28"/>
                <w:szCs w:val="28"/>
              </w:rPr>
            </w:pPr>
            <w:r w:rsidRPr="003F51FA">
              <w:rPr>
                <w:b/>
                <w:sz w:val="28"/>
                <w:szCs w:val="28"/>
              </w:rPr>
              <w:t>15</w:t>
            </w:r>
          </w:p>
        </w:tc>
        <w:tc>
          <w:tcPr>
            <w:tcW w:w="9213" w:type="dxa"/>
          </w:tcPr>
          <w:p w14:paraId="4B0F79D4" w14:textId="77777777" w:rsidR="00483B60" w:rsidRPr="003F51FA" w:rsidRDefault="00483B60" w:rsidP="00483B60">
            <w:pPr>
              <w:pStyle w:val="aff1"/>
              <w:spacing w:line="276" w:lineRule="auto"/>
              <w:rPr>
                <w:sz w:val="28"/>
                <w:szCs w:val="28"/>
              </w:rPr>
            </w:pPr>
            <w:r w:rsidRPr="003F51FA">
              <w:rPr>
                <w:sz w:val="28"/>
                <w:szCs w:val="28"/>
              </w:rPr>
              <w:t>Материалы и инструменты</w:t>
            </w:r>
          </w:p>
          <w:p w14:paraId="2BC1A9E3"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w:t>
            </w:r>
          </w:p>
        </w:tc>
      </w:tr>
      <w:tr w:rsidR="00483B60" w:rsidRPr="003F51FA" w14:paraId="4771813F" w14:textId="77777777" w:rsidTr="00483B60">
        <w:tc>
          <w:tcPr>
            <w:tcW w:w="1101" w:type="dxa"/>
          </w:tcPr>
          <w:p w14:paraId="573CEEAD" w14:textId="77777777" w:rsidR="00483B60" w:rsidRPr="003F51FA" w:rsidRDefault="00483B60" w:rsidP="00483B60">
            <w:pPr>
              <w:pStyle w:val="aff1"/>
              <w:spacing w:line="276" w:lineRule="auto"/>
              <w:jc w:val="center"/>
              <w:rPr>
                <w:b/>
                <w:sz w:val="28"/>
                <w:szCs w:val="28"/>
              </w:rPr>
            </w:pPr>
            <w:r w:rsidRPr="003F51FA">
              <w:rPr>
                <w:b/>
                <w:sz w:val="28"/>
                <w:szCs w:val="28"/>
              </w:rPr>
              <w:t>16</w:t>
            </w:r>
          </w:p>
        </w:tc>
        <w:tc>
          <w:tcPr>
            <w:tcW w:w="9213" w:type="dxa"/>
          </w:tcPr>
          <w:p w14:paraId="579D527D" w14:textId="77777777" w:rsidR="00483B60" w:rsidRPr="003F51FA" w:rsidRDefault="00483B60" w:rsidP="00483B60">
            <w:pPr>
              <w:pStyle w:val="aff1"/>
              <w:spacing w:line="276" w:lineRule="auto"/>
              <w:rPr>
                <w:sz w:val="28"/>
                <w:szCs w:val="28"/>
              </w:rPr>
            </w:pPr>
            <w:r w:rsidRPr="003F51FA">
              <w:rPr>
                <w:sz w:val="28"/>
                <w:szCs w:val="28"/>
              </w:rPr>
              <w:t>Времена года. Весна</w:t>
            </w:r>
          </w:p>
          <w:p w14:paraId="497277FA"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2B836262" w14:textId="77777777" w:rsidTr="00483B60">
        <w:tc>
          <w:tcPr>
            <w:tcW w:w="1101" w:type="dxa"/>
          </w:tcPr>
          <w:p w14:paraId="6878160A" w14:textId="77777777" w:rsidR="00483B60" w:rsidRPr="003F51FA" w:rsidRDefault="00483B60" w:rsidP="00483B60">
            <w:pPr>
              <w:pStyle w:val="aff1"/>
              <w:spacing w:line="276" w:lineRule="auto"/>
              <w:jc w:val="center"/>
              <w:rPr>
                <w:b/>
                <w:sz w:val="28"/>
                <w:szCs w:val="28"/>
              </w:rPr>
            </w:pPr>
            <w:r w:rsidRPr="003F51FA">
              <w:rPr>
                <w:b/>
                <w:sz w:val="28"/>
                <w:szCs w:val="28"/>
              </w:rPr>
              <w:t>17</w:t>
            </w:r>
          </w:p>
        </w:tc>
        <w:tc>
          <w:tcPr>
            <w:tcW w:w="9213" w:type="dxa"/>
          </w:tcPr>
          <w:p w14:paraId="61F27AC3" w14:textId="77777777" w:rsidR="00483B60" w:rsidRPr="003F51FA" w:rsidRDefault="00483B60" w:rsidP="00483B60">
            <w:pPr>
              <w:pStyle w:val="aff1"/>
              <w:spacing w:line="276" w:lineRule="auto"/>
              <w:rPr>
                <w:sz w:val="28"/>
                <w:szCs w:val="28"/>
              </w:rPr>
            </w:pPr>
            <w:r w:rsidRPr="003F51FA">
              <w:rPr>
                <w:sz w:val="28"/>
                <w:szCs w:val="28"/>
              </w:rPr>
              <w:t>Времена года. Весна</w:t>
            </w:r>
          </w:p>
          <w:p w14:paraId="2E5C71B8" w14:textId="77777777" w:rsidR="00483B60" w:rsidRPr="003F51FA" w:rsidRDefault="00483B60" w:rsidP="00483B60">
            <w:pPr>
              <w:pStyle w:val="aff1"/>
              <w:spacing w:line="276" w:lineRule="auto"/>
              <w:rPr>
                <w:sz w:val="28"/>
                <w:szCs w:val="28"/>
              </w:rPr>
            </w:pPr>
            <w:r w:rsidRPr="003F51FA">
              <w:rPr>
                <w:sz w:val="28"/>
                <w:szCs w:val="28"/>
              </w:rPr>
              <w:t>Развитие чувствительности, памяти</w:t>
            </w:r>
          </w:p>
        </w:tc>
      </w:tr>
      <w:tr w:rsidR="00483B60" w:rsidRPr="003F51FA" w14:paraId="749A6BCF" w14:textId="77777777" w:rsidTr="00483B60">
        <w:tc>
          <w:tcPr>
            <w:tcW w:w="1101" w:type="dxa"/>
          </w:tcPr>
          <w:p w14:paraId="6A620877" w14:textId="77777777" w:rsidR="00483B60" w:rsidRPr="003F51FA" w:rsidRDefault="00483B60" w:rsidP="00483B60">
            <w:pPr>
              <w:pStyle w:val="aff1"/>
              <w:spacing w:line="276" w:lineRule="auto"/>
              <w:jc w:val="center"/>
              <w:rPr>
                <w:b/>
                <w:sz w:val="28"/>
                <w:szCs w:val="28"/>
              </w:rPr>
            </w:pPr>
            <w:r w:rsidRPr="003F51FA">
              <w:rPr>
                <w:b/>
                <w:sz w:val="28"/>
                <w:szCs w:val="28"/>
              </w:rPr>
              <w:t>18</w:t>
            </w:r>
          </w:p>
        </w:tc>
        <w:tc>
          <w:tcPr>
            <w:tcW w:w="9213" w:type="dxa"/>
          </w:tcPr>
          <w:p w14:paraId="4DEBA648" w14:textId="77777777" w:rsidR="00483B60" w:rsidRPr="003F51FA" w:rsidRDefault="00483B60" w:rsidP="00483B60">
            <w:pPr>
              <w:pStyle w:val="aff1"/>
              <w:spacing w:line="276" w:lineRule="auto"/>
              <w:rPr>
                <w:sz w:val="28"/>
                <w:szCs w:val="28"/>
              </w:rPr>
            </w:pPr>
            <w:r w:rsidRPr="003F51FA">
              <w:rPr>
                <w:sz w:val="28"/>
                <w:szCs w:val="28"/>
              </w:rPr>
              <w:t>Виды транспорта</w:t>
            </w:r>
          </w:p>
          <w:p w14:paraId="6456E4F5"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w:t>
            </w:r>
          </w:p>
        </w:tc>
      </w:tr>
      <w:tr w:rsidR="00483B60" w:rsidRPr="003F51FA" w14:paraId="2CBDF68C" w14:textId="77777777" w:rsidTr="00483B60">
        <w:tc>
          <w:tcPr>
            <w:tcW w:w="1101" w:type="dxa"/>
          </w:tcPr>
          <w:p w14:paraId="6326D81D" w14:textId="77777777" w:rsidR="00483B60" w:rsidRPr="003F51FA" w:rsidRDefault="00483B60" w:rsidP="00483B60">
            <w:pPr>
              <w:pStyle w:val="aff1"/>
              <w:spacing w:line="276" w:lineRule="auto"/>
              <w:jc w:val="center"/>
              <w:rPr>
                <w:b/>
                <w:sz w:val="28"/>
                <w:szCs w:val="28"/>
              </w:rPr>
            </w:pPr>
            <w:r w:rsidRPr="003F51FA">
              <w:rPr>
                <w:b/>
                <w:sz w:val="28"/>
                <w:szCs w:val="28"/>
              </w:rPr>
              <w:t>19</w:t>
            </w:r>
          </w:p>
        </w:tc>
        <w:tc>
          <w:tcPr>
            <w:tcW w:w="9213" w:type="dxa"/>
          </w:tcPr>
          <w:p w14:paraId="643DAA5F" w14:textId="77777777" w:rsidR="00483B60" w:rsidRPr="003F51FA" w:rsidRDefault="00483B60" w:rsidP="00483B60">
            <w:pPr>
              <w:pStyle w:val="aff1"/>
              <w:spacing w:line="276" w:lineRule="auto"/>
              <w:rPr>
                <w:sz w:val="28"/>
                <w:szCs w:val="28"/>
              </w:rPr>
            </w:pPr>
            <w:r w:rsidRPr="003F51FA">
              <w:rPr>
                <w:sz w:val="28"/>
                <w:szCs w:val="28"/>
              </w:rPr>
              <w:t>Итоговое занятие</w:t>
            </w:r>
          </w:p>
        </w:tc>
      </w:tr>
    </w:tbl>
    <w:p w14:paraId="0EA83241" w14:textId="77777777" w:rsidR="00483B60" w:rsidRPr="003F51FA" w:rsidRDefault="00483B60" w:rsidP="00483B60">
      <w:pPr>
        <w:pStyle w:val="aff1"/>
        <w:spacing w:line="276" w:lineRule="auto"/>
        <w:jc w:val="center"/>
        <w:rPr>
          <w:b/>
          <w:sz w:val="28"/>
          <w:szCs w:val="28"/>
        </w:rPr>
      </w:pPr>
      <w:r w:rsidRPr="003F51FA">
        <w:rPr>
          <w:b/>
          <w:sz w:val="28"/>
          <w:szCs w:val="28"/>
          <w:lang w:val="en-US"/>
        </w:rPr>
        <w:t>IV</w:t>
      </w:r>
      <w:r w:rsidRPr="003F51FA">
        <w:rPr>
          <w:b/>
          <w:sz w:val="28"/>
          <w:szCs w:val="28"/>
        </w:rPr>
        <w:t xml:space="preserve"> четверть</w:t>
      </w: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13"/>
      </w:tblGrid>
      <w:tr w:rsidR="00483B60" w:rsidRPr="003F51FA" w14:paraId="20D12FE2" w14:textId="77777777" w:rsidTr="00483B60">
        <w:tc>
          <w:tcPr>
            <w:tcW w:w="1101" w:type="dxa"/>
          </w:tcPr>
          <w:p w14:paraId="659C8F79" w14:textId="77777777" w:rsidR="00483B60" w:rsidRPr="003F51FA" w:rsidRDefault="00483B60" w:rsidP="00483B60">
            <w:pPr>
              <w:pStyle w:val="aff1"/>
              <w:spacing w:line="276" w:lineRule="auto"/>
              <w:jc w:val="center"/>
              <w:rPr>
                <w:b/>
                <w:sz w:val="28"/>
                <w:szCs w:val="28"/>
              </w:rPr>
            </w:pPr>
            <w:r w:rsidRPr="003F51FA">
              <w:rPr>
                <w:b/>
                <w:sz w:val="28"/>
                <w:szCs w:val="28"/>
              </w:rPr>
              <w:t>№ п/п</w:t>
            </w:r>
          </w:p>
        </w:tc>
        <w:tc>
          <w:tcPr>
            <w:tcW w:w="9213" w:type="dxa"/>
          </w:tcPr>
          <w:p w14:paraId="42390713" w14:textId="77777777" w:rsidR="00483B60" w:rsidRPr="003F51FA" w:rsidRDefault="00483B60" w:rsidP="00483B60">
            <w:pPr>
              <w:pStyle w:val="aff1"/>
              <w:spacing w:line="276" w:lineRule="auto"/>
              <w:jc w:val="center"/>
              <w:rPr>
                <w:b/>
                <w:sz w:val="28"/>
                <w:szCs w:val="28"/>
              </w:rPr>
            </w:pPr>
            <w:r w:rsidRPr="003F51FA">
              <w:rPr>
                <w:b/>
                <w:sz w:val="28"/>
                <w:szCs w:val="28"/>
              </w:rPr>
              <w:t>Программный материал</w:t>
            </w:r>
          </w:p>
        </w:tc>
      </w:tr>
      <w:tr w:rsidR="00483B60" w:rsidRPr="003F51FA" w14:paraId="3783858D" w14:textId="77777777" w:rsidTr="00483B60">
        <w:tc>
          <w:tcPr>
            <w:tcW w:w="1101" w:type="dxa"/>
          </w:tcPr>
          <w:p w14:paraId="1426ABA0" w14:textId="77777777" w:rsidR="00483B60" w:rsidRPr="003F51FA" w:rsidRDefault="00483B60" w:rsidP="00483B60">
            <w:pPr>
              <w:pStyle w:val="aff1"/>
              <w:spacing w:line="276" w:lineRule="auto"/>
              <w:jc w:val="center"/>
              <w:rPr>
                <w:b/>
                <w:sz w:val="28"/>
                <w:szCs w:val="28"/>
              </w:rPr>
            </w:pPr>
            <w:r w:rsidRPr="003F51FA">
              <w:rPr>
                <w:b/>
                <w:sz w:val="28"/>
                <w:szCs w:val="28"/>
              </w:rPr>
              <w:t>1</w:t>
            </w:r>
          </w:p>
        </w:tc>
        <w:tc>
          <w:tcPr>
            <w:tcW w:w="9213" w:type="dxa"/>
          </w:tcPr>
          <w:p w14:paraId="2A92C748" w14:textId="77777777" w:rsidR="00483B60" w:rsidRPr="003F51FA" w:rsidRDefault="00483B60" w:rsidP="00483B60">
            <w:pPr>
              <w:pStyle w:val="aff1"/>
              <w:spacing w:line="276" w:lineRule="auto"/>
              <w:rPr>
                <w:sz w:val="28"/>
                <w:szCs w:val="28"/>
              </w:rPr>
            </w:pPr>
            <w:r w:rsidRPr="003F51FA">
              <w:rPr>
                <w:sz w:val="28"/>
                <w:szCs w:val="28"/>
              </w:rPr>
              <w:t>Человек. Эмоции</w:t>
            </w:r>
          </w:p>
          <w:p w14:paraId="5BF3EACC" w14:textId="77777777" w:rsidR="00483B60" w:rsidRPr="003F51FA" w:rsidRDefault="00483B60" w:rsidP="00483B60">
            <w:pPr>
              <w:pStyle w:val="aff1"/>
              <w:spacing w:line="276" w:lineRule="auto"/>
              <w:rPr>
                <w:sz w:val="28"/>
                <w:szCs w:val="28"/>
              </w:rPr>
            </w:pPr>
            <w:r w:rsidRPr="003F51FA">
              <w:rPr>
                <w:sz w:val="28"/>
                <w:szCs w:val="28"/>
              </w:rPr>
              <w:t>.Выработка навыков самоконтроля</w:t>
            </w:r>
          </w:p>
        </w:tc>
      </w:tr>
      <w:tr w:rsidR="00483B60" w:rsidRPr="003F51FA" w14:paraId="7BA6D864" w14:textId="77777777" w:rsidTr="00483B60">
        <w:tc>
          <w:tcPr>
            <w:tcW w:w="1101" w:type="dxa"/>
          </w:tcPr>
          <w:p w14:paraId="4BA74C36" w14:textId="77777777" w:rsidR="00483B60" w:rsidRPr="003F51FA" w:rsidRDefault="00483B60" w:rsidP="00483B60">
            <w:pPr>
              <w:pStyle w:val="aff1"/>
              <w:spacing w:line="276" w:lineRule="auto"/>
              <w:jc w:val="center"/>
              <w:rPr>
                <w:b/>
                <w:sz w:val="28"/>
                <w:szCs w:val="28"/>
              </w:rPr>
            </w:pPr>
            <w:r w:rsidRPr="003F51FA">
              <w:rPr>
                <w:b/>
                <w:sz w:val="28"/>
                <w:szCs w:val="28"/>
              </w:rPr>
              <w:t>2</w:t>
            </w:r>
          </w:p>
        </w:tc>
        <w:tc>
          <w:tcPr>
            <w:tcW w:w="9213" w:type="dxa"/>
          </w:tcPr>
          <w:p w14:paraId="6C239339" w14:textId="77777777" w:rsidR="00483B60" w:rsidRPr="003F51FA" w:rsidRDefault="00483B60" w:rsidP="00483B60">
            <w:pPr>
              <w:pStyle w:val="aff1"/>
              <w:spacing w:line="276" w:lineRule="auto"/>
              <w:rPr>
                <w:sz w:val="28"/>
                <w:szCs w:val="28"/>
              </w:rPr>
            </w:pPr>
            <w:r w:rsidRPr="003F51FA">
              <w:rPr>
                <w:sz w:val="28"/>
                <w:szCs w:val="28"/>
              </w:rPr>
              <w:t>Человек. Эмоции</w:t>
            </w:r>
          </w:p>
          <w:p w14:paraId="2BD3E938" w14:textId="77777777" w:rsidR="00483B60" w:rsidRPr="003F51FA" w:rsidRDefault="00483B60" w:rsidP="00483B60">
            <w:pPr>
              <w:pStyle w:val="aff1"/>
              <w:spacing w:line="276" w:lineRule="auto"/>
              <w:rPr>
                <w:sz w:val="28"/>
                <w:szCs w:val="28"/>
              </w:rPr>
            </w:pPr>
            <w:r w:rsidRPr="003F51FA">
              <w:rPr>
                <w:sz w:val="28"/>
                <w:szCs w:val="28"/>
              </w:rPr>
              <w:t>Развитие эмоционально-волевой сферы</w:t>
            </w:r>
          </w:p>
        </w:tc>
      </w:tr>
      <w:tr w:rsidR="00483B60" w:rsidRPr="003F51FA" w14:paraId="406F5FB7" w14:textId="77777777" w:rsidTr="00483B60">
        <w:tc>
          <w:tcPr>
            <w:tcW w:w="1101" w:type="dxa"/>
          </w:tcPr>
          <w:p w14:paraId="4AC8665E" w14:textId="77777777" w:rsidR="00483B60" w:rsidRPr="003F51FA" w:rsidRDefault="00483B60" w:rsidP="00483B60">
            <w:pPr>
              <w:pStyle w:val="aff1"/>
              <w:spacing w:line="276" w:lineRule="auto"/>
              <w:jc w:val="center"/>
              <w:rPr>
                <w:b/>
                <w:sz w:val="28"/>
                <w:szCs w:val="28"/>
              </w:rPr>
            </w:pPr>
            <w:r w:rsidRPr="003F51FA">
              <w:rPr>
                <w:b/>
                <w:sz w:val="28"/>
                <w:szCs w:val="28"/>
              </w:rPr>
              <w:t>3</w:t>
            </w:r>
          </w:p>
        </w:tc>
        <w:tc>
          <w:tcPr>
            <w:tcW w:w="9213" w:type="dxa"/>
          </w:tcPr>
          <w:p w14:paraId="050C0FAD" w14:textId="77777777" w:rsidR="00483B60" w:rsidRPr="003F51FA" w:rsidRDefault="00483B60" w:rsidP="00483B60">
            <w:pPr>
              <w:pStyle w:val="aff1"/>
              <w:spacing w:line="276" w:lineRule="auto"/>
              <w:rPr>
                <w:sz w:val="28"/>
                <w:szCs w:val="28"/>
              </w:rPr>
            </w:pPr>
            <w:r w:rsidRPr="003F51FA">
              <w:rPr>
                <w:sz w:val="28"/>
                <w:szCs w:val="28"/>
              </w:rPr>
              <w:t>Космос</w:t>
            </w:r>
          </w:p>
          <w:p w14:paraId="3AC20610" w14:textId="77777777" w:rsidR="00483B60" w:rsidRPr="003F51FA" w:rsidRDefault="00483B60" w:rsidP="00483B60">
            <w:pPr>
              <w:pStyle w:val="aff1"/>
              <w:spacing w:line="276" w:lineRule="auto"/>
              <w:rPr>
                <w:sz w:val="28"/>
                <w:szCs w:val="28"/>
              </w:rPr>
            </w:pPr>
            <w:r w:rsidRPr="003F51FA">
              <w:rPr>
                <w:sz w:val="28"/>
                <w:szCs w:val="28"/>
              </w:rPr>
              <w:t>Развитие внимания, ориентации в пространстве</w:t>
            </w:r>
          </w:p>
        </w:tc>
      </w:tr>
      <w:tr w:rsidR="00483B60" w:rsidRPr="003F51FA" w14:paraId="6FEE8A67" w14:textId="77777777" w:rsidTr="00483B60">
        <w:tc>
          <w:tcPr>
            <w:tcW w:w="1101" w:type="dxa"/>
          </w:tcPr>
          <w:p w14:paraId="0BB7C966" w14:textId="77777777" w:rsidR="00483B60" w:rsidRPr="003F51FA" w:rsidRDefault="00483B60" w:rsidP="00483B60">
            <w:pPr>
              <w:pStyle w:val="aff1"/>
              <w:spacing w:line="276" w:lineRule="auto"/>
              <w:jc w:val="center"/>
              <w:rPr>
                <w:b/>
                <w:sz w:val="28"/>
                <w:szCs w:val="28"/>
              </w:rPr>
            </w:pPr>
            <w:r w:rsidRPr="003F51FA">
              <w:rPr>
                <w:b/>
                <w:sz w:val="28"/>
                <w:szCs w:val="28"/>
              </w:rPr>
              <w:t>4</w:t>
            </w:r>
          </w:p>
        </w:tc>
        <w:tc>
          <w:tcPr>
            <w:tcW w:w="9213" w:type="dxa"/>
          </w:tcPr>
          <w:p w14:paraId="24B60055" w14:textId="77777777" w:rsidR="00483B60" w:rsidRPr="003F51FA" w:rsidRDefault="00483B60" w:rsidP="00483B60">
            <w:pPr>
              <w:pStyle w:val="aff1"/>
              <w:spacing w:line="276" w:lineRule="auto"/>
              <w:rPr>
                <w:sz w:val="28"/>
                <w:szCs w:val="28"/>
              </w:rPr>
            </w:pPr>
            <w:r w:rsidRPr="003F51FA">
              <w:rPr>
                <w:sz w:val="28"/>
                <w:szCs w:val="28"/>
              </w:rPr>
              <w:t>Рыбы</w:t>
            </w:r>
          </w:p>
          <w:p w14:paraId="75379225" w14:textId="77777777" w:rsidR="00483B60" w:rsidRPr="003F51FA" w:rsidRDefault="00483B60" w:rsidP="00483B60">
            <w:pPr>
              <w:pStyle w:val="aff1"/>
              <w:spacing w:line="276" w:lineRule="auto"/>
              <w:rPr>
                <w:sz w:val="28"/>
                <w:szCs w:val="28"/>
              </w:rPr>
            </w:pPr>
            <w:r w:rsidRPr="003F51FA">
              <w:rPr>
                <w:sz w:val="28"/>
                <w:szCs w:val="28"/>
              </w:rPr>
              <w:t>Развитие памяти, наблюдательности</w:t>
            </w:r>
          </w:p>
        </w:tc>
      </w:tr>
      <w:tr w:rsidR="00483B60" w:rsidRPr="003F51FA" w14:paraId="6C499E70" w14:textId="77777777" w:rsidTr="00483B60">
        <w:tc>
          <w:tcPr>
            <w:tcW w:w="1101" w:type="dxa"/>
          </w:tcPr>
          <w:p w14:paraId="2D408017" w14:textId="77777777" w:rsidR="00483B60" w:rsidRPr="003F51FA" w:rsidRDefault="00483B60" w:rsidP="00483B60">
            <w:pPr>
              <w:pStyle w:val="aff1"/>
              <w:spacing w:line="276" w:lineRule="auto"/>
              <w:jc w:val="center"/>
              <w:rPr>
                <w:b/>
                <w:sz w:val="28"/>
                <w:szCs w:val="28"/>
              </w:rPr>
            </w:pPr>
            <w:r w:rsidRPr="003F51FA">
              <w:rPr>
                <w:b/>
                <w:sz w:val="28"/>
                <w:szCs w:val="28"/>
              </w:rPr>
              <w:t>5</w:t>
            </w:r>
          </w:p>
          <w:p w14:paraId="1E7EB0C6" w14:textId="77777777" w:rsidR="00483B60" w:rsidRPr="003F51FA" w:rsidRDefault="00483B60" w:rsidP="00483B60">
            <w:pPr>
              <w:pStyle w:val="aff1"/>
              <w:spacing w:line="276" w:lineRule="auto"/>
              <w:jc w:val="center"/>
              <w:rPr>
                <w:b/>
                <w:sz w:val="28"/>
                <w:szCs w:val="28"/>
              </w:rPr>
            </w:pPr>
          </w:p>
        </w:tc>
        <w:tc>
          <w:tcPr>
            <w:tcW w:w="9213" w:type="dxa"/>
          </w:tcPr>
          <w:p w14:paraId="7D505B2A" w14:textId="77777777" w:rsidR="00483B60" w:rsidRPr="003F51FA" w:rsidRDefault="00483B60" w:rsidP="00483B60">
            <w:pPr>
              <w:pStyle w:val="aff1"/>
              <w:spacing w:line="276" w:lineRule="auto"/>
              <w:rPr>
                <w:sz w:val="28"/>
                <w:szCs w:val="28"/>
              </w:rPr>
            </w:pPr>
            <w:r w:rsidRPr="003F51FA">
              <w:rPr>
                <w:sz w:val="28"/>
                <w:szCs w:val="28"/>
              </w:rPr>
              <w:t>Рыбы</w:t>
            </w:r>
          </w:p>
          <w:p w14:paraId="0EC66627"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w:t>
            </w:r>
          </w:p>
        </w:tc>
      </w:tr>
      <w:tr w:rsidR="00483B60" w:rsidRPr="003F51FA" w14:paraId="291ECCCE" w14:textId="77777777" w:rsidTr="00483B60">
        <w:tc>
          <w:tcPr>
            <w:tcW w:w="1101" w:type="dxa"/>
          </w:tcPr>
          <w:p w14:paraId="5F501856" w14:textId="77777777" w:rsidR="00483B60" w:rsidRPr="003F51FA" w:rsidRDefault="00483B60" w:rsidP="00483B60">
            <w:pPr>
              <w:pStyle w:val="aff1"/>
              <w:spacing w:line="276" w:lineRule="auto"/>
              <w:jc w:val="center"/>
              <w:rPr>
                <w:b/>
                <w:sz w:val="28"/>
                <w:szCs w:val="28"/>
              </w:rPr>
            </w:pPr>
            <w:r w:rsidRPr="003F51FA">
              <w:rPr>
                <w:b/>
                <w:sz w:val="28"/>
                <w:szCs w:val="28"/>
              </w:rPr>
              <w:t>6</w:t>
            </w:r>
          </w:p>
        </w:tc>
        <w:tc>
          <w:tcPr>
            <w:tcW w:w="9213" w:type="dxa"/>
          </w:tcPr>
          <w:p w14:paraId="1EC27994" w14:textId="77777777" w:rsidR="00483B60" w:rsidRPr="003F51FA" w:rsidRDefault="00483B60" w:rsidP="00483B60">
            <w:pPr>
              <w:pStyle w:val="aff1"/>
              <w:spacing w:line="276" w:lineRule="auto"/>
              <w:rPr>
                <w:sz w:val="28"/>
                <w:szCs w:val="28"/>
              </w:rPr>
            </w:pPr>
            <w:r w:rsidRPr="003F51FA">
              <w:rPr>
                <w:sz w:val="28"/>
                <w:szCs w:val="28"/>
              </w:rPr>
              <w:t>Насекомые</w:t>
            </w:r>
          </w:p>
          <w:p w14:paraId="25BEF08B" w14:textId="77777777" w:rsidR="00483B60" w:rsidRPr="003F51FA" w:rsidRDefault="00483B60" w:rsidP="00483B60">
            <w:pPr>
              <w:pStyle w:val="aff1"/>
              <w:spacing w:line="276" w:lineRule="auto"/>
              <w:rPr>
                <w:sz w:val="28"/>
                <w:szCs w:val="28"/>
              </w:rPr>
            </w:pPr>
            <w:r w:rsidRPr="003F51FA">
              <w:rPr>
                <w:sz w:val="28"/>
                <w:szCs w:val="28"/>
              </w:rPr>
              <w:t>Развитие наглядно – образного мышление</w:t>
            </w:r>
          </w:p>
        </w:tc>
      </w:tr>
      <w:tr w:rsidR="00483B60" w:rsidRPr="003F51FA" w14:paraId="6131CA83" w14:textId="77777777" w:rsidTr="00483B60">
        <w:tc>
          <w:tcPr>
            <w:tcW w:w="1101" w:type="dxa"/>
          </w:tcPr>
          <w:p w14:paraId="1DA3B92E" w14:textId="77777777" w:rsidR="00483B60" w:rsidRPr="003F51FA" w:rsidRDefault="00483B60" w:rsidP="00483B60">
            <w:pPr>
              <w:pStyle w:val="aff1"/>
              <w:spacing w:line="276" w:lineRule="auto"/>
              <w:jc w:val="center"/>
              <w:rPr>
                <w:b/>
                <w:sz w:val="28"/>
                <w:szCs w:val="28"/>
              </w:rPr>
            </w:pPr>
            <w:r w:rsidRPr="003F51FA">
              <w:rPr>
                <w:b/>
                <w:sz w:val="28"/>
                <w:szCs w:val="28"/>
              </w:rPr>
              <w:t>7</w:t>
            </w:r>
          </w:p>
          <w:p w14:paraId="2D03D1FC" w14:textId="77777777" w:rsidR="00483B60" w:rsidRPr="003F51FA" w:rsidRDefault="00483B60" w:rsidP="00483B60">
            <w:pPr>
              <w:pStyle w:val="aff1"/>
              <w:spacing w:line="276" w:lineRule="auto"/>
              <w:jc w:val="center"/>
              <w:rPr>
                <w:b/>
                <w:sz w:val="28"/>
                <w:szCs w:val="28"/>
              </w:rPr>
            </w:pPr>
          </w:p>
        </w:tc>
        <w:tc>
          <w:tcPr>
            <w:tcW w:w="9213" w:type="dxa"/>
          </w:tcPr>
          <w:p w14:paraId="069B73D6" w14:textId="77777777" w:rsidR="00483B60" w:rsidRPr="003F51FA" w:rsidRDefault="00483B60" w:rsidP="00483B60">
            <w:pPr>
              <w:pStyle w:val="aff1"/>
              <w:spacing w:line="276" w:lineRule="auto"/>
              <w:rPr>
                <w:sz w:val="28"/>
                <w:szCs w:val="28"/>
              </w:rPr>
            </w:pPr>
            <w:r w:rsidRPr="003F51FA">
              <w:rPr>
                <w:sz w:val="28"/>
                <w:szCs w:val="28"/>
              </w:rPr>
              <w:t>Деревья и кустарники</w:t>
            </w:r>
          </w:p>
          <w:p w14:paraId="14B79091" w14:textId="77777777" w:rsidR="00483B60" w:rsidRPr="003F51FA" w:rsidRDefault="00483B60" w:rsidP="00483B60">
            <w:pPr>
              <w:pStyle w:val="aff1"/>
              <w:spacing w:line="276" w:lineRule="auto"/>
              <w:rPr>
                <w:sz w:val="28"/>
                <w:szCs w:val="28"/>
              </w:rPr>
            </w:pPr>
            <w:r w:rsidRPr="003F51FA">
              <w:rPr>
                <w:sz w:val="28"/>
                <w:szCs w:val="28"/>
              </w:rPr>
              <w:t>Развитие наглядно – образного мышление.</w:t>
            </w:r>
          </w:p>
        </w:tc>
      </w:tr>
      <w:tr w:rsidR="00483B60" w:rsidRPr="003F51FA" w14:paraId="437D0D6C" w14:textId="77777777" w:rsidTr="00483B60">
        <w:tc>
          <w:tcPr>
            <w:tcW w:w="1101" w:type="dxa"/>
          </w:tcPr>
          <w:p w14:paraId="4E32FA80" w14:textId="77777777" w:rsidR="00483B60" w:rsidRPr="003F51FA" w:rsidRDefault="00483B60" w:rsidP="00483B60">
            <w:pPr>
              <w:pStyle w:val="aff1"/>
              <w:spacing w:line="276" w:lineRule="auto"/>
              <w:jc w:val="center"/>
              <w:rPr>
                <w:b/>
                <w:sz w:val="28"/>
                <w:szCs w:val="28"/>
              </w:rPr>
            </w:pPr>
            <w:r w:rsidRPr="003F51FA">
              <w:rPr>
                <w:b/>
                <w:sz w:val="28"/>
                <w:szCs w:val="28"/>
              </w:rPr>
              <w:t>8</w:t>
            </w:r>
          </w:p>
        </w:tc>
        <w:tc>
          <w:tcPr>
            <w:tcW w:w="9213" w:type="dxa"/>
          </w:tcPr>
          <w:p w14:paraId="14C0E475" w14:textId="77777777" w:rsidR="00483B60" w:rsidRPr="003F51FA" w:rsidRDefault="00483B60" w:rsidP="00483B60">
            <w:pPr>
              <w:pStyle w:val="aff1"/>
              <w:spacing w:line="276" w:lineRule="auto"/>
              <w:rPr>
                <w:sz w:val="28"/>
                <w:szCs w:val="28"/>
              </w:rPr>
            </w:pPr>
            <w:r w:rsidRPr="003F51FA">
              <w:rPr>
                <w:sz w:val="28"/>
                <w:szCs w:val="28"/>
              </w:rPr>
              <w:t>Деревья и кустарники</w:t>
            </w:r>
          </w:p>
          <w:p w14:paraId="47091BD1" w14:textId="77777777" w:rsidR="00483B60" w:rsidRPr="003F51FA" w:rsidRDefault="00483B60" w:rsidP="00483B60">
            <w:pPr>
              <w:pStyle w:val="aff1"/>
              <w:spacing w:line="276" w:lineRule="auto"/>
              <w:rPr>
                <w:sz w:val="28"/>
                <w:szCs w:val="28"/>
              </w:rPr>
            </w:pPr>
            <w:r w:rsidRPr="003F51FA">
              <w:rPr>
                <w:sz w:val="28"/>
                <w:szCs w:val="28"/>
              </w:rPr>
              <w:t>Развитие логического мышления.</w:t>
            </w:r>
          </w:p>
        </w:tc>
      </w:tr>
      <w:tr w:rsidR="00483B60" w:rsidRPr="003F51FA" w14:paraId="0F335F99" w14:textId="77777777" w:rsidTr="00483B60">
        <w:tc>
          <w:tcPr>
            <w:tcW w:w="1101" w:type="dxa"/>
          </w:tcPr>
          <w:p w14:paraId="2F78C2AD" w14:textId="77777777" w:rsidR="00483B60" w:rsidRPr="003F51FA" w:rsidRDefault="00483B60" w:rsidP="00483B60">
            <w:pPr>
              <w:pStyle w:val="aff1"/>
              <w:spacing w:line="276" w:lineRule="auto"/>
              <w:jc w:val="center"/>
              <w:rPr>
                <w:b/>
                <w:sz w:val="28"/>
                <w:szCs w:val="28"/>
              </w:rPr>
            </w:pPr>
            <w:r w:rsidRPr="003F51FA">
              <w:rPr>
                <w:b/>
                <w:sz w:val="28"/>
                <w:szCs w:val="28"/>
              </w:rPr>
              <w:t>9</w:t>
            </w:r>
          </w:p>
        </w:tc>
        <w:tc>
          <w:tcPr>
            <w:tcW w:w="9213" w:type="dxa"/>
          </w:tcPr>
          <w:p w14:paraId="46D1238A" w14:textId="77777777" w:rsidR="00483B60" w:rsidRPr="003F51FA" w:rsidRDefault="00483B60" w:rsidP="00483B60">
            <w:pPr>
              <w:pStyle w:val="aff1"/>
              <w:spacing w:line="276" w:lineRule="auto"/>
              <w:rPr>
                <w:sz w:val="28"/>
                <w:szCs w:val="28"/>
              </w:rPr>
            </w:pPr>
            <w:r w:rsidRPr="003F51FA">
              <w:rPr>
                <w:sz w:val="28"/>
                <w:szCs w:val="28"/>
              </w:rPr>
              <w:t>Растения .Цветы.</w:t>
            </w:r>
          </w:p>
          <w:p w14:paraId="604D43EA" w14:textId="77777777" w:rsidR="00483B60" w:rsidRPr="003F51FA" w:rsidRDefault="00483B60" w:rsidP="00483B60">
            <w:pPr>
              <w:pStyle w:val="aff1"/>
              <w:spacing w:line="276" w:lineRule="auto"/>
              <w:rPr>
                <w:sz w:val="28"/>
                <w:szCs w:val="28"/>
              </w:rPr>
            </w:pPr>
            <w:r w:rsidRPr="003F51FA">
              <w:rPr>
                <w:sz w:val="28"/>
                <w:szCs w:val="28"/>
              </w:rPr>
              <w:t>Развитие памяти, чувствительности.</w:t>
            </w:r>
          </w:p>
        </w:tc>
      </w:tr>
      <w:tr w:rsidR="00483B60" w:rsidRPr="003F51FA" w14:paraId="6FB95D6C" w14:textId="77777777" w:rsidTr="00483B60">
        <w:tc>
          <w:tcPr>
            <w:tcW w:w="1101" w:type="dxa"/>
          </w:tcPr>
          <w:p w14:paraId="40E72029" w14:textId="77777777" w:rsidR="00483B60" w:rsidRPr="003F51FA" w:rsidRDefault="00483B60" w:rsidP="00483B60">
            <w:pPr>
              <w:pStyle w:val="aff1"/>
              <w:spacing w:line="276" w:lineRule="auto"/>
              <w:jc w:val="center"/>
              <w:rPr>
                <w:b/>
                <w:sz w:val="28"/>
                <w:szCs w:val="28"/>
              </w:rPr>
            </w:pPr>
            <w:r w:rsidRPr="003F51FA">
              <w:rPr>
                <w:b/>
                <w:sz w:val="28"/>
                <w:szCs w:val="28"/>
              </w:rPr>
              <w:t>10</w:t>
            </w:r>
          </w:p>
        </w:tc>
        <w:tc>
          <w:tcPr>
            <w:tcW w:w="9213" w:type="dxa"/>
          </w:tcPr>
          <w:p w14:paraId="7DC9ABD8" w14:textId="77777777" w:rsidR="00483B60" w:rsidRPr="003F51FA" w:rsidRDefault="00483B60" w:rsidP="00483B60">
            <w:pPr>
              <w:pStyle w:val="aff1"/>
              <w:spacing w:line="276" w:lineRule="auto"/>
              <w:rPr>
                <w:sz w:val="28"/>
                <w:szCs w:val="28"/>
              </w:rPr>
            </w:pPr>
            <w:r w:rsidRPr="003F51FA">
              <w:rPr>
                <w:sz w:val="28"/>
                <w:szCs w:val="28"/>
              </w:rPr>
              <w:t>Растения .Цветы.</w:t>
            </w:r>
          </w:p>
          <w:p w14:paraId="3CD26D56" w14:textId="77777777" w:rsidR="00483B60" w:rsidRPr="003F51FA" w:rsidRDefault="00483B60" w:rsidP="00483B60">
            <w:pPr>
              <w:pStyle w:val="aff1"/>
              <w:spacing w:line="276" w:lineRule="auto"/>
              <w:rPr>
                <w:sz w:val="28"/>
                <w:szCs w:val="28"/>
              </w:rPr>
            </w:pPr>
            <w:r w:rsidRPr="003F51FA">
              <w:rPr>
                <w:sz w:val="28"/>
                <w:szCs w:val="28"/>
              </w:rPr>
              <w:t>Развитие внимания, наблюдательности.</w:t>
            </w:r>
          </w:p>
        </w:tc>
      </w:tr>
      <w:tr w:rsidR="00483B60" w:rsidRPr="003F51FA" w14:paraId="36F87B01" w14:textId="77777777" w:rsidTr="00483B60">
        <w:tc>
          <w:tcPr>
            <w:tcW w:w="1101" w:type="dxa"/>
          </w:tcPr>
          <w:p w14:paraId="3541E8A1" w14:textId="77777777" w:rsidR="00483B60" w:rsidRPr="003F51FA" w:rsidRDefault="00483B60" w:rsidP="00483B60">
            <w:pPr>
              <w:pStyle w:val="aff1"/>
              <w:spacing w:line="276" w:lineRule="auto"/>
              <w:jc w:val="center"/>
              <w:rPr>
                <w:b/>
                <w:sz w:val="28"/>
                <w:szCs w:val="28"/>
              </w:rPr>
            </w:pPr>
            <w:r w:rsidRPr="003F51FA">
              <w:rPr>
                <w:b/>
                <w:sz w:val="28"/>
                <w:szCs w:val="28"/>
              </w:rPr>
              <w:t>11</w:t>
            </w:r>
          </w:p>
        </w:tc>
        <w:tc>
          <w:tcPr>
            <w:tcW w:w="9213" w:type="dxa"/>
          </w:tcPr>
          <w:p w14:paraId="3C862DA6" w14:textId="77777777" w:rsidR="00483B60" w:rsidRPr="003F51FA" w:rsidRDefault="00483B60" w:rsidP="00483B60">
            <w:pPr>
              <w:pStyle w:val="aff1"/>
              <w:spacing w:line="276" w:lineRule="auto"/>
              <w:rPr>
                <w:sz w:val="28"/>
                <w:szCs w:val="28"/>
              </w:rPr>
            </w:pPr>
            <w:r w:rsidRPr="003F51FA">
              <w:rPr>
                <w:sz w:val="28"/>
                <w:szCs w:val="28"/>
              </w:rPr>
              <w:t>Город.</w:t>
            </w:r>
          </w:p>
          <w:p w14:paraId="029205E3" w14:textId="77777777" w:rsidR="00483B60" w:rsidRPr="003F51FA" w:rsidRDefault="00483B60" w:rsidP="00483B60">
            <w:pPr>
              <w:pStyle w:val="aff1"/>
              <w:spacing w:line="276" w:lineRule="auto"/>
              <w:rPr>
                <w:sz w:val="28"/>
                <w:szCs w:val="28"/>
              </w:rPr>
            </w:pPr>
            <w:r w:rsidRPr="003F51FA">
              <w:rPr>
                <w:sz w:val="28"/>
                <w:szCs w:val="28"/>
              </w:rPr>
              <w:t>Развитие памяти, мышления.</w:t>
            </w:r>
          </w:p>
        </w:tc>
      </w:tr>
      <w:tr w:rsidR="00483B60" w:rsidRPr="003F51FA" w14:paraId="1C8F53FF" w14:textId="77777777" w:rsidTr="00483B60">
        <w:tc>
          <w:tcPr>
            <w:tcW w:w="1101" w:type="dxa"/>
          </w:tcPr>
          <w:p w14:paraId="7593AF47" w14:textId="77777777" w:rsidR="00483B60" w:rsidRPr="003F51FA" w:rsidRDefault="00483B60" w:rsidP="00483B60">
            <w:pPr>
              <w:pStyle w:val="aff1"/>
              <w:spacing w:line="276" w:lineRule="auto"/>
              <w:jc w:val="center"/>
              <w:rPr>
                <w:b/>
                <w:sz w:val="28"/>
                <w:szCs w:val="28"/>
              </w:rPr>
            </w:pPr>
            <w:r w:rsidRPr="003F51FA">
              <w:rPr>
                <w:b/>
                <w:sz w:val="28"/>
                <w:szCs w:val="28"/>
              </w:rPr>
              <w:t>12</w:t>
            </w:r>
          </w:p>
        </w:tc>
        <w:tc>
          <w:tcPr>
            <w:tcW w:w="9213" w:type="dxa"/>
          </w:tcPr>
          <w:p w14:paraId="3DB82670" w14:textId="77777777" w:rsidR="00483B60" w:rsidRPr="003F51FA" w:rsidRDefault="00483B60" w:rsidP="00483B60">
            <w:pPr>
              <w:pStyle w:val="aff1"/>
              <w:spacing w:line="276" w:lineRule="auto"/>
              <w:rPr>
                <w:sz w:val="28"/>
                <w:szCs w:val="28"/>
              </w:rPr>
            </w:pPr>
            <w:r w:rsidRPr="003F51FA">
              <w:rPr>
                <w:sz w:val="28"/>
                <w:szCs w:val="28"/>
              </w:rPr>
              <w:t>Город.</w:t>
            </w:r>
          </w:p>
          <w:p w14:paraId="5CA7630A" w14:textId="77777777" w:rsidR="00483B60" w:rsidRPr="003F51FA" w:rsidRDefault="00483B60" w:rsidP="00483B60">
            <w:pPr>
              <w:pStyle w:val="aff1"/>
              <w:spacing w:line="276" w:lineRule="auto"/>
              <w:rPr>
                <w:sz w:val="28"/>
                <w:szCs w:val="28"/>
              </w:rPr>
            </w:pPr>
            <w:r w:rsidRPr="003F51FA">
              <w:rPr>
                <w:sz w:val="28"/>
                <w:szCs w:val="28"/>
              </w:rPr>
              <w:t xml:space="preserve">Развитие </w:t>
            </w:r>
          </w:p>
        </w:tc>
      </w:tr>
      <w:tr w:rsidR="00483B60" w:rsidRPr="003F51FA" w14:paraId="432699C7" w14:textId="77777777" w:rsidTr="00483B60">
        <w:tc>
          <w:tcPr>
            <w:tcW w:w="1101" w:type="dxa"/>
          </w:tcPr>
          <w:p w14:paraId="41961D8D" w14:textId="77777777" w:rsidR="00483B60" w:rsidRPr="003F51FA" w:rsidRDefault="00483B60" w:rsidP="00483B60">
            <w:pPr>
              <w:pStyle w:val="aff1"/>
              <w:spacing w:line="276" w:lineRule="auto"/>
              <w:jc w:val="center"/>
              <w:rPr>
                <w:b/>
                <w:sz w:val="28"/>
                <w:szCs w:val="28"/>
              </w:rPr>
            </w:pPr>
            <w:r w:rsidRPr="003F51FA">
              <w:rPr>
                <w:b/>
                <w:sz w:val="28"/>
                <w:szCs w:val="28"/>
              </w:rPr>
              <w:t>13</w:t>
            </w:r>
          </w:p>
          <w:p w14:paraId="36F881BD" w14:textId="77777777" w:rsidR="00483B60" w:rsidRPr="003F51FA" w:rsidRDefault="00483B60" w:rsidP="00483B60">
            <w:pPr>
              <w:pStyle w:val="aff1"/>
              <w:spacing w:line="276" w:lineRule="auto"/>
              <w:jc w:val="center"/>
              <w:rPr>
                <w:b/>
                <w:sz w:val="28"/>
                <w:szCs w:val="28"/>
              </w:rPr>
            </w:pPr>
          </w:p>
        </w:tc>
        <w:tc>
          <w:tcPr>
            <w:tcW w:w="9213" w:type="dxa"/>
          </w:tcPr>
          <w:p w14:paraId="76960F7E" w14:textId="77777777" w:rsidR="00483B60" w:rsidRPr="003F51FA" w:rsidRDefault="00483B60" w:rsidP="00483B60">
            <w:pPr>
              <w:pStyle w:val="aff1"/>
              <w:spacing w:line="276" w:lineRule="auto"/>
              <w:rPr>
                <w:sz w:val="28"/>
                <w:szCs w:val="28"/>
              </w:rPr>
            </w:pPr>
            <w:r w:rsidRPr="003F51FA">
              <w:rPr>
                <w:sz w:val="28"/>
                <w:szCs w:val="28"/>
              </w:rPr>
              <w:t>Времена года. Лето.</w:t>
            </w:r>
          </w:p>
          <w:p w14:paraId="75DD3AD3" w14:textId="77777777" w:rsidR="00483B60" w:rsidRPr="003F51FA" w:rsidRDefault="00483B60" w:rsidP="00483B60">
            <w:pPr>
              <w:pStyle w:val="aff1"/>
              <w:spacing w:line="276" w:lineRule="auto"/>
              <w:rPr>
                <w:sz w:val="28"/>
                <w:szCs w:val="28"/>
              </w:rPr>
            </w:pPr>
            <w:r w:rsidRPr="003F51FA">
              <w:rPr>
                <w:sz w:val="28"/>
                <w:szCs w:val="28"/>
              </w:rPr>
              <w:t>Развитие внимания, памяти, воображения</w:t>
            </w:r>
          </w:p>
        </w:tc>
      </w:tr>
      <w:tr w:rsidR="00483B60" w:rsidRPr="003F51FA" w14:paraId="1EBC010C" w14:textId="77777777" w:rsidTr="00483B60">
        <w:tc>
          <w:tcPr>
            <w:tcW w:w="1101" w:type="dxa"/>
          </w:tcPr>
          <w:p w14:paraId="3AE63B23" w14:textId="77777777" w:rsidR="00483B60" w:rsidRPr="003F51FA" w:rsidRDefault="00483B60" w:rsidP="00483B60">
            <w:pPr>
              <w:pStyle w:val="aff1"/>
              <w:spacing w:line="276" w:lineRule="auto"/>
              <w:jc w:val="center"/>
              <w:rPr>
                <w:b/>
                <w:sz w:val="28"/>
                <w:szCs w:val="28"/>
              </w:rPr>
            </w:pPr>
            <w:r w:rsidRPr="003F51FA">
              <w:rPr>
                <w:b/>
                <w:sz w:val="28"/>
                <w:szCs w:val="28"/>
              </w:rPr>
              <w:t>14</w:t>
            </w:r>
          </w:p>
        </w:tc>
        <w:tc>
          <w:tcPr>
            <w:tcW w:w="9213" w:type="dxa"/>
          </w:tcPr>
          <w:p w14:paraId="2D77915F" w14:textId="77777777" w:rsidR="00483B60" w:rsidRPr="003F51FA" w:rsidRDefault="00483B60" w:rsidP="00483B60">
            <w:pPr>
              <w:pStyle w:val="aff1"/>
              <w:spacing w:line="276" w:lineRule="auto"/>
              <w:rPr>
                <w:sz w:val="28"/>
                <w:szCs w:val="28"/>
              </w:rPr>
            </w:pPr>
            <w:r w:rsidRPr="003F51FA">
              <w:rPr>
                <w:sz w:val="28"/>
                <w:szCs w:val="28"/>
              </w:rPr>
              <w:t>Времена года Лето.</w:t>
            </w:r>
          </w:p>
          <w:p w14:paraId="5F10B351" w14:textId="77777777" w:rsidR="00483B60" w:rsidRPr="003F51FA" w:rsidRDefault="00483B60" w:rsidP="00483B60">
            <w:pPr>
              <w:pStyle w:val="aff1"/>
              <w:spacing w:line="276" w:lineRule="auto"/>
              <w:rPr>
                <w:sz w:val="28"/>
                <w:szCs w:val="28"/>
              </w:rPr>
            </w:pPr>
            <w:r w:rsidRPr="003F51FA">
              <w:rPr>
                <w:sz w:val="28"/>
                <w:szCs w:val="28"/>
                <w:lang w:eastAsia="ru-RU"/>
              </w:rPr>
              <w:t>Закрепление понятий формы, величины, цвета.</w:t>
            </w:r>
          </w:p>
        </w:tc>
      </w:tr>
      <w:tr w:rsidR="00483B60" w:rsidRPr="003F51FA" w14:paraId="4B06F959" w14:textId="77777777" w:rsidTr="00483B60">
        <w:tc>
          <w:tcPr>
            <w:tcW w:w="1101" w:type="dxa"/>
          </w:tcPr>
          <w:p w14:paraId="2D80DBF0" w14:textId="77777777" w:rsidR="00483B60" w:rsidRPr="003F51FA" w:rsidRDefault="00483B60" w:rsidP="00483B60">
            <w:pPr>
              <w:pStyle w:val="aff1"/>
              <w:spacing w:line="276" w:lineRule="auto"/>
              <w:jc w:val="center"/>
              <w:rPr>
                <w:b/>
                <w:sz w:val="28"/>
                <w:szCs w:val="28"/>
              </w:rPr>
            </w:pPr>
            <w:r w:rsidRPr="003F51FA">
              <w:rPr>
                <w:b/>
                <w:sz w:val="28"/>
                <w:szCs w:val="28"/>
              </w:rPr>
              <w:t>15</w:t>
            </w:r>
          </w:p>
        </w:tc>
        <w:tc>
          <w:tcPr>
            <w:tcW w:w="9213" w:type="dxa"/>
          </w:tcPr>
          <w:p w14:paraId="438250F7" w14:textId="77777777" w:rsidR="00483B60" w:rsidRPr="003F51FA" w:rsidRDefault="00483B60" w:rsidP="00483B60">
            <w:pPr>
              <w:pStyle w:val="aff1"/>
              <w:spacing w:line="276" w:lineRule="auto"/>
              <w:rPr>
                <w:sz w:val="28"/>
                <w:szCs w:val="28"/>
              </w:rPr>
            </w:pPr>
            <w:r w:rsidRPr="003F51FA">
              <w:rPr>
                <w:sz w:val="28"/>
                <w:szCs w:val="28"/>
              </w:rPr>
              <w:t>Моё настроение</w:t>
            </w:r>
          </w:p>
          <w:p w14:paraId="7968F835" w14:textId="77777777" w:rsidR="00483B60" w:rsidRPr="003F51FA" w:rsidRDefault="00483B60" w:rsidP="00483B60">
            <w:pPr>
              <w:pStyle w:val="aff1"/>
              <w:spacing w:line="276" w:lineRule="auto"/>
              <w:rPr>
                <w:sz w:val="28"/>
                <w:szCs w:val="28"/>
              </w:rPr>
            </w:pPr>
            <w:r w:rsidRPr="003F51FA">
              <w:rPr>
                <w:sz w:val="28"/>
                <w:szCs w:val="28"/>
              </w:rPr>
              <w:t>Развитие эмоционально-волевой сферы</w:t>
            </w:r>
          </w:p>
        </w:tc>
      </w:tr>
      <w:tr w:rsidR="00483B60" w:rsidRPr="003F51FA" w14:paraId="05EC39E3" w14:textId="77777777" w:rsidTr="00483B60">
        <w:tc>
          <w:tcPr>
            <w:tcW w:w="1101" w:type="dxa"/>
          </w:tcPr>
          <w:p w14:paraId="65989AFB" w14:textId="77777777" w:rsidR="00483B60" w:rsidRPr="003F51FA" w:rsidRDefault="00483B60" w:rsidP="00483B60">
            <w:pPr>
              <w:pStyle w:val="aff1"/>
              <w:spacing w:line="276" w:lineRule="auto"/>
              <w:jc w:val="center"/>
              <w:rPr>
                <w:b/>
                <w:sz w:val="28"/>
                <w:szCs w:val="28"/>
              </w:rPr>
            </w:pPr>
            <w:r w:rsidRPr="003F51FA">
              <w:rPr>
                <w:b/>
                <w:sz w:val="28"/>
                <w:szCs w:val="28"/>
              </w:rPr>
              <w:t>16</w:t>
            </w:r>
          </w:p>
        </w:tc>
        <w:tc>
          <w:tcPr>
            <w:tcW w:w="9213" w:type="dxa"/>
          </w:tcPr>
          <w:p w14:paraId="2A7E6C3F" w14:textId="77777777" w:rsidR="00483B60" w:rsidRPr="003F51FA" w:rsidRDefault="00483B60" w:rsidP="00483B60">
            <w:pPr>
              <w:pStyle w:val="aff1"/>
              <w:spacing w:line="276" w:lineRule="auto"/>
              <w:rPr>
                <w:sz w:val="28"/>
                <w:szCs w:val="28"/>
                <w:lang w:eastAsia="ru-RU"/>
              </w:rPr>
            </w:pPr>
            <w:r w:rsidRPr="003F51FA">
              <w:rPr>
                <w:sz w:val="28"/>
                <w:szCs w:val="28"/>
              </w:rPr>
              <w:t>Моё настроение</w:t>
            </w:r>
          </w:p>
          <w:p w14:paraId="4F0B774A" w14:textId="77777777" w:rsidR="00483B60" w:rsidRPr="003F51FA" w:rsidRDefault="00483B60" w:rsidP="00483B60">
            <w:pPr>
              <w:pStyle w:val="aff1"/>
              <w:spacing w:line="276" w:lineRule="auto"/>
              <w:rPr>
                <w:sz w:val="28"/>
                <w:szCs w:val="28"/>
              </w:rPr>
            </w:pPr>
            <w:r w:rsidRPr="003F51FA">
              <w:rPr>
                <w:sz w:val="28"/>
                <w:szCs w:val="28"/>
                <w:lang w:eastAsia="ru-RU"/>
              </w:rPr>
              <w:t>Развитие логического мышления, выроботка самоконтроля</w:t>
            </w:r>
          </w:p>
        </w:tc>
      </w:tr>
      <w:tr w:rsidR="00483B60" w:rsidRPr="003F51FA" w14:paraId="1AC4D48A" w14:textId="77777777" w:rsidTr="00483B60">
        <w:tc>
          <w:tcPr>
            <w:tcW w:w="1101" w:type="dxa"/>
          </w:tcPr>
          <w:p w14:paraId="5275716F" w14:textId="77777777" w:rsidR="00483B60" w:rsidRPr="003F51FA" w:rsidRDefault="00483B60" w:rsidP="00483B60">
            <w:pPr>
              <w:pStyle w:val="aff1"/>
              <w:spacing w:line="276" w:lineRule="auto"/>
              <w:jc w:val="center"/>
              <w:rPr>
                <w:b/>
                <w:sz w:val="28"/>
                <w:szCs w:val="28"/>
              </w:rPr>
            </w:pPr>
            <w:r w:rsidRPr="003F51FA">
              <w:rPr>
                <w:b/>
                <w:sz w:val="28"/>
                <w:szCs w:val="28"/>
              </w:rPr>
              <w:t>17</w:t>
            </w:r>
          </w:p>
        </w:tc>
        <w:tc>
          <w:tcPr>
            <w:tcW w:w="9213" w:type="dxa"/>
          </w:tcPr>
          <w:p w14:paraId="7E8DA376" w14:textId="77777777" w:rsidR="00483B60" w:rsidRPr="003F51FA" w:rsidRDefault="00483B60" w:rsidP="00483B60">
            <w:pPr>
              <w:pStyle w:val="aff1"/>
              <w:spacing w:line="276" w:lineRule="auto"/>
              <w:rPr>
                <w:sz w:val="28"/>
                <w:szCs w:val="28"/>
              </w:rPr>
            </w:pPr>
            <w:r w:rsidRPr="003F51FA">
              <w:rPr>
                <w:sz w:val="28"/>
                <w:szCs w:val="28"/>
              </w:rPr>
              <w:t xml:space="preserve">Итоговое занятие. </w:t>
            </w:r>
          </w:p>
        </w:tc>
      </w:tr>
      <w:tr w:rsidR="00483B60" w:rsidRPr="003F51FA" w14:paraId="131EE466" w14:textId="77777777" w:rsidTr="00483B60">
        <w:tc>
          <w:tcPr>
            <w:tcW w:w="1101" w:type="dxa"/>
          </w:tcPr>
          <w:p w14:paraId="0C1A708D" w14:textId="77777777" w:rsidR="00483B60" w:rsidRPr="003F51FA" w:rsidRDefault="00483B60" w:rsidP="00483B60">
            <w:pPr>
              <w:pStyle w:val="aff1"/>
              <w:spacing w:line="276" w:lineRule="auto"/>
              <w:jc w:val="center"/>
              <w:rPr>
                <w:b/>
                <w:sz w:val="28"/>
                <w:szCs w:val="28"/>
              </w:rPr>
            </w:pPr>
            <w:r w:rsidRPr="003F51FA">
              <w:rPr>
                <w:b/>
                <w:sz w:val="28"/>
                <w:szCs w:val="28"/>
              </w:rPr>
              <w:t>18</w:t>
            </w:r>
          </w:p>
        </w:tc>
        <w:tc>
          <w:tcPr>
            <w:tcW w:w="9213" w:type="dxa"/>
          </w:tcPr>
          <w:p w14:paraId="6D5C9076" w14:textId="77777777" w:rsidR="00483B60" w:rsidRPr="003F51FA" w:rsidRDefault="00483B60" w:rsidP="00483B60">
            <w:pPr>
              <w:pStyle w:val="aff1"/>
              <w:spacing w:line="276" w:lineRule="auto"/>
              <w:rPr>
                <w:sz w:val="28"/>
                <w:szCs w:val="28"/>
              </w:rPr>
            </w:pPr>
            <w:r w:rsidRPr="003F51FA">
              <w:rPr>
                <w:sz w:val="28"/>
                <w:szCs w:val="28"/>
              </w:rPr>
              <w:t>Диагностика.</w:t>
            </w:r>
          </w:p>
        </w:tc>
      </w:tr>
    </w:tbl>
    <w:p w14:paraId="232CD554"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8. Описание материально – технического обеспечения образовательного процесса</w:t>
      </w:r>
    </w:p>
    <w:p w14:paraId="0A00BACE"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Основная литература</w:t>
      </w:r>
    </w:p>
    <w:p w14:paraId="590B28A8" w14:textId="77777777" w:rsidR="00483B60" w:rsidRPr="003F51FA" w:rsidRDefault="00483B60" w:rsidP="00483B60">
      <w:pPr>
        <w:spacing w:line="276" w:lineRule="auto"/>
        <w:ind w:firstLine="709"/>
        <w:jc w:val="both"/>
        <w:rPr>
          <w:rFonts w:ascii="Times New Roman" w:hAnsi="Times New Roman" w:cs="Times New Roman"/>
          <w:sz w:val="28"/>
          <w:szCs w:val="28"/>
          <w:shd w:val="clear" w:color="auto" w:fill="FFFFFF"/>
        </w:rPr>
      </w:pPr>
      <w:r w:rsidRPr="003F51FA">
        <w:rPr>
          <w:rFonts w:ascii="Times New Roman" w:hAnsi="Times New Roman" w:cs="Times New Roman"/>
          <w:sz w:val="28"/>
          <w:szCs w:val="28"/>
          <w:shd w:val="clear" w:color="auto" w:fill="FFFFFF"/>
        </w:rPr>
        <w:t>1.Богданова Т.Г. Сурдопсихология. – М., 2002 г.</w:t>
      </w:r>
    </w:p>
    <w:p w14:paraId="1C239B3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2.Богданова Т.Г., Корнилова Т.В. Диагностика познавательной сферы ребенка.  М.: Роспедагенство, 1993 г.</w:t>
      </w:r>
    </w:p>
    <w:p w14:paraId="1D071D5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shd w:val="clear" w:color="auto" w:fill="FFFFFF"/>
        </w:rPr>
        <w:t>3</w:t>
      </w:r>
      <w:r w:rsidRPr="003F51FA">
        <w:rPr>
          <w:rFonts w:ascii="Times New Roman" w:hAnsi="Times New Roman" w:cs="Times New Roman"/>
          <w:sz w:val="28"/>
          <w:szCs w:val="28"/>
        </w:rPr>
        <w:t>.Боскис Р.М. Глухие и слабослышащие дети. М., Издательство Академии Педагогических наук РСФР, 1963.</w:t>
      </w:r>
    </w:p>
    <w:p w14:paraId="34FD9CE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4.Боскис Р.М.  Учителю о детях с нарушениями слуха. - М., «Просвещение», 1977.</w:t>
      </w:r>
    </w:p>
    <w:p w14:paraId="0079EF6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5.Боскис Р.М.  Изучение слабослышащих детей в процессе обучения. -  М., «Педагогика», 1972. </w:t>
      </w:r>
    </w:p>
    <w:p w14:paraId="60E27BA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6. Забрамская С.Д., Боровик О.В. Практический материал для проведения психолого – педагогической обследования детей. Пособие для психолого – педагогических комиссий, изд. Владос, 2003 г.</w:t>
      </w:r>
    </w:p>
    <w:p w14:paraId="6BAE1D0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7.Забрамская С.Д. Психолого – педагогическая диагностика умственного развития детей. – М., 1997.</w:t>
      </w:r>
    </w:p>
    <w:p w14:paraId="119C10F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8. Забрамская С.Д., Левченко И.Ю. Психолого- педагогическая диагностика . - М., 2003</w:t>
      </w:r>
    </w:p>
    <w:p w14:paraId="2B43F74D"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9. Катаева А.А. ,Стрелева Е.А. Дидактические игры и упражнения в обучении дошкольников с отклонениями в развитии. – М., 2001.</w:t>
      </w:r>
    </w:p>
    <w:p w14:paraId="69730C7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10.Королёва И.В. Кохлеарная имплантация и детей. Все самое важное для родителей / И.В.Королева. – СПб.: Умная Маша, 2010. – 200с.</w:t>
      </w:r>
    </w:p>
    <w:p w14:paraId="7DB1A2E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11.Королёва И.В. Кохлеарная имплантация глухих детей и взрослых КАРО, Санкт – Петербург, 2009 г.</w:t>
      </w:r>
    </w:p>
    <w:p w14:paraId="22C3F6F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12.Королевская Т.К. Развитие слухового восприятия слабослышащих детей в специальных (коррекционных) образовательных учреждениях </w:t>
      </w:r>
      <w:r w:rsidRPr="003F51FA">
        <w:rPr>
          <w:rFonts w:ascii="Times New Roman" w:hAnsi="Times New Roman" w:cs="Times New Roman"/>
          <w:sz w:val="28"/>
          <w:szCs w:val="28"/>
          <w:lang w:val="en-US"/>
        </w:rPr>
        <w:t>II</w:t>
      </w:r>
      <w:r w:rsidRPr="003F51FA">
        <w:rPr>
          <w:rFonts w:ascii="Times New Roman" w:hAnsi="Times New Roman" w:cs="Times New Roman"/>
          <w:sz w:val="28"/>
          <w:szCs w:val="28"/>
        </w:rPr>
        <w:t xml:space="preserve">вида /пособие для учителя в 2-х ч./- М.: ВЛАДОС, 2004. </w:t>
      </w:r>
    </w:p>
    <w:p w14:paraId="52E693F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13.Кузьмичёва Е.П., Яхнина Е.З. Развитие устной речи у глухих школьников. - М.,  «Издательство НЦ ЭНАС», 2003.</w:t>
      </w:r>
    </w:p>
    <w:p w14:paraId="72C8091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14. Локалова Н.П. Как помочь слабоуспевающему школьнику. Психодиагностические таблицы: причины и коррекция трудностей при обучении младших школьников русскому языку, чтению и математике. – Изд. 3 –е, перераб. и доп. – М.: «Ось - 89», 2003.</w:t>
      </w:r>
    </w:p>
    <w:p w14:paraId="7F12337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15.Назарова Л.П.. Методика развития слухового восприятия у детей с нарушениями слуха. – М., Владос, 2001.</w:t>
      </w:r>
    </w:p>
    <w:p w14:paraId="784E24C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16.Перслени Л.И. Психодиагностический комплекс методик для определения уровня развития познавательной деятельности. Дошкольный и младший школьный возраст.</w:t>
      </w:r>
    </w:p>
    <w:p w14:paraId="68E6464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17.Рау Ф.Ф.,  Бельтюкова В. И.  Методика обучения глухих устной речи - М.,  «Просвещение», 1976.</w:t>
      </w:r>
    </w:p>
    <w:p w14:paraId="6522029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18. Речицкая Е.Г., Гущина Т.К. Коррекционная работа по развитию познавательной сферы глухих учащихся с ЗПР.- 2 –е изд. , перераб. И доп. – М.: Гуманитарный изд. Центр ВЛАДОС, 2014 г.</w:t>
      </w:r>
    </w:p>
    <w:p w14:paraId="64CAC9B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19. Речицкая Е.Г., Сошина Е.А. Развитие творческого воображения младших школьников ( в условиях нормального и нарушенного слуха) – М., 2001.</w:t>
      </w:r>
    </w:p>
    <w:p w14:paraId="52A9C11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20. Розанова Т.В. Развитие способностей у глухих детей в процессе обучения. – М., 1991. </w:t>
      </w:r>
    </w:p>
    <w:p w14:paraId="55620F2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21.Розанова Т.В. Развитие памяти и мышления глухих детей. М., «Педагогика», 1978.</w:t>
      </w:r>
    </w:p>
    <w:p w14:paraId="2DEC766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22.Семаго Н.Я., Семаго М.М. Диагностический альбом для оценки познавательной деятельности ребенка. Дошкольный и младший школьный возраст.</w:t>
      </w:r>
    </w:p>
    <w:p w14:paraId="638642F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23.Шипицына Л.М. Психологическая диагностика отклонений развития детей младшего школьного возраста . Методическое пособие. - СПб: Речь, 2008 г.</w:t>
      </w:r>
    </w:p>
    <w:p w14:paraId="30C34AB5" w14:textId="77777777" w:rsidR="00483B60" w:rsidRPr="003F51FA" w:rsidRDefault="00483B60" w:rsidP="00483B60">
      <w:pPr>
        <w:spacing w:line="276" w:lineRule="auto"/>
        <w:ind w:firstLine="709"/>
        <w:jc w:val="both"/>
        <w:rPr>
          <w:rFonts w:ascii="Times New Roman" w:hAnsi="Times New Roman" w:cs="Times New Roman"/>
          <w:sz w:val="28"/>
          <w:szCs w:val="28"/>
          <w:shd w:val="clear" w:color="auto" w:fill="FFFFFF"/>
        </w:rPr>
      </w:pPr>
      <w:r w:rsidRPr="003F51FA">
        <w:rPr>
          <w:rFonts w:ascii="Times New Roman" w:hAnsi="Times New Roman" w:cs="Times New Roman"/>
          <w:sz w:val="28"/>
          <w:szCs w:val="28"/>
          <w:shd w:val="clear" w:color="auto" w:fill="FFFFFF"/>
        </w:rPr>
        <w:t xml:space="preserve">24.Практический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 </w:t>
      </w:r>
    </w:p>
    <w:p w14:paraId="4F15C0D8" w14:textId="77777777" w:rsidR="00483B60" w:rsidRPr="003F51FA" w:rsidRDefault="00483B60" w:rsidP="00483B60">
      <w:pPr>
        <w:spacing w:line="276" w:lineRule="auto"/>
        <w:ind w:firstLine="709"/>
        <w:jc w:val="both"/>
        <w:rPr>
          <w:rFonts w:ascii="Times New Roman" w:hAnsi="Times New Roman" w:cs="Times New Roman"/>
          <w:sz w:val="28"/>
          <w:szCs w:val="28"/>
          <w:shd w:val="clear" w:color="auto" w:fill="FFFFFF"/>
        </w:rPr>
      </w:pPr>
      <w:r w:rsidRPr="003F51FA">
        <w:rPr>
          <w:rFonts w:ascii="Times New Roman" w:hAnsi="Times New Roman" w:cs="Times New Roman"/>
          <w:b/>
          <w:sz w:val="28"/>
          <w:szCs w:val="28"/>
        </w:rPr>
        <w:t>Оборудование</w:t>
      </w:r>
    </w:p>
    <w:p w14:paraId="1093F61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*Дидактический материал:</w:t>
      </w:r>
    </w:p>
    <w:p w14:paraId="17538441"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Вкладыши</w:t>
      </w:r>
    </w:p>
    <w:p w14:paraId="7A056D2E"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Кубики</w:t>
      </w:r>
    </w:p>
    <w:p w14:paraId="3D3A6710"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Доски Сегена</w:t>
      </w:r>
    </w:p>
    <w:p w14:paraId="04909347"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Мячи разных размеров</w:t>
      </w:r>
    </w:p>
    <w:p w14:paraId="396EC2B1"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Разрезные картинки</w:t>
      </w:r>
    </w:p>
    <w:p w14:paraId="692FC71B"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Магнитная доска</w:t>
      </w:r>
    </w:p>
    <w:p w14:paraId="68F64999"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Фигуры разного размера и цвета</w:t>
      </w:r>
    </w:p>
    <w:p w14:paraId="4B7256E9"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Лабиринты</w:t>
      </w:r>
    </w:p>
    <w:p w14:paraId="7C7D0ACC"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Д/и  и альбомы на классификацию </w:t>
      </w:r>
    </w:p>
    <w:p w14:paraId="6414325D"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Д/и «Что здесь изображено» (зашумленные картинки, наложенные, перечеркнутые)</w:t>
      </w:r>
    </w:p>
    <w:p w14:paraId="75DCF62B"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Предметные картинки</w:t>
      </w:r>
    </w:p>
    <w:p w14:paraId="38DCCE67"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Муляжи овощей, фруктов, ягод</w:t>
      </w:r>
    </w:p>
    <w:p w14:paraId="09E705C9"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Набор транспорта</w:t>
      </w:r>
    </w:p>
    <w:p w14:paraId="7ED5A49E"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Набор посуды</w:t>
      </w:r>
    </w:p>
    <w:p w14:paraId="65192EDE"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Набор мебели и бытовой техники</w:t>
      </w:r>
    </w:p>
    <w:p w14:paraId="1227E307"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Набор животных</w:t>
      </w:r>
    </w:p>
    <w:p w14:paraId="1F3D37FF"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Набор насекомых</w:t>
      </w:r>
    </w:p>
    <w:p w14:paraId="0A99EAD0"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Сенсорная коробка</w:t>
      </w:r>
    </w:p>
    <w:p w14:paraId="4DD1D161"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Коробка с различным природным материалом</w:t>
      </w:r>
    </w:p>
    <w:p w14:paraId="055A4956" w14:textId="77777777" w:rsidR="00483B60" w:rsidRPr="003F51FA" w:rsidRDefault="00483B60" w:rsidP="00EC0024">
      <w:pPr>
        <w:widowControl/>
        <w:numPr>
          <w:ilvl w:val="0"/>
          <w:numId w:val="156"/>
        </w:numPr>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Набор тактильного материала</w:t>
      </w:r>
    </w:p>
    <w:p w14:paraId="73BC2C9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*Альбомы для диагностики, картинки, карточки с речевым материалом, таблицы, предметные картинки и игрушки по темам.</w:t>
      </w:r>
    </w:p>
    <w:p w14:paraId="1506F66C" w14:textId="77777777" w:rsidR="00483B60" w:rsidRPr="003F51FA" w:rsidRDefault="00483B60" w:rsidP="00483B60">
      <w:pPr>
        <w:pStyle w:val="aff1"/>
        <w:spacing w:line="276" w:lineRule="auto"/>
        <w:ind w:firstLine="709"/>
        <w:rPr>
          <w:sz w:val="28"/>
          <w:szCs w:val="28"/>
        </w:rPr>
      </w:pPr>
      <w:r w:rsidRPr="003F51FA">
        <w:rPr>
          <w:sz w:val="28"/>
          <w:szCs w:val="28"/>
        </w:rPr>
        <w:t>*Папки с иллюстрациями и речевым материалом: «Времена года», «Лес», «Школа», «Бытовая техника», «Инструменты», «Посуда», «Дикие животные», «Животные севера», «Домашние животные», «Семья», «Человек», «Деревья», «Мебель», «Ягоды», «Фрукты», «Овощи», «Транспорт»,  «Птицы», «Цветы», «Насекомые», «Профессии», «Рыбы», Мое настроение»..</w:t>
      </w:r>
    </w:p>
    <w:p w14:paraId="472839D1" w14:textId="77777777" w:rsidR="00483B60" w:rsidRPr="003F51FA" w:rsidRDefault="00483B60" w:rsidP="00483B60">
      <w:pPr>
        <w:pStyle w:val="aff1"/>
        <w:spacing w:line="276" w:lineRule="auto"/>
        <w:ind w:firstLine="709"/>
        <w:rPr>
          <w:sz w:val="28"/>
          <w:szCs w:val="28"/>
        </w:rPr>
      </w:pPr>
      <w:r w:rsidRPr="003F51FA">
        <w:rPr>
          <w:sz w:val="28"/>
          <w:szCs w:val="28"/>
        </w:rPr>
        <w:t xml:space="preserve"> *ЭОР - Презентации к дидактическим играм и темам, созданные в программе PowerPoint;</w:t>
      </w:r>
    </w:p>
    <w:p w14:paraId="6D3EE3AF" w14:textId="77777777" w:rsidR="00483B60" w:rsidRPr="003F51FA" w:rsidRDefault="00483B60" w:rsidP="00483B60">
      <w:pPr>
        <w:pStyle w:val="aff1"/>
        <w:spacing w:line="276" w:lineRule="auto"/>
        <w:ind w:firstLine="709"/>
        <w:rPr>
          <w:sz w:val="28"/>
          <w:szCs w:val="28"/>
        </w:rPr>
      </w:pPr>
      <w:r w:rsidRPr="003F51FA">
        <w:rPr>
          <w:sz w:val="28"/>
          <w:szCs w:val="28"/>
        </w:rPr>
        <w:t>*Вспомогательные средства: зеркало, экран;</w:t>
      </w:r>
    </w:p>
    <w:p w14:paraId="20B1ABD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*Технические средства: компьютер, микрофон, наушники, колонки, ИСА/КИ</w:t>
      </w:r>
    </w:p>
    <w:p w14:paraId="5B19DC93"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Интернет – ресурсы:</w:t>
      </w:r>
    </w:p>
    <w:p w14:paraId="0A2FD736"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1" w:history="1">
        <w:r w:rsidR="00483B60" w:rsidRPr="003F51FA">
          <w:rPr>
            <w:rFonts w:ascii="Times New Roman" w:hAnsi="Times New Roman" w:cs="Times New Roman"/>
            <w:sz w:val="28"/>
            <w:szCs w:val="28"/>
            <w:u w:val="single"/>
          </w:rPr>
          <w:t>https://</w:t>
        </w:r>
        <w:r w:rsidR="00483B60" w:rsidRPr="003F51FA">
          <w:rPr>
            <w:rFonts w:ascii="Times New Roman" w:hAnsi="Times New Roman" w:cs="Times New Roman"/>
            <w:b/>
            <w:sz w:val="28"/>
            <w:szCs w:val="28"/>
            <w:u w:val="single"/>
          </w:rPr>
          <w:t>www.igraemsa.ru</w:t>
        </w:r>
        <w:r w:rsidR="00483B60" w:rsidRPr="003F51FA">
          <w:rPr>
            <w:rFonts w:ascii="Times New Roman" w:hAnsi="Times New Roman" w:cs="Times New Roman"/>
            <w:sz w:val="28"/>
            <w:szCs w:val="28"/>
            <w:u w:val="single"/>
          </w:rPr>
          <w:t>/igry-dlja-detej/igry-na-vnimanie-i-pamjat/najdi-paru-na-luzhajke</w:t>
        </w:r>
      </w:hyperlink>
    </w:p>
    <w:p w14:paraId="685FE3FE"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2" w:history="1">
        <w:r w:rsidR="00483B60" w:rsidRPr="003F51FA">
          <w:rPr>
            <w:rFonts w:ascii="Times New Roman" w:hAnsi="Times New Roman" w:cs="Times New Roman"/>
            <w:sz w:val="28"/>
            <w:szCs w:val="28"/>
            <w:u w:val="single"/>
          </w:rPr>
          <w:t>https://</w:t>
        </w:r>
        <w:r w:rsidR="00483B60" w:rsidRPr="003F51FA">
          <w:rPr>
            <w:rFonts w:ascii="Times New Roman" w:hAnsi="Times New Roman" w:cs="Times New Roman"/>
            <w:b/>
            <w:sz w:val="28"/>
            <w:szCs w:val="28"/>
            <w:u w:val="single"/>
          </w:rPr>
          <w:t>logiclike.com</w:t>
        </w:r>
        <w:r w:rsidR="00483B60" w:rsidRPr="003F51FA">
          <w:rPr>
            <w:rFonts w:ascii="Times New Roman" w:hAnsi="Times New Roman" w:cs="Times New Roman"/>
            <w:sz w:val="28"/>
            <w:szCs w:val="28"/>
            <w:u w:val="single"/>
          </w:rPr>
          <w:t>/math-logic/naydi-lishnee</w:t>
        </w:r>
      </w:hyperlink>
    </w:p>
    <w:p w14:paraId="41BA7C03"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3" w:history="1">
        <w:r w:rsidR="00483B60" w:rsidRPr="003F51FA">
          <w:rPr>
            <w:rFonts w:ascii="Times New Roman" w:hAnsi="Times New Roman" w:cs="Times New Roman"/>
            <w:sz w:val="28"/>
            <w:szCs w:val="28"/>
            <w:u w:val="single"/>
          </w:rPr>
          <w:t>https://</w:t>
        </w:r>
        <w:r w:rsidR="00483B60" w:rsidRPr="003F51FA">
          <w:rPr>
            <w:rFonts w:ascii="Times New Roman" w:hAnsi="Times New Roman" w:cs="Times New Roman"/>
            <w:b/>
            <w:sz w:val="28"/>
            <w:szCs w:val="28"/>
            <w:u w:val="single"/>
          </w:rPr>
          <w:t>obuchalka-dlya-detey.ru</w:t>
        </w:r>
        <w:r w:rsidR="00483B60" w:rsidRPr="003F51FA">
          <w:rPr>
            <w:rFonts w:ascii="Times New Roman" w:hAnsi="Times New Roman" w:cs="Times New Roman"/>
            <w:sz w:val="28"/>
            <w:szCs w:val="28"/>
            <w:u w:val="single"/>
          </w:rPr>
          <w:t>/chto-zdes-lishnee-kartinki-dlya-zanyatiy/</w:t>
        </w:r>
      </w:hyperlink>
    </w:p>
    <w:p w14:paraId="2A3458C8"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4" w:history="1">
        <w:r w:rsidR="00483B60" w:rsidRPr="003F51FA">
          <w:rPr>
            <w:rFonts w:ascii="Times New Roman" w:hAnsi="Times New Roman" w:cs="Times New Roman"/>
            <w:sz w:val="28"/>
            <w:szCs w:val="28"/>
            <w:u w:val="single"/>
          </w:rPr>
          <w:t>http://</w:t>
        </w:r>
        <w:r w:rsidR="00483B60" w:rsidRPr="003F51FA">
          <w:rPr>
            <w:rFonts w:ascii="Times New Roman" w:hAnsi="Times New Roman" w:cs="Times New Roman"/>
            <w:b/>
            <w:sz w:val="28"/>
            <w:szCs w:val="28"/>
            <w:u w:val="single"/>
          </w:rPr>
          <w:t>www.fun-edu.ru</w:t>
        </w:r>
        <w:r w:rsidR="00483B60" w:rsidRPr="003F51FA">
          <w:rPr>
            <w:rFonts w:ascii="Times New Roman" w:hAnsi="Times New Roman" w:cs="Times New Roman"/>
            <w:sz w:val="28"/>
            <w:szCs w:val="28"/>
            <w:u w:val="single"/>
          </w:rPr>
          <w:t>/portfolio-category/razvlekalki/pazly-i-labirinty/</w:t>
        </w:r>
      </w:hyperlink>
    </w:p>
    <w:p w14:paraId="353EB464" w14:textId="77777777" w:rsidR="00483B60" w:rsidRPr="003F51FA" w:rsidRDefault="00483B60" w:rsidP="00483B60">
      <w:pPr>
        <w:pStyle w:val="aff1"/>
        <w:spacing w:line="276" w:lineRule="auto"/>
        <w:jc w:val="center"/>
        <w:rPr>
          <w:sz w:val="28"/>
          <w:szCs w:val="28"/>
        </w:rPr>
      </w:pPr>
    </w:p>
    <w:p w14:paraId="419B41F6" w14:textId="77777777" w:rsidR="00483B60" w:rsidRPr="003F51FA" w:rsidRDefault="00483B60" w:rsidP="00483B60">
      <w:pPr>
        <w:pStyle w:val="aff1"/>
        <w:spacing w:line="276" w:lineRule="auto"/>
        <w:jc w:val="center"/>
        <w:rPr>
          <w:sz w:val="28"/>
          <w:szCs w:val="28"/>
        </w:rPr>
      </w:pPr>
    </w:p>
    <w:p w14:paraId="7C3E47D7" w14:textId="77777777" w:rsidR="00483B60" w:rsidRPr="003F51FA" w:rsidRDefault="00483B60" w:rsidP="00483B60">
      <w:pPr>
        <w:pStyle w:val="aff1"/>
        <w:spacing w:line="276" w:lineRule="auto"/>
        <w:jc w:val="center"/>
        <w:rPr>
          <w:sz w:val="28"/>
          <w:szCs w:val="28"/>
        </w:rPr>
      </w:pPr>
    </w:p>
    <w:p w14:paraId="7C56FC43" w14:textId="77777777" w:rsidR="00483B60" w:rsidRPr="003F51FA" w:rsidRDefault="00483B60" w:rsidP="00483B60">
      <w:pPr>
        <w:pStyle w:val="aff1"/>
        <w:spacing w:line="276" w:lineRule="auto"/>
        <w:jc w:val="center"/>
        <w:rPr>
          <w:sz w:val="28"/>
          <w:szCs w:val="28"/>
        </w:rPr>
      </w:pPr>
    </w:p>
    <w:p w14:paraId="30188B9B" w14:textId="77777777" w:rsidR="00483B60" w:rsidRPr="003F51FA" w:rsidRDefault="00483B60" w:rsidP="00483B60">
      <w:pPr>
        <w:pStyle w:val="aff1"/>
        <w:spacing w:line="276" w:lineRule="auto"/>
        <w:jc w:val="center"/>
        <w:rPr>
          <w:sz w:val="28"/>
          <w:szCs w:val="28"/>
        </w:rPr>
      </w:pPr>
    </w:p>
    <w:p w14:paraId="38B07720" w14:textId="77777777" w:rsidR="00483B60" w:rsidRPr="003F51FA" w:rsidRDefault="00483B60" w:rsidP="00483B60">
      <w:pPr>
        <w:spacing w:line="276" w:lineRule="auto"/>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РАБОЧАЯ  ПРОГРАММА</w:t>
      </w:r>
    </w:p>
    <w:p w14:paraId="64D6DAD8"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 xml:space="preserve"> развитие познавательной сферы</w:t>
      </w:r>
    </w:p>
    <w:p w14:paraId="2196709B" w14:textId="77777777" w:rsidR="00483B60" w:rsidRPr="003F51FA" w:rsidRDefault="00483B60" w:rsidP="00483B60">
      <w:pPr>
        <w:spacing w:line="276" w:lineRule="auto"/>
        <w:jc w:val="center"/>
        <w:rPr>
          <w:rFonts w:ascii="Times New Roman" w:hAnsi="Times New Roman" w:cs="Times New Roman"/>
          <w:sz w:val="28"/>
          <w:szCs w:val="28"/>
        </w:rPr>
      </w:pPr>
      <w:r w:rsidRPr="003F51FA">
        <w:rPr>
          <w:rFonts w:ascii="Times New Roman" w:hAnsi="Times New Roman" w:cs="Times New Roman"/>
          <w:sz w:val="28"/>
          <w:szCs w:val="28"/>
        </w:rPr>
        <w:t>5 класс</w:t>
      </w:r>
    </w:p>
    <w:p w14:paraId="236A9F82" w14:textId="77777777" w:rsidR="00483B60" w:rsidRPr="003F51FA" w:rsidRDefault="00483B60" w:rsidP="00483B60">
      <w:pPr>
        <w:pStyle w:val="aff1"/>
        <w:spacing w:line="276" w:lineRule="auto"/>
        <w:ind w:firstLine="709"/>
        <w:jc w:val="both"/>
        <w:rPr>
          <w:b/>
          <w:sz w:val="28"/>
          <w:szCs w:val="28"/>
        </w:rPr>
      </w:pPr>
      <w:r w:rsidRPr="003F51FA">
        <w:rPr>
          <w:b/>
          <w:sz w:val="28"/>
          <w:szCs w:val="28"/>
        </w:rPr>
        <w:t>Содержание</w:t>
      </w:r>
    </w:p>
    <w:p w14:paraId="4C7616B7" w14:textId="77777777" w:rsidR="00483B60" w:rsidRPr="003F51FA" w:rsidRDefault="00483B60" w:rsidP="00483B60">
      <w:pPr>
        <w:suppressAutoHyphens/>
        <w:spacing w:line="276" w:lineRule="auto"/>
        <w:ind w:firstLine="709"/>
        <w:jc w:val="both"/>
        <w:rPr>
          <w:rFonts w:ascii="Times New Roman" w:hAnsi="Times New Roman" w:cs="Times New Roman"/>
          <w:b/>
          <w:bCs/>
          <w:sz w:val="28"/>
          <w:szCs w:val="28"/>
          <w:lang w:eastAsia="zh-CN"/>
        </w:rPr>
      </w:pPr>
      <w:r w:rsidRPr="003F51FA">
        <w:rPr>
          <w:rFonts w:ascii="Times New Roman" w:hAnsi="Times New Roman" w:cs="Times New Roman"/>
          <w:sz w:val="28"/>
          <w:szCs w:val="28"/>
          <w:lang w:eastAsia="zh-CN"/>
        </w:rPr>
        <w:t>1. Пояснительная записка коррекционного курса</w:t>
      </w:r>
    </w:p>
    <w:p w14:paraId="6952582C"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 Общая характеристика коррекционного курса</w:t>
      </w:r>
    </w:p>
    <w:p w14:paraId="170D8D31"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3. Описание места коррекционного курса  в учебном плане</w:t>
      </w:r>
    </w:p>
    <w:p w14:paraId="7DEE5847"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4.Описание ценностных ориентиров содержания коррекционного курса</w:t>
      </w:r>
    </w:p>
    <w:p w14:paraId="3BBDA6EF"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 Личностные и предметные результаты освоения коррекционного курса</w:t>
      </w:r>
    </w:p>
    <w:p w14:paraId="75BA0480"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6. Характеристика обучающихся, условия организации обучения и </w:t>
      </w:r>
    </w:p>
    <w:p w14:paraId="7C4B8EFE"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воспитания обучающихся с ОВЗ в соответствии с ИПР инвалида</w:t>
      </w:r>
    </w:p>
    <w:p w14:paraId="79B9A71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Cs/>
          <w:sz w:val="28"/>
          <w:szCs w:val="28"/>
        </w:rPr>
      </w:pPr>
      <w:r w:rsidRPr="003F51FA">
        <w:rPr>
          <w:rFonts w:ascii="Times New Roman" w:eastAsia="Times New Roman" w:hAnsi="Times New Roman" w:cs="Times New Roman"/>
          <w:sz w:val="28"/>
          <w:szCs w:val="28"/>
        </w:rPr>
        <w:t>7 .Содержание коррекционного курса</w:t>
      </w:r>
    </w:p>
    <w:p w14:paraId="624B6708"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8. Тематическое планирование </w:t>
      </w:r>
    </w:p>
    <w:p w14:paraId="01BC83BD"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9. Описание материально – технического обеспечения образовательного процесса</w:t>
      </w:r>
    </w:p>
    <w:p w14:paraId="3816975E" w14:textId="77777777" w:rsidR="00483B60" w:rsidRPr="003F51FA" w:rsidRDefault="00483B60" w:rsidP="00EC0024">
      <w:pPr>
        <w:pStyle w:val="aff"/>
        <w:numPr>
          <w:ilvl w:val="0"/>
          <w:numId w:val="155"/>
        </w:numPr>
        <w:spacing w:after="0"/>
        <w:ind w:left="0" w:firstLine="709"/>
        <w:jc w:val="both"/>
        <w:rPr>
          <w:b/>
          <w:sz w:val="28"/>
          <w:szCs w:val="28"/>
        </w:rPr>
      </w:pPr>
      <w:r w:rsidRPr="003F51FA">
        <w:rPr>
          <w:b/>
          <w:sz w:val="28"/>
          <w:szCs w:val="28"/>
        </w:rPr>
        <w:t>Пояснительная записка</w:t>
      </w:r>
    </w:p>
    <w:p w14:paraId="55B9C35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Создание специальных условий обучения для слабослышащих и позднооглохших обучающихся с интеллектуальными нарушениями,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528801C7"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Проведение коррекционной работы обогащает общее развитие обучающихся с интеллектуальными нарушениями,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а так же работа по организации регулярных контактов таких детей с их нормально развивающимися сверстниками. </w:t>
      </w:r>
    </w:p>
    <w:p w14:paraId="46B8FDF8"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1.Нормативно – правовая база</w:t>
      </w:r>
    </w:p>
    <w:p w14:paraId="41F3E24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Рабочая программа </w:t>
      </w:r>
      <w:r w:rsidRPr="003F51FA">
        <w:rPr>
          <w:rStyle w:val="c8"/>
          <w:sz w:val="28"/>
          <w:szCs w:val="28"/>
        </w:rPr>
        <w:t xml:space="preserve">учебного </w:t>
      </w:r>
      <w:r w:rsidRPr="003F51FA">
        <w:rPr>
          <w:rFonts w:ascii="Times New Roman" w:hAnsi="Times New Roman" w:cs="Times New Roman"/>
          <w:sz w:val="28"/>
          <w:szCs w:val="28"/>
        </w:rPr>
        <w:t>курса «Развитие познавательной сферы</w:t>
      </w:r>
      <w:r w:rsidRPr="003F51FA">
        <w:rPr>
          <w:rStyle w:val="c8"/>
          <w:sz w:val="28"/>
          <w:szCs w:val="28"/>
        </w:rPr>
        <w:t>»</w:t>
      </w:r>
      <w:r w:rsidRPr="003F51FA">
        <w:rPr>
          <w:rFonts w:ascii="Times New Roman" w:hAnsi="Times New Roman" w:cs="Times New Roman"/>
          <w:sz w:val="28"/>
          <w:szCs w:val="28"/>
        </w:rPr>
        <w:t xml:space="preserve"> составлена на основе следующих нормативных документов:</w:t>
      </w:r>
    </w:p>
    <w:p w14:paraId="443D30D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1.Федеральный Закон об образовании в Российской Федерации № 273-ФЗ от 29.12.2012 г./ с изменениями/</w:t>
      </w:r>
    </w:p>
    <w:p w14:paraId="7A884B0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2.Федерального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59B4177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3.Федеральный государственный образовательный стандарт начального общего образования обучающихся с ограниченными возможностями здоровья (утв. приказом Министерства образования и науки РФ от 19 декабря 2014 года № 1598)</w:t>
      </w:r>
    </w:p>
    <w:p w14:paraId="6CF5709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4. Федеральный государственный образовательный стандарт образования обучающихся с умственной отсталостью ( интеллектуальными нарушениями) (утв. Приказом Министерства образования и науки РФ от 19 декабря 2014 года № 1599)</w:t>
      </w:r>
    </w:p>
    <w:p w14:paraId="1EEC754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5.Комплект примерных рабочих программ по отдельным учебным предметам и коррекционным курсам по адаптированной основной общеобразовательной программе начального общего образования слабослышащих и позднооглохших обучающихся. </w:t>
      </w:r>
    </w:p>
    <w:p w14:paraId="705C9995"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rPr>
        <w:t>6.Адаптированная основная образовательная программа ГКОУ школа – интернат № 1 г. Оренбурга.</w:t>
      </w:r>
    </w:p>
    <w:p w14:paraId="2B7CD314"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Данная программа составлена в соответствии с учебным планом ГКОУ «СКОШИ № 1 г. Оренбурга», содержание рабочей программы не противоречит общим задачам школы.</w:t>
      </w:r>
    </w:p>
    <w:p w14:paraId="6EBA7A1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Содержание программы адаптировано к уровню развития слабослышащих, </w:t>
      </w:r>
      <w:r w:rsidRPr="003F51FA">
        <w:rPr>
          <w:rStyle w:val="c8"/>
          <w:sz w:val="28"/>
          <w:szCs w:val="28"/>
        </w:rPr>
        <w:t>позднооглохших и кохлеарно  имплантированных</w:t>
      </w:r>
      <w:r w:rsidRPr="003F51FA">
        <w:rPr>
          <w:rFonts w:ascii="Times New Roman" w:hAnsi="Times New Roman" w:cs="Times New Roman"/>
          <w:sz w:val="28"/>
          <w:szCs w:val="28"/>
        </w:rPr>
        <w:t>обучающихся с интеллектуальными нарушениями.</w:t>
      </w:r>
    </w:p>
    <w:p w14:paraId="02EB67D5"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Цель и задачи программы</w:t>
      </w:r>
    </w:p>
    <w:p w14:paraId="1BFAF9F9" w14:textId="77777777" w:rsidR="00483B60" w:rsidRPr="003F51FA" w:rsidRDefault="00483B60" w:rsidP="00483B60">
      <w:pPr>
        <w:spacing w:line="276" w:lineRule="auto"/>
        <w:ind w:firstLine="709"/>
        <w:jc w:val="both"/>
        <w:rPr>
          <w:rStyle w:val="c8"/>
          <w:sz w:val="28"/>
          <w:szCs w:val="28"/>
        </w:rPr>
      </w:pPr>
      <w:r w:rsidRPr="003F51FA">
        <w:rPr>
          <w:rFonts w:ascii="Times New Roman" w:hAnsi="Times New Roman" w:cs="Times New Roman"/>
          <w:b/>
          <w:sz w:val="28"/>
          <w:szCs w:val="28"/>
        </w:rPr>
        <w:t>Цель:</w:t>
      </w:r>
      <w:r w:rsidRPr="003F51FA">
        <w:rPr>
          <w:rFonts w:ascii="Times New Roman" w:hAnsi="Times New Roman" w:cs="Times New Roman"/>
          <w:sz w:val="28"/>
          <w:szCs w:val="28"/>
          <w:shd w:val="clear" w:color="auto" w:fill="FFFFFF"/>
        </w:rPr>
        <w:t>Развитие и коррекция познавательных процессов</w:t>
      </w:r>
      <w:r w:rsidRPr="003F51FA">
        <w:rPr>
          <w:rStyle w:val="c8"/>
          <w:sz w:val="28"/>
          <w:szCs w:val="28"/>
        </w:rPr>
        <w:t xml:space="preserve"> у слабослышащих, позднооглохших и кохлеарно имплантированных обучающихся</w:t>
      </w:r>
      <w:r w:rsidRPr="003F51FA">
        <w:rPr>
          <w:rFonts w:ascii="Times New Roman" w:hAnsi="Times New Roman" w:cs="Times New Roman"/>
          <w:sz w:val="28"/>
          <w:szCs w:val="28"/>
          <w:shd w:val="clear" w:color="auto" w:fill="FFFFFF"/>
        </w:rPr>
        <w:t xml:space="preserve"> с интеллектуальными нарушениями </w:t>
      </w:r>
      <w:r w:rsidRPr="003F51FA">
        <w:rPr>
          <w:rStyle w:val="c8"/>
          <w:sz w:val="28"/>
          <w:szCs w:val="28"/>
        </w:rPr>
        <w:t>(с использованием ИСА или КИ).</w:t>
      </w:r>
    </w:p>
    <w:p w14:paraId="065483A7" w14:textId="77777777" w:rsidR="00483B60" w:rsidRPr="003F51FA" w:rsidRDefault="00483B60" w:rsidP="00483B60">
      <w:pPr>
        <w:spacing w:line="276" w:lineRule="auto"/>
        <w:ind w:firstLine="709"/>
        <w:jc w:val="both"/>
        <w:rPr>
          <w:rFonts w:ascii="Times New Roman" w:hAnsi="Times New Roman" w:cs="Times New Roman"/>
          <w:sz w:val="28"/>
          <w:szCs w:val="28"/>
          <w:lang w:eastAsia="zh-CN"/>
        </w:rPr>
      </w:pPr>
      <w:r w:rsidRPr="003F51FA">
        <w:rPr>
          <w:rStyle w:val="c8"/>
          <w:b/>
          <w:sz w:val="28"/>
          <w:szCs w:val="28"/>
        </w:rPr>
        <w:t>Задачи:</w:t>
      </w:r>
    </w:p>
    <w:p w14:paraId="734B5F01"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1. Стимулировать развитие компенсаторных возможностей познавательной сферы детей;</w:t>
      </w:r>
    </w:p>
    <w:p w14:paraId="2D889230"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2. Формировать произвольность психических процессов;</w:t>
      </w:r>
    </w:p>
    <w:p w14:paraId="6B5D19C5"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3. Формировать эмоционально-волевую  и мотивационную  сферы;</w:t>
      </w:r>
    </w:p>
    <w:p w14:paraId="6DB28EB4"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4. Развивать наблюдательность, избирательность и целостность зрительного и слухового восприятия;</w:t>
      </w:r>
    </w:p>
    <w:p w14:paraId="76197E35"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5. Содействовать развитию концентрации, распределению и устойчивости внимания;</w:t>
      </w:r>
    </w:p>
    <w:p w14:paraId="4B0BA9F8"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6.Развивать слуховую, зрительную, долговременную и кратковременную память;</w:t>
      </w:r>
    </w:p>
    <w:p w14:paraId="19846C88"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7.Развивать воображение;</w:t>
      </w:r>
    </w:p>
    <w:p w14:paraId="0844644B"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8. Развивать наглядно-образное мышление;</w:t>
      </w:r>
    </w:p>
    <w:p w14:paraId="42C83E47"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9. Способствовать развитию мелкой моторики и зрительно-двигательной координации;</w:t>
      </w:r>
    </w:p>
    <w:p w14:paraId="170A0A01"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eastAsia="Times New Roman" w:hAnsi="Times New Roman" w:cs="Times New Roman"/>
          <w:sz w:val="28"/>
          <w:szCs w:val="28"/>
        </w:rPr>
        <w:t>10. С</w:t>
      </w:r>
      <w:r w:rsidRPr="003F51FA">
        <w:rPr>
          <w:rFonts w:ascii="Times New Roman" w:hAnsi="Times New Roman" w:cs="Times New Roman"/>
          <w:sz w:val="28"/>
          <w:szCs w:val="28"/>
        </w:rPr>
        <w:t xml:space="preserve">тимулировать слухоречевую и двигательную активность детей в условиях совместной деятельности; </w:t>
      </w:r>
    </w:p>
    <w:p w14:paraId="772E8487"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11. Воспитывать положительное отношение к учебе с помощью игр и доступных заданий. </w:t>
      </w:r>
    </w:p>
    <w:p w14:paraId="4E9F29C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*развитие умений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14:paraId="4B127F2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14:paraId="1FA4B61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операции;</w:t>
      </w:r>
    </w:p>
    <w:p w14:paraId="0CE954D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*формирование простейших эстетических ориентиров (красиво и некрасиво) в практической жизни ребёнка и их реализация в повседневной жизни; </w:t>
      </w:r>
    </w:p>
    <w:p w14:paraId="6E677099"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*реализация приобретенных предметно-практических умений при решении повседневных социально-бытовых задач.</w:t>
      </w:r>
    </w:p>
    <w:p w14:paraId="115790E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*формирование установки на сохранение и укрепление здоровья, навыков здорового и безопасного образа жизни;</w:t>
      </w:r>
    </w:p>
    <w:p w14:paraId="675E9002" w14:textId="77777777" w:rsidR="00483B60" w:rsidRPr="003F51FA" w:rsidRDefault="00483B60" w:rsidP="00483B60">
      <w:pPr>
        <w:spacing w:line="276" w:lineRule="auto"/>
        <w:ind w:firstLine="709"/>
        <w:jc w:val="both"/>
        <w:rPr>
          <w:rFonts w:ascii="Times New Roman" w:hAnsi="Times New Roman" w:cs="Times New Roman"/>
          <w:b/>
          <w:i/>
          <w:sz w:val="28"/>
          <w:szCs w:val="28"/>
        </w:rPr>
      </w:pPr>
      <w:r w:rsidRPr="003F51FA">
        <w:rPr>
          <w:rFonts w:ascii="Times New Roman" w:hAnsi="Times New Roman" w:cs="Times New Roman"/>
          <w:sz w:val="28"/>
          <w:szCs w:val="28"/>
        </w:rPr>
        <w:t>*формирование речевого слуха; создание на базе развивающегося речевого слуха принципиально новой слухозрительной основы восприятия устной речи; формирование достаточно внятной речи, по – возможности, членораздельной, приближающейся по звучанию к естественной речи слышащих и нормально говорящих людей;</w:t>
      </w:r>
    </w:p>
    <w:p w14:paraId="31C78F5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*активизация элементарных навыков устной коммуникации (с использованием знакомого речевого материала), включая умения слухозрительно воспринимать высказывания речевого партнера, отвечать на вопросы, выполнять задания и давать речевой ответ, сообщать о затруднении в восприятии речи, говорить достаточно внятно, реализуя произносительные возможности. </w:t>
      </w:r>
    </w:p>
    <w:p w14:paraId="4FD3DF8A"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2. Общая характеристика коррекционного курса</w:t>
      </w:r>
    </w:p>
    <w:p w14:paraId="0E339B89" w14:textId="77777777" w:rsidR="00483B60" w:rsidRPr="003F51FA" w:rsidRDefault="00483B60" w:rsidP="00483B60">
      <w:pPr>
        <w:spacing w:line="276" w:lineRule="auto"/>
        <w:ind w:firstLine="709"/>
        <w:jc w:val="both"/>
        <w:rPr>
          <w:rStyle w:val="10"/>
          <w:rFonts w:ascii="Times New Roman" w:eastAsia="BatangChe" w:hAnsi="Times New Roman"/>
          <w:b w:val="0"/>
          <w:bCs w:val="0"/>
          <w:color w:val="auto"/>
          <w:lang w:eastAsia="zh-CN"/>
        </w:rPr>
      </w:pPr>
      <w:r w:rsidRPr="003F51FA">
        <w:rPr>
          <w:rFonts w:ascii="Times New Roman" w:eastAsia="BatangChe" w:hAnsi="Times New Roman" w:cs="Times New Roman"/>
          <w:sz w:val="28"/>
          <w:szCs w:val="28"/>
        </w:rPr>
        <w:t>Курс «Развитие познавательной сферы»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6CE2878C" w14:textId="77777777" w:rsidR="00483B60" w:rsidRPr="003F51FA" w:rsidRDefault="00483B60" w:rsidP="00483B60">
      <w:pPr>
        <w:spacing w:line="276" w:lineRule="auto"/>
        <w:ind w:firstLine="709"/>
        <w:jc w:val="both"/>
        <w:rPr>
          <w:rFonts w:ascii="Times New Roman" w:eastAsia="BatangChe" w:hAnsi="Times New Roman" w:cs="Times New Roman"/>
          <w:sz w:val="28"/>
          <w:szCs w:val="28"/>
        </w:rPr>
      </w:pPr>
      <w:r w:rsidRPr="003F51FA">
        <w:rPr>
          <w:rFonts w:ascii="Times New Roman" w:eastAsia="BatangChe" w:hAnsi="Times New Roman" w:cs="Times New Roman"/>
          <w:sz w:val="28"/>
          <w:szCs w:val="28"/>
        </w:rPr>
        <w:t xml:space="preserve">Программа реализуется во внеурочной деятельности и рассчитана на слабослышащих обучающихся с интеллектуальными нарушениями  5  класса. </w:t>
      </w:r>
    </w:p>
    <w:p w14:paraId="4976E937" w14:textId="77777777" w:rsidR="00483B60" w:rsidRPr="003F51FA" w:rsidRDefault="00483B60" w:rsidP="00483B60">
      <w:pPr>
        <w:spacing w:line="276" w:lineRule="auto"/>
        <w:ind w:firstLine="709"/>
        <w:jc w:val="both"/>
        <w:rPr>
          <w:rFonts w:ascii="Times New Roman" w:eastAsia="BatangChe" w:hAnsi="Times New Roman" w:cs="Times New Roman"/>
          <w:sz w:val="28"/>
          <w:szCs w:val="28"/>
        </w:rPr>
      </w:pPr>
      <w:r w:rsidRPr="003F51FA">
        <w:rPr>
          <w:rFonts w:ascii="Times New Roman" w:eastAsia="BatangChe" w:hAnsi="Times New Roman" w:cs="Times New Roman"/>
          <w:sz w:val="28"/>
          <w:szCs w:val="28"/>
        </w:rPr>
        <w:t>Предлагаемые в программе задания являются вариативными. На их основе могут быть  составлены аналогичные задания, с использованием разнообразного дидактического материала, что обеспечивает индивидуальный подход к каждому обучающемуся с интеллектуальным нарушением.</w:t>
      </w:r>
    </w:p>
    <w:p w14:paraId="71DDB76C" w14:textId="77777777" w:rsidR="00483B60" w:rsidRPr="003F51FA" w:rsidRDefault="00483B60" w:rsidP="00483B60">
      <w:pPr>
        <w:spacing w:line="276" w:lineRule="auto"/>
        <w:ind w:firstLine="709"/>
        <w:jc w:val="both"/>
        <w:rPr>
          <w:rFonts w:ascii="Times New Roman" w:eastAsia="BatangChe" w:hAnsi="Times New Roman" w:cs="Times New Roman"/>
          <w:sz w:val="28"/>
          <w:szCs w:val="28"/>
          <w:lang w:eastAsia="zh-CN"/>
        </w:rPr>
      </w:pPr>
      <w:r w:rsidRPr="003F51FA">
        <w:rPr>
          <w:rFonts w:ascii="Times New Roman" w:eastAsia="BatangChe" w:hAnsi="Times New Roman" w:cs="Times New Roman"/>
          <w:sz w:val="28"/>
          <w:szCs w:val="28"/>
          <w:lang w:eastAsia="zh-CN"/>
        </w:rPr>
        <w:t>Данный курс,  в большей степени предполагает развитие у обучающихся с интеллектуальными нарушениями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 Обязательным является постоянное пользование обучающимися звукоусиливаюшей аппаратурой разных типов.</w:t>
      </w:r>
    </w:p>
    <w:p w14:paraId="61D29F45"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3. Описание места коррекционного курса  в учебном плане</w:t>
      </w:r>
    </w:p>
    <w:p w14:paraId="68350FC7"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Программа курса «Развитие познавательной сферы» рассчитана на 68 часов на одного обучающегося в год (2 часа в неделю). </w:t>
      </w:r>
    </w:p>
    <w:p w14:paraId="56AB2CD8" w14:textId="77777777" w:rsidR="00483B60" w:rsidRPr="003F51FA" w:rsidRDefault="00483B60" w:rsidP="00483B60">
      <w:pPr>
        <w:suppressAutoHyphens/>
        <w:spacing w:line="276" w:lineRule="auto"/>
        <w:ind w:firstLine="709"/>
        <w:jc w:val="both"/>
        <w:rPr>
          <w:rFonts w:ascii="Times New Roman" w:hAnsi="Times New Roman" w:cs="Times New Roman"/>
          <w:b/>
          <w:sz w:val="28"/>
          <w:szCs w:val="28"/>
          <w:lang w:eastAsia="zh-CN"/>
        </w:rPr>
      </w:pPr>
      <w:r w:rsidRPr="003F51FA">
        <w:rPr>
          <w:rFonts w:ascii="Times New Roman" w:hAnsi="Times New Roman" w:cs="Times New Roman"/>
          <w:b/>
          <w:sz w:val="28"/>
          <w:szCs w:val="28"/>
          <w:lang w:eastAsia="zh-CN"/>
        </w:rPr>
        <w:t>4. Описание ценностных ориентиров содержания коррекционного курса</w:t>
      </w:r>
    </w:p>
    <w:p w14:paraId="7FE4355A"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жизни</w:t>
      </w:r>
      <w:r w:rsidRPr="003F51FA">
        <w:rPr>
          <w:rFonts w:ascii="Times New Roman" w:hAnsi="Times New Roman" w:cs="Times New Roman"/>
          <w:sz w:val="28"/>
          <w:szCs w:val="28"/>
          <w:lang w:eastAsia="zh-CN"/>
        </w:rPr>
        <w:t xml:space="preserve"> – признание человеческой жизни величайшей ценностью, что реализуется в бережном отношении к другим людям и к природе.</w:t>
      </w:r>
    </w:p>
    <w:p w14:paraId="70DFCA8F"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природы</w:t>
      </w:r>
      <w:r w:rsidRPr="003F51FA">
        <w:rPr>
          <w:rFonts w:ascii="Times New Roman" w:hAnsi="Times New Roman" w:cs="Times New Roman"/>
          <w:sz w:val="28"/>
          <w:szCs w:val="28"/>
          <w:lang w:eastAsia="zh-CN"/>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546ABC5F"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человека</w:t>
      </w:r>
      <w:r w:rsidRPr="003F51FA">
        <w:rPr>
          <w:rFonts w:ascii="Times New Roman" w:hAnsi="Times New Roman" w:cs="Times New Roman"/>
          <w:sz w:val="28"/>
          <w:szCs w:val="28"/>
          <w:lang w:eastAsia="zh-CN"/>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1DC95C0F"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добра</w:t>
      </w:r>
      <w:r w:rsidRPr="003F51FA">
        <w:rPr>
          <w:rFonts w:ascii="Times New Roman" w:hAnsi="Times New Roman" w:cs="Times New Roman"/>
          <w:sz w:val="28"/>
          <w:szCs w:val="28"/>
          <w:lang w:eastAsia="zh-CN"/>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50DD733B"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истины</w:t>
      </w:r>
      <w:r w:rsidRPr="003F51FA">
        <w:rPr>
          <w:rFonts w:ascii="Times New Roman" w:hAnsi="Times New Roman" w:cs="Times New Roman"/>
          <w:sz w:val="28"/>
          <w:szCs w:val="28"/>
          <w:lang w:eastAsia="zh-CN"/>
        </w:rPr>
        <w:t xml:space="preserve"> – это ценность научного познания как части культуры человечества, разума, понимания сущности бытия, мироздания.</w:t>
      </w:r>
    </w:p>
    <w:p w14:paraId="5A9A78B9"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семьи</w:t>
      </w:r>
      <w:r w:rsidRPr="003F51FA">
        <w:rPr>
          <w:rFonts w:ascii="Times New Roman" w:hAnsi="Times New Roman" w:cs="Times New Roman"/>
          <w:sz w:val="28"/>
          <w:szCs w:val="28"/>
          <w:lang w:eastAsia="zh-CN"/>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73162653"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труда и творчества</w:t>
      </w:r>
      <w:r w:rsidRPr="003F51FA">
        <w:rPr>
          <w:rFonts w:ascii="Times New Roman" w:hAnsi="Times New Roman" w:cs="Times New Roman"/>
          <w:sz w:val="28"/>
          <w:szCs w:val="28"/>
          <w:lang w:eastAsia="zh-CN"/>
        </w:rPr>
        <w:t xml:space="preserve"> как естественного условия человеческой жизни, состояния нормального человеческого существования.</w:t>
      </w:r>
    </w:p>
    <w:p w14:paraId="33C9252E"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свободы</w:t>
      </w:r>
      <w:r w:rsidRPr="003F51FA">
        <w:rPr>
          <w:rFonts w:ascii="Times New Roman" w:hAnsi="Times New Roman" w:cs="Times New Roman"/>
          <w:sz w:val="28"/>
          <w:szCs w:val="28"/>
          <w:lang w:eastAsia="zh-CN"/>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46A42642"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социальной солидарности</w:t>
      </w:r>
      <w:r w:rsidRPr="003F51FA">
        <w:rPr>
          <w:rFonts w:ascii="Times New Roman" w:hAnsi="Times New Roman" w:cs="Times New Roman"/>
          <w:sz w:val="28"/>
          <w:szCs w:val="28"/>
          <w:lang w:eastAsia="zh-CN"/>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14:paraId="225C95EF"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гражданственности</w:t>
      </w:r>
      <w:r w:rsidRPr="003F51FA">
        <w:rPr>
          <w:rFonts w:ascii="Times New Roman" w:hAnsi="Times New Roman" w:cs="Times New Roman"/>
          <w:sz w:val="28"/>
          <w:szCs w:val="28"/>
          <w:lang w:eastAsia="zh-CN"/>
        </w:rPr>
        <w:t xml:space="preserve"> – осознание человеком себя как члена общества, народа, представителя страны и государства.</w:t>
      </w:r>
    </w:p>
    <w:p w14:paraId="54F0B123"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патриотизма</w:t>
      </w:r>
      <w:r w:rsidRPr="003F51FA">
        <w:rPr>
          <w:rFonts w:ascii="Times New Roman" w:hAnsi="Times New Roman" w:cs="Times New Roman"/>
          <w:sz w:val="28"/>
          <w:szCs w:val="28"/>
          <w:lang w:eastAsia="zh-CN"/>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14:paraId="30C87836"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
          <w:sz w:val="28"/>
          <w:szCs w:val="28"/>
          <w:u w:val="single"/>
          <w:lang w:eastAsia="zh-CN"/>
        </w:rPr>
        <w:t>Ценность человечества</w:t>
      </w:r>
      <w:r w:rsidRPr="003F51FA">
        <w:rPr>
          <w:rFonts w:ascii="Times New Roman" w:hAnsi="Times New Roman" w:cs="Times New Roman"/>
          <w:sz w:val="28"/>
          <w:szCs w:val="28"/>
          <w:lang w:eastAsia="zh-CN"/>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15B88A0F" w14:textId="77777777" w:rsidR="00483B60" w:rsidRPr="003F51FA" w:rsidRDefault="00483B60" w:rsidP="00483B60">
      <w:pPr>
        <w:suppressAutoHyphens/>
        <w:spacing w:line="276" w:lineRule="auto"/>
        <w:ind w:firstLine="709"/>
        <w:jc w:val="both"/>
        <w:rPr>
          <w:rFonts w:ascii="Times New Roman" w:hAnsi="Times New Roman" w:cs="Times New Roman"/>
          <w:b/>
          <w:sz w:val="28"/>
          <w:szCs w:val="28"/>
          <w:lang w:eastAsia="zh-CN"/>
        </w:rPr>
      </w:pPr>
      <w:r w:rsidRPr="003F51FA">
        <w:rPr>
          <w:rFonts w:ascii="Times New Roman" w:hAnsi="Times New Roman" w:cs="Times New Roman"/>
          <w:b/>
          <w:sz w:val="28"/>
          <w:szCs w:val="28"/>
          <w:lang w:eastAsia="zh-CN"/>
        </w:rPr>
        <w:t>5. Личностные  и предметные результаты освоения коррекционного курса</w:t>
      </w:r>
    </w:p>
    <w:p w14:paraId="63951E24"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Планируемыми результатами курса являются развитие познавательной сферы слабослышащих и позднооглохших обучающихся с интеллектуальными нарушениями; коррекция сенсорного, интеллектуального и эмоционально – волевого развития данной категории детей; формирование положительной мотивации к обучению, стимулирование речевой и двигательной активности детей в условиях совместной деятельности; развитие устной речи и словесно-логического мышления, а также развитие индивидуальных способностей ребенка и формирование адекватной самооценки.</w:t>
      </w:r>
    </w:p>
    <w:p w14:paraId="6AB229DC" w14:textId="77777777" w:rsidR="00483B60" w:rsidRPr="003F51FA" w:rsidRDefault="00483B60" w:rsidP="00483B60">
      <w:pPr>
        <w:pStyle w:val="aff1"/>
        <w:spacing w:line="276" w:lineRule="auto"/>
        <w:ind w:firstLine="709"/>
        <w:jc w:val="both"/>
        <w:rPr>
          <w:i/>
          <w:sz w:val="28"/>
          <w:szCs w:val="28"/>
          <w:lang w:eastAsia="ru-RU"/>
        </w:rPr>
      </w:pPr>
      <w:r w:rsidRPr="003F51FA">
        <w:rPr>
          <w:sz w:val="28"/>
          <w:szCs w:val="28"/>
          <w:lang w:eastAsia="ru-RU"/>
        </w:rPr>
        <w:t xml:space="preserve">Программа обеспечивает достижение слабослышащими обучающимися с интеллектуальными нарушениями следующих </w:t>
      </w:r>
      <w:r w:rsidRPr="003F51FA">
        <w:rPr>
          <w:i/>
          <w:sz w:val="28"/>
          <w:szCs w:val="28"/>
          <w:lang w:eastAsia="ru-RU"/>
        </w:rPr>
        <w:t>личностных, предметных результатов и базовых учебных действий.</w:t>
      </w:r>
    </w:p>
    <w:p w14:paraId="4FFCD48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 xml:space="preserve">Личностные результаты обучения: </w:t>
      </w:r>
    </w:p>
    <w:p w14:paraId="3171552C" w14:textId="77777777" w:rsidR="00483B60" w:rsidRPr="003F51FA" w:rsidRDefault="00483B60" w:rsidP="00EC0024">
      <w:pPr>
        <w:pStyle w:val="aff"/>
        <w:numPr>
          <w:ilvl w:val="0"/>
          <w:numId w:val="159"/>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и обогащение эмоциональной сферы;</w:t>
      </w:r>
    </w:p>
    <w:p w14:paraId="63DD3992" w14:textId="77777777" w:rsidR="00483B60" w:rsidRPr="003F51FA" w:rsidRDefault="00483B60" w:rsidP="00EC0024">
      <w:pPr>
        <w:pStyle w:val="aff"/>
        <w:numPr>
          <w:ilvl w:val="0"/>
          <w:numId w:val="159"/>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формирование мотивации к обучению;</w:t>
      </w:r>
    </w:p>
    <w:p w14:paraId="38F685E8" w14:textId="77777777" w:rsidR="00483B60" w:rsidRPr="003F51FA" w:rsidRDefault="00483B60" w:rsidP="00EC0024">
      <w:pPr>
        <w:pStyle w:val="aff"/>
        <w:numPr>
          <w:ilvl w:val="0"/>
          <w:numId w:val="159"/>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овладение простейшими умениями и навыками, используемыми в школьной и семейной жизни;</w:t>
      </w:r>
    </w:p>
    <w:p w14:paraId="647BF663" w14:textId="77777777" w:rsidR="00483B60" w:rsidRPr="003F51FA" w:rsidRDefault="00483B60" w:rsidP="00EC0024">
      <w:pPr>
        <w:pStyle w:val="aff"/>
        <w:numPr>
          <w:ilvl w:val="0"/>
          <w:numId w:val="159"/>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владение навыками коммуникации и коллективного взаимодействия в ходе выполнения заданий учителя;</w:t>
      </w:r>
    </w:p>
    <w:p w14:paraId="02A81D65" w14:textId="77777777" w:rsidR="00483B60" w:rsidRPr="003F51FA" w:rsidRDefault="00483B60" w:rsidP="00EC0024">
      <w:pPr>
        <w:pStyle w:val="aff"/>
        <w:numPr>
          <w:ilvl w:val="0"/>
          <w:numId w:val="159"/>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положительных свойств и качеств личности в ходе школьных занятий.</w:t>
      </w:r>
    </w:p>
    <w:p w14:paraId="067C4E9D"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i/>
          <w:sz w:val="28"/>
          <w:szCs w:val="28"/>
          <w:lang w:eastAsia="zh-CN"/>
        </w:rPr>
      </w:pPr>
      <w:r w:rsidRPr="003F51FA">
        <w:rPr>
          <w:rFonts w:ascii="Times New Roman" w:eastAsia="Times New Roman" w:hAnsi="Times New Roman" w:cs="Times New Roman"/>
          <w:i/>
          <w:sz w:val="28"/>
          <w:szCs w:val="28"/>
          <w:lang w:eastAsia="zh-CN"/>
        </w:rPr>
        <w:t>Предметные результаты обучения:</w:t>
      </w:r>
    </w:p>
    <w:p w14:paraId="69E082E0" w14:textId="77777777" w:rsidR="00483B60" w:rsidRPr="003F51FA" w:rsidRDefault="00483B60" w:rsidP="00EC0024">
      <w:pPr>
        <w:pStyle w:val="aff"/>
        <w:numPr>
          <w:ilvl w:val="0"/>
          <w:numId w:val="160"/>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умение оперировать образами предметов;</w:t>
      </w:r>
    </w:p>
    <w:p w14:paraId="6509B1CA" w14:textId="77777777" w:rsidR="00483B60" w:rsidRPr="003F51FA" w:rsidRDefault="00483B60" w:rsidP="00EC0024">
      <w:pPr>
        <w:pStyle w:val="aff"/>
        <w:numPr>
          <w:ilvl w:val="0"/>
          <w:numId w:val="160"/>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умение обобщать предметы по определенным признакам (цвет, форма, величина);</w:t>
      </w:r>
    </w:p>
    <w:p w14:paraId="3FF68EEA" w14:textId="77777777" w:rsidR="00483B60" w:rsidRPr="003F51FA" w:rsidRDefault="00483B60" w:rsidP="00EC0024">
      <w:pPr>
        <w:pStyle w:val="aff"/>
        <w:numPr>
          <w:ilvl w:val="0"/>
          <w:numId w:val="160"/>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мелкой моторики пальцев рук, зрительно-пространственной координации;</w:t>
      </w:r>
    </w:p>
    <w:p w14:paraId="70D57C80" w14:textId="77777777" w:rsidR="00483B60" w:rsidRPr="003F51FA" w:rsidRDefault="00483B60" w:rsidP="00EC0024">
      <w:pPr>
        <w:pStyle w:val="aff"/>
        <w:numPr>
          <w:ilvl w:val="0"/>
          <w:numId w:val="160"/>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формирование произвольных психических процессов  - осознанной регуляции своего поведения, внимания, памяти, выработки навыков самоконтроля;</w:t>
      </w:r>
    </w:p>
    <w:p w14:paraId="49161E01" w14:textId="77777777" w:rsidR="00483B60" w:rsidRPr="003F51FA" w:rsidRDefault="00483B60" w:rsidP="00EC0024">
      <w:pPr>
        <w:pStyle w:val="aff"/>
        <w:numPr>
          <w:ilvl w:val="0"/>
          <w:numId w:val="160"/>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формирование первоначальных представлений о нравственном поведении;</w:t>
      </w:r>
    </w:p>
    <w:p w14:paraId="7089EE97" w14:textId="77777777" w:rsidR="00483B60" w:rsidRPr="003F51FA" w:rsidRDefault="00483B60" w:rsidP="00EC0024">
      <w:pPr>
        <w:pStyle w:val="aff"/>
        <w:numPr>
          <w:ilvl w:val="0"/>
          <w:numId w:val="160"/>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овладение знаниями и правилами школьной дисциплины;</w:t>
      </w:r>
    </w:p>
    <w:p w14:paraId="76931C13" w14:textId="77777777" w:rsidR="00483B60" w:rsidRPr="003F51FA" w:rsidRDefault="00483B60" w:rsidP="00EC0024">
      <w:pPr>
        <w:pStyle w:val="aff"/>
        <w:numPr>
          <w:ilvl w:val="0"/>
          <w:numId w:val="160"/>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овладение обучающимися посильными двигательными и коммуникативно-речевыми умениями для успешного взаимодействия в коллективе;</w:t>
      </w:r>
    </w:p>
    <w:p w14:paraId="04A9039C" w14:textId="77777777" w:rsidR="00483B60" w:rsidRPr="003F51FA" w:rsidRDefault="00483B60" w:rsidP="00EC0024">
      <w:pPr>
        <w:pStyle w:val="aff1"/>
        <w:numPr>
          <w:ilvl w:val="0"/>
          <w:numId w:val="160"/>
        </w:numPr>
        <w:spacing w:line="276" w:lineRule="auto"/>
        <w:ind w:left="0" w:firstLine="709"/>
        <w:jc w:val="both"/>
        <w:rPr>
          <w:sz w:val="28"/>
          <w:szCs w:val="28"/>
        </w:rPr>
      </w:pPr>
      <w:r w:rsidRPr="003F51FA">
        <w:rPr>
          <w:sz w:val="28"/>
          <w:szCs w:val="28"/>
        </w:rPr>
        <w:t>сформированность умения использовать устно - дактильную, при необходимости, жестовую речь.</w:t>
      </w:r>
    </w:p>
    <w:p w14:paraId="62FC3124" w14:textId="77777777" w:rsidR="00483B60" w:rsidRPr="003F51FA" w:rsidRDefault="00483B60" w:rsidP="00483B60">
      <w:pPr>
        <w:pStyle w:val="aff1"/>
        <w:spacing w:line="276" w:lineRule="auto"/>
        <w:ind w:firstLine="709"/>
        <w:jc w:val="both"/>
        <w:rPr>
          <w:i/>
          <w:sz w:val="28"/>
          <w:szCs w:val="28"/>
          <w:u w:val="single"/>
        </w:rPr>
      </w:pPr>
      <w:r w:rsidRPr="003F51FA">
        <w:rPr>
          <w:i/>
          <w:sz w:val="28"/>
          <w:szCs w:val="28"/>
          <w:u w:val="single"/>
        </w:rPr>
        <w:t>Базовые учебные действия:</w:t>
      </w:r>
    </w:p>
    <w:p w14:paraId="7FF61820" w14:textId="77777777" w:rsidR="00483B60" w:rsidRPr="003F51FA" w:rsidRDefault="00483B60" w:rsidP="00EC0024">
      <w:pPr>
        <w:pStyle w:val="aff1"/>
        <w:numPr>
          <w:ilvl w:val="0"/>
          <w:numId w:val="165"/>
        </w:numPr>
        <w:spacing w:line="276" w:lineRule="auto"/>
        <w:ind w:left="0" w:firstLine="709"/>
        <w:jc w:val="both"/>
        <w:rPr>
          <w:sz w:val="28"/>
          <w:szCs w:val="28"/>
        </w:rPr>
      </w:pPr>
      <w:r w:rsidRPr="003F51FA">
        <w:rPr>
          <w:sz w:val="28"/>
          <w:szCs w:val="28"/>
        </w:rPr>
        <w:t>осознание себя как ученика, заинтересованного посещением школы, обучением, занятиями, как члена семьи, одноклассника, друга;</w:t>
      </w:r>
    </w:p>
    <w:p w14:paraId="1F0892F7" w14:textId="77777777" w:rsidR="00483B60" w:rsidRPr="003F51FA" w:rsidRDefault="00483B60" w:rsidP="00EC0024">
      <w:pPr>
        <w:pStyle w:val="aff1"/>
        <w:numPr>
          <w:ilvl w:val="0"/>
          <w:numId w:val="165"/>
        </w:numPr>
        <w:spacing w:line="276" w:lineRule="auto"/>
        <w:ind w:left="0" w:firstLine="709"/>
        <w:jc w:val="both"/>
        <w:rPr>
          <w:sz w:val="28"/>
          <w:szCs w:val="28"/>
        </w:rPr>
      </w:pPr>
      <w:r w:rsidRPr="003F51FA">
        <w:rPr>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14:paraId="26FAD3A4" w14:textId="77777777" w:rsidR="00483B60" w:rsidRPr="003F51FA" w:rsidRDefault="00483B60" w:rsidP="00EC0024">
      <w:pPr>
        <w:pStyle w:val="aff1"/>
        <w:numPr>
          <w:ilvl w:val="0"/>
          <w:numId w:val="165"/>
        </w:numPr>
        <w:spacing w:line="276" w:lineRule="auto"/>
        <w:ind w:left="0" w:firstLine="709"/>
        <w:jc w:val="both"/>
        <w:rPr>
          <w:sz w:val="28"/>
          <w:szCs w:val="28"/>
        </w:rPr>
      </w:pPr>
      <w:r w:rsidRPr="003F51FA">
        <w:rPr>
          <w:sz w:val="28"/>
          <w:szCs w:val="28"/>
        </w:rPr>
        <w:t>положительное отношение к окружающей действительности, готовность к организации   взаимодействия с ней и эстетическому ее восприятию;</w:t>
      </w:r>
    </w:p>
    <w:p w14:paraId="7F96001C" w14:textId="77777777" w:rsidR="00483B60" w:rsidRPr="003F51FA" w:rsidRDefault="00483B60" w:rsidP="00EC0024">
      <w:pPr>
        <w:pStyle w:val="aff1"/>
        <w:numPr>
          <w:ilvl w:val="0"/>
          <w:numId w:val="165"/>
        </w:numPr>
        <w:spacing w:line="276" w:lineRule="auto"/>
        <w:ind w:left="0" w:firstLine="709"/>
        <w:jc w:val="both"/>
        <w:rPr>
          <w:sz w:val="28"/>
          <w:szCs w:val="28"/>
        </w:rPr>
      </w:pPr>
      <w:r w:rsidRPr="003F51FA">
        <w:rPr>
          <w:sz w:val="28"/>
          <w:szCs w:val="28"/>
        </w:rPr>
        <w:t xml:space="preserve">самостоятельность в выполнении учебных заданий, поручений, договоренностей; </w:t>
      </w:r>
    </w:p>
    <w:p w14:paraId="388F2197" w14:textId="77777777" w:rsidR="00483B60" w:rsidRPr="003F51FA" w:rsidRDefault="00483B60" w:rsidP="00483B60">
      <w:pPr>
        <w:pStyle w:val="aff1"/>
        <w:spacing w:line="276" w:lineRule="auto"/>
        <w:ind w:firstLine="709"/>
        <w:jc w:val="both"/>
        <w:rPr>
          <w:i/>
          <w:sz w:val="28"/>
          <w:szCs w:val="28"/>
          <w:lang w:eastAsia="ru-RU"/>
        </w:rPr>
      </w:pPr>
      <w:r w:rsidRPr="003F51FA">
        <w:rPr>
          <w:i/>
          <w:sz w:val="28"/>
          <w:szCs w:val="28"/>
          <w:lang w:eastAsia="ru-RU"/>
        </w:rPr>
        <w:t xml:space="preserve">Личностные учебные действия: </w:t>
      </w:r>
    </w:p>
    <w:p w14:paraId="66087B97" w14:textId="77777777" w:rsidR="00483B60" w:rsidRPr="003F51FA" w:rsidRDefault="00483B60" w:rsidP="00EC0024">
      <w:pPr>
        <w:pStyle w:val="aff1"/>
        <w:numPr>
          <w:ilvl w:val="0"/>
          <w:numId w:val="166"/>
        </w:numPr>
        <w:spacing w:line="276" w:lineRule="auto"/>
        <w:ind w:left="0" w:firstLine="709"/>
        <w:jc w:val="both"/>
        <w:rPr>
          <w:sz w:val="28"/>
          <w:szCs w:val="28"/>
          <w:lang w:eastAsia="ru-RU"/>
        </w:rPr>
      </w:pPr>
      <w:r w:rsidRPr="003F51FA">
        <w:rPr>
          <w:sz w:val="28"/>
          <w:szCs w:val="28"/>
          <w:lang w:eastAsia="ru-RU"/>
        </w:rPr>
        <w:t>понимание личной ответственности за свои поступки на основе представлений о этических нормах и правилах поведения в современном обществе</w:t>
      </w:r>
    </w:p>
    <w:p w14:paraId="6E7A329C" w14:textId="77777777" w:rsidR="00483B60" w:rsidRPr="003F51FA" w:rsidRDefault="00483B60" w:rsidP="00483B60">
      <w:pPr>
        <w:pStyle w:val="aff1"/>
        <w:spacing w:line="276" w:lineRule="auto"/>
        <w:ind w:firstLine="709"/>
        <w:jc w:val="both"/>
        <w:rPr>
          <w:i/>
          <w:sz w:val="28"/>
          <w:szCs w:val="28"/>
        </w:rPr>
      </w:pPr>
      <w:r w:rsidRPr="003F51FA">
        <w:rPr>
          <w:i/>
          <w:sz w:val="28"/>
          <w:szCs w:val="28"/>
        </w:rPr>
        <w:t>Коммуникативные учебные действия:</w:t>
      </w:r>
    </w:p>
    <w:p w14:paraId="60F473F2" w14:textId="77777777" w:rsidR="00483B60" w:rsidRPr="003F51FA" w:rsidRDefault="00483B60" w:rsidP="00EC0024">
      <w:pPr>
        <w:pStyle w:val="aff1"/>
        <w:numPr>
          <w:ilvl w:val="0"/>
          <w:numId w:val="163"/>
        </w:numPr>
        <w:spacing w:line="276" w:lineRule="auto"/>
        <w:ind w:left="0" w:firstLine="709"/>
        <w:jc w:val="both"/>
        <w:rPr>
          <w:sz w:val="28"/>
          <w:szCs w:val="28"/>
        </w:rPr>
      </w:pPr>
      <w:r w:rsidRPr="003F51FA">
        <w:rPr>
          <w:sz w:val="28"/>
          <w:szCs w:val="28"/>
        </w:rPr>
        <w:t>активно использовать речевые средства (устно - дактильную форму речи, элементарные жесты) для решения проблем общения и взаимодействия;</w:t>
      </w:r>
    </w:p>
    <w:p w14:paraId="1D10ECB3" w14:textId="77777777" w:rsidR="00483B60" w:rsidRPr="003F51FA" w:rsidRDefault="00483B60" w:rsidP="00EC0024">
      <w:pPr>
        <w:pStyle w:val="aff1"/>
        <w:numPr>
          <w:ilvl w:val="0"/>
          <w:numId w:val="163"/>
        </w:numPr>
        <w:spacing w:line="276" w:lineRule="auto"/>
        <w:ind w:left="0" w:firstLine="709"/>
        <w:jc w:val="both"/>
        <w:rPr>
          <w:sz w:val="28"/>
          <w:szCs w:val="28"/>
        </w:rPr>
      </w:pPr>
      <w:r w:rsidRPr="003F51FA">
        <w:rPr>
          <w:sz w:val="28"/>
          <w:szCs w:val="28"/>
        </w:rPr>
        <w:t>взаимодействовать с одноклассниками в игровых и учебных ситуациях на занятии;</w:t>
      </w:r>
    </w:p>
    <w:p w14:paraId="2D554414" w14:textId="77777777" w:rsidR="00483B60" w:rsidRPr="003F51FA" w:rsidRDefault="00483B60" w:rsidP="00EC0024">
      <w:pPr>
        <w:pStyle w:val="aff1"/>
        <w:numPr>
          <w:ilvl w:val="0"/>
          <w:numId w:val="163"/>
        </w:numPr>
        <w:spacing w:line="276" w:lineRule="auto"/>
        <w:ind w:left="0" w:firstLine="709"/>
        <w:jc w:val="both"/>
        <w:rPr>
          <w:sz w:val="28"/>
          <w:szCs w:val="28"/>
        </w:rPr>
      </w:pPr>
      <w:r w:rsidRPr="003F51FA">
        <w:rPr>
          <w:sz w:val="28"/>
          <w:szCs w:val="28"/>
        </w:rPr>
        <w:t>понимать указания учителя, отвечать на простейшие вопросы, выполнять задания по подражанию и самостоятельно</w:t>
      </w:r>
    </w:p>
    <w:p w14:paraId="3B217DD2" w14:textId="77777777" w:rsidR="00483B60" w:rsidRPr="003F51FA" w:rsidRDefault="00483B60" w:rsidP="00483B60">
      <w:pPr>
        <w:pStyle w:val="aff1"/>
        <w:spacing w:line="276" w:lineRule="auto"/>
        <w:ind w:firstLine="709"/>
        <w:jc w:val="both"/>
        <w:rPr>
          <w:i/>
          <w:sz w:val="28"/>
          <w:szCs w:val="28"/>
        </w:rPr>
      </w:pPr>
      <w:r w:rsidRPr="003F51FA">
        <w:rPr>
          <w:i/>
          <w:sz w:val="28"/>
          <w:szCs w:val="28"/>
        </w:rPr>
        <w:t>Регулятивные учебные действия:</w:t>
      </w:r>
    </w:p>
    <w:p w14:paraId="0EE4B0DE" w14:textId="77777777" w:rsidR="00483B60" w:rsidRPr="003F51FA" w:rsidRDefault="00483B60" w:rsidP="00EC0024">
      <w:pPr>
        <w:pStyle w:val="aff1"/>
        <w:numPr>
          <w:ilvl w:val="0"/>
          <w:numId w:val="161"/>
        </w:numPr>
        <w:spacing w:line="276" w:lineRule="auto"/>
        <w:ind w:left="0" w:firstLine="709"/>
        <w:jc w:val="both"/>
        <w:rPr>
          <w:sz w:val="28"/>
          <w:szCs w:val="28"/>
        </w:rPr>
      </w:pPr>
      <w:r w:rsidRPr="003F51FA">
        <w:rPr>
          <w:sz w:val="28"/>
          <w:szCs w:val="28"/>
        </w:rPr>
        <w:t>входить и выходить из учебного помещения со звонком;</w:t>
      </w:r>
    </w:p>
    <w:p w14:paraId="7661E460" w14:textId="77777777" w:rsidR="00483B60" w:rsidRPr="003F51FA" w:rsidRDefault="00483B60" w:rsidP="00EC0024">
      <w:pPr>
        <w:pStyle w:val="aff1"/>
        <w:numPr>
          <w:ilvl w:val="0"/>
          <w:numId w:val="161"/>
        </w:numPr>
        <w:spacing w:line="276" w:lineRule="auto"/>
        <w:ind w:left="0" w:firstLine="709"/>
        <w:jc w:val="both"/>
        <w:rPr>
          <w:sz w:val="28"/>
          <w:szCs w:val="28"/>
        </w:rPr>
      </w:pPr>
      <w:r w:rsidRPr="003F51FA">
        <w:rPr>
          <w:sz w:val="28"/>
          <w:szCs w:val="28"/>
        </w:rPr>
        <w:t xml:space="preserve">пользоваться наглядными пособиями, сенсорными экранами; </w:t>
      </w:r>
    </w:p>
    <w:p w14:paraId="24832BC4" w14:textId="77777777" w:rsidR="00483B60" w:rsidRPr="003F51FA" w:rsidRDefault="00483B60" w:rsidP="00EC0024">
      <w:pPr>
        <w:pStyle w:val="aff1"/>
        <w:numPr>
          <w:ilvl w:val="0"/>
          <w:numId w:val="161"/>
        </w:numPr>
        <w:spacing w:line="276" w:lineRule="auto"/>
        <w:ind w:left="0" w:firstLine="709"/>
        <w:jc w:val="both"/>
        <w:rPr>
          <w:sz w:val="28"/>
          <w:szCs w:val="28"/>
        </w:rPr>
      </w:pPr>
      <w:r w:rsidRPr="003F51FA">
        <w:rPr>
          <w:sz w:val="28"/>
          <w:szCs w:val="28"/>
        </w:rPr>
        <w:t>выполнять команды и указания учителя;</w:t>
      </w:r>
    </w:p>
    <w:p w14:paraId="5732BF77" w14:textId="77777777" w:rsidR="00483B60" w:rsidRPr="003F51FA" w:rsidRDefault="00483B60" w:rsidP="00EC0024">
      <w:pPr>
        <w:pStyle w:val="aff1"/>
        <w:numPr>
          <w:ilvl w:val="0"/>
          <w:numId w:val="161"/>
        </w:numPr>
        <w:spacing w:line="276" w:lineRule="auto"/>
        <w:ind w:left="0" w:firstLine="709"/>
        <w:jc w:val="both"/>
        <w:rPr>
          <w:sz w:val="28"/>
          <w:szCs w:val="28"/>
        </w:rPr>
      </w:pPr>
      <w:r w:rsidRPr="003F51FA">
        <w:rPr>
          <w:sz w:val="28"/>
          <w:szCs w:val="28"/>
        </w:rPr>
        <w:t xml:space="preserve">принимать цели и произвольно включаться в деятельность, работать в коллективе; </w:t>
      </w:r>
    </w:p>
    <w:p w14:paraId="50E81A16" w14:textId="77777777" w:rsidR="00483B60" w:rsidRPr="003F51FA" w:rsidRDefault="00483B60" w:rsidP="00483B60">
      <w:pPr>
        <w:pStyle w:val="aff1"/>
        <w:spacing w:line="276" w:lineRule="auto"/>
        <w:ind w:firstLine="709"/>
        <w:jc w:val="both"/>
        <w:rPr>
          <w:i/>
          <w:sz w:val="28"/>
          <w:szCs w:val="28"/>
        </w:rPr>
      </w:pPr>
      <w:r w:rsidRPr="003F51FA">
        <w:rPr>
          <w:i/>
          <w:sz w:val="28"/>
          <w:szCs w:val="28"/>
        </w:rPr>
        <w:t>Познавательные учебные действия:</w:t>
      </w:r>
    </w:p>
    <w:p w14:paraId="733DA05F" w14:textId="77777777" w:rsidR="00483B60" w:rsidRPr="003F51FA" w:rsidRDefault="00483B60" w:rsidP="00EC0024">
      <w:pPr>
        <w:pStyle w:val="aff1"/>
        <w:numPr>
          <w:ilvl w:val="0"/>
          <w:numId w:val="162"/>
        </w:numPr>
        <w:spacing w:line="276" w:lineRule="auto"/>
        <w:ind w:left="0" w:firstLine="709"/>
        <w:jc w:val="both"/>
        <w:rPr>
          <w:sz w:val="28"/>
          <w:szCs w:val="28"/>
        </w:rPr>
      </w:pPr>
      <w:r w:rsidRPr="003F51FA">
        <w:rPr>
          <w:sz w:val="28"/>
          <w:szCs w:val="28"/>
        </w:rPr>
        <w:t>наблюдать за выполнением упражнений учителем и повторять их;</w:t>
      </w:r>
    </w:p>
    <w:p w14:paraId="1E3E494F" w14:textId="77777777" w:rsidR="00483B60" w:rsidRPr="003F51FA" w:rsidRDefault="00483B60" w:rsidP="00EC0024">
      <w:pPr>
        <w:pStyle w:val="aff1"/>
        <w:numPr>
          <w:ilvl w:val="0"/>
          <w:numId w:val="162"/>
        </w:numPr>
        <w:spacing w:line="276" w:lineRule="auto"/>
        <w:ind w:left="0" w:firstLine="709"/>
        <w:jc w:val="both"/>
        <w:rPr>
          <w:sz w:val="28"/>
          <w:szCs w:val="28"/>
        </w:rPr>
      </w:pPr>
      <w:r w:rsidRPr="003F51FA">
        <w:rPr>
          <w:sz w:val="28"/>
          <w:szCs w:val="28"/>
        </w:rPr>
        <w:t>приобретать навыки работы с наглядным материалом, картинками, книгами, конструктором, лото;</w:t>
      </w:r>
    </w:p>
    <w:p w14:paraId="568F2BA6" w14:textId="77777777" w:rsidR="00483B60" w:rsidRPr="003F51FA" w:rsidRDefault="00483B60" w:rsidP="00EC0024">
      <w:pPr>
        <w:pStyle w:val="aff1"/>
        <w:numPr>
          <w:ilvl w:val="0"/>
          <w:numId w:val="162"/>
        </w:numPr>
        <w:spacing w:line="276" w:lineRule="auto"/>
        <w:ind w:left="0" w:firstLine="709"/>
        <w:jc w:val="both"/>
        <w:rPr>
          <w:sz w:val="28"/>
          <w:szCs w:val="28"/>
        </w:rPr>
      </w:pPr>
      <w:r w:rsidRPr="003F51FA">
        <w:rPr>
          <w:sz w:val="28"/>
          <w:szCs w:val="28"/>
        </w:rPr>
        <w:t>активно участвовать в ходе занятий, контролировать и оценивать свои действия;</w:t>
      </w:r>
    </w:p>
    <w:p w14:paraId="4D8A51E0" w14:textId="77777777" w:rsidR="00483B60" w:rsidRPr="003F51FA" w:rsidRDefault="00483B60" w:rsidP="00EC0024">
      <w:pPr>
        <w:pStyle w:val="aff1"/>
        <w:numPr>
          <w:ilvl w:val="0"/>
          <w:numId w:val="163"/>
        </w:numPr>
        <w:spacing w:line="276" w:lineRule="auto"/>
        <w:ind w:left="0" w:firstLine="709"/>
        <w:jc w:val="both"/>
        <w:rPr>
          <w:sz w:val="28"/>
          <w:szCs w:val="28"/>
        </w:rPr>
      </w:pPr>
      <w:r w:rsidRPr="003F51FA">
        <w:rPr>
          <w:sz w:val="28"/>
          <w:szCs w:val="28"/>
        </w:rPr>
        <w:t xml:space="preserve">сопереживать, передавать эмоциональные состояния вербальными и не </w:t>
      </w:r>
    </w:p>
    <w:p w14:paraId="4E73DEA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вербальными средствами;</w:t>
      </w:r>
    </w:p>
    <w:p w14:paraId="4E31BC88" w14:textId="77777777" w:rsidR="00483B60" w:rsidRPr="003F51FA" w:rsidRDefault="00483B60" w:rsidP="00483B60">
      <w:pPr>
        <w:suppressAutoHyphens/>
        <w:spacing w:line="276" w:lineRule="auto"/>
        <w:ind w:firstLine="709"/>
        <w:jc w:val="both"/>
        <w:rPr>
          <w:rFonts w:ascii="Times New Roman" w:hAnsi="Times New Roman" w:cs="Times New Roman"/>
          <w:iCs/>
          <w:sz w:val="28"/>
          <w:szCs w:val="28"/>
          <w:lang w:eastAsia="zh-CN"/>
        </w:rPr>
      </w:pPr>
      <w:r w:rsidRPr="003F51FA">
        <w:rPr>
          <w:rFonts w:ascii="Times New Roman" w:hAnsi="Times New Roman" w:cs="Times New Roman"/>
          <w:b/>
          <w:sz w:val="28"/>
          <w:szCs w:val="28"/>
        </w:rPr>
        <w:t>6.Характеристика обучающихся, условия организации обучения и воспитания обучающихся с ОВЗ в соответствии с ИПР инвалида</w:t>
      </w:r>
      <w:r w:rsidRPr="003F51FA">
        <w:rPr>
          <w:rFonts w:ascii="Times New Roman" w:eastAsia="Times New Roman" w:hAnsi="Times New Roman" w:cs="Times New Roman"/>
          <w:sz w:val="28"/>
          <w:szCs w:val="28"/>
          <w:lang w:eastAsia="zh-CN"/>
        </w:rPr>
        <w:t xml:space="preserve"> Адаптированная рабочая программа для </w:t>
      </w:r>
      <w:r w:rsidRPr="003F51FA">
        <w:rPr>
          <w:rFonts w:ascii="Times New Roman" w:hAnsi="Times New Roman" w:cs="Times New Roman"/>
          <w:sz w:val="28"/>
          <w:szCs w:val="28"/>
          <w:lang w:eastAsia="zh-CN"/>
        </w:rPr>
        <w:t xml:space="preserve">обучающихся  5  класса,   имеющих </w:t>
      </w:r>
      <w:r w:rsidRPr="003F51FA">
        <w:rPr>
          <w:rFonts w:ascii="Times New Roman" w:eastAsia="Arial Unicode MS" w:hAnsi="Times New Roman" w:cs="Times New Roman"/>
          <w:i/>
          <w:sz w:val="28"/>
          <w:szCs w:val="28"/>
        </w:rPr>
        <w:t>интеллектуальные нарушения</w:t>
      </w:r>
      <w:r w:rsidRPr="003F51FA">
        <w:rPr>
          <w:rFonts w:ascii="Times New Roman" w:eastAsia="Times New Roman" w:hAnsi="Times New Roman" w:cs="Times New Roman"/>
          <w:sz w:val="28"/>
          <w:szCs w:val="28"/>
          <w:lang w:eastAsia="zh-CN"/>
        </w:rPr>
        <w:t xml:space="preserve">составлена  </w:t>
      </w:r>
      <w:r w:rsidRPr="003F51FA">
        <w:rPr>
          <w:rFonts w:ascii="Times New Roman" w:hAnsi="Times New Roman" w:cs="Times New Roman"/>
          <w:sz w:val="28"/>
          <w:szCs w:val="28"/>
          <w:lang w:eastAsia="zh-CN"/>
        </w:rPr>
        <w:t xml:space="preserve">в соответствии с индивидуальной программой реабилитации  ребенка – инвалида, </w:t>
      </w:r>
    </w:p>
    <w:p w14:paraId="651A7DA7"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iCs/>
          <w:sz w:val="28"/>
          <w:szCs w:val="28"/>
          <w:lang w:eastAsia="zh-CN"/>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44535E1D"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4D4E4E55" w14:textId="77777777" w:rsidR="00483B60" w:rsidRPr="003F51FA" w:rsidRDefault="00483B60" w:rsidP="00483B60">
      <w:pPr>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501FFDE0" w14:textId="77777777" w:rsidR="00483B60" w:rsidRPr="003F51FA" w:rsidRDefault="00483B60" w:rsidP="00483B60">
      <w:pPr>
        <w:shd w:val="clear" w:color="auto" w:fill="FFFFFF"/>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eastAsia="zh-CN"/>
        </w:rPr>
        <w:t xml:space="preserve">У обучающихся 5 класса, имеющих </w:t>
      </w:r>
      <w:r w:rsidRPr="003F51FA">
        <w:rPr>
          <w:rFonts w:ascii="Times New Roman" w:eastAsia="Arial Unicode MS" w:hAnsi="Times New Roman" w:cs="Times New Roman"/>
          <w:i/>
          <w:sz w:val="28"/>
          <w:szCs w:val="28"/>
        </w:rPr>
        <w:t>интеллектуальные нарушения</w:t>
      </w:r>
      <w:r w:rsidRPr="003F51FA">
        <w:rPr>
          <w:rFonts w:ascii="Times New Roman" w:hAnsi="Times New Roman" w:cs="Times New Roman"/>
          <w:sz w:val="28"/>
          <w:szCs w:val="28"/>
          <w:lang w:eastAsia="zh-CN"/>
        </w:rPr>
        <w:t xml:space="preserve"> - разные степени нарушения слуха и составляют весьма неоднородную группу (по состоянию слуха, речи). </w:t>
      </w:r>
    </w:p>
    <w:p w14:paraId="765B62E6" w14:textId="77777777" w:rsidR="00483B60" w:rsidRPr="003F51FA" w:rsidRDefault="00483B60" w:rsidP="00483B60">
      <w:pPr>
        <w:shd w:val="clear" w:color="auto" w:fill="FFFFFF"/>
        <w:suppressAutoHyphens/>
        <w:spacing w:line="276" w:lineRule="auto"/>
        <w:ind w:firstLine="709"/>
        <w:jc w:val="both"/>
        <w:rPr>
          <w:rFonts w:ascii="Times New Roman" w:hAnsi="Times New Roman" w:cs="Times New Roman"/>
          <w:sz w:val="28"/>
          <w:szCs w:val="28"/>
          <w:lang w:eastAsia="zh-CN"/>
        </w:rPr>
      </w:pPr>
      <w:r w:rsidRPr="003F51FA">
        <w:rPr>
          <w:rFonts w:ascii="Times New Roman" w:hAnsi="Times New Roman" w:cs="Times New Roman"/>
          <w:sz w:val="28"/>
          <w:szCs w:val="28"/>
          <w:lang w:bidi="ru-RU"/>
        </w:rPr>
        <w:t>Согласно карте ИПР имеются ограничения:</w:t>
      </w:r>
      <w:r w:rsidRPr="003F51FA">
        <w:rPr>
          <w:rFonts w:ascii="Times New Roman" w:hAnsi="Times New Roman" w:cs="Times New Roman"/>
          <w:sz w:val="28"/>
          <w:szCs w:val="28"/>
          <w:lang w:eastAsia="zh-CN"/>
        </w:rPr>
        <w:t xml:space="preserve"> способность к общению, с</w:t>
      </w:r>
      <w:r w:rsidRPr="003F51FA">
        <w:rPr>
          <w:rFonts w:ascii="Times New Roman" w:hAnsi="Times New Roman" w:cs="Times New Roman"/>
          <w:iCs/>
          <w:sz w:val="28"/>
          <w:szCs w:val="28"/>
          <w:lang w:eastAsia="zh-CN"/>
        </w:rPr>
        <w:t>пособность к обучению, с</w:t>
      </w:r>
      <w:r w:rsidRPr="003F51FA">
        <w:rPr>
          <w:rFonts w:ascii="Times New Roman" w:hAnsi="Times New Roman" w:cs="Times New Roman"/>
          <w:sz w:val="28"/>
          <w:szCs w:val="28"/>
          <w:lang w:eastAsia="zh-CN"/>
        </w:rPr>
        <w:t xml:space="preserve">пособность к ориентации, способность к самообслуживанию: </w:t>
      </w:r>
    </w:p>
    <w:p w14:paraId="2AEDFA4E" w14:textId="77777777" w:rsidR="00483B60" w:rsidRPr="003F51FA" w:rsidRDefault="00483B60" w:rsidP="00483B60">
      <w:pPr>
        <w:pStyle w:val="aff1"/>
        <w:spacing w:line="276" w:lineRule="auto"/>
        <w:ind w:firstLine="709"/>
        <w:jc w:val="both"/>
        <w:rPr>
          <w:b/>
          <w:sz w:val="28"/>
          <w:szCs w:val="28"/>
        </w:rPr>
      </w:pPr>
      <w:r w:rsidRPr="003F51FA">
        <w:rPr>
          <w:b/>
          <w:sz w:val="28"/>
          <w:szCs w:val="28"/>
        </w:rPr>
        <w:t>7.Содержание коррекционного  курса</w:t>
      </w:r>
    </w:p>
    <w:p w14:paraId="06A859C8" w14:textId="77777777" w:rsidR="00483B60" w:rsidRPr="003F51FA" w:rsidRDefault="00483B60" w:rsidP="00483B60">
      <w:pPr>
        <w:pStyle w:val="aff1"/>
        <w:spacing w:line="276" w:lineRule="auto"/>
        <w:ind w:firstLine="709"/>
        <w:jc w:val="both"/>
        <w:rPr>
          <w:sz w:val="28"/>
          <w:szCs w:val="28"/>
        </w:rPr>
      </w:pPr>
      <w:r w:rsidRPr="003F51FA">
        <w:rPr>
          <w:b/>
          <w:sz w:val="28"/>
          <w:szCs w:val="28"/>
        </w:rPr>
        <w:t>Основные направления</w:t>
      </w:r>
    </w:p>
    <w:p w14:paraId="03890029" w14:textId="77777777" w:rsidR="00483B60" w:rsidRPr="003F51FA" w:rsidRDefault="00483B60" w:rsidP="00483B60">
      <w:pPr>
        <w:pStyle w:val="aff1"/>
        <w:spacing w:line="276" w:lineRule="auto"/>
        <w:ind w:firstLine="709"/>
        <w:jc w:val="both"/>
        <w:rPr>
          <w:sz w:val="28"/>
          <w:szCs w:val="28"/>
        </w:rPr>
      </w:pPr>
      <w:r w:rsidRPr="003F51FA">
        <w:rPr>
          <w:sz w:val="28"/>
          <w:szCs w:val="28"/>
        </w:rPr>
        <w:t>Программа содержит основные направления</w:t>
      </w:r>
    </w:p>
    <w:p w14:paraId="39D7E8B5" w14:textId="77777777" w:rsidR="00483B60" w:rsidRPr="003F51FA" w:rsidRDefault="00483B60" w:rsidP="00EC0024">
      <w:pPr>
        <w:pStyle w:val="aff1"/>
        <w:numPr>
          <w:ilvl w:val="3"/>
          <w:numId w:val="157"/>
        </w:numPr>
        <w:spacing w:line="276" w:lineRule="auto"/>
        <w:ind w:left="0" w:firstLine="709"/>
        <w:jc w:val="both"/>
        <w:rPr>
          <w:sz w:val="28"/>
          <w:szCs w:val="28"/>
        </w:rPr>
      </w:pPr>
      <w:r w:rsidRPr="003F51FA">
        <w:rPr>
          <w:sz w:val="28"/>
          <w:szCs w:val="28"/>
        </w:rPr>
        <w:t xml:space="preserve">диагностическое </w:t>
      </w:r>
    </w:p>
    <w:p w14:paraId="2B0729FE" w14:textId="77777777" w:rsidR="00483B60" w:rsidRPr="003F51FA" w:rsidRDefault="00483B60" w:rsidP="00EC0024">
      <w:pPr>
        <w:pStyle w:val="aff"/>
        <w:numPr>
          <w:ilvl w:val="0"/>
          <w:numId w:val="157"/>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коррекционно-развивающее</w:t>
      </w:r>
    </w:p>
    <w:p w14:paraId="4CE2BEA1" w14:textId="77777777" w:rsidR="00483B60" w:rsidRPr="003F51FA" w:rsidRDefault="00483B60" w:rsidP="00EC0024">
      <w:pPr>
        <w:pStyle w:val="aff"/>
        <w:numPr>
          <w:ilvl w:val="0"/>
          <w:numId w:val="157"/>
        </w:numPr>
        <w:autoSpaceDE w:val="0"/>
        <w:autoSpaceDN w:val="0"/>
        <w:adjustRightInd w:val="0"/>
        <w:spacing w:after="0"/>
        <w:ind w:left="0" w:firstLine="709"/>
        <w:jc w:val="both"/>
        <w:rPr>
          <w:rFonts w:eastAsia="Times New Roman"/>
          <w:sz w:val="28"/>
          <w:szCs w:val="28"/>
        </w:rPr>
      </w:pPr>
      <w:r w:rsidRPr="003F51FA">
        <w:rPr>
          <w:sz w:val="28"/>
          <w:szCs w:val="28"/>
        </w:rPr>
        <w:t>консультативное</w:t>
      </w:r>
    </w:p>
    <w:p w14:paraId="31B7F9A9" w14:textId="77777777" w:rsidR="00483B60" w:rsidRPr="003F51FA" w:rsidRDefault="00483B60" w:rsidP="00EC0024">
      <w:pPr>
        <w:pStyle w:val="aff"/>
        <w:numPr>
          <w:ilvl w:val="0"/>
          <w:numId w:val="157"/>
        </w:numPr>
        <w:autoSpaceDE w:val="0"/>
        <w:autoSpaceDN w:val="0"/>
        <w:adjustRightInd w:val="0"/>
        <w:spacing w:after="0"/>
        <w:ind w:left="0" w:firstLine="709"/>
        <w:jc w:val="both"/>
        <w:rPr>
          <w:rFonts w:eastAsia="Times New Roman"/>
          <w:sz w:val="28"/>
          <w:szCs w:val="28"/>
        </w:rPr>
      </w:pPr>
      <w:r w:rsidRPr="003F51FA">
        <w:rPr>
          <w:sz w:val="28"/>
          <w:szCs w:val="28"/>
        </w:rPr>
        <w:t>информационно - просветительское</w:t>
      </w:r>
    </w:p>
    <w:p w14:paraId="79F193B2"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Коррекционно-развивающая работа</w:t>
      </w:r>
      <w:r w:rsidRPr="003F51FA">
        <w:rPr>
          <w:rFonts w:ascii="Times New Roman" w:eastAsia="Times New Roman" w:hAnsi="Times New Roman" w:cs="Times New Roman"/>
          <w:sz w:val="28"/>
          <w:szCs w:val="28"/>
          <w:lang w:eastAsia="zh-CN"/>
        </w:rPr>
        <w:t xml:space="preserve"> направлена на развитие познавательной сферы, а также всего комплексного личностного развития обучающихся с интеллектуальным нарушением. </w:t>
      </w:r>
    </w:p>
    <w:p w14:paraId="43BC028F"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Целенаправленное психологическое воздействие на слабослышащих и позднооглохших обучающихся с интеллектуальными нарушениями  осуществляется через психокоррекционный комплекс, применяемый на занятиях, который состоит из четырех взаимосвязанных направлений: </w:t>
      </w:r>
    </w:p>
    <w:p w14:paraId="1EBAFB3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*диагностического, </w:t>
      </w:r>
    </w:p>
    <w:p w14:paraId="06437F7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*коррекционно-развивающего, </w:t>
      </w:r>
    </w:p>
    <w:p w14:paraId="667CB018" w14:textId="77777777" w:rsidR="00483B60" w:rsidRPr="003F51FA" w:rsidRDefault="00483B60" w:rsidP="00483B60">
      <w:pPr>
        <w:pStyle w:val="aff1"/>
        <w:spacing w:line="276" w:lineRule="auto"/>
        <w:ind w:firstLine="709"/>
        <w:jc w:val="both"/>
        <w:rPr>
          <w:sz w:val="28"/>
          <w:szCs w:val="28"/>
        </w:rPr>
      </w:pPr>
      <w:r w:rsidRPr="003F51FA">
        <w:rPr>
          <w:sz w:val="28"/>
          <w:szCs w:val="28"/>
        </w:rPr>
        <w:t>*оценочного</w:t>
      </w:r>
    </w:p>
    <w:p w14:paraId="587C82B3" w14:textId="77777777" w:rsidR="00483B60" w:rsidRPr="003F51FA" w:rsidRDefault="00483B60" w:rsidP="00483B60">
      <w:pPr>
        <w:pStyle w:val="aff1"/>
        <w:spacing w:line="276" w:lineRule="auto"/>
        <w:ind w:firstLine="709"/>
        <w:jc w:val="both"/>
        <w:rPr>
          <w:sz w:val="28"/>
          <w:szCs w:val="28"/>
        </w:rPr>
      </w:pPr>
      <w:r w:rsidRPr="003F51FA">
        <w:rPr>
          <w:sz w:val="28"/>
          <w:szCs w:val="28"/>
        </w:rPr>
        <w:t>*прогностического.</w:t>
      </w:r>
    </w:p>
    <w:p w14:paraId="3BAF0224"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 </w:t>
      </w:r>
      <w:r w:rsidRPr="003F51FA">
        <w:rPr>
          <w:i/>
          <w:sz w:val="28"/>
          <w:szCs w:val="28"/>
        </w:rPr>
        <w:t xml:space="preserve">диагностическое направление </w:t>
      </w:r>
      <w:r w:rsidRPr="003F51FA">
        <w:rPr>
          <w:sz w:val="28"/>
          <w:szCs w:val="28"/>
        </w:rPr>
        <w:t xml:space="preserve"> входят диагностика психического развития ребенка и диагностика социальной среды, в которой он находится.</w:t>
      </w:r>
    </w:p>
    <w:p w14:paraId="43F1F53F"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Диагностика психического развития ребенка</w:t>
      </w:r>
      <w:r w:rsidRPr="003F51FA">
        <w:rPr>
          <w:sz w:val="28"/>
          <w:szCs w:val="28"/>
        </w:rPr>
        <w:t xml:space="preserve"> включает в себя:</w:t>
      </w:r>
    </w:p>
    <w:p w14:paraId="345A4762" w14:textId="77777777" w:rsidR="00483B60" w:rsidRPr="003F51FA" w:rsidRDefault="00483B60" w:rsidP="00EC0024">
      <w:pPr>
        <w:pStyle w:val="aff1"/>
        <w:numPr>
          <w:ilvl w:val="0"/>
          <w:numId w:val="167"/>
        </w:numPr>
        <w:spacing w:line="276" w:lineRule="auto"/>
        <w:ind w:left="0" w:firstLine="709"/>
        <w:jc w:val="both"/>
        <w:rPr>
          <w:sz w:val="28"/>
          <w:szCs w:val="28"/>
        </w:rPr>
      </w:pPr>
      <w:r w:rsidRPr="003F51FA">
        <w:rPr>
          <w:sz w:val="28"/>
          <w:szCs w:val="28"/>
        </w:rPr>
        <w:t xml:space="preserve">всестороннее психологическое изучение личности ребенка и его родителей, системы их отношений, </w:t>
      </w:r>
    </w:p>
    <w:p w14:paraId="067137BF" w14:textId="77777777" w:rsidR="00483B60" w:rsidRPr="003F51FA" w:rsidRDefault="00483B60" w:rsidP="00EC0024">
      <w:pPr>
        <w:pStyle w:val="aff1"/>
        <w:numPr>
          <w:ilvl w:val="0"/>
          <w:numId w:val="167"/>
        </w:numPr>
        <w:spacing w:line="276" w:lineRule="auto"/>
        <w:ind w:left="0" w:firstLine="709"/>
        <w:jc w:val="both"/>
        <w:rPr>
          <w:sz w:val="28"/>
          <w:szCs w:val="28"/>
        </w:rPr>
      </w:pPr>
      <w:r w:rsidRPr="003F51FA">
        <w:rPr>
          <w:sz w:val="28"/>
          <w:szCs w:val="28"/>
        </w:rPr>
        <w:t>определение уровня развития познавательных процессов и функций</w:t>
      </w:r>
    </w:p>
    <w:p w14:paraId="40745641" w14:textId="77777777" w:rsidR="00483B60" w:rsidRPr="003F51FA" w:rsidRDefault="00483B60" w:rsidP="00EC0024">
      <w:pPr>
        <w:pStyle w:val="aff1"/>
        <w:numPr>
          <w:ilvl w:val="0"/>
          <w:numId w:val="167"/>
        </w:numPr>
        <w:spacing w:line="276" w:lineRule="auto"/>
        <w:ind w:left="0" w:firstLine="709"/>
        <w:jc w:val="both"/>
        <w:rPr>
          <w:sz w:val="28"/>
          <w:szCs w:val="28"/>
        </w:rPr>
      </w:pPr>
      <w:r w:rsidRPr="003F51FA">
        <w:rPr>
          <w:sz w:val="28"/>
          <w:szCs w:val="28"/>
        </w:rPr>
        <w:t xml:space="preserve">анализ уровня развития эмоционально-волевой </w:t>
      </w:r>
    </w:p>
    <w:p w14:paraId="4A1DDA79" w14:textId="77777777" w:rsidR="00483B60" w:rsidRPr="003F51FA" w:rsidRDefault="00483B60" w:rsidP="00EC0024">
      <w:pPr>
        <w:pStyle w:val="aff1"/>
        <w:numPr>
          <w:ilvl w:val="0"/>
          <w:numId w:val="167"/>
        </w:numPr>
        <w:spacing w:line="276" w:lineRule="auto"/>
        <w:ind w:left="0" w:firstLine="709"/>
        <w:jc w:val="both"/>
        <w:rPr>
          <w:sz w:val="28"/>
          <w:szCs w:val="28"/>
        </w:rPr>
      </w:pPr>
      <w:r w:rsidRPr="003F51FA">
        <w:rPr>
          <w:sz w:val="28"/>
          <w:szCs w:val="28"/>
        </w:rPr>
        <w:t xml:space="preserve">анализ уровня развития мотивационно - потребностной сферы ребенка. </w:t>
      </w:r>
    </w:p>
    <w:p w14:paraId="76532C25"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Диагностика школьной среды ребенка</w:t>
      </w:r>
      <w:r w:rsidRPr="003F51FA">
        <w:rPr>
          <w:sz w:val="28"/>
          <w:szCs w:val="28"/>
        </w:rPr>
        <w:t xml:space="preserve"> :</w:t>
      </w:r>
    </w:p>
    <w:p w14:paraId="6FD17FA0" w14:textId="77777777" w:rsidR="00483B60" w:rsidRPr="003F51FA" w:rsidRDefault="00483B60" w:rsidP="00483B60">
      <w:pPr>
        <w:pStyle w:val="aff1"/>
        <w:spacing w:line="276" w:lineRule="auto"/>
        <w:ind w:firstLine="709"/>
        <w:jc w:val="both"/>
        <w:rPr>
          <w:sz w:val="28"/>
          <w:szCs w:val="28"/>
        </w:rPr>
      </w:pPr>
      <w:r w:rsidRPr="003F51FA">
        <w:rPr>
          <w:sz w:val="28"/>
          <w:szCs w:val="28"/>
        </w:rPr>
        <w:t>анализ неблагоприятных факторов травмирующих ребенка, нарушающих его психическое развитие, мешающих формированию характера личности его социальной адаптации.</w:t>
      </w:r>
    </w:p>
    <w:p w14:paraId="531A0473"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Коррекционное направление</w:t>
      </w:r>
      <w:r w:rsidRPr="003F51FA">
        <w:rPr>
          <w:sz w:val="28"/>
          <w:szCs w:val="28"/>
        </w:rPr>
        <w:t xml:space="preserve"> включает в себя:</w:t>
      </w:r>
    </w:p>
    <w:p w14:paraId="28299C33"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*формирование и стимулирование сенсорно - перцептивных, мнестических и интеллектуальных процессов </w:t>
      </w:r>
    </w:p>
    <w:p w14:paraId="5F5A23FF" w14:textId="77777777" w:rsidR="00483B60" w:rsidRPr="003F51FA" w:rsidRDefault="00483B60" w:rsidP="00483B60">
      <w:pPr>
        <w:pStyle w:val="aff1"/>
        <w:spacing w:line="276" w:lineRule="auto"/>
        <w:ind w:firstLine="709"/>
        <w:jc w:val="both"/>
        <w:rPr>
          <w:sz w:val="28"/>
          <w:szCs w:val="28"/>
        </w:rPr>
      </w:pPr>
      <w:r w:rsidRPr="003F51FA">
        <w:rPr>
          <w:sz w:val="28"/>
          <w:szCs w:val="28"/>
        </w:rPr>
        <w:t>*помощь в разрешении психотравмирующих ситуаций</w:t>
      </w:r>
    </w:p>
    <w:p w14:paraId="2023D4D1" w14:textId="77777777" w:rsidR="00483B60" w:rsidRPr="003F51FA" w:rsidRDefault="00483B60" w:rsidP="00483B60">
      <w:pPr>
        <w:pStyle w:val="aff1"/>
        <w:spacing w:line="276" w:lineRule="auto"/>
        <w:ind w:firstLine="709"/>
        <w:jc w:val="both"/>
        <w:rPr>
          <w:sz w:val="28"/>
          <w:szCs w:val="28"/>
        </w:rPr>
      </w:pPr>
      <w:r w:rsidRPr="003F51FA">
        <w:rPr>
          <w:sz w:val="28"/>
          <w:szCs w:val="28"/>
        </w:rPr>
        <w:t>*формирование продуктивных видов взаимоотношений ребенка с окружающими (в семье, в классе)</w:t>
      </w:r>
    </w:p>
    <w:p w14:paraId="19A80DFA" w14:textId="77777777" w:rsidR="00483B60" w:rsidRPr="003F51FA" w:rsidRDefault="00483B60" w:rsidP="00483B60">
      <w:pPr>
        <w:pStyle w:val="aff1"/>
        <w:spacing w:line="276" w:lineRule="auto"/>
        <w:ind w:firstLine="709"/>
        <w:jc w:val="both"/>
        <w:rPr>
          <w:sz w:val="28"/>
          <w:szCs w:val="28"/>
        </w:rPr>
      </w:pPr>
      <w:r w:rsidRPr="003F51FA">
        <w:rPr>
          <w:sz w:val="28"/>
          <w:szCs w:val="28"/>
        </w:rPr>
        <w:t>* развитие у ребенка навыков нормативного поведения</w:t>
      </w:r>
    </w:p>
    <w:p w14:paraId="5F2CDE33" w14:textId="77777777" w:rsidR="00483B60" w:rsidRPr="003F51FA" w:rsidRDefault="00483B60" w:rsidP="00483B60">
      <w:pPr>
        <w:pStyle w:val="aff1"/>
        <w:spacing w:line="276" w:lineRule="auto"/>
        <w:ind w:firstLine="709"/>
        <w:jc w:val="both"/>
        <w:rPr>
          <w:sz w:val="28"/>
          <w:szCs w:val="28"/>
        </w:rPr>
      </w:pPr>
      <w:r w:rsidRPr="003F51FA">
        <w:rPr>
          <w:sz w:val="28"/>
          <w:szCs w:val="28"/>
        </w:rPr>
        <w:t>*развитие и совершенствование коммуникативных функций, эмоционально-волевой регуляции поведения</w:t>
      </w:r>
    </w:p>
    <w:p w14:paraId="57553513"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формирование адекватных родительских установок на нарушение развития у ребенка. </w:t>
      </w:r>
    </w:p>
    <w:p w14:paraId="7AE1FEFA"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Оценка</w:t>
      </w:r>
      <w:r w:rsidRPr="003F51FA">
        <w:rPr>
          <w:sz w:val="28"/>
          <w:szCs w:val="28"/>
        </w:rPr>
        <w:t>эффективности коррекционных воздействий на слабослышащего обучающегося с нарушением интеллекта, направлена на анализ изменений познавательных процессов, психических состояний, личностных реакций у ребенка в результате коррекционно-развивающих занятий. Критерии оценки эффективности психологической коррекции требуют учета структуры дефекта, механизмов его проявлений, анализа целей коррекции и используемых методов психологического воздействия. Результаты коррекционной работы могут проявляться у ребенка в процессе работы с ним, к моменту завершения психокоррекционного процесса и на протяжении длительного времени после окончания занятий.</w:t>
      </w:r>
    </w:p>
    <w:p w14:paraId="4AFFBE4C"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Прогностическое направление</w:t>
      </w:r>
      <w:r w:rsidRPr="003F51FA">
        <w:rPr>
          <w:sz w:val="28"/>
          <w:szCs w:val="28"/>
        </w:rPr>
        <w:t>позволяет судить:</w:t>
      </w:r>
    </w:p>
    <w:p w14:paraId="50343EA7" w14:textId="77777777" w:rsidR="00483B60" w:rsidRPr="003F51FA" w:rsidRDefault="00483B60" w:rsidP="00483B60">
      <w:pPr>
        <w:pStyle w:val="aff1"/>
        <w:spacing w:line="276" w:lineRule="auto"/>
        <w:ind w:firstLine="709"/>
        <w:jc w:val="both"/>
        <w:rPr>
          <w:sz w:val="28"/>
          <w:szCs w:val="28"/>
        </w:rPr>
      </w:pPr>
      <w:r w:rsidRPr="003F51FA">
        <w:rPr>
          <w:sz w:val="28"/>
          <w:szCs w:val="28"/>
        </w:rPr>
        <w:t>* о потенциальных возможностях каждого ребенка</w:t>
      </w:r>
    </w:p>
    <w:p w14:paraId="7F546CB9" w14:textId="77777777" w:rsidR="00483B60" w:rsidRPr="003F51FA" w:rsidRDefault="00483B60" w:rsidP="00483B60">
      <w:pPr>
        <w:pStyle w:val="aff1"/>
        <w:spacing w:line="276" w:lineRule="auto"/>
        <w:ind w:firstLine="709"/>
        <w:jc w:val="both"/>
        <w:rPr>
          <w:sz w:val="28"/>
          <w:szCs w:val="28"/>
        </w:rPr>
      </w:pPr>
      <w:r w:rsidRPr="003F51FA">
        <w:rPr>
          <w:sz w:val="28"/>
          <w:szCs w:val="28"/>
        </w:rPr>
        <w:t>*о возможных изменениях в развитии его познавательных процессов и личности ребенка в целом</w:t>
      </w:r>
    </w:p>
    <w:p w14:paraId="64DBF02A" w14:textId="77777777" w:rsidR="00483B60" w:rsidRPr="003F51FA" w:rsidRDefault="00483B60" w:rsidP="00483B60">
      <w:pPr>
        <w:pStyle w:val="aff1"/>
        <w:spacing w:line="276" w:lineRule="auto"/>
        <w:ind w:firstLine="709"/>
        <w:jc w:val="both"/>
        <w:rPr>
          <w:sz w:val="28"/>
          <w:szCs w:val="28"/>
        </w:rPr>
      </w:pPr>
      <w:r w:rsidRPr="003F51FA">
        <w:rPr>
          <w:sz w:val="28"/>
          <w:szCs w:val="28"/>
        </w:rPr>
        <w:t>*прогнозировать его дальнейшее развитие.</w:t>
      </w:r>
    </w:p>
    <w:p w14:paraId="649957F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Формирование личности обучающегося с нарушением слуха и интеллекта тесно связано с включенностью родителей в коррекционный процесс в ходе </w:t>
      </w:r>
      <w:r w:rsidRPr="003F51FA">
        <w:rPr>
          <w:i/>
          <w:sz w:val="28"/>
          <w:szCs w:val="28"/>
        </w:rPr>
        <w:t>консультационной и информационно-просветительской</w:t>
      </w:r>
      <w:r w:rsidRPr="003F51FA">
        <w:rPr>
          <w:sz w:val="28"/>
          <w:szCs w:val="28"/>
        </w:rPr>
        <w:t xml:space="preserve"> педагога, ведущего индивидуальные занятия с ребенком. </w:t>
      </w:r>
    </w:p>
    <w:p w14:paraId="69CFACD6"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Занятия по развитию познавательной сферы детей с нарушенным слухом и интеллектом является сложной системой психологических воздействий, направленных на коррекцию имеющихся у детей недостатков в развитии психических функций и личностных свойств, а также одним из способов психологического воздействия, нацеленного на гармонизацию развития личности ребенка, его социальной активности, адаптации, формирование адекватных межличностных отношений. </w:t>
      </w:r>
    </w:p>
    <w:p w14:paraId="5F268A5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На занятиях применяются следующие </w:t>
      </w:r>
      <w:r w:rsidRPr="003F51FA">
        <w:rPr>
          <w:i/>
          <w:sz w:val="28"/>
          <w:szCs w:val="28"/>
        </w:rPr>
        <w:t>методы:</w:t>
      </w:r>
    </w:p>
    <w:p w14:paraId="649654CB"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*наблюдение; </w:t>
      </w:r>
    </w:p>
    <w:p w14:paraId="763FCF20" w14:textId="77777777" w:rsidR="00483B60" w:rsidRPr="003F51FA" w:rsidRDefault="00483B60" w:rsidP="00483B60">
      <w:pPr>
        <w:pStyle w:val="aff1"/>
        <w:spacing w:line="276" w:lineRule="auto"/>
        <w:ind w:firstLine="709"/>
        <w:jc w:val="both"/>
        <w:rPr>
          <w:sz w:val="28"/>
          <w:szCs w:val="28"/>
        </w:rPr>
      </w:pPr>
      <w:r w:rsidRPr="003F51FA">
        <w:rPr>
          <w:sz w:val="28"/>
          <w:szCs w:val="28"/>
        </w:rPr>
        <w:t>*изучение результатов деятельности;</w:t>
      </w:r>
    </w:p>
    <w:p w14:paraId="08FA0799" w14:textId="77777777" w:rsidR="00483B60" w:rsidRPr="003F51FA" w:rsidRDefault="00483B60" w:rsidP="00483B60">
      <w:pPr>
        <w:pStyle w:val="aff1"/>
        <w:spacing w:line="276" w:lineRule="auto"/>
        <w:ind w:firstLine="709"/>
        <w:jc w:val="both"/>
        <w:rPr>
          <w:sz w:val="28"/>
          <w:szCs w:val="28"/>
        </w:rPr>
      </w:pPr>
      <w:r w:rsidRPr="003F51FA">
        <w:rPr>
          <w:sz w:val="28"/>
          <w:szCs w:val="28"/>
        </w:rPr>
        <w:t>* беседа;</w:t>
      </w:r>
    </w:p>
    <w:p w14:paraId="7B022D8E" w14:textId="77777777" w:rsidR="00483B60" w:rsidRPr="003F51FA" w:rsidRDefault="00483B60" w:rsidP="00483B60">
      <w:pPr>
        <w:pStyle w:val="aff1"/>
        <w:spacing w:line="276" w:lineRule="auto"/>
        <w:ind w:firstLine="709"/>
        <w:jc w:val="both"/>
        <w:rPr>
          <w:sz w:val="28"/>
          <w:szCs w:val="28"/>
        </w:rPr>
      </w:pPr>
      <w:r w:rsidRPr="003F51FA">
        <w:rPr>
          <w:sz w:val="28"/>
          <w:szCs w:val="28"/>
        </w:rPr>
        <w:t>*тестирование и др.</w:t>
      </w:r>
    </w:p>
    <w:p w14:paraId="1D9A8A8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Особое значение при изучении психического развития детей с нарушением слуха и интеллекта используется </w:t>
      </w:r>
      <w:r w:rsidRPr="003F51FA">
        <w:rPr>
          <w:i/>
          <w:sz w:val="28"/>
          <w:szCs w:val="28"/>
        </w:rPr>
        <w:t>метод наблюдения</w:t>
      </w:r>
      <w:r w:rsidRPr="003F51FA">
        <w:rPr>
          <w:sz w:val="28"/>
          <w:szCs w:val="28"/>
        </w:rPr>
        <w:t xml:space="preserve">. Наблюдение позволяет определить уровень психического и речевого развития ребенка, его потенциальных возможностей, особенностей его познавательной, учебной и игровой деятельности, взаимодействия со сверстниками и взрослыми. </w:t>
      </w:r>
    </w:p>
    <w:p w14:paraId="4CC17D9D" w14:textId="77777777" w:rsidR="00483B60" w:rsidRPr="003F51FA" w:rsidRDefault="00483B60" w:rsidP="00483B60">
      <w:pPr>
        <w:pStyle w:val="aff1"/>
        <w:spacing w:line="276" w:lineRule="auto"/>
        <w:ind w:firstLine="709"/>
        <w:jc w:val="both"/>
        <w:rPr>
          <w:sz w:val="28"/>
          <w:szCs w:val="28"/>
        </w:rPr>
      </w:pPr>
      <w:r w:rsidRPr="003F51FA">
        <w:rPr>
          <w:i/>
          <w:sz w:val="28"/>
          <w:szCs w:val="28"/>
        </w:rPr>
        <w:t>Изучая результаты деятельности</w:t>
      </w:r>
      <w:r w:rsidRPr="003F51FA">
        <w:rPr>
          <w:sz w:val="28"/>
          <w:szCs w:val="28"/>
        </w:rPr>
        <w:t xml:space="preserve">слабослышащих детей с нарушением интеллекта в виде рисунков, конструкций, схем можно судить об уровне их развития, выявить затруднения и ошибки, способы преодоления  трудностей при выполнении различных видов заданий на занятиях. </w:t>
      </w:r>
    </w:p>
    <w:p w14:paraId="35FCD3B1" w14:textId="77777777" w:rsidR="00483B60" w:rsidRPr="003F51FA" w:rsidRDefault="00483B60" w:rsidP="00483B60">
      <w:pPr>
        <w:pStyle w:val="aff1"/>
        <w:spacing w:line="276" w:lineRule="auto"/>
        <w:ind w:firstLine="709"/>
        <w:jc w:val="both"/>
        <w:rPr>
          <w:sz w:val="28"/>
          <w:szCs w:val="28"/>
        </w:rPr>
      </w:pPr>
      <w:r w:rsidRPr="003F51FA">
        <w:rPr>
          <w:i/>
          <w:sz w:val="28"/>
          <w:szCs w:val="28"/>
        </w:rPr>
        <w:t>Метод беседы</w:t>
      </w:r>
      <w:r w:rsidRPr="003F51FA">
        <w:rPr>
          <w:sz w:val="28"/>
          <w:szCs w:val="28"/>
        </w:rPr>
        <w:t xml:space="preserve"> позволяет изучить интересы ребенка с нарушенным слухом и интеллектом, его потребности, мотивы поведения, а также знания, представления, отношение к окружающему миру. </w:t>
      </w:r>
    </w:p>
    <w:p w14:paraId="3F51F71B" w14:textId="77777777" w:rsidR="00483B60" w:rsidRPr="003F51FA" w:rsidRDefault="00483B60" w:rsidP="00483B60">
      <w:pPr>
        <w:pStyle w:val="aff1"/>
        <w:spacing w:line="276" w:lineRule="auto"/>
        <w:ind w:firstLine="709"/>
        <w:jc w:val="both"/>
        <w:rPr>
          <w:sz w:val="28"/>
          <w:szCs w:val="28"/>
        </w:rPr>
      </w:pPr>
      <w:r w:rsidRPr="003F51FA">
        <w:rPr>
          <w:i/>
          <w:sz w:val="28"/>
          <w:szCs w:val="28"/>
        </w:rPr>
        <w:t xml:space="preserve">Тесты </w:t>
      </w:r>
      <w:r w:rsidRPr="003F51FA">
        <w:rPr>
          <w:sz w:val="28"/>
          <w:szCs w:val="28"/>
        </w:rPr>
        <w:t xml:space="preserve">как стандартизированное испытание, позволяют объективно измерить актуальный уровень психического развития ребенка. В исследованиях с детьми с нарушением слуха и интеллекта используется тесты со шкалами  действия, используются невербальные тесты, предварительно адаптированные. Невербальные тесты чаще не требуют словесного общения с детьми, а отдельные   инструкции можно предлагать в устно - дактильной или жестовой форме. В то же время использованию тестов должно предшествовать селективный отбор заданий. Тесты на занятиях используются только в сочетании с другими методами психологического исследования, предварительно их адаптировав индивидуально к каждому ребенку. </w:t>
      </w:r>
    </w:p>
    <w:p w14:paraId="46819D6D" w14:textId="77777777" w:rsidR="00483B60" w:rsidRPr="003F51FA" w:rsidRDefault="00483B60" w:rsidP="00483B60">
      <w:pPr>
        <w:pStyle w:val="aff1"/>
        <w:spacing w:line="276" w:lineRule="auto"/>
        <w:ind w:firstLine="709"/>
        <w:jc w:val="both"/>
        <w:rPr>
          <w:bCs/>
          <w:i/>
          <w:iCs/>
          <w:spacing w:val="-1"/>
          <w:sz w:val="28"/>
          <w:szCs w:val="28"/>
          <w:u w:val="single"/>
          <w:lang w:eastAsia="ru-RU"/>
        </w:rPr>
      </w:pPr>
      <w:r w:rsidRPr="003F51FA">
        <w:rPr>
          <w:bCs/>
          <w:i/>
          <w:iCs/>
          <w:spacing w:val="-1"/>
          <w:sz w:val="28"/>
          <w:szCs w:val="28"/>
          <w:u w:val="single"/>
          <w:lang w:eastAsia="ru-RU"/>
        </w:rPr>
        <w:t xml:space="preserve">Коррекционно-развивающая направленность. </w:t>
      </w:r>
    </w:p>
    <w:p w14:paraId="75813789" w14:textId="77777777" w:rsidR="00483B60" w:rsidRPr="003F51FA" w:rsidRDefault="00483B60" w:rsidP="00483B60">
      <w:pPr>
        <w:pStyle w:val="aff1"/>
        <w:spacing w:line="276" w:lineRule="auto"/>
        <w:ind w:firstLine="709"/>
        <w:jc w:val="both"/>
        <w:rPr>
          <w:sz w:val="28"/>
          <w:szCs w:val="28"/>
          <w:lang w:eastAsia="ru-RU"/>
        </w:rPr>
      </w:pPr>
      <w:r w:rsidRPr="003F51FA">
        <w:rPr>
          <w:sz w:val="28"/>
          <w:szCs w:val="28"/>
          <w:lang w:eastAsia="ru-RU"/>
        </w:rPr>
        <w:t xml:space="preserve">Программа осуществляет одно из направлений комплексного подхода к психолого-педагогическому сопровождению и направлена 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 </w:t>
      </w:r>
    </w:p>
    <w:p w14:paraId="793C73E8"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 xml:space="preserve">На занятиях важное значение придаётся развитию всей структуры познавательной деятельности ребенка: </w:t>
      </w:r>
    </w:p>
    <w:p w14:paraId="1F379647"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внимания, наблюдательности;</w:t>
      </w:r>
    </w:p>
    <w:p w14:paraId="328CD32C"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 xml:space="preserve">формирование речевого поведения; </w:t>
      </w:r>
    </w:p>
    <w:p w14:paraId="5F8E0D5C"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 xml:space="preserve">развитие мелкой моторики пальцев рук; </w:t>
      </w:r>
    </w:p>
    <w:p w14:paraId="67A35C1C"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памяти;</w:t>
      </w:r>
    </w:p>
    <w:p w14:paraId="01118846"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 xml:space="preserve">развитие элементов логического мышления (наглядно-действенного, наглядно-образного и словесно-логического); </w:t>
      </w:r>
    </w:p>
    <w:p w14:paraId="18A5A0B3"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элементарных мыслительных операций ( анализ, синтез, сравнение)</w:t>
      </w:r>
    </w:p>
    <w:p w14:paraId="2512C082"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основных видов чувствительности</w:t>
      </w:r>
    </w:p>
    <w:p w14:paraId="5B6FF329"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эмоционально – волевой сферы;</w:t>
      </w:r>
    </w:p>
    <w:p w14:paraId="70D0495D"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развитие мотивационной сферы;</w:t>
      </w:r>
    </w:p>
    <w:p w14:paraId="019B78AA"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 xml:space="preserve">развитие </w:t>
      </w:r>
      <w:r w:rsidRPr="003F51FA">
        <w:rPr>
          <w:sz w:val="28"/>
          <w:szCs w:val="28"/>
        </w:rPr>
        <w:t xml:space="preserve">сенсорно-перцептивной сферы; </w:t>
      </w:r>
    </w:p>
    <w:p w14:paraId="4470B93F"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sz w:val="28"/>
          <w:szCs w:val="28"/>
        </w:rPr>
        <w:t xml:space="preserve">формирование речевого поведения; </w:t>
      </w:r>
    </w:p>
    <w:p w14:paraId="337F752A"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sz w:val="28"/>
          <w:szCs w:val="28"/>
        </w:rPr>
        <w:t xml:space="preserve">развитие мелкой моторики пальцев рук, </w:t>
      </w:r>
    </w:p>
    <w:p w14:paraId="3BBE91F1"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sz w:val="28"/>
          <w:szCs w:val="28"/>
        </w:rPr>
        <w:t xml:space="preserve">развитие зрительно-пространственной координации;  </w:t>
      </w:r>
    </w:p>
    <w:p w14:paraId="18F1A18C"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sz w:val="28"/>
          <w:szCs w:val="28"/>
        </w:rPr>
        <w:t xml:space="preserve">формирование произвольных психических процессов: осознанной регуляции своего поведения, внимания, памяти, выработки навыков самоконтроля; </w:t>
      </w:r>
    </w:p>
    <w:p w14:paraId="08CF26EB"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sz w:val="28"/>
          <w:szCs w:val="28"/>
        </w:rPr>
        <w:t xml:space="preserve">развитие эмоционально-волевой сферы, </w:t>
      </w:r>
    </w:p>
    <w:p w14:paraId="0E14BB8C" w14:textId="77777777" w:rsidR="00483B60" w:rsidRPr="003F51FA" w:rsidRDefault="00483B60" w:rsidP="00EC0024">
      <w:pPr>
        <w:pStyle w:val="aff"/>
        <w:numPr>
          <w:ilvl w:val="0"/>
          <w:numId w:val="158"/>
        </w:numPr>
        <w:autoSpaceDE w:val="0"/>
        <w:autoSpaceDN w:val="0"/>
        <w:adjustRightInd w:val="0"/>
        <w:spacing w:after="0"/>
        <w:ind w:left="0" w:firstLine="709"/>
        <w:jc w:val="both"/>
        <w:rPr>
          <w:rFonts w:eastAsia="Times New Roman"/>
          <w:sz w:val="28"/>
          <w:szCs w:val="28"/>
        </w:rPr>
      </w:pPr>
      <w:r w:rsidRPr="003F51FA">
        <w:rPr>
          <w:sz w:val="28"/>
          <w:szCs w:val="28"/>
        </w:rPr>
        <w:t xml:space="preserve">формирование первоначальных представлений о нравственном поведении </w:t>
      </w:r>
    </w:p>
    <w:p w14:paraId="4C6BA9D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На занятиях используются игровые формы и специальный дидактический материал. Для эффективности обучения используются различные виды и формы речи (устная, устно - 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обучающегося. </w:t>
      </w:r>
    </w:p>
    <w:p w14:paraId="595FC851"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В структуру занятий включаются задания на развитие слухового и зрительного внимания и памяти; развитие мыслительных операций (анализ, синтез, сравнение); задания, улучшающие состояние тонкой моторики пальцев рук, ориентации в пространстве.</w:t>
      </w:r>
    </w:p>
    <w:p w14:paraId="4A94A723"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sz w:val="28"/>
          <w:szCs w:val="28"/>
          <w:lang w:eastAsia="zh-CN"/>
        </w:rPr>
        <w:t>Программа осуществляет комплексный подход психолого - педагогического сопровождения и направлена</w:t>
      </w:r>
      <w:r w:rsidRPr="003F51FA">
        <w:rPr>
          <w:rFonts w:ascii="Times New Roman" w:eastAsia="Times New Roman" w:hAnsi="Times New Roman" w:cs="Times New Roman"/>
          <w:sz w:val="28"/>
          <w:szCs w:val="28"/>
          <w:lang w:eastAsia="zh-CN"/>
        </w:rPr>
        <w:tab/>
        <w:t>на коррекцию познавательной и личностной сфер слабослышащих и позднооглохших обучающихся с интеллектуальными нарушениями, а также на формирование нравственных установок и социально приемлемых форм поведения обучающихся.</w:t>
      </w:r>
    </w:p>
    <w:p w14:paraId="43DCD024" w14:textId="77777777" w:rsidR="00483B60" w:rsidRPr="003F51FA" w:rsidRDefault="00483B60" w:rsidP="00483B60">
      <w:pPr>
        <w:pStyle w:val="aff1"/>
        <w:spacing w:line="276" w:lineRule="auto"/>
        <w:ind w:firstLine="709"/>
        <w:jc w:val="both"/>
        <w:rPr>
          <w:sz w:val="28"/>
          <w:szCs w:val="28"/>
        </w:rPr>
      </w:pPr>
      <w:r w:rsidRPr="003F51FA">
        <w:rPr>
          <w:i/>
          <w:sz w:val="28"/>
          <w:szCs w:val="28"/>
          <w:u w:val="single"/>
        </w:rPr>
        <w:t>Развитие основных видов чувствительности.</w:t>
      </w:r>
    </w:p>
    <w:p w14:paraId="0929DA89"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*Определение формы окружающих предметов. </w:t>
      </w:r>
    </w:p>
    <w:p w14:paraId="25B16B0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*Распознавание предметов с помощью осязания. </w:t>
      </w:r>
    </w:p>
    <w:p w14:paraId="22629F7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*Ориентация в пространстве. </w:t>
      </w:r>
    </w:p>
    <w:p w14:paraId="3C8B6D9F" w14:textId="77777777" w:rsidR="00483B60" w:rsidRPr="003F51FA" w:rsidRDefault="00483B60" w:rsidP="00483B60">
      <w:pPr>
        <w:pStyle w:val="aff1"/>
        <w:spacing w:line="276" w:lineRule="auto"/>
        <w:ind w:firstLine="709"/>
        <w:jc w:val="both"/>
        <w:rPr>
          <w:sz w:val="28"/>
          <w:szCs w:val="28"/>
        </w:rPr>
      </w:pPr>
      <w:r w:rsidRPr="003F51FA">
        <w:rPr>
          <w:sz w:val="28"/>
          <w:szCs w:val="28"/>
        </w:rPr>
        <w:t>*Развитие кинестетических, статических и тактильно-вибрационных ощущений. *Определение источника звука с помощью осязания и вибрации.</w:t>
      </w:r>
    </w:p>
    <w:p w14:paraId="4BF92FBF"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внимания, наблюдательности</w:t>
      </w:r>
    </w:p>
    <w:p w14:paraId="31A99B1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*Определение по картинкам того, что не дорисовал художник. </w:t>
      </w:r>
    </w:p>
    <w:p w14:paraId="52AE8523"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*Проведение линий по лабиринтам различной сложности. </w:t>
      </w:r>
    </w:p>
    <w:p w14:paraId="0C365EC5" w14:textId="77777777" w:rsidR="00483B60" w:rsidRPr="003F51FA" w:rsidRDefault="00483B60" w:rsidP="00483B60">
      <w:pPr>
        <w:pStyle w:val="aff1"/>
        <w:spacing w:line="276" w:lineRule="auto"/>
        <w:ind w:firstLine="709"/>
        <w:jc w:val="both"/>
        <w:rPr>
          <w:sz w:val="28"/>
          <w:szCs w:val="28"/>
        </w:rPr>
      </w:pPr>
      <w:r w:rsidRPr="003F51FA">
        <w:rPr>
          <w:sz w:val="28"/>
          <w:szCs w:val="28"/>
        </w:rPr>
        <w:t>*Нахождение на картинках замаскированных изображений (животных, людей, геометрических фигур, знаков)</w:t>
      </w:r>
    </w:p>
    <w:p w14:paraId="1CDE50E2"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eastAsia="Times New Roman" w:hAnsi="Times New Roman" w:cs="Times New Roman"/>
          <w:i/>
          <w:sz w:val="28"/>
          <w:szCs w:val="28"/>
          <w:u w:val="single"/>
        </w:rPr>
        <w:t>Развитие памяти.</w:t>
      </w:r>
    </w:p>
    <w:p w14:paraId="17D1B31D"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*Запоминание и воспроизведение наглядного материала.</w:t>
      </w:r>
    </w:p>
    <w:p w14:paraId="62D11E2C"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kern w:val="1"/>
          <w:sz w:val="28"/>
          <w:szCs w:val="28"/>
        </w:rPr>
        <w:t>*Называть предметы по показанной и закрытой картинке.</w:t>
      </w:r>
    </w:p>
    <w:p w14:paraId="0B7F787F" w14:textId="77777777" w:rsidR="00483B60" w:rsidRPr="003F51FA" w:rsidRDefault="00483B60" w:rsidP="00483B60">
      <w:pPr>
        <w:shd w:val="clear" w:color="auto" w:fill="FFFFFF"/>
        <w:spacing w:line="276" w:lineRule="auto"/>
        <w:ind w:firstLine="709"/>
        <w:jc w:val="both"/>
        <w:rPr>
          <w:rFonts w:ascii="Times New Roman" w:eastAsia="Times New Roman" w:hAnsi="Times New Roman" w:cs="Times New Roman"/>
          <w:i/>
          <w:sz w:val="28"/>
          <w:szCs w:val="28"/>
          <w:u w:val="single"/>
        </w:rPr>
      </w:pPr>
      <w:r w:rsidRPr="003F51FA">
        <w:rPr>
          <w:rFonts w:ascii="Times New Roman" w:eastAsia="Times New Roman" w:hAnsi="Times New Roman" w:cs="Times New Roman"/>
          <w:i/>
          <w:sz w:val="28"/>
          <w:szCs w:val="28"/>
          <w:u w:val="single"/>
        </w:rPr>
        <w:t>Развитие элементов логического мышления.</w:t>
      </w:r>
    </w:p>
    <w:p w14:paraId="343E52F0"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*Оперирование образами предметов. </w:t>
      </w:r>
    </w:p>
    <w:p w14:paraId="5600A0DF" w14:textId="77777777" w:rsidR="00483B60" w:rsidRPr="003F51FA" w:rsidRDefault="00483B60" w:rsidP="00483B60">
      <w:pPr>
        <w:shd w:val="clear" w:color="auto" w:fill="FFFFFF"/>
        <w:spacing w:line="276" w:lineRule="auto"/>
        <w:ind w:firstLine="709"/>
        <w:jc w:val="both"/>
        <w:rPr>
          <w:rFonts w:ascii="Times New Roman" w:hAnsi="Times New Roman" w:cs="Times New Roman"/>
          <w:kern w:val="1"/>
          <w:sz w:val="28"/>
          <w:szCs w:val="28"/>
        </w:rPr>
      </w:pPr>
      <w:r w:rsidRPr="003F51FA">
        <w:rPr>
          <w:rFonts w:ascii="Times New Roman" w:hAnsi="Times New Roman" w:cs="Times New Roman"/>
          <w:sz w:val="28"/>
          <w:szCs w:val="28"/>
        </w:rPr>
        <w:t>*</w:t>
      </w:r>
      <w:r w:rsidRPr="003F51FA">
        <w:rPr>
          <w:rFonts w:ascii="Times New Roman" w:hAnsi="Times New Roman" w:cs="Times New Roman"/>
          <w:kern w:val="1"/>
          <w:sz w:val="28"/>
          <w:szCs w:val="28"/>
        </w:rPr>
        <w:t xml:space="preserve">Группирование объектов по словесной инструкции учителя. </w:t>
      </w:r>
    </w:p>
    <w:p w14:paraId="71286320"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kern w:val="1"/>
          <w:sz w:val="28"/>
          <w:szCs w:val="28"/>
        </w:rPr>
        <w:t>*Составление целого из частей (двух, трех)</w:t>
      </w:r>
      <w:r w:rsidRPr="003F51FA">
        <w:rPr>
          <w:rFonts w:ascii="Times New Roman" w:hAnsi="Times New Roman" w:cs="Times New Roman"/>
          <w:sz w:val="28"/>
          <w:szCs w:val="28"/>
        </w:rPr>
        <w:t xml:space="preserve">. </w:t>
      </w:r>
    </w:p>
    <w:p w14:paraId="356FB3D8"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обратимости (накладывание частей на контур и их переворачивание). </w:t>
      </w:r>
    </w:p>
    <w:p w14:paraId="19532AA1"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*Операции анализа, синтеза, обобщения, сравнения. </w:t>
      </w:r>
    </w:p>
    <w:p w14:paraId="26972F11"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*Формирование временных представлений.</w:t>
      </w:r>
    </w:p>
    <w:p w14:paraId="10F56B15" w14:textId="77777777" w:rsidR="00483B60" w:rsidRPr="003F51FA" w:rsidRDefault="00483B60" w:rsidP="00483B60">
      <w:pPr>
        <w:pStyle w:val="aff"/>
        <w:autoSpaceDE w:val="0"/>
        <w:autoSpaceDN w:val="0"/>
        <w:adjustRightInd w:val="0"/>
        <w:ind w:left="0" w:firstLine="709"/>
        <w:jc w:val="both"/>
        <w:rPr>
          <w:rFonts w:eastAsia="Times New Roman"/>
          <w:i/>
          <w:sz w:val="28"/>
          <w:szCs w:val="28"/>
          <w:u w:val="single"/>
        </w:rPr>
      </w:pPr>
      <w:r w:rsidRPr="003F51FA">
        <w:rPr>
          <w:rFonts w:eastAsia="Times New Roman"/>
          <w:i/>
          <w:sz w:val="28"/>
          <w:szCs w:val="28"/>
          <w:u w:val="single"/>
        </w:rPr>
        <w:t>Развитие элементарных мыслительных операций ( анализ, синтез, сравнение)</w:t>
      </w:r>
    </w:p>
    <w:p w14:paraId="3219B82E" w14:textId="77777777" w:rsidR="00483B60" w:rsidRPr="003F51FA" w:rsidRDefault="00483B60" w:rsidP="00483B60">
      <w:pPr>
        <w:pStyle w:val="aff1"/>
        <w:spacing w:line="276" w:lineRule="auto"/>
        <w:ind w:firstLine="709"/>
        <w:jc w:val="both"/>
        <w:rPr>
          <w:sz w:val="28"/>
          <w:szCs w:val="28"/>
        </w:rPr>
      </w:pPr>
      <w:r w:rsidRPr="003F51FA">
        <w:rPr>
          <w:sz w:val="28"/>
          <w:szCs w:val="28"/>
        </w:rPr>
        <w:t>*оперировать понятиями, явлениями, описанными словесно</w:t>
      </w:r>
    </w:p>
    <w:p w14:paraId="1FBB955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*выделять видимые, внешние свойства предметов, потом – внутренние свойства, затем функциональное назначение предмета. </w:t>
      </w:r>
    </w:p>
    <w:p w14:paraId="7A5D72F6" w14:textId="77777777" w:rsidR="00483B60" w:rsidRPr="003F51FA" w:rsidRDefault="00483B60" w:rsidP="00483B60">
      <w:pPr>
        <w:autoSpaceDE w:val="0"/>
        <w:autoSpaceDN w:val="0"/>
        <w:adjustRightInd w:val="0"/>
        <w:spacing w:line="276" w:lineRule="auto"/>
        <w:ind w:firstLine="709"/>
        <w:jc w:val="both"/>
        <w:rPr>
          <w:rFonts w:ascii="Times New Roman" w:eastAsia="Times New Roman" w:hAnsi="Times New Roman" w:cs="Times New Roman"/>
          <w:sz w:val="28"/>
          <w:szCs w:val="28"/>
          <w:lang w:eastAsia="zh-CN"/>
        </w:rPr>
      </w:pPr>
      <w:r w:rsidRPr="003F51FA">
        <w:rPr>
          <w:rFonts w:ascii="Times New Roman" w:eastAsia="Times New Roman" w:hAnsi="Times New Roman" w:cs="Times New Roman"/>
          <w:i/>
          <w:sz w:val="28"/>
          <w:szCs w:val="28"/>
          <w:u w:val="single"/>
          <w:lang w:eastAsia="zh-CN"/>
        </w:rPr>
        <w:t>Развитие эмоционально - волевой сферы.</w:t>
      </w:r>
    </w:p>
    <w:p w14:paraId="6E103C54" w14:textId="77777777" w:rsidR="00483B60" w:rsidRPr="003F51FA" w:rsidRDefault="00483B60" w:rsidP="00483B60">
      <w:pPr>
        <w:pStyle w:val="aff1"/>
        <w:spacing w:line="276" w:lineRule="auto"/>
        <w:ind w:firstLine="709"/>
        <w:jc w:val="both"/>
        <w:rPr>
          <w:kern w:val="1"/>
          <w:sz w:val="28"/>
          <w:szCs w:val="28"/>
        </w:rPr>
      </w:pPr>
      <w:r w:rsidRPr="003F51FA">
        <w:rPr>
          <w:kern w:val="1"/>
          <w:sz w:val="28"/>
          <w:szCs w:val="28"/>
        </w:rPr>
        <w:t xml:space="preserve">*различать и дифференцировать эмоций: радость, грусть, гнев, страх. *Называть простейших эмоций. Распознавать их на картинках и фотографиях. </w:t>
      </w:r>
    </w:p>
    <w:p w14:paraId="7FE7512E"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*развивать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p>
    <w:p w14:paraId="68225CDA" w14:textId="77777777" w:rsidR="00483B60" w:rsidRPr="003F51FA" w:rsidRDefault="00483B60" w:rsidP="00483B60">
      <w:pPr>
        <w:pStyle w:val="aff1"/>
        <w:spacing w:line="276" w:lineRule="auto"/>
        <w:ind w:firstLine="709"/>
        <w:jc w:val="both"/>
        <w:rPr>
          <w:kern w:val="1"/>
          <w:sz w:val="28"/>
          <w:szCs w:val="28"/>
        </w:rPr>
      </w:pPr>
      <w:r w:rsidRPr="003F51FA">
        <w:rPr>
          <w:kern w:val="1"/>
          <w:sz w:val="28"/>
          <w:szCs w:val="28"/>
        </w:rPr>
        <w:t>*воспитывать усидчивость, работоспособность при выполнении монотонных, повторяющихся заданий.</w:t>
      </w:r>
    </w:p>
    <w:p w14:paraId="0950FCE0" w14:textId="77777777" w:rsidR="00483B60" w:rsidRPr="003F51FA" w:rsidRDefault="00483B60" w:rsidP="00483B60">
      <w:pPr>
        <w:pStyle w:val="aff"/>
        <w:autoSpaceDE w:val="0"/>
        <w:autoSpaceDN w:val="0"/>
        <w:adjustRightInd w:val="0"/>
        <w:ind w:left="0" w:firstLine="709"/>
        <w:jc w:val="both"/>
        <w:rPr>
          <w:spacing w:val="3"/>
          <w:sz w:val="28"/>
          <w:szCs w:val="28"/>
        </w:rPr>
      </w:pPr>
      <w:r w:rsidRPr="003F51FA">
        <w:rPr>
          <w:rFonts w:eastAsia="Times New Roman"/>
          <w:i/>
          <w:sz w:val="28"/>
          <w:szCs w:val="28"/>
          <w:u w:val="single"/>
        </w:rPr>
        <w:t>Развитие мотивационной сферы</w:t>
      </w:r>
      <w:r w:rsidRPr="003F51FA">
        <w:rPr>
          <w:sz w:val="28"/>
          <w:szCs w:val="28"/>
        </w:rPr>
        <w:t>.</w:t>
      </w:r>
    </w:p>
    <w:p w14:paraId="0301E383"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 xml:space="preserve">*воспитание положительного отношения к учебе с помощью игр и доступных заданий. </w:t>
      </w:r>
    </w:p>
    <w:p w14:paraId="7A81CCA9" w14:textId="77777777" w:rsidR="00483B60" w:rsidRPr="003F51FA" w:rsidRDefault="00483B60" w:rsidP="00483B60">
      <w:pPr>
        <w:pStyle w:val="aff"/>
        <w:autoSpaceDE w:val="0"/>
        <w:autoSpaceDN w:val="0"/>
        <w:adjustRightInd w:val="0"/>
        <w:ind w:left="0" w:firstLine="709"/>
        <w:jc w:val="both"/>
        <w:rPr>
          <w:rFonts w:eastAsia="Times New Roman"/>
          <w:sz w:val="28"/>
          <w:szCs w:val="28"/>
        </w:rPr>
      </w:pPr>
      <w:r w:rsidRPr="003F51FA">
        <w:rPr>
          <w:rFonts w:eastAsia="Times New Roman"/>
          <w:sz w:val="28"/>
          <w:szCs w:val="28"/>
        </w:rPr>
        <w:t>*формирование знаний о школьном этикете и правилах поведения.</w:t>
      </w:r>
    </w:p>
    <w:p w14:paraId="609578D0" w14:textId="77777777" w:rsidR="00483B60" w:rsidRPr="003F51FA" w:rsidRDefault="00483B60" w:rsidP="00483B60">
      <w:pPr>
        <w:pStyle w:val="aff1"/>
        <w:spacing w:line="276" w:lineRule="auto"/>
        <w:ind w:firstLine="709"/>
        <w:jc w:val="both"/>
        <w:rPr>
          <w:sz w:val="28"/>
          <w:szCs w:val="28"/>
        </w:rPr>
      </w:pPr>
      <w:r w:rsidRPr="003F51FA">
        <w:rPr>
          <w:sz w:val="28"/>
          <w:szCs w:val="28"/>
        </w:rPr>
        <w:t>Основными принципами распределения материала являются:</w:t>
      </w:r>
    </w:p>
    <w:p w14:paraId="6148B96C" w14:textId="77777777" w:rsidR="00483B60" w:rsidRPr="003F51FA" w:rsidRDefault="00483B60" w:rsidP="00EC0024">
      <w:pPr>
        <w:pStyle w:val="aff"/>
        <w:numPr>
          <w:ilvl w:val="0"/>
          <w:numId w:val="164"/>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системность: задания располагаются в определенном порядке;</w:t>
      </w:r>
    </w:p>
    <w:p w14:paraId="3DFE59B9" w14:textId="77777777" w:rsidR="00483B60" w:rsidRPr="003F51FA" w:rsidRDefault="00483B60" w:rsidP="00EC0024">
      <w:pPr>
        <w:pStyle w:val="aff"/>
        <w:numPr>
          <w:ilvl w:val="0"/>
          <w:numId w:val="164"/>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тематичность: каждому занятию соответствует определенная тема</w:t>
      </w:r>
    </w:p>
    <w:p w14:paraId="61C4E0DA" w14:textId="77777777" w:rsidR="00483B60" w:rsidRPr="003F51FA" w:rsidRDefault="00483B60" w:rsidP="00EC0024">
      <w:pPr>
        <w:pStyle w:val="aff"/>
        <w:numPr>
          <w:ilvl w:val="0"/>
          <w:numId w:val="164"/>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принцип «спирали»: задания повторяются;</w:t>
      </w:r>
    </w:p>
    <w:p w14:paraId="58F2F272" w14:textId="77777777" w:rsidR="00483B60" w:rsidRPr="003F51FA" w:rsidRDefault="00483B60" w:rsidP="00EC0024">
      <w:pPr>
        <w:pStyle w:val="aff"/>
        <w:numPr>
          <w:ilvl w:val="0"/>
          <w:numId w:val="164"/>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принцип «от простого - к сложному»: задания постепенно усложняются; увеличение объема материала;</w:t>
      </w:r>
    </w:p>
    <w:p w14:paraId="7B4BE4CA" w14:textId="77777777" w:rsidR="00483B60" w:rsidRPr="003F51FA" w:rsidRDefault="00483B60" w:rsidP="00EC0024">
      <w:pPr>
        <w:pStyle w:val="aff"/>
        <w:numPr>
          <w:ilvl w:val="0"/>
          <w:numId w:val="164"/>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наращивание темпа выполнения заданий;</w:t>
      </w:r>
    </w:p>
    <w:p w14:paraId="2995105F" w14:textId="77777777" w:rsidR="00483B60" w:rsidRPr="003F51FA" w:rsidRDefault="00483B60" w:rsidP="00EC0024">
      <w:pPr>
        <w:pStyle w:val="aff"/>
        <w:numPr>
          <w:ilvl w:val="0"/>
          <w:numId w:val="164"/>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смена разных видов деятельности.</w:t>
      </w:r>
    </w:p>
    <w:p w14:paraId="56A1D112" w14:textId="77777777" w:rsidR="00483B60" w:rsidRPr="003F51FA" w:rsidRDefault="00483B60" w:rsidP="00EC0024">
      <w:pPr>
        <w:pStyle w:val="aff"/>
        <w:numPr>
          <w:ilvl w:val="0"/>
          <w:numId w:val="164"/>
        </w:numPr>
        <w:autoSpaceDE w:val="0"/>
        <w:autoSpaceDN w:val="0"/>
        <w:adjustRightInd w:val="0"/>
        <w:spacing w:after="0"/>
        <w:ind w:left="0" w:firstLine="709"/>
        <w:jc w:val="both"/>
        <w:rPr>
          <w:rFonts w:eastAsia="Times New Roman"/>
          <w:sz w:val="28"/>
          <w:szCs w:val="28"/>
        </w:rPr>
      </w:pPr>
      <w:r w:rsidRPr="003F51FA">
        <w:rPr>
          <w:rFonts w:eastAsia="Times New Roman"/>
          <w:sz w:val="28"/>
          <w:szCs w:val="28"/>
        </w:rPr>
        <w:t>принцип разнообразия творческо-поисковых задач.</w:t>
      </w:r>
    </w:p>
    <w:p w14:paraId="18DE8119" w14:textId="77777777" w:rsidR="00483B60" w:rsidRPr="003F51FA" w:rsidRDefault="00483B60" w:rsidP="00483B60">
      <w:pPr>
        <w:pStyle w:val="aff1"/>
        <w:spacing w:line="276" w:lineRule="auto"/>
        <w:ind w:firstLine="709"/>
        <w:jc w:val="both"/>
        <w:rPr>
          <w:sz w:val="28"/>
          <w:szCs w:val="28"/>
        </w:rPr>
      </w:pPr>
      <w:r w:rsidRPr="003F51FA">
        <w:rPr>
          <w:sz w:val="28"/>
          <w:szCs w:val="28"/>
        </w:rPr>
        <w:t>При этом основными, выступают два следующих аспекта разнообразия: по содержанию и по сложности задач.</w:t>
      </w:r>
    </w:p>
    <w:p w14:paraId="2B0B6297"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Названия и содержание занятий, указанные в годовом тематическом планировании, носят условный характер и могут быть изменены, с учетом психофизических особенностей обучающихся. </w:t>
      </w:r>
    </w:p>
    <w:p w14:paraId="6ED211C5"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rPr>
        <w:t xml:space="preserve">8. Тематическое планирование </w:t>
      </w:r>
    </w:p>
    <w:p w14:paraId="0C00A762" w14:textId="77777777" w:rsidR="00483B60" w:rsidRPr="003F51FA" w:rsidRDefault="00483B60" w:rsidP="00483B60">
      <w:pPr>
        <w:pStyle w:val="aff1"/>
        <w:spacing w:line="276" w:lineRule="auto"/>
        <w:jc w:val="both"/>
        <w:rPr>
          <w:b/>
          <w:sz w:val="28"/>
          <w:szCs w:val="28"/>
        </w:rPr>
      </w:pPr>
      <w:r w:rsidRPr="003F51FA">
        <w:rPr>
          <w:b/>
          <w:sz w:val="28"/>
          <w:szCs w:val="28"/>
          <w:lang w:val="en-US"/>
        </w:rPr>
        <w:t>I</w:t>
      </w:r>
      <w:r w:rsidRPr="003F51FA">
        <w:rPr>
          <w:b/>
          <w:sz w:val="28"/>
          <w:szCs w:val="28"/>
        </w:rPr>
        <w:t xml:space="preserve"> четверть</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928"/>
        <w:gridCol w:w="7938"/>
      </w:tblGrid>
      <w:tr w:rsidR="00483B60" w:rsidRPr="003F51FA" w14:paraId="7BBFF4A4" w14:textId="77777777" w:rsidTr="00483B60">
        <w:tc>
          <w:tcPr>
            <w:tcW w:w="1526" w:type="dxa"/>
            <w:gridSpan w:val="2"/>
          </w:tcPr>
          <w:p w14:paraId="102214F9" w14:textId="77777777" w:rsidR="00483B60" w:rsidRPr="003F51FA" w:rsidRDefault="00483B60" w:rsidP="00483B60">
            <w:pPr>
              <w:pStyle w:val="aff1"/>
              <w:spacing w:line="276" w:lineRule="auto"/>
              <w:jc w:val="both"/>
              <w:rPr>
                <w:b/>
                <w:sz w:val="28"/>
                <w:szCs w:val="28"/>
              </w:rPr>
            </w:pPr>
            <w:r w:rsidRPr="003F51FA">
              <w:rPr>
                <w:b/>
                <w:sz w:val="28"/>
                <w:szCs w:val="28"/>
              </w:rPr>
              <w:t>№ п/п</w:t>
            </w:r>
          </w:p>
          <w:p w14:paraId="068B5B0B" w14:textId="77777777" w:rsidR="00483B60" w:rsidRPr="003F51FA" w:rsidRDefault="00483B60" w:rsidP="00483B60">
            <w:pPr>
              <w:pStyle w:val="aff1"/>
              <w:spacing w:line="276" w:lineRule="auto"/>
              <w:jc w:val="both"/>
              <w:rPr>
                <w:b/>
                <w:sz w:val="28"/>
                <w:szCs w:val="28"/>
              </w:rPr>
            </w:pPr>
            <w:r w:rsidRPr="003F51FA">
              <w:rPr>
                <w:b/>
                <w:sz w:val="28"/>
                <w:szCs w:val="28"/>
              </w:rPr>
              <w:t>(часы)</w:t>
            </w:r>
          </w:p>
        </w:tc>
        <w:tc>
          <w:tcPr>
            <w:tcW w:w="7938" w:type="dxa"/>
          </w:tcPr>
          <w:p w14:paraId="2B306C85" w14:textId="77777777" w:rsidR="00483B60" w:rsidRPr="003F51FA" w:rsidRDefault="00483B60" w:rsidP="00483B60">
            <w:pPr>
              <w:pStyle w:val="aff1"/>
              <w:spacing w:line="276" w:lineRule="auto"/>
              <w:jc w:val="both"/>
              <w:rPr>
                <w:b/>
                <w:sz w:val="28"/>
                <w:szCs w:val="28"/>
              </w:rPr>
            </w:pPr>
            <w:r w:rsidRPr="003F51FA">
              <w:rPr>
                <w:b/>
                <w:sz w:val="28"/>
                <w:szCs w:val="28"/>
              </w:rPr>
              <w:t>Программный материал</w:t>
            </w:r>
          </w:p>
        </w:tc>
      </w:tr>
      <w:tr w:rsidR="00483B60" w:rsidRPr="003F51FA" w14:paraId="54FC1003" w14:textId="77777777" w:rsidTr="00483B60">
        <w:tc>
          <w:tcPr>
            <w:tcW w:w="598" w:type="dxa"/>
          </w:tcPr>
          <w:p w14:paraId="0E193EFA" w14:textId="77777777" w:rsidR="00483B60" w:rsidRPr="003F51FA" w:rsidRDefault="00483B60" w:rsidP="00483B60">
            <w:pPr>
              <w:pStyle w:val="aff1"/>
              <w:spacing w:line="276" w:lineRule="auto"/>
              <w:jc w:val="both"/>
              <w:rPr>
                <w:b/>
                <w:sz w:val="28"/>
                <w:szCs w:val="28"/>
              </w:rPr>
            </w:pPr>
            <w:r w:rsidRPr="003F51FA">
              <w:rPr>
                <w:b/>
                <w:sz w:val="28"/>
                <w:szCs w:val="28"/>
              </w:rPr>
              <w:t>1</w:t>
            </w:r>
          </w:p>
        </w:tc>
        <w:tc>
          <w:tcPr>
            <w:tcW w:w="928" w:type="dxa"/>
          </w:tcPr>
          <w:p w14:paraId="7991B8FC" w14:textId="77777777" w:rsidR="00483B60" w:rsidRPr="003F51FA" w:rsidRDefault="00483B60" w:rsidP="00483B60">
            <w:pPr>
              <w:pStyle w:val="aff1"/>
              <w:spacing w:line="276" w:lineRule="auto"/>
              <w:jc w:val="both"/>
              <w:rPr>
                <w:sz w:val="28"/>
                <w:szCs w:val="28"/>
              </w:rPr>
            </w:pPr>
            <w:r w:rsidRPr="003F51FA">
              <w:rPr>
                <w:sz w:val="28"/>
                <w:szCs w:val="28"/>
              </w:rPr>
              <w:t>2 часа</w:t>
            </w:r>
          </w:p>
        </w:tc>
        <w:tc>
          <w:tcPr>
            <w:tcW w:w="7938" w:type="dxa"/>
          </w:tcPr>
          <w:p w14:paraId="66729647"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Обследование. Диагностика.</w:t>
            </w:r>
          </w:p>
        </w:tc>
      </w:tr>
      <w:tr w:rsidR="00483B60" w:rsidRPr="003F51FA" w14:paraId="646FC052" w14:textId="77777777" w:rsidTr="00483B60">
        <w:tc>
          <w:tcPr>
            <w:tcW w:w="598" w:type="dxa"/>
          </w:tcPr>
          <w:p w14:paraId="64FF2458" w14:textId="77777777" w:rsidR="00483B60" w:rsidRPr="003F51FA" w:rsidRDefault="00483B60" w:rsidP="00483B60">
            <w:pPr>
              <w:pStyle w:val="aff1"/>
              <w:spacing w:line="276" w:lineRule="auto"/>
              <w:jc w:val="both"/>
              <w:rPr>
                <w:b/>
                <w:sz w:val="28"/>
                <w:szCs w:val="28"/>
              </w:rPr>
            </w:pPr>
            <w:r w:rsidRPr="003F51FA">
              <w:rPr>
                <w:b/>
                <w:sz w:val="28"/>
                <w:szCs w:val="28"/>
              </w:rPr>
              <w:t>2</w:t>
            </w:r>
          </w:p>
        </w:tc>
        <w:tc>
          <w:tcPr>
            <w:tcW w:w="928" w:type="dxa"/>
          </w:tcPr>
          <w:p w14:paraId="2B223B55" w14:textId="77777777" w:rsidR="00483B60" w:rsidRPr="003F51FA" w:rsidRDefault="00483B60" w:rsidP="00483B60">
            <w:pPr>
              <w:pStyle w:val="aff1"/>
              <w:spacing w:line="276" w:lineRule="auto"/>
              <w:jc w:val="both"/>
              <w:rPr>
                <w:sz w:val="28"/>
                <w:szCs w:val="28"/>
              </w:rPr>
            </w:pPr>
            <w:r w:rsidRPr="003F51FA">
              <w:rPr>
                <w:sz w:val="28"/>
                <w:szCs w:val="28"/>
              </w:rPr>
              <w:t>2 часа</w:t>
            </w:r>
          </w:p>
        </w:tc>
        <w:tc>
          <w:tcPr>
            <w:tcW w:w="7938" w:type="dxa"/>
          </w:tcPr>
          <w:p w14:paraId="5B4AECEA"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«Времена года. Осень». Развитие  внимания.</w:t>
            </w:r>
          </w:p>
        </w:tc>
      </w:tr>
      <w:tr w:rsidR="00483B60" w:rsidRPr="003F51FA" w14:paraId="78DADE50" w14:textId="77777777" w:rsidTr="00483B60">
        <w:tc>
          <w:tcPr>
            <w:tcW w:w="598" w:type="dxa"/>
          </w:tcPr>
          <w:p w14:paraId="2E31F889" w14:textId="77777777" w:rsidR="00483B60" w:rsidRPr="003F51FA" w:rsidRDefault="00483B60" w:rsidP="00483B60">
            <w:pPr>
              <w:pStyle w:val="aff1"/>
              <w:spacing w:line="276" w:lineRule="auto"/>
              <w:jc w:val="both"/>
              <w:rPr>
                <w:b/>
                <w:sz w:val="28"/>
                <w:szCs w:val="28"/>
              </w:rPr>
            </w:pPr>
            <w:r w:rsidRPr="003F51FA">
              <w:rPr>
                <w:b/>
                <w:sz w:val="28"/>
                <w:szCs w:val="28"/>
              </w:rPr>
              <w:t>3</w:t>
            </w:r>
          </w:p>
        </w:tc>
        <w:tc>
          <w:tcPr>
            <w:tcW w:w="928" w:type="dxa"/>
          </w:tcPr>
          <w:p w14:paraId="4E186514"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7938" w:type="dxa"/>
          </w:tcPr>
          <w:p w14:paraId="18EA8AC8"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«Овощи».  Развитие внимания (объём, устойчивость)</w:t>
            </w:r>
          </w:p>
        </w:tc>
      </w:tr>
      <w:tr w:rsidR="00483B60" w:rsidRPr="003F51FA" w14:paraId="4D6BB1CF" w14:textId="77777777" w:rsidTr="00483B60">
        <w:tc>
          <w:tcPr>
            <w:tcW w:w="598" w:type="dxa"/>
          </w:tcPr>
          <w:p w14:paraId="7F8FA416" w14:textId="77777777" w:rsidR="00483B60" w:rsidRPr="003F51FA" w:rsidRDefault="00483B60" w:rsidP="00483B60">
            <w:pPr>
              <w:pStyle w:val="aff1"/>
              <w:spacing w:line="276" w:lineRule="auto"/>
              <w:jc w:val="both"/>
              <w:rPr>
                <w:b/>
                <w:sz w:val="28"/>
                <w:szCs w:val="28"/>
              </w:rPr>
            </w:pPr>
            <w:r w:rsidRPr="003F51FA">
              <w:rPr>
                <w:b/>
                <w:sz w:val="28"/>
                <w:szCs w:val="28"/>
              </w:rPr>
              <w:t>4</w:t>
            </w:r>
          </w:p>
        </w:tc>
        <w:tc>
          <w:tcPr>
            <w:tcW w:w="928" w:type="dxa"/>
          </w:tcPr>
          <w:p w14:paraId="4496D81A"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7938" w:type="dxa"/>
          </w:tcPr>
          <w:p w14:paraId="69ED3DE0"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«Фрукты». Сравнение по окраске, форме и вкусу. Развитие внимания (переключение)</w:t>
            </w:r>
          </w:p>
        </w:tc>
      </w:tr>
      <w:tr w:rsidR="00483B60" w:rsidRPr="003F51FA" w14:paraId="2256BF5B" w14:textId="77777777" w:rsidTr="00483B60">
        <w:tc>
          <w:tcPr>
            <w:tcW w:w="598" w:type="dxa"/>
          </w:tcPr>
          <w:p w14:paraId="37914092" w14:textId="77777777" w:rsidR="00483B60" w:rsidRPr="003F51FA" w:rsidRDefault="00483B60" w:rsidP="00483B60">
            <w:pPr>
              <w:pStyle w:val="aff1"/>
              <w:spacing w:line="276" w:lineRule="auto"/>
              <w:jc w:val="both"/>
              <w:rPr>
                <w:b/>
                <w:sz w:val="28"/>
                <w:szCs w:val="28"/>
              </w:rPr>
            </w:pPr>
            <w:r w:rsidRPr="003F51FA">
              <w:rPr>
                <w:b/>
                <w:sz w:val="28"/>
                <w:szCs w:val="28"/>
              </w:rPr>
              <w:t>5</w:t>
            </w:r>
          </w:p>
        </w:tc>
        <w:tc>
          <w:tcPr>
            <w:tcW w:w="928" w:type="dxa"/>
          </w:tcPr>
          <w:p w14:paraId="5A66E9DE"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7938" w:type="dxa"/>
          </w:tcPr>
          <w:p w14:paraId="3926D8C5" w14:textId="77777777" w:rsidR="00483B60" w:rsidRPr="003F51FA" w:rsidRDefault="00483B60" w:rsidP="00483B60">
            <w:pPr>
              <w:pStyle w:val="a0"/>
              <w:spacing w:line="276" w:lineRule="auto"/>
              <w:rPr>
                <w:szCs w:val="28"/>
              </w:rPr>
            </w:pPr>
            <w:r w:rsidRPr="003F51FA">
              <w:rPr>
                <w:szCs w:val="28"/>
              </w:rPr>
              <w:t>Тема: «Ягоды. Грибы». Развитие распределения внимания.  Концентрация внимания.</w:t>
            </w:r>
          </w:p>
        </w:tc>
      </w:tr>
      <w:tr w:rsidR="00483B60" w:rsidRPr="003F51FA" w14:paraId="2B36F528" w14:textId="77777777" w:rsidTr="00483B60">
        <w:tc>
          <w:tcPr>
            <w:tcW w:w="598" w:type="dxa"/>
          </w:tcPr>
          <w:p w14:paraId="74F7CBF7" w14:textId="77777777" w:rsidR="00483B60" w:rsidRPr="003F51FA" w:rsidRDefault="00483B60" w:rsidP="00483B60">
            <w:pPr>
              <w:pStyle w:val="aff1"/>
              <w:spacing w:line="276" w:lineRule="auto"/>
              <w:jc w:val="both"/>
              <w:rPr>
                <w:b/>
                <w:sz w:val="28"/>
                <w:szCs w:val="28"/>
              </w:rPr>
            </w:pPr>
            <w:r w:rsidRPr="003F51FA">
              <w:rPr>
                <w:b/>
                <w:sz w:val="28"/>
                <w:szCs w:val="28"/>
              </w:rPr>
              <w:t>6</w:t>
            </w:r>
          </w:p>
        </w:tc>
        <w:tc>
          <w:tcPr>
            <w:tcW w:w="928" w:type="dxa"/>
          </w:tcPr>
          <w:p w14:paraId="6158AEA0"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7938" w:type="dxa"/>
          </w:tcPr>
          <w:p w14:paraId="22301F8C" w14:textId="77777777" w:rsidR="00483B60" w:rsidRPr="003F51FA" w:rsidRDefault="00483B60" w:rsidP="00483B60">
            <w:pPr>
              <w:pStyle w:val="a0"/>
              <w:spacing w:line="276" w:lineRule="auto"/>
              <w:rPr>
                <w:szCs w:val="28"/>
              </w:rPr>
            </w:pPr>
            <w:r w:rsidRPr="003F51FA">
              <w:rPr>
                <w:szCs w:val="28"/>
              </w:rPr>
              <w:t>Тема: «Деревья. Цветы».  Развитие слухового восприятия.</w:t>
            </w:r>
          </w:p>
        </w:tc>
      </w:tr>
      <w:tr w:rsidR="00483B60" w:rsidRPr="003F51FA" w14:paraId="3B13D7BA" w14:textId="77777777" w:rsidTr="00483B60">
        <w:tc>
          <w:tcPr>
            <w:tcW w:w="598" w:type="dxa"/>
          </w:tcPr>
          <w:p w14:paraId="7667DB51" w14:textId="77777777" w:rsidR="00483B60" w:rsidRPr="003F51FA" w:rsidRDefault="00483B60" w:rsidP="00483B60">
            <w:pPr>
              <w:pStyle w:val="aff1"/>
              <w:spacing w:line="276" w:lineRule="auto"/>
              <w:jc w:val="both"/>
              <w:rPr>
                <w:b/>
                <w:sz w:val="28"/>
                <w:szCs w:val="28"/>
              </w:rPr>
            </w:pPr>
            <w:r w:rsidRPr="003F51FA">
              <w:rPr>
                <w:b/>
                <w:sz w:val="28"/>
                <w:szCs w:val="28"/>
              </w:rPr>
              <w:t>7</w:t>
            </w:r>
          </w:p>
        </w:tc>
        <w:tc>
          <w:tcPr>
            <w:tcW w:w="928" w:type="dxa"/>
          </w:tcPr>
          <w:p w14:paraId="09559FD3"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7938" w:type="dxa"/>
          </w:tcPr>
          <w:p w14:paraId="34E11C9F" w14:textId="77777777" w:rsidR="00483B60" w:rsidRPr="003F51FA" w:rsidRDefault="00483B60" w:rsidP="00483B60">
            <w:pPr>
              <w:pStyle w:val="a0"/>
              <w:spacing w:line="276" w:lineRule="auto"/>
              <w:rPr>
                <w:szCs w:val="28"/>
              </w:rPr>
            </w:pPr>
            <w:r w:rsidRPr="003F51FA">
              <w:rPr>
                <w:szCs w:val="28"/>
              </w:rPr>
              <w:t>Тема: «Домашние птицы и животные».  Развитие зрительного восприятия.</w:t>
            </w:r>
          </w:p>
        </w:tc>
      </w:tr>
      <w:tr w:rsidR="00483B60" w:rsidRPr="003F51FA" w14:paraId="22A0FA34" w14:textId="77777777" w:rsidTr="00483B60">
        <w:tc>
          <w:tcPr>
            <w:tcW w:w="598" w:type="dxa"/>
          </w:tcPr>
          <w:p w14:paraId="0347DDDB" w14:textId="77777777" w:rsidR="00483B60" w:rsidRPr="003F51FA" w:rsidRDefault="00483B60" w:rsidP="00483B60">
            <w:pPr>
              <w:pStyle w:val="aff1"/>
              <w:spacing w:line="276" w:lineRule="auto"/>
              <w:jc w:val="both"/>
              <w:rPr>
                <w:b/>
                <w:sz w:val="28"/>
                <w:szCs w:val="28"/>
              </w:rPr>
            </w:pPr>
            <w:r w:rsidRPr="003F51FA">
              <w:rPr>
                <w:b/>
                <w:sz w:val="28"/>
                <w:szCs w:val="28"/>
              </w:rPr>
              <w:t>8</w:t>
            </w:r>
          </w:p>
        </w:tc>
        <w:tc>
          <w:tcPr>
            <w:tcW w:w="928" w:type="dxa"/>
          </w:tcPr>
          <w:p w14:paraId="7716C185"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7938" w:type="dxa"/>
          </w:tcPr>
          <w:p w14:paraId="3F0AF68B"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«Труд людей осенью». Развитие внимания. Мелкая моторика руки. Итоговое занятие.</w:t>
            </w:r>
          </w:p>
        </w:tc>
      </w:tr>
    </w:tbl>
    <w:p w14:paraId="14AB7037" w14:textId="77777777" w:rsidR="00483B60" w:rsidRPr="003F51FA" w:rsidRDefault="00483B60" w:rsidP="00483B60">
      <w:pPr>
        <w:pStyle w:val="aff1"/>
        <w:spacing w:line="276" w:lineRule="auto"/>
        <w:jc w:val="both"/>
        <w:rPr>
          <w:b/>
          <w:sz w:val="28"/>
          <w:szCs w:val="28"/>
        </w:rPr>
      </w:pPr>
      <w:r w:rsidRPr="003F51FA">
        <w:rPr>
          <w:b/>
          <w:sz w:val="28"/>
          <w:szCs w:val="28"/>
          <w:lang w:val="en-US"/>
        </w:rPr>
        <w:t>II</w:t>
      </w:r>
      <w:r w:rsidRPr="003F51FA">
        <w:rPr>
          <w:b/>
          <w:sz w:val="28"/>
          <w:szCs w:val="28"/>
        </w:rPr>
        <w:t xml:space="preserve"> четверть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915"/>
        <w:gridCol w:w="8080"/>
      </w:tblGrid>
      <w:tr w:rsidR="00483B60" w:rsidRPr="003F51FA" w14:paraId="337A639D" w14:textId="77777777" w:rsidTr="00483B60">
        <w:tc>
          <w:tcPr>
            <w:tcW w:w="1526" w:type="dxa"/>
            <w:gridSpan w:val="2"/>
          </w:tcPr>
          <w:p w14:paraId="0FFCA0DC" w14:textId="77777777" w:rsidR="00483B60" w:rsidRPr="003F51FA" w:rsidRDefault="00483B60" w:rsidP="00483B60">
            <w:pPr>
              <w:pStyle w:val="aff1"/>
              <w:spacing w:line="276" w:lineRule="auto"/>
              <w:jc w:val="both"/>
              <w:rPr>
                <w:b/>
                <w:sz w:val="28"/>
                <w:szCs w:val="28"/>
              </w:rPr>
            </w:pPr>
            <w:r w:rsidRPr="003F51FA">
              <w:rPr>
                <w:b/>
                <w:sz w:val="28"/>
                <w:szCs w:val="28"/>
              </w:rPr>
              <w:t>№ п/п</w:t>
            </w:r>
          </w:p>
        </w:tc>
        <w:tc>
          <w:tcPr>
            <w:tcW w:w="8080" w:type="dxa"/>
          </w:tcPr>
          <w:p w14:paraId="69B3D835" w14:textId="77777777" w:rsidR="00483B60" w:rsidRPr="003F51FA" w:rsidRDefault="00483B60" w:rsidP="00483B60">
            <w:pPr>
              <w:pStyle w:val="aff1"/>
              <w:spacing w:line="276" w:lineRule="auto"/>
              <w:jc w:val="both"/>
              <w:rPr>
                <w:b/>
                <w:sz w:val="28"/>
                <w:szCs w:val="28"/>
              </w:rPr>
            </w:pPr>
            <w:r w:rsidRPr="003F51FA">
              <w:rPr>
                <w:b/>
                <w:sz w:val="28"/>
                <w:szCs w:val="28"/>
              </w:rPr>
              <w:t>Программный материал</w:t>
            </w:r>
          </w:p>
        </w:tc>
      </w:tr>
      <w:tr w:rsidR="00483B60" w:rsidRPr="003F51FA" w14:paraId="43D3BB62" w14:textId="77777777" w:rsidTr="00483B60">
        <w:tc>
          <w:tcPr>
            <w:tcW w:w="611" w:type="dxa"/>
          </w:tcPr>
          <w:p w14:paraId="794C4943" w14:textId="77777777" w:rsidR="00483B60" w:rsidRPr="003F51FA" w:rsidRDefault="00483B60" w:rsidP="00483B60">
            <w:pPr>
              <w:pStyle w:val="aff1"/>
              <w:spacing w:line="276" w:lineRule="auto"/>
              <w:jc w:val="both"/>
              <w:rPr>
                <w:b/>
                <w:sz w:val="28"/>
                <w:szCs w:val="28"/>
              </w:rPr>
            </w:pPr>
            <w:r w:rsidRPr="003F51FA">
              <w:rPr>
                <w:b/>
                <w:sz w:val="28"/>
                <w:szCs w:val="28"/>
              </w:rPr>
              <w:t>1</w:t>
            </w:r>
          </w:p>
        </w:tc>
        <w:tc>
          <w:tcPr>
            <w:tcW w:w="915" w:type="dxa"/>
          </w:tcPr>
          <w:p w14:paraId="7EA37743"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60234325"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«Птицы». Развитие образной памяти (запоминание мест расположения предметов)</w:t>
            </w:r>
          </w:p>
        </w:tc>
      </w:tr>
      <w:tr w:rsidR="00483B60" w:rsidRPr="003F51FA" w14:paraId="4E67E50D" w14:textId="77777777" w:rsidTr="00483B60">
        <w:tc>
          <w:tcPr>
            <w:tcW w:w="611" w:type="dxa"/>
          </w:tcPr>
          <w:p w14:paraId="2CC86962" w14:textId="77777777" w:rsidR="00483B60" w:rsidRPr="003F51FA" w:rsidRDefault="00483B60" w:rsidP="00483B60">
            <w:pPr>
              <w:pStyle w:val="aff1"/>
              <w:spacing w:line="276" w:lineRule="auto"/>
              <w:jc w:val="both"/>
              <w:rPr>
                <w:b/>
                <w:sz w:val="28"/>
                <w:szCs w:val="28"/>
              </w:rPr>
            </w:pPr>
            <w:r w:rsidRPr="003F51FA">
              <w:rPr>
                <w:b/>
                <w:sz w:val="28"/>
                <w:szCs w:val="28"/>
              </w:rPr>
              <w:t>2</w:t>
            </w:r>
          </w:p>
        </w:tc>
        <w:tc>
          <w:tcPr>
            <w:tcW w:w="915" w:type="dxa"/>
          </w:tcPr>
          <w:p w14:paraId="1F7F92B8"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7C2C6692"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«Домашние животные». Развитие образной памяти (узнавание предметных изображений).</w:t>
            </w:r>
          </w:p>
        </w:tc>
      </w:tr>
      <w:tr w:rsidR="00483B60" w:rsidRPr="003F51FA" w14:paraId="490A8F56" w14:textId="77777777" w:rsidTr="00483B60">
        <w:tc>
          <w:tcPr>
            <w:tcW w:w="611" w:type="dxa"/>
          </w:tcPr>
          <w:p w14:paraId="02CB00DD" w14:textId="77777777" w:rsidR="00483B60" w:rsidRPr="003F51FA" w:rsidRDefault="00483B60" w:rsidP="00483B60">
            <w:pPr>
              <w:pStyle w:val="aff1"/>
              <w:spacing w:line="276" w:lineRule="auto"/>
              <w:jc w:val="both"/>
              <w:rPr>
                <w:b/>
                <w:sz w:val="28"/>
                <w:szCs w:val="28"/>
              </w:rPr>
            </w:pPr>
            <w:r w:rsidRPr="003F51FA">
              <w:rPr>
                <w:b/>
                <w:sz w:val="28"/>
                <w:szCs w:val="28"/>
              </w:rPr>
              <w:t>3</w:t>
            </w:r>
          </w:p>
        </w:tc>
        <w:tc>
          <w:tcPr>
            <w:tcW w:w="915" w:type="dxa"/>
          </w:tcPr>
          <w:p w14:paraId="40ECC94B"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56F32620"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«Дикие животные». Развитие образной памяти (узнавание схематических изображений).</w:t>
            </w:r>
          </w:p>
        </w:tc>
      </w:tr>
      <w:tr w:rsidR="00483B60" w:rsidRPr="003F51FA" w14:paraId="6A6A691D" w14:textId="77777777" w:rsidTr="00483B60">
        <w:tc>
          <w:tcPr>
            <w:tcW w:w="611" w:type="dxa"/>
          </w:tcPr>
          <w:p w14:paraId="3529BDCB" w14:textId="77777777" w:rsidR="00483B60" w:rsidRPr="003F51FA" w:rsidRDefault="00483B60" w:rsidP="00483B60">
            <w:pPr>
              <w:pStyle w:val="aff1"/>
              <w:spacing w:line="276" w:lineRule="auto"/>
              <w:jc w:val="both"/>
              <w:rPr>
                <w:b/>
                <w:sz w:val="28"/>
                <w:szCs w:val="28"/>
              </w:rPr>
            </w:pPr>
            <w:r w:rsidRPr="003F51FA">
              <w:rPr>
                <w:b/>
                <w:sz w:val="28"/>
                <w:szCs w:val="28"/>
              </w:rPr>
              <w:t>4</w:t>
            </w:r>
          </w:p>
        </w:tc>
        <w:tc>
          <w:tcPr>
            <w:tcW w:w="915" w:type="dxa"/>
          </w:tcPr>
          <w:p w14:paraId="1D62EFA3"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7790005A"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«Мебель». Развитие словесной памяти (запоминание слов, написанных на карточках).</w:t>
            </w:r>
          </w:p>
        </w:tc>
      </w:tr>
      <w:tr w:rsidR="00483B60" w:rsidRPr="003F51FA" w14:paraId="26B30756" w14:textId="77777777" w:rsidTr="00483B60">
        <w:tc>
          <w:tcPr>
            <w:tcW w:w="611" w:type="dxa"/>
          </w:tcPr>
          <w:p w14:paraId="0F4F7772" w14:textId="77777777" w:rsidR="00483B60" w:rsidRPr="003F51FA" w:rsidRDefault="00483B60" w:rsidP="00483B60">
            <w:pPr>
              <w:pStyle w:val="aff1"/>
              <w:spacing w:line="276" w:lineRule="auto"/>
              <w:jc w:val="both"/>
              <w:rPr>
                <w:b/>
                <w:sz w:val="28"/>
                <w:szCs w:val="28"/>
              </w:rPr>
            </w:pPr>
            <w:r w:rsidRPr="003F51FA">
              <w:rPr>
                <w:b/>
                <w:sz w:val="28"/>
                <w:szCs w:val="28"/>
              </w:rPr>
              <w:t>5</w:t>
            </w:r>
          </w:p>
        </w:tc>
        <w:tc>
          <w:tcPr>
            <w:tcW w:w="915" w:type="dxa"/>
          </w:tcPr>
          <w:p w14:paraId="76A61831"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5CFB1074"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«Времена года. Зима».  Память. Запоминание дактилируемых слов.</w:t>
            </w:r>
          </w:p>
        </w:tc>
      </w:tr>
      <w:tr w:rsidR="00483B60" w:rsidRPr="003F51FA" w14:paraId="2C3EEABD" w14:textId="77777777" w:rsidTr="00483B60">
        <w:tc>
          <w:tcPr>
            <w:tcW w:w="611" w:type="dxa"/>
          </w:tcPr>
          <w:p w14:paraId="3D2D35E0" w14:textId="77777777" w:rsidR="00483B60" w:rsidRPr="003F51FA" w:rsidRDefault="00483B60" w:rsidP="00483B60">
            <w:pPr>
              <w:pStyle w:val="aff1"/>
              <w:spacing w:line="276" w:lineRule="auto"/>
              <w:jc w:val="both"/>
              <w:rPr>
                <w:b/>
                <w:sz w:val="28"/>
                <w:szCs w:val="28"/>
              </w:rPr>
            </w:pPr>
            <w:r w:rsidRPr="003F51FA">
              <w:rPr>
                <w:b/>
                <w:sz w:val="28"/>
                <w:szCs w:val="28"/>
              </w:rPr>
              <w:t>6</w:t>
            </w:r>
          </w:p>
        </w:tc>
        <w:tc>
          <w:tcPr>
            <w:tcW w:w="915" w:type="dxa"/>
          </w:tcPr>
          <w:p w14:paraId="0A789EBB"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506E22EE"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«Зимняя одежда и обувь». Память (механическое и смысловое запоминание).</w:t>
            </w:r>
          </w:p>
        </w:tc>
      </w:tr>
      <w:tr w:rsidR="00483B60" w:rsidRPr="003F51FA" w14:paraId="7F846DD0" w14:textId="77777777" w:rsidTr="00483B60">
        <w:tc>
          <w:tcPr>
            <w:tcW w:w="611" w:type="dxa"/>
          </w:tcPr>
          <w:p w14:paraId="04C02C2E" w14:textId="77777777" w:rsidR="00483B60" w:rsidRPr="003F51FA" w:rsidRDefault="00483B60" w:rsidP="00483B60">
            <w:pPr>
              <w:pStyle w:val="aff1"/>
              <w:spacing w:line="276" w:lineRule="auto"/>
              <w:jc w:val="both"/>
              <w:rPr>
                <w:b/>
                <w:sz w:val="28"/>
                <w:szCs w:val="28"/>
              </w:rPr>
            </w:pPr>
            <w:r w:rsidRPr="003F51FA">
              <w:rPr>
                <w:b/>
                <w:sz w:val="28"/>
                <w:szCs w:val="28"/>
              </w:rPr>
              <w:t>7</w:t>
            </w:r>
          </w:p>
        </w:tc>
        <w:tc>
          <w:tcPr>
            <w:tcW w:w="915" w:type="dxa"/>
          </w:tcPr>
          <w:p w14:paraId="5B6B9A2E"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4A06BCC3"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«Животные  и птицы зимой». Запоминание текста.</w:t>
            </w:r>
          </w:p>
        </w:tc>
      </w:tr>
      <w:tr w:rsidR="00483B60" w:rsidRPr="003F51FA" w14:paraId="35278D4A" w14:textId="77777777" w:rsidTr="00483B60">
        <w:tc>
          <w:tcPr>
            <w:tcW w:w="611" w:type="dxa"/>
          </w:tcPr>
          <w:p w14:paraId="1675B0C3" w14:textId="77777777" w:rsidR="00483B60" w:rsidRPr="003F51FA" w:rsidRDefault="00483B60" w:rsidP="00483B60">
            <w:pPr>
              <w:pStyle w:val="aff1"/>
              <w:spacing w:line="276" w:lineRule="auto"/>
              <w:jc w:val="both"/>
              <w:rPr>
                <w:b/>
                <w:sz w:val="28"/>
                <w:szCs w:val="28"/>
              </w:rPr>
            </w:pPr>
            <w:r w:rsidRPr="003F51FA">
              <w:rPr>
                <w:b/>
                <w:sz w:val="28"/>
                <w:szCs w:val="28"/>
              </w:rPr>
              <w:t>8</w:t>
            </w:r>
          </w:p>
        </w:tc>
        <w:tc>
          <w:tcPr>
            <w:tcW w:w="915" w:type="dxa"/>
          </w:tcPr>
          <w:p w14:paraId="3C0AE768"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080" w:type="dxa"/>
          </w:tcPr>
          <w:p w14:paraId="095C4DF6"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«Зима. Новый год». Запоминание текста. Таблицы с геометрическими фигурами. Цель: - выявить зрительную память у ребёнка. Итоговое занятие.</w:t>
            </w:r>
          </w:p>
        </w:tc>
      </w:tr>
    </w:tbl>
    <w:p w14:paraId="49642F31" w14:textId="77777777" w:rsidR="00483B60" w:rsidRPr="003F51FA" w:rsidRDefault="00483B60" w:rsidP="00483B60">
      <w:pPr>
        <w:pStyle w:val="aff1"/>
        <w:spacing w:line="276" w:lineRule="auto"/>
        <w:jc w:val="both"/>
        <w:rPr>
          <w:b/>
          <w:sz w:val="28"/>
          <w:szCs w:val="28"/>
        </w:rPr>
      </w:pPr>
      <w:r w:rsidRPr="003F51FA">
        <w:rPr>
          <w:b/>
          <w:sz w:val="28"/>
          <w:szCs w:val="28"/>
          <w:lang w:val="en-US"/>
        </w:rPr>
        <w:t>III</w:t>
      </w:r>
      <w:r w:rsidRPr="003F51FA">
        <w:rPr>
          <w:b/>
          <w:sz w:val="28"/>
          <w:szCs w:val="28"/>
        </w:rPr>
        <w:t xml:space="preserve"> четверть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888"/>
        <w:gridCol w:w="8221"/>
      </w:tblGrid>
      <w:tr w:rsidR="00483B60" w:rsidRPr="003F51FA" w14:paraId="05F87305" w14:textId="77777777" w:rsidTr="00483B60">
        <w:tc>
          <w:tcPr>
            <w:tcW w:w="1526" w:type="dxa"/>
            <w:gridSpan w:val="2"/>
          </w:tcPr>
          <w:p w14:paraId="23734671" w14:textId="77777777" w:rsidR="00483B60" w:rsidRPr="003F51FA" w:rsidRDefault="00483B60" w:rsidP="00483B60">
            <w:pPr>
              <w:pStyle w:val="aff1"/>
              <w:spacing w:line="276" w:lineRule="auto"/>
              <w:jc w:val="both"/>
              <w:rPr>
                <w:b/>
                <w:sz w:val="28"/>
                <w:szCs w:val="28"/>
              </w:rPr>
            </w:pPr>
            <w:r w:rsidRPr="003F51FA">
              <w:rPr>
                <w:b/>
                <w:sz w:val="28"/>
                <w:szCs w:val="28"/>
              </w:rPr>
              <w:t>№ п/п</w:t>
            </w:r>
          </w:p>
        </w:tc>
        <w:tc>
          <w:tcPr>
            <w:tcW w:w="8221" w:type="dxa"/>
          </w:tcPr>
          <w:p w14:paraId="18621626" w14:textId="77777777" w:rsidR="00483B60" w:rsidRPr="003F51FA" w:rsidRDefault="00483B60" w:rsidP="00483B60">
            <w:pPr>
              <w:pStyle w:val="aff1"/>
              <w:spacing w:line="276" w:lineRule="auto"/>
              <w:jc w:val="both"/>
              <w:rPr>
                <w:b/>
                <w:sz w:val="28"/>
                <w:szCs w:val="28"/>
              </w:rPr>
            </w:pPr>
            <w:r w:rsidRPr="003F51FA">
              <w:rPr>
                <w:b/>
                <w:sz w:val="28"/>
                <w:szCs w:val="28"/>
              </w:rPr>
              <w:t>Программный материал</w:t>
            </w:r>
          </w:p>
        </w:tc>
      </w:tr>
      <w:tr w:rsidR="00483B60" w:rsidRPr="003F51FA" w14:paraId="2CFFFFF8" w14:textId="77777777" w:rsidTr="00483B60">
        <w:tc>
          <w:tcPr>
            <w:tcW w:w="638" w:type="dxa"/>
            <w:shd w:val="clear" w:color="auto" w:fill="FFFFFF" w:themeFill="background1"/>
          </w:tcPr>
          <w:p w14:paraId="276137AC" w14:textId="77777777" w:rsidR="00483B60" w:rsidRPr="003F51FA" w:rsidRDefault="00483B60" w:rsidP="00483B60">
            <w:pPr>
              <w:pStyle w:val="aff1"/>
              <w:spacing w:line="276" w:lineRule="auto"/>
              <w:jc w:val="both"/>
              <w:rPr>
                <w:b/>
                <w:sz w:val="28"/>
                <w:szCs w:val="28"/>
              </w:rPr>
            </w:pPr>
            <w:r w:rsidRPr="003F51FA">
              <w:rPr>
                <w:b/>
                <w:sz w:val="28"/>
                <w:szCs w:val="28"/>
              </w:rPr>
              <w:t>1</w:t>
            </w:r>
          </w:p>
        </w:tc>
        <w:tc>
          <w:tcPr>
            <w:tcW w:w="888" w:type="dxa"/>
            <w:shd w:val="clear" w:color="auto" w:fill="FFFFFF" w:themeFill="background1"/>
          </w:tcPr>
          <w:p w14:paraId="57A18571" w14:textId="77777777" w:rsidR="00483B60" w:rsidRPr="003F51FA" w:rsidRDefault="00483B60" w:rsidP="00483B60">
            <w:pPr>
              <w:pStyle w:val="aff1"/>
              <w:spacing w:line="276" w:lineRule="auto"/>
              <w:jc w:val="both"/>
              <w:rPr>
                <w:b/>
                <w:sz w:val="28"/>
                <w:szCs w:val="28"/>
                <w:highlight w:val="magenta"/>
              </w:rPr>
            </w:pPr>
            <w:r w:rsidRPr="003F51FA">
              <w:rPr>
                <w:sz w:val="28"/>
                <w:szCs w:val="28"/>
              </w:rPr>
              <w:t>2 часа</w:t>
            </w:r>
          </w:p>
        </w:tc>
        <w:tc>
          <w:tcPr>
            <w:tcW w:w="8221" w:type="dxa"/>
          </w:tcPr>
          <w:p w14:paraId="6A893696"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«Зима. Зимние забавы». Развитие  воображения.</w:t>
            </w:r>
          </w:p>
        </w:tc>
      </w:tr>
      <w:tr w:rsidR="00483B60" w:rsidRPr="003F51FA" w14:paraId="7B455631" w14:textId="77777777" w:rsidTr="00483B60">
        <w:tc>
          <w:tcPr>
            <w:tcW w:w="638" w:type="dxa"/>
          </w:tcPr>
          <w:p w14:paraId="740BA103" w14:textId="77777777" w:rsidR="00483B60" w:rsidRPr="003F51FA" w:rsidRDefault="00483B60" w:rsidP="00483B60">
            <w:pPr>
              <w:pStyle w:val="aff1"/>
              <w:spacing w:line="276" w:lineRule="auto"/>
              <w:jc w:val="both"/>
              <w:rPr>
                <w:b/>
                <w:sz w:val="28"/>
                <w:szCs w:val="28"/>
              </w:rPr>
            </w:pPr>
            <w:r w:rsidRPr="003F51FA">
              <w:rPr>
                <w:b/>
                <w:sz w:val="28"/>
                <w:szCs w:val="28"/>
              </w:rPr>
              <w:t>2</w:t>
            </w:r>
          </w:p>
        </w:tc>
        <w:tc>
          <w:tcPr>
            <w:tcW w:w="888" w:type="dxa"/>
          </w:tcPr>
          <w:p w14:paraId="7D2CDAB6" w14:textId="77777777" w:rsidR="00483B60" w:rsidRPr="003F51FA" w:rsidRDefault="00483B60" w:rsidP="00483B60">
            <w:pPr>
              <w:pStyle w:val="aff1"/>
              <w:spacing w:line="276" w:lineRule="auto"/>
              <w:jc w:val="both"/>
              <w:rPr>
                <w:b/>
                <w:sz w:val="28"/>
                <w:szCs w:val="28"/>
                <w:highlight w:val="magenta"/>
              </w:rPr>
            </w:pPr>
            <w:r w:rsidRPr="003F51FA">
              <w:rPr>
                <w:sz w:val="28"/>
                <w:szCs w:val="28"/>
              </w:rPr>
              <w:t>2 часа</w:t>
            </w:r>
          </w:p>
        </w:tc>
        <w:tc>
          <w:tcPr>
            <w:tcW w:w="8221" w:type="dxa"/>
          </w:tcPr>
          <w:p w14:paraId="3CCF643D"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«Зима. Зимующие птицы». Творческое  воображение.</w:t>
            </w:r>
          </w:p>
        </w:tc>
      </w:tr>
      <w:tr w:rsidR="00483B60" w:rsidRPr="003F51FA" w14:paraId="37A63125" w14:textId="77777777" w:rsidTr="00483B60">
        <w:tc>
          <w:tcPr>
            <w:tcW w:w="638" w:type="dxa"/>
          </w:tcPr>
          <w:p w14:paraId="2E08946E" w14:textId="77777777" w:rsidR="00483B60" w:rsidRPr="003F51FA" w:rsidRDefault="00483B60" w:rsidP="00483B60">
            <w:pPr>
              <w:pStyle w:val="aff1"/>
              <w:spacing w:line="276" w:lineRule="auto"/>
              <w:jc w:val="both"/>
              <w:rPr>
                <w:b/>
                <w:sz w:val="28"/>
                <w:szCs w:val="28"/>
              </w:rPr>
            </w:pPr>
            <w:r w:rsidRPr="003F51FA">
              <w:rPr>
                <w:b/>
                <w:sz w:val="28"/>
                <w:szCs w:val="28"/>
              </w:rPr>
              <w:t>3</w:t>
            </w:r>
          </w:p>
        </w:tc>
        <w:tc>
          <w:tcPr>
            <w:tcW w:w="888" w:type="dxa"/>
          </w:tcPr>
          <w:p w14:paraId="1A3318E7" w14:textId="77777777" w:rsidR="00483B60" w:rsidRPr="003F51FA" w:rsidRDefault="00483B60" w:rsidP="00483B60">
            <w:pPr>
              <w:pStyle w:val="aff1"/>
              <w:spacing w:line="276" w:lineRule="auto"/>
              <w:jc w:val="both"/>
              <w:rPr>
                <w:b/>
                <w:sz w:val="28"/>
                <w:szCs w:val="28"/>
                <w:highlight w:val="magenta"/>
              </w:rPr>
            </w:pPr>
            <w:r w:rsidRPr="003F51FA">
              <w:rPr>
                <w:sz w:val="28"/>
                <w:szCs w:val="28"/>
              </w:rPr>
              <w:t>2 часа</w:t>
            </w:r>
          </w:p>
        </w:tc>
        <w:tc>
          <w:tcPr>
            <w:tcW w:w="8221" w:type="dxa"/>
          </w:tcPr>
          <w:p w14:paraId="354F20B3"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Тема: «Человек. Части тела». Развитие образной памяти. </w:t>
            </w:r>
          </w:p>
        </w:tc>
      </w:tr>
      <w:tr w:rsidR="00483B60" w:rsidRPr="003F51FA" w14:paraId="3E51FB48" w14:textId="77777777" w:rsidTr="00483B60">
        <w:tc>
          <w:tcPr>
            <w:tcW w:w="638" w:type="dxa"/>
          </w:tcPr>
          <w:p w14:paraId="7DB8222B" w14:textId="77777777" w:rsidR="00483B60" w:rsidRPr="003F51FA" w:rsidRDefault="00483B60" w:rsidP="00483B60">
            <w:pPr>
              <w:pStyle w:val="aff1"/>
              <w:spacing w:line="276" w:lineRule="auto"/>
              <w:jc w:val="both"/>
              <w:rPr>
                <w:b/>
                <w:sz w:val="28"/>
                <w:szCs w:val="28"/>
              </w:rPr>
            </w:pPr>
            <w:r w:rsidRPr="003F51FA">
              <w:rPr>
                <w:b/>
                <w:sz w:val="28"/>
                <w:szCs w:val="28"/>
              </w:rPr>
              <w:t>4</w:t>
            </w:r>
          </w:p>
        </w:tc>
        <w:tc>
          <w:tcPr>
            <w:tcW w:w="888" w:type="dxa"/>
          </w:tcPr>
          <w:p w14:paraId="1C03C1A3" w14:textId="77777777" w:rsidR="00483B60" w:rsidRPr="003F51FA" w:rsidRDefault="00483B60" w:rsidP="00483B60">
            <w:pPr>
              <w:pStyle w:val="aff1"/>
              <w:spacing w:line="276" w:lineRule="auto"/>
              <w:jc w:val="both"/>
              <w:rPr>
                <w:b/>
                <w:sz w:val="28"/>
                <w:szCs w:val="28"/>
                <w:highlight w:val="magenta"/>
              </w:rPr>
            </w:pPr>
            <w:r w:rsidRPr="003F51FA">
              <w:rPr>
                <w:sz w:val="28"/>
                <w:szCs w:val="28"/>
              </w:rPr>
              <w:t>2 часа</w:t>
            </w:r>
          </w:p>
        </w:tc>
        <w:tc>
          <w:tcPr>
            <w:tcW w:w="8221" w:type="dxa"/>
          </w:tcPr>
          <w:p w14:paraId="572840FD"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 Профессии». Развитие механической памяти.</w:t>
            </w:r>
          </w:p>
        </w:tc>
      </w:tr>
      <w:tr w:rsidR="00483B60" w:rsidRPr="003F51FA" w14:paraId="6BCC8DC0" w14:textId="77777777" w:rsidTr="00483B60">
        <w:tc>
          <w:tcPr>
            <w:tcW w:w="638" w:type="dxa"/>
          </w:tcPr>
          <w:p w14:paraId="6A21DD09" w14:textId="77777777" w:rsidR="00483B60" w:rsidRPr="003F51FA" w:rsidRDefault="00483B60" w:rsidP="00483B60">
            <w:pPr>
              <w:pStyle w:val="aff1"/>
              <w:spacing w:line="276" w:lineRule="auto"/>
              <w:jc w:val="both"/>
              <w:rPr>
                <w:b/>
                <w:sz w:val="28"/>
                <w:szCs w:val="28"/>
              </w:rPr>
            </w:pPr>
            <w:r w:rsidRPr="003F51FA">
              <w:rPr>
                <w:b/>
                <w:sz w:val="28"/>
                <w:szCs w:val="28"/>
              </w:rPr>
              <w:t>5</w:t>
            </w:r>
          </w:p>
        </w:tc>
        <w:tc>
          <w:tcPr>
            <w:tcW w:w="888" w:type="dxa"/>
          </w:tcPr>
          <w:p w14:paraId="302980FB"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4345E770"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«Транспорт». Развитие словесной памяти.. Зрительное восприятие.</w:t>
            </w:r>
          </w:p>
        </w:tc>
      </w:tr>
      <w:tr w:rsidR="00483B60" w:rsidRPr="003F51FA" w14:paraId="0DCE1AEA" w14:textId="77777777" w:rsidTr="00483B60">
        <w:tc>
          <w:tcPr>
            <w:tcW w:w="638" w:type="dxa"/>
          </w:tcPr>
          <w:p w14:paraId="2166E554" w14:textId="77777777" w:rsidR="00483B60" w:rsidRPr="003F51FA" w:rsidRDefault="00483B60" w:rsidP="00483B60">
            <w:pPr>
              <w:pStyle w:val="aff1"/>
              <w:spacing w:line="276" w:lineRule="auto"/>
              <w:jc w:val="both"/>
              <w:rPr>
                <w:b/>
                <w:sz w:val="28"/>
                <w:szCs w:val="28"/>
              </w:rPr>
            </w:pPr>
            <w:r w:rsidRPr="003F51FA">
              <w:rPr>
                <w:b/>
                <w:sz w:val="28"/>
                <w:szCs w:val="28"/>
              </w:rPr>
              <w:t>6</w:t>
            </w:r>
          </w:p>
        </w:tc>
        <w:tc>
          <w:tcPr>
            <w:tcW w:w="888" w:type="dxa"/>
          </w:tcPr>
          <w:p w14:paraId="0378949F"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43EA47B7"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 Тема: «Домашние животные и птицы». Развитие наглядно – действенного мышления. </w:t>
            </w:r>
          </w:p>
        </w:tc>
      </w:tr>
      <w:tr w:rsidR="00483B60" w:rsidRPr="003F51FA" w14:paraId="22341FE0" w14:textId="77777777" w:rsidTr="00483B60">
        <w:tc>
          <w:tcPr>
            <w:tcW w:w="638" w:type="dxa"/>
          </w:tcPr>
          <w:p w14:paraId="36EB37E8" w14:textId="77777777" w:rsidR="00483B60" w:rsidRPr="003F51FA" w:rsidRDefault="00483B60" w:rsidP="00483B60">
            <w:pPr>
              <w:pStyle w:val="aff1"/>
              <w:spacing w:line="276" w:lineRule="auto"/>
              <w:jc w:val="both"/>
              <w:rPr>
                <w:b/>
                <w:sz w:val="28"/>
                <w:szCs w:val="28"/>
              </w:rPr>
            </w:pPr>
            <w:r w:rsidRPr="003F51FA">
              <w:rPr>
                <w:b/>
                <w:sz w:val="28"/>
                <w:szCs w:val="28"/>
              </w:rPr>
              <w:t>7</w:t>
            </w:r>
          </w:p>
        </w:tc>
        <w:tc>
          <w:tcPr>
            <w:tcW w:w="888" w:type="dxa"/>
          </w:tcPr>
          <w:p w14:paraId="78CCA242"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5D79BC28"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 Тема: «Дикие животные». Развитие наглядно – образного  мышления.</w:t>
            </w:r>
          </w:p>
        </w:tc>
      </w:tr>
      <w:tr w:rsidR="00483B60" w:rsidRPr="003F51FA" w14:paraId="1D35BF1E" w14:textId="77777777" w:rsidTr="00483B60">
        <w:tc>
          <w:tcPr>
            <w:tcW w:w="638" w:type="dxa"/>
          </w:tcPr>
          <w:p w14:paraId="44B7A9F1" w14:textId="77777777" w:rsidR="00483B60" w:rsidRPr="003F51FA" w:rsidRDefault="00483B60" w:rsidP="00483B60">
            <w:pPr>
              <w:pStyle w:val="aff1"/>
              <w:spacing w:line="276" w:lineRule="auto"/>
              <w:jc w:val="both"/>
              <w:rPr>
                <w:b/>
                <w:sz w:val="28"/>
                <w:szCs w:val="28"/>
              </w:rPr>
            </w:pPr>
            <w:r w:rsidRPr="003F51FA">
              <w:rPr>
                <w:b/>
                <w:sz w:val="28"/>
                <w:szCs w:val="28"/>
              </w:rPr>
              <w:t>8</w:t>
            </w:r>
          </w:p>
        </w:tc>
        <w:tc>
          <w:tcPr>
            <w:tcW w:w="888" w:type="dxa"/>
          </w:tcPr>
          <w:p w14:paraId="54FF6D06"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66065D4A"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«Материалы и  инструменты» Развитие понимания речи.</w:t>
            </w:r>
          </w:p>
        </w:tc>
      </w:tr>
      <w:tr w:rsidR="00483B60" w:rsidRPr="003F51FA" w14:paraId="5FC6F04D" w14:textId="77777777" w:rsidTr="00483B60">
        <w:tc>
          <w:tcPr>
            <w:tcW w:w="638" w:type="dxa"/>
          </w:tcPr>
          <w:p w14:paraId="31F1B692" w14:textId="77777777" w:rsidR="00483B60" w:rsidRPr="003F51FA" w:rsidRDefault="00483B60" w:rsidP="00483B60">
            <w:pPr>
              <w:pStyle w:val="aff1"/>
              <w:spacing w:line="276" w:lineRule="auto"/>
              <w:jc w:val="both"/>
              <w:rPr>
                <w:b/>
                <w:sz w:val="28"/>
                <w:szCs w:val="28"/>
              </w:rPr>
            </w:pPr>
            <w:r w:rsidRPr="003F51FA">
              <w:rPr>
                <w:b/>
                <w:sz w:val="28"/>
                <w:szCs w:val="28"/>
              </w:rPr>
              <w:t>9</w:t>
            </w:r>
          </w:p>
        </w:tc>
        <w:tc>
          <w:tcPr>
            <w:tcW w:w="888" w:type="dxa"/>
          </w:tcPr>
          <w:p w14:paraId="20F5BC42"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0E43F2D1"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«Времена года. Весна». Развитие мышления.</w:t>
            </w:r>
          </w:p>
        </w:tc>
      </w:tr>
      <w:tr w:rsidR="00483B60" w:rsidRPr="003F51FA" w14:paraId="73FD2B15" w14:textId="77777777" w:rsidTr="00483B60">
        <w:tc>
          <w:tcPr>
            <w:tcW w:w="638" w:type="dxa"/>
          </w:tcPr>
          <w:p w14:paraId="6DFD9289" w14:textId="77777777" w:rsidR="00483B60" w:rsidRPr="003F51FA" w:rsidRDefault="00483B60" w:rsidP="00483B60">
            <w:pPr>
              <w:pStyle w:val="aff1"/>
              <w:spacing w:line="276" w:lineRule="auto"/>
              <w:jc w:val="both"/>
              <w:rPr>
                <w:b/>
                <w:sz w:val="28"/>
                <w:szCs w:val="28"/>
              </w:rPr>
            </w:pPr>
            <w:r w:rsidRPr="003F51FA">
              <w:rPr>
                <w:b/>
                <w:sz w:val="28"/>
                <w:szCs w:val="28"/>
              </w:rPr>
              <w:t>10</w:t>
            </w:r>
          </w:p>
        </w:tc>
        <w:tc>
          <w:tcPr>
            <w:tcW w:w="888" w:type="dxa"/>
          </w:tcPr>
          <w:p w14:paraId="33EB866F"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6D91231E"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Тема: «Растения весной». Развитие  мышления. </w:t>
            </w:r>
            <w:r w:rsidRPr="003F51FA">
              <w:rPr>
                <w:rFonts w:ascii="Times New Roman" w:hAnsi="Times New Roman" w:cs="Times New Roman"/>
                <w:i/>
                <w:sz w:val="28"/>
                <w:szCs w:val="28"/>
              </w:rPr>
              <w:t xml:space="preserve">«Четвертый лишний» и «Лишнее слово»  </w:t>
            </w:r>
            <w:r w:rsidRPr="003F51FA">
              <w:rPr>
                <w:rFonts w:ascii="Times New Roman" w:hAnsi="Times New Roman" w:cs="Times New Roman"/>
                <w:sz w:val="28"/>
                <w:szCs w:val="28"/>
              </w:rPr>
              <w:t>Итоговое занятие.</w:t>
            </w:r>
          </w:p>
        </w:tc>
      </w:tr>
    </w:tbl>
    <w:p w14:paraId="526AC821" w14:textId="77777777" w:rsidR="00483B60" w:rsidRPr="003F51FA" w:rsidRDefault="00483B60" w:rsidP="00483B60">
      <w:pPr>
        <w:pStyle w:val="aff1"/>
        <w:spacing w:line="276" w:lineRule="auto"/>
        <w:jc w:val="both"/>
        <w:rPr>
          <w:b/>
          <w:sz w:val="28"/>
          <w:szCs w:val="28"/>
        </w:rPr>
      </w:pPr>
      <w:r w:rsidRPr="003F51FA">
        <w:rPr>
          <w:b/>
          <w:sz w:val="28"/>
          <w:szCs w:val="28"/>
          <w:lang w:val="en-US"/>
        </w:rPr>
        <w:t>IV</w:t>
      </w:r>
      <w:r w:rsidRPr="003F51FA">
        <w:rPr>
          <w:b/>
          <w:sz w:val="28"/>
          <w:szCs w:val="28"/>
        </w:rPr>
        <w:t xml:space="preserve"> четверть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7"/>
        <w:gridCol w:w="888"/>
        <w:gridCol w:w="8221"/>
      </w:tblGrid>
      <w:tr w:rsidR="00483B60" w:rsidRPr="003F51FA" w14:paraId="12FCAE93" w14:textId="77777777" w:rsidTr="00483B60">
        <w:tc>
          <w:tcPr>
            <w:tcW w:w="1526" w:type="dxa"/>
            <w:gridSpan w:val="3"/>
          </w:tcPr>
          <w:p w14:paraId="658C6B6F" w14:textId="77777777" w:rsidR="00483B60" w:rsidRPr="003F51FA" w:rsidRDefault="00483B60" w:rsidP="00483B60">
            <w:pPr>
              <w:pStyle w:val="aff1"/>
              <w:spacing w:line="276" w:lineRule="auto"/>
              <w:jc w:val="both"/>
              <w:rPr>
                <w:b/>
                <w:sz w:val="28"/>
                <w:szCs w:val="28"/>
              </w:rPr>
            </w:pPr>
            <w:r w:rsidRPr="003F51FA">
              <w:rPr>
                <w:b/>
                <w:sz w:val="28"/>
                <w:szCs w:val="28"/>
              </w:rPr>
              <w:t>№ п/п</w:t>
            </w:r>
          </w:p>
        </w:tc>
        <w:tc>
          <w:tcPr>
            <w:tcW w:w="8221" w:type="dxa"/>
          </w:tcPr>
          <w:p w14:paraId="57026C2C" w14:textId="77777777" w:rsidR="00483B60" w:rsidRPr="003F51FA" w:rsidRDefault="00483B60" w:rsidP="00483B60">
            <w:pPr>
              <w:pStyle w:val="aff1"/>
              <w:spacing w:line="276" w:lineRule="auto"/>
              <w:jc w:val="both"/>
              <w:rPr>
                <w:b/>
                <w:sz w:val="28"/>
                <w:szCs w:val="28"/>
              </w:rPr>
            </w:pPr>
            <w:r w:rsidRPr="003F51FA">
              <w:rPr>
                <w:b/>
                <w:sz w:val="28"/>
                <w:szCs w:val="28"/>
              </w:rPr>
              <w:t>Программный материал</w:t>
            </w:r>
          </w:p>
        </w:tc>
      </w:tr>
      <w:tr w:rsidR="00483B60" w:rsidRPr="003F51FA" w14:paraId="66CD9AC0" w14:textId="77777777" w:rsidTr="00483B60">
        <w:tc>
          <w:tcPr>
            <w:tcW w:w="1526" w:type="dxa"/>
            <w:gridSpan w:val="3"/>
          </w:tcPr>
          <w:p w14:paraId="02C20809" w14:textId="77777777" w:rsidR="00483B60" w:rsidRPr="003F51FA" w:rsidRDefault="00483B60" w:rsidP="00483B60">
            <w:pPr>
              <w:pStyle w:val="aff1"/>
              <w:spacing w:line="276" w:lineRule="auto"/>
              <w:jc w:val="both"/>
              <w:rPr>
                <w:b/>
                <w:sz w:val="28"/>
                <w:szCs w:val="28"/>
              </w:rPr>
            </w:pPr>
          </w:p>
        </w:tc>
        <w:tc>
          <w:tcPr>
            <w:tcW w:w="8221" w:type="dxa"/>
          </w:tcPr>
          <w:p w14:paraId="68BAF172" w14:textId="77777777" w:rsidR="00483B60" w:rsidRPr="003F51FA" w:rsidRDefault="00483B60" w:rsidP="00483B60">
            <w:pPr>
              <w:pStyle w:val="aff1"/>
              <w:spacing w:line="276" w:lineRule="auto"/>
              <w:jc w:val="both"/>
              <w:rPr>
                <w:sz w:val="28"/>
                <w:szCs w:val="28"/>
              </w:rPr>
            </w:pPr>
          </w:p>
        </w:tc>
      </w:tr>
      <w:tr w:rsidR="00483B60" w:rsidRPr="003F51FA" w14:paraId="79F25C10" w14:textId="77777777" w:rsidTr="00483B60">
        <w:tc>
          <w:tcPr>
            <w:tcW w:w="611" w:type="dxa"/>
          </w:tcPr>
          <w:p w14:paraId="78B69DA6" w14:textId="77777777" w:rsidR="00483B60" w:rsidRPr="003F51FA" w:rsidRDefault="00483B60" w:rsidP="00483B60">
            <w:pPr>
              <w:pStyle w:val="aff1"/>
              <w:spacing w:line="276" w:lineRule="auto"/>
              <w:jc w:val="both"/>
              <w:rPr>
                <w:b/>
                <w:sz w:val="28"/>
                <w:szCs w:val="28"/>
              </w:rPr>
            </w:pPr>
            <w:r w:rsidRPr="003F51FA">
              <w:rPr>
                <w:b/>
                <w:sz w:val="28"/>
                <w:szCs w:val="28"/>
              </w:rPr>
              <w:t>1</w:t>
            </w:r>
          </w:p>
        </w:tc>
        <w:tc>
          <w:tcPr>
            <w:tcW w:w="915" w:type="dxa"/>
            <w:gridSpan w:val="2"/>
          </w:tcPr>
          <w:p w14:paraId="10CAEAB6"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539AEFE7"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Тема: «Человек». Эмоции. Развитие эмоционально – волевой сферы. </w:t>
            </w:r>
          </w:p>
        </w:tc>
      </w:tr>
      <w:tr w:rsidR="00483B60" w:rsidRPr="003F51FA" w14:paraId="7DE02535" w14:textId="77777777" w:rsidTr="00483B60">
        <w:tc>
          <w:tcPr>
            <w:tcW w:w="611" w:type="dxa"/>
          </w:tcPr>
          <w:p w14:paraId="61C2C846" w14:textId="77777777" w:rsidR="00483B60" w:rsidRPr="003F51FA" w:rsidRDefault="00483B60" w:rsidP="00483B60">
            <w:pPr>
              <w:pStyle w:val="aff1"/>
              <w:spacing w:line="276" w:lineRule="auto"/>
              <w:jc w:val="both"/>
              <w:rPr>
                <w:b/>
                <w:sz w:val="28"/>
                <w:szCs w:val="28"/>
              </w:rPr>
            </w:pPr>
            <w:r w:rsidRPr="003F51FA">
              <w:rPr>
                <w:b/>
                <w:sz w:val="28"/>
                <w:szCs w:val="28"/>
              </w:rPr>
              <w:t>2</w:t>
            </w:r>
          </w:p>
        </w:tc>
        <w:tc>
          <w:tcPr>
            <w:tcW w:w="915" w:type="dxa"/>
            <w:gridSpan w:val="2"/>
          </w:tcPr>
          <w:p w14:paraId="088A0604"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3215801A"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«Космос». Развитие внимания.</w:t>
            </w:r>
          </w:p>
        </w:tc>
      </w:tr>
      <w:tr w:rsidR="00483B60" w:rsidRPr="003F51FA" w14:paraId="5D6667D1" w14:textId="77777777" w:rsidTr="00483B60">
        <w:tc>
          <w:tcPr>
            <w:tcW w:w="611" w:type="dxa"/>
          </w:tcPr>
          <w:p w14:paraId="1B005233" w14:textId="77777777" w:rsidR="00483B60" w:rsidRPr="003F51FA" w:rsidRDefault="00483B60" w:rsidP="00483B60">
            <w:pPr>
              <w:pStyle w:val="aff1"/>
              <w:spacing w:line="276" w:lineRule="auto"/>
              <w:jc w:val="both"/>
              <w:rPr>
                <w:b/>
                <w:sz w:val="28"/>
                <w:szCs w:val="28"/>
              </w:rPr>
            </w:pPr>
            <w:r w:rsidRPr="003F51FA">
              <w:rPr>
                <w:b/>
                <w:sz w:val="28"/>
                <w:szCs w:val="28"/>
              </w:rPr>
              <w:t>3</w:t>
            </w:r>
          </w:p>
        </w:tc>
        <w:tc>
          <w:tcPr>
            <w:tcW w:w="915" w:type="dxa"/>
            <w:gridSpan w:val="2"/>
          </w:tcPr>
          <w:p w14:paraId="765E3063"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16733935"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Тема: «Инструменты». Развитие  памяти. </w:t>
            </w:r>
          </w:p>
        </w:tc>
      </w:tr>
      <w:tr w:rsidR="00483B60" w:rsidRPr="003F51FA" w14:paraId="09FBF6BE" w14:textId="77777777" w:rsidTr="00483B60">
        <w:tc>
          <w:tcPr>
            <w:tcW w:w="611" w:type="dxa"/>
          </w:tcPr>
          <w:p w14:paraId="3CA9944B" w14:textId="77777777" w:rsidR="00483B60" w:rsidRPr="003F51FA" w:rsidRDefault="00483B60" w:rsidP="00483B60">
            <w:pPr>
              <w:pStyle w:val="aff1"/>
              <w:spacing w:line="276" w:lineRule="auto"/>
              <w:jc w:val="both"/>
              <w:rPr>
                <w:b/>
                <w:sz w:val="28"/>
                <w:szCs w:val="28"/>
              </w:rPr>
            </w:pPr>
            <w:r w:rsidRPr="003F51FA">
              <w:rPr>
                <w:b/>
                <w:sz w:val="28"/>
                <w:szCs w:val="28"/>
              </w:rPr>
              <w:t>4</w:t>
            </w:r>
          </w:p>
        </w:tc>
        <w:tc>
          <w:tcPr>
            <w:tcW w:w="915" w:type="dxa"/>
            <w:gridSpan w:val="2"/>
          </w:tcPr>
          <w:p w14:paraId="50AAD324"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4472FA5F"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«Насекомые». Развитие  памяти.</w:t>
            </w:r>
          </w:p>
        </w:tc>
      </w:tr>
      <w:tr w:rsidR="00483B60" w:rsidRPr="003F51FA" w14:paraId="425ABD06" w14:textId="77777777" w:rsidTr="00483B60">
        <w:tc>
          <w:tcPr>
            <w:tcW w:w="611" w:type="dxa"/>
          </w:tcPr>
          <w:p w14:paraId="22357D8A" w14:textId="77777777" w:rsidR="00483B60" w:rsidRPr="003F51FA" w:rsidRDefault="00483B60" w:rsidP="00483B60">
            <w:pPr>
              <w:pStyle w:val="aff1"/>
              <w:spacing w:line="276" w:lineRule="auto"/>
              <w:jc w:val="both"/>
              <w:rPr>
                <w:b/>
                <w:sz w:val="28"/>
                <w:szCs w:val="28"/>
              </w:rPr>
            </w:pPr>
            <w:r w:rsidRPr="003F51FA">
              <w:rPr>
                <w:b/>
                <w:sz w:val="28"/>
                <w:szCs w:val="28"/>
              </w:rPr>
              <w:t>5</w:t>
            </w:r>
          </w:p>
        </w:tc>
        <w:tc>
          <w:tcPr>
            <w:tcW w:w="915" w:type="dxa"/>
            <w:gridSpan w:val="2"/>
          </w:tcPr>
          <w:p w14:paraId="791DD88B"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09093C4B"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«Времена года. Лето». Развитие логического мышления.</w:t>
            </w:r>
          </w:p>
        </w:tc>
      </w:tr>
      <w:tr w:rsidR="00483B60" w:rsidRPr="003F51FA" w14:paraId="347A2E36" w14:textId="77777777" w:rsidTr="00483B60">
        <w:tc>
          <w:tcPr>
            <w:tcW w:w="638" w:type="dxa"/>
            <w:gridSpan w:val="2"/>
          </w:tcPr>
          <w:p w14:paraId="2E12565D" w14:textId="77777777" w:rsidR="00483B60" w:rsidRPr="003F51FA" w:rsidRDefault="00483B60" w:rsidP="00483B60">
            <w:pPr>
              <w:pStyle w:val="aff1"/>
              <w:spacing w:line="276" w:lineRule="auto"/>
              <w:jc w:val="both"/>
              <w:rPr>
                <w:b/>
                <w:sz w:val="28"/>
                <w:szCs w:val="28"/>
              </w:rPr>
            </w:pPr>
            <w:r w:rsidRPr="003F51FA">
              <w:rPr>
                <w:b/>
                <w:sz w:val="28"/>
                <w:szCs w:val="28"/>
              </w:rPr>
              <w:t>6</w:t>
            </w:r>
          </w:p>
        </w:tc>
        <w:tc>
          <w:tcPr>
            <w:tcW w:w="888" w:type="dxa"/>
          </w:tcPr>
          <w:p w14:paraId="1087F6B2"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4B0FB406"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Тема:  «Летняя одежда и обувь». Развитие мышления.</w:t>
            </w:r>
          </w:p>
        </w:tc>
      </w:tr>
      <w:tr w:rsidR="00483B60" w:rsidRPr="003F51FA" w14:paraId="1D1C23F7" w14:textId="77777777" w:rsidTr="00483B60">
        <w:tc>
          <w:tcPr>
            <w:tcW w:w="638" w:type="dxa"/>
            <w:gridSpan w:val="2"/>
          </w:tcPr>
          <w:p w14:paraId="4E4B93E6" w14:textId="77777777" w:rsidR="00483B60" w:rsidRPr="003F51FA" w:rsidRDefault="00483B60" w:rsidP="00483B60">
            <w:pPr>
              <w:pStyle w:val="aff1"/>
              <w:spacing w:line="276" w:lineRule="auto"/>
              <w:jc w:val="both"/>
              <w:rPr>
                <w:b/>
                <w:sz w:val="28"/>
                <w:szCs w:val="28"/>
              </w:rPr>
            </w:pPr>
            <w:r w:rsidRPr="003F51FA">
              <w:rPr>
                <w:b/>
                <w:sz w:val="28"/>
                <w:szCs w:val="28"/>
              </w:rPr>
              <w:t>7</w:t>
            </w:r>
          </w:p>
        </w:tc>
        <w:tc>
          <w:tcPr>
            <w:tcW w:w="888" w:type="dxa"/>
          </w:tcPr>
          <w:p w14:paraId="4475C6EE"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755D7345"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Тема: «Времена года» Контрольная работа в рамках промежуточной аттестации. </w:t>
            </w:r>
          </w:p>
        </w:tc>
      </w:tr>
      <w:tr w:rsidR="00483B60" w:rsidRPr="003F51FA" w14:paraId="12A30848" w14:textId="77777777" w:rsidTr="00483B60">
        <w:tc>
          <w:tcPr>
            <w:tcW w:w="638" w:type="dxa"/>
            <w:gridSpan w:val="2"/>
          </w:tcPr>
          <w:p w14:paraId="5B9C84FC" w14:textId="77777777" w:rsidR="00483B60" w:rsidRPr="003F51FA" w:rsidRDefault="00483B60" w:rsidP="00483B60">
            <w:pPr>
              <w:pStyle w:val="aff1"/>
              <w:spacing w:line="276" w:lineRule="auto"/>
              <w:jc w:val="both"/>
              <w:rPr>
                <w:b/>
                <w:sz w:val="28"/>
                <w:szCs w:val="28"/>
              </w:rPr>
            </w:pPr>
            <w:r w:rsidRPr="003F51FA">
              <w:rPr>
                <w:b/>
                <w:sz w:val="28"/>
                <w:szCs w:val="28"/>
              </w:rPr>
              <w:t>8</w:t>
            </w:r>
          </w:p>
        </w:tc>
        <w:tc>
          <w:tcPr>
            <w:tcW w:w="888" w:type="dxa"/>
          </w:tcPr>
          <w:p w14:paraId="1EA6919D" w14:textId="77777777" w:rsidR="00483B60" w:rsidRPr="003F51FA" w:rsidRDefault="00483B60" w:rsidP="00483B60">
            <w:pPr>
              <w:pStyle w:val="aff1"/>
              <w:spacing w:line="276" w:lineRule="auto"/>
              <w:jc w:val="both"/>
              <w:rPr>
                <w:b/>
                <w:sz w:val="28"/>
                <w:szCs w:val="28"/>
              </w:rPr>
            </w:pPr>
            <w:r w:rsidRPr="003F51FA">
              <w:rPr>
                <w:sz w:val="28"/>
                <w:szCs w:val="28"/>
              </w:rPr>
              <w:t>2 часа</w:t>
            </w:r>
          </w:p>
        </w:tc>
        <w:tc>
          <w:tcPr>
            <w:tcW w:w="8221" w:type="dxa"/>
          </w:tcPr>
          <w:p w14:paraId="772CF43F"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 xml:space="preserve">Диагностика.  Развитие логического мышления. </w:t>
            </w:r>
            <w:r w:rsidRPr="003F51FA">
              <w:rPr>
                <w:rFonts w:ascii="Times New Roman" w:hAnsi="Times New Roman" w:cs="Times New Roman"/>
                <w:i/>
                <w:sz w:val="28"/>
                <w:szCs w:val="28"/>
              </w:rPr>
              <w:t xml:space="preserve">Тест «Бабочка», «Мальчик», «Петух».  </w:t>
            </w:r>
            <w:r w:rsidRPr="003F51FA">
              <w:rPr>
                <w:rFonts w:ascii="Times New Roman" w:hAnsi="Times New Roman" w:cs="Times New Roman"/>
                <w:sz w:val="28"/>
                <w:szCs w:val="28"/>
              </w:rPr>
              <w:t>Итоговое занятие.</w:t>
            </w:r>
          </w:p>
        </w:tc>
      </w:tr>
    </w:tbl>
    <w:p w14:paraId="13815B25" w14:textId="77777777" w:rsidR="00483B60" w:rsidRPr="003F51FA" w:rsidRDefault="00483B60" w:rsidP="00483B60">
      <w:pPr>
        <w:pStyle w:val="aff1"/>
        <w:spacing w:line="276" w:lineRule="auto"/>
        <w:ind w:firstLine="709"/>
        <w:jc w:val="both"/>
        <w:rPr>
          <w:b/>
          <w:sz w:val="28"/>
          <w:szCs w:val="28"/>
        </w:rPr>
      </w:pPr>
      <w:r w:rsidRPr="003F51FA">
        <w:rPr>
          <w:b/>
          <w:sz w:val="28"/>
          <w:szCs w:val="28"/>
        </w:rPr>
        <w:t xml:space="preserve"> 9. Описание материально – технического  обеспечения образовательного процесса</w:t>
      </w:r>
    </w:p>
    <w:p w14:paraId="64925BA1" w14:textId="77777777" w:rsidR="00483B60" w:rsidRPr="003F51FA" w:rsidRDefault="00483B60" w:rsidP="00483B60">
      <w:pPr>
        <w:pStyle w:val="aff1"/>
        <w:spacing w:line="276" w:lineRule="auto"/>
        <w:ind w:firstLine="709"/>
        <w:jc w:val="both"/>
        <w:rPr>
          <w:b/>
          <w:sz w:val="28"/>
          <w:szCs w:val="28"/>
        </w:rPr>
      </w:pPr>
      <w:r w:rsidRPr="003F51FA">
        <w:rPr>
          <w:b/>
          <w:sz w:val="28"/>
          <w:szCs w:val="28"/>
        </w:rPr>
        <w:t>Основная литература</w:t>
      </w:r>
    </w:p>
    <w:p w14:paraId="5DD20A60" w14:textId="77777777" w:rsidR="00483B60" w:rsidRPr="003F51FA" w:rsidRDefault="00483B60" w:rsidP="00483B60">
      <w:pPr>
        <w:pStyle w:val="aff1"/>
        <w:spacing w:line="276" w:lineRule="auto"/>
        <w:ind w:firstLine="709"/>
        <w:jc w:val="both"/>
        <w:rPr>
          <w:sz w:val="28"/>
          <w:szCs w:val="28"/>
          <w:shd w:val="clear" w:color="auto" w:fill="FFFFFF"/>
        </w:rPr>
      </w:pPr>
      <w:r w:rsidRPr="003F51FA">
        <w:rPr>
          <w:sz w:val="28"/>
          <w:szCs w:val="28"/>
          <w:shd w:val="clear" w:color="auto" w:fill="FFFFFF"/>
        </w:rPr>
        <w:t>1.Богданова Т.Г. Сурдопсихология. – М., 2002 г.</w:t>
      </w:r>
    </w:p>
    <w:p w14:paraId="5DE4EB60" w14:textId="77777777" w:rsidR="00483B60" w:rsidRPr="003F51FA" w:rsidRDefault="00483B60" w:rsidP="00483B60">
      <w:pPr>
        <w:pStyle w:val="aff1"/>
        <w:spacing w:line="276" w:lineRule="auto"/>
        <w:ind w:firstLine="709"/>
        <w:jc w:val="both"/>
        <w:rPr>
          <w:sz w:val="28"/>
          <w:szCs w:val="28"/>
        </w:rPr>
      </w:pPr>
      <w:r w:rsidRPr="003F51FA">
        <w:rPr>
          <w:sz w:val="28"/>
          <w:szCs w:val="28"/>
        </w:rPr>
        <w:t>2.Богданова Т.Г., Корнилова Т.В. Диагностика познавательной сферы ребенка.  М.: Роспедагенство, 1993 г.</w:t>
      </w:r>
    </w:p>
    <w:p w14:paraId="3226AE4C" w14:textId="77777777" w:rsidR="00483B60" w:rsidRPr="003F51FA" w:rsidRDefault="00483B60" w:rsidP="00483B60">
      <w:pPr>
        <w:pStyle w:val="aff1"/>
        <w:spacing w:line="276" w:lineRule="auto"/>
        <w:ind w:firstLine="709"/>
        <w:jc w:val="both"/>
        <w:rPr>
          <w:sz w:val="28"/>
          <w:szCs w:val="28"/>
        </w:rPr>
      </w:pPr>
      <w:r w:rsidRPr="003F51FA">
        <w:rPr>
          <w:sz w:val="28"/>
          <w:szCs w:val="28"/>
          <w:shd w:val="clear" w:color="auto" w:fill="FFFFFF"/>
        </w:rPr>
        <w:t>3</w:t>
      </w:r>
      <w:r w:rsidRPr="003F51FA">
        <w:rPr>
          <w:sz w:val="28"/>
          <w:szCs w:val="28"/>
        </w:rPr>
        <w:t>.Боскис Р.М. Глухие и слабослышащие дети. М., Издательство Академии Педагогических наук РСФР, 1963.</w:t>
      </w:r>
    </w:p>
    <w:p w14:paraId="10F96D15" w14:textId="77777777" w:rsidR="00483B60" w:rsidRPr="003F51FA" w:rsidRDefault="00483B60" w:rsidP="00483B60">
      <w:pPr>
        <w:pStyle w:val="aff1"/>
        <w:spacing w:line="276" w:lineRule="auto"/>
        <w:ind w:firstLine="709"/>
        <w:jc w:val="both"/>
        <w:rPr>
          <w:sz w:val="28"/>
          <w:szCs w:val="28"/>
        </w:rPr>
      </w:pPr>
      <w:r w:rsidRPr="003F51FA">
        <w:rPr>
          <w:sz w:val="28"/>
          <w:szCs w:val="28"/>
        </w:rPr>
        <w:t>4.Боскис Р.М.  Учителю о детях с нарушениями слуха. - М., «Просвещение», 1977.</w:t>
      </w:r>
    </w:p>
    <w:p w14:paraId="4BDA7F71"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5.Боскис Р.М.  Изучение слабослышащих детей в процессе обучения. -  М., «Педагогика», 1972. </w:t>
      </w:r>
    </w:p>
    <w:p w14:paraId="1857F077" w14:textId="77777777" w:rsidR="00483B60" w:rsidRPr="003F51FA" w:rsidRDefault="00483B60" w:rsidP="00483B60">
      <w:pPr>
        <w:pStyle w:val="aff1"/>
        <w:spacing w:line="276" w:lineRule="auto"/>
        <w:ind w:firstLine="709"/>
        <w:jc w:val="both"/>
        <w:rPr>
          <w:sz w:val="28"/>
          <w:szCs w:val="28"/>
        </w:rPr>
      </w:pPr>
      <w:r w:rsidRPr="003F51FA">
        <w:rPr>
          <w:sz w:val="28"/>
          <w:szCs w:val="28"/>
        </w:rPr>
        <w:t>6. Забрамская С.Д., Боровик О.В. Практический материал для проведения психолого – педагогической обследования детей. Пособие для психолого – педагогических комиссий, изд. Владос, 2003 г.</w:t>
      </w:r>
    </w:p>
    <w:p w14:paraId="00B0B39E" w14:textId="77777777" w:rsidR="00483B60" w:rsidRPr="003F51FA" w:rsidRDefault="00483B60" w:rsidP="00483B60">
      <w:pPr>
        <w:pStyle w:val="aff1"/>
        <w:spacing w:line="276" w:lineRule="auto"/>
        <w:ind w:firstLine="709"/>
        <w:jc w:val="both"/>
        <w:rPr>
          <w:sz w:val="28"/>
          <w:szCs w:val="28"/>
        </w:rPr>
      </w:pPr>
      <w:r w:rsidRPr="003F51FA">
        <w:rPr>
          <w:sz w:val="28"/>
          <w:szCs w:val="28"/>
        </w:rPr>
        <w:t>7.Забрамская С.Д. Психолого – педагогическая диагностика умственного развития детей. – М., 1997.</w:t>
      </w:r>
    </w:p>
    <w:p w14:paraId="15E75239" w14:textId="77777777" w:rsidR="00483B60" w:rsidRPr="003F51FA" w:rsidRDefault="00483B60" w:rsidP="00483B60">
      <w:pPr>
        <w:pStyle w:val="aff1"/>
        <w:spacing w:line="276" w:lineRule="auto"/>
        <w:ind w:firstLine="709"/>
        <w:jc w:val="both"/>
        <w:rPr>
          <w:sz w:val="28"/>
          <w:szCs w:val="28"/>
        </w:rPr>
      </w:pPr>
      <w:r w:rsidRPr="003F51FA">
        <w:rPr>
          <w:sz w:val="28"/>
          <w:szCs w:val="28"/>
        </w:rPr>
        <w:t>8. Забрамская С.Д., Левченко И.Ю. Психолого- педагогическая диагностика . - М., 2003</w:t>
      </w:r>
    </w:p>
    <w:p w14:paraId="664A136C" w14:textId="77777777" w:rsidR="00483B60" w:rsidRPr="003F51FA" w:rsidRDefault="00483B60" w:rsidP="00483B60">
      <w:pPr>
        <w:pStyle w:val="aff1"/>
        <w:spacing w:line="276" w:lineRule="auto"/>
        <w:ind w:firstLine="709"/>
        <w:jc w:val="both"/>
        <w:rPr>
          <w:sz w:val="28"/>
          <w:szCs w:val="28"/>
        </w:rPr>
      </w:pPr>
      <w:r w:rsidRPr="003F51FA">
        <w:rPr>
          <w:sz w:val="28"/>
          <w:szCs w:val="28"/>
        </w:rPr>
        <w:t>9. Катаева А.А. ,Стрелева Е.А. Дидактические игры и упражнения в обучении дошкольников с отклонениями в развитии. – М., 2001.</w:t>
      </w:r>
    </w:p>
    <w:p w14:paraId="42D7FCD9" w14:textId="77777777" w:rsidR="00483B60" w:rsidRPr="003F51FA" w:rsidRDefault="00483B60" w:rsidP="00483B60">
      <w:pPr>
        <w:pStyle w:val="aff1"/>
        <w:spacing w:line="276" w:lineRule="auto"/>
        <w:ind w:firstLine="709"/>
        <w:jc w:val="both"/>
        <w:rPr>
          <w:sz w:val="28"/>
          <w:szCs w:val="28"/>
        </w:rPr>
      </w:pPr>
      <w:r w:rsidRPr="003F51FA">
        <w:rPr>
          <w:sz w:val="28"/>
          <w:szCs w:val="28"/>
        </w:rPr>
        <w:t>10.Королёва И.В. Кохлеарная имплантация и детей. Все самое важное для родителей / И.В.Королева. – СПб.: Умная Маша, 2010. – 200с.</w:t>
      </w:r>
    </w:p>
    <w:p w14:paraId="730BF47C" w14:textId="77777777" w:rsidR="00483B60" w:rsidRPr="003F51FA" w:rsidRDefault="00483B60" w:rsidP="00483B60">
      <w:pPr>
        <w:pStyle w:val="aff1"/>
        <w:spacing w:line="276" w:lineRule="auto"/>
        <w:ind w:firstLine="709"/>
        <w:jc w:val="both"/>
        <w:rPr>
          <w:sz w:val="28"/>
          <w:szCs w:val="28"/>
        </w:rPr>
      </w:pPr>
      <w:r w:rsidRPr="003F51FA">
        <w:rPr>
          <w:sz w:val="28"/>
          <w:szCs w:val="28"/>
        </w:rPr>
        <w:t>11.Королёва И.В. Кохлеарная имплантация глухих детей и взрослых КАРО, Санкт – Петербург, 2009 г.</w:t>
      </w:r>
    </w:p>
    <w:p w14:paraId="2CAF2937"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12.Королевская Т.К. Развитие слухового восприятия слабослышащих детей в специальных (коррекционных) образовательных учреждениях </w:t>
      </w:r>
      <w:r w:rsidRPr="003F51FA">
        <w:rPr>
          <w:sz w:val="28"/>
          <w:szCs w:val="28"/>
          <w:lang w:val="en-US"/>
        </w:rPr>
        <w:t>II</w:t>
      </w:r>
      <w:r w:rsidRPr="003F51FA">
        <w:rPr>
          <w:sz w:val="28"/>
          <w:szCs w:val="28"/>
        </w:rPr>
        <w:t xml:space="preserve">вида /пособие для учителя в 2-х ч./- М.: ВЛАДОС, 2004. </w:t>
      </w:r>
    </w:p>
    <w:p w14:paraId="56CCF9AC" w14:textId="77777777" w:rsidR="00483B60" w:rsidRPr="003F51FA" w:rsidRDefault="00483B60" w:rsidP="00483B60">
      <w:pPr>
        <w:pStyle w:val="aff1"/>
        <w:spacing w:line="276" w:lineRule="auto"/>
        <w:ind w:firstLine="709"/>
        <w:jc w:val="both"/>
        <w:rPr>
          <w:sz w:val="28"/>
          <w:szCs w:val="28"/>
        </w:rPr>
      </w:pPr>
      <w:r w:rsidRPr="003F51FA">
        <w:rPr>
          <w:sz w:val="28"/>
          <w:szCs w:val="28"/>
        </w:rPr>
        <w:t>13.Кузьмичёва Е.П., Яхнина Е.З. Развитие устной речи у глухих школьников. - М.,  «Издательство НЦ ЭНАС», 2003.</w:t>
      </w:r>
    </w:p>
    <w:p w14:paraId="10931B65" w14:textId="77777777" w:rsidR="00483B60" w:rsidRPr="003F51FA" w:rsidRDefault="00483B60" w:rsidP="00483B60">
      <w:pPr>
        <w:pStyle w:val="aff1"/>
        <w:spacing w:line="276" w:lineRule="auto"/>
        <w:ind w:firstLine="709"/>
        <w:jc w:val="both"/>
        <w:rPr>
          <w:sz w:val="28"/>
          <w:szCs w:val="28"/>
        </w:rPr>
      </w:pPr>
      <w:r w:rsidRPr="003F51FA">
        <w:rPr>
          <w:sz w:val="28"/>
          <w:szCs w:val="28"/>
        </w:rPr>
        <w:t>14. Локалова Н.П. Как помочь слабоуспевающему школьнику. Психодиагностические таблицы: причины и коррекция трудностей при обучении младших школьников русскому языку, чтению и математике. – Изд. 3 –е, перераб. и доп. – М.: «Ось - 89», 2003.</w:t>
      </w:r>
    </w:p>
    <w:p w14:paraId="768EB859" w14:textId="77777777" w:rsidR="00483B60" w:rsidRPr="003F51FA" w:rsidRDefault="00483B60" w:rsidP="00483B60">
      <w:pPr>
        <w:pStyle w:val="aff1"/>
        <w:spacing w:line="276" w:lineRule="auto"/>
        <w:ind w:firstLine="709"/>
        <w:jc w:val="both"/>
        <w:rPr>
          <w:sz w:val="28"/>
          <w:szCs w:val="28"/>
        </w:rPr>
      </w:pPr>
      <w:r w:rsidRPr="003F51FA">
        <w:rPr>
          <w:sz w:val="28"/>
          <w:szCs w:val="28"/>
        </w:rPr>
        <w:t>15.Назарова Л.П.. Методика развития слухового восприятия у детей с нарушениями слуха. – М., Владос, 2001.</w:t>
      </w:r>
    </w:p>
    <w:p w14:paraId="5C43132F" w14:textId="77777777" w:rsidR="00483B60" w:rsidRPr="003F51FA" w:rsidRDefault="00483B60" w:rsidP="00483B60">
      <w:pPr>
        <w:pStyle w:val="aff1"/>
        <w:spacing w:line="276" w:lineRule="auto"/>
        <w:ind w:firstLine="709"/>
        <w:jc w:val="both"/>
        <w:rPr>
          <w:sz w:val="28"/>
          <w:szCs w:val="28"/>
        </w:rPr>
      </w:pPr>
      <w:r w:rsidRPr="003F51FA">
        <w:rPr>
          <w:sz w:val="28"/>
          <w:szCs w:val="28"/>
        </w:rPr>
        <w:t>16.Перслени Л.И. Психодиагностический комплекс методик для определения уровня развития познавательной деятельности. Дошкольный и младший школьный возраст.</w:t>
      </w:r>
    </w:p>
    <w:p w14:paraId="1443DECC" w14:textId="77777777" w:rsidR="00483B60" w:rsidRPr="003F51FA" w:rsidRDefault="00483B60" w:rsidP="00483B60">
      <w:pPr>
        <w:pStyle w:val="aff1"/>
        <w:spacing w:line="276" w:lineRule="auto"/>
        <w:ind w:firstLine="709"/>
        <w:jc w:val="both"/>
        <w:rPr>
          <w:sz w:val="28"/>
          <w:szCs w:val="28"/>
        </w:rPr>
      </w:pPr>
      <w:r w:rsidRPr="003F51FA">
        <w:rPr>
          <w:sz w:val="28"/>
          <w:szCs w:val="28"/>
        </w:rPr>
        <w:t>17.Рау Ф.Ф.,  Бельтюкова В. И.  Методика обучения глухих устной речи - М.,  «Просвещение», 1976.</w:t>
      </w:r>
    </w:p>
    <w:p w14:paraId="0AC70118" w14:textId="77777777" w:rsidR="00483B60" w:rsidRPr="003F51FA" w:rsidRDefault="00483B60" w:rsidP="00483B60">
      <w:pPr>
        <w:pStyle w:val="aff1"/>
        <w:spacing w:line="276" w:lineRule="auto"/>
        <w:ind w:firstLine="709"/>
        <w:jc w:val="both"/>
        <w:rPr>
          <w:sz w:val="28"/>
          <w:szCs w:val="28"/>
        </w:rPr>
      </w:pPr>
      <w:r w:rsidRPr="003F51FA">
        <w:rPr>
          <w:sz w:val="28"/>
          <w:szCs w:val="28"/>
        </w:rPr>
        <w:t>18. Речицкая Е.Г., Гущина Т.К. Коррекционная работа по развитию познавательной сферы глухих учащихся с ЗПР.- 2 –е изд. , перераб. И доп. – М.: Гуманитарный изд. Центр ВЛАДОС, 2014 г.</w:t>
      </w:r>
    </w:p>
    <w:p w14:paraId="0F81A60D" w14:textId="77777777" w:rsidR="00483B60" w:rsidRPr="003F51FA" w:rsidRDefault="00483B60" w:rsidP="00483B60">
      <w:pPr>
        <w:pStyle w:val="aff1"/>
        <w:spacing w:line="276" w:lineRule="auto"/>
        <w:ind w:firstLine="709"/>
        <w:jc w:val="both"/>
        <w:rPr>
          <w:sz w:val="28"/>
          <w:szCs w:val="28"/>
        </w:rPr>
      </w:pPr>
      <w:r w:rsidRPr="003F51FA">
        <w:rPr>
          <w:sz w:val="28"/>
          <w:szCs w:val="28"/>
        </w:rPr>
        <w:t>19. Речицкая Е.Г., Сошина Е.А. Развитие творческого воображения младших школьников ( в условиях нормального и нарушенного слуха) – М., 2001.</w:t>
      </w:r>
    </w:p>
    <w:p w14:paraId="7BCBFA44"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20. Розанова Т.В. Развитие способностей у глухих детей в процессе обучения. – М., 1991. </w:t>
      </w:r>
    </w:p>
    <w:p w14:paraId="5B4CEFB9" w14:textId="77777777" w:rsidR="00483B60" w:rsidRPr="003F51FA" w:rsidRDefault="00483B60" w:rsidP="00483B60">
      <w:pPr>
        <w:pStyle w:val="aff1"/>
        <w:spacing w:line="276" w:lineRule="auto"/>
        <w:ind w:firstLine="709"/>
        <w:jc w:val="both"/>
        <w:rPr>
          <w:sz w:val="28"/>
          <w:szCs w:val="28"/>
        </w:rPr>
      </w:pPr>
      <w:r w:rsidRPr="003F51FA">
        <w:rPr>
          <w:sz w:val="28"/>
          <w:szCs w:val="28"/>
        </w:rPr>
        <w:t>21.Розанова Т.В. Развитие памяти и мышления глухих детей. М., «Педагогика», 1978.</w:t>
      </w:r>
    </w:p>
    <w:p w14:paraId="31957123" w14:textId="77777777" w:rsidR="00483B60" w:rsidRPr="003F51FA" w:rsidRDefault="00483B60" w:rsidP="00483B60">
      <w:pPr>
        <w:pStyle w:val="aff1"/>
        <w:spacing w:line="276" w:lineRule="auto"/>
        <w:ind w:firstLine="709"/>
        <w:jc w:val="both"/>
        <w:rPr>
          <w:sz w:val="28"/>
          <w:szCs w:val="28"/>
        </w:rPr>
      </w:pPr>
      <w:r w:rsidRPr="003F51FA">
        <w:rPr>
          <w:sz w:val="28"/>
          <w:szCs w:val="28"/>
        </w:rPr>
        <w:t>22.Семаго Н.Я., Семаго М.М. Диагностический альбом для оценки познавательной деятельности ребенка. Дошкольный и младший школьный возраст.</w:t>
      </w:r>
    </w:p>
    <w:p w14:paraId="4D2218E4" w14:textId="77777777" w:rsidR="00483B60" w:rsidRPr="003F51FA" w:rsidRDefault="00483B60" w:rsidP="00483B60">
      <w:pPr>
        <w:pStyle w:val="aff1"/>
        <w:spacing w:line="276" w:lineRule="auto"/>
        <w:ind w:firstLine="709"/>
        <w:jc w:val="both"/>
        <w:rPr>
          <w:sz w:val="28"/>
          <w:szCs w:val="28"/>
        </w:rPr>
      </w:pPr>
      <w:r w:rsidRPr="003F51FA">
        <w:rPr>
          <w:sz w:val="28"/>
          <w:szCs w:val="28"/>
        </w:rPr>
        <w:t>23.Шипицына Л.М. Психологическая диагностика отклонений развития детей младшего школьного возраста . Методическое пособие. - СПб: Речь, 2008 г.</w:t>
      </w:r>
    </w:p>
    <w:p w14:paraId="3021C01D" w14:textId="77777777" w:rsidR="00483B60" w:rsidRPr="003F51FA" w:rsidRDefault="00483B60" w:rsidP="00483B60">
      <w:pPr>
        <w:pStyle w:val="aff1"/>
        <w:spacing w:line="276" w:lineRule="auto"/>
        <w:ind w:firstLine="709"/>
        <w:jc w:val="both"/>
        <w:rPr>
          <w:sz w:val="28"/>
          <w:szCs w:val="28"/>
          <w:shd w:val="clear" w:color="auto" w:fill="FFFFFF"/>
        </w:rPr>
      </w:pPr>
      <w:r w:rsidRPr="003F51FA">
        <w:rPr>
          <w:sz w:val="28"/>
          <w:szCs w:val="28"/>
          <w:shd w:val="clear" w:color="auto" w:fill="FFFFFF"/>
        </w:rPr>
        <w:t xml:space="preserve">24.Практический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 </w:t>
      </w:r>
    </w:p>
    <w:p w14:paraId="19D3F7D9" w14:textId="77777777" w:rsidR="00483B60" w:rsidRPr="003F51FA" w:rsidRDefault="00483B60" w:rsidP="00483B60">
      <w:pPr>
        <w:pStyle w:val="aff1"/>
        <w:spacing w:line="276" w:lineRule="auto"/>
        <w:ind w:firstLine="709"/>
        <w:jc w:val="both"/>
        <w:rPr>
          <w:b/>
          <w:sz w:val="28"/>
          <w:szCs w:val="28"/>
        </w:rPr>
      </w:pPr>
      <w:r w:rsidRPr="003F51FA">
        <w:rPr>
          <w:b/>
          <w:sz w:val="28"/>
          <w:szCs w:val="28"/>
        </w:rPr>
        <w:t xml:space="preserve">6.2 Оборудование </w:t>
      </w:r>
    </w:p>
    <w:p w14:paraId="73D7F51A" w14:textId="77777777" w:rsidR="00483B60" w:rsidRPr="003F51FA" w:rsidRDefault="00483B60" w:rsidP="00483B60">
      <w:pPr>
        <w:pStyle w:val="aff1"/>
        <w:spacing w:line="276" w:lineRule="auto"/>
        <w:ind w:firstLine="709"/>
        <w:jc w:val="both"/>
        <w:rPr>
          <w:sz w:val="28"/>
          <w:szCs w:val="28"/>
        </w:rPr>
      </w:pPr>
      <w:r w:rsidRPr="003F51FA">
        <w:rPr>
          <w:sz w:val="28"/>
          <w:szCs w:val="28"/>
        </w:rPr>
        <w:t>*Дидактический материал:</w:t>
      </w:r>
    </w:p>
    <w:p w14:paraId="3EE2EC45" w14:textId="77777777" w:rsidR="00483B60" w:rsidRPr="003F51FA" w:rsidRDefault="00483B60" w:rsidP="00483B60">
      <w:pPr>
        <w:pStyle w:val="aff1"/>
        <w:spacing w:line="276" w:lineRule="auto"/>
        <w:ind w:firstLine="709"/>
        <w:jc w:val="both"/>
        <w:rPr>
          <w:bCs/>
          <w:sz w:val="28"/>
          <w:szCs w:val="28"/>
        </w:rPr>
      </w:pPr>
      <w:r w:rsidRPr="003F51FA">
        <w:rPr>
          <w:sz w:val="28"/>
          <w:szCs w:val="28"/>
        </w:rPr>
        <w:t>- Игры по развитию познавательных процессов: «</w:t>
      </w:r>
      <w:r w:rsidRPr="003F51FA">
        <w:rPr>
          <w:bCs/>
          <w:sz w:val="28"/>
          <w:szCs w:val="28"/>
        </w:rPr>
        <w:t>Этюды - игры на превращения», «Превращение предмета», «Что это такое?»,  «Кто на картинке?», и др.</w:t>
      </w:r>
    </w:p>
    <w:p w14:paraId="228ED66E" w14:textId="77777777" w:rsidR="00483B60" w:rsidRPr="003F51FA" w:rsidRDefault="00483B60" w:rsidP="00483B60">
      <w:pPr>
        <w:pStyle w:val="aff1"/>
        <w:spacing w:line="276" w:lineRule="auto"/>
        <w:ind w:firstLine="709"/>
        <w:jc w:val="both"/>
        <w:rPr>
          <w:bCs/>
          <w:sz w:val="28"/>
          <w:szCs w:val="28"/>
        </w:rPr>
      </w:pPr>
      <w:r w:rsidRPr="003F51FA">
        <w:rPr>
          <w:bCs/>
          <w:sz w:val="28"/>
          <w:szCs w:val="28"/>
        </w:rPr>
        <w:t>- Пальчиковые игры – песенки: «Мишка – косолапый», «Пожужжим» и др.,</w:t>
      </w:r>
    </w:p>
    <w:p w14:paraId="5CC4F8C0" w14:textId="77777777" w:rsidR="00483B60" w:rsidRPr="003F51FA" w:rsidRDefault="00483B60" w:rsidP="00483B60">
      <w:pPr>
        <w:pStyle w:val="aff1"/>
        <w:spacing w:line="276" w:lineRule="auto"/>
        <w:ind w:firstLine="709"/>
        <w:jc w:val="both"/>
        <w:rPr>
          <w:bCs/>
          <w:sz w:val="28"/>
          <w:szCs w:val="28"/>
        </w:rPr>
      </w:pPr>
      <w:r w:rsidRPr="003F51FA">
        <w:rPr>
          <w:bCs/>
          <w:sz w:val="28"/>
          <w:szCs w:val="28"/>
        </w:rPr>
        <w:t>- Физминутки (картотека);</w:t>
      </w:r>
    </w:p>
    <w:p w14:paraId="0B87BFD6" w14:textId="77777777" w:rsidR="00483B60" w:rsidRPr="003F51FA" w:rsidRDefault="00483B60" w:rsidP="00483B60">
      <w:pPr>
        <w:pStyle w:val="aff1"/>
        <w:spacing w:line="276" w:lineRule="auto"/>
        <w:ind w:firstLine="709"/>
        <w:jc w:val="both"/>
        <w:rPr>
          <w:sz w:val="28"/>
          <w:szCs w:val="28"/>
        </w:rPr>
      </w:pPr>
      <w:r w:rsidRPr="003F51FA">
        <w:rPr>
          <w:sz w:val="28"/>
          <w:szCs w:val="28"/>
        </w:rPr>
        <w:t>- Скороговорки (на все звуки);</w:t>
      </w:r>
    </w:p>
    <w:p w14:paraId="71D71F4C" w14:textId="77777777" w:rsidR="00483B60" w:rsidRPr="003F51FA" w:rsidRDefault="00483B60" w:rsidP="00483B60">
      <w:pPr>
        <w:pStyle w:val="aff1"/>
        <w:spacing w:line="276" w:lineRule="auto"/>
        <w:ind w:firstLine="709"/>
        <w:jc w:val="both"/>
        <w:rPr>
          <w:sz w:val="28"/>
          <w:szCs w:val="28"/>
        </w:rPr>
      </w:pPr>
      <w:r w:rsidRPr="003F51FA">
        <w:rPr>
          <w:sz w:val="28"/>
          <w:szCs w:val="28"/>
        </w:rPr>
        <w:t>- Фонотека (записи неречевых звуков)</w:t>
      </w:r>
    </w:p>
    <w:p w14:paraId="64D8AD67" w14:textId="77777777" w:rsidR="00483B60" w:rsidRPr="003F51FA" w:rsidRDefault="00483B60" w:rsidP="00483B60">
      <w:pPr>
        <w:pStyle w:val="aff1"/>
        <w:spacing w:line="276" w:lineRule="auto"/>
        <w:ind w:firstLine="709"/>
        <w:jc w:val="both"/>
        <w:rPr>
          <w:sz w:val="28"/>
          <w:szCs w:val="28"/>
        </w:rPr>
      </w:pPr>
      <w:r w:rsidRPr="003F51FA">
        <w:rPr>
          <w:sz w:val="28"/>
          <w:szCs w:val="28"/>
        </w:rPr>
        <w:t>*Альбомы для диагностики, картинки, карточки с речевым материалом, таблицы, предметные картинки и игрушки по темам.</w:t>
      </w:r>
    </w:p>
    <w:p w14:paraId="67813FED" w14:textId="77777777" w:rsidR="00483B60" w:rsidRPr="003F51FA" w:rsidRDefault="00483B60" w:rsidP="00483B60">
      <w:pPr>
        <w:pStyle w:val="aff1"/>
        <w:spacing w:line="276" w:lineRule="auto"/>
        <w:ind w:firstLine="709"/>
        <w:jc w:val="both"/>
        <w:rPr>
          <w:sz w:val="28"/>
          <w:szCs w:val="28"/>
        </w:rPr>
      </w:pPr>
      <w:r w:rsidRPr="003F51FA">
        <w:rPr>
          <w:sz w:val="28"/>
          <w:szCs w:val="28"/>
        </w:rPr>
        <w:t>*Папки с иллюстрациями и речевым материалом: «Времена года. Осень», «Овощи»,  «Фрукты», «Ягоды. Грибы», «Деревья. Цветы», «Мебель», «Домашние животные», «Дикие животные», «Птицы», «Зима», «Зимняя одежда и обувь», «Инструменты», «Профессии», «Транспорт», «Человек», «Космос», «Насекомые», «Летняя одежда и обувь», «Времена года».</w:t>
      </w:r>
    </w:p>
    <w:p w14:paraId="647E5C6F" w14:textId="77777777" w:rsidR="00483B60" w:rsidRPr="003F51FA" w:rsidRDefault="00483B60" w:rsidP="00483B60">
      <w:pPr>
        <w:pStyle w:val="aff1"/>
        <w:spacing w:line="276" w:lineRule="auto"/>
        <w:ind w:firstLine="709"/>
        <w:jc w:val="both"/>
        <w:rPr>
          <w:sz w:val="28"/>
          <w:szCs w:val="28"/>
        </w:rPr>
      </w:pPr>
      <w:r w:rsidRPr="003F51FA">
        <w:rPr>
          <w:sz w:val="28"/>
          <w:szCs w:val="28"/>
        </w:rPr>
        <w:t>*ЭОР - Презентации к дидактическим играм и темам, созданные в программе PowerPoint;</w:t>
      </w:r>
    </w:p>
    <w:p w14:paraId="5EACF965" w14:textId="77777777" w:rsidR="00483B60" w:rsidRPr="003F51FA" w:rsidRDefault="00483B60" w:rsidP="00483B60">
      <w:pPr>
        <w:pStyle w:val="aff1"/>
        <w:spacing w:line="276" w:lineRule="auto"/>
        <w:ind w:firstLine="709"/>
        <w:jc w:val="both"/>
        <w:rPr>
          <w:sz w:val="28"/>
          <w:szCs w:val="28"/>
        </w:rPr>
      </w:pPr>
      <w:r w:rsidRPr="003F51FA">
        <w:rPr>
          <w:sz w:val="28"/>
          <w:szCs w:val="28"/>
        </w:rPr>
        <w:t>*Вспомогательные средства: зеркало, экран; мячи, игрушки.</w:t>
      </w:r>
    </w:p>
    <w:p w14:paraId="2CE88730" w14:textId="77777777" w:rsidR="00483B60" w:rsidRPr="003F51FA" w:rsidRDefault="00483B60" w:rsidP="00483B60">
      <w:pPr>
        <w:pStyle w:val="aff1"/>
        <w:spacing w:line="276" w:lineRule="auto"/>
        <w:ind w:firstLine="709"/>
        <w:jc w:val="both"/>
        <w:rPr>
          <w:sz w:val="28"/>
          <w:szCs w:val="28"/>
        </w:rPr>
      </w:pPr>
      <w:r w:rsidRPr="003F51FA">
        <w:rPr>
          <w:sz w:val="28"/>
          <w:szCs w:val="28"/>
        </w:rPr>
        <w:t>*Технические средства: компьютер, микрофон, наушники, колонки, ИСА/КИ</w:t>
      </w:r>
    </w:p>
    <w:p w14:paraId="6F96FAB3" w14:textId="77777777" w:rsidR="00483B60" w:rsidRPr="003F51FA" w:rsidRDefault="00483B60" w:rsidP="00483B60">
      <w:pPr>
        <w:pStyle w:val="aff1"/>
        <w:spacing w:line="276" w:lineRule="auto"/>
        <w:ind w:firstLine="709"/>
        <w:jc w:val="both"/>
        <w:rPr>
          <w:b/>
          <w:sz w:val="28"/>
          <w:szCs w:val="28"/>
        </w:rPr>
      </w:pPr>
      <w:r w:rsidRPr="003F51FA">
        <w:rPr>
          <w:b/>
          <w:sz w:val="28"/>
          <w:szCs w:val="28"/>
        </w:rPr>
        <w:t>Интернет - ресурсы</w:t>
      </w:r>
    </w:p>
    <w:p w14:paraId="0E1CA30F" w14:textId="77777777" w:rsidR="00483B60" w:rsidRPr="003F51FA" w:rsidRDefault="00186978" w:rsidP="00483B60">
      <w:pPr>
        <w:pStyle w:val="aff1"/>
        <w:spacing w:line="276" w:lineRule="auto"/>
        <w:ind w:firstLine="709"/>
        <w:jc w:val="both"/>
        <w:rPr>
          <w:sz w:val="28"/>
          <w:szCs w:val="28"/>
        </w:rPr>
      </w:pPr>
      <w:hyperlink r:id="rId85" w:tgtFrame="_blank" w:history="1">
        <w:r w:rsidR="00483B60" w:rsidRPr="003F51FA">
          <w:rPr>
            <w:rStyle w:val="a4"/>
            <w:b/>
            <w:bCs/>
            <w:sz w:val="28"/>
            <w:szCs w:val="28"/>
          </w:rPr>
          <w:t>mega-talant.com</w:t>
        </w:r>
      </w:hyperlink>
      <w:r w:rsidR="00483B60" w:rsidRPr="003F51FA">
        <w:rPr>
          <w:sz w:val="28"/>
          <w:szCs w:val="28"/>
        </w:rPr>
        <w:t xml:space="preserve">   Картотека «Игры и упражнения по развитию познавательных и творческих способностей» </w:t>
      </w:r>
    </w:p>
    <w:p w14:paraId="7BA83E01"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6" w:tgtFrame="_blank" w:history="1">
        <w:r w:rsidR="00483B60" w:rsidRPr="003F51FA">
          <w:rPr>
            <w:rStyle w:val="a4"/>
            <w:rFonts w:ascii="Times New Roman" w:hAnsi="Times New Roman" w:cs="Times New Roman"/>
            <w:b/>
            <w:bCs/>
            <w:color w:val="auto"/>
            <w:sz w:val="28"/>
            <w:szCs w:val="28"/>
          </w:rPr>
          <w:t>studbooks.net</w:t>
        </w:r>
      </w:hyperlink>
      <w:r w:rsidR="00483B60" w:rsidRPr="003F51FA">
        <w:rPr>
          <w:rFonts w:ascii="Times New Roman" w:hAnsi="Times New Roman" w:cs="Times New Roman"/>
          <w:sz w:val="28"/>
          <w:szCs w:val="28"/>
        </w:rPr>
        <w:t xml:space="preserve"> «Развитие образной памяти у детей с нарушением слуха» </w:t>
      </w:r>
    </w:p>
    <w:p w14:paraId="005F981D"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7" w:tgtFrame="_blank" w:history="1">
        <w:r w:rsidR="00483B60" w:rsidRPr="003F51FA">
          <w:rPr>
            <w:rStyle w:val="a4"/>
            <w:rFonts w:ascii="Times New Roman" w:hAnsi="Times New Roman" w:cs="Times New Roman"/>
            <w:b/>
            <w:bCs/>
            <w:color w:val="auto"/>
            <w:sz w:val="28"/>
            <w:szCs w:val="28"/>
          </w:rPr>
          <w:t>defectologiya.pro</w:t>
        </w:r>
      </w:hyperlink>
      <w:r w:rsidR="00483B60" w:rsidRPr="003F51FA">
        <w:rPr>
          <w:rFonts w:ascii="Times New Roman" w:hAnsi="Times New Roman" w:cs="Times New Roman"/>
          <w:sz w:val="28"/>
          <w:szCs w:val="28"/>
        </w:rPr>
        <w:t xml:space="preserve">  «Особенности развития памяти у детей с нарушением слуха»</w:t>
      </w:r>
    </w:p>
    <w:p w14:paraId="6E5B4BCD"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8" w:tgtFrame="_blank" w:history="1">
        <w:r w:rsidR="00483B60" w:rsidRPr="003F51FA">
          <w:rPr>
            <w:rStyle w:val="a4"/>
            <w:rFonts w:ascii="Times New Roman" w:hAnsi="Times New Roman" w:cs="Times New Roman"/>
            <w:b/>
            <w:bCs/>
            <w:color w:val="auto"/>
            <w:sz w:val="28"/>
            <w:szCs w:val="28"/>
          </w:rPr>
          <w:t>nsportal.ru</w:t>
        </w:r>
      </w:hyperlink>
      <w:r w:rsidR="00483B60" w:rsidRPr="003F51FA">
        <w:rPr>
          <w:rFonts w:ascii="Times New Roman" w:hAnsi="Times New Roman" w:cs="Times New Roman"/>
          <w:sz w:val="28"/>
          <w:szCs w:val="28"/>
        </w:rPr>
        <w:t xml:space="preserve">  «Дидактические игры для развития познавательных процессов слабослышащих школьников»</w:t>
      </w:r>
    </w:p>
    <w:p w14:paraId="3F77EB50" w14:textId="77777777" w:rsidR="00483B60" w:rsidRPr="003F51FA" w:rsidRDefault="00186978" w:rsidP="00483B60">
      <w:pPr>
        <w:spacing w:line="276" w:lineRule="auto"/>
        <w:ind w:firstLine="709"/>
        <w:jc w:val="both"/>
        <w:rPr>
          <w:rFonts w:ascii="Times New Roman" w:hAnsi="Times New Roman" w:cs="Times New Roman"/>
          <w:sz w:val="28"/>
          <w:szCs w:val="28"/>
        </w:rPr>
      </w:pPr>
      <w:hyperlink r:id="rId89" w:tgtFrame="_blank" w:history="1">
        <w:r w:rsidR="00483B60" w:rsidRPr="003F51FA">
          <w:rPr>
            <w:rStyle w:val="a4"/>
            <w:rFonts w:ascii="Times New Roman" w:hAnsi="Times New Roman" w:cs="Times New Roman"/>
            <w:b/>
            <w:bCs/>
            <w:color w:val="auto"/>
            <w:sz w:val="28"/>
            <w:szCs w:val="28"/>
          </w:rPr>
          <w:t>infourok.ru</w:t>
        </w:r>
      </w:hyperlink>
      <w:r w:rsidR="00483B60" w:rsidRPr="003F51FA">
        <w:rPr>
          <w:rFonts w:ascii="Times New Roman" w:hAnsi="Times New Roman" w:cs="Times New Roman"/>
          <w:sz w:val="28"/>
          <w:szCs w:val="28"/>
        </w:rPr>
        <w:t xml:space="preserve">  «Дидактический материал по развитию познавательных процессов»</w:t>
      </w:r>
    </w:p>
    <w:p w14:paraId="768B3D3E"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56B963EA"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213AF388"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6D9D74FB" w14:textId="77777777" w:rsidR="00483B60" w:rsidRPr="003F51FA" w:rsidRDefault="00483B60" w:rsidP="00483B60">
      <w:pPr>
        <w:spacing w:line="276" w:lineRule="auto"/>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 xml:space="preserve"> РАБОЧАЯ ПРОГРАММА</w:t>
      </w:r>
    </w:p>
    <w:p w14:paraId="4C9DB373" w14:textId="77777777" w:rsidR="00483B60" w:rsidRPr="003F51FA" w:rsidRDefault="00483B60" w:rsidP="00483B60">
      <w:pPr>
        <w:spacing w:before="56" w:line="276" w:lineRule="auto"/>
        <w:ind w:left="100" w:firstLine="709"/>
        <w:jc w:val="center"/>
        <w:outlineLvl w:val="1"/>
        <w:rPr>
          <w:rFonts w:ascii="Times New Roman" w:eastAsia="Times New Roman" w:hAnsi="Times New Roman" w:cs="Times New Roman"/>
          <w:b/>
          <w:bCs/>
          <w:spacing w:val="-1"/>
          <w:sz w:val="28"/>
          <w:szCs w:val="28"/>
        </w:rPr>
      </w:pPr>
      <w:r w:rsidRPr="003F51FA">
        <w:rPr>
          <w:rFonts w:ascii="Times New Roman" w:eastAsia="Times New Roman" w:hAnsi="Times New Roman" w:cs="Times New Roman"/>
          <w:b/>
          <w:bCs/>
          <w:sz w:val="28"/>
          <w:szCs w:val="28"/>
        </w:rPr>
        <w:t xml:space="preserve">РАЗВИТИЕ </w:t>
      </w:r>
      <w:r w:rsidRPr="003F51FA">
        <w:rPr>
          <w:rFonts w:ascii="Times New Roman" w:eastAsia="Times New Roman" w:hAnsi="Times New Roman" w:cs="Times New Roman"/>
          <w:b/>
          <w:bCs/>
          <w:spacing w:val="-1"/>
          <w:sz w:val="28"/>
          <w:szCs w:val="28"/>
        </w:rPr>
        <w:t xml:space="preserve"> СЛУХОВОГО ВОСПРИЯТИЯ</w:t>
      </w:r>
    </w:p>
    <w:p w14:paraId="58FA1CC4" w14:textId="77777777" w:rsidR="00483B60" w:rsidRPr="003F51FA" w:rsidRDefault="00483B60" w:rsidP="00483B60">
      <w:pPr>
        <w:spacing w:before="56" w:line="276" w:lineRule="auto"/>
        <w:ind w:left="100" w:firstLine="709"/>
        <w:jc w:val="center"/>
        <w:outlineLvl w:val="1"/>
        <w:rPr>
          <w:rFonts w:ascii="Times New Roman" w:eastAsia="Times New Roman" w:hAnsi="Times New Roman" w:cs="Times New Roman"/>
          <w:b/>
          <w:bCs/>
          <w:sz w:val="28"/>
          <w:szCs w:val="28"/>
        </w:rPr>
      </w:pPr>
      <w:r w:rsidRPr="003F51FA">
        <w:rPr>
          <w:rFonts w:ascii="Times New Roman" w:eastAsia="Times New Roman" w:hAnsi="Times New Roman" w:cs="Times New Roman"/>
          <w:b/>
          <w:bCs/>
          <w:sz w:val="28"/>
          <w:szCs w:val="28"/>
        </w:rPr>
        <w:t>И ТЕХНИКА РЕЧИ</w:t>
      </w:r>
    </w:p>
    <w:p w14:paraId="0E2E6AD1" w14:textId="77777777" w:rsidR="00483B60" w:rsidRPr="003F51FA" w:rsidRDefault="00483B60" w:rsidP="00483B60">
      <w:pPr>
        <w:jc w:val="center"/>
        <w:rPr>
          <w:rFonts w:ascii="Times New Roman" w:hAnsi="Times New Roman" w:cs="Times New Roman"/>
          <w:sz w:val="28"/>
          <w:szCs w:val="28"/>
        </w:rPr>
      </w:pPr>
      <w:r w:rsidRPr="003F51FA">
        <w:rPr>
          <w:rFonts w:ascii="Times New Roman" w:hAnsi="Times New Roman" w:cs="Times New Roman"/>
          <w:sz w:val="28"/>
          <w:szCs w:val="28"/>
        </w:rPr>
        <w:t>1-2 класс</w:t>
      </w:r>
    </w:p>
    <w:p w14:paraId="25C47EB6"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b/>
          <w:bCs/>
          <w:sz w:val="28"/>
          <w:szCs w:val="28"/>
        </w:rPr>
        <w:t>Содержание</w:t>
      </w:r>
    </w:p>
    <w:p w14:paraId="7E3DDB17"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sz w:val="28"/>
          <w:szCs w:val="28"/>
        </w:rPr>
        <w:t>1. Пояснительная записка коррекционного курса</w:t>
      </w:r>
    </w:p>
    <w:p w14:paraId="260AEC6E" w14:textId="77777777" w:rsidR="00483B60" w:rsidRPr="003F51FA" w:rsidRDefault="00483B60" w:rsidP="00483B60">
      <w:pPr>
        <w:pStyle w:val="Default"/>
        <w:spacing w:line="276" w:lineRule="auto"/>
        <w:ind w:firstLine="709"/>
        <w:jc w:val="both"/>
        <w:rPr>
          <w:sz w:val="28"/>
          <w:szCs w:val="28"/>
        </w:rPr>
      </w:pPr>
      <w:r w:rsidRPr="003F51FA">
        <w:rPr>
          <w:sz w:val="28"/>
          <w:szCs w:val="28"/>
        </w:rPr>
        <w:t>2. Общая характеристика коррекционного курса</w:t>
      </w:r>
    </w:p>
    <w:p w14:paraId="0C1D012B" w14:textId="77777777" w:rsidR="00483B60" w:rsidRPr="003F51FA" w:rsidRDefault="00483B60" w:rsidP="00483B60">
      <w:pPr>
        <w:pStyle w:val="Default"/>
        <w:spacing w:line="276" w:lineRule="auto"/>
        <w:ind w:firstLine="709"/>
        <w:jc w:val="both"/>
        <w:rPr>
          <w:sz w:val="28"/>
          <w:szCs w:val="28"/>
        </w:rPr>
      </w:pPr>
      <w:r w:rsidRPr="003F51FA">
        <w:rPr>
          <w:sz w:val="28"/>
          <w:szCs w:val="28"/>
        </w:rPr>
        <w:t>3. Описание места коррекционного курса  в учебном плане</w:t>
      </w:r>
    </w:p>
    <w:p w14:paraId="4FC293DB" w14:textId="77777777" w:rsidR="00483B60" w:rsidRPr="003F51FA" w:rsidRDefault="00483B60" w:rsidP="00483B60">
      <w:pPr>
        <w:pStyle w:val="Default"/>
        <w:spacing w:line="276" w:lineRule="auto"/>
        <w:ind w:firstLine="709"/>
        <w:jc w:val="both"/>
        <w:rPr>
          <w:sz w:val="28"/>
          <w:szCs w:val="28"/>
        </w:rPr>
      </w:pPr>
      <w:r w:rsidRPr="003F51FA">
        <w:rPr>
          <w:sz w:val="28"/>
          <w:szCs w:val="28"/>
        </w:rPr>
        <w:t>4. Личностные, предметные результаты освоения коррекционного курса</w:t>
      </w:r>
    </w:p>
    <w:p w14:paraId="76AF0C1A" w14:textId="77777777" w:rsidR="00483B60" w:rsidRPr="003F51FA" w:rsidRDefault="00483B60" w:rsidP="00483B60">
      <w:pPr>
        <w:pStyle w:val="Default"/>
        <w:spacing w:line="276" w:lineRule="auto"/>
        <w:ind w:firstLine="709"/>
        <w:jc w:val="both"/>
        <w:rPr>
          <w:sz w:val="28"/>
          <w:szCs w:val="28"/>
        </w:rPr>
      </w:pPr>
      <w:r w:rsidRPr="003F51FA">
        <w:rPr>
          <w:sz w:val="28"/>
          <w:szCs w:val="28"/>
        </w:rPr>
        <w:t xml:space="preserve">5. Характеристика обучающихся, условия организации обучения и </w:t>
      </w:r>
    </w:p>
    <w:p w14:paraId="34702F97" w14:textId="77777777" w:rsidR="00483B60" w:rsidRPr="003F51FA" w:rsidRDefault="00483B60" w:rsidP="00483B60">
      <w:pPr>
        <w:pStyle w:val="Default"/>
        <w:spacing w:line="276" w:lineRule="auto"/>
        <w:ind w:firstLine="709"/>
        <w:jc w:val="both"/>
        <w:rPr>
          <w:sz w:val="28"/>
          <w:szCs w:val="28"/>
        </w:rPr>
      </w:pPr>
      <w:r w:rsidRPr="003F51FA">
        <w:rPr>
          <w:sz w:val="28"/>
          <w:szCs w:val="28"/>
        </w:rPr>
        <w:t>воспитания обучающихся с ОВЗ в соответствии с ИПР инвалида</w:t>
      </w:r>
    </w:p>
    <w:p w14:paraId="4EDE8E4B" w14:textId="77777777" w:rsidR="00483B60" w:rsidRPr="003F51FA" w:rsidRDefault="00483B60" w:rsidP="00483B60">
      <w:pPr>
        <w:pStyle w:val="Default"/>
        <w:spacing w:line="276" w:lineRule="auto"/>
        <w:ind w:firstLine="709"/>
        <w:jc w:val="both"/>
        <w:rPr>
          <w:bCs/>
          <w:sz w:val="28"/>
          <w:szCs w:val="28"/>
        </w:rPr>
      </w:pPr>
      <w:r w:rsidRPr="003F51FA">
        <w:rPr>
          <w:sz w:val="28"/>
          <w:szCs w:val="28"/>
        </w:rPr>
        <w:t>6 .Содержание коррекционного курса</w:t>
      </w:r>
    </w:p>
    <w:p w14:paraId="4B05B64D" w14:textId="77777777" w:rsidR="00483B60" w:rsidRPr="003F51FA" w:rsidRDefault="00483B60" w:rsidP="00483B60">
      <w:pPr>
        <w:pStyle w:val="Default"/>
        <w:spacing w:line="276" w:lineRule="auto"/>
        <w:ind w:firstLine="709"/>
        <w:jc w:val="both"/>
        <w:rPr>
          <w:sz w:val="28"/>
          <w:szCs w:val="28"/>
        </w:rPr>
      </w:pPr>
      <w:r w:rsidRPr="003F51FA">
        <w:rPr>
          <w:sz w:val="28"/>
          <w:szCs w:val="28"/>
        </w:rPr>
        <w:t xml:space="preserve">7. Тематическое планирование </w:t>
      </w:r>
    </w:p>
    <w:p w14:paraId="352F86C2" w14:textId="77777777" w:rsidR="00483B60" w:rsidRPr="003F51FA" w:rsidRDefault="00483B60" w:rsidP="00483B60">
      <w:pPr>
        <w:pStyle w:val="Default"/>
        <w:spacing w:line="276" w:lineRule="auto"/>
        <w:ind w:firstLine="709"/>
        <w:jc w:val="both"/>
        <w:rPr>
          <w:sz w:val="28"/>
          <w:szCs w:val="28"/>
        </w:rPr>
      </w:pPr>
      <w:r w:rsidRPr="003F51FA">
        <w:rPr>
          <w:sz w:val="28"/>
          <w:szCs w:val="28"/>
        </w:rPr>
        <w:t>8. Описание материально – технического обеспечения образовательного процесса</w:t>
      </w:r>
    </w:p>
    <w:p w14:paraId="7B5191B2" w14:textId="77777777" w:rsidR="00483B60" w:rsidRPr="003F51FA" w:rsidRDefault="00483B60" w:rsidP="00483B60">
      <w:pPr>
        <w:pStyle w:val="1"/>
        <w:spacing w:before="0"/>
        <w:ind w:firstLine="709"/>
        <w:rPr>
          <w:rStyle w:val="c8"/>
          <w:bCs w:val="0"/>
          <w:color w:val="000000"/>
        </w:rPr>
      </w:pPr>
      <w:bookmarkStart w:id="15" w:name="_Toc72075642"/>
      <w:r w:rsidRPr="003F51FA">
        <w:rPr>
          <w:rStyle w:val="c8"/>
          <w:bCs w:val="0"/>
          <w:color w:val="000000"/>
        </w:rPr>
        <w:t>1. Пояснительнаязаписка</w:t>
      </w:r>
      <w:bookmarkEnd w:id="15"/>
    </w:p>
    <w:p w14:paraId="034F55F9" w14:textId="77777777" w:rsidR="00483B60" w:rsidRPr="003F51FA" w:rsidRDefault="00483B60" w:rsidP="00483B60">
      <w:pPr>
        <w:pStyle w:val="aff1"/>
        <w:spacing w:line="276" w:lineRule="auto"/>
        <w:ind w:firstLine="709"/>
        <w:jc w:val="both"/>
        <w:rPr>
          <w:sz w:val="28"/>
          <w:szCs w:val="28"/>
        </w:rPr>
      </w:pPr>
      <w:r w:rsidRPr="003F51FA">
        <w:rPr>
          <w:sz w:val="28"/>
          <w:szCs w:val="28"/>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15A1F220" w14:textId="77777777" w:rsidR="00483B60" w:rsidRPr="003F51FA" w:rsidRDefault="00483B60" w:rsidP="00483B60">
      <w:pPr>
        <w:pStyle w:val="aff1"/>
        <w:spacing w:line="276" w:lineRule="auto"/>
        <w:ind w:firstLine="709"/>
        <w:jc w:val="both"/>
        <w:rPr>
          <w:sz w:val="28"/>
          <w:szCs w:val="28"/>
        </w:rPr>
      </w:pPr>
      <w:r w:rsidRPr="003F51FA">
        <w:rPr>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00D25FBE" w14:textId="77777777" w:rsidR="00483B60" w:rsidRPr="003F51FA" w:rsidRDefault="00483B60" w:rsidP="00483B60">
      <w:pPr>
        <w:pStyle w:val="c1"/>
        <w:spacing w:before="0" w:beforeAutospacing="0" w:after="0" w:afterAutospacing="0" w:line="276" w:lineRule="auto"/>
        <w:ind w:firstLine="709"/>
        <w:rPr>
          <w:b/>
          <w:color w:val="000000"/>
          <w:sz w:val="28"/>
          <w:szCs w:val="28"/>
        </w:rPr>
      </w:pPr>
      <w:r w:rsidRPr="003F51FA">
        <w:rPr>
          <w:b/>
          <w:color w:val="000000"/>
          <w:sz w:val="28"/>
          <w:szCs w:val="28"/>
        </w:rPr>
        <w:t>Нормативно – правовая база</w:t>
      </w:r>
    </w:p>
    <w:p w14:paraId="21AFA34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Рабочая программа </w:t>
      </w:r>
      <w:r w:rsidRPr="003F51FA">
        <w:rPr>
          <w:rStyle w:val="c8"/>
          <w:sz w:val="28"/>
          <w:szCs w:val="28"/>
        </w:rPr>
        <w:t xml:space="preserve">учебного </w:t>
      </w:r>
      <w:r w:rsidRPr="003F51FA">
        <w:rPr>
          <w:rFonts w:ascii="Times New Roman" w:hAnsi="Times New Roman" w:cs="Times New Roman"/>
          <w:sz w:val="28"/>
          <w:szCs w:val="28"/>
        </w:rPr>
        <w:t>курса «Формирование речевого слуха и произносительной стороны устной речи</w:t>
      </w:r>
      <w:r w:rsidRPr="003F51FA">
        <w:rPr>
          <w:rStyle w:val="c8"/>
          <w:sz w:val="28"/>
          <w:szCs w:val="28"/>
        </w:rPr>
        <w:t>»</w:t>
      </w:r>
      <w:r w:rsidRPr="003F51FA">
        <w:rPr>
          <w:rFonts w:ascii="Times New Roman" w:hAnsi="Times New Roman" w:cs="Times New Roman"/>
          <w:sz w:val="28"/>
          <w:szCs w:val="28"/>
        </w:rPr>
        <w:t xml:space="preserve"> составлена на основе следующих нормативных документов:</w:t>
      </w:r>
    </w:p>
    <w:p w14:paraId="6A180840" w14:textId="77777777" w:rsidR="00483B60" w:rsidRPr="003F51FA" w:rsidRDefault="00483B60" w:rsidP="00483B60">
      <w:pPr>
        <w:pStyle w:val="aff1"/>
        <w:spacing w:line="276" w:lineRule="auto"/>
        <w:ind w:firstLine="709"/>
        <w:jc w:val="both"/>
        <w:rPr>
          <w:sz w:val="28"/>
          <w:szCs w:val="28"/>
        </w:rPr>
      </w:pPr>
      <w:r w:rsidRPr="003F51FA">
        <w:rPr>
          <w:sz w:val="28"/>
          <w:szCs w:val="28"/>
        </w:rPr>
        <w:t>1. Федеральный Закон об образовании в Российской Федерации № 273-ФЗ от 29.12.2012 г. /с изменениями/</w:t>
      </w:r>
    </w:p>
    <w:p w14:paraId="370177B3" w14:textId="77777777" w:rsidR="00483B60" w:rsidRPr="003F51FA" w:rsidRDefault="00483B60" w:rsidP="00483B60">
      <w:pPr>
        <w:pStyle w:val="aff1"/>
        <w:spacing w:line="276" w:lineRule="auto"/>
        <w:ind w:firstLine="709"/>
        <w:jc w:val="both"/>
        <w:rPr>
          <w:sz w:val="28"/>
          <w:szCs w:val="28"/>
        </w:rPr>
      </w:pPr>
      <w:r w:rsidRPr="003F51FA">
        <w:rPr>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4E59D429" w14:textId="77777777" w:rsidR="00483B60" w:rsidRPr="003F51FA" w:rsidRDefault="00483B60" w:rsidP="00483B60">
      <w:pPr>
        <w:pStyle w:val="aff1"/>
        <w:spacing w:line="276" w:lineRule="auto"/>
        <w:ind w:firstLine="709"/>
        <w:jc w:val="both"/>
        <w:rPr>
          <w:sz w:val="28"/>
          <w:szCs w:val="28"/>
        </w:rPr>
      </w:pPr>
      <w:r w:rsidRPr="003F51FA">
        <w:rPr>
          <w:sz w:val="28"/>
          <w:szCs w:val="28"/>
        </w:rPr>
        <w:t>3. Комплект примерных рабочих программ по отдельным учебным предметам и коррекционным курсам для 3 класса, адресованный для слабослышащим и позднооглохшим обучающимся./</w:t>
      </w:r>
      <w:r w:rsidRPr="003F51FA">
        <w:rPr>
          <w:sz w:val="28"/>
          <w:szCs w:val="28"/>
          <w:lang w:val="en-US"/>
        </w:rPr>
        <w:t>fgoreestr</w:t>
      </w:r>
      <w:r w:rsidRPr="003F51FA">
        <w:rPr>
          <w:sz w:val="28"/>
          <w:szCs w:val="28"/>
        </w:rPr>
        <w:t>.</w:t>
      </w:r>
      <w:r w:rsidRPr="003F51FA">
        <w:rPr>
          <w:sz w:val="28"/>
          <w:szCs w:val="28"/>
          <w:lang w:val="en-US"/>
        </w:rPr>
        <w:t>ru</w:t>
      </w:r>
      <w:r w:rsidRPr="003F51FA">
        <w:rPr>
          <w:sz w:val="28"/>
          <w:szCs w:val="28"/>
        </w:rPr>
        <w:t>/</w:t>
      </w:r>
    </w:p>
    <w:p w14:paraId="672D0355" w14:textId="77777777" w:rsidR="00483B60" w:rsidRPr="003F51FA" w:rsidRDefault="00483B60" w:rsidP="00483B60">
      <w:pPr>
        <w:pStyle w:val="aff1"/>
        <w:spacing w:line="276" w:lineRule="auto"/>
        <w:ind w:firstLine="709"/>
        <w:jc w:val="both"/>
        <w:rPr>
          <w:color w:val="000000"/>
          <w:sz w:val="28"/>
          <w:szCs w:val="28"/>
        </w:rPr>
      </w:pPr>
      <w:r w:rsidRPr="003F51FA">
        <w:rPr>
          <w:sz w:val="28"/>
          <w:szCs w:val="28"/>
        </w:rPr>
        <w:t>4. Адаптированная основная образовательная программа ГКОУ школа – интернат № 1 г. Оренбурга.</w:t>
      </w:r>
    </w:p>
    <w:p w14:paraId="44E5B6EF"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3BA7CD9C"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Содержание программы адаптировано к уровню развития слабослышащих, </w:t>
      </w:r>
      <w:r w:rsidRPr="003F51FA">
        <w:rPr>
          <w:rStyle w:val="c8"/>
          <w:sz w:val="28"/>
          <w:szCs w:val="28"/>
        </w:rPr>
        <w:t xml:space="preserve">позднооглохших и кохлеарно – имплантированных </w:t>
      </w:r>
      <w:r w:rsidRPr="003F51FA">
        <w:rPr>
          <w:rFonts w:ascii="Times New Roman" w:hAnsi="Times New Roman" w:cs="Times New Roman"/>
          <w:sz w:val="28"/>
          <w:szCs w:val="28"/>
        </w:rPr>
        <w:t xml:space="preserve">обучающихся. </w:t>
      </w:r>
    </w:p>
    <w:p w14:paraId="2F87AAE5" w14:textId="77777777" w:rsidR="00483B60" w:rsidRPr="003F51FA" w:rsidRDefault="00483B60" w:rsidP="00483B60">
      <w:pPr>
        <w:pStyle w:val="Default"/>
        <w:spacing w:line="276" w:lineRule="auto"/>
        <w:ind w:firstLine="709"/>
        <w:rPr>
          <w:b/>
          <w:bCs/>
          <w:sz w:val="28"/>
          <w:szCs w:val="28"/>
        </w:rPr>
      </w:pPr>
      <w:r w:rsidRPr="003F51FA">
        <w:rPr>
          <w:b/>
          <w:bCs/>
          <w:sz w:val="28"/>
          <w:szCs w:val="28"/>
        </w:rPr>
        <w:t>Цель и задачи программы</w:t>
      </w:r>
    </w:p>
    <w:p w14:paraId="02B3E923" w14:textId="77777777" w:rsidR="00483B60" w:rsidRPr="003F51FA" w:rsidRDefault="00483B60" w:rsidP="00483B60">
      <w:pPr>
        <w:pStyle w:val="Default"/>
        <w:spacing w:line="276" w:lineRule="auto"/>
        <w:ind w:firstLine="709"/>
        <w:rPr>
          <w:b/>
          <w:bCs/>
          <w:sz w:val="28"/>
          <w:szCs w:val="28"/>
        </w:rPr>
      </w:pPr>
      <w:r w:rsidRPr="003F51FA">
        <w:rPr>
          <w:b/>
          <w:bCs/>
          <w:sz w:val="28"/>
          <w:szCs w:val="28"/>
        </w:rPr>
        <w:t>Цель:</w:t>
      </w:r>
    </w:p>
    <w:p w14:paraId="4B03A44D" w14:textId="77777777" w:rsidR="00483B60" w:rsidRPr="003F51FA" w:rsidRDefault="00483B60" w:rsidP="00483B60">
      <w:pPr>
        <w:spacing w:line="276" w:lineRule="auto"/>
        <w:ind w:firstLine="709"/>
        <w:jc w:val="both"/>
        <w:rPr>
          <w:rFonts w:ascii="Times New Roman" w:eastAsia="Times New Roman" w:hAnsi="Times New Roman" w:cs="Times New Roman"/>
          <w:b/>
          <w:spacing w:val="-1"/>
          <w:sz w:val="28"/>
          <w:szCs w:val="28"/>
        </w:rPr>
      </w:pPr>
      <w:bookmarkStart w:id="16" w:name="_Toc72075643"/>
      <w:r w:rsidRPr="003F51FA">
        <w:rPr>
          <w:rFonts w:ascii="Times New Roman" w:hAnsi="Times New Roman" w:cs="Times New Roman"/>
          <w:bCs/>
          <w:spacing w:val="-5"/>
          <w:sz w:val="28"/>
          <w:szCs w:val="28"/>
        </w:rPr>
        <w:t xml:space="preserve">1. </w:t>
      </w:r>
      <w:r w:rsidRPr="003F51FA">
        <w:rPr>
          <w:rFonts w:ascii="Times New Roman" w:eastAsia="Times New Roman" w:hAnsi="Times New Roman" w:cs="Times New Roman"/>
          <w:bCs/>
          <w:spacing w:val="-2"/>
          <w:sz w:val="28"/>
          <w:szCs w:val="28"/>
        </w:rPr>
        <w:t>Развитие слухового восприятия</w:t>
      </w:r>
      <w:r w:rsidRPr="003F51FA">
        <w:rPr>
          <w:rFonts w:ascii="Times New Roman" w:eastAsia="Times New Roman" w:hAnsi="Times New Roman" w:cs="Times New Roman"/>
          <w:b/>
          <w:spacing w:val="-2"/>
          <w:sz w:val="28"/>
          <w:szCs w:val="28"/>
        </w:rPr>
        <w:t xml:space="preserve">:  </w:t>
      </w:r>
      <w:r w:rsidRPr="003F51FA">
        <w:rPr>
          <w:rFonts w:ascii="Times New Roman" w:eastAsia="Times New Roman" w:hAnsi="Times New Roman" w:cs="Times New Roman"/>
          <w:spacing w:val="-3"/>
          <w:sz w:val="28"/>
          <w:szCs w:val="28"/>
        </w:rPr>
        <w:t>обучение</w:t>
      </w:r>
      <w:r w:rsidRPr="003F51FA">
        <w:rPr>
          <w:rFonts w:ascii="Times New Roman" w:eastAsia="Times New Roman" w:hAnsi="Times New Roman" w:cs="Times New Roman"/>
          <w:spacing w:val="-2"/>
          <w:sz w:val="28"/>
          <w:szCs w:val="28"/>
        </w:rPr>
        <w:t>школьников  в</w:t>
      </w:r>
      <w:r w:rsidRPr="003F51FA">
        <w:rPr>
          <w:rFonts w:ascii="Times New Roman" w:eastAsia="Times New Roman" w:hAnsi="Times New Roman" w:cs="Times New Roman"/>
          <w:sz w:val="28"/>
          <w:szCs w:val="28"/>
        </w:rPr>
        <w:t xml:space="preserve">осприятию </w:t>
      </w:r>
      <w:r w:rsidRPr="003F51FA">
        <w:rPr>
          <w:rFonts w:ascii="Times New Roman" w:eastAsia="Times New Roman" w:hAnsi="Times New Roman" w:cs="Times New Roman"/>
          <w:spacing w:val="-1"/>
          <w:sz w:val="28"/>
          <w:szCs w:val="28"/>
        </w:rPr>
        <w:t xml:space="preserve">на </w:t>
      </w:r>
      <w:r w:rsidRPr="003F51FA">
        <w:rPr>
          <w:rFonts w:ascii="Times New Roman" w:eastAsia="Times New Roman" w:hAnsi="Times New Roman" w:cs="Times New Roman"/>
          <w:spacing w:val="-2"/>
          <w:sz w:val="28"/>
          <w:szCs w:val="28"/>
        </w:rPr>
        <w:t xml:space="preserve">слух </w:t>
      </w:r>
      <w:r w:rsidRPr="003F51FA">
        <w:rPr>
          <w:rFonts w:ascii="Times New Roman" w:eastAsia="Times New Roman" w:hAnsi="Times New Roman" w:cs="Times New Roman"/>
          <w:spacing w:val="-1"/>
          <w:sz w:val="28"/>
          <w:szCs w:val="28"/>
        </w:rPr>
        <w:t xml:space="preserve">устной речи </w:t>
      </w:r>
      <w:r w:rsidRPr="003F51FA">
        <w:rPr>
          <w:rFonts w:ascii="Times New Roman" w:eastAsia="Times New Roman" w:hAnsi="Times New Roman" w:cs="Times New Roman"/>
          <w:sz w:val="28"/>
          <w:szCs w:val="28"/>
        </w:rPr>
        <w:t xml:space="preserve">со </w:t>
      </w:r>
      <w:r w:rsidRPr="003F51FA">
        <w:rPr>
          <w:rFonts w:ascii="Times New Roman" w:eastAsia="Times New Roman" w:hAnsi="Times New Roman" w:cs="Times New Roman"/>
          <w:spacing w:val="-3"/>
          <w:sz w:val="28"/>
          <w:szCs w:val="28"/>
        </w:rPr>
        <w:t xml:space="preserve">звукоусиливающей </w:t>
      </w:r>
      <w:r w:rsidRPr="003F51FA">
        <w:rPr>
          <w:rFonts w:ascii="Times New Roman" w:eastAsia="Times New Roman" w:hAnsi="Times New Roman" w:cs="Times New Roman"/>
          <w:spacing w:val="-2"/>
          <w:sz w:val="28"/>
          <w:szCs w:val="28"/>
        </w:rPr>
        <w:t xml:space="preserve">аппаратурой </w:t>
      </w:r>
      <w:r w:rsidRPr="003F51FA">
        <w:rPr>
          <w:rFonts w:ascii="Times New Roman" w:eastAsia="Times New Roman" w:hAnsi="Times New Roman" w:cs="Times New Roman"/>
          <w:sz w:val="28"/>
          <w:szCs w:val="28"/>
        </w:rPr>
        <w:t xml:space="preserve">и без неё. </w:t>
      </w:r>
      <w:r w:rsidRPr="003F51FA">
        <w:rPr>
          <w:rFonts w:ascii="Times New Roman" w:eastAsia="Times New Roman" w:hAnsi="Times New Roman" w:cs="Times New Roman"/>
          <w:spacing w:val="-1"/>
          <w:sz w:val="28"/>
          <w:szCs w:val="28"/>
        </w:rPr>
        <w:t xml:space="preserve">Это  </w:t>
      </w:r>
      <w:r w:rsidRPr="003F51FA">
        <w:rPr>
          <w:rFonts w:ascii="Times New Roman" w:eastAsia="Times New Roman" w:hAnsi="Times New Roman" w:cs="Times New Roman"/>
          <w:sz w:val="28"/>
          <w:szCs w:val="28"/>
        </w:rPr>
        <w:t>составная</w:t>
      </w:r>
      <w:r w:rsidRPr="003F51FA">
        <w:rPr>
          <w:rFonts w:ascii="Times New Roman" w:eastAsia="Times New Roman" w:hAnsi="Times New Roman" w:cs="Times New Roman"/>
          <w:spacing w:val="-1"/>
          <w:sz w:val="28"/>
          <w:szCs w:val="28"/>
        </w:rPr>
        <w:t xml:space="preserve">часть работы по развитию </w:t>
      </w:r>
      <w:r w:rsidRPr="003F51FA">
        <w:rPr>
          <w:rFonts w:ascii="Times New Roman" w:eastAsia="Times New Roman" w:hAnsi="Times New Roman" w:cs="Times New Roman"/>
          <w:spacing w:val="-2"/>
          <w:sz w:val="28"/>
          <w:szCs w:val="28"/>
        </w:rPr>
        <w:t xml:space="preserve">речевого слуха, охватывающая </w:t>
      </w:r>
      <w:r w:rsidRPr="003F51FA">
        <w:rPr>
          <w:rFonts w:ascii="Times New Roman" w:eastAsia="Times New Roman" w:hAnsi="Times New Roman" w:cs="Times New Roman"/>
          <w:spacing w:val="1"/>
          <w:sz w:val="28"/>
          <w:szCs w:val="28"/>
        </w:rPr>
        <w:t xml:space="preserve">весь </w:t>
      </w:r>
      <w:r w:rsidRPr="003F51FA">
        <w:rPr>
          <w:rFonts w:ascii="Times New Roman" w:eastAsia="Times New Roman" w:hAnsi="Times New Roman" w:cs="Times New Roman"/>
          <w:spacing w:val="-1"/>
          <w:sz w:val="28"/>
          <w:szCs w:val="28"/>
        </w:rPr>
        <w:t xml:space="preserve">учебно-воспитательный </w:t>
      </w:r>
      <w:r w:rsidRPr="003F51FA">
        <w:rPr>
          <w:rFonts w:ascii="Times New Roman" w:eastAsia="Times New Roman" w:hAnsi="Times New Roman" w:cs="Times New Roman"/>
          <w:sz w:val="28"/>
          <w:szCs w:val="28"/>
        </w:rPr>
        <w:t xml:space="preserve">процесс  в </w:t>
      </w:r>
      <w:r w:rsidRPr="003F51FA">
        <w:rPr>
          <w:rFonts w:ascii="Times New Roman" w:eastAsia="Times New Roman" w:hAnsi="Times New Roman" w:cs="Times New Roman"/>
          <w:spacing w:val="-2"/>
          <w:sz w:val="28"/>
          <w:szCs w:val="28"/>
        </w:rPr>
        <w:t xml:space="preserve">образовательной </w:t>
      </w:r>
      <w:r w:rsidRPr="003F51FA">
        <w:rPr>
          <w:rFonts w:ascii="Times New Roman" w:eastAsia="Times New Roman" w:hAnsi="Times New Roman" w:cs="Times New Roman"/>
          <w:sz w:val="28"/>
          <w:szCs w:val="28"/>
        </w:rPr>
        <w:t xml:space="preserve">организации </w:t>
      </w:r>
      <w:r w:rsidRPr="003F51FA">
        <w:rPr>
          <w:rFonts w:ascii="Times New Roman" w:eastAsia="Times New Roman" w:hAnsi="Times New Roman" w:cs="Times New Roman"/>
          <w:spacing w:val="-1"/>
          <w:sz w:val="28"/>
          <w:szCs w:val="28"/>
        </w:rPr>
        <w:t>для с</w:t>
      </w:r>
      <w:r w:rsidRPr="003F51FA">
        <w:rPr>
          <w:rFonts w:ascii="Times New Roman" w:eastAsia="Times New Roman" w:hAnsi="Times New Roman" w:cs="Times New Roman"/>
          <w:sz w:val="28"/>
          <w:szCs w:val="28"/>
        </w:rPr>
        <w:t xml:space="preserve">лабослышащих </w:t>
      </w:r>
      <w:r w:rsidRPr="003F51FA">
        <w:rPr>
          <w:rFonts w:ascii="Times New Roman" w:eastAsia="Times New Roman" w:hAnsi="Times New Roman" w:cs="Times New Roman"/>
          <w:spacing w:val="-2"/>
          <w:sz w:val="28"/>
          <w:szCs w:val="28"/>
        </w:rPr>
        <w:t>обучающихся.                                                                                           2.</w:t>
      </w:r>
      <w:r w:rsidRPr="003F51FA">
        <w:rPr>
          <w:rFonts w:ascii="Times New Roman" w:eastAsia="Times New Roman" w:hAnsi="Times New Roman" w:cs="Times New Roman"/>
          <w:spacing w:val="-1"/>
          <w:sz w:val="28"/>
          <w:szCs w:val="28"/>
        </w:rPr>
        <w:t>Техника речи</w:t>
      </w:r>
      <w:r w:rsidRPr="003F51FA">
        <w:rPr>
          <w:rFonts w:ascii="Times New Roman" w:eastAsia="Times New Roman" w:hAnsi="Times New Roman" w:cs="Times New Roman"/>
          <w:b/>
          <w:bCs/>
          <w:spacing w:val="-1"/>
          <w:sz w:val="28"/>
          <w:szCs w:val="28"/>
        </w:rPr>
        <w:t>:</w:t>
      </w:r>
      <w:r w:rsidRPr="003F51FA">
        <w:rPr>
          <w:rFonts w:ascii="Times New Roman" w:eastAsia="Times New Roman" w:hAnsi="Times New Roman" w:cs="Times New Roman"/>
          <w:spacing w:val="-1"/>
          <w:sz w:val="28"/>
          <w:szCs w:val="28"/>
        </w:rPr>
        <w:t xml:space="preserve"> формирование фонетически внятной, членораздельной, выразительной устной речи об</w:t>
      </w:r>
      <w:r w:rsidRPr="003F51FA">
        <w:rPr>
          <w:rFonts w:ascii="Times New Roman" w:eastAsia="Times New Roman" w:hAnsi="Times New Roman" w:cs="Times New Roman"/>
          <w:spacing w:val="-2"/>
          <w:sz w:val="28"/>
          <w:szCs w:val="28"/>
        </w:rPr>
        <w:t>учающихся, соблюдение</w:t>
      </w:r>
      <w:r w:rsidRPr="003F51FA">
        <w:rPr>
          <w:rFonts w:ascii="Times New Roman" w:eastAsia="Times New Roman" w:hAnsi="Times New Roman" w:cs="Times New Roman"/>
          <w:sz w:val="28"/>
          <w:szCs w:val="28"/>
        </w:rPr>
        <w:t>в</w:t>
      </w:r>
      <w:r w:rsidRPr="003F51FA">
        <w:rPr>
          <w:rFonts w:ascii="Times New Roman" w:eastAsia="Times New Roman" w:hAnsi="Times New Roman" w:cs="Times New Roman"/>
          <w:spacing w:val="-3"/>
          <w:sz w:val="28"/>
          <w:szCs w:val="28"/>
        </w:rPr>
        <w:t xml:space="preserve">речи </w:t>
      </w:r>
      <w:r w:rsidRPr="003F51FA">
        <w:rPr>
          <w:rFonts w:ascii="Times New Roman" w:eastAsia="Times New Roman" w:hAnsi="Times New Roman" w:cs="Times New Roman"/>
          <w:spacing w:val="-1"/>
          <w:sz w:val="28"/>
          <w:szCs w:val="28"/>
        </w:rPr>
        <w:t xml:space="preserve">словесного </w:t>
      </w:r>
      <w:r w:rsidRPr="003F51FA">
        <w:rPr>
          <w:rFonts w:ascii="Times New Roman" w:eastAsia="Times New Roman" w:hAnsi="Times New Roman" w:cs="Times New Roman"/>
          <w:sz w:val="28"/>
          <w:szCs w:val="28"/>
        </w:rPr>
        <w:t>и ло</w:t>
      </w:r>
      <w:r w:rsidRPr="003F51FA">
        <w:rPr>
          <w:rFonts w:ascii="Times New Roman" w:eastAsia="Times New Roman" w:hAnsi="Times New Roman" w:cs="Times New Roman"/>
          <w:spacing w:val="1"/>
          <w:sz w:val="28"/>
          <w:szCs w:val="28"/>
        </w:rPr>
        <w:t>г</w:t>
      </w:r>
      <w:r w:rsidRPr="003F51FA">
        <w:rPr>
          <w:rFonts w:ascii="Times New Roman" w:eastAsia="Times New Roman" w:hAnsi="Times New Roman" w:cs="Times New Roman"/>
          <w:spacing w:val="-1"/>
          <w:sz w:val="28"/>
          <w:szCs w:val="28"/>
        </w:rPr>
        <w:t>ич</w:t>
      </w:r>
      <w:r w:rsidRPr="003F51FA">
        <w:rPr>
          <w:rFonts w:ascii="Times New Roman" w:eastAsia="Times New Roman" w:hAnsi="Times New Roman" w:cs="Times New Roman"/>
          <w:spacing w:val="5"/>
          <w:sz w:val="28"/>
          <w:szCs w:val="28"/>
        </w:rPr>
        <w:t>е</w:t>
      </w:r>
      <w:r w:rsidRPr="003F51FA">
        <w:rPr>
          <w:rFonts w:ascii="Times New Roman" w:eastAsia="Times New Roman" w:hAnsi="Times New Roman" w:cs="Times New Roman"/>
          <w:spacing w:val="1"/>
          <w:sz w:val="28"/>
          <w:szCs w:val="28"/>
        </w:rPr>
        <w:t>с</w:t>
      </w:r>
      <w:r w:rsidRPr="003F51FA">
        <w:rPr>
          <w:rFonts w:ascii="Times New Roman" w:eastAsia="Times New Roman" w:hAnsi="Times New Roman" w:cs="Times New Roman"/>
          <w:spacing w:val="-13"/>
          <w:sz w:val="28"/>
          <w:szCs w:val="28"/>
        </w:rPr>
        <w:t>к</w:t>
      </w:r>
      <w:r w:rsidRPr="003F51FA">
        <w:rPr>
          <w:rFonts w:ascii="Times New Roman" w:eastAsia="Times New Roman" w:hAnsi="Times New Roman" w:cs="Times New Roman"/>
          <w:sz w:val="28"/>
          <w:szCs w:val="28"/>
        </w:rPr>
        <w:t>о</w:t>
      </w:r>
      <w:r w:rsidRPr="003F51FA">
        <w:rPr>
          <w:rFonts w:ascii="Times New Roman" w:eastAsia="Times New Roman" w:hAnsi="Times New Roman" w:cs="Times New Roman"/>
          <w:spacing w:val="-3"/>
          <w:sz w:val="28"/>
          <w:szCs w:val="28"/>
        </w:rPr>
        <w:t>г</w:t>
      </w:r>
      <w:r w:rsidRPr="003F51FA">
        <w:rPr>
          <w:rFonts w:ascii="Times New Roman" w:eastAsia="Times New Roman" w:hAnsi="Times New Roman" w:cs="Times New Roman"/>
          <w:sz w:val="28"/>
          <w:szCs w:val="28"/>
        </w:rPr>
        <w:t xml:space="preserve">о </w:t>
      </w:r>
      <w:r w:rsidRPr="003F51FA">
        <w:rPr>
          <w:rFonts w:ascii="Times New Roman" w:eastAsia="Times New Roman" w:hAnsi="Times New Roman" w:cs="Times New Roman"/>
          <w:spacing w:val="-24"/>
          <w:sz w:val="28"/>
          <w:szCs w:val="28"/>
        </w:rPr>
        <w:t>у</w:t>
      </w:r>
      <w:r w:rsidRPr="003F51FA">
        <w:rPr>
          <w:rFonts w:ascii="Times New Roman" w:eastAsia="Times New Roman" w:hAnsi="Times New Roman" w:cs="Times New Roman"/>
          <w:spacing w:val="1"/>
          <w:sz w:val="28"/>
          <w:szCs w:val="28"/>
        </w:rPr>
        <w:t>да</w:t>
      </w:r>
      <w:r w:rsidRPr="003F51FA">
        <w:rPr>
          <w:rFonts w:ascii="Times New Roman" w:eastAsia="Times New Roman" w:hAnsi="Times New Roman" w:cs="Times New Roman"/>
          <w:sz w:val="28"/>
          <w:szCs w:val="28"/>
        </w:rPr>
        <w:t>р</w:t>
      </w:r>
      <w:r w:rsidRPr="003F51FA">
        <w:rPr>
          <w:rFonts w:ascii="Times New Roman" w:eastAsia="Times New Roman" w:hAnsi="Times New Roman" w:cs="Times New Roman"/>
          <w:spacing w:val="1"/>
          <w:sz w:val="28"/>
          <w:szCs w:val="28"/>
        </w:rPr>
        <w:t>е</w:t>
      </w:r>
      <w:r w:rsidRPr="003F51FA">
        <w:rPr>
          <w:rFonts w:ascii="Times New Roman" w:eastAsia="Times New Roman" w:hAnsi="Times New Roman" w:cs="Times New Roman"/>
          <w:spacing w:val="-1"/>
          <w:sz w:val="28"/>
          <w:szCs w:val="28"/>
        </w:rPr>
        <w:t>ни</w:t>
      </w:r>
      <w:r w:rsidRPr="003F51FA">
        <w:rPr>
          <w:rFonts w:ascii="Times New Roman" w:eastAsia="Times New Roman" w:hAnsi="Times New Roman" w:cs="Times New Roman"/>
          <w:spacing w:val="1"/>
          <w:sz w:val="28"/>
          <w:szCs w:val="28"/>
        </w:rPr>
        <w:t>я</w:t>
      </w:r>
      <w:r w:rsidRPr="003F51FA">
        <w:rPr>
          <w:rFonts w:ascii="Times New Roman" w:eastAsia="Times New Roman" w:hAnsi="Times New Roman" w:cs="Times New Roman"/>
          <w:sz w:val="28"/>
          <w:szCs w:val="28"/>
        </w:rPr>
        <w:t xml:space="preserve">, </w:t>
      </w:r>
      <w:r w:rsidRPr="003F51FA">
        <w:rPr>
          <w:rFonts w:ascii="Times New Roman" w:eastAsia="Times New Roman" w:hAnsi="Times New Roman" w:cs="Times New Roman"/>
          <w:spacing w:val="-1"/>
          <w:sz w:val="28"/>
          <w:szCs w:val="28"/>
        </w:rPr>
        <w:t>пр</w:t>
      </w:r>
      <w:r w:rsidRPr="003F51FA">
        <w:rPr>
          <w:rFonts w:ascii="Times New Roman" w:eastAsia="Times New Roman" w:hAnsi="Times New Roman" w:cs="Times New Roman"/>
          <w:spacing w:val="1"/>
          <w:sz w:val="28"/>
          <w:szCs w:val="28"/>
        </w:rPr>
        <w:t>а</w:t>
      </w:r>
      <w:r w:rsidRPr="003F51FA">
        <w:rPr>
          <w:rFonts w:ascii="Times New Roman" w:eastAsia="Times New Roman" w:hAnsi="Times New Roman" w:cs="Times New Roman"/>
          <w:spacing w:val="-2"/>
          <w:sz w:val="28"/>
          <w:szCs w:val="28"/>
        </w:rPr>
        <w:t>в</w:t>
      </w:r>
      <w:r w:rsidRPr="003F51FA">
        <w:rPr>
          <w:rFonts w:ascii="Times New Roman" w:eastAsia="Times New Roman" w:hAnsi="Times New Roman" w:cs="Times New Roman"/>
          <w:spacing w:val="-1"/>
          <w:sz w:val="28"/>
          <w:szCs w:val="28"/>
        </w:rPr>
        <w:t>и</w:t>
      </w:r>
      <w:r w:rsidRPr="003F51FA">
        <w:rPr>
          <w:rFonts w:ascii="Times New Roman" w:eastAsia="Times New Roman" w:hAnsi="Times New Roman" w:cs="Times New Roman"/>
          <w:sz w:val="28"/>
          <w:szCs w:val="28"/>
        </w:rPr>
        <w:t>л</w:t>
      </w:r>
      <w:r w:rsidRPr="003F51FA">
        <w:rPr>
          <w:rFonts w:ascii="Times New Roman" w:eastAsia="Times New Roman" w:hAnsi="Times New Roman" w:cs="Times New Roman"/>
          <w:spacing w:val="-2"/>
          <w:sz w:val="28"/>
          <w:szCs w:val="28"/>
        </w:rPr>
        <w:t>ь</w:t>
      </w:r>
      <w:r w:rsidRPr="003F51FA">
        <w:rPr>
          <w:rFonts w:ascii="Times New Roman" w:eastAsia="Times New Roman" w:hAnsi="Times New Roman" w:cs="Times New Roman"/>
          <w:spacing w:val="-1"/>
          <w:sz w:val="28"/>
          <w:szCs w:val="28"/>
        </w:rPr>
        <w:t>н</w:t>
      </w:r>
      <w:r w:rsidRPr="003F51FA">
        <w:rPr>
          <w:rFonts w:ascii="Times New Roman" w:eastAsia="Times New Roman" w:hAnsi="Times New Roman" w:cs="Times New Roman"/>
          <w:sz w:val="28"/>
          <w:szCs w:val="28"/>
        </w:rPr>
        <w:t xml:space="preserve">ой  </w:t>
      </w:r>
      <w:r w:rsidRPr="003F51FA">
        <w:rPr>
          <w:rFonts w:ascii="Times New Roman" w:eastAsia="Times New Roman" w:hAnsi="Times New Roman" w:cs="Times New Roman"/>
          <w:spacing w:val="-1"/>
          <w:sz w:val="28"/>
          <w:szCs w:val="28"/>
        </w:rPr>
        <w:t>ин</w:t>
      </w:r>
      <w:r w:rsidRPr="003F51FA">
        <w:rPr>
          <w:rFonts w:ascii="Times New Roman" w:eastAsia="Times New Roman" w:hAnsi="Times New Roman" w:cs="Times New Roman"/>
          <w:spacing w:val="-5"/>
          <w:sz w:val="28"/>
          <w:szCs w:val="28"/>
        </w:rPr>
        <w:t>т</w:t>
      </w:r>
      <w:r w:rsidRPr="003F51FA">
        <w:rPr>
          <w:rFonts w:ascii="Times New Roman" w:eastAsia="Times New Roman" w:hAnsi="Times New Roman" w:cs="Times New Roman"/>
          <w:sz w:val="28"/>
          <w:szCs w:val="28"/>
        </w:rPr>
        <w:t>о</w:t>
      </w:r>
      <w:r w:rsidRPr="003F51FA">
        <w:rPr>
          <w:rFonts w:ascii="Times New Roman" w:eastAsia="Times New Roman" w:hAnsi="Times New Roman" w:cs="Times New Roman"/>
          <w:spacing w:val="-1"/>
          <w:sz w:val="28"/>
          <w:szCs w:val="28"/>
        </w:rPr>
        <w:t>н</w:t>
      </w:r>
      <w:r w:rsidRPr="003F51FA">
        <w:rPr>
          <w:rFonts w:ascii="Times New Roman" w:eastAsia="Times New Roman" w:hAnsi="Times New Roman" w:cs="Times New Roman"/>
          <w:spacing w:val="1"/>
          <w:sz w:val="28"/>
          <w:szCs w:val="28"/>
        </w:rPr>
        <w:t>а</w:t>
      </w:r>
      <w:r w:rsidRPr="003F51FA">
        <w:rPr>
          <w:rFonts w:ascii="Times New Roman" w:eastAsia="Times New Roman" w:hAnsi="Times New Roman" w:cs="Times New Roman"/>
          <w:spacing w:val="-1"/>
          <w:sz w:val="28"/>
          <w:szCs w:val="28"/>
        </w:rPr>
        <w:t>ции</w:t>
      </w:r>
      <w:r w:rsidRPr="003F51FA">
        <w:rPr>
          <w:rFonts w:ascii="Times New Roman" w:eastAsia="Times New Roman" w:hAnsi="Times New Roman" w:cs="Times New Roman"/>
          <w:sz w:val="28"/>
          <w:szCs w:val="28"/>
        </w:rPr>
        <w:t xml:space="preserve">, </w:t>
      </w:r>
      <w:r w:rsidRPr="003F51FA">
        <w:rPr>
          <w:rFonts w:ascii="Times New Roman" w:eastAsia="Times New Roman" w:hAnsi="Times New Roman" w:cs="Times New Roman"/>
          <w:spacing w:val="-1"/>
          <w:sz w:val="28"/>
          <w:szCs w:val="28"/>
        </w:rPr>
        <w:t>т</w:t>
      </w:r>
      <w:r w:rsidRPr="003F51FA">
        <w:rPr>
          <w:rFonts w:ascii="Times New Roman" w:eastAsia="Times New Roman" w:hAnsi="Times New Roman" w:cs="Times New Roman"/>
          <w:spacing w:val="1"/>
          <w:sz w:val="28"/>
          <w:szCs w:val="28"/>
        </w:rPr>
        <w:t>е</w:t>
      </w:r>
      <w:r w:rsidRPr="003F51FA">
        <w:rPr>
          <w:rFonts w:ascii="Times New Roman" w:eastAsia="Times New Roman" w:hAnsi="Times New Roman" w:cs="Times New Roman"/>
          <w:sz w:val="28"/>
          <w:szCs w:val="28"/>
        </w:rPr>
        <w:t>м</w:t>
      </w:r>
      <w:r w:rsidRPr="003F51FA">
        <w:rPr>
          <w:rFonts w:ascii="Times New Roman" w:eastAsia="Times New Roman" w:hAnsi="Times New Roman" w:cs="Times New Roman"/>
          <w:spacing w:val="-1"/>
          <w:sz w:val="28"/>
          <w:szCs w:val="28"/>
        </w:rPr>
        <w:t>п</w:t>
      </w:r>
      <w:r w:rsidRPr="003F51FA">
        <w:rPr>
          <w:rFonts w:ascii="Times New Roman" w:eastAsia="Times New Roman" w:hAnsi="Times New Roman" w:cs="Times New Roman"/>
          <w:sz w:val="28"/>
          <w:szCs w:val="28"/>
        </w:rPr>
        <w:t xml:space="preserve">а и </w:t>
      </w:r>
      <w:r w:rsidRPr="003F51FA">
        <w:rPr>
          <w:rFonts w:ascii="Times New Roman" w:eastAsia="Times New Roman" w:hAnsi="Times New Roman" w:cs="Times New Roman"/>
          <w:spacing w:val="1"/>
          <w:sz w:val="28"/>
          <w:szCs w:val="28"/>
        </w:rPr>
        <w:t>с</w:t>
      </w:r>
      <w:r w:rsidRPr="003F51FA">
        <w:rPr>
          <w:rFonts w:ascii="Times New Roman" w:eastAsia="Times New Roman" w:hAnsi="Times New Roman" w:cs="Times New Roman"/>
          <w:sz w:val="28"/>
          <w:szCs w:val="28"/>
        </w:rPr>
        <w:t>л</w:t>
      </w:r>
      <w:r w:rsidRPr="003F51FA">
        <w:rPr>
          <w:rFonts w:ascii="Times New Roman" w:eastAsia="Times New Roman" w:hAnsi="Times New Roman" w:cs="Times New Roman"/>
          <w:spacing w:val="-1"/>
          <w:sz w:val="28"/>
          <w:szCs w:val="28"/>
        </w:rPr>
        <w:t>итн</w:t>
      </w:r>
      <w:r w:rsidRPr="003F51FA">
        <w:rPr>
          <w:rFonts w:ascii="Times New Roman" w:eastAsia="Times New Roman" w:hAnsi="Times New Roman" w:cs="Times New Roman"/>
          <w:spacing w:val="4"/>
          <w:sz w:val="28"/>
          <w:szCs w:val="28"/>
        </w:rPr>
        <w:t>о</w:t>
      </w:r>
      <w:r w:rsidRPr="003F51FA">
        <w:rPr>
          <w:rFonts w:ascii="Times New Roman" w:eastAsia="Times New Roman" w:hAnsi="Times New Roman" w:cs="Times New Roman"/>
          <w:spacing w:val="1"/>
          <w:sz w:val="28"/>
          <w:szCs w:val="28"/>
        </w:rPr>
        <w:t>с</w:t>
      </w:r>
      <w:r w:rsidRPr="003F51FA">
        <w:rPr>
          <w:rFonts w:ascii="Times New Roman" w:eastAsia="Times New Roman" w:hAnsi="Times New Roman" w:cs="Times New Roman"/>
          <w:spacing w:val="-1"/>
          <w:sz w:val="28"/>
          <w:szCs w:val="28"/>
        </w:rPr>
        <w:t>ти</w:t>
      </w:r>
      <w:r w:rsidRPr="003F51FA">
        <w:rPr>
          <w:rFonts w:ascii="Times New Roman" w:eastAsia="Times New Roman" w:hAnsi="Times New Roman" w:cs="Times New Roman"/>
          <w:sz w:val="28"/>
          <w:szCs w:val="28"/>
        </w:rPr>
        <w:t xml:space="preserve">, </w:t>
      </w:r>
      <w:r w:rsidRPr="003F51FA">
        <w:rPr>
          <w:rFonts w:ascii="Times New Roman" w:eastAsia="Times New Roman" w:hAnsi="Times New Roman" w:cs="Times New Roman"/>
          <w:spacing w:val="4"/>
          <w:sz w:val="28"/>
          <w:szCs w:val="28"/>
        </w:rPr>
        <w:t>о</w:t>
      </w:r>
      <w:r w:rsidRPr="003F51FA">
        <w:rPr>
          <w:rFonts w:ascii="Times New Roman" w:eastAsia="Times New Roman" w:hAnsi="Times New Roman" w:cs="Times New Roman"/>
          <w:spacing w:val="-3"/>
          <w:sz w:val="28"/>
          <w:szCs w:val="28"/>
        </w:rPr>
        <w:t>с</w:t>
      </w:r>
      <w:r w:rsidRPr="003F51FA">
        <w:rPr>
          <w:rFonts w:ascii="Times New Roman" w:eastAsia="Times New Roman" w:hAnsi="Times New Roman" w:cs="Times New Roman"/>
          <w:spacing w:val="-1"/>
          <w:sz w:val="28"/>
          <w:szCs w:val="28"/>
        </w:rPr>
        <w:t>н</w:t>
      </w:r>
      <w:r w:rsidRPr="003F51FA">
        <w:rPr>
          <w:rFonts w:ascii="Times New Roman" w:eastAsia="Times New Roman" w:hAnsi="Times New Roman" w:cs="Times New Roman"/>
          <w:sz w:val="28"/>
          <w:szCs w:val="28"/>
        </w:rPr>
        <w:t>о</w:t>
      </w:r>
      <w:r w:rsidRPr="003F51FA">
        <w:rPr>
          <w:rFonts w:ascii="Times New Roman" w:eastAsia="Times New Roman" w:hAnsi="Times New Roman" w:cs="Times New Roman"/>
          <w:spacing w:val="-2"/>
          <w:sz w:val="28"/>
          <w:szCs w:val="28"/>
        </w:rPr>
        <w:t>в</w:t>
      </w:r>
      <w:r w:rsidRPr="003F51FA">
        <w:rPr>
          <w:rFonts w:ascii="Times New Roman" w:eastAsia="Times New Roman" w:hAnsi="Times New Roman" w:cs="Times New Roman"/>
          <w:spacing w:val="-1"/>
          <w:sz w:val="28"/>
          <w:szCs w:val="28"/>
        </w:rPr>
        <w:t>н</w:t>
      </w:r>
      <w:r w:rsidRPr="003F51FA">
        <w:rPr>
          <w:rFonts w:ascii="Times New Roman" w:eastAsia="Times New Roman" w:hAnsi="Times New Roman" w:cs="Times New Roman"/>
          <w:spacing w:val="-2"/>
          <w:sz w:val="28"/>
          <w:szCs w:val="28"/>
        </w:rPr>
        <w:t>ы</w:t>
      </w:r>
      <w:r w:rsidRPr="003F51FA">
        <w:rPr>
          <w:rFonts w:ascii="Times New Roman" w:eastAsia="Times New Roman" w:hAnsi="Times New Roman" w:cs="Times New Roman"/>
          <w:sz w:val="28"/>
          <w:szCs w:val="28"/>
        </w:rPr>
        <w:t xml:space="preserve">х </w:t>
      </w:r>
      <w:r w:rsidRPr="003F51FA">
        <w:rPr>
          <w:rFonts w:ascii="Times New Roman" w:eastAsia="Times New Roman" w:hAnsi="Times New Roman" w:cs="Times New Roman"/>
          <w:spacing w:val="-1"/>
          <w:sz w:val="28"/>
          <w:szCs w:val="28"/>
        </w:rPr>
        <w:t>п</w:t>
      </w:r>
      <w:r w:rsidRPr="003F51FA">
        <w:rPr>
          <w:rFonts w:ascii="Times New Roman" w:eastAsia="Times New Roman" w:hAnsi="Times New Roman" w:cs="Times New Roman"/>
          <w:sz w:val="28"/>
          <w:szCs w:val="28"/>
        </w:rPr>
        <w:t>р</w:t>
      </w:r>
      <w:r w:rsidRPr="003F51FA">
        <w:rPr>
          <w:rFonts w:ascii="Times New Roman" w:eastAsia="Times New Roman" w:hAnsi="Times New Roman" w:cs="Times New Roman"/>
          <w:spacing w:val="1"/>
          <w:sz w:val="28"/>
          <w:szCs w:val="28"/>
        </w:rPr>
        <w:t>а</w:t>
      </w:r>
      <w:r w:rsidRPr="003F51FA">
        <w:rPr>
          <w:rFonts w:ascii="Times New Roman" w:eastAsia="Times New Roman" w:hAnsi="Times New Roman" w:cs="Times New Roman"/>
          <w:spacing w:val="-2"/>
          <w:sz w:val="28"/>
          <w:szCs w:val="28"/>
        </w:rPr>
        <w:t>в</w:t>
      </w:r>
      <w:r w:rsidRPr="003F51FA">
        <w:rPr>
          <w:rFonts w:ascii="Times New Roman" w:eastAsia="Times New Roman" w:hAnsi="Times New Roman" w:cs="Times New Roman"/>
          <w:spacing w:val="-1"/>
          <w:sz w:val="28"/>
          <w:szCs w:val="28"/>
        </w:rPr>
        <w:t xml:space="preserve">ил </w:t>
      </w:r>
      <w:r w:rsidRPr="003F51FA">
        <w:rPr>
          <w:rFonts w:ascii="Times New Roman" w:eastAsia="Times New Roman" w:hAnsi="Times New Roman" w:cs="Times New Roman"/>
          <w:sz w:val="28"/>
          <w:szCs w:val="28"/>
        </w:rPr>
        <w:t xml:space="preserve">орфоэпии.                         </w:t>
      </w:r>
    </w:p>
    <w:p w14:paraId="65C30DD7"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b/>
          <w:i/>
          <w:spacing w:val="-1"/>
          <w:sz w:val="28"/>
          <w:szCs w:val="28"/>
        </w:rPr>
      </w:pPr>
      <w:r w:rsidRPr="003F51FA">
        <w:rPr>
          <w:rFonts w:ascii="Times New Roman" w:eastAsia="Times New Roman" w:hAnsi="Times New Roman" w:cs="Times New Roman"/>
          <w:b/>
          <w:spacing w:val="-1"/>
          <w:sz w:val="28"/>
          <w:szCs w:val="28"/>
        </w:rPr>
        <w:t>Задачи:</w:t>
      </w:r>
    </w:p>
    <w:p w14:paraId="06F6E938"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b/>
          <w:spacing w:val="-1"/>
          <w:sz w:val="28"/>
          <w:szCs w:val="28"/>
        </w:rPr>
      </w:pPr>
      <w:r w:rsidRPr="003F51FA">
        <w:rPr>
          <w:rFonts w:ascii="Times New Roman" w:eastAsia="Times New Roman" w:hAnsi="Times New Roman" w:cs="Times New Roman"/>
          <w:bCs/>
          <w:spacing w:val="-1"/>
          <w:sz w:val="28"/>
          <w:szCs w:val="28"/>
        </w:rPr>
        <w:t>Развитие слухового восприятия:</w:t>
      </w:r>
    </w:p>
    <w:p w14:paraId="495DC357"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spacing w:val="-1"/>
          <w:sz w:val="28"/>
          <w:szCs w:val="28"/>
        </w:rPr>
      </w:pPr>
      <w:r w:rsidRPr="003F51FA">
        <w:rPr>
          <w:rFonts w:ascii="Times New Roman" w:eastAsia="Times New Roman" w:hAnsi="Times New Roman" w:cs="Times New Roman"/>
          <w:spacing w:val="-1"/>
          <w:sz w:val="28"/>
          <w:szCs w:val="28"/>
        </w:rPr>
        <w:t xml:space="preserve">- различение  </w:t>
      </w:r>
      <w:r w:rsidRPr="003F51FA">
        <w:rPr>
          <w:rFonts w:ascii="Times New Roman" w:eastAsia="Times New Roman" w:hAnsi="Times New Roman" w:cs="Times New Roman"/>
          <w:sz w:val="28"/>
          <w:szCs w:val="28"/>
        </w:rPr>
        <w:t>звучаний</w:t>
      </w:r>
      <w:r w:rsidRPr="003F51FA">
        <w:rPr>
          <w:rFonts w:ascii="Times New Roman" w:eastAsia="Times New Roman" w:hAnsi="Times New Roman" w:cs="Times New Roman"/>
          <w:spacing w:val="-1"/>
          <w:sz w:val="28"/>
          <w:szCs w:val="28"/>
        </w:rPr>
        <w:t>музыкальных инструментов</w:t>
      </w:r>
      <w:r w:rsidRPr="003F51FA">
        <w:rPr>
          <w:rFonts w:ascii="Times New Roman" w:eastAsia="Times New Roman" w:hAnsi="Times New Roman" w:cs="Times New Roman"/>
          <w:sz w:val="28"/>
          <w:szCs w:val="28"/>
        </w:rPr>
        <w:t>/</w:t>
      </w:r>
      <w:r w:rsidRPr="003F51FA">
        <w:rPr>
          <w:rFonts w:ascii="Times New Roman" w:eastAsia="Times New Roman" w:hAnsi="Times New Roman" w:cs="Times New Roman"/>
          <w:spacing w:val="-1"/>
          <w:sz w:val="28"/>
          <w:szCs w:val="28"/>
        </w:rPr>
        <w:t xml:space="preserve">игрушек                       -  выявление расстояния, на котором </w:t>
      </w:r>
      <w:r w:rsidRPr="003F51FA">
        <w:rPr>
          <w:rFonts w:ascii="Times New Roman" w:eastAsia="Times New Roman" w:hAnsi="Times New Roman" w:cs="Times New Roman"/>
          <w:sz w:val="28"/>
          <w:szCs w:val="28"/>
        </w:rPr>
        <w:t xml:space="preserve">отмечается </w:t>
      </w:r>
      <w:r w:rsidRPr="003F51FA">
        <w:rPr>
          <w:rFonts w:ascii="Times New Roman" w:eastAsia="Times New Roman" w:hAnsi="Times New Roman" w:cs="Times New Roman"/>
          <w:spacing w:val="-1"/>
          <w:sz w:val="28"/>
          <w:szCs w:val="28"/>
        </w:rPr>
        <w:t xml:space="preserve">стойкая </w:t>
      </w:r>
      <w:r w:rsidRPr="003F51FA">
        <w:rPr>
          <w:rFonts w:ascii="Times New Roman" w:eastAsia="Times New Roman" w:hAnsi="Times New Roman" w:cs="Times New Roman"/>
          <w:spacing w:val="-2"/>
          <w:sz w:val="28"/>
          <w:szCs w:val="28"/>
        </w:rPr>
        <w:t xml:space="preserve">условная </w:t>
      </w:r>
      <w:r w:rsidRPr="003F51FA">
        <w:rPr>
          <w:rFonts w:ascii="Times New Roman" w:eastAsia="Times New Roman" w:hAnsi="Times New Roman" w:cs="Times New Roman"/>
          <w:spacing w:val="-1"/>
          <w:sz w:val="28"/>
          <w:szCs w:val="28"/>
        </w:rPr>
        <w:t xml:space="preserve">двигательная реакция на доступные звучания </w:t>
      </w:r>
    </w:p>
    <w:p w14:paraId="2D1BAAB6"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spacing w:val="-1"/>
          <w:sz w:val="28"/>
          <w:szCs w:val="28"/>
        </w:rPr>
      </w:pPr>
      <w:r w:rsidRPr="003F51FA">
        <w:rPr>
          <w:rFonts w:ascii="Times New Roman" w:eastAsia="Times New Roman" w:hAnsi="Times New Roman" w:cs="Times New Roman"/>
          <w:spacing w:val="-1"/>
          <w:sz w:val="28"/>
          <w:szCs w:val="28"/>
        </w:rPr>
        <w:t xml:space="preserve">-   определение на слух количества </w:t>
      </w:r>
      <w:r w:rsidRPr="003F51FA">
        <w:rPr>
          <w:rFonts w:ascii="Times New Roman" w:eastAsia="Times New Roman" w:hAnsi="Times New Roman" w:cs="Times New Roman"/>
          <w:sz w:val="28"/>
          <w:szCs w:val="28"/>
        </w:rPr>
        <w:t xml:space="preserve">звуков, </w:t>
      </w:r>
      <w:r w:rsidRPr="003F51FA">
        <w:rPr>
          <w:rFonts w:ascii="Times New Roman" w:eastAsia="Times New Roman" w:hAnsi="Times New Roman" w:cs="Times New Roman"/>
          <w:spacing w:val="-1"/>
          <w:sz w:val="28"/>
          <w:szCs w:val="28"/>
        </w:rPr>
        <w:t xml:space="preserve">продолжительности  их звучания,                                                                                              </w:t>
      </w:r>
      <w:r w:rsidRPr="003F51FA">
        <w:rPr>
          <w:rFonts w:ascii="Times New Roman" w:eastAsia="Times New Roman" w:hAnsi="Times New Roman" w:cs="Times New Roman"/>
          <w:sz w:val="28"/>
          <w:szCs w:val="28"/>
        </w:rPr>
        <w:t xml:space="preserve">характера </w:t>
      </w:r>
      <w:r w:rsidRPr="003F51FA">
        <w:rPr>
          <w:rFonts w:ascii="Times New Roman" w:eastAsia="Times New Roman" w:hAnsi="Times New Roman" w:cs="Times New Roman"/>
          <w:spacing w:val="-1"/>
          <w:sz w:val="28"/>
          <w:szCs w:val="28"/>
        </w:rPr>
        <w:t>звуковедения,</w:t>
      </w:r>
      <w:r w:rsidRPr="003F51FA">
        <w:rPr>
          <w:rFonts w:ascii="Times New Roman" w:eastAsia="Times New Roman" w:hAnsi="Times New Roman" w:cs="Times New Roman"/>
          <w:sz w:val="28"/>
          <w:szCs w:val="28"/>
        </w:rPr>
        <w:t xml:space="preserve"> темпа, </w:t>
      </w:r>
      <w:r w:rsidRPr="003F51FA">
        <w:rPr>
          <w:rFonts w:ascii="Times New Roman" w:eastAsia="Times New Roman" w:hAnsi="Times New Roman" w:cs="Times New Roman"/>
          <w:spacing w:val="-1"/>
          <w:sz w:val="28"/>
          <w:szCs w:val="28"/>
        </w:rPr>
        <w:t xml:space="preserve">громкости, ритмов,  высоты звука                                                                                                                - использование возможностей </w:t>
      </w:r>
      <w:r w:rsidRPr="003F51FA">
        <w:rPr>
          <w:rFonts w:ascii="Times New Roman" w:eastAsia="Times New Roman" w:hAnsi="Times New Roman" w:cs="Times New Roman"/>
          <w:sz w:val="28"/>
          <w:szCs w:val="28"/>
        </w:rPr>
        <w:t xml:space="preserve">слухового </w:t>
      </w:r>
      <w:r w:rsidRPr="003F51FA">
        <w:rPr>
          <w:rFonts w:ascii="Times New Roman" w:eastAsia="Times New Roman" w:hAnsi="Times New Roman" w:cs="Times New Roman"/>
          <w:spacing w:val="-1"/>
          <w:sz w:val="28"/>
          <w:szCs w:val="28"/>
        </w:rPr>
        <w:t>восприятия звучаний музыкальных инструментов</w:t>
      </w:r>
      <w:r w:rsidRPr="003F51FA">
        <w:rPr>
          <w:rFonts w:ascii="Times New Roman" w:eastAsia="Times New Roman" w:hAnsi="Times New Roman" w:cs="Times New Roman"/>
          <w:sz w:val="28"/>
          <w:szCs w:val="28"/>
        </w:rPr>
        <w:t>/</w:t>
      </w:r>
      <w:r w:rsidRPr="003F51FA">
        <w:rPr>
          <w:rFonts w:ascii="Times New Roman" w:eastAsia="Times New Roman" w:hAnsi="Times New Roman" w:cs="Times New Roman"/>
          <w:spacing w:val="-1"/>
          <w:sz w:val="28"/>
          <w:szCs w:val="28"/>
        </w:rPr>
        <w:t xml:space="preserve">игрушек </w:t>
      </w:r>
      <w:r w:rsidRPr="003F51FA">
        <w:rPr>
          <w:rFonts w:ascii="Times New Roman" w:eastAsia="Times New Roman" w:hAnsi="Times New Roman" w:cs="Times New Roman"/>
          <w:sz w:val="28"/>
          <w:szCs w:val="28"/>
        </w:rPr>
        <w:t xml:space="preserve">в работе над </w:t>
      </w:r>
      <w:r w:rsidRPr="003F51FA">
        <w:rPr>
          <w:rFonts w:ascii="Times New Roman" w:eastAsia="Times New Roman" w:hAnsi="Times New Roman" w:cs="Times New Roman"/>
          <w:spacing w:val="-1"/>
          <w:sz w:val="28"/>
          <w:szCs w:val="28"/>
        </w:rPr>
        <w:t>просодическими компонентами речи (темпом, ритмом, паузацией,     словесным</w:t>
      </w:r>
      <w:r w:rsidRPr="003F51FA">
        <w:rPr>
          <w:rFonts w:ascii="Times New Roman" w:eastAsia="Times New Roman" w:hAnsi="Times New Roman" w:cs="Times New Roman"/>
          <w:sz w:val="28"/>
          <w:szCs w:val="28"/>
        </w:rPr>
        <w:t xml:space="preserve"> и</w:t>
      </w:r>
      <w:r w:rsidRPr="003F51FA">
        <w:rPr>
          <w:rFonts w:ascii="Times New Roman" w:eastAsia="Times New Roman" w:hAnsi="Times New Roman" w:cs="Times New Roman"/>
          <w:spacing w:val="-1"/>
          <w:sz w:val="28"/>
          <w:szCs w:val="28"/>
        </w:rPr>
        <w:t xml:space="preserve"> фразовым ударениями, интонацией)                                                </w:t>
      </w:r>
    </w:p>
    <w:p w14:paraId="1970D43F"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pacing w:val="-1"/>
          <w:sz w:val="28"/>
          <w:szCs w:val="28"/>
        </w:rPr>
        <w:t xml:space="preserve"> - развитие слухозрительного</w:t>
      </w:r>
      <w:r w:rsidRPr="003F51FA">
        <w:rPr>
          <w:rFonts w:ascii="Times New Roman" w:eastAsia="Times New Roman" w:hAnsi="Times New Roman" w:cs="Times New Roman"/>
          <w:sz w:val="28"/>
          <w:szCs w:val="28"/>
        </w:rPr>
        <w:t xml:space="preserve">и слухового </w:t>
      </w:r>
      <w:r w:rsidRPr="003F51FA">
        <w:rPr>
          <w:rFonts w:ascii="Times New Roman" w:eastAsia="Times New Roman" w:hAnsi="Times New Roman" w:cs="Times New Roman"/>
          <w:spacing w:val="-1"/>
          <w:sz w:val="28"/>
          <w:szCs w:val="28"/>
        </w:rPr>
        <w:t xml:space="preserve">восприятия </w:t>
      </w:r>
      <w:r w:rsidRPr="003F51FA">
        <w:rPr>
          <w:rFonts w:ascii="Times New Roman" w:eastAsia="Times New Roman" w:hAnsi="Times New Roman" w:cs="Times New Roman"/>
          <w:spacing w:val="-2"/>
          <w:sz w:val="28"/>
          <w:szCs w:val="28"/>
        </w:rPr>
        <w:t xml:space="preserve">устной </w:t>
      </w:r>
      <w:r w:rsidRPr="003F51FA">
        <w:rPr>
          <w:rFonts w:ascii="Times New Roman" w:eastAsia="Times New Roman" w:hAnsi="Times New Roman" w:cs="Times New Roman"/>
          <w:spacing w:val="-1"/>
          <w:sz w:val="28"/>
          <w:szCs w:val="28"/>
        </w:rPr>
        <w:t xml:space="preserve">речи, достаточно внятного </w:t>
      </w:r>
      <w:r w:rsidRPr="003F51FA">
        <w:rPr>
          <w:rFonts w:ascii="Times New Roman" w:eastAsia="Times New Roman" w:hAnsi="Times New Roman" w:cs="Times New Roman"/>
          <w:sz w:val="28"/>
          <w:szCs w:val="28"/>
        </w:rPr>
        <w:t xml:space="preserve">и естественного </w:t>
      </w:r>
      <w:r w:rsidRPr="003F51FA">
        <w:rPr>
          <w:rFonts w:ascii="Times New Roman" w:eastAsia="Times New Roman" w:hAnsi="Times New Roman" w:cs="Times New Roman"/>
          <w:spacing w:val="-1"/>
          <w:sz w:val="28"/>
          <w:szCs w:val="28"/>
        </w:rPr>
        <w:t xml:space="preserve">воспроизведения </w:t>
      </w:r>
      <w:r w:rsidRPr="003F51FA">
        <w:rPr>
          <w:rFonts w:ascii="Times New Roman" w:eastAsia="Times New Roman" w:hAnsi="Times New Roman" w:cs="Times New Roman"/>
          <w:sz w:val="28"/>
          <w:szCs w:val="28"/>
        </w:rPr>
        <w:t xml:space="preserve">речевого </w:t>
      </w:r>
      <w:r w:rsidRPr="003F51FA">
        <w:rPr>
          <w:rFonts w:ascii="Times New Roman" w:eastAsia="Times New Roman" w:hAnsi="Times New Roman" w:cs="Times New Roman"/>
          <w:spacing w:val="-1"/>
          <w:sz w:val="28"/>
          <w:szCs w:val="28"/>
        </w:rPr>
        <w:t>материала при реализации произносительных    возможностей</w:t>
      </w:r>
    </w:p>
    <w:p w14:paraId="188B3D58"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spacing w:val="-1"/>
          <w:sz w:val="28"/>
          <w:szCs w:val="28"/>
        </w:rPr>
      </w:pPr>
      <w:r w:rsidRPr="003F51FA">
        <w:rPr>
          <w:rFonts w:ascii="Times New Roman" w:eastAsia="Times New Roman" w:hAnsi="Times New Roman" w:cs="Times New Roman"/>
          <w:spacing w:val="-1"/>
          <w:sz w:val="28"/>
          <w:szCs w:val="28"/>
        </w:rPr>
        <w:t xml:space="preserve">-  развитие слухового восприятия неречевых звучаний окружающего </w:t>
      </w:r>
      <w:r w:rsidRPr="003F51FA">
        <w:rPr>
          <w:rFonts w:ascii="Times New Roman" w:eastAsia="Times New Roman" w:hAnsi="Times New Roman" w:cs="Times New Roman"/>
          <w:sz w:val="28"/>
          <w:szCs w:val="28"/>
        </w:rPr>
        <w:t xml:space="preserve">мира: </w:t>
      </w:r>
      <w:r w:rsidRPr="003F51FA">
        <w:rPr>
          <w:rFonts w:ascii="Times New Roman" w:eastAsia="Times New Roman" w:hAnsi="Times New Roman" w:cs="Times New Roman"/>
          <w:spacing w:val="-1"/>
          <w:sz w:val="28"/>
          <w:szCs w:val="28"/>
        </w:rPr>
        <w:t>социально значимых бытовых</w:t>
      </w:r>
      <w:r w:rsidRPr="003F51FA">
        <w:rPr>
          <w:rFonts w:ascii="Times New Roman" w:eastAsia="Times New Roman" w:hAnsi="Times New Roman" w:cs="Times New Roman"/>
          <w:sz w:val="28"/>
          <w:szCs w:val="28"/>
        </w:rPr>
        <w:t xml:space="preserve"> и городских шумов; голосов</w:t>
      </w:r>
      <w:r w:rsidRPr="003F51FA">
        <w:rPr>
          <w:rFonts w:ascii="Times New Roman" w:eastAsia="Times New Roman" w:hAnsi="Times New Roman" w:cs="Times New Roman"/>
          <w:spacing w:val="-2"/>
          <w:sz w:val="28"/>
          <w:szCs w:val="28"/>
        </w:rPr>
        <w:t xml:space="preserve"> животных </w:t>
      </w:r>
      <w:r w:rsidRPr="003F51FA">
        <w:rPr>
          <w:rFonts w:ascii="Times New Roman" w:eastAsia="Times New Roman" w:hAnsi="Times New Roman" w:cs="Times New Roman"/>
          <w:sz w:val="28"/>
          <w:szCs w:val="28"/>
        </w:rPr>
        <w:t xml:space="preserve">и птиц; </w:t>
      </w:r>
      <w:r w:rsidRPr="003F51FA">
        <w:rPr>
          <w:rFonts w:ascii="Times New Roman" w:eastAsia="Times New Roman" w:hAnsi="Times New Roman" w:cs="Times New Roman"/>
          <w:spacing w:val="-1"/>
          <w:sz w:val="28"/>
          <w:szCs w:val="28"/>
        </w:rPr>
        <w:t xml:space="preserve">шумов </w:t>
      </w:r>
      <w:r w:rsidRPr="003F51FA">
        <w:rPr>
          <w:rFonts w:ascii="Times New Roman" w:eastAsia="Times New Roman" w:hAnsi="Times New Roman" w:cs="Times New Roman"/>
          <w:sz w:val="28"/>
          <w:szCs w:val="28"/>
        </w:rPr>
        <w:t xml:space="preserve">связанных с </w:t>
      </w:r>
      <w:r w:rsidRPr="003F51FA">
        <w:rPr>
          <w:rFonts w:ascii="Times New Roman" w:eastAsia="Times New Roman" w:hAnsi="Times New Roman" w:cs="Times New Roman"/>
          <w:spacing w:val="-1"/>
          <w:sz w:val="28"/>
          <w:szCs w:val="28"/>
        </w:rPr>
        <w:t xml:space="preserve">явлениями природы, </w:t>
      </w:r>
      <w:r w:rsidRPr="003F51FA">
        <w:rPr>
          <w:rFonts w:ascii="Times New Roman" w:eastAsia="Times New Roman" w:hAnsi="Times New Roman" w:cs="Times New Roman"/>
          <w:spacing w:val="-2"/>
          <w:sz w:val="28"/>
          <w:szCs w:val="28"/>
        </w:rPr>
        <w:t xml:space="preserve">шумов, </w:t>
      </w:r>
      <w:r w:rsidRPr="003F51FA">
        <w:rPr>
          <w:rFonts w:ascii="Times New Roman" w:eastAsia="Times New Roman" w:hAnsi="Times New Roman" w:cs="Times New Roman"/>
          <w:spacing w:val="-1"/>
          <w:sz w:val="28"/>
          <w:szCs w:val="28"/>
        </w:rPr>
        <w:t xml:space="preserve">связанных </w:t>
      </w:r>
      <w:r w:rsidRPr="003F51FA">
        <w:rPr>
          <w:rFonts w:ascii="Times New Roman" w:eastAsia="Times New Roman" w:hAnsi="Times New Roman" w:cs="Times New Roman"/>
          <w:sz w:val="28"/>
          <w:szCs w:val="28"/>
        </w:rPr>
        <w:t xml:space="preserve">с </w:t>
      </w:r>
      <w:r w:rsidRPr="003F51FA">
        <w:rPr>
          <w:rFonts w:ascii="Times New Roman" w:eastAsia="Times New Roman" w:hAnsi="Times New Roman" w:cs="Times New Roman"/>
          <w:spacing w:val="-1"/>
          <w:sz w:val="28"/>
          <w:szCs w:val="28"/>
        </w:rPr>
        <w:t xml:space="preserve">проявлениями физиологического </w:t>
      </w:r>
      <w:r w:rsidRPr="003F51FA">
        <w:rPr>
          <w:rFonts w:ascii="Times New Roman" w:eastAsia="Times New Roman" w:hAnsi="Times New Roman" w:cs="Times New Roman"/>
          <w:sz w:val="28"/>
          <w:szCs w:val="28"/>
        </w:rPr>
        <w:t xml:space="preserve">и </w:t>
      </w:r>
      <w:r w:rsidRPr="003F51FA">
        <w:rPr>
          <w:rFonts w:ascii="Times New Roman" w:eastAsia="Times New Roman" w:hAnsi="Times New Roman" w:cs="Times New Roman"/>
          <w:spacing w:val="-1"/>
          <w:sz w:val="28"/>
          <w:szCs w:val="28"/>
        </w:rPr>
        <w:t>эмоционального</w:t>
      </w:r>
      <w:r w:rsidRPr="003F51FA">
        <w:rPr>
          <w:rFonts w:ascii="Times New Roman" w:eastAsia="Times New Roman" w:hAnsi="Times New Roman" w:cs="Times New Roman"/>
          <w:sz w:val="28"/>
          <w:szCs w:val="28"/>
        </w:rPr>
        <w:t xml:space="preserve"> состояния </w:t>
      </w:r>
      <w:r w:rsidRPr="003F51FA">
        <w:rPr>
          <w:rFonts w:ascii="Times New Roman" w:eastAsia="Times New Roman" w:hAnsi="Times New Roman" w:cs="Times New Roman"/>
          <w:spacing w:val="-1"/>
          <w:sz w:val="28"/>
          <w:szCs w:val="28"/>
        </w:rPr>
        <w:t xml:space="preserve">человека разговора </w:t>
      </w:r>
      <w:r w:rsidRPr="003F51FA">
        <w:rPr>
          <w:rFonts w:ascii="Times New Roman" w:eastAsia="Times New Roman" w:hAnsi="Times New Roman" w:cs="Times New Roman"/>
          <w:sz w:val="28"/>
          <w:szCs w:val="28"/>
        </w:rPr>
        <w:t>и</w:t>
      </w:r>
      <w:r w:rsidRPr="003F51FA">
        <w:rPr>
          <w:rFonts w:ascii="Times New Roman" w:eastAsia="Times New Roman" w:hAnsi="Times New Roman" w:cs="Times New Roman"/>
          <w:spacing w:val="-1"/>
          <w:sz w:val="28"/>
          <w:szCs w:val="28"/>
        </w:rPr>
        <w:t xml:space="preserve"> пения; различать на слух мужской</w:t>
      </w:r>
      <w:r w:rsidRPr="003F51FA">
        <w:rPr>
          <w:rFonts w:ascii="Times New Roman" w:eastAsia="Times New Roman" w:hAnsi="Times New Roman" w:cs="Times New Roman"/>
          <w:sz w:val="28"/>
          <w:szCs w:val="28"/>
        </w:rPr>
        <w:t xml:space="preserve"> и</w:t>
      </w:r>
      <w:r w:rsidRPr="003F51FA">
        <w:rPr>
          <w:rFonts w:ascii="Times New Roman" w:eastAsia="Times New Roman" w:hAnsi="Times New Roman" w:cs="Times New Roman"/>
          <w:spacing w:val="-1"/>
          <w:sz w:val="28"/>
          <w:szCs w:val="28"/>
        </w:rPr>
        <w:t xml:space="preserve"> женский голоса;                                                                                         - развитие стремления </w:t>
      </w:r>
      <w:r w:rsidRPr="003F51FA">
        <w:rPr>
          <w:rFonts w:ascii="Times New Roman" w:eastAsia="Times New Roman" w:hAnsi="Times New Roman" w:cs="Times New Roman"/>
          <w:sz w:val="28"/>
          <w:szCs w:val="28"/>
        </w:rPr>
        <w:t xml:space="preserve">и </w:t>
      </w:r>
      <w:r w:rsidRPr="003F51FA">
        <w:rPr>
          <w:rFonts w:ascii="Times New Roman" w:eastAsia="Times New Roman" w:hAnsi="Times New Roman" w:cs="Times New Roman"/>
          <w:spacing w:val="-2"/>
          <w:sz w:val="28"/>
          <w:szCs w:val="28"/>
        </w:rPr>
        <w:t xml:space="preserve">умений </w:t>
      </w:r>
      <w:r w:rsidRPr="003F51FA">
        <w:rPr>
          <w:rFonts w:ascii="Times New Roman" w:eastAsia="Times New Roman" w:hAnsi="Times New Roman" w:cs="Times New Roman"/>
          <w:sz w:val="28"/>
          <w:szCs w:val="28"/>
        </w:rPr>
        <w:t xml:space="preserve">применять </w:t>
      </w:r>
      <w:r w:rsidRPr="003F51FA">
        <w:rPr>
          <w:rFonts w:ascii="Times New Roman" w:eastAsia="Times New Roman" w:hAnsi="Times New Roman" w:cs="Times New Roman"/>
          <w:spacing w:val="-1"/>
          <w:sz w:val="28"/>
          <w:szCs w:val="28"/>
        </w:rPr>
        <w:t xml:space="preserve">приобретенный опыт   </w:t>
      </w:r>
      <w:r w:rsidRPr="003F51FA">
        <w:rPr>
          <w:rFonts w:ascii="Times New Roman" w:eastAsia="Times New Roman" w:hAnsi="Times New Roman" w:cs="Times New Roman"/>
          <w:sz w:val="28"/>
          <w:szCs w:val="28"/>
        </w:rPr>
        <w:t xml:space="preserve">в </w:t>
      </w:r>
      <w:r w:rsidRPr="003F51FA">
        <w:rPr>
          <w:rFonts w:ascii="Times New Roman" w:eastAsia="Times New Roman" w:hAnsi="Times New Roman" w:cs="Times New Roman"/>
          <w:spacing w:val="-1"/>
          <w:sz w:val="28"/>
          <w:szCs w:val="28"/>
        </w:rPr>
        <w:t xml:space="preserve">восприятии не речевых звуков окружающего </w:t>
      </w:r>
      <w:r w:rsidRPr="003F51FA">
        <w:rPr>
          <w:rFonts w:ascii="Times New Roman" w:eastAsia="Times New Roman" w:hAnsi="Times New Roman" w:cs="Times New Roman"/>
          <w:sz w:val="28"/>
          <w:szCs w:val="28"/>
        </w:rPr>
        <w:t xml:space="preserve">мира и </w:t>
      </w:r>
      <w:r w:rsidRPr="003F51FA">
        <w:rPr>
          <w:rFonts w:ascii="Times New Roman" w:eastAsia="Times New Roman" w:hAnsi="Times New Roman" w:cs="Times New Roman"/>
          <w:spacing w:val="-2"/>
          <w:sz w:val="28"/>
          <w:szCs w:val="28"/>
        </w:rPr>
        <w:t xml:space="preserve">устной </w:t>
      </w:r>
      <w:r w:rsidRPr="003F51FA">
        <w:rPr>
          <w:rFonts w:ascii="Times New Roman" w:eastAsia="Times New Roman" w:hAnsi="Times New Roman" w:cs="Times New Roman"/>
          <w:spacing w:val="-1"/>
          <w:sz w:val="28"/>
          <w:szCs w:val="28"/>
        </w:rPr>
        <w:t xml:space="preserve">коммуникации </w:t>
      </w:r>
      <w:r w:rsidRPr="003F51FA">
        <w:rPr>
          <w:rFonts w:ascii="Times New Roman" w:eastAsia="Times New Roman" w:hAnsi="Times New Roman" w:cs="Times New Roman"/>
          <w:sz w:val="28"/>
          <w:szCs w:val="28"/>
        </w:rPr>
        <w:t xml:space="preserve">в учебной и </w:t>
      </w:r>
      <w:r w:rsidRPr="003F51FA">
        <w:rPr>
          <w:rFonts w:ascii="Times New Roman" w:eastAsia="Times New Roman" w:hAnsi="Times New Roman" w:cs="Times New Roman"/>
          <w:spacing w:val="-1"/>
          <w:sz w:val="28"/>
          <w:szCs w:val="28"/>
        </w:rPr>
        <w:t>внеурочной деятельности,</w:t>
      </w:r>
      <w:r w:rsidRPr="003F51FA">
        <w:rPr>
          <w:rFonts w:ascii="Times New Roman" w:eastAsia="Times New Roman" w:hAnsi="Times New Roman" w:cs="Times New Roman"/>
          <w:sz w:val="28"/>
          <w:szCs w:val="28"/>
        </w:rPr>
        <w:t xml:space="preserve"> в </w:t>
      </w:r>
      <w:r w:rsidRPr="003F51FA">
        <w:rPr>
          <w:rFonts w:ascii="Times New Roman" w:eastAsia="Times New Roman" w:hAnsi="Times New Roman" w:cs="Times New Roman"/>
          <w:spacing w:val="-1"/>
          <w:sz w:val="28"/>
          <w:szCs w:val="28"/>
        </w:rPr>
        <w:t>том</w:t>
      </w:r>
      <w:r w:rsidRPr="003F51FA">
        <w:rPr>
          <w:rFonts w:ascii="Times New Roman" w:eastAsia="Times New Roman" w:hAnsi="Times New Roman" w:cs="Times New Roman"/>
          <w:sz w:val="28"/>
          <w:szCs w:val="28"/>
        </w:rPr>
        <w:t xml:space="preserve"> числе, </w:t>
      </w:r>
      <w:r w:rsidRPr="003F51FA">
        <w:rPr>
          <w:rFonts w:ascii="Times New Roman" w:eastAsia="Times New Roman" w:hAnsi="Times New Roman" w:cs="Times New Roman"/>
          <w:spacing w:val="-1"/>
          <w:sz w:val="28"/>
          <w:szCs w:val="28"/>
        </w:rPr>
        <w:t xml:space="preserve">совместной </w:t>
      </w:r>
      <w:r w:rsidRPr="003F51FA">
        <w:rPr>
          <w:rFonts w:ascii="Times New Roman" w:eastAsia="Times New Roman" w:hAnsi="Times New Roman" w:cs="Times New Roman"/>
          <w:sz w:val="28"/>
          <w:szCs w:val="28"/>
        </w:rPr>
        <w:t xml:space="preserve">со </w:t>
      </w:r>
      <w:r w:rsidRPr="003F51FA">
        <w:rPr>
          <w:rFonts w:ascii="Times New Roman" w:eastAsia="Times New Roman" w:hAnsi="Times New Roman" w:cs="Times New Roman"/>
          <w:spacing w:val="-1"/>
          <w:sz w:val="28"/>
          <w:szCs w:val="28"/>
        </w:rPr>
        <w:t xml:space="preserve">слышащими </w:t>
      </w:r>
      <w:r w:rsidRPr="003F51FA">
        <w:rPr>
          <w:rFonts w:ascii="Times New Roman" w:eastAsia="Times New Roman" w:hAnsi="Times New Roman" w:cs="Times New Roman"/>
          <w:spacing w:val="-2"/>
          <w:sz w:val="28"/>
          <w:szCs w:val="28"/>
        </w:rPr>
        <w:t xml:space="preserve">детьми </w:t>
      </w:r>
      <w:r w:rsidRPr="003F51FA">
        <w:rPr>
          <w:rFonts w:ascii="Times New Roman" w:eastAsia="Times New Roman" w:hAnsi="Times New Roman" w:cs="Times New Roman"/>
          <w:sz w:val="28"/>
          <w:szCs w:val="28"/>
        </w:rPr>
        <w:t xml:space="preserve">и </w:t>
      </w:r>
      <w:r w:rsidRPr="003F51FA">
        <w:rPr>
          <w:rFonts w:ascii="Times New Roman" w:eastAsia="Times New Roman" w:hAnsi="Times New Roman" w:cs="Times New Roman"/>
          <w:spacing w:val="-1"/>
          <w:sz w:val="28"/>
          <w:szCs w:val="28"/>
        </w:rPr>
        <w:t xml:space="preserve">взрослыми.  </w:t>
      </w:r>
    </w:p>
    <w:p w14:paraId="30BD253F"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spacing w:val="-1"/>
          <w:sz w:val="28"/>
          <w:szCs w:val="28"/>
        </w:rPr>
      </w:pPr>
      <w:r w:rsidRPr="003F51FA">
        <w:rPr>
          <w:rFonts w:ascii="Times New Roman" w:eastAsia="Times New Roman" w:hAnsi="Times New Roman" w:cs="Times New Roman"/>
          <w:bCs/>
          <w:spacing w:val="-1"/>
          <w:sz w:val="28"/>
          <w:szCs w:val="28"/>
        </w:rPr>
        <w:t>Техника   речи</w:t>
      </w:r>
      <w:r w:rsidRPr="003F51FA">
        <w:rPr>
          <w:rFonts w:ascii="Times New Roman" w:eastAsia="Times New Roman" w:hAnsi="Times New Roman" w:cs="Times New Roman"/>
          <w:spacing w:val="-1"/>
          <w:sz w:val="28"/>
          <w:szCs w:val="28"/>
        </w:rPr>
        <w:t>:</w:t>
      </w:r>
    </w:p>
    <w:p w14:paraId="634AB847" w14:textId="77777777" w:rsidR="00483B60" w:rsidRPr="003F51FA" w:rsidRDefault="00483B60" w:rsidP="00483B60">
      <w:pPr>
        <w:tabs>
          <w:tab w:val="left" w:pos="820"/>
        </w:tabs>
        <w:spacing w:line="276" w:lineRule="auto"/>
        <w:ind w:firstLine="709"/>
        <w:jc w:val="both"/>
        <w:rPr>
          <w:rFonts w:ascii="Times New Roman" w:eastAsia="Times New Roman" w:hAnsi="Times New Roman" w:cs="Times New Roman"/>
          <w:spacing w:val="-1"/>
          <w:sz w:val="28"/>
          <w:szCs w:val="28"/>
        </w:rPr>
      </w:pPr>
      <w:r w:rsidRPr="003F51FA">
        <w:rPr>
          <w:rFonts w:ascii="Times New Roman" w:eastAsia="Times New Roman" w:hAnsi="Times New Roman" w:cs="Times New Roman"/>
          <w:spacing w:val="-1"/>
          <w:sz w:val="28"/>
          <w:szCs w:val="28"/>
        </w:rPr>
        <w:t xml:space="preserve"> - формирование </w:t>
      </w:r>
      <w:r w:rsidRPr="003F51FA">
        <w:rPr>
          <w:rFonts w:ascii="Times New Roman" w:eastAsia="Times New Roman" w:hAnsi="Times New Roman" w:cs="Times New Roman"/>
          <w:sz w:val="28"/>
          <w:szCs w:val="28"/>
        </w:rPr>
        <w:t xml:space="preserve">и </w:t>
      </w:r>
      <w:r w:rsidRPr="003F51FA">
        <w:rPr>
          <w:rFonts w:ascii="Times New Roman" w:eastAsia="Times New Roman" w:hAnsi="Times New Roman" w:cs="Times New Roman"/>
          <w:spacing w:val="-1"/>
          <w:sz w:val="28"/>
          <w:szCs w:val="28"/>
        </w:rPr>
        <w:t xml:space="preserve">коррекция произносительной стороны </w:t>
      </w:r>
      <w:r w:rsidRPr="003F51FA">
        <w:rPr>
          <w:rFonts w:ascii="Times New Roman" w:eastAsia="Times New Roman" w:hAnsi="Times New Roman" w:cs="Times New Roman"/>
          <w:sz w:val="28"/>
          <w:szCs w:val="28"/>
        </w:rPr>
        <w:t xml:space="preserve">речи, </w:t>
      </w:r>
      <w:r w:rsidRPr="003F51FA">
        <w:rPr>
          <w:rFonts w:ascii="Times New Roman" w:eastAsia="Times New Roman" w:hAnsi="Times New Roman" w:cs="Times New Roman"/>
          <w:spacing w:val="-1"/>
          <w:sz w:val="28"/>
          <w:szCs w:val="28"/>
        </w:rPr>
        <w:t xml:space="preserve">обучение  навыкам самоконтроля произношения </w:t>
      </w:r>
      <w:r w:rsidRPr="003F51FA">
        <w:rPr>
          <w:rFonts w:ascii="Times New Roman" w:eastAsia="Times New Roman" w:hAnsi="Times New Roman" w:cs="Times New Roman"/>
          <w:sz w:val="28"/>
          <w:szCs w:val="28"/>
        </w:rPr>
        <w:t>и</w:t>
      </w:r>
      <w:r w:rsidRPr="003F51FA">
        <w:rPr>
          <w:rFonts w:ascii="Times New Roman" w:eastAsia="Times New Roman" w:hAnsi="Times New Roman" w:cs="Times New Roman"/>
          <w:spacing w:val="-1"/>
          <w:sz w:val="28"/>
          <w:szCs w:val="28"/>
        </w:rPr>
        <w:t xml:space="preserve"> их использованию</w:t>
      </w:r>
      <w:r w:rsidRPr="003F51FA">
        <w:rPr>
          <w:rFonts w:ascii="Times New Roman" w:eastAsia="Times New Roman" w:hAnsi="Times New Roman" w:cs="Times New Roman"/>
          <w:sz w:val="28"/>
          <w:szCs w:val="28"/>
        </w:rPr>
        <w:t xml:space="preserve"> в </w:t>
      </w:r>
      <w:r w:rsidRPr="003F51FA">
        <w:rPr>
          <w:rFonts w:ascii="Times New Roman" w:eastAsia="Times New Roman" w:hAnsi="Times New Roman" w:cs="Times New Roman"/>
          <w:spacing w:val="-1"/>
          <w:sz w:val="28"/>
          <w:szCs w:val="28"/>
        </w:rPr>
        <w:t>повседневной коммуникации.</w:t>
      </w:r>
    </w:p>
    <w:p w14:paraId="448C6631" w14:textId="77777777" w:rsidR="00483B60" w:rsidRPr="003F51FA" w:rsidRDefault="00483B60" w:rsidP="00483B60">
      <w:pPr>
        <w:pStyle w:val="aff1"/>
        <w:spacing w:line="276" w:lineRule="auto"/>
        <w:ind w:firstLine="709"/>
        <w:jc w:val="both"/>
        <w:rPr>
          <w:b/>
          <w:bCs/>
          <w:color w:val="000000"/>
          <w:sz w:val="28"/>
          <w:szCs w:val="28"/>
        </w:rPr>
      </w:pPr>
      <w:r w:rsidRPr="003F51FA">
        <w:rPr>
          <w:b/>
          <w:bCs/>
          <w:color w:val="000000"/>
          <w:sz w:val="28"/>
          <w:szCs w:val="28"/>
        </w:rPr>
        <w:t>2.Общая характеристика коррекционного курса</w:t>
      </w:r>
      <w:bookmarkEnd w:id="16"/>
    </w:p>
    <w:p w14:paraId="59393CF1" w14:textId="77777777" w:rsidR="00483B60" w:rsidRPr="003F51FA" w:rsidRDefault="00483B60" w:rsidP="00483B60">
      <w:pPr>
        <w:pStyle w:val="aff1"/>
        <w:spacing w:line="276" w:lineRule="auto"/>
        <w:ind w:firstLine="709"/>
        <w:jc w:val="both"/>
        <w:rPr>
          <w:b/>
          <w:sz w:val="28"/>
          <w:szCs w:val="28"/>
        </w:rPr>
      </w:pPr>
      <w:r w:rsidRPr="003F51FA">
        <w:rPr>
          <w:sz w:val="28"/>
          <w:szCs w:val="28"/>
        </w:rPr>
        <w:t>Курс «Формирование речевого слуха и произносительной стороны устной речи»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03E3CCE9" w14:textId="77777777" w:rsidR="00483B60" w:rsidRPr="003F51FA" w:rsidRDefault="00483B60" w:rsidP="00483B60">
      <w:pPr>
        <w:pStyle w:val="aff3"/>
        <w:shd w:val="clear" w:color="auto" w:fill="FFFFFF"/>
        <w:spacing w:after="0" w:line="276" w:lineRule="auto"/>
        <w:ind w:firstLine="709"/>
        <w:rPr>
          <w:color w:val="000000"/>
          <w:sz w:val="28"/>
          <w:szCs w:val="28"/>
        </w:rPr>
      </w:pPr>
      <w:bookmarkStart w:id="17" w:name="_Toc72075644"/>
      <w:r w:rsidRPr="003F51FA">
        <w:rPr>
          <w:color w:val="000000"/>
          <w:sz w:val="28"/>
          <w:szCs w:val="28"/>
        </w:rPr>
        <w:t xml:space="preserve"> Фронтальные занятия тесно связаны с индивидуальными занятиями по развитию речевого слуха и формированию произносительной стороны устной речи. Первичные произносительные умения у детей формируются  на индивидуальных занятиях,   их закрепление осуществляется на индивидуальных занятиях  и на фронтальных занятиях. Это предполагает обязательную совместную      реализацию единых требований к устной речи обучающихся.</w:t>
      </w:r>
    </w:p>
    <w:p w14:paraId="5538B493"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 xml:space="preserve">Первым этапом на фронтальных занятиях является  диагностирование уровня слухового восприятия речевых и неречевых звуков обучающимися.На   фронтальных занятиях «Развитие слухового восприятия и техники речи» реализуются </w:t>
      </w:r>
      <w:r w:rsidRPr="003F51FA">
        <w:rPr>
          <w:color w:val="000000"/>
          <w:sz w:val="28"/>
          <w:szCs w:val="28"/>
          <w:u w:val="single"/>
        </w:rPr>
        <w:t>три направления работы</w:t>
      </w:r>
      <w:r w:rsidRPr="003F51FA">
        <w:rPr>
          <w:color w:val="000000"/>
          <w:sz w:val="28"/>
          <w:szCs w:val="28"/>
        </w:rPr>
        <w:t>:</w:t>
      </w:r>
    </w:p>
    <w:p w14:paraId="7B745280"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1. 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388DF64E"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2.  Развитие восприятия социально значимых неречевых звучаний окружающего мира (уличных сигналов и шумов, бытовых шумов, голосов птиц и животных и др.)</w:t>
      </w:r>
    </w:p>
    <w:p w14:paraId="392EE747"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3.  Развитие восприятия и воспроизведение устной речи.</w:t>
      </w:r>
    </w:p>
    <w:p w14:paraId="576B5992"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 xml:space="preserve">Проводится работа по </w:t>
      </w:r>
      <w:r w:rsidRPr="003F51FA">
        <w:rPr>
          <w:color w:val="000000"/>
          <w:sz w:val="28"/>
          <w:szCs w:val="28"/>
          <w:u w:val="single"/>
        </w:rPr>
        <w:t>развитию  слухового восприятия</w:t>
      </w:r>
      <w:r w:rsidRPr="003F51FA">
        <w:rPr>
          <w:color w:val="000000"/>
          <w:sz w:val="28"/>
          <w:szCs w:val="28"/>
        </w:rPr>
        <w:t xml:space="preserve"> (с ЗУА, без ЗУА):</w:t>
      </w:r>
    </w:p>
    <w:p w14:paraId="4C581A84"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1. Различение  звучания детских музыкальных инструментов (ДМИ)</w:t>
      </w:r>
    </w:p>
    <w:p w14:paraId="6AFE2A0B"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2. Различение звучания мелодии на ДМИ и фортепиано по высоте, длительности,     ритму,   штриху исполнения, громкости, темпу.</w:t>
      </w:r>
    </w:p>
    <w:p w14:paraId="339FDE02"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 xml:space="preserve">3. Определение количества  звуков, направления звучания мелодии. </w:t>
      </w:r>
    </w:p>
    <w:p w14:paraId="1714CFDE"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4. Различение звучаний бытовых и природных шумов; эмоционального состояния человека (плач, смех)</w:t>
      </w:r>
    </w:p>
    <w:p w14:paraId="147722A9"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5. Различение голосов птиц, диких и домашних животных.</w:t>
      </w:r>
    </w:p>
    <w:p w14:paraId="39796AE9"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u w:val="single"/>
        </w:rPr>
        <w:t>Содержание работы над произношением</w:t>
      </w:r>
      <w:r w:rsidRPr="003F51FA">
        <w:rPr>
          <w:color w:val="000000"/>
          <w:sz w:val="28"/>
          <w:szCs w:val="28"/>
        </w:rPr>
        <w:t xml:space="preserve"> на фронтальных занятиях     включает все разделы работы:</w:t>
      </w:r>
    </w:p>
    <w:p w14:paraId="02074B5C"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1. Развитие речевого дыхания, голоса</w:t>
      </w:r>
    </w:p>
    <w:p w14:paraId="6CE2AC4F"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 xml:space="preserve">2.  Работа над звуками их сочетаниями </w:t>
      </w:r>
    </w:p>
    <w:p w14:paraId="4EF95321"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3. Работа над элементами ритмико – интонационной структурой речи, словами, фразами, текстами (преимущественно диалогами).</w:t>
      </w:r>
    </w:p>
    <w:p w14:paraId="4DF6F047"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u w:val="single"/>
        </w:rPr>
        <w:t>Речевой материал:</w:t>
      </w:r>
    </w:p>
    <w:p w14:paraId="156CC516" w14:textId="77777777" w:rsidR="00483B60" w:rsidRPr="003F51FA" w:rsidRDefault="00483B60" w:rsidP="00483B60">
      <w:pPr>
        <w:pStyle w:val="aff3"/>
        <w:shd w:val="clear" w:color="auto" w:fill="FFFFFF"/>
        <w:spacing w:after="0" w:line="276" w:lineRule="auto"/>
        <w:ind w:firstLine="709"/>
        <w:rPr>
          <w:color w:val="000000"/>
          <w:sz w:val="28"/>
          <w:szCs w:val="28"/>
          <w:u w:val="single"/>
        </w:rPr>
      </w:pPr>
      <w:r w:rsidRPr="003F51FA">
        <w:rPr>
          <w:color w:val="000000"/>
          <w:sz w:val="28"/>
          <w:szCs w:val="28"/>
        </w:rPr>
        <w:t xml:space="preserve">-слоги, слогосочетания и отдельные звуки </w:t>
      </w:r>
    </w:p>
    <w:p w14:paraId="08D1A90C"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 xml:space="preserve"> - слова, словосочетания, фразы, </w:t>
      </w:r>
    </w:p>
    <w:p w14:paraId="6E4EF2D8"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 диалоги, чистоговорки, рифмовки, короткие стихотворения.</w:t>
      </w:r>
    </w:p>
    <w:p w14:paraId="65C73F3A"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При планировании и проведении специальной работы над произношением соблюдаются аналитико–синтетический, концентрический                                         и полисенсорный  методы обучения. Соблюдается смена  видов речевой деятельности: от подражания, чтения - к называнию картинок, ответам на вопросы, самостоятельной речи.  При развитии слухового восприятия весь материал воспринимается слухозрительно и/или на слух. В процессе обучения произношению   обязательно  используется</w:t>
      </w:r>
      <w:r w:rsidRPr="003F51FA">
        <w:rPr>
          <w:color w:val="000000"/>
          <w:sz w:val="28"/>
          <w:szCs w:val="28"/>
          <w:u w:val="single"/>
        </w:rPr>
        <w:t>фонетическая ритмика</w:t>
      </w:r>
      <w:r w:rsidRPr="003F51FA">
        <w:rPr>
          <w:color w:val="000000"/>
          <w:sz w:val="28"/>
          <w:szCs w:val="28"/>
        </w:rPr>
        <w:t>.</w:t>
      </w:r>
    </w:p>
    <w:p w14:paraId="27D19087"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color w:val="000000"/>
          <w:sz w:val="28"/>
          <w:szCs w:val="28"/>
        </w:rPr>
        <w:t>Фронтальные занятия   являются одной из организационных форм образовательно – коррекционной работы, поэтому   к ним предъявляются требования, аналогичные другим дисциплинам, в том числе к работе по развитию речи, её восприятия и воспроизведения.</w:t>
      </w:r>
    </w:p>
    <w:p w14:paraId="2DA25992" w14:textId="77777777" w:rsidR="00483B60" w:rsidRPr="003F51FA" w:rsidRDefault="00483B60" w:rsidP="00483B60">
      <w:pPr>
        <w:pStyle w:val="aff3"/>
        <w:shd w:val="clear" w:color="auto" w:fill="FFFFFF"/>
        <w:spacing w:after="0" w:line="276" w:lineRule="auto"/>
        <w:ind w:firstLine="709"/>
        <w:rPr>
          <w:b/>
          <w:color w:val="000000"/>
          <w:sz w:val="28"/>
          <w:szCs w:val="28"/>
        </w:rPr>
      </w:pPr>
      <w:r w:rsidRPr="003F51FA">
        <w:rPr>
          <w:b/>
          <w:color w:val="000000"/>
          <w:sz w:val="28"/>
          <w:szCs w:val="28"/>
        </w:rPr>
        <w:t>3.Описание места коррекционного курса в учебном плане</w:t>
      </w:r>
      <w:bookmarkEnd w:id="17"/>
    </w:p>
    <w:p w14:paraId="4852F74D" w14:textId="77777777" w:rsidR="00483B60" w:rsidRPr="003F51FA" w:rsidRDefault="00483B60" w:rsidP="00483B60">
      <w:pPr>
        <w:pStyle w:val="aff1"/>
        <w:spacing w:line="276" w:lineRule="auto"/>
        <w:ind w:firstLine="709"/>
        <w:rPr>
          <w:sz w:val="28"/>
          <w:szCs w:val="28"/>
        </w:rPr>
      </w:pPr>
      <w:r w:rsidRPr="003F51FA">
        <w:rPr>
          <w:sz w:val="28"/>
          <w:szCs w:val="28"/>
        </w:rPr>
        <w:t xml:space="preserve">Программа курса «Развитие слухового восприятия и техника речи»  расчитана на один учебный год  </w:t>
      </w:r>
      <w:r w:rsidRPr="003F51FA">
        <w:rPr>
          <w:rStyle w:val="c2"/>
          <w:color w:val="000000"/>
          <w:sz w:val="28"/>
          <w:szCs w:val="28"/>
        </w:rPr>
        <w:t xml:space="preserve">обучения,  в соответствии с учебным планом школы.                          В </w:t>
      </w:r>
      <w:r w:rsidRPr="003F51FA">
        <w:rPr>
          <w:sz w:val="28"/>
          <w:szCs w:val="28"/>
        </w:rPr>
        <w:t>1  классе</w:t>
      </w:r>
      <w:r w:rsidRPr="003F51FA">
        <w:rPr>
          <w:sz w:val="28"/>
          <w:szCs w:val="28"/>
          <w:lang w:val="en-US"/>
        </w:rPr>
        <w:t>II</w:t>
      </w:r>
      <w:r w:rsidRPr="003F51FA">
        <w:rPr>
          <w:sz w:val="28"/>
          <w:szCs w:val="28"/>
        </w:rPr>
        <w:t xml:space="preserve"> отделения    фронтальные       занятия   проводятся     1 час  в неделю, что составляет    33 часа  за учебный год.     Во 2 классе </w:t>
      </w:r>
      <w:r w:rsidRPr="003F51FA">
        <w:rPr>
          <w:sz w:val="28"/>
          <w:szCs w:val="28"/>
          <w:lang w:val="en-US"/>
        </w:rPr>
        <w:t>II</w:t>
      </w:r>
      <w:r w:rsidRPr="003F51FA">
        <w:rPr>
          <w:sz w:val="28"/>
          <w:szCs w:val="28"/>
        </w:rPr>
        <w:t xml:space="preserve"> – 1 час в неделю, что составляет 34 часа за учебный год.</w:t>
      </w:r>
    </w:p>
    <w:p w14:paraId="31E626D5" w14:textId="77777777" w:rsidR="00483B60" w:rsidRPr="003F51FA" w:rsidRDefault="00483B60" w:rsidP="00483B60">
      <w:pPr>
        <w:pStyle w:val="aff1"/>
        <w:spacing w:line="276" w:lineRule="auto"/>
        <w:ind w:firstLine="709"/>
        <w:rPr>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2524"/>
        <w:gridCol w:w="3301"/>
      </w:tblGrid>
      <w:tr w:rsidR="00483B60" w:rsidRPr="003F51FA" w14:paraId="7AD32AFD" w14:textId="77777777" w:rsidTr="002A5468">
        <w:trPr>
          <w:jc w:val="center"/>
        </w:trPr>
        <w:tc>
          <w:tcPr>
            <w:tcW w:w="1958" w:type="pct"/>
            <w:shd w:val="clear" w:color="auto" w:fill="auto"/>
          </w:tcPr>
          <w:p w14:paraId="656C7565"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p>
        </w:tc>
        <w:tc>
          <w:tcPr>
            <w:tcW w:w="1318" w:type="pct"/>
            <w:shd w:val="clear" w:color="auto" w:fill="auto"/>
          </w:tcPr>
          <w:p w14:paraId="0CE0907E"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1класс</w:t>
            </w:r>
          </w:p>
        </w:tc>
        <w:tc>
          <w:tcPr>
            <w:tcW w:w="1725" w:type="pct"/>
            <w:shd w:val="clear" w:color="auto" w:fill="auto"/>
          </w:tcPr>
          <w:p w14:paraId="1E13DB5C"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2  класс</w:t>
            </w:r>
          </w:p>
        </w:tc>
      </w:tr>
      <w:tr w:rsidR="00483B60" w:rsidRPr="003F51FA" w14:paraId="7D2E1B7E" w14:textId="77777777" w:rsidTr="002A5468">
        <w:trPr>
          <w:jc w:val="center"/>
        </w:trPr>
        <w:tc>
          <w:tcPr>
            <w:tcW w:w="1958" w:type="pct"/>
            <w:shd w:val="clear" w:color="auto" w:fill="auto"/>
          </w:tcPr>
          <w:p w14:paraId="1225328F"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1четверть</w:t>
            </w:r>
          </w:p>
        </w:tc>
        <w:tc>
          <w:tcPr>
            <w:tcW w:w="1318" w:type="pct"/>
            <w:shd w:val="clear" w:color="auto" w:fill="auto"/>
          </w:tcPr>
          <w:p w14:paraId="38115B29"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 xml:space="preserve"> 8 часов</w:t>
            </w:r>
          </w:p>
        </w:tc>
        <w:tc>
          <w:tcPr>
            <w:tcW w:w="1725" w:type="pct"/>
            <w:shd w:val="clear" w:color="auto" w:fill="auto"/>
          </w:tcPr>
          <w:p w14:paraId="0CE30B1D"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8</w:t>
            </w:r>
          </w:p>
        </w:tc>
      </w:tr>
      <w:tr w:rsidR="00483B60" w:rsidRPr="003F51FA" w14:paraId="120249FB" w14:textId="77777777" w:rsidTr="002A5468">
        <w:trPr>
          <w:jc w:val="center"/>
        </w:trPr>
        <w:tc>
          <w:tcPr>
            <w:tcW w:w="1958" w:type="pct"/>
            <w:shd w:val="clear" w:color="auto" w:fill="auto"/>
          </w:tcPr>
          <w:p w14:paraId="6CE1A74F"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2 четверть</w:t>
            </w:r>
          </w:p>
        </w:tc>
        <w:tc>
          <w:tcPr>
            <w:tcW w:w="1318" w:type="pct"/>
            <w:shd w:val="clear" w:color="auto" w:fill="auto"/>
          </w:tcPr>
          <w:p w14:paraId="27DC6954"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 xml:space="preserve"> 8 часов</w:t>
            </w:r>
          </w:p>
        </w:tc>
        <w:tc>
          <w:tcPr>
            <w:tcW w:w="1725" w:type="pct"/>
            <w:shd w:val="clear" w:color="auto" w:fill="auto"/>
          </w:tcPr>
          <w:p w14:paraId="4DC17715"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8</w:t>
            </w:r>
          </w:p>
        </w:tc>
      </w:tr>
      <w:tr w:rsidR="00483B60" w:rsidRPr="003F51FA" w14:paraId="60BA780C" w14:textId="77777777" w:rsidTr="002A5468">
        <w:trPr>
          <w:jc w:val="center"/>
        </w:trPr>
        <w:tc>
          <w:tcPr>
            <w:tcW w:w="1958" w:type="pct"/>
            <w:shd w:val="clear" w:color="auto" w:fill="auto"/>
          </w:tcPr>
          <w:p w14:paraId="7CDCE47E"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3 четверть</w:t>
            </w:r>
          </w:p>
        </w:tc>
        <w:tc>
          <w:tcPr>
            <w:tcW w:w="1318" w:type="pct"/>
            <w:shd w:val="clear" w:color="auto" w:fill="auto"/>
          </w:tcPr>
          <w:p w14:paraId="4136AC76"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 xml:space="preserve"> 9 часов</w:t>
            </w:r>
          </w:p>
        </w:tc>
        <w:tc>
          <w:tcPr>
            <w:tcW w:w="1725" w:type="pct"/>
            <w:shd w:val="clear" w:color="auto" w:fill="auto"/>
          </w:tcPr>
          <w:p w14:paraId="6982F9EA"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10</w:t>
            </w:r>
          </w:p>
        </w:tc>
      </w:tr>
      <w:tr w:rsidR="00483B60" w:rsidRPr="003F51FA" w14:paraId="319C9A0B" w14:textId="77777777" w:rsidTr="002A5468">
        <w:trPr>
          <w:jc w:val="center"/>
        </w:trPr>
        <w:tc>
          <w:tcPr>
            <w:tcW w:w="1958" w:type="pct"/>
            <w:shd w:val="clear" w:color="auto" w:fill="auto"/>
          </w:tcPr>
          <w:p w14:paraId="6C9C4FBB"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4 четверть</w:t>
            </w:r>
          </w:p>
        </w:tc>
        <w:tc>
          <w:tcPr>
            <w:tcW w:w="1318" w:type="pct"/>
            <w:shd w:val="clear" w:color="auto" w:fill="auto"/>
          </w:tcPr>
          <w:p w14:paraId="43AB9DF0"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 xml:space="preserve"> 8 часов</w:t>
            </w:r>
          </w:p>
        </w:tc>
        <w:tc>
          <w:tcPr>
            <w:tcW w:w="1725" w:type="pct"/>
            <w:shd w:val="clear" w:color="auto" w:fill="auto"/>
          </w:tcPr>
          <w:p w14:paraId="29D6D455"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8</w:t>
            </w:r>
          </w:p>
        </w:tc>
      </w:tr>
      <w:tr w:rsidR="00483B60" w:rsidRPr="003F51FA" w14:paraId="5AC71498" w14:textId="77777777" w:rsidTr="002A5468">
        <w:trPr>
          <w:jc w:val="center"/>
        </w:trPr>
        <w:tc>
          <w:tcPr>
            <w:tcW w:w="1958" w:type="pct"/>
            <w:shd w:val="clear" w:color="auto" w:fill="auto"/>
          </w:tcPr>
          <w:p w14:paraId="5FCE77AE"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За  учебный  год</w:t>
            </w:r>
          </w:p>
        </w:tc>
        <w:tc>
          <w:tcPr>
            <w:tcW w:w="1318" w:type="pct"/>
            <w:shd w:val="clear" w:color="auto" w:fill="auto"/>
          </w:tcPr>
          <w:p w14:paraId="0ED22654"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 xml:space="preserve"> 33  часа </w:t>
            </w:r>
          </w:p>
        </w:tc>
        <w:tc>
          <w:tcPr>
            <w:tcW w:w="1725" w:type="pct"/>
            <w:shd w:val="clear" w:color="auto" w:fill="auto"/>
          </w:tcPr>
          <w:p w14:paraId="2F152F5F"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34 часа</w:t>
            </w:r>
          </w:p>
        </w:tc>
      </w:tr>
    </w:tbl>
    <w:p w14:paraId="226DF731" w14:textId="77777777" w:rsidR="00483B60" w:rsidRPr="003F51FA" w:rsidRDefault="00483B60" w:rsidP="00483B60">
      <w:pPr>
        <w:pStyle w:val="aff1"/>
        <w:spacing w:line="276" w:lineRule="auto"/>
        <w:ind w:firstLine="709"/>
        <w:outlineLvl w:val="0"/>
        <w:rPr>
          <w:b/>
          <w:sz w:val="28"/>
          <w:szCs w:val="28"/>
        </w:rPr>
      </w:pPr>
      <w:bookmarkStart w:id="18" w:name="_Toc72075645"/>
      <w:r w:rsidRPr="003F51FA">
        <w:rPr>
          <w:b/>
          <w:sz w:val="28"/>
          <w:szCs w:val="28"/>
        </w:rPr>
        <w:t>4. Описание ценностных ориентиров содержания коррекционного курса</w:t>
      </w:r>
      <w:bookmarkEnd w:id="18"/>
    </w:p>
    <w:p w14:paraId="6FB0E2D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Обучение восприятию на слух и техника речи проводится на материале неречевых, речевых звучаний, слов, словосочетаний, фраз обиходно-разговорного характера, стихотворных и прозаических текстов, песен. Работа над развитием слуха при помощи неречевых звучаний уточняет представление учащихся о звуках, содействует максимальному использованию слуха в учебно-воспитательном процессе. </w:t>
      </w:r>
    </w:p>
    <w:p w14:paraId="6FFA923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Принцип связи работы над техникой речи и слухом является одним из основных принципов, которые нужно соблюдать при проведении фронтальных занятий. </w:t>
      </w:r>
    </w:p>
    <w:p w14:paraId="7AC73E09" w14:textId="77777777" w:rsidR="00483B60" w:rsidRPr="003F51FA" w:rsidRDefault="00483B60" w:rsidP="00483B60">
      <w:pPr>
        <w:pStyle w:val="aff1"/>
        <w:spacing w:line="276" w:lineRule="auto"/>
        <w:ind w:firstLine="709"/>
        <w:jc w:val="both"/>
        <w:rPr>
          <w:sz w:val="28"/>
          <w:szCs w:val="28"/>
        </w:rPr>
      </w:pPr>
      <w:r w:rsidRPr="003F51FA">
        <w:rPr>
          <w:sz w:val="28"/>
          <w:szCs w:val="28"/>
        </w:rPr>
        <w:t>Обязательным условием фронтальных занятий является формирование ритмико-интонационной стороны речи. Речевой материал, предназначенный для работы над ритмико-интонационной структурой речи, частично является материалом для развития слухового восприятия.</w:t>
      </w:r>
    </w:p>
    <w:p w14:paraId="48A3D030"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Особое внимание уделяется восприятию и воспроизведению слогов и словосочетаний, работе над ударением и логическим ударением, над темпом и слитностью речи, орфоэпией, ведением диалогов, над стихотворными и прозаическими текстами. Работа по развитию слухового восприятия речи, неречевых звучаний, музыки закладывает основы представлений слабослышащих о многообразии и богатстве мира звуков, окружающих ребенка. Содержание этой работы способствует также формированию у детей внятной членораздельной выразительной, интонированной устной речи, обеспечивающей полноценное общение со слышащим окружением. То, что на этих занятиях дети слушают много хорошей музыки, сказок и стихов, записанных в исполнении хороших чтецов, способствует повышению их культурного уровня. По возможности учитель фронтальных занятий и учитель музыкально-ритмических занятий осуществляют преемственность в своей работе. Целесообразно, чтобы работа над песней была бы продолжена на музыкально-ритмических и на индивидуальных занятиях. </w:t>
      </w:r>
    </w:p>
    <w:p w14:paraId="4F769116" w14:textId="77777777" w:rsidR="00483B60" w:rsidRPr="003F51FA" w:rsidRDefault="00483B60" w:rsidP="00483B60">
      <w:pPr>
        <w:pStyle w:val="aff1"/>
        <w:spacing w:line="276" w:lineRule="auto"/>
        <w:ind w:firstLine="709"/>
        <w:jc w:val="both"/>
        <w:rPr>
          <w:b/>
          <w:sz w:val="28"/>
          <w:szCs w:val="28"/>
        </w:rPr>
      </w:pPr>
      <w:r w:rsidRPr="003F51FA">
        <w:rPr>
          <w:sz w:val="28"/>
          <w:szCs w:val="28"/>
        </w:rPr>
        <w:t>Специальная работа по развитию слуха и технике речи предусматривает обучение детей различать, опознавать и распознавать только на слух, исключая зрение, речевой материал: неречевые звуки, звукоподражания, речевые подражания, слоги, слова, фразы. Широко используются ИКТ, текстовые опоры, аудиовизуальные средства обучения, звучащие инструменты, игрушки.</w:t>
      </w:r>
    </w:p>
    <w:p w14:paraId="12A8D60E" w14:textId="77777777" w:rsidR="00483B60" w:rsidRPr="003F51FA" w:rsidRDefault="00483B60" w:rsidP="00483B60">
      <w:pPr>
        <w:pStyle w:val="aff3"/>
        <w:shd w:val="clear" w:color="auto" w:fill="FFFFFF"/>
        <w:spacing w:after="0" w:line="276" w:lineRule="auto"/>
        <w:ind w:firstLine="709"/>
        <w:rPr>
          <w:color w:val="000000"/>
          <w:sz w:val="28"/>
          <w:szCs w:val="28"/>
        </w:rPr>
      </w:pPr>
      <w:bookmarkStart w:id="19" w:name="_Toc72075646"/>
      <w:r w:rsidRPr="003F51FA">
        <w:rPr>
          <w:b/>
          <w:sz w:val="28"/>
          <w:szCs w:val="28"/>
        </w:rPr>
        <w:t>5. Личностные, метапредметные и предметные результаты освоения коррекционного курса</w:t>
      </w:r>
      <w:bookmarkEnd w:id="19"/>
    </w:p>
    <w:p w14:paraId="7228A17D" w14:textId="77777777" w:rsidR="00483B60" w:rsidRPr="003F51FA" w:rsidRDefault="00483B60" w:rsidP="00483B60">
      <w:pPr>
        <w:pStyle w:val="aff1"/>
        <w:spacing w:line="276" w:lineRule="auto"/>
        <w:ind w:firstLine="709"/>
        <w:rPr>
          <w:b/>
          <w:sz w:val="28"/>
          <w:szCs w:val="28"/>
        </w:rPr>
      </w:pPr>
      <w:r w:rsidRPr="003F51FA">
        <w:rPr>
          <w:spacing w:val="-5"/>
          <w:sz w:val="28"/>
          <w:szCs w:val="28"/>
        </w:rPr>
        <w:t>П</w:t>
      </w:r>
      <w:r w:rsidRPr="003F51FA">
        <w:rPr>
          <w:sz w:val="28"/>
          <w:szCs w:val="28"/>
        </w:rPr>
        <w:t>ро</w:t>
      </w:r>
      <w:r w:rsidRPr="003F51FA">
        <w:rPr>
          <w:spacing w:val="1"/>
          <w:sz w:val="28"/>
          <w:szCs w:val="28"/>
        </w:rPr>
        <w:t>г</w:t>
      </w:r>
      <w:r w:rsidRPr="003F51FA">
        <w:rPr>
          <w:sz w:val="28"/>
          <w:szCs w:val="28"/>
        </w:rPr>
        <w:t>р</w:t>
      </w:r>
      <w:r w:rsidRPr="003F51FA">
        <w:rPr>
          <w:spacing w:val="1"/>
          <w:sz w:val="28"/>
          <w:szCs w:val="28"/>
        </w:rPr>
        <w:t>а</w:t>
      </w:r>
      <w:r w:rsidRPr="003F51FA">
        <w:rPr>
          <w:sz w:val="28"/>
          <w:szCs w:val="28"/>
        </w:rPr>
        <w:t>ммао</w:t>
      </w:r>
      <w:r w:rsidRPr="003F51FA">
        <w:rPr>
          <w:spacing w:val="2"/>
          <w:sz w:val="28"/>
          <w:szCs w:val="28"/>
        </w:rPr>
        <w:t>бе</w:t>
      </w:r>
      <w:r w:rsidRPr="003F51FA">
        <w:rPr>
          <w:spacing w:val="1"/>
          <w:sz w:val="28"/>
          <w:szCs w:val="28"/>
        </w:rPr>
        <w:t>с</w:t>
      </w:r>
      <w:r w:rsidRPr="003F51FA">
        <w:rPr>
          <w:spacing w:val="-3"/>
          <w:sz w:val="28"/>
          <w:szCs w:val="28"/>
        </w:rPr>
        <w:t>п</w:t>
      </w:r>
      <w:r w:rsidRPr="003F51FA">
        <w:rPr>
          <w:sz w:val="28"/>
          <w:szCs w:val="28"/>
        </w:rPr>
        <w:t>ечи</w:t>
      </w:r>
      <w:r w:rsidRPr="003F51FA">
        <w:rPr>
          <w:spacing w:val="-1"/>
          <w:sz w:val="28"/>
          <w:szCs w:val="28"/>
        </w:rPr>
        <w:t>в</w:t>
      </w:r>
      <w:r w:rsidRPr="003F51FA">
        <w:rPr>
          <w:sz w:val="28"/>
          <w:szCs w:val="28"/>
        </w:rPr>
        <w:t>а</w:t>
      </w:r>
      <w:r w:rsidRPr="003F51FA">
        <w:rPr>
          <w:spacing w:val="2"/>
          <w:sz w:val="28"/>
          <w:szCs w:val="28"/>
        </w:rPr>
        <w:t>е</w:t>
      </w:r>
      <w:r w:rsidRPr="003F51FA">
        <w:rPr>
          <w:sz w:val="28"/>
          <w:szCs w:val="28"/>
        </w:rPr>
        <w:t>т</w:t>
      </w:r>
      <w:r w:rsidRPr="003F51FA">
        <w:rPr>
          <w:spacing w:val="2"/>
          <w:sz w:val="28"/>
          <w:szCs w:val="28"/>
        </w:rPr>
        <w:t>д</w:t>
      </w:r>
      <w:r w:rsidRPr="003F51FA">
        <w:rPr>
          <w:sz w:val="28"/>
          <w:szCs w:val="28"/>
        </w:rPr>
        <w:t>о</w:t>
      </w:r>
      <w:r w:rsidRPr="003F51FA">
        <w:rPr>
          <w:spacing w:val="2"/>
          <w:sz w:val="28"/>
          <w:szCs w:val="28"/>
        </w:rPr>
        <w:t>с</w:t>
      </w:r>
      <w:r w:rsidRPr="003F51FA">
        <w:rPr>
          <w:sz w:val="28"/>
          <w:szCs w:val="28"/>
        </w:rPr>
        <w:t>т</w:t>
      </w:r>
      <w:r w:rsidRPr="003F51FA">
        <w:rPr>
          <w:spacing w:val="-1"/>
          <w:sz w:val="28"/>
          <w:szCs w:val="28"/>
        </w:rPr>
        <w:t>иж</w:t>
      </w:r>
      <w:r w:rsidRPr="003F51FA">
        <w:rPr>
          <w:sz w:val="28"/>
          <w:szCs w:val="28"/>
        </w:rPr>
        <w:t>ениео</w:t>
      </w:r>
      <w:r w:rsidRPr="003F51FA">
        <w:rPr>
          <w:spacing w:val="6"/>
          <w:sz w:val="28"/>
          <w:szCs w:val="28"/>
        </w:rPr>
        <w:t>б</w:t>
      </w:r>
      <w:r w:rsidRPr="003F51FA">
        <w:rPr>
          <w:spacing w:val="-7"/>
          <w:sz w:val="28"/>
          <w:szCs w:val="28"/>
        </w:rPr>
        <w:t>у</w:t>
      </w:r>
      <w:r w:rsidRPr="003F51FA">
        <w:rPr>
          <w:spacing w:val="-1"/>
          <w:sz w:val="28"/>
          <w:szCs w:val="28"/>
        </w:rPr>
        <w:t>ч</w:t>
      </w:r>
      <w:r w:rsidRPr="003F51FA">
        <w:rPr>
          <w:spacing w:val="1"/>
          <w:sz w:val="28"/>
          <w:szCs w:val="28"/>
        </w:rPr>
        <w:t>а</w:t>
      </w:r>
      <w:r w:rsidRPr="003F51FA">
        <w:rPr>
          <w:sz w:val="28"/>
          <w:szCs w:val="28"/>
        </w:rPr>
        <w:t>ющимисяопр</w:t>
      </w:r>
      <w:r w:rsidRPr="003F51FA">
        <w:rPr>
          <w:spacing w:val="-2"/>
          <w:sz w:val="28"/>
          <w:szCs w:val="28"/>
        </w:rPr>
        <w:t>ед</w:t>
      </w:r>
      <w:r w:rsidRPr="003F51FA">
        <w:rPr>
          <w:sz w:val="28"/>
          <w:szCs w:val="28"/>
        </w:rPr>
        <w:t>ел</w:t>
      </w:r>
      <w:r w:rsidRPr="003F51FA">
        <w:rPr>
          <w:spacing w:val="2"/>
          <w:sz w:val="28"/>
          <w:szCs w:val="28"/>
        </w:rPr>
        <w:t>е</w:t>
      </w:r>
      <w:r w:rsidRPr="003F51FA">
        <w:rPr>
          <w:sz w:val="28"/>
          <w:szCs w:val="28"/>
        </w:rPr>
        <w:t>нн</w:t>
      </w:r>
      <w:r w:rsidRPr="003F51FA">
        <w:rPr>
          <w:spacing w:val="-1"/>
          <w:sz w:val="28"/>
          <w:szCs w:val="28"/>
        </w:rPr>
        <w:t>ы</w:t>
      </w:r>
      <w:r w:rsidRPr="003F51FA">
        <w:rPr>
          <w:sz w:val="28"/>
          <w:szCs w:val="28"/>
        </w:rPr>
        <w:t xml:space="preserve">х </w:t>
      </w:r>
      <w:r w:rsidRPr="003F51FA">
        <w:rPr>
          <w:spacing w:val="1"/>
          <w:sz w:val="28"/>
          <w:szCs w:val="28"/>
        </w:rPr>
        <w:t>л</w:t>
      </w:r>
      <w:r w:rsidRPr="003F51FA">
        <w:rPr>
          <w:spacing w:val="2"/>
          <w:sz w:val="28"/>
          <w:szCs w:val="28"/>
        </w:rPr>
        <w:t>и</w:t>
      </w:r>
      <w:r w:rsidRPr="003F51FA">
        <w:rPr>
          <w:sz w:val="28"/>
          <w:szCs w:val="28"/>
        </w:rPr>
        <w:t>ч</w:t>
      </w:r>
      <w:r w:rsidRPr="003F51FA">
        <w:rPr>
          <w:spacing w:val="2"/>
          <w:sz w:val="28"/>
          <w:szCs w:val="28"/>
        </w:rPr>
        <w:t>н</w:t>
      </w:r>
      <w:r w:rsidRPr="003F51FA">
        <w:rPr>
          <w:spacing w:val="-3"/>
          <w:sz w:val="28"/>
          <w:szCs w:val="28"/>
        </w:rPr>
        <w:t>о</w:t>
      </w:r>
      <w:r w:rsidRPr="003F51FA">
        <w:rPr>
          <w:spacing w:val="1"/>
          <w:sz w:val="28"/>
          <w:szCs w:val="28"/>
        </w:rPr>
        <w:t>с</w:t>
      </w:r>
      <w:r w:rsidRPr="003F51FA">
        <w:rPr>
          <w:spacing w:val="-1"/>
          <w:sz w:val="28"/>
          <w:szCs w:val="28"/>
        </w:rPr>
        <w:t>т</w:t>
      </w:r>
      <w:r w:rsidRPr="003F51FA">
        <w:rPr>
          <w:sz w:val="28"/>
          <w:szCs w:val="28"/>
        </w:rPr>
        <w:t>н</w:t>
      </w:r>
      <w:r w:rsidRPr="003F51FA">
        <w:rPr>
          <w:spacing w:val="1"/>
          <w:sz w:val="28"/>
          <w:szCs w:val="28"/>
        </w:rPr>
        <w:t>ы</w:t>
      </w:r>
      <w:r w:rsidRPr="003F51FA">
        <w:rPr>
          <w:spacing w:val="-3"/>
          <w:sz w:val="28"/>
          <w:szCs w:val="28"/>
        </w:rPr>
        <w:t>х</w:t>
      </w:r>
      <w:r w:rsidRPr="003F51FA">
        <w:rPr>
          <w:sz w:val="28"/>
          <w:szCs w:val="28"/>
        </w:rPr>
        <w:t>,м</w:t>
      </w:r>
      <w:r w:rsidRPr="003F51FA">
        <w:rPr>
          <w:spacing w:val="1"/>
          <w:sz w:val="28"/>
          <w:szCs w:val="28"/>
        </w:rPr>
        <w:t>е</w:t>
      </w:r>
      <w:r w:rsidRPr="003F51FA">
        <w:rPr>
          <w:spacing w:val="2"/>
          <w:sz w:val="28"/>
          <w:szCs w:val="28"/>
        </w:rPr>
        <w:t>т</w:t>
      </w:r>
      <w:r w:rsidRPr="003F51FA">
        <w:rPr>
          <w:sz w:val="28"/>
          <w:szCs w:val="28"/>
        </w:rPr>
        <w:t>а</w:t>
      </w:r>
      <w:r w:rsidRPr="003F51FA">
        <w:rPr>
          <w:spacing w:val="2"/>
          <w:sz w:val="28"/>
          <w:szCs w:val="28"/>
        </w:rPr>
        <w:t>п</w:t>
      </w:r>
      <w:r w:rsidRPr="003F51FA">
        <w:rPr>
          <w:spacing w:val="-5"/>
          <w:sz w:val="28"/>
          <w:szCs w:val="28"/>
        </w:rPr>
        <w:t>р</w:t>
      </w:r>
      <w:r w:rsidRPr="003F51FA">
        <w:rPr>
          <w:sz w:val="28"/>
          <w:szCs w:val="28"/>
        </w:rPr>
        <w:t>едм</w:t>
      </w:r>
      <w:r w:rsidRPr="003F51FA">
        <w:rPr>
          <w:spacing w:val="1"/>
          <w:sz w:val="28"/>
          <w:szCs w:val="28"/>
        </w:rPr>
        <w:t>е</w:t>
      </w:r>
      <w:r w:rsidRPr="003F51FA">
        <w:rPr>
          <w:spacing w:val="2"/>
          <w:sz w:val="28"/>
          <w:szCs w:val="28"/>
        </w:rPr>
        <w:t>т</w:t>
      </w:r>
      <w:r w:rsidRPr="003F51FA">
        <w:rPr>
          <w:spacing w:val="-1"/>
          <w:sz w:val="28"/>
          <w:szCs w:val="28"/>
        </w:rPr>
        <w:t>н</w:t>
      </w:r>
      <w:r w:rsidRPr="003F51FA">
        <w:rPr>
          <w:sz w:val="28"/>
          <w:szCs w:val="28"/>
        </w:rPr>
        <w:t xml:space="preserve">ыхи </w:t>
      </w:r>
      <w:r w:rsidRPr="003F51FA">
        <w:rPr>
          <w:spacing w:val="1"/>
          <w:sz w:val="28"/>
          <w:szCs w:val="28"/>
        </w:rPr>
        <w:t>п</w:t>
      </w:r>
      <w:r w:rsidRPr="003F51FA">
        <w:rPr>
          <w:spacing w:val="-4"/>
          <w:sz w:val="28"/>
          <w:szCs w:val="28"/>
        </w:rPr>
        <w:t>р</w:t>
      </w:r>
      <w:r w:rsidRPr="003F51FA">
        <w:rPr>
          <w:sz w:val="28"/>
          <w:szCs w:val="28"/>
        </w:rPr>
        <w:t>е</w:t>
      </w:r>
      <w:r w:rsidRPr="003F51FA">
        <w:rPr>
          <w:spacing w:val="3"/>
          <w:sz w:val="28"/>
          <w:szCs w:val="28"/>
        </w:rPr>
        <w:t>д</w:t>
      </w:r>
      <w:r w:rsidRPr="003F51FA">
        <w:rPr>
          <w:sz w:val="28"/>
          <w:szCs w:val="28"/>
        </w:rPr>
        <w:t>м</w:t>
      </w:r>
      <w:r w:rsidRPr="003F51FA">
        <w:rPr>
          <w:spacing w:val="2"/>
          <w:sz w:val="28"/>
          <w:szCs w:val="28"/>
        </w:rPr>
        <w:t>ет</w:t>
      </w:r>
      <w:r w:rsidRPr="003F51FA">
        <w:rPr>
          <w:spacing w:val="-1"/>
          <w:sz w:val="28"/>
          <w:szCs w:val="28"/>
        </w:rPr>
        <w:t>н</w:t>
      </w:r>
      <w:r w:rsidRPr="003F51FA">
        <w:rPr>
          <w:sz w:val="28"/>
          <w:szCs w:val="28"/>
        </w:rPr>
        <w:t>ых</w:t>
      </w:r>
      <w:r w:rsidRPr="003F51FA">
        <w:rPr>
          <w:spacing w:val="-6"/>
          <w:sz w:val="28"/>
          <w:szCs w:val="28"/>
        </w:rPr>
        <w:t>р</w:t>
      </w:r>
      <w:r w:rsidRPr="003F51FA">
        <w:rPr>
          <w:spacing w:val="1"/>
          <w:sz w:val="28"/>
          <w:szCs w:val="28"/>
        </w:rPr>
        <w:t>е</w:t>
      </w:r>
      <w:r w:rsidRPr="003F51FA">
        <w:rPr>
          <w:sz w:val="28"/>
          <w:szCs w:val="28"/>
        </w:rPr>
        <w:t>з</w:t>
      </w:r>
      <w:r w:rsidRPr="003F51FA">
        <w:rPr>
          <w:spacing w:val="3"/>
          <w:sz w:val="28"/>
          <w:szCs w:val="28"/>
        </w:rPr>
        <w:t>у</w:t>
      </w:r>
      <w:r w:rsidRPr="003F51FA">
        <w:rPr>
          <w:spacing w:val="2"/>
          <w:sz w:val="28"/>
          <w:szCs w:val="28"/>
        </w:rPr>
        <w:t>л</w:t>
      </w:r>
      <w:r w:rsidRPr="003F51FA">
        <w:rPr>
          <w:spacing w:val="-2"/>
          <w:sz w:val="28"/>
          <w:szCs w:val="28"/>
        </w:rPr>
        <w:t>ь</w:t>
      </w:r>
      <w:r w:rsidRPr="003F51FA">
        <w:rPr>
          <w:spacing w:val="1"/>
          <w:sz w:val="28"/>
          <w:szCs w:val="28"/>
        </w:rPr>
        <w:t>т</w:t>
      </w:r>
      <w:r w:rsidRPr="003F51FA">
        <w:rPr>
          <w:sz w:val="28"/>
          <w:szCs w:val="28"/>
        </w:rPr>
        <w:t>а</w:t>
      </w:r>
      <w:r w:rsidRPr="003F51FA">
        <w:rPr>
          <w:spacing w:val="2"/>
          <w:sz w:val="28"/>
          <w:szCs w:val="28"/>
        </w:rPr>
        <w:t>т</w:t>
      </w:r>
      <w:r w:rsidRPr="003F51FA">
        <w:rPr>
          <w:spacing w:val="-3"/>
          <w:sz w:val="28"/>
          <w:szCs w:val="28"/>
        </w:rPr>
        <w:t>о</w:t>
      </w:r>
      <w:r w:rsidRPr="003F51FA">
        <w:rPr>
          <w:spacing w:val="-1"/>
          <w:sz w:val="28"/>
          <w:szCs w:val="28"/>
        </w:rPr>
        <w:t>в</w:t>
      </w:r>
      <w:r w:rsidRPr="003F51FA">
        <w:rPr>
          <w:b/>
          <w:sz w:val="28"/>
          <w:szCs w:val="28"/>
        </w:rPr>
        <w:t>.</w:t>
      </w:r>
    </w:p>
    <w:p w14:paraId="1BC8206A" w14:textId="77777777" w:rsidR="00483B60" w:rsidRPr="003F51FA" w:rsidRDefault="00483B60" w:rsidP="00483B60">
      <w:pPr>
        <w:pStyle w:val="aff1"/>
        <w:spacing w:line="276" w:lineRule="auto"/>
        <w:ind w:firstLine="709"/>
        <w:rPr>
          <w:sz w:val="28"/>
          <w:szCs w:val="28"/>
        </w:rPr>
      </w:pPr>
      <w:r w:rsidRPr="003F51FA">
        <w:rPr>
          <w:b/>
          <w:bCs/>
          <w:i/>
          <w:iCs/>
          <w:sz w:val="28"/>
          <w:szCs w:val="28"/>
        </w:rPr>
        <w:t>Личностные результаты</w:t>
      </w:r>
      <w:r w:rsidRPr="003F51FA">
        <w:rPr>
          <w:sz w:val="28"/>
          <w:szCs w:val="28"/>
        </w:rPr>
        <w:t>:</w:t>
      </w:r>
    </w:p>
    <w:p w14:paraId="67903A7A" w14:textId="77777777" w:rsidR="00483B60" w:rsidRPr="003F51FA" w:rsidRDefault="00483B60" w:rsidP="00EC0024">
      <w:pPr>
        <w:pStyle w:val="aff"/>
        <w:numPr>
          <w:ilvl w:val="0"/>
          <w:numId w:val="173"/>
        </w:numPr>
        <w:spacing w:after="0"/>
        <w:ind w:left="0" w:firstLine="709"/>
        <w:jc w:val="both"/>
        <w:rPr>
          <w:sz w:val="28"/>
          <w:szCs w:val="28"/>
        </w:rPr>
      </w:pPr>
      <w:r w:rsidRPr="003F51FA">
        <w:rPr>
          <w:sz w:val="28"/>
          <w:szCs w:val="28"/>
        </w:rPr>
        <w:t xml:space="preserve">формирование умения пользоваться своим слухом в различных жизненных ситуациях; </w:t>
      </w:r>
    </w:p>
    <w:p w14:paraId="23204E76" w14:textId="77777777" w:rsidR="00483B60" w:rsidRPr="003F51FA" w:rsidRDefault="00483B60" w:rsidP="00EC0024">
      <w:pPr>
        <w:pStyle w:val="aff"/>
        <w:numPr>
          <w:ilvl w:val="0"/>
          <w:numId w:val="173"/>
        </w:numPr>
        <w:spacing w:after="0"/>
        <w:ind w:left="0" w:firstLine="709"/>
        <w:jc w:val="both"/>
        <w:rPr>
          <w:sz w:val="28"/>
          <w:szCs w:val="28"/>
        </w:rPr>
      </w:pPr>
      <w:r w:rsidRPr="003F51FA">
        <w:rPr>
          <w:sz w:val="28"/>
          <w:szCs w:val="28"/>
        </w:rPr>
        <w:t>воспитание правильного, адекватного отношения к своему дефекту слуха, другим людям, окружающему миру, коммуникативной и социальной компетентности детей;</w:t>
      </w:r>
    </w:p>
    <w:p w14:paraId="296ECD2D" w14:textId="77777777" w:rsidR="00483B60" w:rsidRPr="003F51FA" w:rsidRDefault="00483B60" w:rsidP="00EC0024">
      <w:pPr>
        <w:pStyle w:val="aff"/>
        <w:numPr>
          <w:ilvl w:val="0"/>
          <w:numId w:val="173"/>
        </w:numPr>
        <w:spacing w:after="0"/>
        <w:ind w:left="0" w:firstLine="709"/>
        <w:jc w:val="both"/>
        <w:rPr>
          <w:sz w:val="28"/>
          <w:szCs w:val="28"/>
        </w:rPr>
      </w:pPr>
      <w:r w:rsidRPr="003F51FA">
        <w:rPr>
          <w:sz w:val="28"/>
          <w:szCs w:val="28"/>
        </w:rPr>
        <w:t xml:space="preserve">эстетическое развитие учащихся.   </w:t>
      </w:r>
    </w:p>
    <w:p w14:paraId="1AC1F5B1" w14:textId="77777777" w:rsidR="00483B60" w:rsidRPr="003F51FA" w:rsidRDefault="00483B60" w:rsidP="00EC0024">
      <w:pPr>
        <w:pStyle w:val="aff"/>
        <w:numPr>
          <w:ilvl w:val="0"/>
          <w:numId w:val="173"/>
        </w:numPr>
        <w:spacing w:after="0"/>
        <w:ind w:left="0" w:firstLine="709"/>
        <w:jc w:val="both"/>
        <w:rPr>
          <w:sz w:val="28"/>
          <w:szCs w:val="28"/>
        </w:rPr>
      </w:pPr>
      <w:r w:rsidRPr="003F51FA">
        <w:rPr>
          <w:sz w:val="28"/>
          <w:szCs w:val="28"/>
        </w:rPr>
        <w:t xml:space="preserve">формирование у неслышащего ребенка положительного самоощущения, уверенности в своих возможностях; </w:t>
      </w:r>
    </w:p>
    <w:p w14:paraId="1DFB3F93" w14:textId="77777777" w:rsidR="00483B60" w:rsidRPr="003F51FA" w:rsidRDefault="00483B60" w:rsidP="00EC0024">
      <w:pPr>
        <w:pStyle w:val="aff"/>
        <w:numPr>
          <w:ilvl w:val="0"/>
          <w:numId w:val="173"/>
        </w:numPr>
        <w:spacing w:after="0"/>
        <w:ind w:left="0" w:firstLine="709"/>
        <w:jc w:val="both"/>
        <w:rPr>
          <w:sz w:val="28"/>
          <w:szCs w:val="28"/>
        </w:rPr>
      </w:pPr>
      <w:r w:rsidRPr="003F51FA">
        <w:rPr>
          <w:sz w:val="28"/>
          <w:szCs w:val="28"/>
        </w:rPr>
        <w:t>формирование у ребенка чувства собственного достоинства;</w:t>
      </w:r>
    </w:p>
    <w:p w14:paraId="4AC2ADB0" w14:textId="77777777" w:rsidR="00483B60" w:rsidRPr="003F51FA" w:rsidRDefault="00483B60" w:rsidP="00EC0024">
      <w:pPr>
        <w:pStyle w:val="aff"/>
        <w:numPr>
          <w:ilvl w:val="0"/>
          <w:numId w:val="173"/>
        </w:numPr>
        <w:spacing w:after="0"/>
        <w:ind w:left="0" w:firstLine="709"/>
        <w:jc w:val="both"/>
        <w:rPr>
          <w:sz w:val="28"/>
          <w:szCs w:val="28"/>
        </w:rPr>
      </w:pPr>
      <w:r w:rsidRPr="003F51FA">
        <w:rPr>
          <w:sz w:val="28"/>
          <w:szCs w:val="28"/>
        </w:rPr>
        <w:t>установка на безопасный, здоровый образ жизни.</w:t>
      </w:r>
    </w:p>
    <w:p w14:paraId="298E1720" w14:textId="77777777" w:rsidR="00483B60" w:rsidRPr="003F51FA" w:rsidRDefault="00483B60" w:rsidP="00483B60">
      <w:pPr>
        <w:pStyle w:val="aff1"/>
        <w:spacing w:line="276" w:lineRule="auto"/>
        <w:ind w:firstLine="709"/>
        <w:rPr>
          <w:b/>
          <w:bCs/>
          <w:i/>
          <w:iCs/>
          <w:sz w:val="28"/>
          <w:szCs w:val="28"/>
        </w:rPr>
      </w:pPr>
      <w:r w:rsidRPr="003F51FA">
        <w:rPr>
          <w:b/>
          <w:bCs/>
          <w:i/>
          <w:iCs/>
          <w:sz w:val="28"/>
          <w:szCs w:val="28"/>
        </w:rPr>
        <w:t>Метапредметные результаты:</w:t>
      </w:r>
    </w:p>
    <w:p w14:paraId="4B19E677" w14:textId="77777777" w:rsidR="00483B60" w:rsidRPr="003F51FA" w:rsidRDefault="00483B60" w:rsidP="00EC0024">
      <w:pPr>
        <w:pStyle w:val="aff"/>
        <w:numPr>
          <w:ilvl w:val="0"/>
          <w:numId w:val="174"/>
        </w:numPr>
        <w:spacing w:after="0"/>
        <w:ind w:left="0" w:firstLine="709"/>
        <w:jc w:val="both"/>
        <w:rPr>
          <w:sz w:val="28"/>
          <w:szCs w:val="28"/>
        </w:rPr>
      </w:pPr>
      <w:r w:rsidRPr="003F51FA">
        <w:rPr>
          <w:sz w:val="28"/>
          <w:szCs w:val="28"/>
        </w:rPr>
        <w:t>овладение знаниями об основных анализаторах, принимающих участие в процессе восприятия и воспроизведения устной речи;</w:t>
      </w:r>
    </w:p>
    <w:p w14:paraId="3BAB33C7" w14:textId="77777777" w:rsidR="00483B60" w:rsidRPr="003F51FA" w:rsidRDefault="00483B60" w:rsidP="00EC0024">
      <w:pPr>
        <w:pStyle w:val="aff"/>
        <w:numPr>
          <w:ilvl w:val="0"/>
          <w:numId w:val="174"/>
        </w:numPr>
        <w:spacing w:after="0"/>
        <w:ind w:left="0" w:firstLine="709"/>
        <w:jc w:val="both"/>
        <w:rPr>
          <w:sz w:val="28"/>
          <w:szCs w:val="28"/>
        </w:rPr>
      </w:pPr>
      <w:r w:rsidRPr="003F51FA">
        <w:rPr>
          <w:sz w:val="28"/>
          <w:szCs w:val="28"/>
        </w:rPr>
        <w:t>овладение основными приемами самоконтроля (с опорой на различные анализаторы);</w:t>
      </w:r>
    </w:p>
    <w:p w14:paraId="31EE3D40" w14:textId="77777777" w:rsidR="00483B60" w:rsidRPr="003F51FA" w:rsidRDefault="00483B60" w:rsidP="00EC0024">
      <w:pPr>
        <w:pStyle w:val="aff"/>
        <w:numPr>
          <w:ilvl w:val="0"/>
          <w:numId w:val="174"/>
        </w:numPr>
        <w:spacing w:after="0"/>
        <w:ind w:left="0" w:firstLine="709"/>
        <w:jc w:val="both"/>
        <w:rPr>
          <w:sz w:val="28"/>
          <w:szCs w:val="28"/>
        </w:rPr>
      </w:pPr>
      <w:r w:rsidRPr="003F51FA">
        <w:rPr>
          <w:sz w:val="28"/>
          <w:szCs w:val="28"/>
        </w:rPr>
        <w:t xml:space="preserve">умение понимать причины успеха/неуспеха учебной деятельности; </w:t>
      </w:r>
    </w:p>
    <w:p w14:paraId="1BB07F91" w14:textId="77777777" w:rsidR="00483B60" w:rsidRPr="003F51FA" w:rsidRDefault="00483B60" w:rsidP="00EC0024">
      <w:pPr>
        <w:pStyle w:val="aff"/>
        <w:numPr>
          <w:ilvl w:val="0"/>
          <w:numId w:val="174"/>
        </w:numPr>
        <w:spacing w:after="0"/>
        <w:ind w:left="0" w:firstLine="709"/>
        <w:jc w:val="both"/>
        <w:rPr>
          <w:sz w:val="28"/>
          <w:szCs w:val="28"/>
        </w:rPr>
      </w:pPr>
      <w:r w:rsidRPr="003F51FA">
        <w:rPr>
          <w:sz w:val="28"/>
          <w:szCs w:val="28"/>
        </w:rPr>
        <w:t xml:space="preserve">умение пользоваться надстрочными орфоэпическими знаками при чтении текста; </w:t>
      </w:r>
    </w:p>
    <w:p w14:paraId="5D1AA3CF" w14:textId="77777777" w:rsidR="00483B60" w:rsidRPr="003F51FA" w:rsidRDefault="00483B60" w:rsidP="00EC0024">
      <w:pPr>
        <w:pStyle w:val="aff"/>
        <w:numPr>
          <w:ilvl w:val="0"/>
          <w:numId w:val="174"/>
        </w:numPr>
        <w:spacing w:after="0"/>
        <w:ind w:left="0" w:firstLine="709"/>
        <w:jc w:val="both"/>
        <w:rPr>
          <w:sz w:val="28"/>
          <w:szCs w:val="28"/>
        </w:rPr>
      </w:pPr>
      <w:r w:rsidRPr="003F51FA">
        <w:rPr>
          <w:sz w:val="28"/>
          <w:szCs w:val="28"/>
        </w:rPr>
        <w:t>овладение ключевыми компетенциями, составляющими умение учиться, приобретать опыт, специфической для данного курса деятельности по получению нового знания и его применения на других уроках.</w:t>
      </w:r>
    </w:p>
    <w:p w14:paraId="620B16A3"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 </w:t>
      </w:r>
      <w:r w:rsidRPr="003F51FA">
        <w:rPr>
          <w:rFonts w:ascii="Times New Roman" w:hAnsi="Times New Roman" w:cs="Times New Roman"/>
          <w:b/>
          <w:bCs/>
          <w:i/>
          <w:iCs/>
          <w:sz w:val="28"/>
          <w:szCs w:val="28"/>
        </w:rPr>
        <w:t>Предемтные результаты</w:t>
      </w:r>
      <w:r w:rsidRPr="003F51FA">
        <w:rPr>
          <w:rFonts w:ascii="Times New Roman" w:hAnsi="Times New Roman" w:cs="Times New Roman"/>
          <w:sz w:val="28"/>
          <w:szCs w:val="28"/>
        </w:rPr>
        <w:t xml:space="preserve">: результаты овладения курсом по развитию слухового восприятия неречевых звучаний и технике речи </w:t>
      </w:r>
    </w:p>
    <w:p w14:paraId="5E704E45" w14:textId="77777777" w:rsidR="00483B60" w:rsidRPr="003F51FA" w:rsidRDefault="00483B60" w:rsidP="00EC0024">
      <w:pPr>
        <w:pStyle w:val="aff"/>
        <w:numPr>
          <w:ilvl w:val="0"/>
          <w:numId w:val="170"/>
        </w:numPr>
        <w:spacing w:after="0"/>
        <w:ind w:left="0" w:firstLine="709"/>
        <w:jc w:val="both"/>
        <w:rPr>
          <w:sz w:val="28"/>
          <w:szCs w:val="28"/>
        </w:rPr>
      </w:pPr>
      <w:r w:rsidRPr="003F51FA">
        <w:rPr>
          <w:sz w:val="28"/>
          <w:szCs w:val="28"/>
        </w:rPr>
        <w:t>восприятие неречевых и речевых звучаний;</w:t>
      </w:r>
    </w:p>
    <w:p w14:paraId="15778BDB" w14:textId="77777777" w:rsidR="00483B60" w:rsidRPr="003F51FA" w:rsidRDefault="00483B60" w:rsidP="00EC0024">
      <w:pPr>
        <w:pStyle w:val="aff"/>
        <w:numPr>
          <w:ilvl w:val="0"/>
          <w:numId w:val="170"/>
        </w:numPr>
        <w:spacing w:after="0"/>
        <w:ind w:left="0" w:firstLine="709"/>
        <w:jc w:val="both"/>
        <w:rPr>
          <w:sz w:val="28"/>
          <w:szCs w:val="28"/>
        </w:rPr>
      </w:pPr>
      <w:r w:rsidRPr="003F51FA">
        <w:rPr>
          <w:sz w:val="28"/>
          <w:szCs w:val="28"/>
        </w:rPr>
        <w:t>умение пользоваться слухом в работе по технике речи при формировании, автоматизации и коррекции произношения, а также при работе по развитию речи;</w:t>
      </w:r>
    </w:p>
    <w:p w14:paraId="263CFB6B" w14:textId="77777777" w:rsidR="00483B60" w:rsidRPr="003F51FA" w:rsidRDefault="00483B60" w:rsidP="00EC0024">
      <w:pPr>
        <w:pStyle w:val="aff"/>
        <w:numPr>
          <w:ilvl w:val="0"/>
          <w:numId w:val="170"/>
        </w:numPr>
        <w:spacing w:after="0"/>
        <w:ind w:left="0" w:firstLine="709"/>
        <w:jc w:val="both"/>
        <w:rPr>
          <w:sz w:val="28"/>
          <w:szCs w:val="28"/>
        </w:rPr>
      </w:pPr>
      <w:r w:rsidRPr="003F51FA">
        <w:rPr>
          <w:sz w:val="28"/>
          <w:szCs w:val="28"/>
        </w:rPr>
        <w:t>формирование и развитие коммуникативной компетенции;</w:t>
      </w:r>
    </w:p>
    <w:p w14:paraId="0C860DD1" w14:textId="77777777" w:rsidR="00483B60" w:rsidRPr="003F51FA" w:rsidRDefault="00483B60" w:rsidP="00EC0024">
      <w:pPr>
        <w:pStyle w:val="aff"/>
        <w:numPr>
          <w:ilvl w:val="0"/>
          <w:numId w:val="170"/>
        </w:numPr>
        <w:spacing w:after="0"/>
        <w:ind w:left="0" w:firstLine="709"/>
        <w:jc w:val="both"/>
        <w:rPr>
          <w:sz w:val="28"/>
          <w:szCs w:val="28"/>
        </w:rPr>
      </w:pPr>
      <w:r w:rsidRPr="003F51FA">
        <w:rPr>
          <w:sz w:val="28"/>
          <w:szCs w:val="28"/>
        </w:rPr>
        <w:t>активизация речевого общения;</w:t>
      </w:r>
    </w:p>
    <w:p w14:paraId="0DCCCB84" w14:textId="77777777" w:rsidR="00483B60" w:rsidRPr="003F51FA" w:rsidRDefault="00483B60" w:rsidP="00EC0024">
      <w:pPr>
        <w:pStyle w:val="aff"/>
        <w:numPr>
          <w:ilvl w:val="0"/>
          <w:numId w:val="170"/>
        </w:numPr>
        <w:spacing w:after="0"/>
        <w:ind w:left="0" w:firstLine="709"/>
        <w:jc w:val="both"/>
        <w:rPr>
          <w:sz w:val="28"/>
          <w:szCs w:val="28"/>
        </w:rPr>
      </w:pPr>
      <w:r w:rsidRPr="003F51FA">
        <w:rPr>
          <w:sz w:val="28"/>
          <w:szCs w:val="28"/>
        </w:rPr>
        <w:t>совершенствование произносительной стороны речи;</w:t>
      </w:r>
    </w:p>
    <w:p w14:paraId="04A85076" w14:textId="77777777" w:rsidR="00483B60" w:rsidRPr="003F51FA" w:rsidRDefault="00483B60" w:rsidP="00EC0024">
      <w:pPr>
        <w:pStyle w:val="aff"/>
        <w:numPr>
          <w:ilvl w:val="0"/>
          <w:numId w:val="170"/>
        </w:numPr>
        <w:spacing w:after="0"/>
        <w:ind w:left="0" w:firstLine="709"/>
        <w:jc w:val="both"/>
        <w:rPr>
          <w:sz w:val="28"/>
          <w:szCs w:val="28"/>
        </w:rPr>
      </w:pPr>
      <w:r w:rsidRPr="003F51FA">
        <w:rPr>
          <w:sz w:val="28"/>
          <w:szCs w:val="28"/>
        </w:rPr>
        <w:t>формирование потребности в речи;</w:t>
      </w:r>
    </w:p>
    <w:p w14:paraId="4823799C" w14:textId="77777777" w:rsidR="00483B60" w:rsidRPr="003F51FA" w:rsidRDefault="00483B60" w:rsidP="00EC0024">
      <w:pPr>
        <w:pStyle w:val="aff"/>
        <w:numPr>
          <w:ilvl w:val="0"/>
          <w:numId w:val="170"/>
        </w:numPr>
        <w:spacing w:after="0"/>
        <w:ind w:left="0" w:firstLine="709"/>
        <w:jc w:val="both"/>
        <w:rPr>
          <w:sz w:val="28"/>
          <w:szCs w:val="28"/>
        </w:rPr>
      </w:pPr>
      <w:r w:rsidRPr="003F51FA">
        <w:rPr>
          <w:sz w:val="28"/>
          <w:szCs w:val="28"/>
        </w:rPr>
        <w:t>использование и развитие остаточного слуха как необходимого условия формирования устной речи;</w:t>
      </w:r>
    </w:p>
    <w:p w14:paraId="13FD3F19" w14:textId="77777777" w:rsidR="00483B60" w:rsidRPr="003F51FA" w:rsidRDefault="00483B60" w:rsidP="00EC0024">
      <w:pPr>
        <w:pStyle w:val="aff"/>
        <w:numPr>
          <w:ilvl w:val="0"/>
          <w:numId w:val="170"/>
        </w:numPr>
        <w:spacing w:after="0"/>
        <w:ind w:left="0" w:firstLine="709"/>
        <w:jc w:val="both"/>
        <w:rPr>
          <w:b/>
          <w:sz w:val="28"/>
          <w:szCs w:val="28"/>
        </w:rPr>
      </w:pPr>
      <w:r w:rsidRPr="003F51FA">
        <w:rPr>
          <w:sz w:val="28"/>
          <w:szCs w:val="28"/>
        </w:rPr>
        <w:t>формирование слухо-зрительного восприятие речи окружающих людей.</w:t>
      </w:r>
    </w:p>
    <w:p w14:paraId="756A6B5C" w14:textId="77777777" w:rsidR="00483B60" w:rsidRPr="003F51FA" w:rsidRDefault="00483B60" w:rsidP="00483B60">
      <w:pPr>
        <w:pStyle w:val="Default"/>
        <w:spacing w:line="276" w:lineRule="auto"/>
        <w:ind w:firstLine="709"/>
        <w:jc w:val="both"/>
        <w:outlineLvl w:val="0"/>
        <w:rPr>
          <w:b/>
          <w:sz w:val="28"/>
          <w:szCs w:val="28"/>
        </w:rPr>
      </w:pPr>
      <w:bookmarkStart w:id="20" w:name="_Toc72075647"/>
      <w:r w:rsidRPr="003F51FA">
        <w:rPr>
          <w:b/>
          <w:sz w:val="28"/>
          <w:szCs w:val="28"/>
        </w:rPr>
        <w:t>6.Характеристика обучающихся, условия организации обучения и воспитания обучающихся с ОВЗ в соответствии с ИПР инвалида</w:t>
      </w:r>
      <w:bookmarkEnd w:id="20"/>
    </w:p>
    <w:p w14:paraId="0EA59AFE"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Адаптированная рабочая программа для </w:t>
      </w:r>
      <w:r w:rsidRPr="003F51FA">
        <w:rPr>
          <w:color w:val="000000"/>
          <w:sz w:val="28"/>
          <w:szCs w:val="28"/>
        </w:rPr>
        <w:t>обучающихся 1- 2  класса</w:t>
      </w:r>
      <w:r w:rsidRPr="003F51FA">
        <w:rPr>
          <w:sz w:val="28"/>
          <w:szCs w:val="28"/>
        </w:rPr>
        <w:t xml:space="preserve">составлена  </w:t>
      </w:r>
      <w:r w:rsidRPr="003F51FA">
        <w:rPr>
          <w:color w:val="000000"/>
          <w:sz w:val="28"/>
          <w:szCs w:val="28"/>
        </w:rPr>
        <w:t xml:space="preserve">в соответствии с индивидуальной программой реабилитации  ребенка – инвалида, </w:t>
      </w:r>
      <w:r w:rsidRPr="003F51FA">
        <w:rPr>
          <w:iCs/>
          <w:sz w:val="28"/>
          <w:szCs w:val="28"/>
        </w:rPr>
        <w:t>с учётом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0237AB6A"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используются   тексты,  презентации к текстам, предметные и сюжетные картинки. На занятиях обязательно проводить постоянную коррекцию и профилактику нарушений звукопроизношения. </w:t>
      </w:r>
    </w:p>
    <w:p w14:paraId="2CB7AA45" w14:textId="77777777" w:rsidR="00483B60" w:rsidRPr="003F51FA" w:rsidRDefault="00483B60" w:rsidP="00483B60">
      <w:pPr>
        <w:pStyle w:val="aff1"/>
        <w:spacing w:line="276" w:lineRule="auto"/>
        <w:ind w:firstLine="709"/>
        <w:jc w:val="both"/>
        <w:rPr>
          <w:sz w:val="28"/>
          <w:szCs w:val="28"/>
        </w:rPr>
      </w:pPr>
      <w:r w:rsidRPr="003F51FA">
        <w:rPr>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1D0BEBB8"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Обучающиеся 1-2  класса имеют разные степени нарушения слуха и составляют весьма неоднородную группу (по состоянию слуха, речи). У многих обучающихся имеются  нарушения зрения. </w:t>
      </w:r>
    </w:p>
    <w:p w14:paraId="6D5EA35E" w14:textId="77777777" w:rsidR="00483B60" w:rsidRPr="003F51FA" w:rsidRDefault="00483B60" w:rsidP="00483B60">
      <w:pPr>
        <w:shd w:val="clear" w:color="auto" w:fill="FFFFFF"/>
        <w:spacing w:line="276" w:lineRule="auto"/>
        <w:ind w:firstLine="709"/>
        <w:jc w:val="both"/>
        <w:rPr>
          <w:rFonts w:ascii="Times New Roman" w:hAnsi="Times New Roman" w:cs="Times New Roman"/>
          <w:i/>
          <w:sz w:val="28"/>
          <w:szCs w:val="28"/>
          <w:u w:val="single"/>
        </w:rPr>
      </w:pPr>
      <w:r w:rsidRPr="003F51FA">
        <w:rPr>
          <w:rFonts w:ascii="Times New Roman" w:hAnsi="Times New Roman" w:cs="Times New Roman"/>
          <w:sz w:val="28"/>
          <w:szCs w:val="28"/>
          <w:lang w:bidi="ru-RU"/>
        </w:rPr>
        <w:t>Согласно карте ИПР имеются ограничения:</w:t>
      </w:r>
      <w:r w:rsidRPr="003F51FA">
        <w:rPr>
          <w:rFonts w:ascii="Times New Roman" w:hAnsi="Times New Roman" w:cs="Times New Roman"/>
          <w:sz w:val="28"/>
          <w:szCs w:val="28"/>
        </w:rPr>
        <w:t xml:space="preserve"> способность к общению, с</w:t>
      </w:r>
      <w:r w:rsidRPr="003F51FA">
        <w:rPr>
          <w:rFonts w:ascii="Times New Roman" w:hAnsi="Times New Roman" w:cs="Times New Roman"/>
          <w:iCs/>
          <w:sz w:val="28"/>
          <w:szCs w:val="28"/>
        </w:rPr>
        <w:t>пособность   к обучению, с</w:t>
      </w:r>
      <w:r w:rsidRPr="003F51FA">
        <w:rPr>
          <w:rFonts w:ascii="Times New Roman" w:hAnsi="Times New Roman" w:cs="Times New Roman"/>
          <w:sz w:val="28"/>
          <w:szCs w:val="28"/>
        </w:rPr>
        <w:t xml:space="preserve">пособность к ориентации, способность к самообслуживанию. </w:t>
      </w:r>
    </w:p>
    <w:p w14:paraId="62AE4FD2" w14:textId="77777777" w:rsidR="00483B60" w:rsidRPr="003F51FA" w:rsidRDefault="00483B60" w:rsidP="00483B60">
      <w:pPr>
        <w:pStyle w:val="Default"/>
        <w:spacing w:line="276" w:lineRule="auto"/>
        <w:ind w:firstLine="709"/>
        <w:outlineLvl w:val="0"/>
        <w:rPr>
          <w:b/>
          <w:sz w:val="28"/>
          <w:szCs w:val="28"/>
        </w:rPr>
      </w:pPr>
      <w:bookmarkStart w:id="21" w:name="_Toc72075648"/>
      <w:r w:rsidRPr="003F51FA">
        <w:rPr>
          <w:b/>
          <w:sz w:val="28"/>
          <w:szCs w:val="28"/>
        </w:rPr>
        <w:t>7.Содержание коррекционного курса</w:t>
      </w:r>
      <w:bookmarkEnd w:id="21"/>
    </w:p>
    <w:p w14:paraId="54392319" w14:textId="77777777" w:rsidR="00483B60" w:rsidRPr="003F51FA" w:rsidRDefault="00483B60" w:rsidP="00EC0024">
      <w:pPr>
        <w:pStyle w:val="aff"/>
        <w:numPr>
          <w:ilvl w:val="0"/>
          <w:numId w:val="171"/>
        </w:numPr>
        <w:spacing w:after="0"/>
        <w:ind w:left="0" w:firstLine="709"/>
        <w:jc w:val="both"/>
        <w:rPr>
          <w:sz w:val="28"/>
          <w:szCs w:val="28"/>
        </w:rPr>
      </w:pPr>
      <w:r w:rsidRPr="003F51FA">
        <w:rPr>
          <w:sz w:val="28"/>
          <w:szCs w:val="28"/>
        </w:rPr>
        <w:t>обучение восприятию на слух неречевых звучаний;</w:t>
      </w:r>
    </w:p>
    <w:p w14:paraId="2F0460EE" w14:textId="77777777" w:rsidR="00483B60" w:rsidRPr="003F51FA" w:rsidRDefault="00483B60" w:rsidP="00EC0024">
      <w:pPr>
        <w:pStyle w:val="aff"/>
        <w:numPr>
          <w:ilvl w:val="0"/>
          <w:numId w:val="171"/>
        </w:numPr>
        <w:spacing w:after="0"/>
        <w:ind w:left="0" w:firstLine="709"/>
        <w:jc w:val="both"/>
        <w:rPr>
          <w:sz w:val="28"/>
          <w:szCs w:val="28"/>
        </w:rPr>
      </w:pPr>
      <w:r w:rsidRPr="003F51FA">
        <w:rPr>
          <w:sz w:val="28"/>
          <w:szCs w:val="28"/>
        </w:rPr>
        <w:t>обучение восприятию на слух речевых звучаний;</w:t>
      </w:r>
    </w:p>
    <w:p w14:paraId="5607650C" w14:textId="77777777" w:rsidR="00483B60" w:rsidRPr="003F51FA" w:rsidRDefault="00483B60" w:rsidP="00EC0024">
      <w:pPr>
        <w:pStyle w:val="aff"/>
        <w:numPr>
          <w:ilvl w:val="0"/>
          <w:numId w:val="171"/>
        </w:numPr>
        <w:spacing w:after="0"/>
        <w:ind w:left="0" w:firstLine="709"/>
        <w:jc w:val="both"/>
        <w:rPr>
          <w:sz w:val="28"/>
          <w:szCs w:val="28"/>
        </w:rPr>
      </w:pPr>
      <w:r w:rsidRPr="003F51FA">
        <w:rPr>
          <w:sz w:val="28"/>
          <w:szCs w:val="28"/>
        </w:rPr>
        <w:t xml:space="preserve">восприятие материала, используемого при работе над ритмико-интонационной структурой речи; </w:t>
      </w:r>
    </w:p>
    <w:p w14:paraId="74BC6E59" w14:textId="77777777" w:rsidR="00483B60" w:rsidRPr="003F51FA" w:rsidRDefault="00483B60" w:rsidP="00483B60">
      <w:pPr>
        <w:pStyle w:val="aff1"/>
        <w:spacing w:line="276" w:lineRule="auto"/>
        <w:ind w:firstLine="709"/>
        <w:rPr>
          <w:sz w:val="28"/>
          <w:szCs w:val="28"/>
        </w:rPr>
      </w:pPr>
      <w:r w:rsidRPr="003F51FA">
        <w:rPr>
          <w:sz w:val="28"/>
          <w:szCs w:val="28"/>
        </w:rPr>
        <w:t>- коррекция произношения и грамотного оформления речи;</w:t>
      </w:r>
    </w:p>
    <w:p w14:paraId="7BE2493C" w14:textId="77777777" w:rsidR="00483B60" w:rsidRPr="003F51FA" w:rsidRDefault="00483B60" w:rsidP="00483B60">
      <w:pPr>
        <w:pStyle w:val="aff1"/>
        <w:spacing w:line="276" w:lineRule="auto"/>
        <w:ind w:firstLine="709"/>
        <w:rPr>
          <w:sz w:val="28"/>
          <w:szCs w:val="28"/>
        </w:rPr>
      </w:pPr>
      <w:r w:rsidRPr="003F51FA">
        <w:rPr>
          <w:sz w:val="28"/>
          <w:szCs w:val="28"/>
        </w:rPr>
        <w:t xml:space="preserve">-восприятие на слух сказок, текстов, рассказов, загадок, песен, а также материала, связанного с организацией урока. </w:t>
      </w:r>
    </w:p>
    <w:p w14:paraId="33207B35" w14:textId="77777777" w:rsidR="00483B60" w:rsidRPr="003F51FA" w:rsidRDefault="00483B60" w:rsidP="00483B60">
      <w:pPr>
        <w:pStyle w:val="aff1"/>
        <w:spacing w:line="276" w:lineRule="auto"/>
        <w:ind w:firstLine="709"/>
        <w:rPr>
          <w:sz w:val="28"/>
          <w:szCs w:val="28"/>
        </w:rPr>
      </w:pPr>
      <w:r w:rsidRPr="003F51FA">
        <w:rPr>
          <w:sz w:val="28"/>
          <w:szCs w:val="28"/>
        </w:rPr>
        <w:t>Тематический план данной программы носит примерный характер, предполагает вариативность в зависимости от особенностей класса, что отражается в календарно -тематических планах.</w:t>
      </w:r>
    </w:p>
    <w:p w14:paraId="00237633"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rPr>
        <w:t>Планируемые результаты изучения коррекционного курса</w:t>
      </w:r>
    </w:p>
    <w:p w14:paraId="6B7A431D" w14:textId="77777777" w:rsidR="00483B60" w:rsidRPr="003F51FA" w:rsidRDefault="00483B60" w:rsidP="00483B60">
      <w:pPr>
        <w:pStyle w:val="aff1"/>
        <w:spacing w:line="276" w:lineRule="auto"/>
        <w:ind w:firstLine="709"/>
        <w:rPr>
          <w:sz w:val="28"/>
          <w:szCs w:val="28"/>
        </w:rPr>
      </w:pPr>
      <w:r w:rsidRPr="003F51FA">
        <w:rPr>
          <w:b/>
          <w:bCs/>
          <w:i/>
          <w:iCs/>
          <w:sz w:val="28"/>
          <w:szCs w:val="28"/>
        </w:rPr>
        <w:t>К окончанию 1 класса обучающиеся должны</w:t>
      </w:r>
      <w:r w:rsidRPr="003F51FA">
        <w:rPr>
          <w:sz w:val="28"/>
          <w:szCs w:val="28"/>
        </w:rPr>
        <w:t>:                                                                       1. Различать и опознавать на слух  звучания музыкальных инструментов (игрушек), определять на слух количество звуков, продолжительности звучания, характера звуковедения, темпа, громкости и ритма звучания.</w:t>
      </w:r>
    </w:p>
    <w:p w14:paraId="4C6D9F67" w14:textId="77777777" w:rsidR="00483B60" w:rsidRPr="003F51FA" w:rsidRDefault="00483B60" w:rsidP="00483B60">
      <w:pPr>
        <w:pStyle w:val="aff1"/>
        <w:spacing w:line="276" w:lineRule="auto"/>
        <w:ind w:firstLine="709"/>
        <w:rPr>
          <w:sz w:val="28"/>
          <w:szCs w:val="28"/>
        </w:rPr>
      </w:pPr>
      <w:r w:rsidRPr="003F51FA">
        <w:rPr>
          <w:sz w:val="28"/>
          <w:szCs w:val="28"/>
        </w:rPr>
        <w:t>2.Различать на слух и слухозрительно речевой материал, необходимый  в учебной и внеурочной деятельности (фраз, слов, словосочетаний)</w:t>
      </w:r>
    </w:p>
    <w:p w14:paraId="248921FD" w14:textId="77777777" w:rsidR="00483B60" w:rsidRPr="003F51FA" w:rsidRDefault="00483B60" w:rsidP="00483B60">
      <w:pPr>
        <w:pStyle w:val="aff1"/>
        <w:spacing w:line="276" w:lineRule="auto"/>
        <w:ind w:firstLine="709"/>
        <w:rPr>
          <w:sz w:val="28"/>
          <w:szCs w:val="28"/>
        </w:rPr>
      </w:pPr>
      <w:r w:rsidRPr="003F51FA">
        <w:rPr>
          <w:sz w:val="28"/>
          <w:szCs w:val="28"/>
        </w:rPr>
        <w:t>3.Воспринимать и воспроизводить  тексты диалогического характера, отражающие типичные ситуации из жизни, урочной и внеурочной деятельности                                                 4. Произносить отработанный речевой материал голосом нормальной высоты, естественного звучания, эмоционально насыщенно. Соблюдая речевой этикет, осуществляя самоконтроль речи.</w:t>
      </w:r>
    </w:p>
    <w:p w14:paraId="3BE9AC25" w14:textId="77777777" w:rsidR="00483B60" w:rsidRPr="003F51FA" w:rsidRDefault="00483B60" w:rsidP="00483B60">
      <w:pPr>
        <w:pStyle w:val="aff1"/>
        <w:spacing w:line="276" w:lineRule="auto"/>
        <w:ind w:firstLine="709"/>
        <w:rPr>
          <w:sz w:val="28"/>
          <w:szCs w:val="28"/>
        </w:rPr>
      </w:pPr>
      <w:r w:rsidRPr="003F51FA">
        <w:rPr>
          <w:sz w:val="28"/>
          <w:szCs w:val="28"/>
        </w:rPr>
        <w:t>5.Знать орфоэпические правила, соблюдать их в речи, реализовывать                                               в самостоятельной речи сформированные  речевые  навыки</w:t>
      </w:r>
    </w:p>
    <w:p w14:paraId="0E7DDAFD" w14:textId="77777777" w:rsidR="00483B60" w:rsidRPr="003F51FA" w:rsidRDefault="00483B60" w:rsidP="00483B60">
      <w:pPr>
        <w:pStyle w:val="aff1"/>
        <w:spacing w:line="276" w:lineRule="auto"/>
        <w:ind w:firstLine="709"/>
        <w:rPr>
          <w:sz w:val="28"/>
          <w:szCs w:val="28"/>
        </w:rPr>
      </w:pPr>
      <w:r w:rsidRPr="003F51FA">
        <w:rPr>
          <w:sz w:val="28"/>
          <w:szCs w:val="28"/>
        </w:rPr>
        <w:t xml:space="preserve">6.Воспринимать на слух и определять неречевые звучания окружающего мира: социально значимых бытовых и городских </w:t>
      </w:r>
      <w:r w:rsidRPr="003F51FA">
        <w:rPr>
          <w:spacing w:val="-2"/>
          <w:sz w:val="28"/>
          <w:szCs w:val="28"/>
        </w:rPr>
        <w:t xml:space="preserve">шумов; </w:t>
      </w:r>
      <w:r w:rsidRPr="003F51FA">
        <w:rPr>
          <w:sz w:val="28"/>
          <w:szCs w:val="28"/>
        </w:rPr>
        <w:t>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различать и опознавать разговор и пение, мужской      и женский голоса;</w:t>
      </w:r>
    </w:p>
    <w:p w14:paraId="0D46E3B2" w14:textId="77777777" w:rsidR="00483B60" w:rsidRPr="003F51FA" w:rsidRDefault="00483B60" w:rsidP="00483B60">
      <w:pPr>
        <w:pStyle w:val="aff1"/>
        <w:spacing w:line="276" w:lineRule="auto"/>
        <w:ind w:firstLine="709"/>
        <w:rPr>
          <w:sz w:val="28"/>
          <w:szCs w:val="28"/>
        </w:rPr>
      </w:pPr>
      <w:r w:rsidRPr="003F51FA">
        <w:rPr>
          <w:sz w:val="28"/>
          <w:szCs w:val="28"/>
        </w:rPr>
        <w:t>7.Применять приобретённый опыт в восприятии неречевых звуков окружающего мира и навыках устной коммуникации в учебной   и различных видах внеурочной деятельности.</w:t>
      </w:r>
    </w:p>
    <w:p w14:paraId="7399D796" w14:textId="77777777" w:rsidR="00483B60" w:rsidRPr="003F51FA" w:rsidRDefault="00483B60" w:rsidP="00483B60">
      <w:pPr>
        <w:pStyle w:val="aff1"/>
        <w:spacing w:line="276" w:lineRule="auto"/>
        <w:ind w:firstLine="709"/>
        <w:rPr>
          <w:b/>
          <w:bCs/>
          <w:i/>
          <w:iCs/>
          <w:sz w:val="28"/>
          <w:szCs w:val="28"/>
        </w:rPr>
      </w:pPr>
      <w:r w:rsidRPr="003F51FA">
        <w:rPr>
          <w:b/>
          <w:bCs/>
          <w:i/>
          <w:iCs/>
          <w:sz w:val="28"/>
          <w:szCs w:val="28"/>
        </w:rPr>
        <w:t>К окончанию 2 класса обучающиеся должны</w:t>
      </w:r>
    </w:p>
    <w:p w14:paraId="6FF090F9"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 xml:space="preserve">1. Воспринимать на слух с помощью ЗУА речевой материал (слова, словосочетания, фразы): а) относящийся к организации учебной деятельности   </w:t>
      </w:r>
      <w:r w:rsidRPr="003F51FA">
        <w:rPr>
          <w:i/>
          <w:sz w:val="28"/>
          <w:szCs w:val="28"/>
          <w:lang w:eastAsia="ru-RU"/>
        </w:rPr>
        <w:t>Будем слушать разные шумы. На каких музыкальных инструментах вы хотите сегодня играть? Дежурный, раздай картинки!</w:t>
      </w:r>
      <w:r w:rsidRPr="003F51FA">
        <w:rPr>
          <w:sz w:val="28"/>
          <w:szCs w:val="28"/>
          <w:lang w:eastAsia="ru-RU"/>
        </w:rPr>
        <w:t xml:space="preserve">  б) относящийся к изучению программного материала по темам :</w:t>
      </w:r>
      <w:r w:rsidRPr="003F51FA">
        <w:rPr>
          <w:i/>
          <w:sz w:val="28"/>
          <w:szCs w:val="28"/>
          <w:lang w:eastAsia="ru-RU"/>
        </w:rPr>
        <w:t>Вчера вы слушали, как поет хор. Ученики выразительно читают стихотворение. Вы слушали музыку П.И.Чайковского? Чей звучит голос?</w:t>
      </w:r>
    </w:p>
    <w:p w14:paraId="7AF6877B" w14:textId="77777777" w:rsidR="00483B60" w:rsidRPr="003F51FA" w:rsidRDefault="00483B60" w:rsidP="00483B60">
      <w:pPr>
        <w:pStyle w:val="aff1"/>
        <w:spacing w:line="276" w:lineRule="auto"/>
        <w:ind w:firstLine="709"/>
        <w:rPr>
          <w:sz w:val="28"/>
          <w:szCs w:val="28"/>
          <w:lang w:eastAsia="ru-RU"/>
        </w:rPr>
      </w:pPr>
      <w:r w:rsidRPr="003F51FA">
        <w:rPr>
          <w:sz w:val="28"/>
          <w:szCs w:val="28"/>
          <w:lang w:eastAsia="ru-RU"/>
        </w:rPr>
        <w:t xml:space="preserve">2.Воспринимать на слух указанный речевой материал: а) без ЗУА                                на расстоянии не менее 2- 2,5 м (обучающиеся с I степенью СНТ),                                     0,5-1 м (обучающиеся со П степенью СНТ),  0,1-0,2 м (обучающиеся с </w:t>
      </w:r>
      <w:r w:rsidRPr="003F51FA">
        <w:rPr>
          <w:sz w:val="28"/>
          <w:szCs w:val="28"/>
          <w:lang w:val="en-US" w:eastAsia="ru-RU"/>
        </w:rPr>
        <w:t>III</w:t>
      </w:r>
      <w:r w:rsidRPr="003F51FA">
        <w:rPr>
          <w:sz w:val="28"/>
          <w:szCs w:val="28"/>
          <w:lang w:eastAsia="ru-RU"/>
        </w:rPr>
        <w:t xml:space="preserve"> степенью СНТ);    </w:t>
      </w:r>
    </w:p>
    <w:p w14:paraId="5EB87098" w14:textId="77777777" w:rsidR="00483B60" w:rsidRPr="003F51FA" w:rsidRDefault="00483B60" w:rsidP="00483B60">
      <w:pPr>
        <w:pStyle w:val="aff1"/>
        <w:spacing w:line="276" w:lineRule="auto"/>
        <w:ind w:firstLine="709"/>
        <w:jc w:val="both"/>
        <w:rPr>
          <w:b/>
          <w:sz w:val="28"/>
          <w:szCs w:val="28"/>
          <w:lang w:eastAsia="ru-RU"/>
        </w:rPr>
      </w:pPr>
      <w:r w:rsidRPr="003F51FA">
        <w:rPr>
          <w:sz w:val="28"/>
          <w:szCs w:val="28"/>
          <w:lang w:eastAsia="ru-RU"/>
        </w:rPr>
        <w:t>б) с аппаратами - на расстоянии не менее 4 м (I степень),1,25-3 м (I</w:t>
      </w:r>
      <w:r w:rsidRPr="003F51FA">
        <w:rPr>
          <w:sz w:val="28"/>
          <w:szCs w:val="28"/>
          <w:lang w:val="en-US" w:eastAsia="ru-RU"/>
        </w:rPr>
        <w:t>I</w:t>
      </w:r>
      <w:r w:rsidRPr="003F51FA">
        <w:rPr>
          <w:sz w:val="28"/>
          <w:szCs w:val="28"/>
          <w:lang w:eastAsia="ru-RU"/>
        </w:rPr>
        <w:t xml:space="preserve"> степень), 1-1,5(IIIстепень);                                                                                                                             3. Воспринимать на слух с ЗУА тексты (из 6-9 предложений), содержание которых близко по опыту детей, а также описательного характера или сказки (несколько большие по объему) на более близком расстоянии; воспринимать на слух и воспроизводить движениями, отхлопыванием, отстукиванием, игрой на музыкальных инструментах и игрушках четырех и более сложный ритм;                                 -воспринимать на слух и воспроизводить ритм несложных до ритмическому рисунку песен движениями, игрой на музыкальных инструментах; дирижировать по подражанию учителю: определять характер музыкального произведения при восприятии на слух музыкальных пьес для фортепиано и других музыкальных инструментов;                                                                                                                                  - опознавать на слух исполняемые песни аудиозапись; воспринимать на слух и воспроизводить движениями ритм и  темп музыки; исполнять на ДМИ несложные мелодии в сопровождении фортепиано; воспринимать и воспроизводить песни, исполняя их напевным звуком, определённым движением, точно воспроизводя ритм песни (все учащиеся) и приближенно исполняя ее мелодию (учащиеся о I степенью тугоухости); воспринимать и воспроизводить ритм четырех-пятисложных слов, коротких стихотворных текстов, используя прием фонетической ритмики; произносить речевой материал, соблюдая словесное ударение, интонацию- (побудительную, вопросительную, повествовательную). Определять при восприятии на слух голоса птиц, животных; определять по характеру звучания разные шумы (бытовые и природные звуки и шумы)</w:t>
      </w:r>
    </w:p>
    <w:p w14:paraId="64C45B3F" w14:textId="77777777" w:rsidR="00483B60" w:rsidRPr="003F51FA" w:rsidRDefault="00483B60" w:rsidP="00483B60">
      <w:pPr>
        <w:pStyle w:val="aff1"/>
        <w:spacing w:line="276" w:lineRule="auto"/>
        <w:ind w:firstLine="709"/>
        <w:rPr>
          <w:b/>
          <w:iCs/>
          <w:sz w:val="28"/>
          <w:szCs w:val="28"/>
        </w:rPr>
      </w:pPr>
      <w:bookmarkStart w:id="22" w:name="_Toc72075649"/>
      <w:r w:rsidRPr="003F51FA">
        <w:rPr>
          <w:b/>
          <w:iCs/>
          <w:sz w:val="28"/>
          <w:szCs w:val="28"/>
        </w:rPr>
        <w:t xml:space="preserve">8. Тематическое планирование </w:t>
      </w:r>
      <w:bookmarkEnd w:id="22"/>
    </w:p>
    <w:p w14:paraId="5BED6C88" w14:textId="77777777" w:rsidR="00483B60" w:rsidRPr="003F51FA" w:rsidRDefault="00483B60" w:rsidP="00483B60">
      <w:pPr>
        <w:pStyle w:val="aff1"/>
        <w:spacing w:line="276" w:lineRule="auto"/>
        <w:ind w:firstLine="709"/>
        <w:rPr>
          <w:b/>
          <w:iCs/>
          <w:sz w:val="28"/>
          <w:szCs w:val="28"/>
        </w:rPr>
      </w:pPr>
      <w:r w:rsidRPr="003F51FA">
        <w:rPr>
          <w:b/>
          <w:iCs/>
          <w:sz w:val="28"/>
          <w:szCs w:val="28"/>
        </w:rPr>
        <w:t xml:space="preserve">1 класс </w:t>
      </w:r>
    </w:p>
    <w:p w14:paraId="3E6985C8" w14:textId="77777777" w:rsidR="00483B60" w:rsidRPr="003F51FA" w:rsidRDefault="00483B60" w:rsidP="00483B60">
      <w:pPr>
        <w:pStyle w:val="aff1"/>
        <w:spacing w:line="276" w:lineRule="auto"/>
        <w:ind w:firstLine="709"/>
        <w:rPr>
          <w:b/>
          <w:sz w:val="28"/>
          <w:szCs w:val="28"/>
        </w:rPr>
      </w:pPr>
      <w:r w:rsidRPr="003F51FA">
        <w:rPr>
          <w:b/>
          <w:iCs/>
          <w:sz w:val="28"/>
          <w:szCs w:val="28"/>
          <w:lang w:val="en-US"/>
        </w:rPr>
        <w:t>I</w:t>
      </w:r>
      <w:r w:rsidRPr="003F51FA">
        <w:rPr>
          <w:b/>
          <w:iCs/>
          <w:sz w:val="28"/>
          <w:szCs w:val="28"/>
        </w:rPr>
        <w:t xml:space="preserve"> четверть</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1978"/>
      </w:tblGrid>
      <w:tr w:rsidR="00483B60" w:rsidRPr="003F51FA" w14:paraId="540A359B" w14:textId="77777777" w:rsidTr="00483B60">
        <w:trPr>
          <w:jc w:val="center"/>
        </w:trPr>
        <w:tc>
          <w:tcPr>
            <w:tcW w:w="1560" w:type="dxa"/>
          </w:tcPr>
          <w:p w14:paraId="713E2477" w14:textId="77777777" w:rsidR="00483B60" w:rsidRPr="003F51FA" w:rsidRDefault="00483B60" w:rsidP="00483B60">
            <w:pPr>
              <w:pStyle w:val="2f2"/>
              <w:shd w:val="clear" w:color="auto" w:fill="auto"/>
              <w:spacing w:after="0" w:line="276" w:lineRule="auto"/>
              <w:rPr>
                <w:b/>
                <w:sz w:val="28"/>
                <w:szCs w:val="28"/>
              </w:rPr>
            </w:pPr>
            <w:bookmarkStart w:id="23" w:name="_Hlk72086557"/>
            <w:bookmarkStart w:id="24" w:name="_Hlk72086419"/>
          </w:p>
        </w:tc>
        <w:tc>
          <w:tcPr>
            <w:tcW w:w="2268" w:type="dxa"/>
          </w:tcPr>
          <w:p w14:paraId="7809EF20"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1 неделя</w:t>
            </w:r>
          </w:p>
        </w:tc>
        <w:tc>
          <w:tcPr>
            <w:tcW w:w="1985" w:type="dxa"/>
          </w:tcPr>
          <w:p w14:paraId="30278F3E"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2 неделя</w:t>
            </w:r>
          </w:p>
        </w:tc>
        <w:tc>
          <w:tcPr>
            <w:tcW w:w="2410" w:type="dxa"/>
          </w:tcPr>
          <w:p w14:paraId="78AF17A9"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3 неделя</w:t>
            </w:r>
          </w:p>
        </w:tc>
        <w:tc>
          <w:tcPr>
            <w:tcW w:w="1978" w:type="dxa"/>
          </w:tcPr>
          <w:p w14:paraId="702B9BF0"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4 неделя</w:t>
            </w:r>
          </w:p>
        </w:tc>
      </w:tr>
      <w:bookmarkEnd w:id="23"/>
      <w:tr w:rsidR="00483B60" w:rsidRPr="003F51FA" w14:paraId="54B5259B" w14:textId="77777777" w:rsidTr="00483B60">
        <w:trPr>
          <w:jc w:val="center"/>
        </w:trPr>
        <w:tc>
          <w:tcPr>
            <w:tcW w:w="1560" w:type="dxa"/>
          </w:tcPr>
          <w:p w14:paraId="26B7590C"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сентябрь</w:t>
            </w:r>
          </w:p>
        </w:tc>
        <w:tc>
          <w:tcPr>
            <w:tcW w:w="2268" w:type="dxa"/>
          </w:tcPr>
          <w:p w14:paraId="62DFDDC0" w14:textId="77777777" w:rsidR="00483B60" w:rsidRPr="003F51FA" w:rsidRDefault="00483B60" w:rsidP="00483B60">
            <w:pPr>
              <w:pStyle w:val="aff1"/>
              <w:spacing w:line="276" w:lineRule="auto"/>
              <w:rPr>
                <w:sz w:val="28"/>
                <w:szCs w:val="28"/>
              </w:rPr>
            </w:pPr>
            <w:r w:rsidRPr="003F51FA">
              <w:rPr>
                <w:sz w:val="28"/>
                <w:szCs w:val="28"/>
              </w:rPr>
              <w:t>День знаний</w:t>
            </w:r>
          </w:p>
          <w:p w14:paraId="414AF806" w14:textId="77777777" w:rsidR="00483B60" w:rsidRPr="003F51FA" w:rsidRDefault="00483B60" w:rsidP="00483B60">
            <w:pPr>
              <w:pStyle w:val="aff1"/>
              <w:spacing w:line="276" w:lineRule="auto"/>
              <w:rPr>
                <w:sz w:val="28"/>
                <w:szCs w:val="28"/>
              </w:rPr>
            </w:pPr>
            <w:r w:rsidRPr="003F51FA">
              <w:rPr>
                <w:sz w:val="28"/>
                <w:szCs w:val="28"/>
              </w:rPr>
              <w:t xml:space="preserve"> Обследование слухового восприятия речевых и неречевых звучаний.</w:t>
            </w:r>
          </w:p>
          <w:p w14:paraId="7419DFE2" w14:textId="77777777" w:rsidR="00483B60" w:rsidRPr="003F51FA" w:rsidRDefault="00483B60" w:rsidP="00483B60">
            <w:pPr>
              <w:pStyle w:val="aff1"/>
              <w:spacing w:line="276" w:lineRule="auto"/>
              <w:rPr>
                <w:b/>
                <w:sz w:val="28"/>
                <w:szCs w:val="28"/>
              </w:rPr>
            </w:pPr>
            <w:r w:rsidRPr="003F51FA">
              <w:rPr>
                <w:sz w:val="28"/>
                <w:szCs w:val="28"/>
              </w:rPr>
              <w:t>Обследование произносительной стороны речи</w:t>
            </w:r>
          </w:p>
        </w:tc>
        <w:tc>
          <w:tcPr>
            <w:tcW w:w="1985" w:type="dxa"/>
          </w:tcPr>
          <w:p w14:paraId="1FAEDBE9" w14:textId="77777777" w:rsidR="00483B60" w:rsidRPr="003F51FA" w:rsidRDefault="00483B60" w:rsidP="00483B60">
            <w:pPr>
              <w:pStyle w:val="aff1"/>
              <w:spacing w:line="276" w:lineRule="auto"/>
              <w:rPr>
                <w:sz w:val="28"/>
                <w:szCs w:val="28"/>
              </w:rPr>
            </w:pPr>
            <w:r w:rsidRPr="003F51FA">
              <w:rPr>
                <w:b/>
                <w:sz w:val="28"/>
                <w:szCs w:val="28"/>
              </w:rPr>
              <w:t>Тема:</w:t>
            </w:r>
            <w:r w:rsidRPr="003F51FA">
              <w:rPr>
                <w:sz w:val="28"/>
                <w:szCs w:val="28"/>
              </w:rPr>
              <w:t xml:space="preserve">  «Школа»</w:t>
            </w:r>
          </w:p>
          <w:p w14:paraId="12374866" w14:textId="77777777" w:rsidR="00483B60" w:rsidRPr="003F51FA" w:rsidRDefault="00483B60" w:rsidP="00483B60">
            <w:pPr>
              <w:pStyle w:val="aff1"/>
              <w:spacing w:line="276" w:lineRule="auto"/>
              <w:rPr>
                <w:sz w:val="28"/>
                <w:szCs w:val="28"/>
              </w:rPr>
            </w:pPr>
            <w:r w:rsidRPr="003F51FA">
              <w:rPr>
                <w:b/>
                <w:sz w:val="28"/>
                <w:szCs w:val="28"/>
              </w:rPr>
              <w:t>Текст</w:t>
            </w:r>
            <w:r w:rsidRPr="003F51FA">
              <w:rPr>
                <w:sz w:val="28"/>
                <w:szCs w:val="28"/>
              </w:rPr>
              <w:t xml:space="preserve"> «Школа»</w:t>
            </w:r>
          </w:p>
        </w:tc>
        <w:tc>
          <w:tcPr>
            <w:tcW w:w="2410" w:type="dxa"/>
          </w:tcPr>
          <w:p w14:paraId="6DE120DB" w14:textId="77777777" w:rsidR="00483B60" w:rsidRPr="003F51FA" w:rsidRDefault="00483B60" w:rsidP="00483B60">
            <w:pPr>
              <w:pStyle w:val="aff1"/>
              <w:spacing w:line="276" w:lineRule="auto"/>
              <w:rPr>
                <w:bCs/>
                <w:sz w:val="28"/>
                <w:szCs w:val="28"/>
              </w:rPr>
            </w:pPr>
            <w:r w:rsidRPr="003F51FA">
              <w:rPr>
                <w:b/>
                <w:bCs/>
                <w:sz w:val="28"/>
                <w:szCs w:val="28"/>
              </w:rPr>
              <w:t>Тема:</w:t>
            </w:r>
            <w:r w:rsidRPr="003F51FA">
              <w:rPr>
                <w:bCs/>
                <w:sz w:val="28"/>
                <w:szCs w:val="28"/>
              </w:rPr>
              <w:t xml:space="preserve"> «Класс».</w:t>
            </w:r>
          </w:p>
          <w:p w14:paraId="70B66D6A" w14:textId="77777777" w:rsidR="00483B60" w:rsidRPr="003F51FA" w:rsidRDefault="00483B60" w:rsidP="00483B60">
            <w:pPr>
              <w:pStyle w:val="aff1"/>
              <w:spacing w:line="276" w:lineRule="auto"/>
              <w:rPr>
                <w:bCs/>
                <w:sz w:val="28"/>
                <w:szCs w:val="28"/>
              </w:rPr>
            </w:pPr>
            <w:r w:rsidRPr="003F51FA">
              <w:rPr>
                <w:b/>
                <w:sz w:val="28"/>
                <w:szCs w:val="28"/>
              </w:rPr>
              <w:t xml:space="preserve">Текст                        </w:t>
            </w:r>
            <w:r w:rsidRPr="003F51FA">
              <w:rPr>
                <w:sz w:val="28"/>
                <w:szCs w:val="28"/>
              </w:rPr>
              <w:t xml:space="preserve"> « В 1 классе»</w:t>
            </w:r>
          </w:p>
          <w:p w14:paraId="21905F17" w14:textId="77777777" w:rsidR="00483B60" w:rsidRPr="003F51FA" w:rsidRDefault="00483B60" w:rsidP="00483B60">
            <w:pPr>
              <w:pStyle w:val="aff1"/>
              <w:spacing w:line="276" w:lineRule="auto"/>
              <w:rPr>
                <w:b/>
                <w:sz w:val="28"/>
                <w:szCs w:val="28"/>
              </w:rPr>
            </w:pPr>
          </w:p>
        </w:tc>
        <w:tc>
          <w:tcPr>
            <w:tcW w:w="1978" w:type="dxa"/>
          </w:tcPr>
          <w:p w14:paraId="3A9CB844" w14:textId="77777777" w:rsidR="00483B60" w:rsidRPr="003F51FA" w:rsidRDefault="00483B60" w:rsidP="00483B60">
            <w:pPr>
              <w:pStyle w:val="aff1"/>
              <w:spacing w:line="276" w:lineRule="auto"/>
              <w:rPr>
                <w:bCs/>
                <w:sz w:val="28"/>
                <w:szCs w:val="28"/>
              </w:rPr>
            </w:pPr>
            <w:r w:rsidRPr="003F51FA">
              <w:rPr>
                <w:b/>
                <w:bCs/>
                <w:sz w:val="28"/>
                <w:szCs w:val="28"/>
              </w:rPr>
              <w:t>Тема:</w:t>
            </w:r>
            <w:r w:rsidRPr="003F51FA">
              <w:rPr>
                <w:bCs/>
                <w:sz w:val="28"/>
                <w:szCs w:val="28"/>
              </w:rPr>
              <w:t xml:space="preserve">  «Учебные вещи».</w:t>
            </w:r>
          </w:p>
          <w:p w14:paraId="2955EA69" w14:textId="77777777" w:rsidR="00483B60" w:rsidRPr="003F51FA" w:rsidRDefault="00483B60" w:rsidP="00483B60">
            <w:pPr>
              <w:pStyle w:val="aff1"/>
              <w:spacing w:line="276" w:lineRule="auto"/>
              <w:rPr>
                <w:bCs/>
                <w:sz w:val="28"/>
                <w:szCs w:val="28"/>
              </w:rPr>
            </w:pPr>
          </w:p>
          <w:p w14:paraId="600E9296" w14:textId="77777777" w:rsidR="00483B60" w:rsidRPr="003F51FA" w:rsidRDefault="00483B60" w:rsidP="00483B60">
            <w:pPr>
              <w:pStyle w:val="aff1"/>
              <w:spacing w:line="276" w:lineRule="auto"/>
              <w:rPr>
                <w:b/>
                <w:bCs/>
                <w:sz w:val="28"/>
                <w:szCs w:val="28"/>
              </w:rPr>
            </w:pPr>
          </w:p>
          <w:p w14:paraId="2A1A7988" w14:textId="77777777" w:rsidR="00483B60" w:rsidRPr="003F51FA" w:rsidRDefault="00483B60" w:rsidP="00483B60">
            <w:pPr>
              <w:pStyle w:val="aff1"/>
              <w:spacing w:line="276" w:lineRule="auto"/>
              <w:rPr>
                <w:sz w:val="28"/>
                <w:szCs w:val="28"/>
              </w:rPr>
            </w:pPr>
          </w:p>
        </w:tc>
      </w:tr>
      <w:tr w:rsidR="00483B60" w:rsidRPr="003F51FA" w14:paraId="3C7D7204" w14:textId="77777777" w:rsidTr="00483B60">
        <w:trPr>
          <w:jc w:val="center"/>
        </w:trPr>
        <w:tc>
          <w:tcPr>
            <w:tcW w:w="1560" w:type="dxa"/>
          </w:tcPr>
          <w:p w14:paraId="447084EC"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октябрь</w:t>
            </w:r>
          </w:p>
        </w:tc>
        <w:tc>
          <w:tcPr>
            <w:tcW w:w="2268" w:type="dxa"/>
          </w:tcPr>
          <w:p w14:paraId="2BA834DE" w14:textId="77777777" w:rsidR="00483B60" w:rsidRPr="003F51FA" w:rsidRDefault="00483B60" w:rsidP="00483B60">
            <w:pPr>
              <w:pStyle w:val="aff1"/>
              <w:spacing w:line="276" w:lineRule="auto"/>
              <w:rPr>
                <w:b/>
                <w:bCs/>
                <w:sz w:val="28"/>
                <w:szCs w:val="28"/>
              </w:rPr>
            </w:pPr>
            <w:r w:rsidRPr="003F51FA">
              <w:rPr>
                <w:b/>
                <w:bCs/>
                <w:sz w:val="28"/>
                <w:szCs w:val="28"/>
              </w:rPr>
              <w:t xml:space="preserve"> Тема: </w:t>
            </w:r>
          </w:p>
          <w:p w14:paraId="6F00E809" w14:textId="77777777" w:rsidR="00483B60" w:rsidRPr="003F51FA" w:rsidRDefault="00483B60" w:rsidP="00483B60">
            <w:pPr>
              <w:pStyle w:val="aff1"/>
              <w:spacing w:line="276" w:lineRule="auto"/>
              <w:rPr>
                <w:bCs/>
                <w:sz w:val="28"/>
                <w:szCs w:val="28"/>
              </w:rPr>
            </w:pPr>
            <w:r w:rsidRPr="003F51FA">
              <w:rPr>
                <w:bCs/>
                <w:sz w:val="28"/>
                <w:szCs w:val="28"/>
              </w:rPr>
              <w:t xml:space="preserve"> «Осень. Фрукты. Овощи»</w:t>
            </w:r>
          </w:p>
          <w:p w14:paraId="10D294BD" w14:textId="77777777" w:rsidR="00483B60" w:rsidRPr="003F51FA" w:rsidRDefault="00483B60" w:rsidP="00483B60">
            <w:pPr>
              <w:pStyle w:val="aff1"/>
              <w:spacing w:line="276" w:lineRule="auto"/>
              <w:rPr>
                <w:bCs/>
                <w:sz w:val="28"/>
                <w:szCs w:val="28"/>
              </w:rPr>
            </w:pPr>
            <w:r w:rsidRPr="003F51FA">
              <w:rPr>
                <w:b/>
                <w:bCs/>
                <w:sz w:val="28"/>
                <w:szCs w:val="28"/>
              </w:rPr>
              <w:t xml:space="preserve">Текст </w:t>
            </w:r>
            <w:r w:rsidRPr="003F51FA">
              <w:rPr>
                <w:bCs/>
                <w:sz w:val="28"/>
                <w:szCs w:val="28"/>
              </w:rPr>
              <w:t xml:space="preserve">«Осень» </w:t>
            </w:r>
          </w:p>
          <w:p w14:paraId="79A0C6B0" w14:textId="77777777" w:rsidR="00483B60" w:rsidRPr="003F51FA" w:rsidRDefault="00483B60" w:rsidP="00483B60">
            <w:pPr>
              <w:pStyle w:val="aff1"/>
              <w:spacing w:line="276" w:lineRule="auto"/>
              <w:rPr>
                <w:b/>
                <w:sz w:val="28"/>
                <w:szCs w:val="28"/>
              </w:rPr>
            </w:pPr>
          </w:p>
        </w:tc>
        <w:tc>
          <w:tcPr>
            <w:tcW w:w="1985" w:type="dxa"/>
          </w:tcPr>
          <w:p w14:paraId="27F33856" w14:textId="77777777" w:rsidR="00483B60" w:rsidRPr="003F51FA" w:rsidRDefault="00483B60" w:rsidP="00483B60">
            <w:pPr>
              <w:pStyle w:val="aff1"/>
              <w:spacing w:line="276" w:lineRule="auto"/>
              <w:rPr>
                <w:b/>
                <w:bCs/>
                <w:sz w:val="28"/>
                <w:szCs w:val="28"/>
              </w:rPr>
            </w:pPr>
            <w:r w:rsidRPr="003F51FA">
              <w:rPr>
                <w:b/>
                <w:bCs/>
                <w:sz w:val="28"/>
                <w:szCs w:val="28"/>
              </w:rPr>
              <w:t>Тема:</w:t>
            </w:r>
          </w:p>
          <w:p w14:paraId="38C51262" w14:textId="77777777" w:rsidR="00483B60" w:rsidRPr="003F51FA" w:rsidRDefault="00483B60" w:rsidP="00483B60">
            <w:pPr>
              <w:pStyle w:val="aff1"/>
              <w:spacing w:line="276" w:lineRule="auto"/>
              <w:rPr>
                <w:bCs/>
                <w:sz w:val="28"/>
                <w:szCs w:val="28"/>
              </w:rPr>
            </w:pPr>
            <w:r w:rsidRPr="003F51FA">
              <w:rPr>
                <w:bCs/>
                <w:sz w:val="28"/>
                <w:szCs w:val="28"/>
              </w:rPr>
              <w:t xml:space="preserve">  «Осень.                  Фрукты. Овощи»</w:t>
            </w:r>
          </w:p>
          <w:p w14:paraId="7B5F1CF4" w14:textId="77777777" w:rsidR="00483B60" w:rsidRPr="003F51FA" w:rsidRDefault="00483B60" w:rsidP="00483B60">
            <w:pPr>
              <w:pStyle w:val="aff1"/>
              <w:spacing w:line="276" w:lineRule="auto"/>
              <w:rPr>
                <w:sz w:val="28"/>
                <w:szCs w:val="28"/>
              </w:rPr>
            </w:pPr>
          </w:p>
        </w:tc>
        <w:tc>
          <w:tcPr>
            <w:tcW w:w="2410" w:type="dxa"/>
          </w:tcPr>
          <w:p w14:paraId="0AE6B74D" w14:textId="77777777" w:rsidR="00483B60" w:rsidRPr="003F51FA" w:rsidRDefault="00483B60" w:rsidP="00483B60">
            <w:pPr>
              <w:pStyle w:val="aff1"/>
              <w:spacing w:line="276" w:lineRule="auto"/>
              <w:rPr>
                <w:bCs/>
                <w:sz w:val="28"/>
                <w:szCs w:val="28"/>
              </w:rPr>
            </w:pPr>
            <w:r w:rsidRPr="003F51FA">
              <w:rPr>
                <w:b/>
                <w:bCs/>
                <w:sz w:val="28"/>
                <w:szCs w:val="28"/>
              </w:rPr>
              <w:t>Тема:</w:t>
            </w:r>
            <w:r w:rsidRPr="003F51FA">
              <w:rPr>
                <w:bCs/>
                <w:sz w:val="28"/>
                <w:szCs w:val="28"/>
              </w:rPr>
              <w:t>«Домашние животные»</w:t>
            </w:r>
          </w:p>
          <w:p w14:paraId="5012C5C9" w14:textId="77777777" w:rsidR="00483B60" w:rsidRPr="003F51FA" w:rsidRDefault="00483B60" w:rsidP="00483B60">
            <w:pPr>
              <w:pStyle w:val="aff1"/>
              <w:spacing w:line="276" w:lineRule="auto"/>
              <w:rPr>
                <w:bCs/>
                <w:sz w:val="28"/>
                <w:szCs w:val="28"/>
              </w:rPr>
            </w:pPr>
            <w:r w:rsidRPr="003F51FA">
              <w:rPr>
                <w:bCs/>
                <w:sz w:val="28"/>
                <w:szCs w:val="28"/>
              </w:rPr>
              <w:t xml:space="preserve">«Домашние  животные» </w:t>
            </w:r>
          </w:p>
          <w:p w14:paraId="7B3A8E6D" w14:textId="77777777" w:rsidR="00483B60" w:rsidRPr="003F51FA" w:rsidRDefault="00483B60" w:rsidP="00483B60">
            <w:pPr>
              <w:pStyle w:val="aff1"/>
              <w:spacing w:line="276" w:lineRule="auto"/>
              <w:rPr>
                <w:bCs/>
                <w:sz w:val="28"/>
                <w:szCs w:val="28"/>
              </w:rPr>
            </w:pPr>
          </w:p>
        </w:tc>
        <w:tc>
          <w:tcPr>
            <w:tcW w:w="1978" w:type="dxa"/>
          </w:tcPr>
          <w:p w14:paraId="1076E6B5" w14:textId="77777777" w:rsidR="00483B60" w:rsidRPr="003F51FA" w:rsidRDefault="00483B60" w:rsidP="00483B60">
            <w:pPr>
              <w:pStyle w:val="aff1"/>
              <w:spacing w:line="276" w:lineRule="auto"/>
              <w:rPr>
                <w:sz w:val="28"/>
                <w:szCs w:val="28"/>
              </w:rPr>
            </w:pPr>
            <w:r w:rsidRPr="003F51FA">
              <w:rPr>
                <w:sz w:val="28"/>
                <w:szCs w:val="28"/>
              </w:rPr>
              <w:t>Контрольное занятие</w:t>
            </w:r>
          </w:p>
        </w:tc>
      </w:tr>
    </w:tbl>
    <w:bookmarkEnd w:id="24"/>
    <w:p w14:paraId="338BC923"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lang w:val="en-US"/>
        </w:rPr>
        <w:t>II</w:t>
      </w:r>
      <w:r w:rsidRPr="003F51FA">
        <w:rPr>
          <w:b/>
          <w:sz w:val="28"/>
          <w:szCs w:val="28"/>
        </w:rPr>
        <w:t xml:space="preserve"> четверть </w:t>
      </w:r>
    </w:p>
    <w:tbl>
      <w:tblPr>
        <w:tblW w:w="1051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2563"/>
        <w:gridCol w:w="1764"/>
        <w:gridCol w:w="2088"/>
        <w:gridCol w:w="2563"/>
      </w:tblGrid>
      <w:tr w:rsidR="00483B60" w:rsidRPr="003F51FA" w14:paraId="3F71AB05" w14:textId="77777777" w:rsidTr="00483B60">
        <w:tc>
          <w:tcPr>
            <w:tcW w:w="1731" w:type="dxa"/>
          </w:tcPr>
          <w:p w14:paraId="14B01AB6" w14:textId="77777777" w:rsidR="00483B60" w:rsidRPr="003F51FA" w:rsidRDefault="00483B60" w:rsidP="00483B60">
            <w:pPr>
              <w:spacing w:line="276" w:lineRule="auto"/>
              <w:rPr>
                <w:rFonts w:ascii="Times New Roman" w:hAnsi="Times New Roman" w:cs="Times New Roman"/>
                <w:b/>
                <w:sz w:val="28"/>
                <w:szCs w:val="28"/>
              </w:rPr>
            </w:pPr>
            <w:bookmarkStart w:id="25" w:name="_Hlk72086924"/>
          </w:p>
        </w:tc>
        <w:tc>
          <w:tcPr>
            <w:tcW w:w="2126" w:type="dxa"/>
          </w:tcPr>
          <w:p w14:paraId="42FD672C"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1 неделя</w:t>
            </w:r>
          </w:p>
        </w:tc>
        <w:tc>
          <w:tcPr>
            <w:tcW w:w="1843" w:type="dxa"/>
          </w:tcPr>
          <w:p w14:paraId="0E6BDF86"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2 неделя</w:t>
            </w:r>
          </w:p>
        </w:tc>
        <w:tc>
          <w:tcPr>
            <w:tcW w:w="2410" w:type="dxa"/>
          </w:tcPr>
          <w:p w14:paraId="5B6AD7AB"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3 неделя</w:t>
            </w:r>
          </w:p>
        </w:tc>
        <w:tc>
          <w:tcPr>
            <w:tcW w:w="2409" w:type="dxa"/>
          </w:tcPr>
          <w:p w14:paraId="2CE0999B"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4 неделя</w:t>
            </w:r>
          </w:p>
        </w:tc>
      </w:tr>
      <w:tr w:rsidR="00483B60" w:rsidRPr="003F51FA" w14:paraId="6ED8D8EE" w14:textId="77777777" w:rsidTr="00483B60">
        <w:tc>
          <w:tcPr>
            <w:tcW w:w="1731" w:type="dxa"/>
          </w:tcPr>
          <w:p w14:paraId="06BAC53F"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ноябрь</w:t>
            </w:r>
          </w:p>
        </w:tc>
        <w:tc>
          <w:tcPr>
            <w:tcW w:w="2126" w:type="dxa"/>
          </w:tcPr>
          <w:p w14:paraId="462DC0FA"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Тема:</w:t>
            </w:r>
            <w:r w:rsidRPr="003F51FA">
              <w:rPr>
                <w:rFonts w:ascii="Times New Roman" w:eastAsia="Times New Roman" w:hAnsi="Times New Roman" w:cs="Times New Roman"/>
                <w:sz w:val="28"/>
                <w:szCs w:val="28"/>
              </w:rPr>
              <w:t xml:space="preserve">  «Дикие животные»</w:t>
            </w:r>
          </w:p>
          <w:p w14:paraId="64510E69"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 xml:space="preserve">Текст </w:t>
            </w:r>
          </w:p>
        </w:tc>
        <w:tc>
          <w:tcPr>
            <w:tcW w:w="1843" w:type="dxa"/>
          </w:tcPr>
          <w:p w14:paraId="14A2B8F3"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Тема:  </w:t>
            </w:r>
            <w:r w:rsidRPr="003F51FA">
              <w:rPr>
                <w:rFonts w:ascii="Times New Roman" w:eastAsia="Times New Roman" w:hAnsi="Times New Roman" w:cs="Times New Roman"/>
                <w:sz w:val="28"/>
                <w:szCs w:val="28"/>
              </w:rPr>
              <w:t>«Дикие животные»</w:t>
            </w:r>
          </w:p>
          <w:p w14:paraId="419DFDD8" w14:textId="77777777" w:rsidR="00483B60" w:rsidRPr="003F51FA" w:rsidRDefault="00483B60" w:rsidP="00483B60">
            <w:pPr>
              <w:spacing w:line="276" w:lineRule="auto"/>
              <w:rPr>
                <w:rFonts w:ascii="Times New Roman" w:eastAsia="Times New Roman" w:hAnsi="Times New Roman" w:cs="Times New Roman"/>
                <w:sz w:val="28"/>
                <w:szCs w:val="28"/>
              </w:rPr>
            </w:pPr>
          </w:p>
          <w:p w14:paraId="652030D1" w14:textId="77777777" w:rsidR="00483B60" w:rsidRPr="003F51FA" w:rsidRDefault="00483B60" w:rsidP="00483B60">
            <w:pPr>
              <w:spacing w:line="276" w:lineRule="auto"/>
              <w:rPr>
                <w:rFonts w:ascii="Times New Roman" w:eastAsia="Times New Roman" w:hAnsi="Times New Roman" w:cs="Times New Roman"/>
                <w:sz w:val="28"/>
                <w:szCs w:val="28"/>
              </w:rPr>
            </w:pPr>
          </w:p>
        </w:tc>
        <w:tc>
          <w:tcPr>
            <w:tcW w:w="2410" w:type="dxa"/>
          </w:tcPr>
          <w:p w14:paraId="1EFDAA9A"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Тема:</w:t>
            </w:r>
          </w:p>
          <w:p w14:paraId="0486A646"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«Дикие животные»</w:t>
            </w:r>
          </w:p>
          <w:p w14:paraId="3CA5741E" w14:textId="77777777" w:rsidR="00483B60" w:rsidRPr="003F51FA" w:rsidRDefault="00483B60" w:rsidP="00483B60">
            <w:pPr>
              <w:spacing w:line="276" w:lineRule="auto"/>
              <w:rPr>
                <w:rFonts w:ascii="Times New Roman" w:eastAsia="Times New Roman" w:hAnsi="Times New Roman" w:cs="Times New Roman"/>
                <w:sz w:val="28"/>
                <w:szCs w:val="28"/>
              </w:rPr>
            </w:pPr>
          </w:p>
        </w:tc>
        <w:tc>
          <w:tcPr>
            <w:tcW w:w="2409" w:type="dxa"/>
          </w:tcPr>
          <w:p w14:paraId="32646E94"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Тема:</w:t>
            </w:r>
          </w:p>
          <w:p w14:paraId="51F2E8C6"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sz w:val="28"/>
                <w:szCs w:val="28"/>
              </w:rPr>
              <w:t>« К</w:t>
            </w:r>
            <w:r w:rsidRPr="003F51FA">
              <w:rPr>
                <w:rFonts w:ascii="Times New Roman" w:eastAsia="Times New Roman" w:hAnsi="Times New Roman" w:cs="Times New Roman"/>
                <w:spacing w:val="1"/>
                <w:sz w:val="28"/>
                <w:szCs w:val="28"/>
              </w:rPr>
              <w:t>а</w:t>
            </w:r>
            <w:r w:rsidRPr="003F51FA">
              <w:rPr>
                <w:rFonts w:ascii="Times New Roman" w:eastAsia="Times New Roman" w:hAnsi="Times New Roman" w:cs="Times New Roman"/>
                <w:sz w:val="28"/>
                <w:szCs w:val="28"/>
              </w:rPr>
              <w:t>к</w:t>
            </w:r>
            <w:r w:rsidRPr="003F51FA">
              <w:rPr>
                <w:rFonts w:ascii="Times New Roman" w:eastAsia="Times New Roman" w:hAnsi="Times New Roman" w:cs="Times New Roman"/>
                <w:spacing w:val="2"/>
                <w:sz w:val="28"/>
                <w:szCs w:val="28"/>
              </w:rPr>
              <w:t>д</w:t>
            </w:r>
            <w:r w:rsidRPr="003F51FA">
              <w:rPr>
                <w:rFonts w:ascii="Times New Roman" w:eastAsia="Times New Roman" w:hAnsi="Times New Roman" w:cs="Times New Roman"/>
                <w:sz w:val="28"/>
                <w:szCs w:val="28"/>
              </w:rPr>
              <w:t>и</w:t>
            </w:r>
            <w:r w:rsidRPr="003F51FA">
              <w:rPr>
                <w:rFonts w:ascii="Times New Roman" w:eastAsia="Times New Roman" w:hAnsi="Times New Roman" w:cs="Times New Roman"/>
                <w:spacing w:val="-1"/>
                <w:sz w:val="28"/>
                <w:szCs w:val="28"/>
              </w:rPr>
              <w:t>к</w:t>
            </w:r>
            <w:r w:rsidRPr="003F51FA">
              <w:rPr>
                <w:rFonts w:ascii="Times New Roman" w:eastAsia="Times New Roman" w:hAnsi="Times New Roman" w:cs="Times New Roman"/>
                <w:sz w:val="28"/>
                <w:szCs w:val="28"/>
              </w:rPr>
              <w:t>ие</w:t>
            </w:r>
            <w:r w:rsidRPr="003F51FA">
              <w:rPr>
                <w:rFonts w:ascii="Times New Roman" w:eastAsia="Times New Roman" w:hAnsi="Times New Roman" w:cs="Times New Roman"/>
                <w:spacing w:val="-1"/>
                <w:sz w:val="28"/>
                <w:szCs w:val="28"/>
              </w:rPr>
              <w:t>ж</w:t>
            </w:r>
            <w:r w:rsidRPr="003F51FA">
              <w:rPr>
                <w:rFonts w:ascii="Times New Roman" w:eastAsia="Times New Roman" w:hAnsi="Times New Roman" w:cs="Times New Roman"/>
                <w:sz w:val="28"/>
                <w:szCs w:val="28"/>
              </w:rPr>
              <w:t>и</w:t>
            </w:r>
            <w:r w:rsidRPr="003F51FA">
              <w:rPr>
                <w:rFonts w:ascii="Times New Roman" w:eastAsia="Times New Roman" w:hAnsi="Times New Roman" w:cs="Times New Roman"/>
                <w:spacing w:val="-2"/>
                <w:sz w:val="28"/>
                <w:szCs w:val="28"/>
              </w:rPr>
              <w:t>в</w:t>
            </w:r>
            <w:r w:rsidRPr="003F51FA">
              <w:rPr>
                <w:rFonts w:ascii="Times New Roman" w:eastAsia="Times New Roman" w:hAnsi="Times New Roman" w:cs="Times New Roman"/>
                <w:sz w:val="28"/>
                <w:szCs w:val="28"/>
              </w:rPr>
              <w:t>о</w:t>
            </w:r>
            <w:r w:rsidRPr="003F51FA">
              <w:rPr>
                <w:rFonts w:ascii="Times New Roman" w:eastAsia="Times New Roman" w:hAnsi="Times New Roman" w:cs="Times New Roman"/>
                <w:spacing w:val="-1"/>
                <w:sz w:val="28"/>
                <w:szCs w:val="28"/>
              </w:rPr>
              <w:t>т</w:t>
            </w:r>
            <w:r w:rsidRPr="003F51FA">
              <w:rPr>
                <w:rFonts w:ascii="Times New Roman" w:eastAsia="Times New Roman" w:hAnsi="Times New Roman" w:cs="Times New Roman"/>
                <w:sz w:val="28"/>
                <w:szCs w:val="28"/>
              </w:rPr>
              <w:t>н</w:t>
            </w:r>
            <w:r w:rsidRPr="003F51FA">
              <w:rPr>
                <w:rFonts w:ascii="Times New Roman" w:eastAsia="Times New Roman" w:hAnsi="Times New Roman" w:cs="Times New Roman"/>
                <w:spacing w:val="-1"/>
                <w:sz w:val="28"/>
                <w:szCs w:val="28"/>
              </w:rPr>
              <w:t>ы</w:t>
            </w:r>
            <w:r w:rsidRPr="003F51FA">
              <w:rPr>
                <w:rFonts w:ascii="Times New Roman" w:eastAsia="Times New Roman" w:hAnsi="Times New Roman" w:cs="Times New Roman"/>
                <w:sz w:val="28"/>
                <w:szCs w:val="28"/>
              </w:rPr>
              <w:t xml:space="preserve">е </w:t>
            </w:r>
            <w:r w:rsidRPr="003F51FA">
              <w:rPr>
                <w:rFonts w:ascii="Times New Roman" w:eastAsia="Times New Roman" w:hAnsi="Times New Roman" w:cs="Times New Roman"/>
                <w:spacing w:val="1"/>
                <w:sz w:val="28"/>
                <w:szCs w:val="28"/>
              </w:rPr>
              <w:t>г</w:t>
            </w:r>
            <w:r w:rsidRPr="003F51FA">
              <w:rPr>
                <w:rFonts w:ascii="Times New Roman" w:eastAsia="Times New Roman" w:hAnsi="Times New Roman" w:cs="Times New Roman"/>
                <w:sz w:val="28"/>
                <w:szCs w:val="28"/>
              </w:rPr>
              <w:t>ото</w:t>
            </w:r>
            <w:r w:rsidRPr="003F51FA">
              <w:rPr>
                <w:rFonts w:ascii="Times New Roman" w:eastAsia="Times New Roman" w:hAnsi="Times New Roman" w:cs="Times New Roman"/>
                <w:spacing w:val="-1"/>
                <w:sz w:val="28"/>
                <w:szCs w:val="28"/>
              </w:rPr>
              <w:t>в</w:t>
            </w:r>
            <w:r w:rsidRPr="003F51FA">
              <w:rPr>
                <w:rFonts w:ascii="Times New Roman" w:eastAsia="Times New Roman" w:hAnsi="Times New Roman" w:cs="Times New Roman"/>
                <w:spacing w:val="1"/>
                <w:sz w:val="28"/>
                <w:szCs w:val="28"/>
              </w:rPr>
              <w:t>я</w:t>
            </w:r>
            <w:r w:rsidRPr="003F51FA">
              <w:rPr>
                <w:rFonts w:ascii="Times New Roman" w:eastAsia="Times New Roman" w:hAnsi="Times New Roman" w:cs="Times New Roman"/>
                <w:sz w:val="28"/>
                <w:szCs w:val="28"/>
              </w:rPr>
              <w:t>тсяк зим</w:t>
            </w:r>
            <w:r w:rsidRPr="003F51FA">
              <w:rPr>
                <w:rFonts w:ascii="Times New Roman" w:eastAsia="Times New Roman" w:hAnsi="Times New Roman" w:cs="Times New Roman"/>
                <w:spacing w:val="1"/>
                <w:sz w:val="28"/>
                <w:szCs w:val="28"/>
              </w:rPr>
              <w:t>е</w:t>
            </w:r>
            <w:r w:rsidRPr="003F51FA">
              <w:rPr>
                <w:rFonts w:ascii="Times New Roman" w:eastAsia="Times New Roman" w:hAnsi="Times New Roman" w:cs="Times New Roman"/>
                <w:sz w:val="28"/>
                <w:szCs w:val="28"/>
              </w:rPr>
              <w:t>?К</w:t>
            </w:r>
            <w:r w:rsidRPr="003F51FA">
              <w:rPr>
                <w:rFonts w:ascii="Times New Roman" w:eastAsia="Times New Roman" w:hAnsi="Times New Roman" w:cs="Times New Roman"/>
                <w:spacing w:val="-1"/>
                <w:sz w:val="28"/>
                <w:szCs w:val="28"/>
              </w:rPr>
              <w:t>т</w:t>
            </w:r>
            <w:r w:rsidRPr="003F51FA">
              <w:rPr>
                <w:rFonts w:ascii="Times New Roman" w:eastAsia="Times New Roman" w:hAnsi="Times New Roman" w:cs="Times New Roman"/>
                <w:sz w:val="28"/>
                <w:szCs w:val="28"/>
              </w:rPr>
              <w:t>о, г</w:t>
            </w:r>
            <w:r w:rsidRPr="003F51FA">
              <w:rPr>
                <w:rFonts w:ascii="Times New Roman" w:eastAsia="Times New Roman" w:hAnsi="Times New Roman" w:cs="Times New Roman"/>
                <w:spacing w:val="-1"/>
                <w:sz w:val="28"/>
                <w:szCs w:val="28"/>
              </w:rPr>
              <w:t>д</w:t>
            </w:r>
            <w:r w:rsidRPr="003F51FA">
              <w:rPr>
                <w:rFonts w:ascii="Times New Roman" w:eastAsia="Times New Roman" w:hAnsi="Times New Roman" w:cs="Times New Roman"/>
                <w:sz w:val="28"/>
                <w:szCs w:val="28"/>
              </w:rPr>
              <w:t xml:space="preserve">е </w:t>
            </w:r>
            <w:r w:rsidRPr="003F51FA">
              <w:rPr>
                <w:rFonts w:ascii="Times New Roman" w:eastAsia="Times New Roman" w:hAnsi="Times New Roman" w:cs="Times New Roman"/>
                <w:spacing w:val="-1"/>
                <w:sz w:val="28"/>
                <w:szCs w:val="28"/>
              </w:rPr>
              <w:t>жив</w:t>
            </w:r>
            <w:r w:rsidRPr="003F51FA">
              <w:rPr>
                <w:rFonts w:ascii="Times New Roman" w:eastAsia="Times New Roman" w:hAnsi="Times New Roman" w:cs="Times New Roman"/>
                <w:sz w:val="28"/>
                <w:szCs w:val="28"/>
              </w:rPr>
              <w:t>ёт»</w:t>
            </w:r>
          </w:p>
        </w:tc>
      </w:tr>
      <w:tr w:rsidR="00483B60" w:rsidRPr="003F51FA" w14:paraId="7E42E3A8" w14:textId="77777777" w:rsidTr="00483B60">
        <w:tc>
          <w:tcPr>
            <w:tcW w:w="1731" w:type="dxa"/>
          </w:tcPr>
          <w:p w14:paraId="10071CF9"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декабрь</w:t>
            </w:r>
          </w:p>
        </w:tc>
        <w:tc>
          <w:tcPr>
            <w:tcW w:w="2126" w:type="dxa"/>
          </w:tcPr>
          <w:p w14:paraId="7BEF2F54"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 xml:space="preserve">Тема:  </w:t>
            </w:r>
          </w:p>
          <w:p w14:paraId="21F7B688"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К</w:t>
            </w:r>
            <w:r w:rsidRPr="003F51FA">
              <w:rPr>
                <w:rFonts w:ascii="Times New Roman" w:eastAsia="Times New Roman" w:hAnsi="Times New Roman" w:cs="Times New Roman"/>
                <w:spacing w:val="1"/>
                <w:sz w:val="28"/>
                <w:szCs w:val="28"/>
              </w:rPr>
              <w:t>а</w:t>
            </w:r>
            <w:r w:rsidRPr="003F51FA">
              <w:rPr>
                <w:rFonts w:ascii="Times New Roman" w:eastAsia="Times New Roman" w:hAnsi="Times New Roman" w:cs="Times New Roman"/>
                <w:sz w:val="28"/>
                <w:szCs w:val="28"/>
              </w:rPr>
              <w:t>к</w:t>
            </w:r>
            <w:r w:rsidRPr="003F51FA">
              <w:rPr>
                <w:rFonts w:ascii="Times New Roman" w:eastAsia="Times New Roman" w:hAnsi="Times New Roman" w:cs="Times New Roman"/>
                <w:spacing w:val="2"/>
                <w:sz w:val="28"/>
                <w:szCs w:val="28"/>
              </w:rPr>
              <w:t>д</w:t>
            </w:r>
            <w:r w:rsidRPr="003F51FA">
              <w:rPr>
                <w:rFonts w:ascii="Times New Roman" w:eastAsia="Times New Roman" w:hAnsi="Times New Roman" w:cs="Times New Roman"/>
                <w:sz w:val="28"/>
                <w:szCs w:val="28"/>
              </w:rPr>
              <w:t>и</w:t>
            </w:r>
            <w:r w:rsidRPr="003F51FA">
              <w:rPr>
                <w:rFonts w:ascii="Times New Roman" w:eastAsia="Times New Roman" w:hAnsi="Times New Roman" w:cs="Times New Roman"/>
                <w:spacing w:val="-1"/>
                <w:sz w:val="28"/>
                <w:szCs w:val="28"/>
              </w:rPr>
              <w:t>к</w:t>
            </w:r>
            <w:r w:rsidRPr="003F51FA">
              <w:rPr>
                <w:rFonts w:ascii="Times New Roman" w:eastAsia="Times New Roman" w:hAnsi="Times New Roman" w:cs="Times New Roman"/>
                <w:sz w:val="28"/>
                <w:szCs w:val="28"/>
              </w:rPr>
              <w:t>ие</w:t>
            </w:r>
            <w:r w:rsidRPr="003F51FA">
              <w:rPr>
                <w:rFonts w:ascii="Times New Roman" w:eastAsia="Times New Roman" w:hAnsi="Times New Roman" w:cs="Times New Roman"/>
                <w:spacing w:val="-1"/>
                <w:sz w:val="28"/>
                <w:szCs w:val="28"/>
              </w:rPr>
              <w:t>ж</w:t>
            </w:r>
            <w:r w:rsidRPr="003F51FA">
              <w:rPr>
                <w:rFonts w:ascii="Times New Roman" w:eastAsia="Times New Roman" w:hAnsi="Times New Roman" w:cs="Times New Roman"/>
                <w:sz w:val="28"/>
                <w:szCs w:val="28"/>
              </w:rPr>
              <w:t>и</w:t>
            </w:r>
            <w:r w:rsidRPr="003F51FA">
              <w:rPr>
                <w:rFonts w:ascii="Times New Roman" w:eastAsia="Times New Roman" w:hAnsi="Times New Roman" w:cs="Times New Roman"/>
                <w:spacing w:val="-2"/>
                <w:sz w:val="28"/>
                <w:szCs w:val="28"/>
              </w:rPr>
              <w:t>в</w:t>
            </w:r>
            <w:r w:rsidRPr="003F51FA">
              <w:rPr>
                <w:rFonts w:ascii="Times New Roman" w:eastAsia="Times New Roman" w:hAnsi="Times New Roman" w:cs="Times New Roman"/>
                <w:sz w:val="28"/>
                <w:szCs w:val="28"/>
              </w:rPr>
              <w:t>о</w:t>
            </w:r>
            <w:r w:rsidRPr="003F51FA">
              <w:rPr>
                <w:rFonts w:ascii="Times New Roman" w:eastAsia="Times New Roman" w:hAnsi="Times New Roman" w:cs="Times New Roman"/>
                <w:spacing w:val="-1"/>
                <w:sz w:val="28"/>
                <w:szCs w:val="28"/>
              </w:rPr>
              <w:t>т</w:t>
            </w:r>
            <w:r w:rsidRPr="003F51FA">
              <w:rPr>
                <w:rFonts w:ascii="Times New Roman" w:eastAsia="Times New Roman" w:hAnsi="Times New Roman" w:cs="Times New Roman"/>
                <w:sz w:val="28"/>
                <w:szCs w:val="28"/>
              </w:rPr>
              <w:t>н</w:t>
            </w:r>
            <w:r w:rsidRPr="003F51FA">
              <w:rPr>
                <w:rFonts w:ascii="Times New Roman" w:eastAsia="Times New Roman" w:hAnsi="Times New Roman" w:cs="Times New Roman"/>
                <w:spacing w:val="-1"/>
                <w:sz w:val="28"/>
                <w:szCs w:val="28"/>
              </w:rPr>
              <w:t>ы</w:t>
            </w:r>
            <w:r w:rsidRPr="003F51FA">
              <w:rPr>
                <w:rFonts w:ascii="Times New Roman" w:eastAsia="Times New Roman" w:hAnsi="Times New Roman" w:cs="Times New Roman"/>
                <w:sz w:val="28"/>
                <w:szCs w:val="28"/>
              </w:rPr>
              <w:t xml:space="preserve">е </w:t>
            </w:r>
            <w:r w:rsidRPr="003F51FA">
              <w:rPr>
                <w:rFonts w:ascii="Times New Roman" w:eastAsia="Times New Roman" w:hAnsi="Times New Roman" w:cs="Times New Roman"/>
                <w:spacing w:val="1"/>
                <w:sz w:val="28"/>
                <w:szCs w:val="28"/>
              </w:rPr>
              <w:t>г</w:t>
            </w:r>
            <w:r w:rsidRPr="003F51FA">
              <w:rPr>
                <w:rFonts w:ascii="Times New Roman" w:eastAsia="Times New Roman" w:hAnsi="Times New Roman" w:cs="Times New Roman"/>
                <w:sz w:val="28"/>
                <w:szCs w:val="28"/>
              </w:rPr>
              <w:t>ото</w:t>
            </w:r>
            <w:r w:rsidRPr="003F51FA">
              <w:rPr>
                <w:rFonts w:ascii="Times New Roman" w:eastAsia="Times New Roman" w:hAnsi="Times New Roman" w:cs="Times New Roman"/>
                <w:spacing w:val="-1"/>
                <w:sz w:val="28"/>
                <w:szCs w:val="28"/>
              </w:rPr>
              <w:t>в</w:t>
            </w:r>
            <w:r w:rsidRPr="003F51FA">
              <w:rPr>
                <w:rFonts w:ascii="Times New Roman" w:eastAsia="Times New Roman" w:hAnsi="Times New Roman" w:cs="Times New Roman"/>
                <w:spacing w:val="1"/>
                <w:sz w:val="28"/>
                <w:szCs w:val="28"/>
              </w:rPr>
              <w:t>я</w:t>
            </w:r>
            <w:r w:rsidRPr="003F51FA">
              <w:rPr>
                <w:rFonts w:ascii="Times New Roman" w:eastAsia="Times New Roman" w:hAnsi="Times New Roman" w:cs="Times New Roman"/>
                <w:sz w:val="28"/>
                <w:szCs w:val="28"/>
              </w:rPr>
              <w:t>тсяк зим</w:t>
            </w:r>
            <w:r w:rsidRPr="003F51FA">
              <w:rPr>
                <w:rFonts w:ascii="Times New Roman" w:eastAsia="Times New Roman" w:hAnsi="Times New Roman" w:cs="Times New Roman"/>
                <w:spacing w:val="1"/>
                <w:sz w:val="28"/>
                <w:szCs w:val="28"/>
              </w:rPr>
              <w:t>е</w:t>
            </w:r>
            <w:r w:rsidRPr="003F51FA">
              <w:rPr>
                <w:rFonts w:ascii="Times New Roman" w:eastAsia="Times New Roman" w:hAnsi="Times New Roman" w:cs="Times New Roman"/>
                <w:sz w:val="28"/>
                <w:szCs w:val="28"/>
              </w:rPr>
              <w:t>?К</w:t>
            </w:r>
            <w:r w:rsidRPr="003F51FA">
              <w:rPr>
                <w:rFonts w:ascii="Times New Roman" w:eastAsia="Times New Roman" w:hAnsi="Times New Roman" w:cs="Times New Roman"/>
                <w:spacing w:val="-1"/>
                <w:sz w:val="28"/>
                <w:szCs w:val="28"/>
              </w:rPr>
              <w:t>т</w:t>
            </w:r>
            <w:r w:rsidRPr="003F51FA">
              <w:rPr>
                <w:rFonts w:ascii="Times New Roman" w:eastAsia="Times New Roman" w:hAnsi="Times New Roman" w:cs="Times New Roman"/>
                <w:sz w:val="28"/>
                <w:szCs w:val="28"/>
              </w:rPr>
              <w:t>о, г</w:t>
            </w:r>
            <w:r w:rsidRPr="003F51FA">
              <w:rPr>
                <w:rFonts w:ascii="Times New Roman" w:eastAsia="Times New Roman" w:hAnsi="Times New Roman" w:cs="Times New Roman"/>
                <w:spacing w:val="-1"/>
                <w:sz w:val="28"/>
                <w:szCs w:val="28"/>
              </w:rPr>
              <w:t>д</w:t>
            </w:r>
            <w:r w:rsidRPr="003F51FA">
              <w:rPr>
                <w:rFonts w:ascii="Times New Roman" w:eastAsia="Times New Roman" w:hAnsi="Times New Roman" w:cs="Times New Roman"/>
                <w:sz w:val="28"/>
                <w:szCs w:val="28"/>
              </w:rPr>
              <w:t xml:space="preserve">е </w:t>
            </w:r>
            <w:r w:rsidRPr="003F51FA">
              <w:rPr>
                <w:rFonts w:ascii="Times New Roman" w:eastAsia="Times New Roman" w:hAnsi="Times New Roman" w:cs="Times New Roman"/>
                <w:spacing w:val="-1"/>
                <w:sz w:val="28"/>
                <w:szCs w:val="28"/>
              </w:rPr>
              <w:t>жив</w:t>
            </w:r>
            <w:r w:rsidRPr="003F51FA">
              <w:rPr>
                <w:rFonts w:ascii="Times New Roman" w:eastAsia="Times New Roman" w:hAnsi="Times New Roman" w:cs="Times New Roman"/>
                <w:sz w:val="28"/>
                <w:szCs w:val="28"/>
              </w:rPr>
              <w:t>ёт»</w:t>
            </w:r>
          </w:p>
        </w:tc>
        <w:tc>
          <w:tcPr>
            <w:tcW w:w="1843" w:type="dxa"/>
          </w:tcPr>
          <w:p w14:paraId="3722538D"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 xml:space="preserve">Тема: </w:t>
            </w:r>
          </w:p>
          <w:p w14:paraId="3AEC2163"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«Наступила зима»</w:t>
            </w:r>
          </w:p>
          <w:p w14:paraId="0FC9B2A7"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«Снег идёт»</w:t>
            </w:r>
          </w:p>
        </w:tc>
        <w:tc>
          <w:tcPr>
            <w:tcW w:w="2410" w:type="dxa"/>
          </w:tcPr>
          <w:p w14:paraId="47D7626C"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 Тема:</w:t>
            </w:r>
          </w:p>
          <w:p w14:paraId="2CE79417"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«Скоро Новый   год»</w:t>
            </w:r>
          </w:p>
        </w:tc>
        <w:tc>
          <w:tcPr>
            <w:tcW w:w="2409" w:type="dxa"/>
          </w:tcPr>
          <w:p w14:paraId="4B28FB70"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Контрольное занятие</w:t>
            </w:r>
          </w:p>
        </w:tc>
      </w:tr>
    </w:tbl>
    <w:bookmarkEnd w:id="25"/>
    <w:p w14:paraId="67249A6A"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lang w:val="en-US"/>
        </w:rPr>
        <w:t>III</w:t>
      </w:r>
      <w:r w:rsidRPr="003F51FA">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126"/>
        <w:gridCol w:w="1985"/>
        <w:gridCol w:w="2268"/>
        <w:gridCol w:w="2551"/>
      </w:tblGrid>
      <w:tr w:rsidR="00483B60" w:rsidRPr="003F51FA" w14:paraId="69D95A3F" w14:textId="77777777" w:rsidTr="00483B60">
        <w:trPr>
          <w:trHeight w:val="476"/>
        </w:trPr>
        <w:tc>
          <w:tcPr>
            <w:tcW w:w="1731" w:type="dxa"/>
          </w:tcPr>
          <w:p w14:paraId="0244D46A" w14:textId="77777777" w:rsidR="00483B60" w:rsidRPr="003F51FA" w:rsidRDefault="00483B60" w:rsidP="00483B60">
            <w:pPr>
              <w:pStyle w:val="2f2"/>
              <w:shd w:val="clear" w:color="auto" w:fill="auto"/>
              <w:spacing w:after="0" w:line="276" w:lineRule="auto"/>
              <w:rPr>
                <w:b/>
                <w:sz w:val="28"/>
                <w:szCs w:val="28"/>
              </w:rPr>
            </w:pPr>
            <w:bookmarkStart w:id="26" w:name="_Hlk72087146"/>
          </w:p>
        </w:tc>
        <w:tc>
          <w:tcPr>
            <w:tcW w:w="2126" w:type="dxa"/>
          </w:tcPr>
          <w:p w14:paraId="25959C4F"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1 неделя</w:t>
            </w:r>
          </w:p>
        </w:tc>
        <w:tc>
          <w:tcPr>
            <w:tcW w:w="1985" w:type="dxa"/>
          </w:tcPr>
          <w:p w14:paraId="779A4635"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2 неделя</w:t>
            </w:r>
          </w:p>
        </w:tc>
        <w:tc>
          <w:tcPr>
            <w:tcW w:w="2268" w:type="dxa"/>
          </w:tcPr>
          <w:p w14:paraId="74846958"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3 неделя</w:t>
            </w:r>
          </w:p>
        </w:tc>
        <w:tc>
          <w:tcPr>
            <w:tcW w:w="2551" w:type="dxa"/>
          </w:tcPr>
          <w:p w14:paraId="16CA4C2F"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4 неделя</w:t>
            </w:r>
          </w:p>
        </w:tc>
      </w:tr>
      <w:tr w:rsidR="00483B60" w:rsidRPr="003F51FA" w14:paraId="4EC5DE54" w14:textId="77777777" w:rsidTr="00483B60">
        <w:trPr>
          <w:trHeight w:val="1962"/>
        </w:trPr>
        <w:tc>
          <w:tcPr>
            <w:tcW w:w="1731" w:type="dxa"/>
          </w:tcPr>
          <w:p w14:paraId="52682569" w14:textId="77777777" w:rsidR="00483B60" w:rsidRPr="003F51FA" w:rsidRDefault="00483B60" w:rsidP="00483B60">
            <w:pPr>
              <w:spacing w:line="276" w:lineRule="auto"/>
              <w:jc w:val="both"/>
              <w:rPr>
                <w:rFonts w:ascii="Times New Roman" w:hAnsi="Times New Roman" w:cs="Times New Roman"/>
                <w:b/>
                <w:sz w:val="28"/>
                <w:szCs w:val="28"/>
              </w:rPr>
            </w:pPr>
            <w:bookmarkStart w:id="27" w:name="_Hlk72087180"/>
            <w:bookmarkEnd w:id="26"/>
            <w:r w:rsidRPr="003F51FA">
              <w:rPr>
                <w:rFonts w:ascii="Times New Roman" w:hAnsi="Times New Roman" w:cs="Times New Roman"/>
                <w:b/>
                <w:sz w:val="28"/>
                <w:szCs w:val="28"/>
              </w:rPr>
              <w:t>январь</w:t>
            </w:r>
          </w:p>
        </w:tc>
        <w:tc>
          <w:tcPr>
            <w:tcW w:w="2126" w:type="dxa"/>
          </w:tcPr>
          <w:p w14:paraId="00701706" w14:textId="77777777" w:rsidR="00483B60" w:rsidRPr="003F51FA" w:rsidRDefault="00483B60" w:rsidP="00483B60">
            <w:pPr>
              <w:pStyle w:val="2f2"/>
              <w:shd w:val="clear" w:color="auto" w:fill="auto"/>
              <w:spacing w:after="0" w:line="276" w:lineRule="auto"/>
              <w:rPr>
                <w:b/>
                <w:sz w:val="28"/>
                <w:szCs w:val="28"/>
              </w:rPr>
            </w:pPr>
          </w:p>
        </w:tc>
        <w:tc>
          <w:tcPr>
            <w:tcW w:w="1985" w:type="dxa"/>
          </w:tcPr>
          <w:p w14:paraId="672FE78A" w14:textId="77777777" w:rsidR="00483B60" w:rsidRPr="003F51FA" w:rsidRDefault="00483B60" w:rsidP="00483B60">
            <w:pPr>
              <w:pStyle w:val="aff1"/>
              <w:spacing w:line="276" w:lineRule="auto"/>
              <w:rPr>
                <w:sz w:val="28"/>
                <w:szCs w:val="28"/>
              </w:rPr>
            </w:pPr>
            <w:r w:rsidRPr="003F51FA">
              <w:rPr>
                <w:b/>
                <w:sz w:val="28"/>
                <w:szCs w:val="28"/>
              </w:rPr>
              <w:t>Тема:</w:t>
            </w:r>
            <w:r w:rsidRPr="003F51FA">
              <w:rPr>
                <w:sz w:val="28"/>
                <w:szCs w:val="28"/>
              </w:rPr>
              <w:t xml:space="preserve">  «Зимние забавы»</w:t>
            </w:r>
          </w:p>
          <w:p w14:paraId="33D29956" w14:textId="77777777" w:rsidR="00483B60" w:rsidRPr="003F51FA" w:rsidRDefault="00483B60" w:rsidP="00483B60">
            <w:pPr>
              <w:pStyle w:val="aff1"/>
              <w:spacing w:line="276" w:lineRule="auto"/>
              <w:rPr>
                <w:b/>
                <w:sz w:val="28"/>
                <w:szCs w:val="28"/>
              </w:rPr>
            </w:pPr>
            <w:r w:rsidRPr="003F51FA">
              <w:rPr>
                <w:b/>
                <w:sz w:val="28"/>
                <w:szCs w:val="28"/>
              </w:rPr>
              <w:t>Текст</w:t>
            </w:r>
            <w:r w:rsidRPr="003F51FA">
              <w:rPr>
                <w:sz w:val="28"/>
                <w:szCs w:val="28"/>
              </w:rPr>
              <w:t xml:space="preserve"> «Зимние забавы»</w:t>
            </w:r>
          </w:p>
        </w:tc>
        <w:tc>
          <w:tcPr>
            <w:tcW w:w="2268" w:type="dxa"/>
          </w:tcPr>
          <w:p w14:paraId="31515561" w14:textId="77777777" w:rsidR="00483B60" w:rsidRPr="003F51FA" w:rsidRDefault="00483B60" w:rsidP="00483B60">
            <w:pPr>
              <w:pStyle w:val="aff1"/>
              <w:spacing w:line="276" w:lineRule="auto"/>
              <w:rPr>
                <w:sz w:val="28"/>
                <w:szCs w:val="28"/>
              </w:rPr>
            </w:pPr>
            <w:r w:rsidRPr="003F51FA">
              <w:rPr>
                <w:b/>
                <w:sz w:val="28"/>
                <w:szCs w:val="28"/>
              </w:rPr>
              <w:t xml:space="preserve">Тема: </w:t>
            </w:r>
            <w:r w:rsidRPr="003F51FA">
              <w:rPr>
                <w:sz w:val="28"/>
                <w:szCs w:val="28"/>
              </w:rPr>
              <w:t xml:space="preserve">«Зимние забавы» </w:t>
            </w:r>
          </w:p>
          <w:p w14:paraId="18453B9D" w14:textId="77777777" w:rsidR="00483B60" w:rsidRPr="003F51FA" w:rsidRDefault="00483B60" w:rsidP="00483B60">
            <w:pPr>
              <w:pStyle w:val="aff1"/>
              <w:spacing w:line="276" w:lineRule="auto"/>
              <w:rPr>
                <w:sz w:val="28"/>
                <w:szCs w:val="28"/>
              </w:rPr>
            </w:pPr>
          </w:p>
          <w:p w14:paraId="330CB38D" w14:textId="77777777" w:rsidR="00483B60" w:rsidRPr="003F51FA" w:rsidRDefault="00483B60" w:rsidP="00483B60">
            <w:pPr>
              <w:pStyle w:val="aff1"/>
              <w:spacing w:line="276" w:lineRule="auto"/>
              <w:rPr>
                <w:sz w:val="28"/>
                <w:szCs w:val="28"/>
              </w:rPr>
            </w:pPr>
          </w:p>
        </w:tc>
        <w:tc>
          <w:tcPr>
            <w:tcW w:w="2551" w:type="dxa"/>
          </w:tcPr>
          <w:p w14:paraId="095106F0" w14:textId="77777777" w:rsidR="00483B60" w:rsidRPr="003F51FA" w:rsidRDefault="00483B60" w:rsidP="00483B60">
            <w:pPr>
              <w:pStyle w:val="aff1"/>
              <w:spacing w:line="276" w:lineRule="auto"/>
              <w:rPr>
                <w:sz w:val="28"/>
                <w:szCs w:val="28"/>
              </w:rPr>
            </w:pPr>
            <w:r w:rsidRPr="003F51FA">
              <w:rPr>
                <w:b/>
                <w:sz w:val="28"/>
                <w:szCs w:val="28"/>
              </w:rPr>
              <w:t>Тема:</w:t>
            </w:r>
            <w:r w:rsidRPr="003F51FA">
              <w:rPr>
                <w:sz w:val="28"/>
                <w:szCs w:val="28"/>
              </w:rPr>
              <w:t xml:space="preserve">  «Мой родной край»</w:t>
            </w:r>
          </w:p>
          <w:p w14:paraId="0483C915" w14:textId="77777777" w:rsidR="00483B60" w:rsidRPr="003F51FA" w:rsidRDefault="00483B60" w:rsidP="00483B60">
            <w:pPr>
              <w:pStyle w:val="aff1"/>
              <w:spacing w:line="276" w:lineRule="auto"/>
              <w:rPr>
                <w:sz w:val="28"/>
                <w:szCs w:val="28"/>
              </w:rPr>
            </w:pPr>
          </w:p>
        </w:tc>
      </w:tr>
      <w:bookmarkEnd w:id="27"/>
      <w:tr w:rsidR="00483B60" w:rsidRPr="003F51FA" w14:paraId="31E4857D" w14:textId="77777777" w:rsidTr="00483B60">
        <w:trPr>
          <w:trHeight w:val="1676"/>
        </w:trPr>
        <w:tc>
          <w:tcPr>
            <w:tcW w:w="1731" w:type="dxa"/>
          </w:tcPr>
          <w:p w14:paraId="17EF2318"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февраль</w:t>
            </w:r>
          </w:p>
        </w:tc>
        <w:tc>
          <w:tcPr>
            <w:tcW w:w="2126" w:type="dxa"/>
          </w:tcPr>
          <w:p w14:paraId="4C221CBF" w14:textId="77777777" w:rsidR="00483B60" w:rsidRPr="003F51FA" w:rsidRDefault="00483B60" w:rsidP="00483B60">
            <w:pPr>
              <w:pStyle w:val="aff1"/>
              <w:spacing w:line="276" w:lineRule="auto"/>
              <w:rPr>
                <w:sz w:val="28"/>
                <w:szCs w:val="28"/>
              </w:rPr>
            </w:pPr>
          </w:p>
        </w:tc>
        <w:tc>
          <w:tcPr>
            <w:tcW w:w="1985" w:type="dxa"/>
          </w:tcPr>
          <w:p w14:paraId="53B59ABC" w14:textId="77777777" w:rsidR="00483B60" w:rsidRPr="003F51FA" w:rsidRDefault="00483B60" w:rsidP="00483B60">
            <w:pPr>
              <w:pStyle w:val="aff1"/>
              <w:spacing w:line="276" w:lineRule="auto"/>
              <w:rPr>
                <w:b/>
                <w:sz w:val="28"/>
                <w:szCs w:val="28"/>
              </w:rPr>
            </w:pPr>
            <w:r w:rsidRPr="003F51FA">
              <w:rPr>
                <w:b/>
                <w:sz w:val="28"/>
                <w:szCs w:val="28"/>
              </w:rPr>
              <w:t xml:space="preserve"> Тема:</w:t>
            </w:r>
            <w:r w:rsidRPr="003F51FA">
              <w:rPr>
                <w:sz w:val="28"/>
                <w:szCs w:val="28"/>
              </w:rPr>
              <w:t xml:space="preserve">   «Зимующие птицы»                            </w:t>
            </w:r>
            <w:r w:rsidRPr="003F51FA">
              <w:rPr>
                <w:b/>
                <w:sz w:val="28"/>
                <w:szCs w:val="28"/>
              </w:rPr>
              <w:t xml:space="preserve"> Текст</w:t>
            </w:r>
            <w:r w:rsidRPr="003F51FA">
              <w:rPr>
                <w:sz w:val="28"/>
                <w:szCs w:val="28"/>
              </w:rPr>
              <w:t xml:space="preserve"> «Забота                     о птицах»</w:t>
            </w:r>
          </w:p>
        </w:tc>
        <w:tc>
          <w:tcPr>
            <w:tcW w:w="2268" w:type="dxa"/>
          </w:tcPr>
          <w:p w14:paraId="78FE05D8" w14:textId="77777777" w:rsidR="00483B60" w:rsidRPr="003F51FA" w:rsidRDefault="00483B60" w:rsidP="00483B60">
            <w:pPr>
              <w:pStyle w:val="aff1"/>
              <w:spacing w:line="276" w:lineRule="auto"/>
              <w:rPr>
                <w:sz w:val="28"/>
                <w:szCs w:val="28"/>
              </w:rPr>
            </w:pPr>
            <w:r w:rsidRPr="003F51FA">
              <w:rPr>
                <w:b/>
                <w:sz w:val="28"/>
                <w:szCs w:val="28"/>
              </w:rPr>
              <w:t xml:space="preserve">Тема: </w:t>
            </w:r>
            <w:r w:rsidRPr="003F51FA">
              <w:rPr>
                <w:sz w:val="28"/>
                <w:szCs w:val="28"/>
              </w:rPr>
              <w:t xml:space="preserve">« Зимующие птицы» </w:t>
            </w:r>
          </w:p>
          <w:p w14:paraId="443330B8" w14:textId="77777777" w:rsidR="00483B60" w:rsidRPr="003F51FA" w:rsidRDefault="00483B60" w:rsidP="00483B60">
            <w:pPr>
              <w:spacing w:line="276" w:lineRule="auto"/>
              <w:rPr>
                <w:rFonts w:ascii="Times New Roman" w:hAnsi="Times New Roman" w:cs="Times New Roman"/>
                <w:sz w:val="28"/>
                <w:szCs w:val="28"/>
              </w:rPr>
            </w:pPr>
            <w:r w:rsidRPr="003F51FA">
              <w:rPr>
                <w:rFonts w:ascii="Times New Roman" w:hAnsi="Times New Roman" w:cs="Times New Roman"/>
                <w:b/>
                <w:sz w:val="28"/>
                <w:szCs w:val="28"/>
              </w:rPr>
              <w:t xml:space="preserve">Текст </w:t>
            </w:r>
            <w:r w:rsidRPr="003F51FA">
              <w:rPr>
                <w:rFonts w:ascii="Times New Roman" w:hAnsi="Times New Roman" w:cs="Times New Roman"/>
                <w:sz w:val="28"/>
                <w:szCs w:val="28"/>
              </w:rPr>
              <w:t>«Синичка»</w:t>
            </w:r>
          </w:p>
        </w:tc>
        <w:tc>
          <w:tcPr>
            <w:tcW w:w="2551" w:type="dxa"/>
          </w:tcPr>
          <w:p w14:paraId="7AE0E96B" w14:textId="77777777" w:rsidR="00483B60" w:rsidRPr="003F51FA" w:rsidRDefault="00483B60" w:rsidP="00483B60">
            <w:pPr>
              <w:pStyle w:val="aff1"/>
              <w:spacing w:line="276" w:lineRule="auto"/>
              <w:rPr>
                <w:sz w:val="28"/>
                <w:szCs w:val="28"/>
              </w:rPr>
            </w:pPr>
            <w:r w:rsidRPr="003F51FA">
              <w:rPr>
                <w:b/>
                <w:sz w:val="28"/>
                <w:szCs w:val="28"/>
              </w:rPr>
              <w:t xml:space="preserve">Тема:  </w:t>
            </w:r>
            <w:r w:rsidRPr="003F51FA">
              <w:rPr>
                <w:sz w:val="28"/>
                <w:szCs w:val="28"/>
              </w:rPr>
              <w:t>«Защитники Отечества»</w:t>
            </w:r>
          </w:p>
          <w:p w14:paraId="2167A143" w14:textId="77777777" w:rsidR="00483B60" w:rsidRPr="003F51FA" w:rsidRDefault="00483B60" w:rsidP="00483B60">
            <w:pPr>
              <w:pStyle w:val="aff1"/>
              <w:spacing w:line="276" w:lineRule="auto"/>
              <w:rPr>
                <w:sz w:val="28"/>
                <w:szCs w:val="28"/>
              </w:rPr>
            </w:pPr>
          </w:p>
          <w:p w14:paraId="1FA256B1" w14:textId="77777777" w:rsidR="00483B60" w:rsidRPr="003F51FA" w:rsidRDefault="00483B60" w:rsidP="00483B60">
            <w:pPr>
              <w:spacing w:line="276" w:lineRule="auto"/>
              <w:rPr>
                <w:rFonts w:ascii="Times New Roman" w:hAnsi="Times New Roman" w:cs="Times New Roman"/>
                <w:sz w:val="28"/>
                <w:szCs w:val="28"/>
              </w:rPr>
            </w:pPr>
          </w:p>
        </w:tc>
      </w:tr>
      <w:tr w:rsidR="00483B60" w:rsidRPr="003F51FA" w14:paraId="5AF4A960" w14:textId="77777777" w:rsidTr="00483B60">
        <w:trPr>
          <w:trHeight w:val="2084"/>
        </w:trPr>
        <w:tc>
          <w:tcPr>
            <w:tcW w:w="1731" w:type="dxa"/>
          </w:tcPr>
          <w:p w14:paraId="26E1E74D"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март</w:t>
            </w:r>
          </w:p>
        </w:tc>
        <w:tc>
          <w:tcPr>
            <w:tcW w:w="2126" w:type="dxa"/>
          </w:tcPr>
          <w:p w14:paraId="4373351D" w14:textId="77777777" w:rsidR="00483B60" w:rsidRPr="003F51FA" w:rsidRDefault="00483B60" w:rsidP="00483B60">
            <w:pPr>
              <w:pStyle w:val="aff1"/>
              <w:spacing w:line="276" w:lineRule="auto"/>
              <w:rPr>
                <w:b/>
                <w:sz w:val="28"/>
                <w:szCs w:val="28"/>
              </w:rPr>
            </w:pPr>
            <w:r w:rsidRPr="003F51FA">
              <w:rPr>
                <w:b/>
                <w:sz w:val="28"/>
                <w:szCs w:val="28"/>
              </w:rPr>
              <w:t xml:space="preserve">Тема: </w:t>
            </w:r>
          </w:p>
          <w:p w14:paraId="35C95F98" w14:textId="77777777" w:rsidR="00483B60" w:rsidRPr="003F51FA" w:rsidRDefault="00483B60" w:rsidP="00483B60">
            <w:pPr>
              <w:pStyle w:val="aff1"/>
              <w:spacing w:line="276" w:lineRule="auto"/>
              <w:rPr>
                <w:sz w:val="28"/>
                <w:szCs w:val="28"/>
              </w:rPr>
            </w:pPr>
            <w:r w:rsidRPr="003F51FA">
              <w:rPr>
                <w:sz w:val="28"/>
                <w:szCs w:val="28"/>
              </w:rPr>
              <w:t xml:space="preserve"> «Мамин день» </w:t>
            </w:r>
          </w:p>
          <w:p w14:paraId="09651DB1"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 xml:space="preserve">Текст </w:t>
            </w:r>
            <w:r w:rsidRPr="003F51FA">
              <w:rPr>
                <w:sz w:val="28"/>
                <w:szCs w:val="28"/>
              </w:rPr>
              <w:t>«Мамин праздник»</w:t>
            </w:r>
          </w:p>
        </w:tc>
        <w:tc>
          <w:tcPr>
            <w:tcW w:w="1985" w:type="dxa"/>
          </w:tcPr>
          <w:p w14:paraId="0730D01E" w14:textId="77777777" w:rsidR="00483B60" w:rsidRPr="003F51FA" w:rsidRDefault="00483B60" w:rsidP="00483B60">
            <w:pPr>
              <w:pStyle w:val="aff1"/>
              <w:spacing w:line="276" w:lineRule="auto"/>
              <w:rPr>
                <w:sz w:val="28"/>
                <w:szCs w:val="28"/>
              </w:rPr>
            </w:pPr>
            <w:r w:rsidRPr="003F51FA">
              <w:rPr>
                <w:b/>
                <w:sz w:val="28"/>
                <w:szCs w:val="28"/>
              </w:rPr>
              <w:t xml:space="preserve"> Тема:</w:t>
            </w:r>
          </w:p>
          <w:p w14:paraId="76ACC6F1" w14:textId="77777777" w:rsidR="00483B60" w:rsidRPr="003F51FA" w:rsidRDefault="00483B60" w:rsidP="00483B60">
            <w:pPr>
              <w:pStyle w:val="aff1"/>
              <w:spacing w:line="276" w:lineRule="auto"/>
              <w:rPr>
                <w:sz w:val="28"/>
                <w:szCs w:val="28"/>
              </w:rPr>
            </w:pPr>
            <w:r w:rsidRPr="003F51FA">
              <w:rPr>
                <w:sz w:val="28"/>
                <w:szCs w:val="28"/>
              </w:rPr>
              <w:t xml:space="preserve"> «Транспорт»</w:t>
            </w:r>
          </w:p>
          <w:p w14:paraId="5D5906A8" w14:textId="77777777" w:rsidR="00483B60" w:rsidRPr="003F51FA" w:rsidRDefault="00483B60" w:rsidP="00483B60">
            <w:pPr>
              <w:pStyle w:val="2f2"/>
              <w:shd w:val="clear" w:color="auto" w:fill="auto"/>
              <w:spacing w:after="0" w:line="276" w:lineRule="auto"/>
              <w:rPr>
                <w:b/>
                <w:sz w:val="28"/>
                <w:szCs w:val="28"/>
              </w:rPr>
            </w:pPr>
          </w:p>
        </w:tc>
        <w:tc>
          <w:tcPr>
            <w:tcW w:w="2268" w:type="dxa"/>
          </w:tcPr>
          <w:p w14:paraId="3B6145A8" w14:textId="77777777" w:rsidR="00483B60" w:rsidRPr="003F51FA" w:rsidRDefault="00483B60" w:rsidP="00483B60">
            <w:pPr>
              <w:pStyle w:val="aff1"/>
              <w:spacing w:line="276" w:lineRule="auto"/>
              <w:rPr>
                <w:sz w:val="28"/>
                <w:szCs w:val="28"/>
              </w:rPr>
            </w:pPr>
            <w:r w:rsidRPr="003F51FA">
              <w:rPr>
                <w:b/>
                <w:sz w:val="28"/>
                <w:szCs w:val="28"/>
              </w:rPr>
              <w:t>Тема:</w:t>
            </w:r>
            <w:r w:rsidRPr="003F51FA">
              <w:rPr>
                <w:sz w:val="28"/>
                <w:szCs w:val="28"/>
              </w:rPr>
              <w:t xml:space="preserve">  «Транспорт»</w:t>
            </w:r>
          </w:p>
          <w:p w14:paraId="1DBA03B8" w14:textId="77777777" w:rsidR="00483B60" w:rsidRPr="003F51FA" w:rsidRDefault="00483B60" w:rsidP="00483B60">
            <w:pPr>
              <w:pStyle w:val="aff1"/>
              <w:spacing w:line="276" w:lineRule="auto"/>
              <w:rPr>
                <w:sz w:val="28"/>
                <w:szCs w:val="28"/>
              </w:rPr>
            </w:pPr>
          </w:p>
        </w:tc>
        <w:tc>
          <w:tcPr>
            <w:tcW w:w="2551" w:type="dxa"/>
          </w:tcPr>
          <w:p w14:paraId="042D5A7A" w14:textId="77777777" w:rsidR="00483B60" w:rsidRPr="003F51FA" w:rsidRDefault="00483B60" w:rsidP="00483B60">
            <w:pPr>
              <w:pStyle w:val="aff1"/>
              <w:spacing w:line="276" w:lineRule="auto"/>
              <w:rPr>
                <w:sz w:val="28"/>
                <w:szCs w:val="28"/>
              </w:rPr>
            </w:pPr>
            <w:r w:rsidRPr="003F51FA">
              <w:rPr>
                <w:sz w:val="28"/>
                <w:szCs w:val="28"/>
              </w:rPr>
              <w:t>Контрольное занятие</w:t>
            </w:r>
          </w:p>
        </w:tc>
      </w:tr>
    </w:tbl>
    <w:p w14:paraId="7712A469" w14:textId="77777777" w:rsidR="00483B60" w:rsidRPr="003F51FA" w:rsidRDefault="00483B60" w:rsidP="00483B60">
      <w:pPr>
        <w:pStyle w:val="2f2"/>
        <w:shd w:val="clear" w:color="auto" w:fill="auto"/>
        <w:spacing w:after="0" w:line="276" w:lineRule="auto"/>
        <w:ind w:firstLine="709"/>
        <w:jc w:val="center"/>
        <w:rPr>
          <w:b/>
          <w:sz w:val="28"/>
          <w:szCs w:val="28"/>
        </w:rPr>
      </w:pPr>
      <w:r w:rsidRPr="003F51FA">
        <w:rPr>
          <w:b/>
          <w:sz w:val="28"/>
          <w:szCs w:val="28"/>
          <w:lang w:val="en-US"/>
        </w:rPr>
        <w:t>IV</w:t>
      </w:r>
      <w:r w:rsidRPr="003F51FA">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126"/>
        <w:gridCol w:w="1985"/>
        <w:gridCol w:w="2268"/>
        <w:gridCol w:w="2551"/>
      </w:tblGrid>
      <w:tr w:rsidR="00483B60" w:rsidRPr="003F51FA" w14:paraId="2449376B" w14:textId="77777777" w:rsidTr="00483B60">
        <w:tc>
          <w:tcPr>
            <w:tcW w:w="1731" w:type="dxa"/>
          </w:tcPr>
          <w:p w14:paraId="213A3680" w14:textId="77777777" w:rsidR="00483B60" w:rsidRPr="003F51FA" w:rsidRDefault="00483B60" w:rsidP="00483B60">
            <w:pPr>
              <w:pStyle w:val="2f2"/>
              <w:shd w:val="clear" w:color="auto" w:fill="auto"/>
              <w:spacing w:after="0" w:line="276" w:lineRule="auto"/>
              <w:rPr>
                <w:b/>
                <w:sz w:val="28"/>
                <w:szCs w:val="28"/>
              </w:rPr>
            </w:pPr>
          </w:p>
        </w:tc>
        <w:tc>
          <w:tcPr>
            <w:tcW w:w="2126" w:type="dxa"/>
          </w:tcPr>
          <w:p w14:paraId="514984C5"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1 неделя</w:t>
            </w:r>
          </w:p>
        </w:tc>
        <w:tc>
          <w:tcPr>
            <w:tcW w:w="1985" w:type="dxa"/>
          </w:tcPr>
          <w:p w14:paraId="0C776338"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2 неделя</w:t>
            </w:r>
          </w:p>
        </w:tc>
        <w:tc>
          <w:tcPr>
            <w:tcW w:w="2268" w:type="dxa"/>
          </w:tcPr>
          <w:p w14:paraId="5B26132A"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3 неделя</w:t>
            </w:r>
          </w:p>
        </w:tc>
        <w:tc>
          <w:tcPr>
            <w:tcW w:w="2551" w:type="dxa"/>
          </w:tcPr>
          <w:p w14:paraId="5EBA1875"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4 неделя</w:t>
            </w:r>
          </w:p>
        </w:tc>
      </w:tr>
      <w:tr w:rsidR="00483B60" w:rsidRPr="003F51FA" w14:paraId="046E8CA4" w14:textId="77777777" w:rsidTr="00483B60">
        <w:tc>
          <w:tcPr>
            <w:tcW w:w="1731" w:type="dxa"/>
          </w:tcPr>
          <w:p w14:paraId="27DFC177"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апрель</w:t>
            </w:r>
          </w:p>
        </w:tc>
        <w:tc>
          <w:tcPr>
            <w:tcW w:w="2126" w:type="dxa"/>
          </w:tcPr>
          <w:p w14:paraId="4E0DB18B" w14:textId="77777777" w:rsidR="00483B60" w:rsidRPr="003F51FA" w:rsidRDefault="00483B60" w:rsidP="00483B60">
            <w:pPr>
              <w:pStyle w:val="aff1"/>
              <w:spacing w:line="276" w:lineRule="auto"/>
              <w:rPr>
                <w:bCs/>
                <w:sz w:val="28"/>
                <w:szCs w:val="28"/>
              </w:rPr>
            </w:pPr>
            <w:r w:rsidRPr="003F51FA">
              <w:rPr>
                <w:b/>
                <w:bCs/>
                <w:sz w:val="28"/>
                <w:szCs w:val="28"/>
              </w:rPr>
              <w:t>Тема:</w:t>
            </w:r>
          </w:p>
          <w:p w14:paraId="7E610DFD" w14:textId="77777777" w:rsidR="00483B60" w:rsidRPr="003F51FA" w:rsidRDefault="00483B60" w:rsidP="00483B60">
            <w:pPr>
              <w:spacing w:line="276" w:lineRule="auto"/>
              <w:rPr>
                <w:rFonts w:ascii="Times New Roman" w:hAnsi="Times New Roman" w:cs="Times New Roman"/>
                <w:sz w:val="28"/>
                <w:szCs w:val="28"/>
              </w:rPr>
            </w:pPr>
            <w:r w:rsidRPr="003F51FA">
              <w:rPr>
                <w:rFonts w:ascii="Times New Roman" w:hAnsi="Times New Roman" w:cs="Times New Roman"/>
                <w:sz w:val="28"/>
                <w:szCs w:val="28"/>
              </w:rPr>
              <w:t>«Приметы весны»</w:t>
            </w:r>
          </w:p>
          <w:p w14:paraId="6C62A3B6" w14:textId="77777777" w:rsidR="00483B60" w:rsidRPr="003F51FA" w:rsidRDefault="00483B60" w:rsidP="00483B60">
            <w:pPr>
              <w:spacing w:line="276" w:lineRule="auto"/>
              <w:rPr>
                <w:rFonts w:ascii="Times New Roman" w:hAnsi="Times New Roman" w:cs="Times New Roman"/>
                <w:sz w:val="28"/>
                <w:szCs w:val="28"/>
              </w:rPr>
            </w:pPr>
            <w:r w:rsidRPr="003F51FA">
              <w:rPr>
                <w:rFonts w:ascii="Times New Roman" w:hAnsi="Times New Roman" w:cs="Times New Roman"/>
                <w:b/>
                <w:sz w:val="28"/>
                <w:szCs w:val="28"/>
              </w:rPr>
              <w:t>Текст</w:t>
            </w:r>
            <w:r w:rsidRPr="003F51FA">
              <w:rPr>
                <w:rFonts w:ascii="Times New Roman" w:hAnsi="Times New Roman" w:cs="Times New Roman"/>
                <w:sz w:val="28"/>
                <w:szCs w:val="28"/>
              </w:rPr>
              <w:t xml:space="preserve"> «Чей снеговик растаял?»</w:t>
            </w:r>
          </w:p>
        </w:tc>
        <w:tc>
          <w:tcPr>
            <w:tcW w:w="1985" w:type="dxa"/>
          </w:tcPr>
          <w:p w14:paraId="1F2F6040" w14:textId="77777777" w:rsidR="00483B60" w:rsidRPr="003F51FA" w:rsidRDefault="00483B60" w:rsidP="00483B60">
            <w:pPr>
              <w:pStyle w:val="aff1"/>
              <w:spacing w:line="276" w:lineRule="auto"/>
              <w:rPr>
                <w:bCs/>
                <w:sz w:val="28"/>
                <w:szCs w:val="28"/>
              </w:rPr>
            </w:pPr>
            <w:r w:rsidRPr="003F51FA">
              <w:rPr>
                <w:b/>
                <w:bCs/>
                <w:sz w:val="28"/>
                <w:szCs w:val="28"/>
              </w:rPr>
              <w:t>Тема:</w:t>
            </w:r>
          </w:p>
          <w:p w14:paraId="778C36B6" w14:textId="77777777" w:rsidR="00483B60" w:rsidRPr="003F51FA" w:rsidRDefault="00483B60" w:rsidP="00483B60">
            <w:pPr>
              <w:pStyle w:val="aff1"/>
              <w:spacing w:line="276" w:lineRule="auto"/>
              <w:rPr>
                <w:bCs/>
                <w:sz w:val="28"/>
                <w:szCs w:val="28"/>
              </w:rPr>
            </w:pPr>
            <w:r w:rsidRPr="003F51FA">
              <w:rPr>
                <w:bCs/>
                <w:sz w:val="28"/>
                <w:szCs w:val="28"/>
              </w:rPr>
              <w:t>«Приметы весны»</w:t>
            </w:r>
          </w:p>
          <w:p w14:paraId="591BDE8C" w14:textId="77777777" w:rsidR="00483B60" w:rsidRPr="003F51FA" w:rsidRDefault="00483B60" w:rsidP="00483B60">
            <w:pPr>
              <w:pStyle w:val="aff1"/>
              <w:spacing w:line="276" w:lineRule="auto"/>
              <w:rPr>
                <w:bCs/>
                <w:sz w:val="28"/>
                <w:szCs w:val="28"/>
              </w:rPr>
            </w:pPr>
          </w:p>
        </w:tc>
        <w:tc>
          <w:tcPr>
            <w:tcW w:w="2268" w:type="dxa"/>
          </w:tcPr>
          <w:p w14:paraId="1D359992" w14:textId="77777777" w:rsidR="00483B60" w:rsidRPr="003F51FA" w:rsidRDefault="00483B60" w:rsidP="00483B60">
            <w:pPr>
              <w:pStyle w:val="aff1"/>
              <w:spacing w:line="276" w:lineRule="auto"/>
              <w:rPr>
                <w:bCs/>
                <w:sz w:val="28"/>
                <w:szCs w:val="28"/>
              </w:rPr>
            </w:pPr>
            <w:r w:rsidRPr="003F51FA">
              <w:rPr>
                <w:b/>
                <w:sz w:val="28"/>
                <w:szCs w:val="28"/>
              </w:rPr>
              <w:t>Тема:</w:t>
            </w:r>
            <w:r w:rsidRPr="003F51FA">
              <w:rPr>
                <w:sz w:val="28"/>
                <w:szCs w:val="28"/>
              </w:rPr>
              <w:t xml:space="preserve"> «Весна   в природе»</w:t>
            </w:r>
          </w:p>
          <w:p w14:paraId="2C51416B" w14:textId="77777777" w:rsidR="00483B60" w:rsidRPr="003F51FA" w:rsidRDefault="00483B60" w:rsidP="00483B60">
            <w:pPr>
              <w:pStyle w:val="aff1"/>
              <w:spacing w:line="276" w:lineRule="auto"/>
              <w:rPr>
                <w:sz w:val="28"/>
                <w:szCs w:val="28"/>
              </w:rPr>
            </w:pPr>
          </w:p>
        </w:tc>
        <w:tc>
          <w:tcPr>
            <w:tcW w:w="2551" w:type="dxa"/>
          </w:tcPr>
          <w:p w14:paraId="4447755F" w14:textId="77777777" w:rsidR="00483B60" w:rsidRPr="003F51FA" w:rsidRDefault="00483B60" w:rsidP="00483B60">
            <w:pPr>
              <w:pStyle w:val="aff1"/>
              <w:spacing w:line="276" w:lineRule="auto"/>
              <w:rPr>
                <w:sz w:val="28"/>
                <w:szCs w:val="28"/>
              </w:rPr>
            </w:pPr>
            <w:r w:rsidRPr="003F51FA">
              <w:rPr>
                <w:b/>
                <w:sz w:val="28"/>
                <w:szCs w:val="28"/>
              </w:rPr>
              <w:t>Тема:</w:t>
            </w:r>
            <w:r w:rsidRPr="003F51FA">
              <w:rPr>
                <w:sz w:val="28"/>
                <w:szCs w:val="28"/>
              </w:rPr>
              <w:t xml:space="preserve">  «Весна                    в природе»</w:t>
            </w:r>
          </w:p>
        </w:tc>
      </w:tr>
      <w:tr w:rsidR="00483B60" w:rsidRPr="003F51FA" w14:paraId="6FB746AD" w14:textId="77777777" w:rsidTr="00483B60">
        <w:tc>
          <w:tcPr>
            <w:tcW w:w="1731" w:type="dxa"/>
          </w:tcPr>
          <w:p w14:paraId="20161BDD"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май</w:t>
            </w:r>
          </w:p>
        </w:tc>
        <w:tc>
          <w:tcPr>
            <w:tcW w:w="2126" w:type="dxa"/>
          </w:tcPr>
          <w:p w14:paraId="0B37AE2D" w14:textId="77777777" w:rsidR="00483B60" w:rsidRPr="003F51FA" w:rsidRDefault="00483B60" w:rsidP="00483B60">
            <w:pPr>
              <w:spacing w:line="276" w:lineRule="auto"/>
              <w:rPr>
                <w:rFonts w:ascii="Times New Roman" w:hAnsi="Times New Roman" w:cs="Times New Roman"/>
                <w:bCs/>
                <w:sz w:val="28"/>
                <w:szCs w:val="28"/>
              </w:rPr>
            </w:pPr>
          </w:p>
        </w:tc>
        <w:tc>
          <w:tcPr>
            <w:tcW w:w="1985" w:type="dxa"/>
          </w:tcPr>
          <w:p w14:paraId="7221B35C" w14:textId="77777777" w:rsidR="00483B60" w:rsidRPr="003F51FA" w:rsidRDefault="00483B60" w:rsidP="00483B60">
            <w:pPr>
              <w:spacing w:line="276" w:lineRule="auto"/>
              <w:rPr>
                <w:rFonts w:ascii="Times New Roman" w:hAnsi="Times New Roman" w:cs="Times New Roman"/>
                <w:bCs/>
                <w:sz w:val="28"/>
                <w:szCs w:val="28"/>
              </w:rPr>
            </w:pPr>
            <w:r w:rsidRPr="003F51FA">
              <w:rPr>
                <w:rFonts w:ascii="Times New Roman" w:hAnsi="Times New Roman" w:cs="Times New Roman"/>
                <w:b/>
                <w:bCs/>
                <w:sz w:val="28"/>
                <w:szCs w:val="28"/>
              </w:rPr>
              <w:t>Тема:</w:t>
            </w:r>
            <w:r w:rsidRPr="003F51FA">
              <w:rPr>
                <w:rFonts w:ascii="Times New Roman" w:hAnsi="Times New Roman" w:cs="Times New Roman"/>
                <w:bCs/>
                <w:sz w:val="28"/>
                <w:szCs w:val="28"/>
              </w:rPr>
              <w:t xml:space="preserve">  «Игрушки»</w:t>
            </w:r>
          </w:p>
          <w:p w14:paraId="11EAC769" w14:textId="77777777" w:rsidR="00483B60" w:rsidRPr="003F51FA" w:rsidRDefault="00483B60" w:rsidP="00483B60">
            <w:pPr>
              <w:spacing w:line="276" w:lineRule="auto"/>
              <w:rPr>
                <w:rFonts w:ascii="Times New Roman" w:hAnsi="Times New Roman" w:cs="Times New Roman"/>
                <w:sz w:val="28"/>
                <w:szCs w:val="28"/>
              </w:rPr>
            </w:pPr>
            <w:r w:rsidRPr="003F51FA">
              <w:rPr>
                <w:rFonts w:ascii="Times New Roman" w:hAnsi="Times New Roman" w:cs="Times New Roman"/>
                <w:b/>
                <w:bCs/>
                <w:sz w:val="28"/>
                <w:szCs w:val="28"/>
              </w:rPr>
              <w:t>Текст</w:t>
            </w:r>
            <w:r w:rsidRPr="003F51FA">
              <w:rPr>
                <w:rFonts w:ascii="Times New Roman" w:hAnsi="Times New Roman" w:cs="Times New Roman"/>
                <w:bCs/>
                <w:sz w:val="28"/>
                <w:szCs w:val="28"/>
              </w:rPr>
              <w:t xml:space="preserve"> «Игрушки»</w:t>
            </w:r>
          </w:p>
        </w:tc>
        <w:tc>
          <w:tcPr>
            <w:tcW w:w="2268" w:type="dxa"/>
          </w:tcPr>
          <w:p w14:paraId="76F0CBB3" w14:textId="77777777" w:rsidR="00483B60" w:rsidRPr="003F51FA" w:rsidRDefault="00483B60" w:rsidP="00483B60">
            <w:pPr>
              <w:spacing w:line="276" w:lineRule="auto"/>
              <w:rPr>
                <w:rFonts w:ascii="Times New Roman" w:hAnsi="Times New Roman" w:cs="Times New Roman"/>
                <w:bCs/>
                <w:sz w:val="28"/>
                <w:szCs w:val="28"/>
              </w:rPr>
            </w:pPr>
            <w:r w:rsidRPr="003F51FA">
              <w:rPr>
                <w:rFonts w:ascii="Times New Roman" w:hAnsi="Times New Roman" w:cs="Times New Roman"/>
                <w:b/>
                <w:bCs/>
                <w:sz w:val="28"/>
                <w:szCs w:val="28"/>
              </w:rPr>
              <w:t>Тема:</w:t>
            </w:r>
            <w:r w:rsidRPr="003F51FA">
              <w:rPr>
                <w:rFonts w:ascii="Times New Roman" w:hAnsi="Times New Roman" w:cs="Times New Roman"/>
                <w:bCs/>
                <w:sz w:val="28"/>
                <w:szCs w:val="28"/>
              </w:rPr>
              <w:t xml:space="preserve">  «Здравствуй, лето!»</w:t>
            </w:r>
          </w:p>
          <w:p w14:paraId="0EC399F3" w14:textId="77777777" w:rsidR="00483B60" w:rsidRPr="003F51FA" w:rsidRDefault="00483B60" w:rsidP="00483B60">
            <w:pPr>
              <w:spacing w:line="276" w:lineRule="auto"/>
              <w:rPr>
                <w:rFonts w:ascii="Times New Roman" w:hAnsi="Times New Roman" w:cs="Times New Roman"/>
                <w:sz w:val="28"/>
                <w:szCs w:val="28"/>
              </w:rPr>
            </w:pPr>
            <w:r w:rsidRPr="003F51FA">
              <w:rPr>
                <w:rFonts w:ascii="Times New Roman" w:hAnsi="Times New Roman" w:cs="Times New Roman"/>
                <w:b/>
                <w:bCs/>
                <w:sz w:val="28"/>
                <w:szCs w:val="28"/>
              </w:rPr>
              <w:t>Текст</w:t>
            </w:r>
            <w:r w:rsidRPr="003F51FA">
              <w:rPr>
                <w:rFonts w:ascii="Times New Roman" w:hAnsi="Times New Roman" w:cs="Times New Roman"/>
                <w:bCs/>
                <w:sz w:val="28"/>
                <w:szCs w:val="28"/>
              </w:rPr>
              <w:t xml:space="preserve"> «Скоро лето»</w:t>
            </w:r>
          </w:p>
        </w:tc>
        <w:tc>
          <w:tcPr>
            <w:tcW w:w="2551" w:type="dxa"/>
          </w:tcPr>
          <w:p w14:paraId="00F5C5F0" w14:textId="77777777" w:rsidR="00483B60" w:rsidRPr="003F51FA" w:rsidRDefault="00483B60" w:rsidP="00483B60">
            <w:pPr>
              <w:pStyle w:val="aff1"/>
              <w:spacing w:line="276" w:lineRule="auto"/>
              <w:rPr>
                <w:b/>
                <w:sz w:val="28"/>
                <w:szCs w:val="28"/>
              </w:rPr>
            </w:pPr>
            <w:r w:rsidRPr="003F51FA">
              <w:rPr>
                <w:sz w:val="28"/>
                <w:szCs w:val="28"/>
              </w:rPr>
              <w:t>Контрольное занятие</w:t>
            </w:r>
          </w:p>
        </w:tc>
      </w:tr>
    </w:tbl>
    <w:p w14:paraId="651F476B"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rPr>
        <w:t>2 класс</w:t>
      </w:r>
    </w:p>
    <w:p w14:paraId="7C03C0E3"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lang w:val="en-US"/>
        </w:rPr>
        <w:t>I</w:t>
      </w:r>
      <w:r w:rsidRPr="003F51FA">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1"/>
        <w:gridCol w:w="2126"/>
        <w:gridCol w:w="1985"/>
        <w:gridCol w:w="2268"/>
        <w:gridCol w:w="2551"/>
      </w:tblGrid>
      <w:tr w:rsidR="00483B60" w:rsidRPr="003F51FA" w14:paraId="2EE2B54D" w14:textId="77777777" w:rsidTr="00483B60">
        <w:tc>
          <w:tcPr>
            <w:tcW w:w="1731" w:type="dxa"/>
          </w:tcPr>
          <w:p w14:paraId="370BCFAF" w14:textId="77777777" w:rsidR="00483B60" w:rsidRPr="003F51FA" w:rsidRDefault="00483B60" w:rsidP="00483B60">
            <w:pPr>
              <w:pStyle w:val="2f2"/>
              <w:shd w:val="clear" w:color="auto" w:fill="auto"/>
              <w:spacing w:after="0" w:line="276" w:lineRule="auto"/>
              <w:rPr>
                <w:b/>
                <w:sz w:val="28"/>
                <w:szCs w:val="28"/>
              </w:rPr>
            </w:pPr>
          </w:p>
        </w:tc>
        <w:tc>
          <w:tcPr>
            <w:tcW w:w="2126" w:type="dxa"/>
          </w:tcPr>
          <w:p w14:paraId="5B2B32EE"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1 неделя</w:t>
            </w:r>
          </w:p>
        </w:tc>
        <w:tc>
          <w:tcPr>
            <w:tcW w:w="1985" w:type="dxa"/>
          </w:tcPr>
          <w:p w14:paraId="234DC3CE"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2 неделя</w:t>
            </w:r>
          </w:p>
        </w:tc>
        <w:tc>
          <w:tcPr>
            <w:tcW w:w="2268" w:type="dxa"/>
          </w:tcPr>
          <w:p w14:paraId="795D8C86"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3 неделя</w:t>
            </w:r>
          </w:p>
        </w:tc>
        <w:tc>
          <w:tcPr>
            <w:tcW w:w="2551" w:type="dxa"/>
          </w:tcPr>
          <w:p w14:paraId="14E4F6F4"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4 неделя</w:t>
            </w:r>
          </w:p>
        </w:tc>
      </w:tr>
      <w:tr w:rsidR="00483B60" w:rsidRPr="003F51FA" w14:paraId="7B73024B" w14:textId="77777777" w:rsidTr="00483B60">
        <w:tc>
          <w:tcPr>
            <w:tcW w:w="1731" w:type="dxa"/>
          </w:tcPr>
          <w:p w14:paraId="4A520976"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сентябрь</w:t>
            </w:r>
          </w:p>
        </w:tc>
        <w:tc>
          <w:tcPr>
            <w:tcW w:w="2126" w:type="dxa"/>
          </w:tcPr>
          <w:p w14:paraId="4841E070" w14:textId="77777777" w:rsidR="00483B60" w:rsidRPr="003F51FA" w:rsidRDefault="00483B60" w:rsidP="00483B60">
            <w:pPr>
              <w:pStyle w:val="aff1"/>
              <w:spacing w:line="276" w:lineRule="auto"/>
              <w:rPr>
                <w:sz w:val="28"/>
                <w:szCs w:val="28"/>
              </w:rPr>
            </w:pPr>
            <w:r w:rsidRPr="003F51FA">
              <w:rPr>
                <w:sz w:val="28"/>
                <w:szCs w:val="28"/>
              </w:rPr>
              <w:t>День знаний</w:t>
            </w:r>
          </w:p>
          <w:p w14:paraId="224C0A19" w14:textId="77777777" w:rsidR="00483B60" w:rsidRPr="003F51FA" w:rsidRDefault="00483B60" w:rsidP="00483B60">
            <w:pPr>
              <w:pStyle w:val="aff1"/>
              <w:spacing w:line="276" w:lineRule="auto"/>
              <w:rPr>
                <w:sz w:val="28"/>
                <w:szCs w:val="28"/>
              </w:rPr>
            </w:pPr>
            <w:r w:rsidRPr="003F51FA">
              <w:rPr>
                <w:sz w:val="28"/>
                <w:szCs w:val="28"/>
              </w:rPr>
              <w:t xml:space="preserve"> Обследование слухового восприятия речевых и неречевых звучаний.</w:t>
            </w:r>
          </w:p>
          <w:p w14:paraId="5A2C19A7" w14:textId="77777777" w:rsidR="00483B60" w:rsidRPr="003F51FA" w:rsidRDefault="00483B60" w:rsidP="00483B60">
            <w:pPr>
              <w:pStyle w:val="aff1"/>
              <w:spacing w:line="276" w:lineRule="auto"/>
              <w:rPr>
                <w:sz w:val="28"/>
                <w:szCs w:val="28"/>
              </w:rPr>
            </w:pPr>
            <w:r w:rsidRPr="003F51FA">
              <w:rPr>
                <w:sz w:val="28"/>
                <w:szCs w:val="28"/>
              </w:rPr>
              <w:t>Обследование произносительной стороны речи</w:t>
            </w:r>
          </w:p>
          <w:p w14:paraId="68E0FAD3" w14:textId="77777777" w:rsidR="00483B60" w:rsidRPr="003F51FA" w:rsidRDefault="00483B60" w:rsidP="00483B60">
            <w:pPr>
              <w:pStyle w:val="aff1"/>
              <w:spacing w:line="276" w:lineRule="auto"/>
              <w:rPr>
                <w:b/>
                <w:sz w:val="28"/>
                <w:szCs w:val="28"/>
              </w:rPr>
            </w:pPr>
          </w:p>
        </w:tc>
        <w:tc>
          <w:tcPr>
            <w:tcW w:w="1985" w:type="dxa"/>
          </w:tcPr>
          <w:p w14:paraId="1A0364B8" w14:textId="77777777" w:rsidR="00483B60" w:rsidRPr="003F51FA" w:rsidRDefault="00483B60" w:rsidP="00483B60">
            <w:pPr>
              <w:pStyle w:val="aff1"/>
              <w:spacing w:line="276" w:lineRule="auto"/>
              <w:rPr>
                <w:sz w:val="28"/>
                <w:szCs w:val="28"/>
              </w:rPr>
            </w:pPr>
            <w:r w:rsidRPr="003F51FA">
              <w:rPr>
                <w:b/>
                <w:sz w:val="28"/>
                <w:szCs w:val="28"/>
              </w:rPr>
              <w:t>Тема:</w:t>
            </w:r>
            <w:r w:rsidRPr="003F51FA">
              <w:rPr>
                <w:sz w:val="28"/>
                <w:szCs w:val="28"/>
              </w:rPr>
              <w:t xml:space="preserve">  «Осень»</w:t>
            </w:r>
          </w:p>
          <w:p w14:paraId="0F3BA82F" w14:textId="77777777" w:rsidR="00483B60" w:rsidRPr="003F51FA" w:rsidRDefault="00483B60" w:rsidP="00483B60">
            <w:pPr>
              <w:pStyle w:val="aff1"/>
              <w:spacing w:line="276" w:lineRule="auto"/>
              <w:rPr>
                <w:sz w:val="28"/>
                <w:szCs w:val="28"/>
              </w:rPr>
            </w:pPr>
          </w:p>
        </w:tc>
        <w:tc>
          <w:tcPr>
            <w:tcW w:w="2268" w:type="dxa"/>
          </w:tcPr>
          <w:p w14:paraId="7EAFD588" w14:textId="77777777" w:rsidR="00483B60" w:rsidRPr="003F51FA" w:rsidRDefault="00483B60" w:rsidP="00483B60">
            <w:pPr>
              <w:pStyle w:val="aff1"/>
              <w:spacing w:line="276" w:lineRule="auto"/>
              <w:rPr>
                <w:bCs/>
                <w:sz w:val="28"/>
                <w:szCs w:val="28"/>
              </w:rPr>
            </w:pPr>
            <w:r w:rsidRPr="003F51FA">
              <w:rPr>
                <w:b/>
                <w:bCs/>
                <w:sz w:val="28"/>
                <w:szCs w:val="28"/>
              </w:rPr>
              <w:t>Тема:</w:t>
            </w:r>
            <w:r w:rsidRPr="003F51FA">
              <w:rPr>
                <w:bCs/>
                <w:sz w:val="28"/>
                <w:szCs w:val="28"/>
              </w:rPr>
              <w:t xml:space="preserve"> «Осень».</w:t>
            </w:r>
          </w:p>
          <w:p w14:paraId="3A9FC708" w14:textId="77777777" w:rsidR="00483B60" w:rsidRPr="003F51FA" w:rsidRDefault="00483B60" w:rsidP="00483B60">
            <w:pPr>
              <w:pStyle w:val="aff1"/>
              <w:spacing w:line="276" w:lineRule="auto"/>
              <w:rPr>
                <w:bCs/>
                <w:sz w:val="28"/>
                <w:szCs w:val="28"/>
              </w:rPr>
            </w:pPr>
            <w:r w:rsidRPr="003F51FA">
              <w:rPr>
                <w:b/>
                <w:sz w:val="28"/>
                <w:szCs w:val="28"/>
              </w:rPr>
              <w:t xml:space="preserve">Текст                        </w:t>
            </w:r>
            <w:r w:rsidRPr="003F51FA">
              <w:rPr>
                <w:sz w:val="28"/>
                <w:szCs w:val="28"/>
              </w:rPr>
              <w:t xml:space="preserve"> « Осень»</w:t>
            </w:r>
          </w:p>
          <w:p w14:paraId="1EA344DE" w14:textId="77777777" w:rsidR="00483B60" w:rsidRPr="003F51FA" w:rsidRDefault="00483B60" w:rsidP="00483B60">
            <w:pPr>
              <w:pStyle w:val="aff1"/>
              <w:spacing w:line="276" w:lineRule="auto"/>
              <w:rPr>
                <w:b/>
                <w:sz w:val="28"/>
                <w:szCs w:val="28"/>
              </w:rPr>
            </w:pPr>
          </w:p>
        </w:tc>
        <w:tc>
          <w:tcPr>
            <w:tcW w:w="2551" w:type="dxa"/>
          </w:tcPr>
          <w:p w14:paraId="7895ACA5" w14:textId="77777777" w:rsidR="00483B60" w:rsidRPr="003F51FA" w:rsidRDefault="00483B60" w:rsidP="00483B60">
            <w:pPr>
              <w:pStyle w:val="aff1"/>
              <w:spacing w:line="276" w:lineRule="auto"/>
              <w:rPr>
                <w:bCs/>
                <w:sz w:val="28"/>
                <w:szCs w:val="28"/>
              </w:rPr>
            </w:pPr>
            <w:r w:rsidRPr="003F51FA">
              <w:rPr>
                <w:b/>
                <w:bCs/>
                <w:sz w:val="28"/>
                <w:szCs w:val="28"/>
              </w:rPr>
              <w:t>Тема:</w:t>
            </w:r>
            <w:r w:rsidRPr="003F51FA">
              <w:rPr>
                <w:bCs/>
                <w:sz w:val="28"/>
                <w:szCs w:val="28"/>
              </w:rPr>
              <w:t xml:space="preserve">  « Осенняя природа».</w:t>
            </w:r>
          </w:p>
          <w:p w14:paraId="210D3865" w14:textId="77777777" w:rsidR="00483B60" w:rsidRPr="003F51FA" w:rsidRDefault="00483B60" w:rsidP="00483B60">
            <w:pPr>
              <w:pStyle w:val="aff1"/>
              <w:spacing w:line="276" w:lineRule="auto"/>
              <w:rPr>
                <w:bCs/>
                <w:sz w:val="28"/>
                <w:szCs w:val="28"/>
              </w:rPr>
            </w:pPr>
          </w:p>
          <w:p w14:paraId="13393750" w14:textId="77777777" w:rsidR="00483B60" w:rsidRPr="003F51FA" w:rsidRDefault="00483B60" w:rsidP="00483B60">
            <w:pPr>
              <w:pStyle w:val="aff1"/>
              <w:spacing w:line="276" w:lineRule="auto"/>
              <w:rPr>
                <w:b/>
                <w:bCs/>
                <w:sz w:val="28"/>
                <w:szCs w:val="28"/>
              </w:rPr>
            </w:pPr>
          </w:p>
          <w:p w14:paraId="150BA985" w14:textId="77777777" w:rsidR="00483B60" w:rsidRPr="003F51FA" w:rsidRDefault="00483B60" w:rsidP="00483B60">
            <w:pPr>
              <w:pStyle w:val="aff1"/>
              <w:spacing w:line="276" w:lineRule="auto"/>
              <w:rPr>
                <w:sz w:val="28"/>
                <w:szCs w:val="28"/>
              </w:rPr>
            </w:pPr>
          </w:p>
        </w:tc>
      </w:tr>
      <w:tr w:rsidR="00483B60" w:rsidRPr="003F51FA" w14:paraId="3EE0B228" w14:textId="77777777" w:rsidTr="00483B60">
        <w:tc>
          <w:tcPr>
            <w:tcW w:w="1731" w:type="dxa"/>
          </w:tcPr>
          <w:p w14:paraId="062BF32E"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октябрь</w:t>
            </w:r>
          </w:p>
        </w:tc>
        <w:tc>
          <w:tcPr>
            <w:tcW w:w="2126" w:type="dxa"/>
          </w:tcPr>
          <w:p w14:paraId="5F1CEFF8" w14:textId="77777777" w:rsidR="00483B60" w:rsidRPr="003F51FA" w:rsidRDefault="00483B60" w:rsidP="00483B60">
            <w:pPr>
              <w:pStyle w:val="aff1"/>
              <w:spacing w:line="276" w:lineRule="auto"/>
              <w:rPr>
                <w:b/>
                <w:bCs/>
                <w:sz w:val="28"/>
                <w:szCs w:val="28"/>
              </w:rPr>
            </w:pPr>
            <w:r w:rsidRPr="003F51FA">
              <w:rPr>
                <w:b/>
                <w:bCs/>
                <w:sz w:val="28"/>
                <w:szCs w:val="28"/>
              </w:rPr>
              <w:t xml:space="preserve"> Тема: </w:t>
            </w:r>
          </w:p>
          <w:p w14:paraId="742EE923" w14:textId="77777777" w:rsidR="00483B60" w:rsidRPr="003F51FA" w:rsidRDefault="00483B60" w:rsidP="00483B60">
            <w:pPr>
              <w:pStyle w:val="aff1"/>
              <w:spacing w:line="276" w:lineRule="auto"/>
              <w:rPr>
                <w:bCs/>
                <w:sz w:val="28"/>
                <w:szCs w:val="28"/>
              </w:rPr>
            </w:pPr>
            <w:r w:rsidRPr="003F51FA">
              <w:rPr>
                <w:bCs/>
                <w:sz w:val="28"/>
                <w:szCs w:val="28"/>
              </w:rPr>
              <w:t xml:space="preserve"> «Кто где живёт?»</w:t>
            </w:r>
          </w:p>
          <w:p w14:paraId="46B2E112" w14:textId="77777777" w:rsidR="00483B60" w:rsidRPr="003F51FA" w:rsidRDefault="00483B60" w:rsidP="00483B60">
            <w:pPr>
              <w:pStyle w:val="aff1"/>
              <w:spacing w:line="276" w:lineRule="auto"/>
              <w:rPr>
                <w:bCs/>
                <w:sz w:val="28"/>
                <w:szCs w:val="28"/>
              </w:rPr>
            </w:pPr>
            <w:r w:rsidRPr="003F51FA">
              <w:rPr>
                <w:b/>
                <w:bCs/>
                <w:sz w:val="28"/>
                <w:szCs w:val="28"/>
              </w:rPr>
              <w:t xml:space="preserve">Текст </w:t>
            </w:r>
            <w:r w:rsidRPr="003F51FA">
              <w:rPr>
                <w:bCs/>
                <w:sz w:val="28"/>
                <w:szCs w:val="28"/>
              </w:rPr>
              <w:t xml:space="preserve">«Ёжик» </w:t>
            </w:r>
          </w:p>
          <w:p w14:paraId="57714508" w14:textId="77777777" w:rsidR="00483B60" w:rsidRPr="003F51FA" w:rsidRDefault="00483B60" w:rsidP="00483B60">
            <w:pPr>
              <w:pStyle w:val="aff1"/>
              <w:spacing w:line="276" w:lineRule="auto"/>
              <w:rPr>
                <w:b/>
                <w:sz w:val="28"/>
                <w:szCs w:val="28"/>
              </w:rPr>
            </w:pPr>
          </w:p>
        </w:tc>
        <w:tc>
          <w:tcPr>
            <w:tcW w:w="1985" w:type="dxa"/>
          </w:tcPr>
          <w:p w14:paraId="2F72276A" w14:textId="77777777" w:rsidR="00483B60" w:rsidRPr="003F51FA" w:rsidRDefault="00483B60" w:rsidP="00483B60">
            <w:pPr>
              <w:pStyle w:val="aff1"/>
              <w:spacing w:line="276" w:lineRule="auto"/>
              <w:rPr>
                <w:b/>
                <w:bCs/>
                <w:sz w:val="28"/>
                <w:szCs w:val="28"/>
              </w:rPr>
            </w:pPr>
            <w:r w:rsidRPr="003F51FA">
              <w:rPr>
                <w:b/>
                <w:bCs/>
                <w:sz w:val="28"/>
                <w:szCs w:val="28"/>
              </w:rPr>
              <w:t>Тема:</w:t>
            </w:r>
          </w:p>
          <w:p w14:paraId="495EC960" w14:textId="77777777" w:rsidR="00483B60" w:rsidRPr="003F51FA" w:rsidRDefault="00483B60" w:rsidP="00483B60">
            <w:pPr>
              <w:pStyle w:val="aff1"/>
              <w:spacing w:line="276" w:lineRule="auto"/>
              <w:rPr>
                <w:bCs/>
                <w:sz w:val="28"/>
                <w:szCs w:val="28"/>
              </w:rPr>
            </w:pPr>
            <w:r w:rsidRPr="003F51FA">
              <w:rPr>
                <w:bCs/>
                <w:sz w:val="28"/>
                <w:szCs w:val="28"/>
              </w:rPr>
              <w:t xml:space="preserve">  «Лиственные деревья»</w:t>
            </w:r>
          </w:p>
          <w:p w14:paraId="546046BC" w14:textId="77777777" w:rsidR="00483B60" w:rsidRPr="003F51FA" w:rsidRDefault="00483B60" w:rsidP="00483B60">
            <w:pPr>
              <w:pStyle w:val="aff1"/>
              <w:spacing w:line="276" w:lineRule="auto"/>
              <w:rPr>
                <w:sz w:val="28"/>
                <w:szCs w:val="28"/>
              </w:rPr>
            </w:pPr>
          </w:p>
        </w:tc>
        <w:tc>
          <w:tcPr>
            <w:tcW w:w="2268" w:type="dxa"/>
          </w:tcPr>
          <w:p w14:paraId="0C86727E" w14:textId="77777777" w:rsidR="00483B60" w:rsidRPr="003F51FA" w:rsidRDefault="00483B60" w:rsidP="00483B60">
            <w:pPr>
              <w:pStyle w:val="aff1"/>
              <w:spacing w:line="276" w:lineRule="auto"/>
              <w:rPr>
                <w:bCs/>
                <w:sz w:val="28"/>
                <w:szCs w:val="28"/>
              </w:rPr>
            </w:pPr>
            <w:r w:rsidRPr="003F51FA">
              <w:rPr>
                <w:b/>
                <w:bCs/>
                <w:sz w:val="28"/>
                <w:szCs w:val="28"/>
              </w:rPr>
              <w:t>Тема:</w:t>
            </w:r>
            <w:r w:rsidRPr="003F51FA">
              <w:rPr>
                <w:bCs/>
                <w:sz w:val="28"/>
                <w:szCs w:val="28"/>
              </w:rPr>
              <w:t>«Лиственные деревья»</w:t>
            </w:r>
          </w:p>
          <w:p w14:paraId="1CE2F73C" w14:textId="77777777" w:rsidR="00483B60" w:rsidRPr="003F51FA" w:rsidRDefault="00483B60" w:rsidP="00483B60">
            <w:pPr>
              <w:pStyle w:val="aff1"/>
              <w:spacing w:line="276" w:lineRule="auto"/>
              <w:rPr>
                <w:bCs/>
                <w:sz w:val="28"/>
                <w:szCs w:val="28"/>
              </w:rPr>
            </w:pPr>
            <w:r w:rsidRPr="003F51FA">
              <w:rPr>
                <w:bCs/>
                <w:sz w:val="28"/>
                <w:szCs w:val="28"/>
              </w:rPr>
              <w:t xml:space="preserve">«Лиственные деревья» </w:t>
            </w:r>
          </w:p>
          <w:p w14:paraId="4A3379C2" w14:textId="77777777" w:rsidR="00483B60" w:rsidRPr="003F51FA" w:rsidRDefault="00483B60" w:rsidP="00483B60">
            <w:pPr>
              <w:pStyle w:val="aff1"/>
              <w:spacing w:line="276" w:lineRule="auto"/>
              <w:rPr>
                <w:bCs/>
                <w:sz w:val="28"/>
                <w:szCs w:val="28"/>
              </w:rPr>
            </w:pPr>
          </w:p>
        </w:tc>
        <w:tc>
          <w:tcPr>
            <w:tcW w:w="2551" w:type="dxa"/>
          </w:tcPr>
          <w:p w14:paraId="33D2F3D3" w14:textId="77777777" w:rsidR="00483B60" w:rsidRPr="003F51FA" w:rsidRDefault="00483B60" w:rsidP="00483B60">
            <w:pPr>
              <w:pStyle w:val="aff1"/>
              <w:spacing w:line="276" w:lineRule="auto"/>
              <w:rPr>
                <w:sz w:val="28"/>
                <w:szCs w:val="28"/>
              </w:rPr>
            </w:pPr>
            <w:r w:rsidRPr="003F51FA">
              <w:rPr>
                <w:sz w:val="28"/>
                <w:szCs w:val="28"/>
              </w:rPr>
              <w:t>Контрольное занятие</w:t>
            </w:r>
          </w:p>
        </w:tc>
      </w:tr>
    </w:tbl>
    <w:p w14:paraId="4D1F6D77"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lang w:val="en-US"/>
        </w:rPr>
        <w:t>II</w:t>
      </w:r>
      <w:r w:rsidRPr="003F51FA">
        <w:rPr>
          <w:b/>
          <w:sz w:val="28"/>
          <w:szCs w:val="28"/>
        </w:rPr>
        <w:t xml:space="preserve"> четверть</w:t>
      </w:r>
    </w:p>
    <w:tbl>
      <w:tblPr>
        <w:tblW w:w="1068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243"/>
        <w:gridCol w:w="1971"/>
        <w:gridCol w:w="2249"/>
        <w:gridCol w:w="2486"/>
      </w:tblGrid>
      <w:tr w:rsidR="00483B60" w:rsidRPr="003F51FA" w14:paraId="19918882" w14:textId="77777777" w:rsidTr="00483B60">
        <w:tc>
          <w:tcPr>
            <w:tcW w:w="1731" w:type="dxa"/>
          </w:tcPr>
          <w:p w14:paraId="49B74C44" w14:textId="77777777" w:rsidR="00483B60" w:rsidRPr="003F51FA" w:rsidRDefault="00483B60" w:rsidP="00483B60">
            <w:pPr>
              <w:pStyle w:val="2f2"/>
              <w:shd w:val="clear" w:color="auto" w:fill="auto"/>
              <w:spacing w:after="0" w:line="276" w:lineRule="auto"/>
              <w:rPr>
                <w:b/>
                <w:sz w:val="28"/>
                <w:szCs w:val="28"/>
              </w:rPr>
            </w:pPr>
          </w:p>
        </w:tc>
        <w:tc>
          <w:tcPr>
            <w:tcW w:w="2243" w:type="dxa"/>
          </w:tcPr>
          <w:p w14:paraId="17F5A4F9"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1 неделя</w:t>
            </w:r>
          </w:p>
        </w:tc>
        <w:tc>
          <w:tcPr>
            <w:tcW w:w="1971" w:type="dxa"/>
          </w:tcPr>
          <w:p w14:paraId="45C696E2"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2 неделя</w:t>
            </w:r>
          </w:p>
        </w:tc>
        <w:tc>
          <w:tcPr>
            <w:tcW w:w="2249" w:type="dxa"/>
          </w:tcPr>
          <w:p w14:paraId="6E973F4E"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3 неделя</w:t>
            </w:r>
          </w:p>
        </w:tc>
        <w:tc>
          <w:tcPr>
            <w:tcW w:w="2486" w:type="dxa"/>
          </w:tcPr>
          <w:p w14:paraId="3B64800F"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4 неделя</w:t>
            </w:r>
          </w:p>
        </w:tc>
      </w:tr>
      <w:tr w:rsidR="00483B60" w:rsidRPr="003F51FA" w14:paraId="3D766958" w14:textId="77777777" w:rsidTr="00483B60">
        <w:tc>
          <w:tcPr>
            <w:tcW w:w="1731" w:type="dxa"/>
          </w:tcPr>
          <w:p w14:paraId="7F2E9A85"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ноябрь</w:t>
            </w:r>
          </w:p>
        </w:tc>
        <w:tc>
          <w:tcPr>
            <w:tcW w:w="2243" w:type="dxa"/>
          </w:tcPr>
          <w:p w14:paraId="39EAE278" w14:textId="77777777" w:rsidR="00483B60" w:rsidRPr="003F51FA" w:rsidRDefault="00483B60" w:rsidP="00483B60">
            <w:pPr>
              <w:pStyle w:val="aff1"/>
              <w:spacing w:line="276" w:lineRule="auto"/>
              <w:rPr>
                <w:sz w:val="28"/>
                <w:szCs w:val="28"/>
              </w:rPr>
            </w:pPr>
            <w:r w:rsidRPr="003F51FA">
              <w:rPr>
                <w:b/>
                <w:sz w:val="28"/>
                <w:szCs w:val="28"/>
              </w:rPr>
              <w:t>Тема:</w:t>
            </w:r>
            <w:r w:rsidRPr="003F51FA">
              <w:rPr>
                <w:sz w:val="28"/>
                <w:szCs w:val="28"/>
              </w:rPr>
              <w:t xml:space="preserve">  «В парке»</w:t>
            </w:r>
          </w:p>
          <w:p w14:paraId="02FEDCB4"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 xml:space="preserve">Текст </w:t>
            </w:r>
            <w:r w:rsidRPr="003F51FA">
              <w:rPr>
                <w:rFonts w:ascii="Times New Roman" w:hAnsi="Times New Roman" w:cs="Times New Roman"/>
                <w:sz w:val="28"/>
                <w:szCs w:val="28"/>
              </w:rPr>
              <w:t>«В парке»</w:t>
            </w:r>
          </w:p>
        </w:tc>
        <w:tc>
          <w:tcPr>
            <w:tcW w:w="1971" w:type="dxa"/>
          </w:tcPr>
          <w:p w14:paraId="0665A755" w14:textId="77777777" w:rsidR="00483B60" w:rsidRPr="003F51FA" w:rsidRDefault="00483B60" w:rsidP="00483B60">
            <w:pPr>
              <w:pStyle w:val="aff1"/>
              <w:spacing w:line="276" w:lineRule="auto"/>
              <w:rPr>
                <w:sz w:val="28"/>
                <w:szCs w:val="28"/>
              </w:rPr>
            </w:pPr>
            <w:r w:rsidRPr="003F51FA">
              <w:rPr>
                <w:b/>
                <w:sz w:val="28"/>
                <w:szCs w:val="28"/>
              </w:rPr>
              <w:t xml:space="preserve">Тема:   </w:t>
            </w:r>
            <w:r w:rsidRPr="003F51FA">
              <w:rPr>
                <w:sz w:val="28"/>
                <w:szCs w:val="28"/>
              </w:rPr>
              <w:t>« В парке»</w:t>
            </w:r>
          </w:p>
          <w:p w14:paraId="04D1155E" w14:textId="77777777" w:rsidR="00483B60" w:rsidRPr="003F51FA" w:rsidRDefault="00483B60" w:rsidP="00483B60">
            <w:pPr>
              <w:pStyle w:val="aff1"/>
              <w:spacing w:line="276" w:lineRule="auto"/>
              <w:rPr>
                <w:sz w:val="28"/>
                <w:szCs w:val="28"/>
              </w:rPr>
            </w:pPr>
          </w:p>
          <w:p w14:paraId="642D6511" w14:textId="77777777" w:rsidR="00483B60" w:rsidRPr="003F51FA" w:rsidRDefault="00483B60" w:rsidP="00483B60">
            <w:pPr>
              <w:pStyle w:val="aff1"/>
              <w:spacing w:line="276" w:lineRule="auto"/>
              <w:rPr>
                <w:sz w:val="28"/>
                <w:szCs w:val="28"/>
              </w:rPr>
            </w:pPr>
          </w:p>
        </w:tc>
        <w:tc>
          <w:tcPr>
            <w:tcW w:w="2249" w:type="dxa"/>
          </w:tcPr>
          <w:p w14:paraId="3C8B3B62" w14:textId="77777777" w:rsidR="00483B60" w:rsidRPr="003F51FA" w:rsidRDefault="00483B60" w:rsidP="00483B60">
            <w:pPr>
              <w:pStyle w:val="aff1"/>
              <w:spacing w:line="276" w:lineRule="auto"/>
              <w:rPr>
                <w:b/>
                <w:sz w:val="28"/>
                <w:szCs w:val="28"/>
              </w:rPr>
            </w:pPr>
            <w:r w:rsidRPr="003F51FA">
              <w:rPr>
                <w:b/>
                <w:sz w:val="28"/>
                <w:szCs w:val="28"/>
              </w:rPr>
              <w:t>Тема:</w:t>
            </w:r>
          </w:p>
          <w:p w14:paraId="4471FB5D" w14:textId="77777777" w:rsidR="00483B60" w:rsidRPr="003F51FA" w:rsidRDefault="00483B60" w:rsidP="00483B60">
            <w:pPr>
              <w:pStyle w:val="aff1"/>
              <w:spacing w:line="276" w:lineRule="auto"/>
              <w:rPr>
                <w:sz w:val="28"/>
                <w:szCs w:val="28"/>
              </w:rPr>
            </w:pPr>
            <w:r w:rsidRPr="003F51FA">
              <w:rPr>
                <w:sz w:val="28"/>
                <w:szCs w:val="28"/>
              </w:rPr>
              <w:t xml:space="preserve"> «Осенняя природа»</w:t>
            </w:r>
          </w:p>
          <w:p w14:paraId="63C4F3AD" w14:textId="77777777" w:rsidR="00483B60" w:rsidRPr="003F51FA" w:rsidRDefault="00483B60" w:rsidP="00483B60">
            <w:pPr>
              <w:pStyle w:val="aff1"/>
              <w:spacing w:line="276" w:lineRule="auto"/>
              <w:rPr>
                <w:sz w:val="28"/>
                <w:szCs w:val="28"/>
              </w:rPr>
            </w:pPr>
          </w:p>
        </w:tc>
        <w:tc>
          <w:tcPr>
            <w:tcW w:w="2486" w:type="dxa"/>
          </w:tcPr>
          <w:p w14:paraId="15C52C56" w14:textId="77777777" w:rsidR="00483B60" w:rsidRPr="003F51FA" w:rsidRDefault="00483B60" w:rsidP="00483B60">
            <w:pPr>
              <w:pStyle w:val="aff1"/>
              <w:spacing w:line="276" w:lineRule="auto"/>
              <w:rPr>
                <w:b/>
                <w:sz w:val="28"/>
                <w:szCs w:val="28"/>
              </w:rPr>
            </w:pPr>
            <w:r w:rsidRPr="003F51FA">
              <w:rPr>
                <w:b/>
                <w:sz w:val="28"/>
                <w:szCs w:val="28"/>
              </w:rPr>
              <w:t>Тема:</w:t>
            </w:r>
          </w:p>
          <w:p w14:paraId="484295B7" w14:textId="77777777" w:rsidR="00483B60" w:rsidRPr="003F51FA" w:rsidRDefault="00483B60" w:rsidP="00483B60">
            <w:pPr>
              <w:pStyle w:val="aff1"/>
              <w:spacing w:line="276" w:lineRule="auto"/>
              <w:rPr>
                <w:b/>
                <w:sz w:val="28"/>
                <w:szCs w:val="28"/>
              </w:rPr>
            </w:pPr>
            <w:r w:rsidRPr="003F51FA">
              <w:rPr>
                <w:sz w:val="28"/>
                <w:szCs w:val="28"/>
              </w:rPr>
              <w:t xml:space="preserve">« </w:t>
            </w:r>
            <w:r w:rsidRPr="003F51FA">
              <w:rPr>
                <w:color w:val="000000"/>
                <w:sz w:val="28"/>
                <w:szCs w:val="28"/>
              </w:rPr>
              <w:t>Осенняя  природа»</w:t>
            </w:r>
          </w:p>
        </w:tc>
      </w:tr>
      <w:tr w:rsidR="00483B60" w:rsidRPr="003F51FA" w14:paraId="16FC6B2A" w14:textId="77777777" w:rsidTr="00483B60">
        <w:tc>
          <w:tcPr>
            <w:tcW w:w="1731" w:type="dxa"/>
          </w:tcPr>
          <w:p w14:paraId="02B422F9" w14:textId="77777777" w:rsidR="00483B60" w:rsidRPr="003F51FA" w:rsidRDefault="00483B60" w:rsidP="00483B60">
            <w:pPr>
              <w:pStyle w:val="2f2"/>
              <w:shd w:val="clear" w:color="auto" w:fill="auto"/>
              <w:spacing w:after="0" w:line="276" w:lineRule="auto"/>
              <w:rPr>
                <w:b/>
                <w:sz w:val="28"/>
                <w:szCs w:val="28"/>
              </w:rPr>
            </w:pPr>
            <w:r w:rsidRPr="003F51FA">
              <w:rPr>
                <w:b/>
                <w:sz w:val="28"/>
                <w:szCs w:val="28"/>
              </w:rPr>
              <w:t>декабрь</w:t>
            </w:r>
          </w:p>
        </w:tc>
        <w:tc>
          <w:tcPr>
            <w:tcW w:w="2243" w:type="dxa"/>
          </w:tcPr>
          <w:p w14:paraId="53AE614E" w14:textId="77777777" w:rsidR="00483B60" w:rsidRPr="003F51FA" w:rsidRDefault="00483B60" w:rsidP="00483B60">
            <w:pPr>
              <w:pStyle w:val="aff1"/>
              <w:spacing w:line="276" w:lineRule="auto"/>
              <w:rPr>
                <w:b/>
                <w:sz w:val="28"/>
                <w:szCs w:val="28"/>
              </w:rPr>
            </w:pPr>
            <w:r w:rsidRPr="003F51FA">
              <w:rPr>
                <w:b/>
                <w:sz w:val="28"/>
                <w:szCs w:val="28"/>
              </w:rPr>
              <w:t xml:space="preserve">Тема:  </w:t>
            </w:r>
          </w:p>
          <w:p w14:paraId="63D7C5AD" w14:textId="77777777" w:rsidR="00483B60" w:rsidRPr="003F51FA" w:rsidRDefault="00483B60" w:rsidP="00483B60">
            <w:pPr>
              <w:pStyle w:val="aff1"/>
              <w:spacing w:line="276" w:lineRule="auto"/>
              <w:rPr>
                <w:color w:val="000000"/>
                <w:sz w:val="28"/>
                <w:szCs w:val="28"/>
              </w:rPr>
            </w:pPr>
            <w:r w:rsidRPr="003F51FA">
              <w:rPr>
                <w:sz w:val="28"/>
                <w:szCs w:val="28"/>
              </w:rPr>
              <w:t xml:space="preserve"> «</w:t>
            </w:r>
            <w:r w:rsidRPr="003F51FA">
              <w:rPr>
                <w:color w:val="000000"/>
                <w:sz w:val="28"/>
                <w:szCs w:val="28"/>
              </w:rPr>
              <w:t>Зима»</w:t>
            </w:r>
          </w:p>
          <w:p w14:paraId="67C7749B" w14:textId="77777777" w:rsidR="00483B60" w:rsidRPr="003F51FA" w:rsidRDefault="00483B60" w:rsidP="00483B60">
            <w:pPr>
              <w:pStyle w:val="aff1"/>
              <w:spacing w:line="276" w:lineRule="auto"/>
              <w:rPr>
                <w:sz w:val="28"/>
                <w:szCs w:val="28"/>
              </w:rPr>
            </w:pPr>
            <w:r w:rsidRPr="003F51FA">
              <w:rPr>
                <w:b/>
                <w:color w:val="000000"/>
                <w:sz w:val="28"/>
                <w:szCs w:val="28"/>
              </w:rPr>
              <w:t>Текст</w:t>
            </w:r>
            <w:r w:rsidRPr="003F51FA">
              <w:rPr>
                <w:color w:val="000000"/>
                <w:sz w:val="28"/>
                <w:szCs w:val="28"/>
              </w:rPr>
              <w:t xml:space="preserve"> «Декабрь»</w:t>
            </w:r>
          </w:p>
        </w:tc>
        <w:tc>
          <w:tcPr>
            <w:tcW w:w="1971" w:type="dxa"/>
          </w:tcPr>
          <w:p w14:paraId="69D15AB0" w14:textId="77777777" w:rsidR="00483B60" w:rsidRPr="003F51FA" w:rsidRDefault="00483B60" w:rsidP="00483B60">
            <w:pPr>
              <w:pStyle w:val="aff1"/>
              <w:spacing w:line="276" w:lineRule="auto"/>
              <w:rPr>
                <w:b/>
                <w:sz w:val="28"/>
                <w:szCs w:val="28"/>
              </w:rPr>
            </w:pPr>
            <w:r w:rsidRPr="003F51FA">
              <w:rPr>
                <w:b/>
                <w:sz w:val="28"/>
                <w:szCs w:val="28"/>
              </w:rPr>
              <w:t xml:space="preserve">Тема: </w:t>
            </w:r>
          </w:p>
          <w:p w14:paraId="1F90FFDC" w14:textId="77777777" w:rsidR="00483B60" w:rsidRPr="003F51FA" w:rsidRDefault="00483B60" w:rsidP="00483B60">
            <w:pPr>
              <w:pStyle w:val="aff1"/>
              <w:spacing w:line="276" w:lineRule="auto"/>
              <w:rPr>
                <w:sz w:val="28"/>
                <w:szCs w:val="28"/>
              </w:rPr>
            </w:pPr>
            <w:r w:rsidRPr="003F51FA">
              <w:rPr>
                <w:sz w:val="28"/>
                <w:szCs w:val="28"/>
              </w:rPr>
              <w:t xml:space="preserve">  «Зима»</w:t>
            </w:r>
          </w:p>
          <w:p w14:paraId="18B4604F" w14:textId="77777777" w:rsidR="00483B60" w:rsidRPr="003F51FA" w:rsidRDefault="00483B60" w:rsidP="00483B60">
            <w:pPr>
              <w:pStyle w:val="aff1"/>
              <w:spacing w:line="276" w:lineRule="auto"/>
              <w:rPr>
                <w:sz w:val="28"/>
                <w:szCs w:val="28"/>
              </w:rPr>
            </w:pPr>
            <w:r w:rsidRPr="003F51FA">
              <w:rPr>
                <w:b/>
                <w:sz w:val="28"/>
                <w:szCs w:val="28"/>
              </w:rPr>
              <w:t>Текст «</w:t>
            </w:r>
            <w:r w:rsidRPr="003F51FA">
              <w:rPr>
                <w:sz w:val="28"/>
                <w:szCs w:val="28"/>
              </w:rPr>
              <w:t>Помоги птицам»</w:t>
            </w:r>
          </w:p>
        </w:tc>
        <w:tc>
          <w:tcPr>
            <w:tcW w:w="2249" w:type="dxa"/>
          </w:tcPr>
          <w:p w14:paraId="5ADF71D1" w14:textId="77777777" w:rsidR="00483B60" w:rsidRPr="003F51FA" w:rsidRDefault="00483B60" w:rsidP="00483B60">
            <w:pPr>
              <w:pStyle w:val="aff1"/>
              <w:spacing w:line="276" w:lineRule="auto"/>
              <w:rPr>
                <w:sz w:val="28"/>
                <w:szCs w:val="28"/>
              </w:rPr>
            </w:pPr>
            <w:r w:rsidRPr="003F51FA">
              <w:rPr>
                <w:b/>
                <w:sz w:val="28"/>
                <w:szCs w:val="28"/>
              </w:rPr>
              <w:t xml:space="preserve"> Тема:</w:t>
            </w:r>
          </w:p>
          <w:p w14:paraId="491E44D4" w14:textId="77777777" w:rsidR="00483B60" w:rsidRPr="003F51FA" w:rsidRDefault="00483B60" w:rsidP="00483B60">
            <w:pPr>
              <w:spacing w:line="276" w:lineRule="auto"/>
              <w:rPr>
                <w:rFonts w:ascii="Times New Roman" w:hAnsi="Times New Roman" w:cs="Times New Roman"/>
                <w:sz w:val="28"/>
                <w:szCs w:val="28"/>
              </w:rPr>
            </w:pPr>
            <w:r w:rsidRPr="003F51FA">
              <w:rPr>
                <w:rFonts w:ascii="Times New Roman" w:hAnsi="Times New Roman" w:cs="Times New Roman"/>
                <w:sz w:val="28"/>
                <w:szCs w:val="28"/>
              </w:rPr>
              <w:t>«Скоро Новый   год»</w:t>
            </w:r>
          </w:p>
        </w:tc>
        <w:tc>
          <w:tcPr>
            <w:tcW w:w="2486" w:type="dxa"/>
          </w:tcPr>
          <w:p w14:paraId="2943540E" w14:textId="77777777" w:rsidR="00483B60" w:rsidRPr="003F51FA" w:rsidRDefault="00483B60" w:rsidP="00483B60">
            <w:pPr>
              <w:spacing w:line="276" w:lineRule="auto"/>
              <w:rPr>
                <w:rFonts w:ascii="Times New Roman" w:hAnsi="Times New Roman" w:cs="Times New Roman"/>
                <w:sz w:val="28"/>
                <w:szCs w:val="28"/>
              </w:rPr>
            </w:pPr>
            <w:r w:rsidRPr="003F51FA">
              <w:rPr>
                <w:rFonts w:ascii="Times New Roman" w:hAnsi="Times New Roman" w:cs="Times New Roman"/>
                <w:sz w:val="28"/>
                <w:szCs w:val="28"/>
              </w:rPr>
              <w:t>Контрольное занятие</w:t>
            </w:r>
          </w:p>
        </w:tc>
      </w:tr>
    </w:tbl>
    <w:p w14:paraId="6CA7E812"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lang w:val="en-US"/>
        </w:rPr>
        <w:t>III</w:t>
      </w:r>
      <w:r w:rsidRPr="003F51FA">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9"/>
        <w:gridCol w:w="2205"/>
        <w:gridCol w:w="2038"/>
        <w:gridCol w:w="2168"/>
        <w:gridCol w:w="2551"/>
      </w:tblGrid>
      <w:tr w:rsidR="00483B60" w:rsidRPr="003F51FA" w14:paraId="2778D2F2" w14:textId="77777777" w:rsidTr="00483B60">
        <w:trPr>
          <w:trHeight w:val="476"/>
        </w:trPr>
        <w:tc>
          <w:tcPr>
            <w:tcW w:w="1699" w:type="dxa"/>
          </w:tcPr>
          <w:p w14:paraId="007EF520" w14:textId="77777777" w:rsidR="00483B60" w:rsidRPr="003F51FA" w:rsidRDefault="00483B60" w:rsidP="00483B60">
            <w:pPr>
              <w:spacing w:line="276" w:lineRule="auto"/>
              <w:rPr>
                <w:rFonts w:ascii="Times New Roman" w:hAnsi="Times New Roman" w:cs="Times New Roman"/>
                <w:b/>
                <w:sz w:val="28"/>
                <w:szCs w:val="28"/>
              </w:rPr>
            </w:pPr>
          </w:p>
        </w:tc>
        <w:tc>
          <w:tcPr>
            <w:tcW w:w="2205" w:type="dxa"/>
          </w:tcPr>
          <w:p w14:paraId="218E8666"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1 неделя</w:t>
            </w:r>
          </w:p>
        </w:tc>
        <w:tc>
          <w:tcPr>
            <w:tcW w:w="2038" w:type="dxa"/>
          </w:tcPr>
          <w:p w14:paraId="73C6AC41"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2 неделя</w:t>
            </w:r>
          </w:p>
        </w:tc>
        <w:tc>
          <w:tcPr>
            <w:tcW w:w="2168" w:type="dxa"/>
          </w:tcPr>
          <w:p w14:paraId="27CB1D9B"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3 неделя</w:t>
            </w:r>
          </w:p>
        </w:tc>
        <w:tc>
          <w:tcPr>
            <w:tcW w:w="2551" w:type="dxa"/>
          </w:tcPr>
          <w:p w14:paraId="363B9967"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4 неделя</w:t>
            </w:r>
          </w:p>
        </w:tc>
      </w:tr>
      <w:tr w:rsidR="00483B60" w:rsidRPr="003F51FA" w14:paraId="01CA6F1F" w14:textId="77777777" w:rsidTr="00483B60">
        <w:trPr>
          <w:trHeight w:val="1962"/>
        </w:trPr>
        <w:tc>
          <w:tcPr>
            <w:tcW w:w="1699" w:type="dxa"/>
          </w:tcPr>
          <w:p w14:paraId="61414F2D" w14:textId="77777777" w:rsidR="00483B60" w:rsidRPr="003F51FA" w:rsidRDefault="00483B60" w:rsidP="00483B60">
            <w:pPr>
              <w:spacing w:line="276" w:lineRule="auto"/>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январь</w:t>
            </w:r>
          </w:p>
        </w:tc>
        <w:tc>
          <w:tcPr>
            <w:tcW w:w="2205" w:type="dxa"/>
          </w:tcPr>
          <w:p w14:paraId="21875335" w14:textId="77777777" w:rsidR="00483B60" w:rsidRPr="003F51FA" w:rsidRDefault="00483B60" w:rsidP="00483B60">
            <w:pPr>
              <w:spacing w:line="276" w:lineRule="auto"/>
              <w:rPr>
                <w:rFonts w:ascii="Times New Roman" w:hAnsi="Times New Roman" w:cs="Times New Roman"/>
                <w:b/>
                <w:sz w:val="28"/>
                <w:szCs w:val="28"/>
              </w:rPr>
            </w:pPr>
          </w:p>
        </w:tc>
        <w:tc>
          <w:tcPr>
            <w:tcW w:w="2038" w:type="dxa"/>
          </w:tcPr>
          <w:p w14:paraId="5F8FD445" w14:textId="77777777" w:rsidR="00483B60" w:rsidRPr="003F51FA" w:rsidRDefault="00483B60" w:rsidP="00483B60">
            <w:pPr>
              <w:spacing w:line="276" w:lineRule="auto"/>
              <w:rPr>
                <w:rFonts w:ascii="Times New Roman" w:eastAsia="Times New Roman" w:hAnsi="Times New Roman" w:cs="Times New Roman"/>
                <w:b/>
                <w:sz w:val="28"/>
                <w:szCs w:val="28"/>
              </w:rPr>
            </w:pPr>
          </w:p>
        </w:tc>
        <w:tc>
          <w:tcPr>
            <w:tcW w:w="2168" w:type="dxa"/>
          </w:tcPr>
          <w:p w14:paraId="2BCF47DD"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Тема:</w:t>
            </w:r>
            <w:r w:rsidRPr="003F51FA">
              <w:rPr>
                <w:rFonts w:ascii="Times New Roman" w:eastAsia="Times New Roman" w:hAnsi="Times New Roman" w:cs="Times New Roman"/>
                <w:sz w:val="28"/>
                <w:szCs w:val="28"/>
              </w:rPr>
              <w:t xml:space="preserve">  « Зима»</w:t>
            </w:r>
          </w:p>
          <w:p w14:paraId="4A04B93C"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Текст </w:t>
            </w:r>
            <w:r w:rsidRPr="003F51FA">
              <w:rPr>
                <w:rFonts w:ascii="Times New Roman" w:eastAsia="Times New Roman" w:hAnsi="Times New Roman" w:cs="Times New Roman"/>
                <w:sz w:val="28"/>
                <w:szCs w:val="28"/>
              </w:rPr>
              <w:t>«Зимние каникулы»</w:t>
            </w:r>
          </w:p>
        </w:tc>
        <w:tc>
          <w:tcPr>
            <w:tcW w:w="2551" w:type="dxa"/>
          </w:tcPr>
          <w:p w14:paraId="3243055E"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Тема: </w:t>
            </w:r>
            <w:r w:rsidRPr="003F51FA">
              <w:rPr>
                <w:rFonts w:ascii="Times New Roman" w:eastAsia="Times New Roman" w:hAnsi="Times New Roman" w:cs="Times New Roman"/>
                <w:sz w:val="28"/>
                <w:szCs w:val="28"/>
              </w:rPr>
              <w:t xml:space="preserve">«Зима» </w:t>
            </w:r>
          </w:p>
          <w:p w14:paraId="5031C76E" w14:textId="77777777" w:rsidR="00483B60" w:rsidRPr="003F51FA" w:rsidRDefault="00483B60" w:rsidP="00483B60">
            <w:pPr>
              <w:spacing w:line="276" w:lineRule="auto"/>
              <w:rPr>
                <w:rFonts w:ascii="Times New Roman" w:eastAsia="Times New Roman" w:hAnsi="Times New Roman" w:cs="Times New Roman"/>
                <w:sz w:val="28"/>
                <w:szCs w:val="28"/>
              </w:rPr>
            </w:pPr>
          </w:p>
          <w:p w14:paraId="20BCB076"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Текст </w:t>
            </w:r>
            <w:r w:rsidRPr="003F51FA">
              <w:rPr>
                <w:rFonts w:ascii="Times New Roman" w:eastAsia="Times New Roman" w:hAnsi="Times New Roman" w:cs="Times New Roman"/>
                <w:sz w:val="28"/>
                <w:szCs w:val="28"/>
              </w:rPr>
              <w:t>«Зайка зимой»</w:t>
            </w:r>
          </w:p>
        </w:tc>
      </w:tr>
      <w:tr w:rsidR="00483B60" w:rsidRPr="003F51FA" w14:paraId="41DA7AAE" w14:textId="77777777" w:rsidTr="00483B60">
        <w:trPr>
          <w:trHeight w:val="1676"/>
        </w:trPr>
        <w:tc>
          <w:tcPr>
            <w:tcW w:w="1699" w:type="dxa"/>
          </w:tcPr>
          <w:p w14:paraId="4E1599FB" w14:textId="77777777" w:rsidR="00483B60" w:rsidRPr="003F51FA" w:rsidRDefault="00483B60" w:rsidP="00483B60">
            <w:pPr>
              <w:spacing w:line="276" w:lineRule="auto"/>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февраль</w:t>
            </w:r>
          </w:p>
        </w:tc>
        <w:tc>
          <w:tcPr>
            <w:tcW w:w="2205" w:type="dxa"/>
          </w:tcPr>
          <w:p w14:paraId="2DC101FC"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Тема:</w:t>
            </w:r>
            <w:r w:rsidRPr="003F51FA">
              <w:rPr>
                <w:rFonts w:ascii="Times New Roman" w:eastAsia="Times New Roman" w:hAnsi="Times New Roman" w:cs="Times New Roman"/>
                <w:sz w:val="28"/>
                <w:szCs w:val="28"/>
              </w:rPr>
              <w:t xml:space="preserve">  « Зима»</w:t>
            </w:r>
          </w:p>
          <w:p w14:paraId="6075FC2F"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Текст</w:t>
            </w:r>
            <w:r w:rsidRPr="003F51FA">
              <w:rPr>
                <w:rFonts w:ascii="Times New Roman" w:eastAsia="Times New Roman" w:hAnsi="Times New Roman" w:cs="Times New Roman"/>
                <w:sz w:val="28"/>
                <w:szCs w:val="28"/>
              </w:rPr>
              <w:t xml:space="preserve"> « Зимой                          в лесу»</w:t>
            </w:r>
          </w:p>
        </w:tc>
        <w:tc>
          <w:tcPr>
            <w:tcW w:w="2038" w:type="dxa"/>
          </w:tcPr>
          <w:p w14:paraId="29587689"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 xml:space="preserve">Тема: </w:t>
            </w:r>
            <w:r w:rsidRPr="003F51FA">
              <w:rPr>
                <w:rFonts w:ascii="Times New Roman" w:eastAsia="Times New Roman" w:hAnsi="Times New Roman" w:cs="Times New Roman"/>
                <w:sz w:val="28"/>
                <w:szCs w:val="28"/>
              </w:rPr>
              <w:t>«Зима»</w:t>
            </w:r>
          </w:p>
        </w:tc>
        <w:tc>
          <w:tcPr>
            <w:tcW w:w="2168" w:type="dxa"/>
          </w:tcPr>
          <w:p w14:paraId="41C828FB"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Тема: </w:t>
            </w:r>
            <w:r w:rsidRPr="003F51FA">
              <w:rPr>
                <w:rFonts w:ascii="Times New Roman" w:eastAsia="Times New Roman" w:hAnsi="Times New Roman" w:cs="Times New Roman"/>
                <w:sz w:val="28"/>
                <w:szCs w:val="28"/>
              </w:rPr>
              <w:t>«Зима»</w:t>
            </w:r>
          </w:p>
          <w:p w14:paraId="36D8FC67"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Стихотворение                 С. Маршака «Календарь»</w:t>
            </w:r>
          </w:p>
        </w:tc>
        <w:tc>
          <w:tcPr>
            <w:tcW w:w="2551" w:type="dxa"/>
          </w:tcPr>
          <w:p w14:paraId="3D57BF61"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Тема:  </w:t>
            </w:r>
            <w:r w:rsidRPr="003F51FA">
              <w:rPr>
                <w:rFonts w:ascii="Times New Roman" w:eastAsia="Times New Roman" w:hAnsi="Times New Roman" w:cs="Times New Roman"/>
                <w:sz w:val="28"/>
                <w:szCs w:val="28"/>
              </w:rPr>
              <w:t>«Защитники Отечества»</w:t>
            </w:r>
          </w:p>
          <w:p w14:paraId="6A55BC69" w14:textId="77777777" w:rsidR="00483B60" w:rsidRPr="003F51FA" w:rsidRDefault="00483B60" w:rsidP="00483B60">
            <w:pPr>
              <w:spacing w:line="276" w:lineRule="auto"/>
              <w:rPr>
                <w:rFonts w:ascii="Times New Roman" w:eastAsia="Times New Roman" w:hAnsi="Times New Roman" w:cs="Times New Roman"/>
                <w:sz w:val="28"/>
                <w:szCs w:val="28"/>
              </w:rPr>
            </w:pPr>
          </w:p>
          <w:p w14:paraId="7629EF9E" w14:textId="77777777" w:rsidR="00483B60" w:rsidRPr="003F51FA" w:rsidRDefault="00483B60" w:rsidP="00483B60">
            <w:pPr>
              <w:spacing w:line="276" w:lineRule="auto"/>
              <w:rPr>
                <w:rFonts w:ascii="Times New Roman" w:eastAsia="Times New Roman" w:hAnsi="Times New Roman" w:cs="Times New Roman"/>
                <w:sz w:val="28"/>
                <w:szCs w:val="28"/>
              </w:rPr>
            </w:pPr>
          </w:p>
        </w:tc>
      </w:tr>
      <w:tr w:rsidR="00483B60" w:rsidRPr="003F51FA" w14:paraId="7226D73F" w14:textId="77777777" w:rsidTr="00483B60">
        <w:trPr>
          <w:trHeight w:val="2084"/>
        </w:trPr>
        <w:tc>
          <w:tcPr>
            <w:tcW w:w="1699" w:type="dxa"/>
          </w:tcPr>
          <w:p w14:paraId="75A14FD5" w14:textId="77777777" w:rsidR="00483B60" w:rsidRPr="003F51FA" w:rsidRDefault="00483B60" w:rsidP="00483B60">
            <w:pPr>
              <w:spacing w:line="276" w:lineRule="auto"/>
              <w:jc w:val="both"/>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март</w:t>
            </w:r>
          </w:p>
        </w:tc>
        <w:tc>
          <w:tcPr>
            <w:tcW w:w="2205" w:type="dxa"/>
          </w:tcPr>
          <w:p w14:paraId="48808A6D"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b/>
                <w:sz w:val="28"/>
                <w:szCs w:val="28"/>
              </w:rPr>
              <w:t xml:space="preserve">Тема: </w:t>
            </w:r>
          </w:p>
          <w:p w14:paraId="064B4EBE"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«Подарок маме»</w:t>
            </w:r>
          </w:p>
          <w:p w14:paraId="12188C05"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sz w:val="28"/>
                <w:szCs w:val="28"/>
              </w:rPr>
              <w:t>Текст «Подарок маме»</w:t>
            </w:r>
          </w:p>
        </w:tc>
        <w:tc>
          <w:tcPr>
            <w:tcW w:w="2038" w:type="dxa"/>
          </w:tcPr>
          <w:p w14:paraId="52C049BF"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 xml:space="preserve"> Тема:</w:t>
            </w:r>
          </w:p>
          <w:p w14:paraId="35DA0B7D"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«Весна»</w:t>
            </w:r>
          </w:p>
          <w:p w14:paraId="08F791DB"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Стихотворение Е. Благининой «Мама спит»</w:t>
            </w:r>
          </w:p>
          <w:p w14:paraId="1CA33110" w14:textId="77777777" w:rsidR="00483B60" w:rsidRPr="003F51FA" w:rsidRDefault="00483B60" w:rsidP="00483B60">
            <w:pPr>
              <w:spacing w:line="276" w:lineRule="auto"/>
              <w:rPr>
                <w:rFonts w:ascii="Times New Roman" w:hAnsi="Times New Roman" w:cs="Times New Roman"/>
                <w:b/>
                <w:sz w:val="28"/>
                <w:szCs w:val="28"/>
              </w:rPr>
            </w:pPr>
          </w:p>
        </w:tc>
        <w:tc>
          <w:tcPr>
            <w:tcW w:w="2168" w:type="dxa"/>
          </w:tcPr>
          <w:p w14:paraId="3B9DF6A0"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Тема:</w:t>
            </w:r>
            <w:r w:rsidRPr="003F51FA">
              <w:rPr>
                <w:rFonts w:ascii="Times New Roman" w:eastAsia="Times New Roman" w:hAnsi="Times New Roman" w:cs="Times New Roman"/>
                <w:sz w:val="28"/>
                <w:szCs w:val="28"/>
              </w:rPr>
              <w:t xml:space="preserve">  «Весна»</w:t>
            </w:r>
          </w:p>
          <w:p w14:paraId="360B1A5D" w14:textId="77777777" w:rsidR="00483B60" w:rsidRPr="003F51FA" w:rsidRDefault="00483B60" w:rsidP="00483B60">
            <w:pPr>
              <w:spacing w:line="276" w:lineRule="auto"/>
              <w:rPr>
                <w:rFonts w:ascii="Times New Roman" w:eastAsia="Times New Roman" w:hAnsi="Times New Roman" w:cs="Times New Roman"/>
                <w:sz w:val="28"/>
                <w:szCs w:val="28"/>
              </w:rPr>
            </w:pPr>
          </w:p>
        </w:tc>
        <w:tc>
          <w:tcPr>
            <w:tcW w:w="2551" w:type="dxa"/>
          </w:tcPr>
          <w:p w14:paraId="62FF2B23"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Контрольное занятие</w:t>
            </w:r>
          </w:p>
        </w:tc>
      </w:tr>
    </w:tbl>
    <w:p w14:paraId="571C7D8D" w14:textId="77777777" w:rsidR="00483B60" w:rsidRPr="003F51FA" w:rsidRDefault="00483B60" w:rsidP="00483B60">
      <w:pPr>
        <w:pStyle w:val="2f2"/>
        <w:shd w:val="clear" w:color="auto" w:fill="auto"/>
        <w:spacing w:after="0" w:line="276" w:lineRule="auto"/>
        <w:ind w:firstLine="709"/>
        <w:rPr>
          <w:b/>
          <w:sz w:val="28"/>
          <w:szCs w:val="28"/>
        </w:rPr>
      </w:pPr>
      <w:r w:rsidRPr="003F51FA">
        <w:rPr>
          <w:b/>
          <w:sz w:val="28"/>
          <w:szCs w:val="28"/>
          <w:lang w:val="en-US"/>
        </w:rPr>
        <w:t>IV</w:t>
      </w:r>
      <w:r w:rsidRPr="003F51FA">
        <w:rPr>
          <w:b/>
          <w:sz w:val="28"/>
          <w:szCs w:val="28"/>
        </w:rPr>
        <w:t xml:space="preserve"> четверть</w:t>
      </w:r>
    </w:p>
    <w:tbl>
      <w:tblPr>
        <w:tblW w:w="104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9"/>
        <w:gridCol w:w="2076"/>
        <w:gridCol w:w="2357"/>
        <w:gridCol w:w="1949"/>
        <w:gridCol w:w="2486"/>
      </w:tblGrid>
      <w:tr w:rsidR="00483B60" w:rsidRPr="003F51FA" w14:paraId="7E0F0B81" w14:textId="77777777" w:rsidTr="00483B60">
        <w:tc>
          <w:tcPr>
            <w:tcW w:w="1589" w:type="dxa"/>
          </w:tcPr>
          <w:p w14:paraId="7B097930" w14:textId="77777777" w:rsidR="00483B60" w:rsidRPr="003F51FA" w:rsidRDefault="00483B60" w:rsidP="00483B60">
            <w:pPr>
              <w:spacing w:line="276" w:lineRule="auto"/>
              <w:rPr>
                <w:rFonts w:ascii="Times New Roman" w:hAnsi="Times New Roman" w:cs="Times New Roman"/>
                <w:b/>
                <w:sz w:val="28"/>
                <w:szCs w:val="28"/>
              </w:rPr>
            </w:pPr>
          </w:p>
        </w:tc>
        <w:tc>
          <w:tcPr>
            <w:tcW w:w="2076" w:type="dxa"/>
          </w:tcPr>
          <w:p w14:paraId="357B2704"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1 неделя</w:t>
            </w:r>
          </w:p>
        </w:tc>
        <w:tc>
          <w:tcPr>
            <w:tcW w:w="2357" w:type="dxa"/>
          </w:tcPr>
          <w:p w14:paraId="5094929A"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2 неделя</w:t>
            </w:r>
          </w:p>
        </w:tc>
        <w:tc>
          <w:tcPr>
            <w:tcW w:w="1949" w:type="dxa"/>
          </w:tcPr>
          <w:p w14:paraId="6EC90917"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3 неделя</w:t>
            </w:r>
          </w:p>
        </w:tc>
        <w:tc>
          <w:tcPr>
            <w:tcW w:w="2486" w:type="dxa"/>
          </w:tcPr>
          <w:p w14:paraId="316EADD1"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4 неделя</w:t>
            </w:r>
          </w:p>
        </w:tc>
      </w:tr>
      <w:tr w:rsidR="00483B60" w:rsidRPr="003F51FA" w14:paraId="48B41F4F" w14:textId="77777777" w:rsidTr="00483B60">
        <w:tc>
          <w:tcPr>
            <w:tcW w:w="1589" w:type="dxa"/>
          </w:tcPr>
          <w:p w14:paraId="2239593D"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апрель</w:t>
            </w:r>
          </w:p>
        </w:tc>
        <w:tc>
          <w:tcPr>
            <w:tcW w:w="2076" w:type="dxa"/>
          </w:tcPr>
          <w:p w14:paraId="0D2138ED" w14:textId="77777777" w:rsidR="00483B60" w:rsidRPr="003F51FA" w:rsidRDefault="00483B60" w:rsidP="00483B60">
            <w:pPr>
              <w:spacing w:line="276" w:lineRule="auto"/>
              <w:rPr>
                <w:rFonts w:ascii="Times New Roman" w:eastAsia="Times New Roman" w:hAnsi="Times New Roman" w:cs="Times New Roman"/>
                <w:bCs/>
                <w:sz w:val="28"/>
                <w:szCs w:val="28"/>
              </w:rPr>
            </w:pPr>
            <w:r w:rsidRPr="003F51FA">
              <w:rPr>
                <w:rFonts w:ascii="Times New Roman" w:eastAsia="Times New Roman" w:hAnsi="Times New Roman" w:cs="Times New Roman"/>
                <w:b/>
                <w:bCs/>
                <w:sz w:val="28"/>
                <w:szCs w:val="28"/>
              </w:rPr>
              <w:t>Тема:</w:t>
            </w:r>
          </w:p>
          <w:p w14:paraId="4E91A5AD"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Весна»</w:t>
            </w:r>
          </w:p>
          <w:p w14:paraId="448DC5EC"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Текст</w:t>
            </w:r>
            <w:r w:rsidRPr="003F51FA">
              <w:rPr>
                <w:rFonts w:ascii="Times New Roman" w:eastAsia="Times New Roman" w:hAnsi="Times New Roman" w:cs="Times New Roman"/>
                <w:sz w:val="28"/>
                <w:szCs w:val="28"/>
              </w:rPr>
              <w:t xml:space="preserve">  «Апрель»</w:t>
            </w:r>
          </w:p>
        </w:tc>
        <w:tc>
          <w:tcPr>
            <w:tcW w:w="2357" w:type="dxa"/>
          </w:tcPr>
          <w:p w14:paraId="0DEED40A" w14:textId="77777777" w:rsidR="00483B60" w:rsidRPr="003F51FA" w:rsidRDefault="00483B60" w:rsidP="00483B60">
            <w:pPr>
              <w:spacing w:line="276" w:lineRule="auto"/>
              <w:rPr>
                <w:rFonts w:ascii="Times New Roman" w:eastAsia="Times New Roman" w:hAnsi="Times New Roman" w:cs="Times New Roman"/>
                <w:bCs/>
                <w:sz w:val="28"/>
                <w:szCs w:val="28"/>
              </w:rPr>
            </w:pPr>
            <w:r w:rsidRPr="003F51FA">
              <w:rPr>
                <w:rFonts w:ascii="Times New Roman" w:eastAsia="Times New Roman" w:hAnsi="Times New Roman" w:cs="Times New Roman"/>
                <w:b/>
                <w:bCs/>
                <w:sz w:val="28"/>
                <w:szCs w:val="28"/>
              </w:rPr>
              <w:t>Тема:</w:t>
            </w:r>
          </w:p>
          <w:p w14:paraId="1E494D4A" w14:textId="77777777" w:rsidR="00483B60" w:rsidRPr="003F51FA" w:rsidRDefault="00483B60" w:rsidP="00483B60">
            <w:pPr>
              <w:spacing w:line="276" w:lineRule="auto"/>
              <w:rPr>
                <w:rFonts w:ascii="Times New Roman" w:eastAsia="Times New Roman" w:hAnsi="Times New Roman" w:cs="Times New Roman"/>
                <w:bCs/>
                <w:sz w:val="28"/>
                <w:szCs w:val="28"/>
              </w:rPr>
            </w:pPr>
            <w:r w:rsidRPr="003F51FA">
              <w:rPr>
                <w:rFonts w:ascii="Times New Roman" w:eastAsia="Times New Roman" w:hAnsi="Times New Roman" w:cs="Times New Roman"/>
                <w:bCs/>
                <w:sz w:val="28"/>
                <w:szCs w:val="28"/>
              </w:rPr>
              <w:t>«Весна»</w:t>
            </w:r>
          </w:p>
          <w:p w14:paraId="7D26D88F" w14:textId="77777777" w:rsidR="00483B60" w:rsidRPr="003F51FA" w:rsidRDefault="00483B60" w:rsidP="00483B60">
            <w:pPr>
              <w:spacing w:line="276" w:lineRule="auto"/>
              <w:rPr>
                <w:rFonts w:ascii="Times New Roman" w:eastAsia="Times New Roman" w:hAnsi="Times New Roman" w:cs="Times New Roman"/>
                <w:bCs/>
                <w:sz w:val="28"/>
                <w:szCs w:val="28"/>
              </w:rPr>
            </w:pPr>
            <w:r w:rsidRPr="003F51FA">
              <w:rPr>
                <w:rFonts w:ascii="Times New Roman" w:eastAsia="Times New Roman" w:hAnsi="Times New Roman" w:cs="Times New Roman"/>
                <w:b/>
                <w:bCs/>
                <w:sz w:val="28"/>
                <w:szCs w:val="28"/>
              </w:rPr>
              <w:t>Текст</w:t>
            </w:r>
            <w:r w:rsidRPr="003F51FA">
              <w:rPr>
                <w:rFonts w:ascii="Times New Roman" w:eastAsia="Times New Roman" w:hAnsi="Times New Roman" w:cs="Times New Roman"/>
                <w:bCs/>
                <w:sz w:val="28"/>
                <w:szCs w:val="28"/>
              </w:rPr>
              <w:t xml:space="preserve"> «Скворцы прилетели»</w:t>
            </w:r>
          </w:p>
        </w:tc>
        <w:tc>
          <w:tcPr>
            <w:tcW w:w="1949" w:type="dxa"/>
          </w:tcPr>
          <w:p w14:paraId="564EED7E"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Тема:</w:t>
            </w:r>
            <w:r w:rsidRPr="003F51FA">
              <w:rPr>
                <w:rFonts w:ascii="Times New Roman" w:eastAsia="Times New Roman" w:hAnsi="Times New Roman" w:cs="Times New Roman"/>
                <w:sz w:val="28"/>
                <w:szCs w:val="28"/>
              </w:rPr>
              <w:t xml:space="preserve"> «Труд детей»</w:t>
            </w:r>
          </w:p>
          <w:p w14:paraId="2CF9EB3E" w14:textId="77777777" w:rsidR="00483B60" w:rsidRPr="003F51FA" w:rsidRDefault="00483B60" w:rsidP="00483B60">
            <w:pPr>
              <w:spacing w:line="276" w:lineRule="auto"/>
              <w:rPr>
                <w:rFonts w:ascii="Times New Roman" w:eastAsia="Times New Roman" w:hAnsi="Times New Roman" w:cs="Times New Roman"/>
                <w:bCs/>
                <w:sz w:val="28"/>
                <w:szCs w:val="28"/>
              </w:rPr>
            </w:pPr>
            <w:r w:rsidRPr="003F51FA">
              <w:rPr>
                <w:rFonts w:ascii="Times New Roman" w:eastAsia="Times New Roman" w:hAnsi="Times New Roman" w:cs="Times New Roman"/>
                <w:b/>
                <w:sz w:val="28"/>
                <w:szCs w:val="28"/>
              </w:rPr>
              <w:t>Текст</w:t>
            </w:r>
            <w:r w:rsidRPr="003F51FA">
              <w:rPr>
                <w:rFonts w:ascii="Times New Roman" w:eastAsia="Times New Roman" w:hAnsi="Times New Roman" w:cs="Times New Roman"/>
                <w:sz w:val="28"/>
                <w:szCs w:val="28"/>
              </w:rPr>
              <w:t xml:space="preserve"> «Мамин помощник»</w:t>
            </w:r>
          </w:p>
          <w:p w14:paraId="0AC275A7" w14:textId="77777777" w:rsidR="00483B60" w:rsidRPr="003F51FA" w:rsidRDefault="00483B60" w:rsidP="00483B60">
            <w:pPr>
              <w:spacing w:line="276" w:lineRule="auto"/>
              <w:rPr>
                <w:rFonts w:ascii="Times New Roman" w:eastAsia="Times New Roman" w:hAnsi="Times New Roman" w:cs="Times New Roman"/>
                <w:sz w:val="28"/>
                <w:szCs w:val="28"/>
              </w:rPr>
            </w:pPr>
          </w:p>
        </w:tc>
        <w:tc>
          <w:tcPr>
            <w:tcW w:w="2486" w:type="dxa"/>
          </w:tcPr>
          <w:p w14:paraId="6128501F"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Тема:</w:t>
            </w:r>
            <w:r w:rsidRPr="003F51FA">
              <w:rPr>
                <w:rFonts w:ascii="Times New Roman" w:eastAsia="Times New Roman" w:hAnsi="Times New Roman" w:cs="Times New Roman"/>
                <w:sz w:val="28"/>
                <w:szCs w:val="28"/>
              </w:rPr>
              <w:t xml:space="preserve">  «Труд детей»</w:t>
            </w:r>
          </w:p>
          <w:p w14:paraId="6296A7E6" w14:textId="77777777" w:rsidR="00483B60" w:rsidRPr="003F51FA" w:rsidRDefault="00483B60" w:rsidP="00483B60">
            <w:pPr>
              <w:spacing w:line="276" w:lineRule="auto"/>
              <w:rPr>
                <w:rFonts w:ascii="Times New Roman" w:eastAsia="Times New Roman" w:hAnsi="Times New Roman" w:cs="Times New Roman"/>
                <w:sz w:val="28"/>
                <w:szCs w:val="28"/>
              </w:rPr>
            </w:pPr>
            <w:r w:rsidRPr="003F51FA">
              <w:rPr>
                <w:rFonts w:ascii="Times New Roman" w:eastAsia="Times New Roman" w:hAnsi="Times New Roman" w:cs="Times New Roman"/>
                <w:b/>
                <w:sz w:val="28"/>
                <w:szCs w:val="28"/>
              </w:rPr>
              <w:t>Текст</w:t>
            </w:r>
            <w:r w:rsidRPr="003F51FA">
              <w:rPr>
                <w:rFonts w:ascii="Times New Roman" w:eastAsia="Times New Roman" w:hAnsi="Times New Roman" w:cs="Times New Roman"/>
                <w:sz w:val="28"/>
                <w:szCs w:val="28"/>
              </w:rPr>
              <w:t xml:space="preserve"> «Школьный двор»</w:t>
            </w:r>
          </w:p>
        </w:tc>
      </w:tr>
      <w:tr w:rsidR="00483B60" w:rsidRPr="003F51FA" w14:paraId="576905BB" w14:textId="77777777" w:rsidTr="00483B60">
        <w:tc>
          <w:tcPr>
            <w:tcW w:w="1589" w:type="dxa"/>
          </w:tcPr>
          <w:p w14:paraId="41220419" w14:textId="77777777" w:rsidR="00483B60" w:rsidRPr="003F51FA" w:rsidRDefault="00483B60" w:rsidP="00483B60">
            <w:pPr>
              <w:spacing w:line="276" w:lineRule="auto"/>
              <w:rPr>
                <w:rFonts w:ascii="Times New Roman" w:hAnsi="Times New Roman" w:cs="Times New Roman"/>
                <w:b/>
                <w:sz w:val="28"/>
                <w:szCs w:val="28"/>
              </w:rPr>
            </w:pPr>
            <w:r w:rsidRPr="003F51FA">
              <w:rPr>
                <w:rFonts w:ascii="Times New Roman" w:hAnsi="Times New Roman" w:cs="Times New Roman"/>
                <w:b/>
                <w:sz w:val="28"/>
                <w:szCs w:val="28"/>
              </w:rPr>
              <w:t>май</w:t>
            </w:r>
          </w:p>
        </w:tc>
        <w:tc>
          <w:tcPr>
            <w:tcW w:w="2076" w:type="dxa"/>
          </w:tcPr>
          <w:p w14:paraId="51040A39" w14:textId="77777777" w:rsidR="00483B60" w:rsidRPr="003F51FA" w:rsidRDefault="00483B60" w:rsidP="00483B60">
            <w:pPr>
              <w:spacing w:line="276" w:lineRule="auto"/>
              <w:rPr>
                <w:rFonts w:ascii="Times New Roman" w:eastAsia="Times New Roman" w:hAnsi="Times New Roman" w:cs="Times New Roman"/>
                <w:bCs/>
                <w:sz w:val="28"/>
                <w:szCs w:val="28"/>
              </w:rPr>
            </w:pPr>
          </w:p>
        </w:tc>
        <w:tc>
          <w:tcPr>
            <w:tcW w:w="2357" w:type="dxa"/>
          </w:tcPr>
          <w:p w14:paraId="23091010" w14:textId="77777777" w:rsidR="00483B60" w:rsidRPr="003F51FA" w:rsidRDefault="00483B60" w:rsidP="00483B60">
            <w:pPr>
              <w:spacing w:line="276" w:lineRule="auto"/>
              <w:rPr>
                <w:rFonts w:ascii="Times New Roman" w:eastAsia="Times New Roman" w:hAnsi="Times New Roman" w:cs="Times New Roman"/>
                <w:bCs/>
                <w:sz w:val="28"/>
                <w:szCs w:val="28"/>
              </w:rPr>
            </w:pPr>
            <w:r w:rsidRPr="003F51FA">
              <w:rPr>
                <w:rFonts w:ascii="Times New Roman" w:eastAsia="Times New Roman" w:hAnsi="Times New Roman" w:cs="Times New Roman"/>
                <w:b/>
                <w:bCs/>
                <w:sz w:val="28"/>
                <w:szCs w:val="28"/>
              </w:rPr>
              <w:t>Тема:</w:t>
            </w:r>
            <w:r w:rsidRPr="003F51FA">
              <w:rPr>
                <w:rFonts w:ascii="Times New Roman" w:eastAsia="Times New Roman" w:hAnsi="Times New Roman" w:cs="Times New Roman"/>
                <w:bCs/>
                <w:sz w:val="28"/>
                <w:szCs w:val="28"/>
              </w:rPr>
              <w:t xml:space="preserve">  «Скоро лето»</w:t>
            </w:r>
          </w:p>
          <w:p w14:paraId="2DBA0A1C" w14:textId="77777777" w:rsidR="00483B60" w:rsidRPr="003F51FA" w:rsidRDefault="00483B60" w:rsidP="00483B60">
            <w:pPr>
              <w:spacing w:line="276" w:lineRule="auto"/>
              <w:rPr>
                <w:rFonts w:ascii="Times New Roman" w:eastAsia="Times New Roman" w:hAnsi="Times New Roman" w:cs="Times New Roman"/>
                <w:sz w:val="28"/>
                <w:szCs w:val="28"/>
              </w:rPr>
            </w:pPr>
          </w:p>
        </w:tc>
        <w:tc>
          <w:tcPr>
            <w:tcW w:w="1949" w:type="dxa"/>
          </w:tcPr>
          <w:p w14:paraId="552294E9" w14:textId="77777777" w:rsidR="00483B60" w:rsidRPr="003F51FA" w:rsidRDefault="00483B60" w:rsidP="00483B60">
            <w:pPr>
              <w:spacing w:line="276" w:lineRule="auto"/>
              <w:rPr>
                <w:rFonts w:ascii="Times New Roman" w:eastAsia="Times New Roman" w:hAnsi="Times New Roman" w:cs="Times New Roman"/>
                <w:bCs/>
                <w:sz w:val="28"/>
                <w:szCs w:val="28"/>
              </w:rPr>
            </w:pPr>
            <w:r w:rsidRPr="003F51FA">
              <w:rPr>
                <w:rFonts w:ascii="Times New Roman" w:eastAsia="Times New Roman" w:hAnsi="Times New Roman" w:cs="Times New Roman"/>
                <w:b/>
                <w:bCs/>
                <w:sz w:val="28"/>
                <w:szCs w:val="28"/>
              </w:rPr>
              <w:t>Тема:</w:t>
            </w:r>
            <w:r w:rsidRPr="003F51FA">
              <w:rPr>
                <w:rFonts w:ascii="Times New Roman" w:eastAsia="Times New Roman" w:hAnsi="Times New Roman" w:cs="Times New Roman"/>
                <w:bCs/>
                <w:sz w:val="28"/>
                <w:szCs w:val="28"/>
              </w:rPr>
              <w:t xml:space="preserve">  «Скоро лето»</w:t>
            </w:r>
          </w:p>
          <w:p w14:paraId="2AB78616" w14:textId="77777777" w:rsidR="00483B60" w:rsidRPr="003F51FA" w:rsidRDefault="00483B60" w:rsidP="00483B60">
            <w:pPr>
              <w:spacing w:line="276" w:lineRule="auto"/>
              <w:rPr>
                <w:rFonts w:ascii="Times New Roman" w:eastAsia="Times New Roman" w:hAnsi="Times New Roman" w:cs="Times New Roman"/>
                <w:sz w:val="28"/>
                <w:szCs w:val="28"/>
              </w:rPr>
            </w:pPr>
          </w:p>
        </w:tc>
        <w:tc>
          <w:tcPr>
            <w:tcW w:w="2486" w:type="dxa"/>
          </w:tcPr>
          <w:p w14:paraId="5D9FD2DB" w14:textId="77777777" w:rsidR="00483B60" w:rsidRPr="003F51FA" w:rsidRDefault="00483B60" w:rsidP="00483B60">
            <w:pPr>
              <w:spacing w:line="276" w:lineRule="auto"/>
              <w:rPr>
                <w:rFonts w:ascii="Times New Roman" w:eastAsia="Times New Roman" w:hAnsi="Times New Roman" w:cs="Times New Roman"/>
                <w:b/>
                <w:sz w:val="28"/>
                <w:szCs w:val="28"/>
              </w:rPr>
            </w:pPr>
            <w:r w:rsidRPr="003F51FA">
              <w:rPr>
                <w:rFonts w:ascii="Times New Roman" w:eastAsia="Times New Roman" w:hAnsi="Times New Roman" w:cs="Times New Roman"/>
                <w:sz w:val="28"/>
                <w:szCs w:val="28"/>
              </w:rPr>
              <w:t>Контрольное занятие</w:t>
            </w:r>
          </w:p>
        </w:tc>
      </w:tr>
    </w:tbl>
    <w:p w14:paraId="730DBF88" w14:textId="77777777" w:rsidR="00483B60" w:rsidRPr="003F51FA" w:rsidRDefault="00483B60" w:rsidP="00483B60">
      <w:pPr>
        <w:spacing w:line="276" w:lineRule="auto"/>
        <w:ind w:firstLine="709"/>
        <w:rPr>
          <w:rFonts w:ascii="Times New Roman" w:hAnsi="Times New Roman" w:cs="Times New Roman"/>
          <w:b/>
          <w:bCs/>
          <w:sz w:val="28"/>
          <w:szCs w:val="28"/>
        </w:rPr>
      </w:pPr>
      <w:bookmarkStart w:id="28" w:name="_Toc72075650"/>
      <w:r w:rsidRPr="003F51FA">
        <w:rPr>
          <w:rFonts w:ascii="Times New Roman" w:hAnsi="Times New Roman" w:cs="Times New Roman"/>
          <w:b/>
          <w:bCs/>
          <w:sz w:val="28"/>
          <w:szCs w:val="28"/>
        </w:rPr>
        <w:t>9.Описание материально – технического обеспечения образовательного процесса</w:t>
      </w:r>
      <w:bookmarkEnd w:id="28"/>
    </w:p>
    <w:p w14:paraId="7179B41F" w14:textId="77777777" w:rsidR="00483B60" w:rsidRPr="003F51FA" w:rsidRDefault="00483B60" w:rsidP="00483B60">
      <w:pPr>
        <w:spacing w:line="276" w:lineRule="auto"/>
        <w:ind w:firstLine="709"/>
        <w:rPr>
          <w:rFonts w:ascii="Times New Roman" w:eastAsia="Times New Roman" w:hAnsi="Times New Roman" w:cs="Times New Roman"/>
          <w:b/>
          <w:bCs/>
          <w:sz w:val="28"/>
          <w:szCs w:val="28"/>
        </w:rPr>
      </w:pPr>
      <w:r w:rsidRPr="003F51FA">
        <w:rPr>
          <w:rFonts w:ascii="Times New Roman" w:eastAsia="Times New Roman" w:hAnsi="Times New Roman" w:cs="Times New Roman"/>
          <w:b/>
          <w:bCs/>
          <w:sz w:val="28"/>
          <w:szCs w:val="28"/>
        </w:rPr>
        <w:t>Литература:</w:t>
      </w:r>
    </w:p>
    <w:p w14:paraId="650002DE"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Кузьмичёва, Е.П. Развитие устной речи у глухих школьников Метод. Пособие: В 2 ч. – Ч. I: Дифференцированный подход к развитию восприятия и воспроизведения устной речи у учащихся специальных (коррекционных) образовательных учреждений для глухих детей; Ч. II: О работе учителя-дефектолога специального (коррекционного) образовательного учреждения для глухих детей. [Текст] / Е.П. Кузьмичёва, Е.З. Яхнина, О.В. Шевцова. – М.: Изд-во НЦ ЭНАС, 2003.- 136 с. (Коррекционная педагогика).</w:t>
      </w:r>
    </w:p>
    <w:p w14:paraId="4C7AF75C"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Кузьмичёва, Е.П. Развитие речевого слуха у глухих [Текст] / Е.П. Кузьмичёва. - М., 1983. </w:t>
      </w:r>
    </w:p>
    <w:p w14:paraId="24704FCD"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Кузьмичёва, Е.П. Методика развития слухового восприятия глухих учащихся: Пособие для учителей. [Текст] / Е.П. Кузьмичёва. -  М., 1991. </w:t>
      </w:r>
    </w:p>
    <w:p w14:paraId="03B23AFA"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Примерной адаптированной основной образовательной программы начального общего образования (ПрАООП) на основе ФГОС для глухих детей;</w:t>
      </w:r>
    </w:p>
    <w:p w14:paraId="678D3194"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«Программы слуховых занятий в школе для глухих детей», М., 1966г. и методических рекомендаций ГПУ «Института коррекционной педагогики РАО» г. Москвы, 2003г. </w:t>
      </w:r>
    </w:p>
    <w:p w14:paraId="2EB3F3C7"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Содержание и организация работы по развитию слухового восприятия и формированию произношения в школе глухих (методические рекомендации) г. Москва, 1978.</w:t>
      </w:r>
    </w:p>
    <w:p w14:paraId="489BDA2E"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Слезина, Н.Ф. Индивидуальные занятия по обучению произношению в школе для глухих [Текст] / Н.Ф. Слезина // Дефектология. – 1979. - № 1. </w:t>
      </w:r>
    </w:p>
    <w:p w14:paraId="1E0DFC17"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Слезина, Н.Ф. Применение технических средств в обучении глухих произношению [Текст] / Н.Ф. Слезина. – М., 18975. </w:t>
      </w:r>
    </w:p>
    <w:p w14:paraId="198CCEFB"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Федеральный государственный образовательный стандарт начального общего образования для глухих детей;</w:t>
      </w:r>
    </w:p>
    <w:p w14:paraId="49ED37BE"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Федеральный закон Российской Федерации «Об образовании в Российской Федерации» № 273-ФЗ (ред. Федеральных законов от 07.05.2013 № 99-ФЗ, от 23.07.2013 № 203-ФЗ);</w:t>
      </w:r>
    </w:p>
    <w:p w14:paraId="2C805595" w14:textId="77777777" w:rsidR="00483B60" w:rsidRPr="003F51FA" w:rsidRDefault="00483B60" w:rsidP="00EC0024">
      <w:pPr>
        <w:widowControl/>
        <w:numPr>
          <w:ilvl w:val="0"/>
          <w:numId w:val="172"/>
        </w:numPr>
        <w:spacing w:line="276" w:lineRule="auto"/>
        <w:ind w:left="0"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Яхнина, Е.З. Методика музыкально-ритмических занятий с детьми, имеющими нарушения слуха: Пос. для студентов дефектологических факультетов [Текст] / Е.З. Яхнина. - М., 2003. </w:t>
      </w:r>
    </w:p>
    <w:p w14:paraId="525FFBA3" w14:textId="77777777" w:rsidR="00483B60" w:rsidRPr="003F51FA" w:rsidRDefault="00483B60" w:rsidP="00483B60">
      <w:pPr>
        <w:spacing w:line="276" w:lineRule="auto"/>
        <w:ind w:firstLine="709"/>
        <w:rPr>
          <w:rFonts w:ascii="Times New Roman" w:eastAsia="Times New Roman" w:hAnsi="Times New Roman" w:cs="Times New Roman"/>
          <w:b/>
          <w:bCs/>
          <w:sz w:val="28"/>
          <w:szCs w:val="28"/>
        </w:rPr>
      </w:pPr>
      <w:r w:rsidRPr="003F51FA">
        <w:rPr>
          <w:rFonts w:ascii="Times New Roman" w:eastAsia="Times New Roman" w:hAnsi="Times New Roman" w:cs="Times New Roman"/>
          <w:b/>
          <w:sz w:val="28"/>
          <w:szCs w:val="28"/>
        </w:rPr>
        <w:t>Оборудование</w:t>
      </w:r>
    </w:p>
    <w:p w14:paraId="47457322"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Слуховые аппараты обучающихся,  кохлеарные  импланты; компьютер; музыкальный центр, фортепиано, набор детских музыкальных инструментов (ДМИ)</w:t>
      </w:r>
    </w:p>
    <w:p w14:paraId="4E5EADCD"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Презентации к текстам, по орфоэпии, по автоматизации и дифференциации звуков, созданные в программе PowerPoint</w:t>
      </w:r>
    </w:p>
    <w:p w14:paraId="213E7222" w14:textId="77777777" w:rsidR="00483B60" w:rsidRPr="003F51FA" w:rsidRDefault="00483B60" w:rsidP="00483B60">
      <w:pPr>
        <w:spacing w:line="276" w:lineRule="auto"/>
        <w:ind w:firstLine="709"/>
        <w:rPr>
          <w:rFonts w:ascii="Times New Roman" w:hAnsi="Times New Roman" w:cs="Times New Roman"/>
          <w:sz w:val="28"/>
          <w:szCs w:val="28"/>
        </w:rPr>
      </w:pPr>
      <w:r w:rsidRPr="003F51FA">
        <w:rPr>
          <w:rFonts w:ascii="Times New Roman" w:hAnsi="Times New Roman" w:cs="Times New Roman"/>
          <w:sz w:val="28"/>
          <w:szCs w:val="28"/>
        </w:rPr>
        <w:t>Вспомогательные средства: зеркало, экран</w:t>
      </w:r>
    </w:p>
    <w:p w14:paraId="73AD41F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Комплект   материалов для развития и коррекции речи (методический практикум, компьютерная программа)</w:t>
      </w:r>
    </w:p>
    <w:p w14:paraId="58C882BC"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1F4C569E"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4EA3A997"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77ADD68D"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7ECDD55E" w14:textId="77777777" w:rsidR="002A5468" w:rsidRDefault="002A5468" w:rsidP="00483B60">
      <w:pPr>
        <w:spacing w:line="276" w:lineRule="auto"/>
        <w:ind w:firstLine="709"/>
        <w:jc w:val="center"/>
        <w:rPr>
          <w:rFonts w:ascii="Times New Roman" w:hAnsi="Times New Roman" w:cs="Times New Roman"/>
          <w:b/>
          <w:caps/>
          <w:sz w:val="28"/>
          <w:szCs w:val="28"/>
        </w:rPr>
      </w:pPr>
    </w:p>
    <w:p w14:paraId="68241FAF" w14:textId="77777777" w:rsidR="002A5468" w:rsidRDefault="002A5468" w:rsidP="00483B60">
      <w:pPr>
        <w:spacing w:line="276" w:lineRule="auto"/>
        <w:ind w:firstLine="709"/>
        <w:jc w:val="center"/>
        <w:rPr>
          <w:rFonts w:ascii="Times New Roman" w:hAnsi="Times New Roman" w:cs="Times New Roman"/>
          <w:b/>
          <w:caps/>
          <w:sz w:val="28"/>
          <w:szCs w:val="28"/>
        </w:rPr>
      </w:pPr>
    </w:p>
    <w:p w14:paraId="5917675F" w14:textId="77777777" w:rsidR="002A5468" w:rsidRDefault="002A5468" w:rsidP="00483B60">
      <w:pPr>
        <w:spacing w:line="276" w:lineRule="auto"/>
        <w:ind w:firstLine="709"/>
        <w:jc w:val="center"/>
        <w:rPr>
          <w:rFonts w:ascii="Times New Roman" w:hAnsi="Times New Roman" w:cs="Times New Roman"/>
          <w:b/>
          <w:caps/>
          <w:sz w:val="28"/>
          <w:szCs w:val="28"/>
        </w:rPr>
      </w:pPr>
    </w:p>
    <w:p w14:paraId="0F1B6ECA" w14:textId="77777777" w:rsidR="002A5468" w:rsidRDefault="002A5468" w:rsidP="00483B60">
      <w:pPr>
        <w:spacing w:line="276" w:lineRule="auto"/>
        <w:ind w:firstLine="709"/>
        <w:jc w:val="center"/>
        <w:rPr>
          <w:rFonts w:ascii="Times New Roman" w:hAnsi="Times New Roman" w:cs="Times New Roman"/>
          <w:b/>
          <w:caps/>
          <w:sz w:val="28"/>
          <w:szCs w:val="28"/>
        </w:rPr>
      </w:pPr>
    </w:p>
    <w:p w14:paraId="0AC92F0B" w14:textId="77777777" w:rsidR="002A5468" w:rsidRDefault="002A5468" w:rsidP="00483B60">
      <w:pPr>
        <w:spacing w:line="276" w:lineRule="auto"/>
        <w:ind w:firstLine="709"/>
        <w:jc w:val="center"/>
        <w:rPr>
          <w:rFonts w:ascii="Times New Roman" w:hAnsi="Times New Roman" w:cs="Times New Roman"/>
          <w:b/>
          <w:caps/>
          <w:sz w:val="28"/>
          <w:szCs w:val="28"/>
        </w:rPr>
      </w:pPr>
    </w:p>
    <w:p w14:paraId="2292DFDA" w14:textId="77777777" w:rsidR="002A5468" w:rsidRDefault="002A5468" w:rsidP="00483B60">
      <w:pPr>
        <w:spacing w:line="276" w:lineRule="auto"/>
        <w:ind w:firstLine="709"/>
        <w:jc w:val="center"/>
        <w:rPr>
          <w:rFonts w:ascii="Times New Roman" w:hAnsi="Times New Roman" w:cs="Times New Roman"/>
          <w:b/>
          <w:caps/>
          <w:sz w:val="28"/>
          <w:szCs w:val="28"/>
        </w:rPr>
      </w:pPr>
    </w:p>
    <w:p w14:paraId="630CD11D" w14:textId="631E759C" w:rsidR="00483B60" w:rsidRPr="003F51FA" w:rsidRDefault="00483B60" w:rsidP="00483B60">
      <w:pPr>
        <w:spacing w:line="276" w:lineRule="auto"/>
        <w:ind w:firstLine="709"/>
        <w:jc w:val="center"/>
        <w:rPr>
          <w:rFonts w:ascii="Times New Roman" w:hAnsi="Times New Roman" w:cs="Times New Roman"/>
          <w:b/>
          <w:sz w:val="28"/>
          <w:szCs w:val="28"/>
        </w:rPr>
      </w:pPr>
      <w:r w:rsidRPr="003F51FA">
        <w:rPr>
          <w:rFonts w:ascii="Times New Roman" w:hAnsi="Times New Roman" w:cs="Times New Roman"/>
          <w:b/>
          <w:caps/>
          <w:sz w:val="28"/>
          <w:szCs w:val="28"/>
        </w:rPr>
        <w:t>Адаптированная</w:t>
      </w:r>
      <w:r w:rsidRPr="003F51FA">
        <w:rPr>
          <w:rFonts w:ascii="Times New Roman" w:hAnsi="Times New Roman" w:cs="Times New Roman"/>
          <w:b/>
          <w:sz w:val="28"/>
          <w:szCs w:val="28"/>
        </w:rPr>
        <w:t xml:space="preserve"> РАБОЧАЯ ПРОГРАММА</w:t>
      </w:r>
    </w:p>
    <w:p w14:paraId="7DBF22F8" w14:textId="77777777" w:rsidR="00483B60" w:rsidRPr="003F51FA" w:rsidRDefault="00483B60" w:rsidP="00483B60">
      <w:pPr>
        <w:spacing w:line="276" w:lineRule="auto"/>
        <w:ind w:firstLine="709"/>
        <w:jc w:val="center"/>
        <w:rPr>
          <w:rFonts w:ascii="Times New Roman" w:hAnsi="Times New Roman" w:cs="Times New Roman"/>
          <w:sz w:val="28"/>
          <w:szCs w:val="28"/>
        </w:rPr>
      </w:pPr>
      <w:r w:rsidRPr="003F51FA">
        <w:rPr>
          <w:rFonts w:ascii="Times New Roman" w:hAnsi="Times New Roman" w:cs="Times New Roman"/>
          <w:sz w:val="28"/>
          <w:szCs w:val="28"/>
        </w:rPr>
        <w:t>музыкально- ритмические занятия</w:t>
      </w:r>
    </w:p>
    <w:p w14:paraId="20E1EA27"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b/>
          <w:bCs/>
          <w:sz w:val="28"/>
          <w:szCs w:val="28"/>
        </w:rPr>
        <w:t>Содержание</w:t>
      </w:r>
    </w:p>
    <w:p w14:paraId="15E0A1F4"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sz w:val="28"/>
          <w:szCs w:val="28"/>
        </w:rPr>
        <w:t>1. Пояснительная записка коррекционного курса</w:t>
      </w:r>
    </w:p>
    <w:p w14:paraId="65B1C190" w14:textId="77777777" w:rsidR="00483B60" w:rsidRPr="003F51FA" w:rsidRDefault="00483B60" w:rsidP="00483B60">
      <w:pPr>
        <w:pStyle w:val="Default"/>
        <w:spacing w:line="276" w:lineRule="auto"/>
        <w:ind w:firstLine="709"/>
        <w:jc w:val="both"/>
        <w:rPr>
          <w:sz w:val="28"/>
          <w:szCs w:val="28"/>
        </w:rPr>
      </w:pPr>
      <w:r w:rsidRPr="003F51FA">
        <w:rPr>
          <w:sz w:val="28"/>
          <w:szCs w:val="28"/>
        </w:rPr>
        <w:t>2. Общая характеристика коррекционного курса</w:t>
      </w:r>
    </w:p>
    <w:p w14:paraId="6F5BACCB" w14:textId="77777777" w:rsidR="00483B60" w:rsidRPr="003F51FA" w:rsidRDefault="00483B60" w:rsidP="00483B60">
      <w:pPr>
        <w:pStyle w:val="Default"/>
        <w:spacing w:line="276" w:lineRule="auto"/>
        <w:ind w:firstLine="709"/>
        <w:jc w:val="both"/>
        <w:rPr>
          <w:sz w:val="28"/>
          <w:szCs w:val="28"/>
        </w:rPr>
      </w:pPr>
      <w:r w:rsidRPr="003F51FA">
        <w:rPr>
          <w:sz w:val="28"/>
          <w:szCs w:val="28"/>
        </w:rPr>
        <w:t>3. Описание места коррекционного курса  в учебном плане</w:t>
      </w:r>
    </w:p>
    <w:p w14:paraId="2B00CEC6" w14:textId="77777777" w:rsidR="00483B60" w:rsidRPr="003F51FA" w:rsidRDefault="00483B60" w:rsidP="00483B60">
      <w:pPr>
        <w:pStyle w:val="Default"/>
        <w:spacing w:line="276" w:lineRule="auto"/>
        <w:ind w:firstLine="709"/>
        <w:jc w:val="both"/>
        <w:rPr>
          <w:sz w:val="28"/>
          <w:szCs w:val="28"/>
        </w:rPr>
      </w:pPr>
      <w:r w:rsidRPr="003F51FA">
        <w:rPr>
          <w:sz w:val="28"/>
          <w:szCs w:val="28"/>
        </w:rPr>
        <w:t>4. Личностные, предметные результаты освоения коррекционного курса</w:t>
      </w:r>
    </w:p>
    <w:p w14:paraId="5909527A" w14:textId="77777777" w:rsidR="00483B60" w:rsidRPr="003F51FA" w:rsidRDefault="00483B60" w:rsidP="00483B60">
      <w:pPr>
        <w:pStyle w:val="Default"/>
        <w:spacing w:line="276" w:lineRule="auto"/>
        <w:ind w:firstLine="709"/>
        <w:jc w:val="both"/>
        <w:rPr>
          <w:sz w:val="28"/>
          <w:szCs w:val="28"/>
        </w:rPr>
      </w:pPr>
      <w:r w:rsidRPr="003F51FA">
        <w:rPr>
          <w:sz w:val="28"/>
          <w:szCs w:val="28"/>
        </w:rPr>
        <w:t xml:space="preserve">5. Характеристика обучающихся, условия организации обучения и </w:t>
      </w:r>
    </w:p>
    <w:p w14:paraId="55ADF646" w14:textId="77777777" w:rsidR="00483B60" w:rsidRPr="003F51FA" w:rsidRDefault="00483B60" w:rsidP="00483B60">
      <w:pPr>
        <w:pStyle w:val="Default"/>
        <w:spacing w:line="276" w:lineRule="auto"/>
        <w:ind w:firstLine="709"/>
        <w:jc w:val="both"/>
        <w:rPr>
          <w:sz w:val="28"/>
          <w:szCs w:val="28"/>
        </w:rPr>
      </w:pPr>
      <w:r w:rsidRPr="003F51FA">
        <w:rPr>
          <w:sz w:val="28"/>
          <w:szCs w:val="28"/>
        </w:rPr>
        <w:t>воспитания обучающихся с ОВЗ в соответствии с ИПР инвалида</w:t>
      </w:r>
    </w:p>
    <w:p w14:paraId="0DCDC11C" w14:textId="77777777" w:rsidR="00483B60" w:rsidRPr="003F51FA" w:rsidRDefault="00483B60" w:rsidP="00483B60">
      <w:pPr>
        <w:pStyle w:val="Default"/>
        <w:spacing w:line="276" w:lineRule="auto"/>
        <w:ind w:firstLine="709"/>
        <w:jc w:val="both"/>
        <w:rPr>
          <w:bCs/>
          <w:sz w:val="28"/>
          <w:szCs w:val="28"/>
        </w:rPr>
      </w:pPr>
      <w:r w:rsidRPr="003F51FA">
        <w:rPr>
          <w:sz w:val="28"/>
          <w:szCs w:val="28"/>
        </w:rPr>
        <w:t>6.Содержание коррекционного курса</w:t>
      </w:r>
    </w:p>
    <w:p w14:paraId="2976154E" w14:textId="77777777" w:rsidR="00483B60" w:rsidRPr="003F51FA" w:rsidRDefault="00483B60" w:rsidP="00483B60">
      <w:pPr>
        <w:pStyle w:val="Default"/>
        <w:spacing w:line="276" w:lineRule="auto"/>
        <w:ind w:firstLine="709"/>
        <w:jc w:val="both"/>
        <w:rPr>
          <w:sz w:val="28"/>
          <w:szCs w:val="28"/>
        </w:rPr>
      </w:pPr>
      <w:r w:rsidRPr="003F51FA">
        <w:rPr>
          <w:sz w:val="28"/>
          <w:szCs w:val="28"/>
        </w:rPr>
        <w:t xml:space="preserve">7. Тематическое планирование </w:t>
      </w:r>
    </w:p>
    <w:p w14:paraId="321C2BC7" w14:textId="77777777" w:rsidR="00483B60" w:rsidRPr="003F51FA" w:rsidRDefault="00483B60" w:rsidP="00483B60">
      <w:pPr>
        <w:pStyle w:val="Default"/>
        <w:spacing w:line="276" w:lineRule="auto"/>
        <w:ind w:firstLine="709"/>
        <w:jc w:val="both"/>
        <w:rPr>
          <w:sz w:val="28"/>
          <w:szCs w:val="28"/>
        </w:rPr>
      </w:pPr>
      <w:r w:rsidRPr="003F51FA">
        <w:rPr>
          <w:sz w:val="28"/>
          <w:szCs w:val="28"/>
        </w:rPr>
        <w:t>8. Описание материально – технического обеспечения образовательного процесса</w:t>
      </w:r>
    </w:p>
    <w:p w14:paraId="7DC82DFB" w14:textId="77777777" w:rsidR="00483B60" w:rsidRPr="003F51FA" w:rsidRDefault="00483B60" w:rsidP="00EC0024">
      <w:pPr>
        <w:pStyle w:val="aff"/>
        <w:numPr>
          <w:ilvl w:val="0"/>
          <w:numId w:val="175"/>
        </w:numPr>
        <w:suppressAutoHyphens/>
        <w:spacing w:after="0"/>
        <w:ind w:left="0" w:firstLine="709"/>
        <w:jc w:val="both"/>
        <w:rPr>
          <w:b/>
          <w:bCs/>
          <w:sz w:val="28"/>
          <w:szCs w:val="28"/>
        </w:rPr>
      </w:pPr>
      <w:r w:rsidRPr="003F51FA">
        <w:rPr>
          <w:b/>
          <w:bCs/>
          <w:sz w:val="28"/>
          <w:szCs w:val="28"/>
        </w:rPr>
        <w:t>Пояснительная записка.</w:t>
      </w:r>
    </w:p>
    <w:p w14:paraId="0398FB56"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b/>
          <w:bCs/>
          <w:sz w:val="28"/>
          <w:szCs w:val="28"/>
        </w:rPr>
        <w:t>Нормативно- правовая база.</w:t>
      </w:r>
      <w:r w:rsidRPr="003F51FA">
        <w:rPr>
          <w:rFonts w:ascii="Times New Roman" w:hAnsi="Times New Roman" w:cs="Times New Roman"/>
          <w:sz w:val="28"/>
          <w:szCs w:val="28"/>
        </w:rPr>
        <w:t xml:space="preserve">                                                                                      Рабочая программа коррекционного  курса «Музыкально- ритмические занятия»  для 2 и   3 класса (вариант 2.3.) составлена на основе:</w:t>
      </w:r>
    </w:p>
    <w:p w14:paraId="1EEEBD2E" w14:textId="77777777" w:rsidR="00483B60" w:rsidRPr="003F51FA" w:rsidRDefault="00483B60" w:rsidP="00483B60">
      <w:pPr>
        <w:pStyle w:val="aff1"/>
        <w:spacing w:line="276" w:lineRule="auto"/>
        <w:ind w:firstLine="709"/>
        <w:jc w:val="both"/>
        <w:rPr>
          <w:sz w:val="28"/>
          <w:szCs w:val="28"/>
        </w:rPr>
      </w:pPr>
      <w:r w:rsidRPr="003F51FA">
        <w:rPr>
          <w:sz w:val="28"/>
          <w:szCs w:val="28"/>
        </w:rPr>
        <w:t>1. Федеральный Закон об образовании в Российской Федерации № 273-ФЗ от 29.12.2012 г. /с изменениями/</w:t>
      </w:r>
    </w:p>
    <w:p w14:paraId="47DC4442" w14:textId="77777777" w:rsidR="00483B60" w:rsidRPr="003F51FA" w:rsidRDefault="00483B60" w:rsidP="00483B60">
      <w:pPr>
        <w:pStyle w:val="aff1"/>
        <w:spacing w:line="276" w:lineRule="auto"/>
        <w:ind w:firstLine="709"/>
        <w:jc w:val="both"/>
        <w:rPr>
          <w:sz w:val="28"/>
          <w:szCs w:val="28"/>
        </w:rPr>
      </w:pPr>
      <w:r w:rsidRPr="003F51FA">
        <w:rPr>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№1599.</w:t>
      </w:r>
    </w:p>
    <w:p w14:paraId="68337ACE"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sz w:val="28"/>
          <w:szCs w:val="28"/>
        </w:rPr>
        <w:t xml:space="preserve">3. </w:t>
      </w:r>
      <w:r w:rsidRPr="003F51FA">
        <w:rPr>
          <w:color w:val="000000"/>
          <w:sz w:val="28"/>
          <w:szCs w:val="28"/>
        </w:rPr>
        <w:t>Адаптированной основной общеобразовательной программой образования обучающихся с умственной отсталостью ( интеллектуальными нарушениями) образовательной организации.</w:t>
      </w:r>
    </w:p>
    <w:p w14:paraId="19FB2115" w14:textId="77777777" w:rsidR="00483B60" w:rsidRPr="003F51FA" w:rsidRDefault="00483B60" w:rsidP="00483B60">
      <w:pPr>
        <w:pStyle w:val="aff1"/>
        <w:spacing w:line="276" w:lineRule="auto"/>
        <w:ind w:firstLine="709"/>
        <w:jc w:val="both"/>
        <w:rPr>
          <w:sz w:val="28"/>
          <w:szCs w:val="28"/>
        </w:rPr>
      </w:pPr>
      <w:r w:rsidRPr="003F51FA">
        <w:rPr>
          <w:color w:val="000000"/>
          <w:sz w:val="28"/>
          <w:szCs w:val="28"/>
        </w:rPr>
        <w:t>4.  Программа по коррекционному курсу   составлена на основе программы                   по ритмике А. А. Айдарбековой под редакцией В. В. Воронковой, сборник программ специальных (коррекционных) образовательных учреждений                   8 вида</w:t>
      </w:r>
    </w:p>
    <w:p w14:paraId="5230D9DA" w14:textId="77777777" w:rsidR="00483B60" w:rsidRPr="003F51FA" w:rsidRDefault="00483B60" w:rsidP="00483B60">
      <w:pPr>
        <w:pStyle w:val="aff1"/>
        <w:spacing w:line="276" w:lineRule="auto"/>
        <w:ind w:firstLine="709"/>
        <w:jc w:val="both"/>
        <w:rPr>
          <w:color w:val="000000"/>
          <w:sz w:val="28"/>
          <w:szCs w:val="28"/>
        </w:rPr>
      </w:pPr>
      <w:r w:rsidRPr="003F51FA">
        <w:rPr>
          <w:sz w:val="28"/>
          <w:szCs w:val="28"/>
        </w:rPr>
        <w:t>4. Адаптированная основная образовательная программа ГКОУ школа – интернат № 1 г. Оренбурга.</w:t>
      </w:r>
    </w:p>
    <w:p w14:paraId="37225504"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3B24459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Программа рассчитана на работу  со слабослышащими, кохлеарно имплантированными  и позднооглохшими детьми, имеющими умственную отсталость  младшего школьного возраста на основе приобщения                                        к традиционным культурным ценностям. </w:t>
      </w:r>
    </w:p>
    <w:p w14:paraId="798F2C43"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hAnsi="Times New Roman" w:cs="Times New Roman"/>
          <w:sz w:val="28"/>
          <w:szCs w:val="28"/>
        </w:rPr>
        <w:t xml:space="preserve"> Рабочая программа музыкально- ритмических занятий предполагает творческий подход педагога к выбору темы  занятия.                                                               Тема  занятия объединяет все виды выполняемой на нём деятельности. </w:t>
      </w:r>
    </w:p>
    <w:p w14:paraId="04A20832" w14:textId="77777777" w:rsidR="00483B60" w:rsidRPr="003F51FA" w:rsidRDefault="00483B60" w:rsidP="00483B60">
      <w:pPr>
        <w:pStyle w:val="Default"/>
        <w:spacing w:line="276" w:lineRule="auto"/>
        <w:ind w:firstLine="709"/>
        <w:jc w:val="both"/>
        <w:rPr>
          <w:b/>
          <w:bCs/>
          <w:sz w:val="28"/>
          <w:szCs w:val="28"/>
        </w:rPr>
      </w:pPr>
      <w:r w:rsidRPr="003F51FA">
        <w:rPr>
          <w:b/>
          <w:bCs/>
          <w:sz w:val="28"/>
          <w:szCs w:val="28"/>
        </w:rPr>
        <w:t>Цель и задачи программы</w:t>
      </w:r>
    </w:p>
    <w:p w14:paraId="57211166" w14:textId="77777777" w:rsidR="00483B60" w:rsidRPr="003F51FA" w:rsidRDefault="00483B60" w:rsidP="00483B60">
      <w:pPr>
        <w:pStyle w:val="aff3"/>
        <w:shd w:val="clear" w:color="auto" w:fill="FFFFFF"/>
        <w:spacing w:after="0" w:line="276" w:lineRule="auto"/>
        <w:ind w:firstLine="709"/>
        <w:rPr>
          <w:color w:val="000000"/>
          <w:sz w:val="28"/>
          <w:szCs w:val="28"/>
        </w:rPr>
      </w:pPr>
      <w:r w:rsidRPr="003F51FA">
        <w:rPr>
          <w:b/>
          <w:sz w:val="28"/>
          <w:szCs w:val="28"/>
        </w:rPr>
        <w:t>Цель:</w:t>
      </w:r>
      <w:r w:rsidRPr="003F51FA">
        <w:rPr>
          <w:color w:val="000000"/>
          <w:sz w:val="28"/>
          <w:szCs w:val="28"/>
        </w:rPr>
        <w:t>осуществление  коррекции недостатков психического и физического развития умственно отсталых школьников, имеющих нарушения слуха,  средствами музыкально – ритмической деятельности.</w:t>
      </w:r>
    </w:p>
    <w:p w14:paraId="2AA5487A" w14:textId="77777777" w:rsidR="00483B60" w:rsidRPr="003F51FA" w:rsidRDefault="00483B60" w:rsidP="00483B60">
      <w:pPr>
        <w:pStyle w:val="aff1"/>
        <w:spacing w:line="276" w:lineRule="auto"/>
        <w:ind w:firstLine="709"/>
        <w:jc w:val="both"/>
        <w:rPr>
          <w:sz w:val="28"/>
          <w:szCs w:val="28"/>
        </w:rPr>
      </w:pPr>
      <w:r w:rsidRPr="003F51FA">
        <w:rPr>
          <w:b/>
          <w:sz w:val="28"/>
          <w:szCs w:val="28"/>
        </w:rPr>
        <w:t>Задачи:</w:t>
      </w:r>
    </w:p>
    <w:p w14:paraId="21DA42AB" w14:textId="77777777" w:rsidR="00483B60" w:rsidRPr="003F51FA" w:rsidRDefault="00483B60" w:rsidP="00483B60">
      <w:pPr>
        <w:pStyle w:val="Default"/>
        <w:spacing w:line="276" w:lineRule="auto"/>
        <w:ind w:firstLine="709"/>
        <w:jc w:val="both"/>
        <w:rPr>
          <w:b/>
          <w:bCs/>
          <w:sz w:val="28"/>
          <w:szCs w:val="28"/>
        </w:rPr>
      </w:pPr>
      <w:r w:rsidRPr="003F51FA">
        <w:rPr>
          <w:sz w:val="28"/>
          <w:szCs w:val="28"/>
        </w:rPr>
        <w:t>- о</w:t>
      </w:r>
      <w:r w:rsidRPr="003F51FA">
        <w:rPr>
          <w:spacing w:val="2"/>
          <w:sz w:val="28"/>
          <w:szCs w:val="28"/>
        </w:rPr>
        <w:t>б</w:t>
      </w:r>
      <w:r w:rsidRPr="003F51FA">
        <w:rPr>
          <w:spacing w:val="-7"/>
          <w:sz w:val="28"/>
          <w:szCs w:val="28"/>
        </w:rPr>
        <w:t>у</w:t>
      </w:r>
      <w:r w:rsidRPr="003F51FA">
        <w:rPr>
          <w:spacing w:val="-1"/>
          <w:sz w:val="28"/>
          <w:szCs w:val="28"/>
        </w:rPr>
        <w:t>ч</w:t>
      </w:r>
      <w:r w:rsidRPr="003F51FA">
        <w:rPr>
          <w:sz w:val="28"/>
          <w:szCs w:val="28"/>
        </w:rPr>
        <w:t>ение</w:t>
      </w:r>
      <w:r w:rsidRPr="003F51FA">
        <w:rPr>
          <w:spacing w:val="4"/>
          <w:sz w:val="28"/>
          <w:szCs w:val="28"/>
        </w:rPr>
        <w:t>м</w:t>
      </w:r>
      <w:r w:rsidRPr="003F51FA">
        <w:rPr>
          <w:spacing w:val="-7"/>
          <w:sz w:val="28"/>
          <w:szCs w:val="28"/>
        </w:rPr>
        <w:t>у</w:t>
      </w:r>
      <w:r w:rsidRPr="003F51FA">
        <w:rPr>
          <w:spacing w:val="1"/>
          <w:sz w:val="28"/>
          <w:szCs w:val="28"/>
        </w:rPr>
        <w:t>з</w:t>
      </w:r>
      <w:r w:rsidRPr="003F51FA">
        <w:rPr>
          <w:spacing w:val="-1"/>
          <w:sz w:val="28"/>
          <w:szCs w:val="28"/>
        </w:rPr>
        <w:t>ы</w:t>
      </w:r>
      <w:r w:rsidRPr="003F51FA">
        <w:rPr>
          <w:sz w:val="28"/>
          <w:szCs w:val="28"/>
        </w:rPr>
        <w:t>кальн</w:t>
      </w:r>
      <w:r w:rsidRPr="003F51FA">
        <w:rPr>
          <w:spacing w:val="2"/>
          <w:sz w:val="28"/>
          <w:szCs w:val="28"/>
        </w:rPr>
        <w:t>о</w:t>
      </w:r>
      <w:r w:rsidRPr="003F51FA">
        <w:rPr>
          <w:spacing w:val="-2"/>
          <w:sz w:val="28"/>
          <w:szCs w:val="28"/>
        </w:rPr>
        <w:t>-</w:t>
      </w:r>
      <w:r w:rsidRPr="003F51FA">
        <w:rPr>
          <w:sz w:val="28"/>
          <w:szCs w:val="28"/>
        </w:rPr>
        <w:t>р</w:t>
      </w:r>
      <w:r w:rsidRPr="003F51FA">
        <w:rPr>
          <w:spacing w:val="-1"/>
          <w:sz w:val="28"/>
          <w:szCs w:val="28"/>
        </w:rPr>
        <w:t>ит</w:t>
      </w:r>
      <w:r w:rsidRPr="003F51FA">
        <w:rPr>
          <w:spacing w:val="3"/>
          <w:sz w:val="28"/>
          <w:szCs w:val="28"/>
        </w:rPr>
        <w:t>м</w:t>
      </w:r>
      <w:r w:rsidRPr="003F51FA">
        <w:rPr>
          <w:spacing w:val="4"/>
          <w:sz w:val="28"/>
          <w:szCs w:val="28"/>
        </w:rPr>
        <w:t>и</w:t>
      </w:r>
      <w:r w:rsidRPr="003F51FA">
        <w:rPr>
          <w:sz w:val="28"/>
          <w:szCs w:val="28"/>
        </w:rPr>
        <w:t>ч</w:t>
      </w:r>
      <w:r w:rsidRPr="003F51FA">
        <w:rPr>
          <w:spacing w:val="1"/>
          <w:sz w:val="28"/>
          <w:szCs w:val="28"/>
        </w:rPr>
        <w:t>ес</w:t>
      </w:r>
      <w:r w:rsidRPr="003F51FA">
        <w:rPr>
          <w:sz w:val="28"/>
          <w:szCs w:val="28"/>
        </w:rPr>
        <w:t>ким</w:t>
      </w:r>
      <w:r w:rsidRPr="003F51FA">
        <w:rPr>
          <w:spacing w:val="2"/>
          <w:sz w:val="28"/>
          <w:szCs w:val="28"/>
        </w:rPr>
        <w:t>д</w:t>
      </w:r>
      <w:r w:rsidRPr="003F51FA">
        <w:rPr>
          <w:sz w:val="28"/>
          <w:szCs w:val="28"/>
        </w:rPr>
        <w:t>ви</w:t>
      </w:r>
      <w:r w:rsidRPr="003F51FA">
        <w:rPr>
          <w:spacing w:val="-2"/>
          <w:sz w:val="28"/>
          <w:szCs w:val="28"/>
        </w:rPr>
        <w:t>ж</w:t>
      </w:r>
      <w:r w:rsidRPr="003F51FA">
        <w:rPr>
          <w:sz w:val="28"/>
          <w:szCs w:val="28"/>
        </w:rPr>
        <w:t>ени</w:t>
      </w:r>
      <w:r w:rsidRPr="003F51FA">
        <w:rPr>
          <w:spacing w:val="1"/>
          <w:sz w:val="28"/>
          <w:szCs w:val="28"/>
        </w:rPr>
        <w:t>я</w:t>
      </w:r>
      <w:r w:rsidRPr="003F51FA">
        <w:rPr>
          <w:sz w:val="28"/>
          <w:szCs w:val="28"/>
        </w:rPr>
        <w:t>м                                                                    -  о</w:t>
      </w:r>
      <w:r w:rsidRPr="003F51FA">
        <w:rPr>
          <w:spacing w:val="6"/>
          <w:sz w:val="28"/>
          <w:szCs w:val="28"/>
        </w:rPr>
        <w:t>б</w:t>
      </w:r>
      <w:r w:rsidRPr="003F51FA">
        <w:rPr>
          <w:spacing w:val="-7"/>
          <w:sz w:val="28"/>
          <w:szCs w:val="28"/>
        </w:rPr>
        <w:t>у</w:t>
      </w:r>
      <w:r w:rsidRPr="003F51FA">
        <w:rPr>
          <w:spacing w:val="-1"/>
          <w:sz w:val="28"/>
          <w:szCs w:val="28"/>
        </w:rPr>
        <w:t>ч</w:t>
      </w:r>
      <w:r w:rsidRPr="003F51FA">
        <w:rPr>
          <w:spacing w:val="1"/>
          <w:sz w:val="28"/>
          <w:szCs w:val="28"/>
        </w:rPr>
        <w:t>е</w:t>
      </w:r>
      <w:r w:rsidRPr="003F51FA">
        <w:rPr>
          <w:sz w:val="28"/>
          <w:szCs w:val="28"/>
        </w:rPr>
        <w:t>ниеп</w:t>
      </w:r>
      <w:r w:rsidRPr="003F51FA">
        <w:rPr>
          <w:spacing w:val="1"/>
          <w:sz w:val="28"/>
          <w:szCs w:val="28"/>
        </w:rPr>
        <w:t>е</w:t>
      </w:r>
      <w:r w:rsidRPr="003F51FA">
        <w:rPr>
          <w:sz w:val="28"/>
          <w:szCs w:val="28"/>
        </w:rPr>
        <w:t>нию                                                                                                                    -о</w:t>
      </w:r>
      <w:r w:rsidRPr="003F51FA">
        <w:rPr>
          <w:spacing w:val="6"/>
          <w:sz w:val="28"/>
          <w:szCs w:val="28"/>
        </w:rPr>
        <w:t>б</w:t>
      </w:r>
      <w:r w:rsidRPr="003F51FA">
        <w:rPr>
          <w:spacing w:val="-7"/>
          <w:sz w:val="28"/>
          <w:szCs w:val="28"/>
        </w:rPr>
        <w:t>у</w:t>
      </w:r>
      <w:r w:rsidRPr="003F51FA">
        <w:rPr>
          <w:spacing w:val="-1"/>
          <w:sz w:val="28"/>
          <w:szCs w:val="28"/>
        </w:rPr>
        <w:t>ч</w:t>
      </w:r>
      <w:r w:rsidRPr="003F51FA">
        <w:rPr>
          <w:spacing w:val="1"/>
          <w:sz w:val="28"/>
          <w:szCs w:val="28"/>
        </w:rPr>
        <w:t>е</w:t>
      </w:r>
      <w:r w:rsidRPr="003F51FA">
        <w:rPr>
          <w:sz w:val="28"/>
          <w:szCs w:val="28"/>
        </w:rPr>
        <w:t>ние</w:t>
      </w:r>
      <w:r w:rsidRPr="003F51FA">
        <w:rPr>
          <w:spacing w:val="1"/>
          <w:sz w:val="28"/>
          <w:szCs w:val="28"/>
        </w:rPr>
        <w:t>с</w:t>
      </w:r>
      <w:r w:rsidRPr="003F51FA">
        <w:rPr>
          <w:spacing w:val="4"/>
          <w:sz w:val="28"/>
          <w:szCs w:val="28"/>
        </w:rPr>
        <w:t>л</w:t>
      </w:r>
      <w:r w:rsidRPr="003F51FA">
        <w:rPr>
          <w:spacing w:val="-3"/>
          <w:sz w:val="28"/>
          <w:szCs w:val="28"/>
        </w:rPr>
        <w:t>у</w:t>
      </w:r>
      <w:r w:rsidRPr="003F51FA">
        <w:rPr>
          <w:spacing w:val="-1"/>
          <w:sz w:val="28"/>
          <w:szCs w:val="28"/>
        </w:rPr>
        <w:t>ш</w:t>
      </w:r>
      <w:r w:rsidRPr="003F51FA">
        <w:rPr>
          <w:spacing w:val="1"/>
          <w:sz w:val="28"/>
          <w:szCs w:val="28"/>
        </w:rPr>
        <w:t>а</w:t>
      </w:r>
      <w:r w:rsidRPr="003F51FA">
        <w:rPr>
          <w:sz w:val="28"/>
          <w:szCs w:val="28"/>
        </w:rPr>
        <w:t>нию</w:t>
      </w:r>
      <w:r w:rsidRPr="003F51FA">
        <w:rPr>
          <w:spacing w:val="4"/>
          <w:sz w:val="28"/>
          <w:szCs w:val="28"/>
        </w:rPr>
        <w:t xml:space="preserve"> м</w:t>
      </w:r>
      <w:r w:rsidRPr="003F51FA">
        <w:rPr>
          <w:spacing w:val="-7"/>
          <w:sz w:val="28"/>
          <w:szCs w:val="28"/>
        </w:rPr>
        <w:t>у</w:t>
      </w:r>
      <w:r w:rsidRPr="003F51FA">
        <w:rPr>
          <w:sz w:val="28"/>
          <w:szCs w:val="28"/>
        </w:rPr>
        <w:t>зыкаль</w:t>
      </w:r>
      <w:r w:rsidRPr="003F51FA">
        <w:rPr>
          <w:spacing w:val="-1"/>
          <w:sz w:val="28"/>
          <w:szCs w:val="28"/>
        </w:rPr>
        <w:t>ны</w:t>
      </w:r>
      <w:r w:rsidRPr="003F51FA">
        <w:rPr>
          <w:sz w:val="28"/>
          <w:szCs w:val="28"/>
        </w:rPr>
        <w:t>хпроиз</w:t>
      </w:r>
      <w:r w:rsidRPr="003F51FA">
        <w:rPr>
          <w:spacing w:val="-1"/>
          <w:sz w:val="28"/>
          <w:szCs w:val="28"/>
        </w:rPr>
        <w:t>в</w:t>
      </w:r>
      <w:r w:rsidRPr="003F51FA">
        <w:rPr>
          <w:spacing w:val="1"/>
          <w:sz w:val="28"/>
          <w:szCs w:val="28"/>
        </w:rPr>
        <w:t>е</w:t>
      </w:r>
      <w:r w:rsidRPr="003F51FA">
        <w:rPr>
          <w:spacing w:val="2"/>
          <w:sz w:val="28"/>
          <w:szCs w:val="28"/>
        </w:rPr>
        <w:t>д</w:t>
      </w:r>
      <w:r w:rsidRPr="003F51FA">
        <w:rPr>
          <w:spacing w:val="1"/>
          <w:sz w:val="28"/>
          <w:szCs w:val="28"/>
        </w:rPr>
        <w:t>е</w:t>
      </w:r>
      <w:r w:rsidRPr="003F51FA">
        <w:rPr>
          <w:sz w:val="28"/>
          <w:szCs w:val="28"/>
        </w:rPr>
        <w:t>ний                                                                      - о</w:t>
      </w:r>
      <w:r w:rsidRPr="003F51FA">
        <w:rPr>
          <w:spacing w:val="-2"/>
          <w:sz w:val="28"/>
          <w:szCs w:val="28"/>
        </w:rPr>
        <w:t>б</w:t>
      </w:r>
      <w:r w:rsidRPr="003F51FA">
        <w:rPr>
          <w:spacing w:val="-4"/>
          <w:sz w:val="28"/>
          <w:szCs w:val="28"/>
        </w:rPr>
        <w:t>у</w:t>
      </w:r>
      <w:r w:rsidRPr="003F51FA">
        <w:rPr>
          <w:sz w:val="28"/>
          <w:szCs w:val="28"/>
        </w:rPr>
        <w:t>чениеи</w:t>
      </w:r>
      <w:r w:rsidRPr="003F51FA">
        <w:rPr>
          <w:spacing w:val="1"/>
          <w:sz w:val="28"/>
          <w:szCs w:val="28"/>
        </w:rPr>
        <w:t>г</w:t>
      </w:r>
      <w:r w:rsidRPr="003F51FA">
        <w:rPr>
          <w:sz w:val="28"/>
          <w:szCs w:val="28"/>
        </w:rPr>
        <w:t xml:space="preserve">рена </w:t>
      </w:r>
      <w:r w:rsidRPr="003F51FA">
        <w:rPr>
          <w:spacing w:val="1"/>
          <w:sz w:val="28"/>
          <w:szCs w:val="28"/>
        </w:rPr>
        <w:t>д</w:t>
      </w:r>
      <w:r w:rsidRPr="003F51FA">
        <w:rPr>
          <w:spacing w:val="2"/>
          <w:sz w:val="28"/>
          <w:szCs w:val="28"/>
        </w:rPr>
        <w:t>е</w:t>
      </w:r>
      <w:r w:rsidRPr="003F51FA">
        <w:rPr>
          <w:sz w:val="28"/>
          <w:szCs w:val="28"/>
        </w:rPr>
        <w:t>тскихм</w:t>
      </w:r>
      <w:r w:rsidRPr="003F51FA">
        <w:rPr>
          <w:spacing w:val="-7"/>
          <w:sz w:val="28"/>
          <w:szCs w:val="28"/>
        </w:rPr>
        <w:t>у</w:t>
      </w:r>
      <w:r w:rsidRPr="003F51FA">
        <w:rPr>
          <w:sz w:val="28"/>
          <w:szCs w:val="28"/>
        </w:rPr>
        <w:t>зы</w:t>
      </w:r>
      <w:r w:rsidRPr="003F51FA">
        <w:rPr>
          <w:spacing w:val="-1"/>
          <w:sz w:val="28"/>
          <w:szCs w:val="28"/>
        </w:rPr>
        <w:t>к</w:t>
      </w:r>
      <w:r w:rsidRPr="003F51FA">
        <w:rPr>
          <w:sz w:val="28"/>
          <w:szCs w:val="28"/>
        </w:rPr>
        <w:t>а</w:t>
      </w:r>
      <w:r w:rsidRPr="003F51FA">
        <w:rPr>
          <w:spacing w:val="1"/>
          <w:sz w:val="28"/>
          <w:szCs w:val="28"/>
        </w:rPr>
        <w:t>л</w:t>
      </w:r>
      <w:r w:rsidRPr="003F51FA">
        <w:rPr>
          <w:spacing w:val="-1"/>
          <w:sz w:val="28"/>
          <w:szCs w:val="28"/>
        </w:rPr>
        <w:t>ь</w:t>
      </w:r>
      <w:r w:rsidRPr="003F51FA">
        <w:rPr>
          <w:sz w:val="28"/>
          <w:szCs w:val="28"/>
        </w:rPr>
        <w:t>н</w:t>
      </w:r>
      <w:r w:rsidRPr="003F51FA">
        <w:rPr>
          <w:spacing w:val="-1"/>
          <w:sz w:val="28"/>
          <w:szCs w:val="28"/>
        </w:rPr>
        <w:t>ы</w:t>
      </w:r>
      <w:r w:rsidRPr="003F51FA">
        <w:rPr>
          <w:sz w:val="28"/>
          <w:szCs w:val="28"/>
        </w:rPr>
        <w:t>хинст</w:t>
      </w:r>
      <w:r w:rsidRPr="003F51FA">
        <w:rPr>
          <w:spacing w:val="4"/>
          <w:sz w:val="28"/>
          <w:szCs w:val="28"/>
        </w:rPr>
        <w:t>р</w:t>
      </w:r>
      <w:r w:rsidRPr="003F51FA">
        <w:rPr>
          <w:spacing w:val="-3"/>
          <w:sz w:val="28"/>
          <w:szCs w:val="28"/>
        </w:rPr>
        <w:t>у</w:t>
      </w:r>
      <w:r w:rsidRPr="003F51FA">
        <w:rPr>
          <w:sz w:val="28"/>
          <w:szCs w:val="28"/>
        </w:rPr>
        <w:t>ментах                                                      - формированиев</w:t>
      </w:r>
      <w:r w:rsidRPr="003F51FA">
        <w:rPr>
          <w:spacing w:val="-1"/>
          <w:sz w:val="28"/>
          <w:szCs w:val="28"/>
        </w:rPr>
        <w:t>н</w:t>
      </w:r>
      <w:r w:rsidRPr="003F51FA">
        <w:rPr>
          <w:spacing w:val="1"/>
          <w:sz w:val="28"/>
          <w:szCs w:val="28"/>
        </w:rPr>
        <w:t>я</w:t>
      </w:r>
      <w:r w:rsidRPr="003F51FA">
        <w:rPr>
          <w:sz w:val="28"/>
          <w:szCs w:val="28"/>
        </w:rPr>
        <w:t>тно</w:t>
      </w:r>
      <w:r w:rsidRPr="003F51FA">
        <w:rPr>
          <w:spacing w:val="-1"/>
          <w:sz w:val="28"/>
          <w:szCs w:val="28"/>
        </w:rPr>
        <w:t>й</w:t>
      </w:r>
      <w:r w:rsidRPr="003F51FA">
        <w:rPr>
          <w:sz w:val="28"/>
          <w:szCs w:val="28"/>
        </w:rPr>
        <w:t>,</w:t>
      </w:r>
      <w:r w:rsidRPr="003F51FA">
        <w:rPr>
          <w:spacing w:val="1"/>
          <w:sz w:val="28"/>
          <w:szCs w:val="28"/>
        </w:rPr>
        <w:t>э</w:t>
      </w:r>
      <w:r w:rsidRPr="003F51FA">
        <w:rPr>
          <w:sz w:val="28"/>
          <w:szCs w:val="28"/>
        </w:rPr>
        <w:t>моцио</w:t>
      </w:r>
      <w:r w:rsidRPr="003F51FA">
        <w:rPr>
          <w:spacing w:val="-1"/>
          <w:sz w:val="28"/>
          <w:szCs w:val="28"/>
        </w:rPr>
        <w:t>н</w:t>
      </w:r>
      <w:r w:rsidRPr="003F51FA">
        <w:rPr>
          <w:spacing w:val="1"/>
          <w:sz w:val="28"/>
          <w:szCs w:val="28"/>
        </w:rPr>
        <w:t>а</w:t>
      </w:r>
      <w:r w:rsidRPr="003F51FA">
        <w:rPr>
          <w:sz w:val="28"/>
          <w:szCs w:val="28"/>
        </w:rPr>
        <w:t>л</w:t>
      </w:r>
      <w:r w:rsidRPr="003F51FA">
        <w:rPr>
          <w:spacing w:val="-4"/>
          <w:sz w:val="28"/>
          <w:szCs w:val="28"/>
        </w:rPr>
        <w:t>ь</w:t>
      </w:r>
      <w:r w:rsidRPr="003F51FA">
        <w:rPr>
          <w:spacing w:val="-1"/>
          <w:sz w:val="28"/>
          <w:szCs w:val="28"/>
        </w:rPr>
        <w:t>н</w:t>
      </w:r>
      <w:r w:rsidRPr="003F51FA">
        <w:rPr>
          <w:sz w:val="28"/>
          <w:szCs w:val="28"/>
        </w:rPr>
        <w:t>оокраш</w:t>
      </w:r>
      <w:r w:rsidRPr="003F51FA">
        <w:rPr>
          <w:spacing w:val="1"/>
          <w:sz w:val="28"/>
          <w:szCs w:val="28"/>
        </w:rPr>
        <w:t>е</w:t>
      </w:r>
      <w:r w:rsidRPr="003F51FA">
        <w:rPr>
          <w:sz w:val="28"/>
          <w:szCs w:val="28"/>
        </w:rPr>
        <w:t xml:space="preserve">нной </w:t>
      </w:r>
      <w:r w:rsidRPr="003F51FA">
        <w:rPr>
          <w:spacing w:val="-4"/>
          <w:sz w:val="28"/>
          <w:szCs w:val="28"/>
        </w:rPr>
        <w:t>у</w:t>
      </w:r>
      <w:r w:rsidRPr="003F51FA">
        <w:rPr>
          <w:spacing w:val="1"/>
          <w:sz w:val="28"/>
          <w:szCs w:val="28"/>
        </w:rPr>
        <w:t>с</w:t>
      </w:r>
      <w:r w:rsidRPr="003F51FA">
        <w:rPr>
          <w:sz w:val="28"/>
          <w:szCs w:val="28"/>
        </w:rPr>
        <w:t>тной речи</w:t>
      </w:r>
    </w:p>
    <w:p w14:paraId="4D3C6580" w14:textId="77777777" w:rsidR="00483B60" w:rsidRPr="003F51FA" w:rsidRDefault="00483B60" w:rsidP="00483B60">
      <w:pPr>
        <w:pStyle w:val="aff1"/>
        <w:spacing w:line="276" w:lineRule="auto"/>
        <w:ind w:firstLine="709"/>
        <w:jc w:val="both"/>
        <w:rPr>
          <w:b/>
          <w:bCs/>
          <w:color w:val="000000"/>
          <w:sz w:val="28"/>
          <w:szCs w:val="28"/>
        </w:rPr>
      </w:pPr>
      <w:r w:rsidRPr="003F51FA">
        <w:rPr>
          <w:b/>
          <w:bCs/>
          <w:color w:val="000000"/>
          <w:sz w:val="28"/>
          <w:szCs w:val="28"/>
        </w:rPr>
        <w:t>2.Общая характеристика коррекционного курса</w:t>
      </w:r>
    </w:p>
    <w:p w14:paraId="210EAF00" w14:textId="77777777" w:rsidR="00483B60" w:rsidRPr="003F51FA" w:rsidRDefault="00483B60" w:rsidP="00483B60">
      <w:pPr>
        <w:pStyle w:val="aff1"/>
        <w:spacing w:line="276" w:lineRule="auto"/>
        <w:ind w:firstLine="709"/>
        <w:jc w:val="both"/>
        <w:rPr>
          <w:rStyle w:val="10"/>
          <w:rFonts w:ascii="Times New Roman" w:eastAsia="Calibri" w:hAnsi="Times New Roman"/>
        </w:rPr>
      </w:pPr>
      <w:r w:rsidRPr="003F51FA">
        <w:rPr>
          <w:sz w:val="28"/>
          <w:szCs w:val="28"/>
        </w:rPr>
        <w:t>Курс «Музыкально- ритмические занятия»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4B5C6220" w14:textId="77777777" w:rsidR="00483B60" w:rsidRPr="002A5468" w:rsidRDefault="00483B60" w:rsidP="00483B60">
      <w:pPr>
        <w:pStyle w:val="Style40"/>
        <w:widowControl/>
        <w:spacing w:line="276" w:lineRule="auto"/>
        <w:ind w:firstLine="709"/>
        <w:rPr>
          <w:rFonts w:ascii="Times New Roman" w:hAnsi="Times New Roman"/>
          <w:sz w:val="28"/>
          <w:szCs w:val="28"/>
        </w:rPr>
      </w:pPr>
      <w:r w:rsidRPr="002A5468">
        <w:rPr>
          <w:rFonts w:ascii="Times New Roman" w:hAnsi="Times New Roman"/>
          <w:sz w:val="28"/>
          <w:szCs w:val="28"/>
        </w:rPr>
        <w:t>Коррекционная работа на музыкально – ритмических занятиях базируется на взаимодействии музыки, движений и устной речи. Важным является  целенаправленное развитие у школьников  слухового восприятия  элементов музыки.</w:t>
      </w:r>
    </w:p>
    <w:p w14:paraId="322D3846"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Программа музыкально-ритмических занятий включает следующие разделы:                           - слушание музыки; теоретические знания о музыкальных    произведениях,  о творчестве композиторов; о народной музыке; о музыкантах и музыкальных  инструментах                                                                                                             - музыкально – пластическое движение                                                                         - декламация песен под музыку  /восприятие и воспроизведение                               устной речи     (автоматизация произносительных   навыков                                     с использованием фонетической ритмики и музыки)                                                                                                                                         - обучение игре на элементарных музыкальных инструментах                                  в ансамбле/обучение игре на фортепиано в ансамбле с педагогом                                    - инсценирование (драматизация).</w:t>
      </w:r>
    </w:p>
    <w:p w14:paraId="0BD4965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На музыкально-ритмических занятиях ученики разучивают игры, хороводы, танцы.  Знакомятся с  детскими музыкальными инструментами (треугольник, маракасы, бубен, металлофон, триола и др.) Ребята учатся хоровой мелодекламации. При декламации под музыку особое внимание уделяется правильному дыханию, которое играет важную роль в развитии устной речи детей. Дети учатся разбирать каждую музыкальную фразу, составляют её рисунок, отхлопывают.  Благодаря широкой опоре на слух, слабослышащие умственно отсталые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14:paraId="759786CD" w14:textId="77777777" w:rsidR="00483B60" w:rsidRPr="003F51FA" w:rsidRDefault="00483B60" w:rsidP="00483B60">
      <w:pPr>
        <w:spacing w:line="276" w:lineRule="auto"/>
        <w:ind w:firstLine="709"/>
        <w:jc w:val="both"/>
        <w:rPr>
          <w:rFonts w:ascii="Times New Roman" w:hAnsi="Times New Roman" w:cs="Times New Roman"/>
          <w:bCs/>
          <w:sz w:val="28"/>
          <w:szCs w:val="28"/>
        </w:rPr>
      </w:pPr>
      <w:r w:rsidRPr="003F51FA">
        <w:rPr>
          <w:rFonts w:ascii="Times New Roman" w:hAnsi="Times New Roman" w:cs="Times New Roman"/>
          <w:b/>
          <w:sz w:val="28"/>
          <w:szCs w:val="28"/>
        </w:rPr>
        <w:t>3.Описание места коррекционного курса в учебном плане</w:t>
      </w:r>
    </w:p>
    <w:p w14:paraId="511B5D75" w14:textId="77777777" w:rsidR="00483B60" w:rsidRPr="003F51FA" w:rsidRDefault="00483B60" w:rsidP="00483B60">
      <w:pPr>
        <w:pStyle w:val="aff1"/>
        <w:spacing w:line="276" w:lineRule="auto"/>
        <w:ind w:firstLine="709"/>
        <w:jc w:val="both"/>
        <w:rPr>
          <w:rFonts w:eastAsia="Andale Sans UI"/>
          <w:sz w:val="28"/>
          <w:szCs w:val="28"/>
        </w:rPr>
      </w:pPr>
      <w:r w:rsidRPr="003F51FA">
        <w:rPr>
          <w:rFonts w:eastAsia="Andale Sans UI"/>
          <w:sz w:val="28"/>
          <w:szCs w:val="28"/>
        </w:rPr>
        <w:t>Настоящая программа составлена на 1 год обучения и рассчитана на 2 часа в неделю    во 2 классе и 1 час в неделю  в 3 классе, в соответствии с учебным планом школы.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2524"/>
        <w:gridCol w:w="3301"/>
      </w:tblGrid>
      <w:tr w:rsidR="00483B60" w:rsidRPr="003F51FA" w14:paraId="12DB428D" w14:textId="77777777" w:rsidTr="002A5468">
        <w:tc>
          <w:tcPr>
            <w:tcW w:w="1958" w:type="pct"/>
            <w:shd w:val="clear" w:color="auto" w:fill="auto"/>
          </w:tcPr>
          <w:p w14:paraId="21DD3C6E"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p>
        </w:tc>
        <w:tc>
          <w:tcPr>
            <w:tcW w:w="1318" w:type="pct"/>
            <w:shd w:val="clear" w:color="auto" w:fill="auto"/>
          </w:tcPr>
          <w:p w14:paraId="3F640328"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2 класс</w:t>
            </w:r>
          </w:p>
        </w:tc>
        <w:tc>
          <w:tcPr>
            <w:tcW w:w="1725" w:type="pct"/>
            <w:shd w:val="clear" w:color="auto" w:fill="auto"/>
          </w:tcPr>
          <w:p w14:paraId="7AD9DC09"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3  класс</w:t>
            </w:r>
          </w:p>
        </w:tc>
      </w:tr>
      <w:tr w:rsidR="00483B60" w:rsidRPr="003F51FA" w14:paraId="7F6AF1B4" w14:textId="77777777" w:rsidTr="002A5468">
        <w:tc>
          <w:tcPr>
            <w:tcW w:w="1958" w:type="pct"/>
            <w:shd w:val="clear" w:color="auto" w:fill="auto"/>
          </w:tcPr>
          <w:p w14:paraId="0094E9AD"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1четверть</w:t>
            </w:r>
          </w:p>
        </w:tc>
        <w:tc>
          <w:tcPr>
            <w:tcW w:w="1318" w:type="pct"/>
            <w:shd w:val="clear" w:color="auto" w:fill="auto"/>
          </w:tcPr>
          <w:p w14:paraId="6BD54C24"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16 часов</w:t>
            </w:r>
          </w:p>
        </w:tc>
        <w:tc>
          <w:tcPr>
            <w:tcW w:w="1725" w:type="pct"/>
            <w:shd w:val="clear" w:color="auto" w:fill="auto"/>
          </w:tcPr>
          <w:p w14:paraId="70D6E70E"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8 часов</w:t>
            </w:r>
          </w:p>
        </w:tc>
      </w:tr>
      <w:tr w:rsidR="00483B60" w:rsidRPr="003F51FA" w14:paraId="596EABB1" w14:textId="77777777" w:rsidTr="002A5468">
        <w:tc>
          <w:tcPr>
            <w:tcW w:w="1958" w:type="pct"/>
            <w:shd w:val="clear" w:color="auto" w:fill="auto"/>
          </w:tcPr>
          <w:p w14:paraId="44C77CB4"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2 четверть</w:t>
            </w:r>
          </w:p>
        </w:tc>
        <w:tc>
          <w:tcPr>
            <w:tcW w:w="1318" w:type="pct"/>
            <w:shd w:val="clear" w:color="auto" w:fill="auto"/>
          </w:tcPr>
          <w:p w14:paraId="3407D80A"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16 часов</w:t>
            </w:r>
          </w:p>
        </w:tc>
        <w:tc>
          <w:tcPr>
            <w:tcW w:w="1725" w:type="pct"/>
            <w:shd w:val="clear" w:color="auto" w:fill="auto"/>
          </w:tcPr>
          <w:p w14:paraId="2BF7B886"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8 часов</w:t>
            </w:r>
          </w:p>
        </w:tc>
      </w:tr>
      <w:tr w:rsidR="00483B60" w:rsidRPr="003F51FA" w14:paraId="7BD6B62D" w14:textId="77777777" w:rsidTr="002A5468">
        <w:tc>
          <w:tcPr>
            <w:tcW w:w="1958" w:type="pct"/>
            <w:shd w:val="clear" w:color="auto" w:fill="auto"/>
          </w:tcPr>
          <w:p w14:paraId="05BD9C4A"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3 четверть</w:t>
            </w:r>
          </w:p>
        </w:tc>
        <w:tc>
          <w:tcPr>
            <w:tcW w:w="1318" w:type="pct"/>
            <w:shd w:val="clear" w:color="auto" w:fill="auto"/>
          </w:tcPr>
          <w:p w14:paraId="56218771"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20 часов</w:t>
            </w:r>
          </w:p>
        </w:tc>
        <w:tc>
          <w:tcPr>
            <w:tcW w:w="1725" w:type="pct"/>
            <w:shd w:val="clear" w:color="auto" w:fill="auto"/>
          </w:tcPr>
          <w:p w14:paraId="5F55DB9B"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10 часов</w:t>
            </w:r>
          </w:p>
        </w:tc>
      </w:tr>
      <w:tr w:rsidR="00483B60" w:rsidRPr="003F51FA" w14:paraId="318C5A51" w14:textId="77777777" w:rsidTr="002A5468">
        <w:tc>
          <w:tcPr>
            <w:tcW w:w="1958" w:type="pct"/>
            <w:shd w:val="clear" w:color="auto" w:fill="auto"/>
          </w:tcPr>
          <w:p w14:paraId="7717D9A0"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4 четверть</w:t>
            </w:r>
          </w:p>
        </w:tc>
        <w:tc>
          <w:tcPr>
            <w:tcW w:w="1318" w:type="pct"/>
            <w:shd w:val="clear" w:color="auto" w:fill="auto"/>
          </w:tcPr>
          <w:p w14:paraId="6904C3F0"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16 часов</w:t>
            </w:r>
          </w:p>
        </w:tc>
        <w:tc>
          <w:tcPr>
            <w:tcW w:w="1725" w:type="pct"/>
            <w:shd w:val="clear" w:color="auto" w:fill="auto"/>
          </w:tcPr>
          <w:p w14:paraId="76DDAEEB"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8 часов</w:t>
            </w:r>
          </w:p>
        </w:tc>
      </w:tr>
      <w:tr w:rsidR="00483B60" w:rsidRPr="003F51FA" w14:paraId="37161307" w14:textId="77777777" w:rsidTr="002A5468">
        <w:tc>
          <w:tcPr>
            <w:tcW w:w="1958" w:type="pct"/>
            <w:shd w:val="clear" w:color="auto" w:fill="auto"/>
          </w:tcPr>
          <w:p w14:paraId="7071B375"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За  учебный  год</w:t>
            </w:r>
          </w:p>
        </w:tc>
        <w:tc>
          <w:tcPr>
            <w:tcW w:w="1318" w:type="pct"/>
            <w:shd w:val="clear" w:color="auto" w:fill="auto"/>
          </w:tcPr>
          <w:p w14:paraId="54FE8E22"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68 часа</w:t>
            </w:r>
          </w:p>
        </w:tc>
        <w:tc>
          <w:tcPr>
            <w:tcW w:w="1725" w:type="pct"/>
            <w:shd w:val="clear" w:color="auto" w:fill="auto"/>
          </w:tcPr>
          <w:p w14:paraId="449F874B" w14:textId="77777777" w:rsidR="00483B60" w:rsidRPr="003F51FA" w:rsidRDefault="00483B60" w:rsidP="00483B60">
            <w:pPr>
              <w:pStyle w:val="c33"/>
              <w:spacing w:before="0" w:beforeAutospacing="0" w:after="0" w:afterAutospacing="0" w:line="276" w:lineRule="auto"/>
              <w:jc w:val="both"/>
              <w:rPr>
                <w:rFonts w:eastAsia="Calibri"/>
                <w:sz w:val="28"/>
                <w:szCs w:val="28"/>
                <w:lang w:eastAsia="en-US"/>
              </w:rPr>
            </w:pPr>
            <w:r w:rsidRPr="003F51FA">
              <w:rPr>
                <w:rFonts w:eastAsia="Calibri"/>
                <w:sz w:val="28"/>
                <w:szCs w:val="28"/>
                <w:lang w:eastAsia="en-US"/>
              </w:rPr>
              <w:t>34 часа</w:t>
            </w:r>
          </w:p>
        </w:tc>
      </w:tr>
    </w:tbl>
    <w:p w14:paraId="64E4B1A8" w14:textId="77777777" w:rsidR="00483B60" w:rsidRPr="003F51FA" w:rsidRDefault="00483B60" w:rsidP="00483B60">
      <w:pPr>
        <w:pStyle w:val="aff1"/>
        <w:spacing w:line="276" w:lineRule="auto"/>
        <w:ind w:firstLine="709"/>
        <w:jc w:val="both"/>
        <w:rPr>
          <w:color w:val="000000"/>
          <w:sz w:val="28"/>
          <w:szCs w:val="28"/>
        </w:rPr>
      </w:pPr>
      <w:r w:rsidRPr="003F51FA">
        <w:rPr>
          <w:b/>
          <w:sz w:val="28"/>
          <w:szCs w:val="28"/>
        </w:rPr>
        <w:t>4. Личностные, предметные  результаты освоения коррекционного курса</w:t>
      </w:r>
    </w:p>
    <w:p w14:paraId="34806A20"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 xml:space="preserve"> Личностные результаты:</w:t>
      </w:r>
    </w:p>
    <w:p w14:paraId="3D741D46" w14:textId="77777777" w:rsidR="00483B60" w:rsidRPr="003F51FA" w:rsidRDefault="00483B60" w:rsidP="00483B60">
      <w:pPr>
        <w:pStyle w:val="aff1"/>
        <w:spacing w:line="276" w:lineRule="auto"/>
        <w:ind w:firstLine="709"/>
        <w:jc w:val="both"/>
        <w:rPr>
          <w:sz w:val="28"/>
          <w:szCs w:val="28"/>
        </w:rPr>
      </w:pPr>
      <w:r w:rsidRPr="003F51FA">
        <w:rPr>
          <w:sz w:val="28"/>
          <w:szCs w:val="28"/>
        </w:rPr>
        <w:t>1) пон</w:t>
      </w:r>
      <w:r w:rsidRPr="003F51FA">
        <w:rPr>
          <w:spacing w:val="-1"/>
          <w:sz w:val="28"/>
          <w:szCs w:val="28"/>
        </w:rPr>
        <w:t>и</w:t>
      </w:r>
      <w:r w:rsidRPr="003F51FA">
        <w:rPr>
          <w:sz w:val="28"/>
          <w:szCs w:val="28"/>
        </w:rPr>
        <w:t>м</w:t>
      </w:r>
      <w:r w:rsidRPr="003F51FA">
        <w:rPr>
          <w:spacing w:val="1"/>
          <w:sz w:val="28"/>
          <w:szCs w:val="28"/>
        </w:rPr>
        <w:t>а</w:t>
      </w:r>
      <w:r w:rsidRPr="003F51FA">
        <w:rPr>
          <w:sz w:val="28"/>
          <w:szCs w:val="28"/>
        </w:rPr>
        <w:t>ние о</w:t>
      </w:r>
      <w:r w:rsidRPr="003F51FA">
        <w:rPr>
          <w:spacing w:val="2"/>
          <w:sz w:val="28"/>
          <w:szCs w:val="28"/>
        </w:rPr>
        <w:t>с</w:t>
      </w:r>
      <w:r w:rsidRPr="003F51FA">
        <w:rPr>
          <w:sz w:val="28"/>
          <w:szCs w:val="28"/>
        </w:rPr>
        <w:t>нов</w:t>
      </w:r>
      <w:r w:rsidRPr="003F51FA">
        <w:rPr>
          <w:spacing w:val="1"/>
          <w:sz w:val="28"/>
          <w:szCs w:val="28"/>
        </w:rPr>
        <w:t>с</w:t>
      </w:r>
      <w:r w:rsidRPr="003F51FA">
        <w:rPr>
          <w:spacing w:val="-1"/>
          <w:sz w:val="28"/>
          <w:szCs w:val="28"/>
        </w:rPr>
        <w:t>в</w:t>
      </w:r>
      <w:r w:rsidRPr="003F51FA">
        <w:rPr>
          <w:sz w:val="28"/>
          <w:szCs w:val="28"/>
        </w:rPr>
        <w:t>о</w:t>
      </w:r>
      <w:r w:rsidRPr="003F51FA">
        <w:rPr>
          <w:spacing w:val="1"/>
          <w:sz w:val="28"/>
          <w:szCs w:val="28"/>
        </w:rPr>
        <w:t>е</w:t>
      </w:r>
      <w:r w:rsidRPr="003F51FA">
        <w:rPr>
          <w:sz w:val="28"/>
          <w:szCs w:val="28"/>
        </w:rPr>
        <w:t xml:space="preserve">й </w:t>
      </w:r>
      <w:r w:rsidRPr="003F51FA">
        <w:rPr>
          <w:spacing w:val="1"/>
          <w:sz w:val="28"/>
          <w:szCs w:val="28"/>
        </w:rPr>
        <w:t>г</w:t>
      </w:r>
      <w:r w:rsidRPr="003F51FA">
        <w:rPr>
          <w:sz w:val="28"/>
          <w:szCs w:val="28"/>
        </w:rPr>
        <w:t>р</w:t>
      </w:r>
      <w:r w:rsidRPr="003F51FA">
        <w:rPr>
          <w:spacing w:val="1"/>
          <w:sz w:val="28"/>
          <w:szCs w:val="28"/>
        </w:rPr>
        <w:t>а</w:t>
      </w:r>
      <w:r w:rsidRPr="003F51FA">
        <w:rPr>
          <w:sz w:val="28"/>
          <w:szCs w:val="28"/>
        </w:rPr>
        <w:t>ж</w:t>
      </w:r>
      <w:r w:rsidRPr="003F51FA">
        <w:rPr>
          <w:spacing w:val="-3"/>
          <w:sz w:val="28"/>
          <w:szCs w:val="28"/>
        </w:rPr>
        <w:t>д</w:t>
      </w:r>
      <w:r w:rsidRPr="003F51FA">
        <w:rPr>
          <w:spacing w:val="1"/>
          <w:sz w:val="28"/>
          <w:szCs w:val="28"/>
        </w:rPr>
        <w:t>а</w:t>
      </w:r>
      <w:r w:rsidRPr="003F51FA">
        <w:rPr>
          <w:sz w:val="28"/>
          <w:szCs w:val="28"/>
        </w:rPr>
        <w:t>н</w:t>
      </w:r>
      <w:r w:rsidRPr="003F51FA">
        <w:rPr>
          <w:spacing w:val="1"/>
          <w:sz w:val="28"/>
          <w:szCs w:val="28"/>
        </w:rPr>
        <w:t>с</w:t>
      </w:r>
      <w:r w:rsidRPr="003F51FA">
        <w:rPr>
          <w:sz w:val="28"/>
          <w:szCs w:val="28"/>
        </w:rPr>
        <w:t>кой</w:t>
      </w:r>
      <w:r w:rsidRPr="003F51FA">
        <w:rPr>
          <w:spacing w:val="-1"/>
          <w:sz w:val="28"/>
          <w:szCs w:val="28"/>
        </w:rPr>
        <w:t>п</w:t>
      </w:r>
      <w:r w:rsidRPr="003F51FA">
        <w:rPr>
          <w:sz w:val="28"/>
          <w:szCs w:val="28"/>
        </w:rPr>
        <w:t>рина</w:t>
      </w:r>
      <w:r w:rsidRPr="003F51FA">
        <w:rPr>
          <w:spacing w:val="2"/>
          <w:sz w:val="28"/>
          <w:szCs w:val="28"/>
        </w:rPr>
        <w:t>д</w:t>
      </w:r>
      <w:r w:rsidRPr="003F51FA">
        <w:rPr>
          <w:sz w:val="28"/>
          <w:szCs w:val="28"/>
        </w:rPr>
        <w:t>л</w:t>
      </w:r>
      <w:r w:rsidRPr="003F51FA">
        <w:rPr>
          <w:spacing w:val="2"/>
          <w:sz w:val="28"/>
          <w:szCs w:val="28"/>
        </w:rPr>
        <w:t>е</w:t>
      </w:r>
      <w:r w:rsidRPr="003F51FA">
        <w:rPr>
          <w:spacing w:val="-1"/>
          <w:sz w:val="28"/>
          <w:szCs w:val="28"/>
        </w:rPr>
        <w:t>жн</w:t>
      </w:r>
      <w:r w:rsidRPr="003F51FA">
        <w:rPr>
          <w:sz w:val="28"/>
          <w:szCs w:val="28"/>
        </w:rPr>
        <w:t>о</w:t>
      </w:r>
      <w:r w:rsidRPr="003F51FA">
        <w:rPr>
          <w:spacing w:val="1"/>
          <w:sz w:val="28"/>
          <w:szCs w:val="28"/>
        </w:rPr>
        <w:t>с</w:t>
      </w:r>
      <w:r w:rsidRPr="003F51FA">
        <w:rPr>
          <w:sz w:val="28"/>
          <w:szCs w:val="28"/>
        </w:rPr>
        <w:t>ти;</w:t>
      </w:r>
    </w:p>
    <w:p w14:paraId="2A93E37E"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2) </w:t>
      </w:r>
      <w:r w:rsidRPr="003F51FA">
        <w:rPr>
          <w:spacing w:val="1"/>
          <w:sz w:val="28"/>
          <w:szCs w:val="28"/>
        </w:rPr>
        <w:t>с</w:t>
      </w:r>
      <w:r w:rsidRPr="003F51FA">
        <w:rPr>
          <w:sz w:val="28"/>
          <w:szCs w:val="28"/>
        </w:rPr>
        <w:t>фор</w:t>
      </w:r>
      <w:r w:rsidRPr="003F51FA">
        <w:rPr>
          <w:spacing w:val="1"/>
          <w:sz w:val="28"/>
          <w:szCs w:val="28"/>
        </w:rPr>
        <w:t>м</w:t>
      </w:r>
      <w:r w:rsidRPr="003F51FA">
        <w:rPr>
          <w:sz w:val="28"/>
          <w:szCs w:val="28"/>
        </w:rPr>
        <w:t>иро</w:t>
      </w:r>
      <w:r w:rsidRPr="003F51FA">
        <w:rPr>
          <w:spacing w:val="-1"/>
          <w:sz w:val="28"/>
          <w:szCs w:val="28"/>
        </w:rPr>
        <w:t>в</w:t>
      </w:r>
      <w:r w:rsidRPr="003F51FA">
        <w:rPr>
          <w:sz w:val="28"/>
          <w:szCs w:val="28"/>
        </w:rPr>
        <w:t>анно</w:t>
      </w:r>
      <w:r w:rsidRPr="003F51FA">
        <w:rPr>
          <w:spacing w:val="1"/>
          <w:sz w:val="28"/>
          <w:szCs w:val="28"/>
        </w:rPr>
        <w:t>с</w:t>
      </w:r>
      <w:r w:rsidRPr="003F51FA">
        <w:rPr>
          <w:sz w:val="28"/>
          <w:szCs w:val="28"/>
        </w:rPr>
        <w:t>тьмо</w:t>
      </w:r>
      <w:r w:rsidRPr="003F51FA">
        <w:rPr>
          <w:spacing w:val="-1"/>
          <w:sz w:val="28"/>
          <w:szCs w:val="28"/>
        </w:rPr>
        <w:t>т</w:t>
      </w:r>
      <w:r w:rsidRPr="003F51FA">
        <w:rPr>
          <w:sz w:val="28"/>
          <w:szCs w:val="28"/>
        </w:rPr>
        <w:t>и</w:t>
      </w:r>
      <w:r w:rsidRPr="003F51FA">
        <w:rPr>
          <w:spacing w:val="-2"/>
          <w:sz w:val="28"/>
          <w:szCs w:val="28"/>
        </w:rPr>
        <w:t>в</w:t>
      </w:r>
      <w:r w:rsidRPr="003F51FA">
        <w:rPr>
          <w:spacing w:val="1"/>
          <w:sz w:val="28"/>
          <w:szCs w:val="28"/>
        </w:rPr>
        <w:t>а</w:t>
      </w:r>
      <w:r w:rsidRPr="003F51FA">
        <w:rPr>
          <w:sz w:val="28"/>
          <w:szCs w:val="28"/>
        </w:rPr>
        <w:t>ции к о</w:t>
      </w:r>
      <w:r w:rsidRPr="003F51FA">
        <w:rPr>
          <w:spacing w:val="4"/>
          <w:sz w:val="28"/>
          <w:szCs w:val="28"/>
        </w:rPr>
        <w:t>б</w:t>
      </w:r>
      <w:r w:rsidRPr="003F51FA">
        <w:rPr>
          <w:spacing w:val="-3"/>
          <w:sz w:val="28"/>
          <w:szCs w:val="28"/>
        </w:rPr>
        <w:t>у</w:t>
      </w:r>
      <w:r w:rsidRPr="003F51FA">
        <w:rPr>
          <w:sz w:val="28"/>
          <w:szCs w:val="28"/>
        </w:rPr>
        <w:t>чению;</w:t>
      </w:r>
    </w:p>
    <w:p w14:paraId="068B232E" w14:textId="77777777" w:rsidR="00483B60" w:rsidRPr="003F51FA" w:rsidRDefault="00483B60" w:rsidP="00483B60">
      <w:pPr>
        <w:pStyle w:val="aff1"/>
        <w:spacing w:line="276" w:lineRule="auto"/>
        <w:ind w:firstLine="709"/>
        <w:jc w:val="both"/>
        <w:rPr>
          <w:sz w:val="28"/>
          <w:szCs w:val="28"/>
        </w:rPr>
      </w:pPr>
      <w:r w:rsidRPr="003F51FA">
        <w:rPr>
          <w:sz w:val="28"/>
          <w:szCs w:val="28"/>
        </w:rPr>
        <w:t>3)р</w:t>
      </w:r>
      <w:r w:rsidRPr="003F51FA">
        <w:rPr>
          <w:spacing w:val="1"/>
          <w:sz w:val="28"/>
          <w:szCs w:val="28"/>
        </w:rPr>
        <w:t>аз</w:t>
      </w:r>
      <w:r w:rsidRPr="003F51FA">
        <w:rPr>
          <w:sz w:val="28"/>
          <w:szCs w:val="28"/>
        </w:rPr>
        <w:t>ви</w:t>
      </w:r>
      <w:r w:rsidRPr="003F51FA">
        <w:rPr>
          <w:spacing w:val="-1"/>
          <w:sz w:val="28"/>
          <w:szCs w:val="28"/>
        </w:rPr>
        <w:t>ти</w:t>
      </w:r>
      <w:r w:rsidRPr="003F51FA">
        <w:rPr>
          <w:sz w:val="28"/>
          <w:szCs w:val="28"/>
        </w:rPr>
        <w:t>е</w:t>
      </w:r>
      <w:r w:rsidRPr="003F51FA">
        <w:rPr>
          <w:spacing w:val="1"/>
          <w:sz w:val="28"/>
          <w:szCs w:val="28"/>
        </w:rPr>
        <w:t>а</w:t>
      </w:r>
      <w:r w:rsidRPr="003F51FA">
        <w:rPr>
          <w:spacing w:val="2"/>
          <w:sz w:val="28"/>
          <w:szCs w:val="28"/>
        </w:rPr>
        <w:t>д</w:t>
      </w:r>
      <w:r w:rsidRPr="003F51FA">
        <w:rPr>
          <w:spacing w:val="1"/>
          <w:sz w:val="28"/>
          <w:szCs w:val="28"/>
        </w:rPr>
        <w:t>е</w:t>
      </w:r>
      <w:r w:rsidRPr="003F51FA">
        <w:rPr>
          <w:sz w:val="28"/>
          <w:szCs w:val="28"/>
        </w:rPr>
        <w:t>кватн</w:t>
      </w:r>
      <w:r w:rsidRPr="003F51FA">
        <w:rPr>
          <w:spacing w:val="-2"/>
          <w:sz w:val="28"/>
          <w:szCs w:val="28"/>
        </w:rPr>
        <w:t>ы</w:t>
      </w:r>
      <w:r w:rsidRPr="003F51FA">
        <w:rPr>
          <w:sz w:val="28"/>
          <w:szCs w:val="28"/>
        </w:rPr>
        <w:t>х</w:t>
      </w:r>
      <w:r w:rsidRPr="003F51FA">
        <w:rPr>
          <w:sz w:val="28"/>
          <w:szCs w:val="28"/>
        </w:rPr>
        <w:tab/>
      </w:r>
      <w:r w:rsidRPr="003F51FA">
        <w:rPr>
          <w:spacing w:val="3"/>
          <w:sz w:val="28"/>
          <w:szCs w:val="28"/>
        </w:rPr>
        <w:t>п</w:t>
      </w:r>
      <w:r w:rsidRPr="003F51FA">
        <w:rPr>
          <w:sz w:val="28"/>
          <w:szCs w:val="28"/>
        </w:rPr>
        <w:t>р</w:t>
      </w:r>
      <w:r w:rsidRPr="003F51FA">
        <w:rPr>
          <w:spacing w:val="2"/>
          <w:sz w:val="28"/>
          <w:szCs w:val="28"/>
        </w:rPr>
        <w:t>е</w:t>
      </w:r>
      <w:r w:rsidRPr="003F51FA">
        <w:rPr>
          <w:spacing w:val="1"/>
          <w:sz w:val="28"/>
          <w:szCs w:val="28"/>
        </w:rPr>
        <w:t>д</w:t>
      </w:r>
      <w:r w:rsidRPr="003F51FA">
        <w:rPr>
          <w:spacing w:val="2"/>
          <w:sz w:val="28"/>
          <w:szCs w:val="28"/>
        </w:rPr>
        <w:t>с</w:t>
      </w:r>
      <w:r w:rsidRPr="003F51FA">
        <w:rPr>
          <w:sz w:val="28"/>
          <w:szCs w:val="28"/>
        </w:rPr>
        <w:t>тавл</w:t>
      </w:r>
      <w:r w:rsidRPr="003F51FA">
        <w:rPr>
          <w:spacing w:val="1"/>
          <w:sz w:val="28"/>
          <w:szCs w:val="28"/>
        </w:rPr>
        <w:t>е</w:t>
      </w:r>
      <w:r w:rsidRPr="003F51FA">
        <w:rPr>
          <w:sz w:val="28"/>
          <w:szCs w:val="28"/>
        </w:rPr>
        <w:t>ний</w:t>
      </w:r>
      <w:r w:rsidRPr="003F51FA">
        <w:rPr>
          <w:sz w:val="28"/>
          <w:szCs w:val="28"/>
        </w:rPr>
        <w:tab/>
        <w:t>он</w:t>
      </w:r>
      <w:r w:rsidRPr="003F51FA">
        <w:rPr>
          <w:spacing w:val="1"/>
          <w:sz w:val="28"/>
          <w:szCs w:val="28"/>
        </w:rPr>
        <w:t>а</w:t>
      </w:r>
      <w:r w:rsidRPr="003F51FA">
        <w:rPr>
          <w:spacing w:val="5"/>
          <w:sz w:val="28"/>
          <w:szCs w:val="28"/>
        </w:rPr>
        <w:t>с</w:t>
      </w:r>
      <w:r w:rsidRPr="003F51FA">
        <w:rPr>
          <w:spacing w:val="-7"/>
          <w:sz w:val="28"/>
          <w:szCs w:val="28"/>
        </w:rPr>
        <w:t>у</w:t>
      </w:r>
      <w:r w:rsidRPr="003F51FA">
        <w:rPr>
          <w:spacing w:val="-1"/>
          <w:sz w:val="28"/>
          <w:szCs w:val="28"/>
        </w:rPr>
        <w:t>щ</w:t>
      </w:r>
      <w:r w:rsidRPr="003F51FA">
        <w:rPr>
          <w:sz w:val="28"/>
          <w:szCs w:val="28"/>
        </w:rPr>
        <w:t>но</w:t>
      </w:r>
      <w:r w:rsidRPr="003F51FA">
        <w:rPr>
          <w:sz w:val="28"/>
          <w:szCs w:val="28"/>
        </w:rPr>
        <w:tab/>
        <w:t>н</w:t>
      </w:r>
      <w:r w:rsidRPr="003F51FA">
        <w:rPr>
          <w:spacing w:val="1"/>
          <w:sz w:val="28"/>
          <w:szCs w:val="28"/>
        </w:rPr>
        <w:t>е</w:t>
      </w:r>
      <w:r w:rsidRPr="003F51FA">
        <w:rPr>
          <w:sz w:val="28"/>
          <w:szCs w:val="28"/>
        </w:rPr>
        <w:t>о</w:t>
      </w:r>
      <w:r w:rsidRPr="003F51FA">
        <w:rPr>
          <w:spacing w:val="1"/>
          <w:sz w:val="28"/>
          <w:szCs w:val="28"/>
        </w:rPr>
        <w:t>б</w:t>
      </w:r>
      <w:r w:rsidRPr="003F51FA">
        <w:rPr>
          <w:sz w:val="28"/>
          <w:szCs w:val="28"/>
        </w:rPr>
        <w:t>хо</w:t>
      </w:r>
      <w:r w:rsidRPr="003F51FA">
        <w:rPr>
          <w:spacing w:val="2"/>
          <w:sz w:val="28"/>
          <w:szCs w:val="28"/>
        </w:rPr>
        <w:t>д</w:t>
      </w:r>
      <w:r w:rsidRPr="003F51FA">
        <w:rPr>
          <w:sz w:val="28"/>
          <w:szCs w:val="28"/>
        </w:rPr>
        <w:t>им</w:t>
      </w:r>
      <w:r w:rsidRPr="003F51FA">
        <w:rPr>
          <w:spacing w:val="-3"/>
          <w:sz w:val="28"/>
          <w:szCs w:val="28"/>
        </w:rPr>
        <w:t>о</w:t>
      </w:r>
      <w:r w:rsidRPr="003F51FA">
        <w:rPr>
          <w:sz w:val="28"/>
          <w:szCs w:val="28"/>
        </w:rPr>
        <w:t xml:space="preserve">м </w:t>
      </w:r>
      <w:r w:rsidRPr="003F51FA">
        <w:rPr>
          <w:spacing w:val="-1"/>
          <w:sz w:val="28"/>
          <w:szCs w:val="28"/>
        </w:rPr>
        <w:t>жи</w:t>
      </w:r>
      <w:r w:rsidRPr="003F51FA">
        <w:rPr>
          <w:sz w:val="28"/>
          <w:szCs w:val="28"/>
        </w:rPr>
        <w:t>зн</w:t>
      </w:r>
      <w:r w:rsidRPr="003F51FA">
        <w:rPr>
          <w:spacing w:val="1"/>
          <w:sz w:val="28"/>
          <w:szCs w:val="28"/>
        </w:rPr>
        <w:t>е</w:t>
      </w:r>
      <w:r w:rsidRPr="003F51FA">
        <w:rPr>
          <w:sz w:val="28"/>
          <w:szCs w:val="28"/>
        </w:rPr>
        <w:t>о</w:t>
      </w:r>
      <w:r w:rsidRPr="003F51FA">
        <w:rPr>
          <w:spacing w:val="2"/>
          <w:sz w:val="28"/>
          <w:szCs w:val="28"/>
        </w:rPr>
        <w:t>бе</w:t>
      </w:r>
      <w:r w:rsidRPr="003F51FA">
        <w:rPr>
          <w:spacing w:val="1"/>
          <w:sz w:val="28"/>
          <w:szCs w:val="28"/>
        </w:rPr>
        <w:t>с</w:t>
      </w:r>
      <w:r w:rsidRPr="003F51FA">
        <w:rPr>
          <w:sz w:val="28"/>
          <w:szCs w:val="28"/>
        </w:rPr>
        <w:t>п</w:t>
      </w:r>
      <w:r w:rsidRPr="003F51FA">
        <w:rPr>
          <w:spacing w:val="1"/>
          <w:sz w:val="28"/>
          <w:szCs w:val="28"/>
        </w:rPr>
        <w:t>е</w:t>
      </w:r>
      <w:r w:rsidRPr="003F51FA">
        <w:rPr>
          <w:spacing w:val="-4"/>
          <w:sz w:val="28"/>
          <w:szCs w:val="28"/>
        </w:rPr>
        <w:t>ч</w:t>
      </w:r>
      <w:r w:rsidRPr="003F51FA">
        <w:rPr>
          <w:spacing w:val="1"/>
          <w:sz w:val="28"/>
          <w:szCs w:val="28"/>
        </w:rPr>
        <w:t>е</w:t>
      </w:r>
      <w:r w:rsidRPr="003F51FA">
        <w:rPr>
          <w:sz w:val="28"/>
          <w:szCs w:val="28"/>
        </w:rPr>
        <w:t>ни</w:t>
      </w:r>
      <w:r w:rsidRPr="003F51FA">
        <w:rPr>
          <w:spacing w:val="-1"/>
          <w:sz w:val="28"/>
          <w:szCs w:val="28"/>
        </w:rPr>
        <w:t>и</w:t>
      </w:r>
      <w:r w:rsidRPr="003F51FA">
        <w:rPr>
          <w:sz w:val="28"/>
          <w:szCs w:val="28"/>
        </w:rPr>
        <w:t>;</w:t>
      </w:r>
    </w:p>
    <w:p w14:paraId="22D15D5A" w14:textId="77777777" w:rsidR="00483B60" w:rsidRPr="003F51FA" w:rsidRDefault="00483B60" w:rsidP="00483B60">
      <w:pPr>
        <w:pStyle w:val="aff1"/>
        <w:spacing w:line="276" w:lineRule="auto"/>
        <w:ind w:firstLine="709"/>
        <w:jc w:val="both"/>
        <w:rPr>
          <w:sz w:val="28"/>
          <w:szCs w:val="28"/>
        </w:rPr>
      </w:pPr>
      <w:r w:rsidRPr="003F51FA">
        <w:rPr>
          <w:sz w:val="28"/>
          <w:szCs w:val="28"/>
        </w:rPr>
        <w:t>4)о</w:t>
      </w:r>
      <w:r w:rsidRPr="003F51FA">
        <w:rPr>
          <w:spacing w:val="-1"/>
          <w:sz w:val="28"/>
          <w:szCs w:val="28"/>
        </w:rPr>
        <w:t>в</w:t>
      </w:r>
      <w:r w:rsidRPr="003F51FA">
        <w:rPr>
          <w:sz w:val="28"/>
          <w:szCs w:val="28"/>
        </w:rPr>
        <w:t>л</w:t>
      </w:r>
      <w:r w:rsidRPr="003F51FA">
        <w:rPr>
          <w:spacing w:val="1"/>
          <w:sz w:val="28"/>
          <w:szCs w:val="28"/>
        </w:rPr>
        <w:t>а</w:t>
      </w:r>
      <w:r w:rsidRPr="003F51FA">
        <w:rPr>
          <w:spacing w:val="2"/>
          <w:sz w:val="28"/>
          <w:szCs w:val="28"/>
        </w:rPr>
        <w:t>д</w:t>
      </w:r>
      <w:r w:rsidRPr="003F51FA">
        <w:rPr>
          <w:spacing w:val="1"/>
          <w:sz w:val="28"/>
          <w:szCs w:val="28"/>
        </w:rPr>
        <w:t>е</w:t>
      </w:r>
      <w:r w:rsidRPr="003F51FA">
        <w:rPr>
          <w:sz w:val="28"/>
          <w:szCs w:val="28"/>
        </w:rPr>
        <w:t>ние</w:t>
      </w:r>
      <w:r w:rsidRPr="003F51FA">
        <w:rPr>
          <w:sz w:val="28"/>
          <w:szCs w:val="28"/>
        </w:rPr>
        <w:tab/>
      </w:r>
      <w:r w:rsidRPr="003F51FA">
        <w:rPr>
          <w:spacing w:val="1"/>
          <w:sz w:val="28"/>
          <w:szCs w:val="28"/>
        </w:rPr>
        <w:t>с</w:t>
      </w:r>
      <w:r w:rsidRPr="003F51FA">
        <w:rPr>
          <w:sz w:val="28"/>
          <w:szCs w:val="28"/>
        </w:rPr>
        <w:t>оц</w:t>
      </w:r>
      <w:r w:rsidRPr="003F51FA">
        <w:rPr>
          <w:spacing w:val="-4"/>
          <w:sz w:val="28"/>
          <w:szCs w:val="28"/>
        </w:rPr>
        <w:t>и</w:t>
      </w:r>
      <w:r w:rsidRPr="003F51FA">
        <w:rPr>
          <w:spacing w:val="1"/>
          <w:sz w:val="28"/>
          <w:szCs w:val="28"/>
        </w:rPr>
        <w:t>а</w:t>
      </w:r>
      <w:r w:rsidRPr="003F51FA">
        <w:rPr>
          <w:sz w:val="28"/>
          <w:szCs w:val="28"/>
        </w:rPr>
        <w:t>л</w:t>
      </w:r>
      <w:r w:rsidRPr="003F51FA">
        <w:rPr>
          <w:spacing w:val="-1"/>
          <w:sz w:val="28"/>
          <w:szCs w:val="28"/>
        </w:rPr>
        <w:t>ь</w:t>
      </w:r>
      <w:r w:rsidRPr="003F51FA">
        <w:rPr>
          <w:sz w:val="28"/>
          <w:szCs w:val="28"/>
        </w:rPr>
        <w:t>но</w:t>
      </w:r>
      <w:r w:rsidRPr="003F51FA">
        <w:rPr>
          <w:spacing w:val="-4"/>
          <w:sz w:val="28"/>
          <w:szCs w:val="28"/>
        </w:rPr>
        <w:t>­</w:t>
      </w:r>
      <w:r w:rsidRPr="003F51FA">
        <w:rPr>
          <w:spacing w:val="1"/>
          <w:sz w:val="28"/>
          <w:szCs w:val="28"/>
        </w:rPr>
        <w:t>б</w:t>
      </w:r>
      <w:r w:rsidRPr="003F51FA">
        <w:rPr>
          <w:sz w:val="28"/>
          <w:szCs w:val="28"/>
        </w:rPr>
        <w:t>ы</w:t>
      </w:r>
      <w:r w:rsidRPr="003F51FA">
        <w:rPr>
          <w:spacing w:val="-1"/>
          <w:sz w:val="28"/>
          <w:szCs w:val="28"/>
        </w:rPr>
        <w:t>т</w:t>
      </w:r>
      <w:r w:rsidRPr="003F51FA">
        <w:rPr>
          <w:sz w:val="28"/>
          <w:szCs w:val="28"/>
        </w:rPr>
        <w:t>о</w:t>
      </w:r>
      <w:r w:rsidRPr="003F51FA">
        <w:rPr>
          <w:spacing w:val="-2"/>
          <w:sz w:val="28"/>
          <w:szCs w:val="28"/>
        </w:rPr>
        <w:t>в</w:t>
      </w:r>
      <w:r w:rsidRPr="003F51FA">
        <w:rPr>
          <w:spacing w:val="-1"/>
          <w:sz w:val="28"/>
          <w:szCs w:val="28"/>
        </w:rPr>
        <w:t>ы</w:t>
      </w:r>
      <w:r w:rsidRPr="003F51FA">
        <w:rPr>
          <w:spacing w:val="3"/>
          <w:sz w:val="28"/>
          <w:szCs w:val="28"/>
        </w:rPr>
        <w:t>м</w:t>
      </w:r>
      <w:r w:rsidRPr="003F51FA">
        <w:rPr>
          <w:sz w:val="28"/>
          <w:szCs w:val="28"/>
        </w:rPr>
        <w:t>и</w:t>
      </w:r>
      <w:r w:rsidRPr="003F51FA">
        <w:rPr>
          <w:sz w:val="28"/>
          <w:szCs w:val="28"/>
        </w:rPr>
        <w:tab/>
      </w:r>
      <w:r w:rsidRPr="003F51FA">
        <w:rPr>
          <w:spacing w:val="-7"/>
          <w:sz w:val="28"/>
          <w:szCs w:val="28"/>
        </w:rPr>
        <w:t>у</w:t>
      </w:r>
      <w:r w:rsidRPr="003F51FA">
        <w:rPr>
          <w:sz w:val="28"/>
          <w:szCs w:val="28"/>
        </w:rPr>
        <w:t>мени</w:t>
      </w:r>
      <w:r w:rsidRPr="003F51FA">
        <w:rPr>
          <w:spacing w:val="1"/>
          <w:sz w:val="28"/>
          <w:szCs w:val="28"/>
        </w:rPr>
        <w:t>я</w:t>
      </w:r>
      <w:r w:rsidRPr="003F51FA">
        <w:rPr>
          <w:sz w:val="28"/>
          <w:szCs w:val="28"/>
        </w:rPr>
        <w:t>ми, испол</w:t>
      </w:r>
      <w:r w:rsidRPr="003F51FA">
        <w:rPr>
          <w:spacing w:val="-1"/>
          <w:sz w:val="28"/>
          <w:szCs w:val="28"/>
        </w:rPr>
        <w:t>ь</w:t>
      </w:r>
      <w:r w:rsidRPr="003F51FA">
        <w:rPr>
          <w:spacing w:val="4"/>
          <w:sz w:val="28"/>
          <w:szCs w:val="28"/>
        </w:rPr>
        <w:t>з</w:t>
      </w:r>
      <w:r w:rsidRPr="003F51FA">
        <w:rPr>
          <w:spacing w:val="-7"/>
          <w:sz w:val="28"/>
          <w:szCs w:val="28"/>
        </w:rPr>
        <w:t>у</w:t>
      </w:r>
      <w:r w:rsidRPr="003F51FA">
        <w:rPr>
          <w:spacing w:val="1"/>
          <w:sz w:val="28"/>
          <w:szCs w:val="28"/>
        </w:rPr>
        <w:t>е</w:t>
      </w:r>
      <w:r w:rsidRPr="003F51FA">
        <w:rPr>
          <w:sz w:val="28"/>
          <w:szCs w:val="28"/>
        </w:rPr>
        <w:t>м</w:t>
      </w:r>
      <w:r w:rsidRPr="003F51FA">
        <w:rPr>
          <w:spacing w:val="-1"/>
          <w:sz w:val="28"/>
          <w:szCs w:val="28"/>
        </w:rPr>
        <w:t>ы</w:t>
      </w:r>
      <w:r w:rsidRPr="003F51FA">
        <w:rPr>
          <w:sz w:val="28"/>
          <w:szCs w:val="28"/>
        </w:rPr>
        <w:t>ми                   в по</w:t>
      </w:r>
      <w:r w:rsidRPr="003F51FA">
        <w:rPr>
          <w:spacing w:val="-1"/>
          <w:sz w:val="28"/>
          <w:szCs w:val="28"/>
        </w:rPr>
        <w:t>в</w:t>
      </w:r>
      <w:r w:rsidRPr="003F51FA">
        <w:rPr>
          <w:sz w:val="28"/>
          <w:szCs w:val="28"/>
        </w:rPr>
        <w:t>с</w:t>
      </w:r>
      <w:r w:rsidRPr="003F51FA">
        <w:rPr>
          <w:spacing w:val="2"/>
          <w:sz w:val="28"/>
          <w:szCs w:val="28"/>
        </w:rPr>
        <w:t>е</w:t>
      </w:r>
      <w:r w:rsidRPr="003F51FA">
        <w:rPr>
          <w:spacing w:val="1"/>
          <w:sz w:val="28"/>
          <w:szCs w:val="28"/>
        </w:rPr>
        <w:t>д</w:t>
      </w:r>
      <w:r w:rsidRPr="003F51FA">
        <w:rPr>
          <w:sz w:val="28"/>
          <w:szCs w:val="28"/>
        </w:rPr>
        <w:t>н</w:t>
      </w:r>
      <w:r w:rsidRPr="003F51FA">
        <w:rPr>
          <w:spacing w:val="1"/>
          <w:sz w:val="28"/>
          <w:szCs w:val="28"/>
        </w:rPr>
        <w:t>е</w:t>
      </w:r>
      <w:r w:rsidRPr="003F51FA">
        <w:rPr>
          <w:sz w:val="28"/>
          <w:szCs w:val="28"/>
        </w:rPr>
        <w:t>вной</w:t>
      </w:r>
      <w:r w:rsidRPr="003F51FA">
        <w:rPr>
          <w:spacing w:val="-1"/>
          <w:sz w:val="28"/>
          <w:szCs w:val="28"/>
        </w:rPr>
        <w:t>ж</w:t>
      </w:r>
      <w:r w:rsidRPr="003F51FA">
        <w:rPr>
          <w:sz w:val="28"/>
          <w:szCs w:val="28"/>
        </w:rPr>
        <w:t>изни(пр</w:t>
      </w:r>
      <w:r w:rsidRPr="003F51FA">
        <w:rPr>
          <w:spacing w:val="-2"/>
          <w:sz w:val="28"/>
          <w:szCs w:val="28"/>
        </w:rPr>
        <w:t>е</w:t>
      </w:r>
      <w:r w:rsidRPr="003F51FA">
        <w:rPr>
          <w:spacing w:val="1"/>
          <w:sz w:val="28"/>
          <w:szCs w:val="28"/>
        </w:rPr>
        <w:t>дс</w:t>
      </w:r>
      <w:r w:rsidRPr="003F51FA">
        <w:rPr>
          <w:sz w:val="28"/>
          <w:szCs w:val="28"/>
        </w:rPr>
        <w:t>т</w:t>
      </w:r>
      <w:r w:rsidRPr="003F51FA">
        <w:rPr>
          <w:spacing w:val="1"/>
          <w:sz w:val="28"/>
          <w:szCs w:val="28"/>
        </w:rPr>
        <w:t>а</w:t>
      </w:r>
      <w:r w:rsidRPr="003F51FA">
        <w:rPr>
          <w:sz w:val="28"/>
          <w:szCs w:val="28"/>
        </w:rPr>
        <w:t>вления</w:t>
      </w:r>
      <w:r w:rsidRPr="003F51FA">
        <w:rPr>
          <w:spacing w:val="-1"/>
          <w:sz w:val="28"/>
          <w:szCs w:val="28"/>
        </w:rPr>
        <w:t>о</w:t>
      </w:r>
      <w:r w:rsidRPr="003F51FA">
        <w:rPr>
          <w:sz w:val="28"/>
          <w:szCs w:val="28"/>
        </w:rPr>
        <w:t>б</w:t>
      </w:r>
      <w:r w:rsidRPr="003F51FA">
        <w:rPr>
          <w:spacing w:val="-7"/>
          <w:sz w:val="28"/>
          <w:szCs w:val="28"/>
        </w:rPr>
        <w:t>у</w:t>
      </w:r>
      <w:r w:rsidRPr="003F51FA">
        <w:rPr>
          <w:sz w:val="28"/>
          <w:szCs w:val="28"/>
        </w:rPr>
        <w:t>стройст</w:t>
      </w:r>
      <w:r w:rsidRPr="003F51FA">
        <w:rPr>
          <w:spacing w:val="-1"/>
          <w:sz w:val="28"/>
          <w:szCs w:val="28"/>
        </w:rPr>
        <w:t>в</w:t>
      </w:r>
      <w:r w:rsidRPr="003F51FA">
        <w:rPr>
          <w:sz w:val="28"/>
          <w:szCs w:val="28"/>
        </w:rPr>
        <w:t>е</w:t>
      </w:r>
      <w:r w:rsidRPr="003F51FA">
        <w:rPr>
          <w:spacing w:val="1"/>
          <w:sz w:val="28"/>
          <w:szCs w:val="28"/>
        </w:rPr>
        <w:t>д</w:t>
      </w:r>
      <w:r w:rsidRPr="003F51FA">
        <w:rPr>
          <w:sz w:val="28"/>
          <w:szCs w:val="28"/>
        </w:rPr>
        <w:t>ом</w:t>
      </w:r>
      <w:r w:rsidRPr="003F51FA">
        <w:rPr>
          <w:spacing w:val="2"/>
          <w:sz w:val="28"/>
          <w:szCs w:val="28"/>
        </w:rPr>
        <w:t>а</w:t>
      </w:r>
      <w:r w:rsidRPr="003F51FA">
        <w:rPr>
          <w:sz w:val="28"/>
          <w:szCs w:val="28"/>
        </w:rPr>
        <w:t>шнейишк</w:t>
      </w:r>
      <w:r w:rsidRPr="003F51FA">
        <w:rPr>
          <w:spacing w:val="-4"/>
          <w:sz w:val="28"/>
          <w:szCs w:val="28"/>
        </w:rPr>
        <w:t>о</w:t>
      </w:r>
      <w:r w:rsidRPr="003F51FA">
        <w:rPr>
          <w:sz w:val="28"/>
          <w:szCs w:val="28"/>
        </w:rPr>
        <w:t>л</w:t>
      </w:r>
      <w:r w:rsidRPr="003F51FA">
        <w:rPr>
          <w:spacing w:val="-1"/>
          <w:sz w:val="28"/>
          <w:szCs w:val="28"/>
        </w:rPr>
        <w:t>ьн</w:t>
      </w:r>
      <w:r w:rsidRPr="003F51FA">
        <w:rPr>
          <w:sz w:val="28"/>
          <w:szCs w:val="28"/>
        </w:rPr>
        <w:t>ой</w:t>
      </w:r>
      <w:r w:rsidRPr="003F51FA">
        <w:rPr>
          <w:spacing w:val="-1"/>
          <w:sz w:val="28"/>
          <w:szCs w:val="28"/>
        </w:rPr>
        <w:t>ж</w:t>
      </w:r>
      <w:r w:rsidRPr="003F51FA">
        <w:rPr>
          <w:sz w:val="28"/>
          <w:szCs w:val="28"/>
        </w:rPr>
        <w:t xml:space="preserve">изни; </w:t>
      </w:r>
      <w:r w:rsidRPr="003F51FA">
        <w:rPr>
          <w:spacing w:val="-4"/>
          <w:sz w:val="28"/>
          <w:szCs w:val="28"/>
        </w:rPr>
        <w:t>у</w:t>
      </w:r>
      <w:r w:rsidRPr="003F51FA">
        <w:rPr>
          <w:sz w:val="28"/>
          <w:szCs w:val="28"/>
        </w:rPr>
        <w:t>м</w:t>
      </w:r>
      <w:r w:rsidRPr="003F51FA">
        <w:rPr>
          <w:spacing w:val="1"/>
          <w:sz w:val="28"/>
          <w:szCs w:val="28"/>
        </w:rPr>
        <w:t>е</w:t>
      </w:r>
      <w:r w:rsidRPr="003F51FA">
        <w:rPr>
          <w:sz w:val="28"/>
          <w:szCs w:val="28"/>
        </w:rPr>
        <w:t>ние</w:t>
      </w:r>
      <w:r w:rsidRPr="003F51FA">
        <w:rPr>
          <w:spacing w:val="-1"/>
          <w:sz w:val="28"/>
          <w:szCs w:val="28"/>
        </w:rPr>
        <w:t>в</w:t>
      </w:r>
      <w:r w:rsidRPr="003F51FA">
        <w:rPr>
          <w:sz w:val="28"/>
          <w:szCs w:val="28"/>
        </w:rPr>
        <w:t>ключат</w:t>
      </w:r>
      <w:r w:rsidRPr="003F51FA">
        <w:rPr>
          <w:spacing w:val="-1"/>
          <w:sz w:val="28"/>
          <w:szCs w:val="28"/>
        </w:rPr>
        <w:t>ь</w:t>
      </w:r>
      <w:r w:rsidRPr="003F51FA">
        <w:rPr>
          <w:sz w:val="28"/>
          <w:szCs w:val="28"/>
        </w:rPr>
        <w:t>сяв ра</w:t>
      </w:r>
      <w:r w:rsidRPr="003F51FA">
        <w:rPr>
          <w:spacing w:val="1"/>
          <w:sz w:val="28"/>
          <w:szCs w:val="28"/>
        </w:rPr>
        <w:t>з</w:t>
      </w:r>
      <w:r w:rsidRPr="003F51FA">
        <w:rPr>
          <w:sz w:val="28"/>
          <w:szCs w:val="28"/>
        </w:rPr>
        <w:t>ноо</w:t>
      </w:r>
      <w:r w:rsidRPr="003F51FA">
        <w:rPr>
          <w:spacing w:val="2"/>
          <w:sz w:val="28"/>
          <w:szCs w:val="28"/>
        </w:rPr>
        <w:t>б</w:t>
      </w:r>
      <w:r w:rsidRPr="003F51FA">
        <w:rPr>
          <w:sz w:val="28"/>
          <w:szCs w:val="28"/>
        </w:rPr>
        <w:t>р</w:t>
      </w:r>
      <w:r w:rsidRPr="003F51FA">
        <w:rPr>
          <w:spacing w:val="1"/>
          <w:sz w:val="28"/>
          <w:szCs w:val="28"/>
        </w:rPr>
        <w:t>аз</w:t>
      </w:r>
      <w:r w:rsidRPr="003F51FA">
        <w:rPr>
          <w:sz w:val="28"/>
          <w:szCs w:val="28"/>
        </w:rPr>
        <w:t>ные п</w:t>
      </w:r>
      <w:r w:rsidRPr="003F51FA">
        <w:rPr>
          <w:spacing w:val="-3"/>
          <w:sz w:val="28"/>
          <w:szCs w:val="28"/>
        </w:rPr>
        <w:t>о</w:t>
      </w:r>
      <w:r w:rsidRPr="003F51FA">
        <w:rPr>
          <w:spacing w:val="-1"/>
          <w:sz w:val="28"/>
          <w:szCs w:val="28"/>
        </w:rPr>
        <w:t>в</w:t>
      </w:r>
      <w:r w:rsidRPr="003F51FA">
        <w:rPr>
          <w:sz w:val="28"/>
          <w:szCs w:val="28"/>
        </w:rPr>
        <w:t>с</w:t>
      </w:r>
      <w:r w:rsidRPr="003F51FA">
        <w:rPr>
          <w:spacing w:val="1"/>
          <w:sz w:val="28"/>
          <w:szCs w:val="28"/>
        </w:rPr>
        <w:t>е</w:t>
      </w:r>
      <w:r w:rsidRPr="003F51FA">
        <w:rPr>
          <w:spacing w:val="2"/>
          <w:sz w:val="28"/>
          <w:szCs w:val="28"/>
        </w:rPr>
        <w:t>д</w:t>
      </w:r>
      <w:r w:rsidRPr="003F51FA">
        <w:rPr>
          <w:sz w:val="28"/>
          <w:szCs w:val="28"/>
        </w:rPr>
        <w:t>н</w:t>
      </w:r>
      <w:r w:rsidRPr="003F51FA">
        <w:rPr>
          <w:spacing w:val="1"/>
          <w:sz w:val="28"/>
          <w:szCs w:val="28"/>
        </w:rPr>
        <w:t>е</w:t>
      </w:r>
      <w:r w:rsidRPr="003F51FA">
        <w:rPr>
          <w:sz w:val="28"/>
          <w:szCs w:val="28"/>
        </w:rPr>
        <w:t>вн</w:t>
      </w:r>
      <w:r w:rsidRPr="003F51FA">
        <w:rPr>
          <w:spacing w:val="-2"/>
          <w:sz w:val="28"/>
          <w:szCs w:val="28"/>
        </w:rPr>
        <w:t>ы</w:t>
      </w:r>
      <w:r w:rsidRPr="003F51FA">
        <w:rPr>
          <w:sz w:val="28"/>
          <w:szCs w:val="28"/>
        </w:rPr>
        <w:t>еш</w:t>
      </w:r>
      <w:r w:rsidRPr="003F51FA">
        <w:rPr>
          <w:spacing w:val="-1"/>
          <w:sz w:val="28"/>
          <w:szCs w:val="28"/>
        </w:rPr>
        <w:t>к</w:t>
      </w:r>
      <w:r w:rsidRPr="003F51FA">
        <w:rPr>
          <w:sz w:val="28"/>
          <w:szCs w:val="28"/>
        </w:rPr>
        <w:t>ол</w:t>
      </w:r>
      <w:r w:rsidRPr="003F51FA">
        <w:rPr>
          <w:spacing w:val="-1"/>
          <w:sz w:val="28"/>
          <w:szCs w:val="28"/>
        </w:rPr>
        <w:t>ь</w:t>
      </w:r>
      <w:r w:rsidRPr="003F51FA">
        <w:rPr>
          <w:sz w:val="28"/>
          <w:szCs w:val="28"/>
        </w:rPr>
        <w:t>н</w:t>
      </w:r>
      <w:r w:rsidRPr="003F51FA">
        <w:rPr>
          <w:spacing w:val="-2"/>
          <w:sz w:val="28"/>
          <w:szCs w:val="28"/>
        </w:rPr>
        <w:t>ы</w:t>
      </w:r>
      <w:r w:rsidRPr="003F51FA">
        <w:rPr>
          <w:sz w:val="28"/>
          <w:szCs w:val="28"/>
        </w:rPr>
        <w:t>е</w:t>
      </w:r>
      <w:r w:rsidRPr="003F51FA">
        <w:rPr>
          <w:spacing w:val="2"/>
          <w:sz w:val="28"/>
          <w:szCs w:val="28"/>
        </w:rPr>
        <w:t>д</w:t>
      </w:r>
      <w:r w:rsidRPr="003F51FA">
        <w:rPr>
          <w:spacing w:val="1"/>
          <w:sz w:val="28"/>
          <w:szCs w:val="28"/>
        </w:rPr>
        <w:t>е</w:t>
      </w:r>
      <w:r w:rsidRPr="003F51FA">
        <w:rPr>
          <w:sz w:val="28"/>
          <w:szCs w:val="28"/>
        </w:rPr>
        <w:t>лаи</w:t>
      </w:r>
      <w:r w:rsidRPr="003F51FA">
        <w:rPr>
          <w:spacing w:val="2"/>
          <w:sz w:val="28"/>
          <w:szCs w:val="28"/>
        </w:rPr>
        <w:t>д</w:t>
      </w:r>
      <w:r w:rsidRPr="003F51FA">
        <w:rPr>
          <w:sz w:val="28"/>
          <w:szCs w:val="28"/>
        </w:rPr>
        <w:t>р);</w:t>
      </w:r>
    </w:p>
    <w:p w14:paraId="54F6FDAA" w14:textId="77777777" w:rsidR="00483B60" w:rsidRPr="003F51FA" w:rsidRDefault="00483B60" w:rsidP="00483B60">
      <w:pPr>
        <w:pStyle w:val="aff1"/>
        <w:spacing w:line="276" w:lineRule="auto"/>
        <w:ind w:firstLine="709"/>
        <w:jc w:val="both"/>
        <w:rPr>
          <w:sz w:val="28"/>
          <w:szCs w:val="28"/>
        </w:rPr>
      </w:pPr>
      <w:r w:rsidRPr="003F51FA">
        <w:rPr>
          <w:sz w:val="28"/>
          <w:szCs w:val="28"/>
        </w:rPr>
        <w:t>5)</w:t>
      </w:r>
      <w:r w:rsidRPr="003F51FA">
        <w:rPr>
          <w:spacing w:val="-1"/>
          <w:sz w:val="28"/>
          <w:szCs w:val="28"/>
        </w:rPr>
        <w:t>в</w:t>
      </w:r>
      <w:r w:rsidRPr="003F51FA">
        <w:rPr>
          <w:sz w:val="28"/>
          <w:szCs w:val="28"/>
        </w:rPr>
        <w:t>л</w:t>
      </w:r>
      <w:r w:rsidRPr="003F51FA">
        <w:rPr>
          <w:spacing w:val="1"/>
          <w:sz w:val="28"/>
          <w:szCs w:val="28"/>
        </w:rPr>
        <w:t>а</w:t>
      </w:r>
      <w:r w:rsidRPr="003F51FA">
        <w:rPr>
          <w:spacing w:val="-1"/>
          <w:sz w:val="28"/>
          <w:szCs w:val="28"/>
        </w:rPr>
        <w:t>д</w:t>
      </w:r>
      <w:r w:rsidRPr="003F51FA">
        <w:rPr>
          <w:sz w:val="28"/>
          <w:szCs w:val="28"/>
        </w:rPr>
        <w:t>ение</w:t>
      </w:r>
      <w:r w:rsidRPr="003F51FA">
        <w:rPr>
          <w:sz w:val="28"/>
          <w:szCs w:val="28"/>
        </w:rPr>
        <w:tab/>
        <w:t>нав</w:t>
      </w:r>
      <w:r w:rsidRPr="003F51FA">
        <w:rPr>
          <w:spacing w:val="-1"/>
          <w:sz w:val="28"/>
          <w:szCs w:val="28"/>
        </w:rPr>
        <w:t>ык</w:t>
      </w:r>
      <w:r w:rsidRPr="003F51FA">
        <w:rPr>
          <w:spacing w:val="1"/>
          <w:sz w:val="28"/>
          <w:szCs w:val="28"/>
        </w:rPr>
        <w:t>а</w:t>
      </w:r>
      <w:r w:rsidRPr="003F51FA">
        <w:rPr>
          <w:sz w:val="28"/>
          <w:szCs w:val="28"/>
        </w:rPr>
        <w:t>ми</w:t>
      </w:r>
      <w:r w:rsidRPr="003F51FA">
        <w:rPr>
          <w:sz w:val="28"/>
          <w:szCs w:val="28"/>
        </w:rPr>
        <w:tab/>
        <w:t>ком</w:t>
      </w:r>
      <w:r w:rsidRPr="003F51FA">
        <w:rPr>
          <w:spacing w:val="3"/>
          <w:sz w:val="28"/>
          <w:szCs w:val="28"/>
        </w:rPr>
        <w:t>м</w:t>
      </w:r>
      <w:r w:rsidRPr="003F51FA">
        <w:rPr>
          <w:spacing w:val="-7"/>
          <w:sz w:val="28"/>
          <w:szCs w:val="28"/>
        </w:rPr>
        <w:t>у</w:t>
      </w:r>
      <w:r w:rsidRPr="003F51FA">
        <w:rPr>
          <w:sz w:val="28"/>
          <w:szCs w:val="28"/>
        </w:rPr>
        <w:t>н</w:t>
      </w:r>
      <w:r w:rsidRPr="003F51FA">
        <w:rPr>
          <w:spacing w:val="-1"/>
          <w:sz w:val="28"/>
          <w:szCs w:val="28"/>
        </w:rPr>
        <w:t>и</w:t>
      </w:r>
      <w:r w:rsidRPr="003F51FA">
        <w:rPr>
          <w:spacing w:val="2"/>
          <w:sz w:val="28"/>
          <w:szCs w:val="28"/>
        </w:rPr>
        <w:t>ка</w:t>
      </w:r>
      <w:r w:rsidRPr="003F51FA">
        <w:rPr>
          <w:sz w:val="28"/>
          <w:szCs w:val="28"/>
        </w:rPr>
        <w:t>ции</w:t>
      </w:r>
      <w:r w:rsidRPr="003F51FA">
        <w:rPr>
          <w:sz w:val="28"/>
          <w:szCs w:val="28"/>
        </w:rPr>
        <w:tab/>
        <w:t>и</w:t>
      </w:r>
      <w:r w:rsidRPr="003F51FA">
        <w:rPr>
          <w:sz w:val="28"/>
          <w:szCs w:val="28"/>
        </w:rPr>
        <w:tab/>
        <w:t>при</w:t>
      </w:r>
      <w:r w:rsidRPr="003F51FA">
        <w:rPr>
          <w:spacing w:val="-1"/>
          <w:sz w:val="28"/>
          <w:szCs w:val="28"/>
        </w:rPr>
        <w:t>н</w:t>
      </w:r>
      <w:r w:rsidRPr="003F51FA">
        <w:rPr>
          <w:spacing w:val="1"/>
          <w:sz w:val="28"/>
          <w:szCs w:val="28"/>
        </w:rPr>
        <w:t>я</w:t>
      </w:r>
      <w:r w:rsidRPr="003F51FA">
        <w:rPr>
          <w:sz w:val="28"/>
          <w:szCs w:val="28"/>
        </w:rPr>
        <w:t>т</w:t>
      </w:r>
      <w:r w:rsidRPr="003F51FA">
        <w:rPr>
          <w:spacing w:val="-1"/>
          <w:sz w:val="28"/>
          <w:szCs w:val="28"/>
        </w:rPr>
        <w:t>ы</w:t>
      </w:r>
      <w:r w:rsidRPr="003F51FA">
        <w:rPr>
          <w:sz w:val="28"/>
          <w:szCs w:val="28"/>
        </w:rPr>
        <w:t>ми</w:t>
      </w:r>
      <w:r w:rsidRPr="003F51FA">
        <w:rPr>
          <w:sz w:val="28"/>
          <w:szCs w:val="28"/>
        </w:rPr>
        <w:tab/>
        <w:t>ри</w:t>
      </w:r>
      <w:r w:rsidRPr="003F51FA">
        <w:rPr>
          <w:spacing w:val="2"/>
          <w:sz w:val="28"/>
          <w:szCs w:val="28"/>
        </w:rPr>
        <w:t>т</w:t>
      </w:r>
      <w:r w:rsidRPr="003F51FA">
        <w:rPr>
          <w:spacing w:val="-7"/>
          <w:sz w:val="28"/>
          <w:szCs w:val="28"/>
        </w:rPr>
        <w:t>у</w:t>
      </w:r>
      <w:r w:rsidRPr="003F51FA">
        <w:rPr>
          <w:spacing w:val="1"/>
          <w:sz w:val="28"/>
          <w:szCs w:val="28"/>
        </w:rPr>
        <w:t>а</w:t>
      </w:r>
      <w:r w:rsidRPr="003F51FA">
        <w:rPr>
          <w:sz w:val="28"/>
          <w:szCs w:val="28"/>
        </w:rPr>
        <w:t>л</w:t>
      </w:r>
      <w:r w:rsidRPr="003F51FA">
        <w:rPr>
          <w:spacing w:val="1"/>
          <w:sz w:val="28"/>
          <w:szCs w:val="28"/>
        </w:rPr>
        <w:t>а</w:t>
      </w:r>
      <w:r w:rsidRPr="003F51FA">
        <w:rPr>
          <w:sz w:val="28"/>
          <w:szCs w:val="28"/>
        </w:rPr>
        <w:t>ми</w:t>
      </w:r>
      <w:r w:rsidRPr="003F51FA">
        <w:rPr>
          <w:spacing w:val="1"/>
          <w:sz w:val="28"/>
          <w:szCs w:val="28"/>
        </w:rPr>
        <w:t>с</w:t>
      </w:r>
      <w:r w:rsidRPr="003F51FA">
        <w:rPr>
          <w:sz w:val="28"/>
          <w:szCs w:val="28"/>
        </w:rPr>
        <w:t>оци</w:t>
      </w:r>
      <w:r w:rsidRPr="003F51FA">
        <w:rPr>
          <w:spacing w:val="1"/>
          <w:sz w:val="28"/>
          <w:szCs w:val="28"/>
        </w:rPr>
        <w:t>а</w:t>
      </w:r>
      <w:r w:rsidRPr="003F51FA">
        <w:rPr>
          <w:sz w:val="28"/>
          <w:szCs w:val="28"/>
        </w:rPr>
        <w:t>ль</w:t>
      </w:r>
      <w:r w:rsidRPr="003F51FA">
        <w:rPr>
          <w:spacing w:val="-1"/>
          <w:sz w:val="28"/>
          <w:szCs w:val="28"/>
        </w:rPr>
        <w:t>н</w:t>
      </w:r>
      <w:r w:rsidRPr="003F51FA">
        <w:rPr>
          <w:sz w:val="28"/>
          <w:szCs w:val="28"/>
        </w:rPr>
        <w:t>о</w:t>
      </w:r>
      <w:r w:rsidRPr="003F51FA">
        <w:rPr>
          <w:spacing w:val="-2"/>
          <w:sz w:val="28"/>
          <w:szCs w:val="28"/>
        </w:rPr>
        <w:t>г</w:t>
      </w:r>
      <w:r w:rsidRPr="003F51FA">
        <w:rPr>
          <w:sz w:val="28"/>
          <w:szCs w:val="28"/>
        </w:rPr>
        <w:t xml:space="preserve">о </w:t>
      </w:r>
      <w:r w:rsidRPr="003F51FA">
        <w:rPr>
          <w:spacing w:val="-1"/>
          <w:sz w:val="28"/>
          <w:szCs w:val="28"/>
        </w:rPr>
        <w:t>в</w:t>
      </w:r>
      <w:r w:rsidRPr="003F51FA">
        <w:rPr>
          <w:sz w:val="28"/>
          <w:szCs w:val="28"/>
        </w:rPr>
        <w:t>з</w:t>
      </w:r>
      <w:r w:rsidRPr="003F51FA">
        <w:rPr>
          <w:spacing w:val="2"/>
          <w:sz w:val="28"/>
          <w:szCs w:val="28"/>
        </w:rPr>
        <w:t>а</w:t>
      </w:r>
      <w:r w:rsidRPr="003F51FA">
        <w:rPr>
          <w:sz w:val="28"/>
          <w:szCs w:val="28"/>
        </w:rPr>
        <w:t>имо</w:t>
      </w:r>
      <w:r w:rsidRPr="003F51FA">
        <w:rPr>
          <w:spacing w:val="1"/>
          <w:sz w:val="28"/>
          <w:szCs w:val="28"/>
        </w:rPr>
        <w:t>д</w:t>
      </w:r>
      <w:r w:rsidRPr="003F51FA">
        <w:rPr>
          <w:spacing w:val="2"/>
          <w:sz w:val="28"/>
          <w:szCs w:val="28"/>
        </w:rPr>
        <w:t>е</w:t>
      </w:r>
      <w:r w:rsidRPr="003F51FA">
        <w:rPr>
          <w:sz w:val="28"/>
          <w:szCs w:val="28"/>
        </w:rPr>
        <w:t>й</w:t>
      </w:r>
      <w:r w:rsidRPr="003F51FA">
        <w:rPr>
          <w:spacing w:val="1"/>
          <w:sz w:val="28"/>
          <w:szCs w:val="28"/>
        </w:rPr>
        <w:t>с</w:t>
      </w:r>
      <w:r w:rsidRPr="003F51FA">
        <w:rPr>
          <w:sz w:val="28"/>
          <w:szCs w:val="28"/>
        </w:rPr>
        <w:t>т</w:t>
      </w:r>
      <w:r w:rsidRPr="003F51FA">
        <w:rPr>
          <w:spacing w:val="-1"/>
          <w:sz w:val="28"/>
          <w:szCs w:val="28"/>
        </w:rPr>
        <w:t>ви</w:t>
      </w:r>
      <w:r w:rsidRPr="003F51FA">
        <w:rPr>
          <w:spacing w:val="1"/>
          <w:sz w:val="28"/>
          <w:szCs w:val="28"/>
        </w:rPr>
        <w:t>я</w:t>
      </w:r>
      <w:r w:rsidRPr="003F51FA">
        <w:rPr>
          <w:sz w:val="28"/>
          <w:szCs w:val="28"/>
        </w:rPr>
        <w:t>;</w:t>
      </w:r>
    </w:p>
    <w:p w14:paraId="226E56E6" w14:textId="77777777" w:rsidR="00483B60" w:rsidRPr="003F51FA" w:rsidRDefault="00483B60" w:rsidP="00483B60">
      <w:pPr>
        <w:pStyle w:val="aff1"/>
        <w:spacing w:line="276" w:lineRule="auto"/>
        <w:ind w:firstLine="709"/>
        <w:jc w:val="both"/>
        <w:rPr>
          <w:sz w:val="28"/>
          <w:szCs w:val="28"/>
        </w:rPr>
      </w:pPr>
      <w:r w:rsidRPr="003F51FA">
        <w:rPr>
          <w:sz w:val="28"/>
          <w:szCs w:val="28"/>
        </w:rPr>
        <w:t>6) р</w:t>
      </w:r>
      <w:r w:rsidRPr="003F51FA">
        <w:rPr>
          <w:spacing w:val="1"/>
          <w:sz w:val="28"/>
          <w:szCs w:val="28"/>
        </w:rPr>
        <w:t>аз</w:t>
      </w:r>
      <w:r w:rsidRPr="003F51FA">
        <w:rPr>
          <w:sz w:val="28"/>
          <w:szCs w:val="28"/>
        </w:rPr>
        <w:t>в</w:t>
      </w:r>
      <w:r w:rsidRPr="003F51FA">
        <w:rPr>
          <w:spacing w:val="-1"/>
          <w:sz w:val="28"/>
          <w:szCs w:val="28"/>
        </w:rPr>
        <w:t>и</w:t>
      </w:r>
      <w:r w:rsidRPr="003F51FA">
        <w:rPr>
          <w:sz w:val="28"/>
          <w:szCs w:val="28"/>
        </w:rPr>
        <w:t>т</w:t>
      </w:r>
      <w:r w:rsidRPr="003F51FA">
        <w:rPr>
          <w:spacing w:val="-1"/>
          <w:sz w:val="28"/>
          <w:szCs w:val="28"/>
        </w:rPr>
        <w:t>и</w:t>
      </w:r>
      <w:r w:rsidRPr="003F51FA">
        <w:rPr>
          <w:sz w:val="28"/>
          <w:szCs w:val="28"/>
        </w:rPr>
        <w:t>еполо</w:t>
      </w:r>
      <w:r w:rsidRPr="003F51FA">
        <w:rPr>
          <w:spacing w:val="-1"/>
          <w:sz w:val="28"/>
          <w:szCs w:val="28"/>
        </w:rPr>
        <w:t>жит</w:t>
      </w:r>
      <w:r w:rsidRPr="003F51FA">
        <w:rPr>
          <w:spacing w:val="1"/>
          <w:sz w:val="28"/>
          <w:szCs w:val="28"/>
        </w:rPr>
        <w:t>е</w:t>
      </w:r>
      <w:r w:rsidRPr="003F51FA">
        <w:rPr>
          <w:sz w:val="28"/>
          <w:szCs w:val="28"/>
        </w:rPr>
        <w:t>ль</w:t>
      </w:r>
      <w:r w:rsidRPr="003F51FA">
        <w:rPr>
          <w:spacing w:val="-1"/>
          <w:sz w:val="28"/>
          <w:szCs w:val="28"/>
        </w:rPr>
        <w:t>ны</w:t>
      </w:r>
      <w:r w:rsidRPr="003F51FA">
        <w:rPr>
          <w:sz w:val="28"/>
          <w:szCs w:val="28"/>
        </w:rPr>
        <w:t>х свойствикач</w:t>
      </w:r>
      <w:r w:rsidRPr="003F51FA">
        <w:rPr>
          <w:spacing w:val="1"/>
          <w:sz w:val="28"/>
          <w:szCs w:val="28"/>
        </w:rPr>
        <w:t>е</w:t>
      </w:r>
      <w:r w:rsidRPr="003F51FA">
        <w:rPr>
          <w:spacing w:val="2"/>
          <w:sz w:val="28"/>
          <w:szCs w:val="28"/>
        </w:rPr>
        <w:t>с</w:t>
      </w:r>
      <w:r w:rsidRPr="003F51FA">
        <w:rPr>
          <w:sz w:val="28"/>
          <w:szCs w:val="28"/>
        </w:rPr>
        <w:t>твли</w:t>
      </w:r>
      <w:r w:rsidRPr="003F51FA">
        <w:rPr>
          <w:spacing w:val="-1"/>
          <w:sz w:val="28"/>
          <w:szCs w:val="28"/>
        </w:rPr>
        <w:t>ч</w:t>
      </w:r>
      <w:r w:rsidRPr="003F51FA">
        <w:rPr>
          <w:sz w:val="28"/>
          <w:szCs w:val="28"/>
        </w:rPr>
        <w:t>ности;</w:t>
      </w:r>
    </w:p>
    <w:p w14:paraId="7E087DDB"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7) </w:t>
      </w:r>
      <w:r w:rsidRPr="003F51FA">
        <w:rPr>
          <w:spacing w:val="1"/>
          <w:sz w:val="28"/>
          <w:szCs w:val="28"/>
        </w:rPr>
        <w:t>г</w:t>
      </w:r>
      <w:r w:rsidRPr="003F51FA">
        <w:rPr>
          <w:sz w:val="28"/>
          <w:szCs w:val="28"/>
        </w:rPr>
        <w:t>ото</w:t>
      </w:r>
      <w:r w:rsidRPr="003F51FA">
        <w:rPr>
          <w:spacing w:val="-1"/>
          <w:sz w:val="28"/>
          <w:szCs w:val="28"/>
        </w:rPr>
        <w:t>в</w:t>
      </w:r>
      <w:r w:rsidRPr="003F51FA">
        <w:rPr>
          <w:sz w:val="28"/>
          <w:szCs w:val="28"/>
        </w:rPr>
        <w:t>ностьк</w:t>
      </w:r>
      <w:r w:rsidRPr="003F51FA">
        <w:rPr>
          <w:spacing w:val="-1"/>
          <w:sz w:val="28"/>
          <w:szCs w:val="28"/>
        </w:rPr>
        <w:t xml:space="preserve"> в</w:t>
      </w:r>
      <w:r w:rsidRPr="003F51FA">
        <w:rPr>
          <w:sz w:val="28"/>
          <w:szCs w:val="28"/>
        </w:rPr>
        <w:t>хо</w:t>
      </w:r>
      <w:r w:rsidRPr="003F51FA">
        <w:rPr>
          <w:spacing w:val="-2"/>
          <w:sz w:val="28"/>
          <w:szCs w:val="28"/>
        </w:rPr>
        <w:t>ж</w:t>
      </w:r>
      <w:r w:rsidRPr="003F51FA">
        <w:rPr>
          <w:spacing w:val="1"/>
          <w:sz w:val="28"/>
          <w:szCs w:val="28"/>
        </w:rPr>
        <w:t>де</w:t>
      </w:r>
      <w:r w:rsidRPr="003F51FA">
        <w:rPr>
          <w:sz w:val="28"/>
          <w:szCs w:val="28"/>
        </w:rPr>
        <w:t>нию о</w:t>
      </w:r>
      <w:r w:rsidRPr="003F51FA">
        <w:rPr>
          <w:spacing w:val="6"/>
          <w:sz w:val="28"/>
          <w:szCs w:val="28"/>
        </w:rPr>
        <w:t>б</w:t>
      </w:r>
      <w:r w:rsidRPr="003F51FA">
        <w:rPr>
          <w:spacing w:val="-7"/>
          <w:sz w:val="28"/>
          <w:szCs w:val="28"/>
        </w:rPr>
        <w:t>у</w:t>
      </w:r>
      <w:r w:rsidRPr="003F51FA">
        <w:rPr>
          <w:spacing w:val="-1"/>
          <w:sz w:val="28"/>
          <w:szCs w:val="28"/>
        </w:rPr>
        <w:t>ч</w:t>
      </w:r>
      <w:r w:rsidRPr="003F51FA">
        <w:rPr>
          <w:spacing w:val="1"/>
          <w:sz w:val="28"/>
          <w:szCs w:val="28"/>
        </w:rPr>
        <w:t>а</w:t>
      </w:r>
      <w:r w:rsidRPr="003F51FA">
        <w:rPr>
          <w:sz w:val="28"/>
          <w:szCs w:val="28"/>
        </w:rPr>
        <w:t>ющ</w:t>
      </w:r>
      <w:r w:rsidRPr="003F51FA">
        <w:rPr>
          <w:spacing w:val="1"/>
          <w:sz w:val="28"/>
          <w:szCs w:val="28"/>
        </w:rPr>
        <w:t>е</w:t>
      </w:r>
      <w:r w:rsidRPr="003F51FA">
        <w:rPr>
          <w:spacing w:val="2"/>
          <w:sz w:val="28"/>
          <w:szCs w:val="28"/>
        </w:rPr>
        <w:t>г</w:t>
      </w:r>
      <w:r w:rsidRPr="003F51FA">
        <w:rPr>
          <w:sz w:val="28"/>
          <w:szCs w:val="28"/>
        </w:rPr>
        <w:t>о</w:t>
      </w:r>
      <w:r w:rsidRPr="003F51FA">
        <w:rPr>
          <w:spacing w:val="1"/>
          <w:sz w:val="28"/>
          <w:szCs w:val="28"/>
        </w:rPr>
        <w:t>с</w:t>
      </w:r>
      <w:r w:rsidRPr="003F51FA">
        <w:rPr>
          <w:sz w:val="28"/>
          <w:szCs w:val="28"/>
        </w:rPr>
        <w:t>яв</w:t>
      </w:r>
      <w:r w:rsidRPr="003F51FA">
        <w:rPr>
          <w:spacing w:val="1"/>
          <w:sz w:val="28"/>
          <w:szCs w:val="28"/>
        </w:rPr>
        <w:t>с</w:t>
      </w:r>
      <w:r w:rsidRPr="003F51FA">
        <w:rPr>
          <w:sz w:val="28"/>
          <w:szCs w:val="28"/>
        </w:rPr>
        <w:t>оциа</w:t>
      </w:r>
      <w:r w:rsidRPr="003F51FA">
        <w:rPr>
          <w:spacing w:val="1"/>
          <w:sz w:val="28"/>
          <w:szCs w:val="28"/>
        </w:rPr>
        <w:t>л</w:t>
      </w:r>
      <w:r w:rsidRPr="003F51FA">
        <w:rPr>
          <w:spacing w:val="-1"/>
          <w:sz w:val="28"/>
          <w:szCs w:val="28"/>
        </w:rPr>
        <w:t>ь</w:t>
      </w:r>
      <w:r w:rsidRPr="003F51FA">
        <w:rPr>
          <w:sz w:val="28"/>
          <w:szCs w:val="28"/>
        </w:rPr>
        <w:t>н</w:t>
      </w:r>
      <w:r w:rsidRPr="003F51FA">
        <w:rPr>
          <w:spacing w:val="-8"/>
          <w:sz w:val="28"/>
          <w:szCs w:val="28"/>
        </w:rPr>
        <w:t>у</w:t>
      </w:r>
      <w:r w:rsidRPr="003F51FA">
        <w:rPr>
          <w:sz w:val="28"/>
          <w:szCs w:val="28"/>
        </w:rPr>
        <w:t xml:space="preserve">ю </w:t>
      </w:r>
      <w:r w:rsidRPr="003F51FA">
        <w:rPr>
          <w:spacing w:val="1"/>
          <w:sz w:val="28"/>
          <w:szCs w:val="28"/>
        </w:rPr>
        <w:t>с</w:t>
      </w:r>
      <w:r w:rsidRPr="003F51FA">
        <w:rPr>
          <w:sz w:val="28"/>
          <w:szCs w:val="28"/>
        </w:rPr>
        <w:t>р</w:t>
      </w:r>
      <w:r w:rsidRPr="003F51FA">
        <w:rPr>
          <w:spacing w:val="1"/>
          <w:sz w:val="28"/>
          <w:szCs w:val="28"/>
        </w:rPr>
        <w:t>е</w:t>
      </w:r>
      <w:r w:rsidRPr="003F51FA">
        <w:rPr>
          <w:spacing w:val="6"/>
          <w:sz w:val="28"/>
          <w:szCs w:val="28"/>
        </w:rPr>
        <w:t>д</w:t>
      </w:r>
      <w:r w:rsidRPr="003F51FA">
        <w:rPr>
          <w:spacing w:val="-7"/>
          <w:sz w:val="28"/>
          <w:szCs w:val="28"/>
        </w:rPr>
        <w:t>у</w:t>
      </w:r>
      <w:r w:rsidRPr="003F51FA">
        <w:rPr>
          <w:sz w:val="28"/>
          <w:szCs w:val="28"/>
        </w:rPr>
        <w:t>.</w:t>
      </w:r>
    </w:p>
    <w:p w14:paraId="26D145A1" w14:textId="77777777" w:rsidR="00483B60" w:rsidRPr="003F51FA" w:rsidRDefault="00483B60" w:rsidP="00483B60">
      <w:pPr>
        <w:spacing w:line="276" w:lineRule="auto"/>
        <w:ind w:firstLine="709"/>
        <w:jc w:val="both"/>
        <w:rPr>
          <w:rFonts w:ascii="Times New Roman" w:hAnsi="Times New Roman" w:cs="Times New Roman"/>
          <w:b/>
          <w:i/>
          <w:sz w:val="28"/>
          <w:szCs w:val="28"/>
        </w:rPr>
      </w:pPr>
      <w:r w:rsidRPr="003F51FA">
        <w:rPr>
          <w:rFonts w:ascii="Times New Roman" w:hAnsi="Times New Roman" w:cs="Times New Roman"/>
          <w:b/>
          <w:sz w:val="28"/>
          <w:szCs w:val="28"/>
        </w:rPr>
        <w:t>Предметные результаты</w:t>
      </w:r>
      <w:r w:rsidRPr="003F51FA">
        <w:rPr>
          <w:rFonts w:ascii="Times New Roman" w:hAnsi="Times New Roman" w:cs="Times New Roman"/>
          <w:b/>
          <w:i/>
          <w:sz w:val="28"/>
          <w:szCs w:val="28"/>
        </w:rPr>
        <w:t>:</w:t>
      </w:r>
    </w:p>
    <w:p w14:paraId="4568E9C2"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1)овла</w:t>
      </w:r>
      <w:r w:rsidRPr="003F51FA">
        <w:rPr>
          <w:spacing w:val="2"/>
          <w:sz w:val="28"/>
          <w:szCs w:val="28"/>
        </w:rPr>
        <w:t>де</w:t>
      </w:r>
      <w:r w:rsidRPr="003F51FA">
        <w:rPr>
          <w:sz w:val="28"/>
          <w:szCs w:val="28"/>
        </w:rPr>
        <w:t>ние</w:t>
      </w:r>
      <w:r w:rsidRPr="003F51FA">
        <w:rPr>
          <w:spacing w:val="1"/>
          <w:sz w:val="28"/>
          <w:szCs w:val="28"/>
        </w:rPr>
        <w:t>э</w:t>
      </w:r>
      <w:r w:rsidRPr="003F51FA">
        <w:rPr>
          <w:sz w:val="28"/>
          <w:szCs w:val="28"/>
        </w:rPr>
        <w:t>л</w:t>
      </w:r>
      <w:r w:rsidRPr="003F51FA">
        <w:rPr>
          <w:spacing w:val="1"/>
          <w:sz w:val="28"/>
          <w:szCs w:val="28"/>
        </w:rPr>
        <w:t>еме</w:t>
      </w:r>
      <w:r w:rsidRPr="003F51FA">
        <w:rPr>
          <w:sz w:val="28"/>
          <w:szCs w:val="28"/>
        </w:rPr>
        <w:t>нтарнойтем</w:t>
      </w:r>
      <w:r w:rsidRPr="003F51FA">
        <w:rPr>
          <w:spacing w:val="2"/>
          <w:sz w:val="28"/>
          <w:szCs w:val="28"/>
        </w:rPr>
        <w:t>а</w:t>
      </w:r>
      <w:r w:rsidRPr="003F51FA">
        <w:rPr>
          <w:sz w:val="28"/>
          <w:szCs w:val="28"/>
        </w:rPr>
        <w:t>т</w:t>
      </w:r>
      <w:r w:rsidRPr="003F51FA">
        <w:rPr>
          <w:spacing w:val="-1"/>
          <w:sz w:val="28"/>
          <w:szCs w:val="28"/>
        </w:rPr>
        <w:t>и</w:t>
      </w:r>
      <w:r w:rsidRPr="003F51FA">
        <w:rPr>
          <w:sz w:val="28"/>
          <w:szCs w:val="28"/>
        </w:rPr>
        <w:t>ч</w:t>
      </w:r>
      <w:r w:rsidRPr="003F51FA">
        <w:rPr>
          <w:spacing w:val="-3"/>
          <w:sz w:val="28"/>
          <w:szCs w:val="28"/>
        </w:rPr>
        <w:t>е</w:t>
      </w:r>
      <w:r w:rsidRPr="003F51FA">
        <w:rPr>
          <w:sz w:val="28"/>
          <w:szCs w:val="28"/>
        </w:rPr>
        <w:t>скойитерминоло</w:t>
      </w:r>
      <w:r w:rsidRPr="003F51FA">
        <w:rPr>
          <w:spacing w:val="1"/>
          <w:sz w:val="28"/>
          <w:szCs w:val="28"/>
        </w:rPr>
        <w:t>г</w:t>
      </w:r>
      <w:r w:rsidRPr="003F51FA">
        <w:rPr>
          <w:sz w:val="28"/>
          <w:szCs w:val="28"/>
        </w:rPr>
        <w:t>ич</w:t>
      </w:r>
      <w:r w:rsidRPr="003F51FA">
        <w:rPr>
          <w:spacing w:val="1"/>
          <w:sz w:val="28"/>
          <w:szCs w:val="28"/>
        </w:rPr>
        <w:t>ес</w:t>
      </w:r>
      <w:r w:rsidRPr="003F51FA">
        <w:rPr>
          <w:sz w:val="28"/>
          <w:szCs w:val="28"/>
        </w:rPr>
        <w:t>кой</w:t>
      </w:r>
      <w:r w:rsidRPr="003F51FA">
        <w:rPr>
          <w:spacing w:val="1"/>
          <w:sz w:val="28"/>
          <w:szCs w:val="28"/>
        </w:rPr>
        <w:t>ле</w:t>
      </w:r>
      <w:r w:rsidRPr="003F51FA">
        <w:rPr>
          <w:sz w:val="28"/>
          <w:szCs w:val="28"/>
        </w:rPr>
        <w:t>к</w:t>
      </w:r>
      <w:r w:rsidRPr="003F51FA">
        <w:rPr>
          <w:spacing w:val="1"/>
          <w:sz w:val="28"/>
          <w:szCs w:val="28"/>
        </w:rPr>
        <w:t>с</w:t>
      </w:r>
      <w:r w:rsidRPr="003F51FA">
        <w:rPr>
          <w:sz w:val="28"/>
          <w:szCs w:val="28"/>
        </w:rPr>
        <w:t>ико</w:t>
      </w:r>
      <w:r w:rsidRPr="003F51FA">
        <w:rPr>
          <w:spacing w:val="-1"/>
          <w:sz w:val="28"/>
          <w:szCs w:val="28"/>
        </w:rPr>
        <w:t>й</w:t>
      </w:r>
      <w:r w:rsidRPr="003F51FA">
        <w:rPr>
          <w:sz w:val="28"/>
          <w:szCs w:val="28"/>
        </w:rPr>
        <w:t>,</w:t>
      </w:r>
      <w:r w:rsidRPr="003F51FA">
        <w:rPr>
          <w:spacing w:val="1"/>
          <w:sz w:val="28"/>
          <w:szCs w:val="28"/>
        </w:rPr>
        <w:t>с</w:t>
      </w:r>
      <w:r w:rsidRPr="003F51FA">
        <w:rPr>
          <w:sz w:val="28"/>
          <w:szCs w:val="28"/>
        </w:rPr>
        <w:t>вя</w:t>
      </w:r>
      <w:r w:rsidRPr="003F51FA">
        <w:rPr>
          <w:spacing w:val="2"/>
          <w:sz w:val="28"/>
          <w:szCs w:val="28"/>
        </w:rPr>
        <w:t>з</w:t>
      </w:r>
      <w:r w:rsidRPr="003F51FA">
        <w:rPr>
          <w:spacing w:val="1"/>
          <w:sz w:val="28"/>
          <w:szCs w:val="28"/>
        </w:rPr>
        <w:t>а</w:t>
      </w:r>
      <w:r w:rsidRPr="003F51FA">
        <w:rPr>
          <w:sz w:val="28"/>
          <w:szCs w:val="28"/>
        </w:rPr>
        <w:t>ннойс р</w:t>
      </w:r>
      <w:r w:rsidRPr="003F51FA">
        <w:rPr>
          <w:spacing w:val="1"/>
          <w:sz w:val="28"/>
          <w:szCs w:val="28"/>
        </w:rPr>
        <w:t>аз</w:t>
      </w:r>
      <w:r w:rsidRPr="003F51FA">
        <w:rPr>
          <w:sz w:val="28"/>
          <w:szCs w:val="28"/>
        </w:rPr>
        <w:t>в</w:t>
      </w:r>
      <w:r w:rsidRPr="003F51FA">
        <w:rPr>
          <w:spacing w:val="-1"/>
          <w:sz w:val="28"/>
          <w:szCs w:val="28"/>
        </w:rPr>
        <w:t>и</w:t>
      </w:r>
      <w:r w:rsidRPr="003F51FA">
        <w:rPr>
          <w:sz w:val="28"/>
          <w:szCs w:val="28"/>
        </w:rPr>
        <w:t>т</w:t>
      </w:r>
      <w:r w:rsidRPr="003F51FA">
        <w:rPr>
          <w:spacing w:val="-1"/>
          <w:sz w:val="28"/>
          <w:szCs w:val="28"/>
        </w:rPr>
        <w:t>и</w:t>
      </w:r>
      <w:r w:rsidRPr="003F51FA">
        <w:rPr>
          <w:sz w:val="28"/>
          <w:szCs w:val="28"/>
        </w:rPr>
        <w:t>емвоспри</w:t>
      </w:r>
      <w:r w:rsidRPr="003F51FA">
        <w:rPr>
          <w:spacing w:val="1"/>
          <w:sz w:val="28"/>
          <w:szCs w:val="28"/>
        </w:rPr>
        <w:t>я</w:t>
      </w:r>
      <w:r w:rsidRPr="003F51FA">
        <w:rPr>
          <w:sz w:val="28"/>
          <w:szCs w:val="28"/>
        </w:rPr>
        <w:t>т</w:t>
      </w:r>
      <w:r w:rsidRPr="003F51FA">
        <w:rPr>
          <w:spacing w:val="-1"/>
          <w:sz w:val="28"/>
          <w:szCs w:val="28"/>
        </w:rPr>
        <w:t>и</w:t>
      </w:r>
      <w:r w:rsidRPr="003F51FA">
        <w:rPr>
          <w:sz w:val="28"/>
          <w:szCs w:val="28"/>
        </w:rPr>
        <w:t>я</w:t>
      </w:r>
      <w:r w:rsidRPr="003F51FA">
        <w:rPr>
          <w:spacing w:val="1"/>
          <w:sz w:val="28"/>
          <w:szCs w:val="28"/>
        </w:rPr>
        <w:t>м</w:t>
      </w:r>
      <w:r w:rsidRPr="003F51FA">
        <w:rPr>
          <w:spacing w:val="-7"/>
          <w:sz w:val="28"/>
          <w:szCs w:val="28"/>
        </w:rPr>
        <w:t>у</w:t>
      </w:r>
      <w:r w:rsidRPr="003F51FA">
        <w:rPr>
          <w:sz w:val="28"/>
          <w:szCs w:val="28"/>
        </w:rPr>
        <w:t>з</w:t>
      </w:r>
      <w:r w:rsidRPr="003F51FA">
        <w:rPr>
          <w:spacing w:val="-1"/>
          <w:sz w:val="28"/>
          <w:szCs w:val="28"/>
        </w:rPr>
        <w:t>ы</w:t>
      </w:r>
      <w:r w:rsidRPr="003F51FA">
        <w:rPr>
          <w:sz w:val="28"/>
          <w:szCs w:val="28"/>
        </w:rPr>
        <w:t>к</w:t>
      </w:r>
      <w:r w:rsidRPr="003F51FA">
        <w:rPr>
          <w:spacing w:val="-1"/>
          <w:sz w:val="28"/>
          <w:szCs w:val="28"/>
        </w:rPr>
        <w:t>и</w:t>
      </w:r>
      <w:r w:rsidRPr="003F51FA">
        <w:rPr>
          <w:sz w:val="28"/>
          <w:szCs w:val="28"/>
        </w:rPr>
        <w:t>,р</w:t>
      </w:r>
      <w:r w:rsidRPr="003F51FA">
        <w:rPr>
          <w:spacing w:val="1"/>
          <w:sz w:val="28"/>
          <w:szCs w:val="28"/>
        </w:rPr>
        <w:t>азл</w:t>
      </w:r>
      <w:r w:rsidRPr="003F51FA">
        <w:rPr>
          <w:sz w:val="28"/>
          <w:szCs w:val="28"/>
        </w:rPr>
        <w:t>и</w:t>
      </w:r>
      <w:r w:rsidRPr="003F51FA">
        <w:rPr>
          <w:spacing w:val="-1"/>
          <w:sz w:val="28"/>
          <w:szCs w:val="28"/>
        </w:rPr>
        <w:t>чны</w:t>
      </w:r>
      <w:r w:rsidRPr="003F51FA">
        <w:rPr>
          <w:sz w:val="28"/>
          <w:szCs w:val="28"/>
        </w:rPr>
        <w:t>мив</w:t>
      </w:r>
      <w:r w:rsidRPr="003F51FA">
        <w:rPr>
          <w:spacing w:val="-1"/>
          <w:sz w:val="28"/>
          <w:szCs w:val="28"/>
        </w:rPr>
        <w:t>и</w:t>
      </w:r>
      <w:r w:rsidRPr="003F51FA">
        <w:rPr>
          <w:spacing w:val="1"/>
          <w:sz w:val="28"/>
          <w:szCs w:val="28"/>
        </w:rPr>
        <w:t>д</w:t>
      </w:r>
      <w:r w:rsidRPr="003F51FA">
        <w:rPr>
          <w:spacing w:val="2"/>
          <w:sz w:val="28"/>
          <w:szCs w:val="28"/>
        </w:rPr>
        <w:t>а</w:t>
      </w:r>
      <w:r w:rsidRPr="003F51FA">
        <w:rPr>
          <w:sz w:val="28"/>
          <w:szCs w:val="28"/>
        </w:rPr>
        <w:t>ми</w:t>
      </w:r>
      <w:r w:rsidRPr="003F51FA">
        <w:rPr>
          <w:spacing w:val="4"/>
          <w:sz w:val="28"/>
          <w:szCs w:val="28"/>
        </w:rPr>
        <w:t>м</w:t>
      </w:r>
      <w:r w:rsidRPr="003F51FA">
        <w:rPr>
          <w:spacing w:val="-7"/>
          <w:sz w:val="28"/>
          <w:szCs w:val="28"/>
        </w:rPr>
        <w:t>у</w:t>
      </w:r>
      <w:r w:rsidRPr="003F51FA">
        <w:rPr>
          <w:sz w:val="28"/>
          <w:szCs w:val="28"/>
        </w:rPr>
        <w:t>зы</w:t>
      </w:r>
      <w:r w:rsidRPr="003F51FA">
        <w:rPr>
          <w:spacing w:val="-1"/>
          <w:sz w:val="28"/>
          <w:szCs w:val="28"/>
        </w:rPr>
        <w:t>к</w:t>
      </w:r>
      <w:r w:rsidRPr="003F51FA">
        <w:rPr>
          <w:sz w:val="28"/>
          <w:szCs w:val="28"/>
        </w:rPr>
        <w:t>а</w:t>
      </w:r>
      <w:r w:rsidRPr="003F51FA">
        <w:rPr>
          <w:spacing w:val="1"/>
          <w:sz w:val="28"/>
          <w:szCs w:val="28"/>
        </w:rPr>
        <w:t>л</w:t>
      </w:r>
      <w:r w:rsidRPr="003F51FA">
        <w:rPr>
          <w:spacing w:val="-1"/>
          <w:sz w:val="28"/>
          <w:szCs w:val="28"/>
        </w:rPr>
        <w:t>ь</w:t>
      </w:r>
      <w:r w:rsidRPr="003F51FA">
        <w:rPr>
          <w:sz w:val="28"/>
          <w:szCs w:val="28"/>
        </w:rPr>
        <w:t>но–и</w:t>
      </w:r>
      <w:r w:rsidRPr="003F51FA">
        <w:rPr>
          <w:spacing w:val="1"/>
          <w:sz w:val="28"/>
          <w:szCs w:val="28"/>
        </w:rPr>
        <w:t>с</w:t>
      </w:r>
      <w:r w:rsidRPr="003F51FA">
        <w:rPr>
          <w:sz w:val="28"/>
          <w:szCs w:val="28"/>
        </w:rPr>
        <w:t>полни</w:t>
      </w:r>
      <w:r w:rsidRPr="003F51FA">
        <w:rPr>
          <w:spacing w:val="-1"/>
          <w:sz w:val="28"/>
          <w:szCs w:val="28"/>
        </w:rPr>
        <w:t>т</w:t>
      </w:r>
      <w:r w:rsidRPr="003F51FA">
        <w:rPr>
          <w:spacing w:val="1"/>
          <w:sz w:val="28"/>
          <w:szCs w:val="28"/>
        </w:rPr>
        <w:t>е</w:t>
      </w:r>
      <w:r w:rsidRPr="003F51FA">
        <w:rPr>
          <w:sz w:val="28"/>
          <w:szCs w:val="28"/>
        </w:rPr>
        <w:t>л</w:t>
      </w:r>
      <w:r w:rsidRPr="003F51FA">
        <w:rPr>
          <w:spacing w:val="-1"/>
          <w:sz w:val="28"/>
          <w:szCs w:val="28"/>
        </w:rPr>
        <w:t>ь</w:t>
      </w:r>
      <w:r w:rsidRPr="003F51FA">
        <w:rPr>
          <w:spacing w:val="1"/>
          <w:sz w:val="28"/>
          <w:szCs w:val="28"/>
        </w:rPr>
        <w:t>с</w:t>
      </w:r>
      <w:r w:rsidRPr="003F51FA">
        <w:rPr>
          <w:sz w:val="28"/>
          <w:szCs w:val="28"/>
        </w:rPr>
        <w:t xml:space="preserve">кой </w:t>
      </w:r>
      <w:r w:rsidRPr="003F51FA">
        <w:rPr>
          <w:spacing w:val="1"/>
          <w:sz w:val="28"/>
          <w:szCs w:val="28"/>
        </w:rPr>
        <w:t>д</w:t>
      </w:r>
      <w:r w:rsidRPr="003F51FA">
        <w:rPr>
          <w:spacing w:val="2"/>
          <w:sz w:val="28"/>
          <w:szCs w:val="28"/>
        </w:rPr>
        <w:t>е</w:t>
      </w:r>
      <w:r w:rsidRPr="003F51FA">
        <w:rPr>
          <w:spacing w:val="1"/>
          <w:sz w:val="28"/>
          <w:szCs w:val="28"/>
        </w:rPr>
        <w:t>я</w:t>
      </w:r>
      <w:r w:rsidRPr="003F51FA">
        <w:rPr>
          <w:sz w:val="28"/>
          <w:szCs w:val="28"/>
        </w:rPr>
        <w:t>т</w:t>
      </w:r>
      <w:r w:rsidRPr="003F51FA">
        <w:rPr>
          <w:spacing w:val="1"/>
          <w:sz w:val="28"/>
          <w:szCs w:val="28"/>
        </w:rPr>
        <w:t>е</w:t>
      </w:r>
      <w:r w:rsidRPr="003F51FA">
        <w:rPr>
          <w:sz w:val="28"/>
          <w:szCs w:val="28"/>
        </w:rPr>
        <w:t>ль</w:t>
      </w:r>
      <w:r w:rsidRPr="003F51FA">
        <w:rPr>
          <w:spacing w:val="-1"/>
          <w:sz w:val="28"/>
          <w:szCs w:val="28"/>
        </w:rPr>
        <w:t>н</w:t>
      </w:r>
      <w:r w:rsidRPr="003F51FA">
        <w:rPr>
          <w:sz w:val="28"/>
          <w:szCs w:val="28"/>
        </w:rPr>
        <w:t>о</w:t>
      </w:r>
      <w:r w:rsidRPr="003F51FA">
        <w:rPr>
          <w:spacing w:val="1"/>
          <w:sz w:val="28"/>
          <w:szCs w:val="28"/>
        </w:rPr>
        <w:t>с</w:t>
      </w:r>
      <w:r w:rsidRPr="003F51FA">
        <w:rPr>
          <w:sz w:val="28"/>
          <w:szCs w:val="28"/>
        </w:rPr>
        <w:t>тио</w:t>
      </w:r>
      <w:r w:rsidRPr="003F51FA">
        <w:rPr>
          <w:spacing w:val="1"/>
          <w:sz w:val="28"/>
          <w:szCs w:val="28"/>
        </w:rPr>
        <w:t>б</w:t>
      </w:r>
      <w:r w:rsidRPr="003F51FA">
        <w:rPr>
          <w:spacing w:val="-7"/>
          <w:sz w:val="28"/>
          <w:szCs w:val="28"/>
        </w:rPr>
        <w:t>у</w:t>
      </w:r>
      <w:r w:rsidRPr="003F51FA">
        <w:rPr>
          <w:spacing w:val="-1"/>
          <w:sz w:val="28"/>
          <w:szCs w:val="28"/>
        </w:rPr>
        <w:t>ч</w:t>
      </w:r>
      <w:r w:rsidRPr="003F51FA">
        <w:rPr>
          <w:spacing w:val="1"/>
          <w:sz w:val="28"/>
          <w:szCs w:val="28"/>
        </w:rPr>
        <w:t>а</w:t>
      </w:r>
      <w:r w:rsidRPr="003F51FA">
        <w:rPr>
          <w:sz w:val="28"/>
          <w:szCs w:val="28"/>
        </w:rPr>
        <w:t>ющих</w:t>
      </w:r>
      <w:r w:rsidRPr="003F51FA">
        <w:rPr>
          <w:spacing w:val="1"/>
          <w:sz w:val="28"/>
          <w:szCs w:val="28"/>
        </w:rPr>
        <w:t>ся</w:t>
      </w:r>
      <w:r w:rsidRPr="003F51FA">
        <w:rPr>
          <w:sz w:val="28"/>
          <w:szCs w:val="28"/>
        </w:rPr>
        <w:t>;</w:t>
      </w:r>
    </w:p>
    <w:p w14:paraId="64DCA120" w14:textId="77777777" w:rsidR="00483B60" w:rsidRPr="003F51FA" w:rsidRDefault="00483B60" w:rsidP="00483B60">
      <w:pPr>
        <w:pStyle w:val="aff1"/>
        <w:spacing w:line="276" w:lineRule="auto"/>
        <w:ind w:firstLine="709"/>
        <w:jc w:val="both"/>
        <w:rPr>
          <w:sz w:val="28"/>
          <w:szCs w:val="28"/>
        </w:rPr>
      </w:pPr>
      <w:r w:rsidRPr="003F51FA">
        <w:rPr>
          <w:sz w:val="28"/>
          <w:szCs w:val="28"/>
        </w:rPr>
        <w:t>2)пр</w:t>
      </w:r>
      <w:r w:rsidRPr="003F51FA">
        <w:rPr>
          <w:spacing w:val="1"/>
          <w:sz w:val="28"/>
          <w:szCs w:val="28"/>
        </w:rPr>
        <w:t>а</w:t>
      </w:r>
      <w:r w:rsidRPr="003F51FA">
        <w:rPr>
          <w:sz w:val="28"/>
          <w:szCs w:val="28"/>
        </w:rPr>
        <w:t>в</w:t>
      </w:r>
      <w:r w:rsidRPr="003F51FA">
        <w:rPr>
          <w:spacing w:val="-1"/>
          <w:sz w:val="28"/>
          <w:szCs w:val="28"/>
        </w:rPr>
        <w:t>и</w:t>
      </w:r>
      <w:r w:rsidRPr="003F51FA">
        <w:rPr>
          <w:sz w:val="28"/>
          <w:szCs w:val="28"/>
        </w:rPr>
        <w:t>л</w:t>
      </w:r>
      <w:r w:rsidRPr="003F51FA">
        <w:rPr>
          <w:spacing w:val="-1"/>
          <w:sz w:val="28"/>
          <w:szCs w:val="28"/>
        </w:rPr>
        <w:t>ь</w:t>
      </w:r>
      <w:r w:rsidRPr="003F51FA">
        <w:rPr>
          <w:sz w:val="28"/>
          <w:szCs w:val="28"/>
        </w:rPr>
        <w:t>ноеири</w:t>
      </w:r>
      <w:r w:rsidRPr="003F51FA">
        <w:rPr>
          <w:spacing w:val="-1"/>
          <w:sz w:val="28"/>
          <w:szCs w:val="28"/>
        </w:rPr>
        <w:t>т</w:t>
      </w:r>
      <w:r w:rsidRPr="003F51FA">
        <w:rPr>
          <w:sz w:val="28"/>
          <w:szCs w:val="28"/>
        </w:rPr>
        <w:t>ми</w:t>
      </w:r>
      <w:r w:rsidRPr="003F51FA">
        <w:rPr>
          <w:spacing w:val="-1"/>
          <w:sz w:val="28"/>
          <w:szCs w:val="28"/>
        </w:rPr>
        <w:t>ч</w:t>
      </w:r>
      <w:r w:rsidRPr="003F51FA">
        <w:rPr>
          <w:sz w:val="28"/>
          <w:szCs w:val="28"/>
        </w:rPr>
        <w:t>ноеи</w:t>
      </w:r>
      <w:r w:rsidRPr="003F51FA">
        <w:rPr>
          <w:spacing w:val="1"/>
          <w:sz w:val="28"/>
          <w:szCs w:val="28"/>
        </w:rPr>
        <w:t>с</w:t>
      </w:r>
      <w:r w:rsidRPr="003F51FA">
        <w:rPr>
          <w:sz w:val="28"/>
          <w:szCs w:val="28"/>
        </w:rPr>
        <w:t>пол</w:t>
      </w:r>
      <w:r w:rsidRPr="003F51FA">
        <w:rPr>
          <w:spacing w:val="-3"/>
          <w:sz w:val="28"/>
          <w:szCs w:val="28"/>
        </w:rPr>
        <w:t>не</w:t>
      </w:r>
      <w:r w:rsidRPr="003F51FA">
        <w:rPr>
          <w:sz w:val="28"/>
          <w:szCs w:val="28"/>
        </w:rPr>
        <w:t>н</w:t>
      </w:r>
      <w:r w:rsidRPr="003F51FA">
        <w:rPr>
          <w:spacing w:val="-1"/>
          <w:sz w:val="28"/>
          <w:szCs w:val="28"/>
        </w:rPr>
        <w:t>и</w:t>
      </w:r>
      <w:r w:rsidRPr="003F51FA">
        <w:rPr>
          <w:sz w:val="28"/>
          <w:szCs w:val="28"/>
        </w:rPr>
        <w:t>еподм</w:t>
      </w:r>
      <w:r w:rsidRPr="003F51FA">
        <w:rPr>
          <w:spacing w:val="-7"/>
          <w:sz w:val="28"/>
          <w:szCs w:val="28"/>
        </w:rPr>
        <w:t>у</w:t>
      </w:r>
      <w:r w:rsidRPr="003F51FA">
        <w:rPr>
          <w:sz w:val="28"/>
          <w:szCs w:val="28"/>
        </w:rPr>
        <w:t>зы</w:t>
      </w:r>
      <w:r w:rsidRPr="003F51FA">
        <w:rPr>
          <w:spacing w:val="2"/>
          <w:sz w:val="28"/>
          <w:szCs w:val="28"/>
        </w:rPr>
        <w:t>к</w:t>
      </w:r>
      <w:r w:rsidRPr="003F51FA">
        <w:rPr>
          <w:sz w:val="28"/>
          <w:szCs w:val="28"/>
        </w:rPr>
        <w:t>у</w:t>
      </w:r>
      <w:r w:rsidRPr="003F51FA">
        <w:rPr>
          <w:spacing w:val="4"/>
          <w:sz w:val="28"/>
          <w:szCs w:val="28"/>
        </w:rPr>
        <w:t>о</w:t>
      </w:r>
      <w:r w:rsidRPr="003F51FA">
        <w:rPr>
          <w:sz w:val="28"/>
          <w:szCs w:val="28"/>
        </w:rPr>
        <w:t>т</w:t>
      </w:r>
      <w:r w:rsidRPr="003F51FA">
        <w:rPr>
          <w:spacing w:val="1"/>
          <w:sz w:val="28"/>
          <w:szCs w:val="28"/>
        </w:rPr>
        <w:t>дел</w:t>
      </w:r>
      <w:r w:rsidRPr="003F51FA">
        <w:rPr>
          <w:spacing w:val="-1"/>
          <w:sz w:val="28"/>
          <w:szCs w:val="28"/>
        </w:rPr>
        <w:t>ь</w:t>
      </w:r>
      <w:r w:rsidRPr="003F51FA">
        <w:rPr>
          <w:sz w:val="28"/>
          <w:szCs w:val="28"/>
        </w:rPr>
        <w:t>н</w:t>
      </w:r>
      <w:r w:rsidRPr="003F51FA">
        <w:rPr>
          <w:spacing w:val="-2"/>
          <w:sz w:val="28"/>
          <w:szCs w:val="28"/>
        </w:rPr>
        <w:t>ы</w:t>
      </w:r>
      <w:r w:rsidRPr="003F51FA">
        <w:rPr>
          <w:sz w:val="28"/>
          <w:szCs w:val="28"/>
        </w:rPr>
        <w:t>х</w:t>
      </w:r>
      <w:r w:rsidRPr="003F51FA">
        <w:rPr>
          <w:spacing w:val="2"/>
          <w:sz w:val="28"/>
          <w:szCs w:val="28"/>
        </w:rPr>
        <w:t>д</w:t>
      </w:r>
      <w:r w:rsidRPr="003F51FA">
        <w:rPr>
          <w:spacing w:val="-1"/>
          <w:sz w:val="28"/>
          <w:szCs w:val="28"/>
        </w:rPr>
        <w:t>в</w:t>
      </w:r>
      <w:r w:rsidRPr="003F51FA">
        <w:rPr>
          <w:sz w:val="28"/>
          <w:szCs w:val="28"/>
        </w:rPr>
        <w:t>и</w:t>
      </w:r>
      <w:r w:rsidRPr="003F51FA">
        <w:rPr>
          <w:spacing w:val="-2"/>
          <w:sz w:val="28"/>
          <w:szCs w:val="28"/>
        </w:rPr>
        <w:t>ж</w:t>
      </w:r>
      <w:r w:rsidRPr="003F51FA">
        <w:rPr>
          <w:sz w:val="28"/>
          <w:szCs w:val="28"/>
        </w:rPr>
        <w:t>ений,не</w:t>
      </w:r>
      <w:r w:rsidRPr="003F51FA">
        <w:rPr>
          <w:spacing w:val="2"/>
          <w:sz w:val="28"/>
          <w:szCs w:val="28"/>
        </w:rPr>
        <w:t>с</w:t>
      </w:r>
      <w:r w:rsidRPr="003F51FA">
        <w:rPr>
          <w:sz w:val="28"/>
          <w:szCs w:val="28"/>
        </w:rPr>
        <w:t>ло</w:t>
      </w:r>
      <w:r w:rsidRPr="003F51FA">
        <w:rPr>
          <w:spacing w:val="-1"/>
          <w:sz w:val="28"/>
          <w:szCs w:val="28"/>
        </w:rPr>
        <w:t>ж</w:t>
      </w:r>
      <w:r w:rsidRPr="003F51FA">
        <w:rPr>
          <w:sz w:val="28"/>
          <w:szCs w:val="28"/>
        </w:rPr>
        <w:t>н</w:t>
      </w:r>
      <w:r w:rsidRPr="003F51FA">
        <w:rPr>
          <w:spacing w:val="-1"/>
          <w:sz w:val="28"/>
          <w:szCs w:val="28"/>
        </w:rPr>
        <w:t>ы</w:t>
      </w:r>
      <w:r w:rsidRPr="003F51FA">
        <w:rPr>
          <w:sz w:val="28"/>
          <w:szCs w:val="28"/>
        </w:rPr>
        <w:t>х танц</w:t>
      </w:r>
      <w:r w:rsidRPr="003F51FA">
        <w:rPr>
          <w:spacing w:val="1"/>
          <w:sz w:val="28"/>
          <w:szCs w:val="28"/>
        </w:rPr>
        <w:t>е</w:t>
      </w:r>
      <w:r w:rsidRPr="003F51FA">
        <w:rPr>
          <w:spacing w:val="-1"/>
          <w:sz w:val="28"/>
          <w:szCs w:val="28"/>
        </w:rPr>
        <w:t>в</w:t>
      </w:r>
      <w:r w:rsidRPr="003F51FA">
        <w:rPr>
          <w:spacing w:val="1"/>
          <w:sz w:val="28"/>
          <w:szCs w:val="28"/>
        </w:rPr>
        <w:t>а</w:t>
      </w:r>
      <w:r w:rsidRPr="003F51FA">
        <w:rPr>
          <w:sz w:val="28"/>
          <w:szCs w:val="28"/>
        </w:rPr>
        <w:t>л</w:t>
      </w:r>
      <w:r w:rsidRPr="003F51FA">
        <w:rPr>
          <w:spacing w:val="-1"/>
          <w:sz w:val="28"/>
          <w:szCs w:val="28"/>
        </w:rPr>
        <w:t>ь</w:t>
      </w:r>
      <w:r w:rsidRPr="003F51FA">
        <w:rPr>
          <w:sz w:val="28"/>
          <w:szCs w:val="28"/>
        </w:rPr>
        <w:t>н</w:t>
      </w:r>
      <w:r w:rsidRPr="003F51FA">
        <w:rPr>
          <w:spacing w:val="-1"/>
          <w:sz w:val="28"/>
          <w:szCs w:val="28"/>
        </w:rPr>
        <w:t>ы</w:t>
      </w:r>
      <w:r w:rsidRPr="003F51FA">
        <w:rPr>
          <w:sz w:val="28"/>
          <w:szCs w:val="28"/>
        </w:rPr>
        <w:t>х ком</w:t>
      </w:r>
      <w:r w:rsidRPr="003F51FA">
        <w:rPr>
          <w:spacing w:val="-1"/>
          <w:sz w:val="28"/>
          <w:szCs w:val="28"/>
        </w:rPr>
        <w:t>п</w:t>
      </w:r>
      <w:r w:rsidRPr="003F51FA">
        <w:rPr>
          <w:sz w:val="28"/>
          <w:szCs w:val="28"/>
        </w:rPr>
        <w:t>озици</w:t>
      </w:r>
      <w:r w:rsidRPr="003F51FA">
        <w:rPr>
          <w:spacing w:val="-1"/>
          <w:sz w:val="28"/>
          <w:szCs w:val="28"/>
        </w:rPr>
        <w:t>й</w:t>
      </w:r>
      <w:r w:rsidRPr="003F51FA">
        <w:rPr>
          <w:sz w:val="28"/>
          <w:szCs w:val="28"/>
        </w:rPr>
        <w:t>;</w:t>
      </w:r>
    </w:p>
    <w:p w14:paraId="7F1E26CE" w14:textId="77777777" w:rsidR="00483B60" w:rsidRPr="003F51FA" w:rsidRDefault="00483B60" w:rsidP="00483B60">
      <w:pPr>
        <w:pStyle w:val="aff1"/>
        <w:spacing w:line="276" w:lineRule="auto"/>
        <w:ind w:firstLine="709"/>
        <w:jc w:val="both"/>
        <w:rPr>
          <w:sz w:val="28"/>
          <w:szCs w:val="28"/>
        </w:rPr>
      </w:pPr>
      <w:r w:rsidRPr="003F51FA">
        <w:rPr>
          <w:sz w:val="28"/>
          <w:szCs w:val="28"/>
        </w:rPr>
        <w:t>3)</w:t>
      </w:r>
      <w:r w:rsidRPr="003F51FA">
        <w:rPr>
          <w:spacing w:val="2"/>
          <w:sz w:val="28"/>
          <w:szCs w:val="28"/>
        </w:rPr>
        <w:t>д</w:t>
      </w:r>
      <w:r w:rsidRPr="003F51FA">
        <w:rPr>
          <w:spacing w:val="1"/>
          <w:sz w:val="28"/>
          <w:szCs w:val="28"/>
        </w:rPr>
        <w:t>е</w:t>
      </w:r>
      <w:r w:rsidRPr="003F51FA">
        <w:rPr>
          <w:sz w:val="28"/>
          <w:szCs w:val="28"/>
        </w:rPr>
        <w:t>кл</w:t>
      </w:r>
      <w:r w:rsidRPr="003F51FA">
        <w:rPr>
          <w:spacing w:val="1"/>
          <w:sz w:val="28"/>
          <w:szCs w:val="28"/>
        </w:rPr>
        <w:t>а</w:t>
      </w:r>
      <w:r w:rsidRPr="003F51FA">
        <w:rPr>
          <w:sz w:val="28"/>
          <w:szCs w:val="28"/>
        </w:rPr>
        <w:t>м</w:t>
      </w:r>
      <w:r w:rsidRPr="003F51FA">
        <w:rPr>
          <w:spacing w:val="2"/>
          <w:sz w:val="28"/>
          <w:szCs w:val="28"/>
        </w:rPr>
        <w:t>а</w:t>
      </w:r>
      <w:r w:rsidRPr="003F51FA">
        <w:rPr>
          <w:sz w:val="28"/>
          <w:szCs w:val="28"/>
        </w:rPr>
        <w:t>цияп</w:t>
      </w:r>
      <w:r w:rsidRPr="003F51FA">
        <w:rPr>
          <w:spacing w:val="1"/>
          <w:sz w:val="28"/>
          <w:szCs w:val="28"/>
        </w:rPr>
        <w:t>е</w:t>
      </w:r>
      <w:r w:rsidRPr="003F51FA">
        <w:rPr>
          <w:spacing w:val="-2"/>
          <w:sz w:val="28"/>
          <w:szCs w:val="28"/>
        </w:rPr>
        <w:t>с</w:t>
      </w:r>
      <w:r w:rsidRPr="003F51FA">
        <w:rPr>
          <w:spacing w:val="1"/>
          <w:sz w:val="28"/>
          <w:szCs w:val="28"/>
        </w:rPr>
        <w:t>е</w:t>
      </w:r>
      <w:r w:rsidRPr="003F51FA">
        <w:rPr>
          <w:sz w:val="28"/>
          <w:szCs w:val="28"/>
        </w:rPr>
        <w:t>нпод</w:t>
      </w:r>
      <w:r w:rsidRPr="003F51FA">
        <w:rPr>
          <w:spacing w:val="4"/>
          <w:sz w:val="28"/>
          <w:szCs w:val="28"/>
        </w:rPr>
        <w:t>м</w:t>
      </w:r>
      <w:r w:rsidRPr="003F51FA">
        <w:rPr>
          <w:spacing w:val="-7"/>
          <w:sz w:val="28"/>
          <w:szCs w:val="28"/>
        </w:rPr>
        <w:t>у</w:t>
      </w:r>
      <w:r w:rsidRPr="003F51FA">
        <w:rPr>
          <w:sz w:val="28"/>
          <w:szCs w:val="28"/>
        </w:rPr>
        <w:t>зы</w:t>
      </w:r>
      <w:r w:rsidRPr="003F51FA">
        <w:rPr>
          <w:spacing w:val="2"/>
          <w:sz w:val="28"/>
          <w:szCs w:val="28"/>
        </w:rPr>
        <w:t>к</w:t>
      </w:r>
      <w:r w:rsidRPr="003F51FA">
        <w:rPr>
          <w:sz w:val="28"/>
          <w:szCs w:val="28"/>
        </w:rPr>
        <w:t>ув</w:t>
      </w:r>
      <w:r w:rsidRPr="003F51FA">
        <w:rPr>
          <w:spacing w:val="1"/>
          <w:sz w:val="28"/>
          <w:szCs w:val="28"/>
        </w:rPr>
        <w:t>а</w:t>
      </w:r>
      <w:r w:rsidRPr="003F51FA">
        <w:rPr>
          <w:sz w:val="28"/>
          <w:szCs w:val="28"/>
        </w:rPr>
        <w:t>н</w:t>
      </w:r>
      <w:r w:rsidRPr="003F51FA">
        <w:rPr>
          <w:spacing w:val="5"/>
          <w:sz w:val="28"/>
          <w:szCs w:val="28"/>
        </w:rPr>
        <w:t>с</w:t>
      </w:r>
      <w:r w:rsidRPr="003F51FA">
        <w:rPr>
          <w:spacing w:val="2"/>
          <w:sz w:val="28"/>
          <w:szCs w:val="28"/>
        </w:rPr>
        <w:t>а</w:t>
      </w:r>
      <w:r w:rsidRPr="003F51FA">
        <w:rPr>
          <w:sz w:val="28"/>
          <w:szCs w:val="28"/>
        </w:rPr>
        <w:t>м</w:t>
      </w:r>
      <w:r w:rsidRPr="003F51FA">
        <w:rPr>
          <w:spacing w:val="2"/>
          <w:sz w:val="28"/>
          <w:szCs w:val="28"/>
        </w:rPr>
        <w:t>б</w:t>
      </w:r>
      <w:r w:rsidRPr="003F51FA">
        <w:rPr>
          <w:sz w:val="28"/>
          <w:szCs w:val="28"/>
        </w:rPr>
        <w:t>лепод</w:t>
      </w:r>
      <w:r w:rsidRPr="003F51FA">
        <w:rPr>
          <w:spacing w:val="1"/>
          <w:sz w:val="28"/>
          <w:szCs w:val="28"/>
        </w:rPr>
        <w:t>а</w:t>
      </w:r>
      <w:r w:rsidRPr="003F51FA">
        <w:rPr>
          <w:sz w:val="28"/>
          <w:szCs w:val="28"/>
        </w:rPr>
        <w:t>кком</w:t>
      </w:r>
      <w:r w:rsidRPr="003F51FA">
        <w:rPr>
          <w:spacing w:val="-1"/>
          <w:sz w:val="28"/>
          <w:szCs w:val="28"/>
        </w:rPr>
        <w:t>п</w:t>
      </w:r>
      <w:r w:rsidRPr="003F51FA">
        <w:rPr>
          <w:spacing w:val="1"/>
          <w:sz w:val="28"/>
          <w:szCs w:val="28"/>
        </w:rPr>
        <w:t>а</w:t>
      </w:r>
      <w:r w:rsidRPr="003F51FA">
        <w:rPr>
          <w:sz w:val="28"/>
          <w:szCs w:val="28"/>
        </w:rPr>
        <w:t>н</w:t>
      </w:r>
      <w:r w:rsidRPr="003F51FA">
        <w:rPr>
          <w:spacing w:val="1"/>
          <w:sz w:val="28"/>
          <w:szCs w:val="28"/>
        </w:rPr>
        <w:t>е</w:t>
      </w:r>
      <w:r w:rsidRPr="003F51FA">
        <w:rPr>
          <w:spacing w:val="-3"/>
          <w:sz w:val="28"/>
          <w:szCs w:val="28"/>
        </w:rPr>
        <w:t>м</w:t>
      </w:r>
      <w:r w:rsidRPr="003F51FA">
        <w:rPr>
          <w:sz w:val="28"/>
          <w:szCs w:val="28"/>
        </w:rPr>
        <w:t>енти</w:t>
      </w:r>
      <w:r w:rsidRPr="003F51FA">
        <w:rPr>
          <w:spacing w:val="-3"/>
          <w:sz w:val="28"/>
          <w:szCs w:val="28"/>
        </w:rPr>
        <w:t>у</w:t>
      </w:r>
      <w:r w:rsidRPr="003F51FA">
        <w:rPr>
          <w:sz w:val="28"/>
          <w:szCs w:val="28"/>
        </w:rPr>
        <w:t>правл</w:t>
      </w:r>
      <w:r w:rsidRPr="003F51FA">
        <w:rPr>
          <w:spacing w:val="1"/>
          <w:sz w:val="28"/>
          <w:szCs w:val="28"/>
        </w:rPr>
        <w:t>е</w:t>
      </w:r>
      <w:r w:rsidRPr="003F51FA">
        <w:rPr>
          <w:sz w:val="28"/>
          <w:szCs w:val="28"/>
        </w:rPr>
        <w:t>ние</w:t>
      </w:r>
      <w:r w:rsidRPr="003F51FA">
        <w:rPr>
          <w:spacing w:val="-7"/>
          <w:sz w:val="28"/>
          <w:szCs w:val="28"/>
        </w:rPr>
        <w:t>у</w:t>
      </w:r>
      <w:r w:rsidRPr="003F51FA">
        <w:rPr>
          <w:spacing w:val="-1"/>
          <w:sz w:val="28"/>
          <w:szCs w:val="28"/>
        </w:rPr>
        <w:t>ч</w:t>
      </w:r>
      <w:r w:rsidRPr="003F51FA">
        <w:rPr>
          <w:spacing w:val="3"/>
          <w:sz w:val="28"/>
          <w:szCs w:val="28"/>
        </w:rPr>
        <w:t>и</w:t>
      </w:r>
      <w:r w:rsidRPr="003F51FA">
        <w:rPr>
          <w:sz w:val="28"/>
          <w:szCs w:val="28"/>
        </w:rPr>
        <w:t>теляпри пер</w:t>
      </w:r>
      <w:r w:rsidRPr="003F51FA">
        <w:rPr>
          <w:spacing w:val="2"/>
          <w:sz w:val="28"/>
          <w:szCs w:val="28"/>
        </w:rPr>
        <w:t>ед</w:t>
      </w:r>
      <w:r w:rsidRPr="003F51FA">
        <w:rPr>
          <w:spacing w:val="1"/>
          <w:sz w:val="28"/>
          <w:szCs w:val="28"/>
        </w:rPr>
        <w:t>а</w:t>
      </w:r>
      <w:r w:rsidRPr="003F51FA">
        <w:rPr>
          <w:spacing w:val="-4"/>
          <w:sz w:val="28"/>
          <w:szCs w:val="28"/>
        </w:rPr>
        <w:t>ч</w:t>
      </w:r>
      <w:r w:rsidRPr="003F51FA">
        <w:rPr>
          <w:sz w:val="28"/>
          <w:szCs w:val="28"/>
        </w:rPr>
        <w:t>ев</w:t>
      </w:r>
      <w:r w:rsidRPr="003F51FA">
        <w:rPr>
          <w:spacing w:val="1"/>
          <w:sz w:val="28"/>
          <w:szCs w:val="28"/>
        </w:rPr>
        <w:t>д</w:t>
      </w:r>
      <w:r w:rsidRPr="003F51FA">
        <w:rPr>
          <w:sz w:val="28"/>
          <w:szCs w:val="28"/>
        </w:rPr>
        <w:t>о</w:t>
      </w:r>
      <w:r w:rsidRPr="003F51FA">
        <w:rPr>
          <w:spacing w:val="2"/>
          <w:sz w:val="28"/>
          <w:szCs w:val="28"/>
        </w:rPr>
        <w:t>с</w:t>
      </w:r>
      <w:r w:rsidRPr="003F51FA">
        <w:rPr>
          <w:spacing w:val="-4"/>
          <w:sz w:val="28"/>
          <w:szCs w:val="28"/>
        </w:rPr>
        <w:t>т</w:t>
      </w:r>
      <w:r w:rsidRPr="003F51FA">
        <w:rPr>
          <w:sz w:val="28"/>
          <w:szCs w:val="28"/>
        </w:rPr>
        <w:t>аточ</w:t>
      </w:r>
      <w:r w:rsidRPr="003F51FA">
        <w:rPr>
          <w:spacing w:val="-1"/>
          <w:sz w:val="28"/>
          <w:szCs w:val="28"/>
        </w:rPr>
        <w:t>н</w:t>
      </w:r>
      <w:r w:rsidRPr="003F51FA">
        <w:rPr>
          <w:sz w:val="28"/>
          <w:szCs w:val="28"/>
        </w:rPr>
        <w:t>ов</w:t>
      </w:r>
      <w:r w:rsidRPr="003F51FA">
        <w:rPr>
          <w:spacing w:val="-1"/>
          <w:sz w:val="28"/>
          <w:szCs w:val="28"/>
        </w:rPr>
        <w:t>н</w:t>
      </w:r>
      <w:r w:rsidRPr="003F51FA">
        <w:rPr>
          <w:spacing w:val="1"/>
          <w:sz w:val="28"/>
          <w:szCs w:val="28"/>
        </w:rPr>
        <w:t>я</w:t>
      </w:r>
      <w:r w:rsidRPr="003F51FA">
        <w:rPr>
          <w:sz w:val="28"/>
          <w:szCs w:val="28"/>
        </w:rPr>
        <w:t>т</w:t>
      </w:r>
      <w:r w:rsidRPr="003F51FA">
        <w:rPr>
          <w:spacing w:val="-1"/>
          <w:sz w:val="28"/>
          <w:szCs w:val="28"/>
        </w:rPr>
        <w:t>н</w:t>
      </w:r>
      <w:r w:rsidRPr="003F51FA">
        <w:rPr>
          <w:sz w:val="28"/>
          <w:szCs w:val="28"/>
        </w:rPr>
        <w:t>ойр</w:t>
      </w:r>
      <w:r w:rsidRPr="003F51FA">
        <w:rPr>
          <w:spacing w:val="2"/>
          <w:sz w:val="28"/>
          <w:szCs w:val="28"/>
        </w:rPr>
        <w:t>е</w:t>
      </w:r>
      <w:r w:rsidRPr="003F51FA">
        <w:rPr>
          <w:sz w:val="28"/>
          <w:szCs w:val="28"/>
        </w:rPr>
        <w:t>чи(прир</w:t>
      </w:r>
      <w:r w:rsidRPr="003F51FA">
        <w:rPr>
          <w:spacing w:val="1"/>
          <w:sz w:val="28"/>
          <w:szCs w:val="28"/>
        </w:rPr>
        <w:t>еал</w:t>
      </w:r>
      <w:r w:rsidRPr="003F51FA">
        <w:rPr>
          <w:sz w:val="28"/>
          <w:szCs w:val="28"/>
        </w:rPr>
        <w:t>из</w:t>
      </w:r>
      <w:r w:rsidRPr="003F51FA">
        <w:rPr>
          <w:spacing w:val="2"/>
          <w:sz w:val="28"/>
          <w:szCs w:val="28"/>
        </w:rPr>
        <w:t>а</w:t>
      </w:r>
      <w:r w:rsidRPr="003F51FA">
        <w:rPr>
          <w:sz w:val="28"/>
          <w:szCs w:val="28"/>
        </w:rPr>
        <w:t>циипроизно</w:t>
      </w:r>
      <w:r w:rsidRPr="003F51FA">
        <w:rPr>
          <w:spacing w:val="1"/>
          <w:sz w:val="28"/>
          <w:szCs w:val="28"/>
        </w:rPr>
        <w:t>с</w:t>
      </w:r>
      <w:r w:rsidRPr="003F51FA">
        <w:rPr>
          <w:sz w:val="28"/>
          <w:szCs w:val="28"/>
        </w:rPr>
        <w:t>ит</w:t>
      </w:r>
      <w:r w:rsidRPr="003F51FA">
        <w:rPr>
          <w:spacing w:val="-3"/>
          <w:sz w:val="28"/>
          <w:szCs w:val="28"/>
        </w:rPr>
        <w:t>е</w:t>
      </w:r>
      <w:r w:rsidRPr="003F51FA">
        <w:rPr>
          <w:sz w:val="28"/>
          <w:szCs w:val="28"/>
        </w:rPr>
        <w:t>л</w:t>
      </w:r>
      <w:r w:rsidRPr="003F51FA">
        <w:rPr>
          <w:spacing w:val="-1"/>
          <w:sz w:val="28"/>
          <w:szCs w:val="28"/>
        </w:rPr>
        <w:t>ь</w:t>
      </w:r>
      <w:r w:rsidRPr="003F51FA">
        <w:rPr>
          <w:sz w:val="28"/>
          <w:szCs w:val="28"/>
        </w:rPr>
        <w:t>н</w:t>
      </w:r>
      <w:r w:rsidRPr="003F51FA">
        <w:rPr>
          <w:spacing w:val="-2"/>
          <w:sz w:val="28"/>
          <w:szCs w:val="28"/>
        </w:rPr>
        <w:t>ы</w:t>
      </w:r>
      <w:r w:rsidRPr="003F51FA">
        <w:rPr>
          <w:sz w:val="28"/>
          <w:szCs w:val="28"/>
        </w:rPr>
        <w:t>х</w:t>
      </w:r>
      <w:r w:rsidRPr="003F51FA">
        <w:rPr>
          <w:spacing w:val="-1"/>
          <w:sz w:val="28"/>
          <w:szCs w:val="28"/>
        </w:rPr>
        <w:t>в</w:t>
      </w:r>
      <w:r w:rsidRPr="003F51FA">
        <w:rPr>
          <w:sz w:val="28"/>
          <w:szCs w:val="28"/>
        </w:rPr>
        <w:t>о</w:t>
      </w:r>
      <w:r w:rsidRPr="003F51FA">
        <w:rPr>
          <w:spacing w:val="1"/>
          <w:sz w:val="28"/>
          <w:szCs w:val="28"/>
        </w:rPr>
        <w:t>з</w:t>
      </w:r>
      <w:r w:rsidRPr="003F51FA">
        <w:rPr>
          <w:sz w:val="28"/>
          <w:szCs w:val="28"/>
        </w:rPr>
        <w:t>мо</w:t>
      </w:r>
      <w:r w:rsidRPr="003F51FA">
        <w:rPr>
          <w:spacing w:val="-1"/>
          <w:sz w:val="28"/>
          <w:szCs w:val="28"/>
        </w:rPr>
        <w:t>жн</w:t>
      </w:r>
      <w:r w:rsidRPr="003F51FA">
        <w:rPr>
          <w:sz w:val="28"/>
          <w:szCs w:val="28"/>
        </w:rPr>
        <w:t>о</w:t>
      </w:r>
      <w:r w:rsidRPr="003F51FA">
        <w:rPr>
          <w:spacing w:val="1"/>
          <w:sz w:val="28"/>
          <w:szCs w:val="28"/>
        </w:rPr>
        <w:t>с</w:t>
      </w:r>
      <w:r w:rsidRPr="003F51FA">
        <w:rPr>
          <w:sz w:val="28"/>
          <w:szCs w:val="28"/>
        </w:rPr>
        <w:t>тей) темпори</w:t>
      </w:r>
      <w:r w:rsidRPr="003F51FA">
        <w:rPr>
          <w:spacing w:val="-1"/>
          <w:sz w:val="28"/>
          <w:szCs w:val="28"/>
        </w:rPr>
        <w:t>т</w:t>
      </w:r>
      <w:r w:rsidRPr="003F51FA">
        <w:rPr>
          <w:sz w:val="28"/>
          <w:szCs w:val="28"/>
        </w:rPr>
        <w:t>ми</w:t>
      </w:r>
      <w:r w:rsidRPr="003F51FA">
        <w:rPr>
          <w:spacing w:val="-1"/>
          <w:sz w:val="28"/>
          <w:szCs w:val="28"/>
        </w:rPr>
        <w:t>ч</w:t>
      </w:r>
      <w:r w:rsidRPr="003F51FA">
        <w:rPr>
          <w:spacing w:val="1"/>
          <w:sz w:val="28"/>
          <w:szCs w:val="28"/>
        </w:rPr>
        <w:t>ес</w:t>
      </w:r>
      <w:r w:rsidRPr="003F51FA">
        <w:rPr>
          <w:sz w:val="28"/>
          <w:szCs w:val="28"/>
        </w:rPr>
        <w:t>кой</w:t>
      </w:r>
      <w:r w:rsidRPr="003F51FA">
        <w:rPr>
          <w:spacing w:val="1"/>
          <w:sz w:val="28"/>
          <w:szCs w:val="28"/>
        </w:rPr>
        <w:t>с</w:t>
      </w:r>
      <w:r w:rsidRPr="003F51FA">
        <w:rPr>
          <w:sz w:val="28"/>
          <w:szCs w:val="28"/>
        </w:rPr>
        <w:t>т</w:t>
      </w:r>
      <w:r w:rsidRPr="003F51FA">
        <w:rPr>
          <w:spacing w:val="3"/>
          <w:sz w:val="28"/>
          <w:szCs w:val="28"/>
        </w:rPr>
        <w:t>р</w:t>
      </w:r>
      <w:r w:rsidRPr="003F51FA">
        <w:rPr>
          <w:spacing w:val="-7"/>
          <w:sz w:val="28"/>
          <w:szCs w:val="28"/>
        </w:rPr>
        <w:t>у</w:t>
      </w:r>
      <w:r w:rsidRPr="003F51FA">
        <w:rPr>
          <w:spacing w:val="-1"/>
          <w:sz w:val="28"/>
          <w:szCs w:val="28"/>
        </w:rPr>
        <w:t>к</w:t>
      </w:r>
      <w:r w:rsidRPr="003F51FA">
        <w:rPr>
          <w:spacing w:val="2"/>
          <w:sz w:val="28"/>
          <w:szCs w:val="28"/>
        </w:rPr>
        <w:t>т</w:t>
      </w:r>
      <w:r w:rsidRPr="003F51FA">
        <w:rPr>
          <w:spacing w:val="-3"/>
          <w:sz w:val="28"/>
          <w:szCs w:val="28"/>
        </w:rPr>
        <w:t>у</w:t>
      </w:r>
      <w:r w:rsidRPr="003F51FA">
        <w:rPr>
          <w:spacing w:val="3"/>
          <w:sz w:val="28"/>
          <w:szCs w:val="28"/>
        </w:rPr>
        <w:t>р</w:t>
      </w:r>
      <w:r w:rsidRPr="003F51FA">
        <w:rPr>
          <w:sz w:val="28"/>
          <w:szCs w:val="28"/>
        </w:rPr>
        <w:t>ы м</w:t>
      </w:r>
      <w:r w:rsidRPr="003F51FA">
        <w:rPr>
          <w:spacing w:val="1"/>
          <w:sz w:val="28"/>
          <w:szCs w:val="28"/>
        </w:rPr>
        <w:t>е</w:t>
      </w:r>
      <w:r w:rsidRPr="003F51FA">
        <w:rPr>
          <w:sz w:val="28"/>
          <w:szCs w:val="28"/>
        </w:rPr>
        <w:t>ло</w:t>
      </w:r>
      <w:r w:rsidRPr="003F51FA">
        <w:rPr>
          <w:spacing w:val="2"/>
          <w:sz w:val="28"/>
          <w:szCs w:val="28"/>
        </w:rPr>
        <w:t>д</w:t>
      </w:r>
      <w:r w:rsidRPr="003F51FA">
        <w:rPr>
          <w:sz w:val="28"/>
          <w:szCs w:val="28"/>
        </w:rPr>
        <w:t>ии, х</w:t>
      </w:r>
      <w:r w:rsidRPr="003F51FA">
        <w:rPr>
          <w:spacing w:val="1"/>
          <w:sz w:val="28"/>
          <w:szCs w:val="28"/>
        </w:rPr>
        <w:t>а</w:t>
      </w:r>
      <w:r w:rsidRPr="003F51FA">
        <w:rPr>
          <w:sz w:val="28"/>
          <w:szCs w:val="28"/>
        </w:rPr>
        <w:t>р</w:t>
      </w:r>
      <w:r w:rsidRPr="003F51FA">
        <w:rPr>
          <w:spacing w:val="2"/>
          <w:sz w:val="28"/>
          <w:szCs w:val="28"/>
        </w:rPr>
        <w:t>а</w:t>
      </w:r>
      <w:r w:rsidRPr="003F51FA">
        <w:rPr>
          <w:sz w:val="28"/>
          <w:szCs w:val="28"/>
        </w:rPr>
        <w:t>к</w:t>
      </w:r>
      <w:r w:rsidRPr="003F51FA">
        <w:rPr>
          <w:spacing w:val="-1"/>
          <w:sz w:val="28"/>
          <w:szCs w:val="28"/>
        </w:rPr>
        <w:t>т</w:t>
      </w:r>
      <w:r w:rsidRPr="003F51FA">
        <w:rPr>
          <w:spacing w:val="1"/>
          <w:sz w:val="28"/>
          <w:szCs w:val="28"/>
        </w:rPr>
        <w:t>е</w:t>
      </w:r>
      <w:r w:rsidRPr="003F51FA">
        <w:rPr>
          <w:sz w:val="28"/>
          <w:szCs w:val="28"/>
        </w:rPr>
        <w:t>ра</w:t>
      </w:r>
      <w:r w:rsidRPr="003F51FA">
        <w:rPr>
          <w:spacing w:val="2"/>
          <w:sz w:val="28"/>
          <w:szCs w:val="28"/>
        </w:rPr>
        <w:t>з</w:t>
      </w:r>
      <w:r w:rsidRPr="003F51FA">
        <w:rPr>
          <w:spacing w:val="-1"/>
          <w:sz w:val="28"/>
          <w:szCs w:val="28"/>
        </w:rPr>
        <w:t>в</w:t>
      </w:r>
      <w:r w:rsidRPr="003F51FA">
        <w:rPr>
          <w:spacing w:val="-8"/>
          <w:sz w:val="28"/>
          <w:szCs w:val="28"/>
        </w:rPr>
        <w:t>у</w:t>
      </w:r>
      <w:r w:rsidRPr="003F51FA">
        <w:rPr>
          <w:sz w:val="28"/>
          <w:szCs w:val="28"/>
        </w:rPr>
        <w:t>ко</w:t>
      </w:r>
      <w:r w:rsidRPr="003F51FA">
        <w:rPr>
          <w:spacing w:val="-2"/>
          <w:sz w:val="28"/>
          <w:szCs w:val="28"/>
        </w:rPr>
        <w:t>в</w:t>
      </w:r>
      <w:r w:rsidRPr="003F51FA">
        <w:rPr>
          <w:spacing w:val="1"/>
          <w:sz w:val="28"/>
          <w:szCs w:val="28"/>
        </w:rPr>
        <w:t>е</w:t>
      </w:r>
      <w:r w:rsidRPr="003F51FA">
        <w:rPr>
          <w:spacing w:val="2"/>
          <w:sz w:val="28"/>
          <w:szCs w:val="28"/>
        </w:rPr>
        <w:t>д</w:t>
      </w:r>
      <w:r w:rsidRPr="003F51FA">
        <w:rPr>
          <w:spacing w:val="1"/>
          <w:sz w:val="28"/>
          <w:szCs w:val="28"/>
        </w:rPr>
        <w:t>е</w:t>
      </w:r>
      <w:r w:rsidRPr="003F51FA">
        <w:rPr>
          <w:sz w:val="28"/>
          <w:szCs w:val="28"/>
        </w:rPr>
        <w:t>ни</w:t>
      </w:r>
      <w:r w:rsidRPr="003F51FA">
        <w:rPr>
          <w:spacing w:val="1"/>
          <w:sz w:val="28"/>
          <w:szCs w:val="28"/>
        </w:rPr>
        <w:t>я</w:t>
      </w:r>
      <w:r w:rsidRPr="003F51FA">
        <w:rPr>
          <w:sz w:val="28"/>
          <w:szCs w:val="28"/>
        </w:rPr>
        <w:t xml:space="preserve">, </w:t>
      </w:r>
      <w:r w:rsidRPr="003F51FA">
        <w:rPr>
          <w:spacing w:val="2"/>
          <w:sz w:val="28"/>
          <w:szCs w:val="28"/>
        </w:rPr>
        <w:t>д</w:t>
      </w:r>
      <w:r w:rsidRPr="003F51FA">
        <w:rPr>
          <w:sz w:val="28"/>
          <w:szCs w:val="28"/>
        </w:rPr>
        <w:t>ин</w:t>
      </w:r>
      <w:r w:rsidRPr="003F51FA">
        <w:rPr>
          <w:spacing w:val="1"/>
          <w:sz w:val="28"/>
          <w:szCs w:val="28"/>
        </w:rPr>
        <w:t>а</w:t>
      </w:r>
      <w:r w:rsidRPr="003F51FA">
        <w:rPr>
          <w:sz w:val="28"/>
          <w:szCs w:val="28"/>
        </w:rPr>
        <w:t>ми</w:t>
      </w:r>
      <w:r w:rsidRPr="003F51FA">
        <w:rPr>
          <w:spacing w:val="-1"/>
          <w:sz w:val="28"/>
          <w:szCs w:val="28"/>
        </w:rPr>
        <w:t>ч</w:t>
      </w:r>
      <w:r w:rsidRPr="003F51FA">
        <w:rPr>
          <w:spacing w:val="1"/>
          <w:sz w:val="28"/>
          <w:szCs w:val="28"/>
        </w:rPr>
        <w:t>ес</w:t>
      </w:r>
      <w:r w:rsidRPr="003F51FA">
        <w:rPr>
          <w:sz w:val="28"/>
          <w:szCs w:val="28"/>
        </w:rPr>
        <w:t>кихо</w:t>
      </w:r>
      <w:r w:rsidRPr="003F51FA">
        <w:rPr>
          <w:spacing w:val="-1"/>
          <w:sz w:val="28"/>
          <w:szCs w:val="28"/>
        </w:rPr>
        <w:t>тт</w:t>
      </w:r>
      <w:r w:rsidRPr="003F51FA">
        <w:rPr>
          <w:sz w:val="28"/>
          <w:szCs w:val="28"/>
        </w:rPr>
        <w:t>енко</w:t>
      </w:r>
      <w:r w:rsidRPr="003F51FA">
        <w:rPr>
          <w:spacing w:val="-1"/>
          <w:sz w:val="28"/>
          <w:szCs w:val="28"/>
        </w:rPr>
        <w:t>в</w:t>
      </w:r>
      <w:r w:rsidRPr="003F51FA">
        <w:rPr>
          <w:sz w:val="28"/>
          <w:szCs w:val="28"/>
        </w:rPr>
        <w:t>;</w:t>
      </w:r>
    </w:p>
    <w:p w14:paraId="42C3B967" w14:textId="77777777" w:rsidR="00483B60" w:rsidRPr="003F51FA" w:rsidRDefault="00483B60" w:rsidP="00483B60">
      <w:pPr>
        <w:pStyle w:val="aff1"/>
        <w:spacing w:line="276" w:lineRule="auto"/>
        <w:ind w:firstLine="709"/>
        <w:jc w:val="both"/>
        <w:rPr>
          <w:sz w:val="28"/>
          <w:szCs w:val="28"/>
        </w:rPr>
      </w:pPr>
      <w:r w:rsidRPr="003F51FA">
        <w:rPr>
          <w:sz w:val="28"/>
          <w:szCs w:val="28"/>
        </w:rPr>
        <w:t>4)ритм</w:t>
      </w:r>
      <w:r w:rsidRPr="003F51FA">
        <w:rPr>
          <w:spacing w:val="-1"/>
          <w:sz w:val="28"/>
          <w:szCs w:val="28"/>
        </w:rPr>
        <w:t>и</w:t>
      </w:r>
      <w:r w:rsidRPr="003F51FA">
        <w:rPr>
          <w:sz w:val="28"/>
          <w:szCs w:val="28"/>
        </w:rPr>
        <w:t>ч</w:t>
      </w:r>
      <w:r w:rsidRPr="003F51FA">
        <w:rPr>
          <w:spacing w:val="-1"/>
          <w:sz w:val="28"/>
          <w:szCs w:val="28"/>
        </w:rPr>
        <w:t>н</w:t>
      </w:r>
      <w:r w:rsidRPr="003F51FA">
        <w:rPr>
          <w:sz w:val="28"/>
          <w:szCs w:val="28"/>
        </w:rPr>
        <w:t>оеи</w:t>
      </w:r>
      <w:r w:rsidRPr="003F51FA">
        <w:rPr>
          <w:spacing w:val="1"/>
          <w:sz w:val="28"/>
          <w:szCs w:val="28"/>
        </w:rPr>
        <w:t>с</w:t>
      </w:r>
      <w:r w:rsidRPr="003F51FA">
        <w:rPr>
          <w:sz w:val="28"/>
          <w:szCs w:val="28"/>
        </w:rPr>
        <w:t>полн</w:t>
      </w:r>
      <w:r w:rsidRPr="003F51FA">
        <w:rPr>
          <w:spacing w:val="1"/>
          <w:sz w:val="28"/>
          <w:szCs w:val="28"/>
        </w:rPr>
        <w:t>е</w:t>
      </w:r>
      <w:r w:rsidRPr="003F51FA">
        <w:rPr>
          <w:sz w:val="28"/>
          <w:szCs w:val="28"/>
        </w:rPr>
        <w:t>ние</w:t>
      </w:r>
      <w:r w:rsidRPr="003F51FA">
        <w:rPr>
          <w:spacing w:val="-4"/>
          <w:sz w:val="28"/>
          <w:szCs w:val="28"/>
        </w:rPr>
        <w:t>н</w:t>
      </w:r>
      <w:r w:rsidRPr="003F51FA">
        <w:rPr>
          <w:sz w:val="28"/>
          <w:szCs w:val="28"/>
        </w:rPr>
        <w:t>а</w:t>
      </w:r>
      <w:r w:rsidRPr="003F51FA">
        <w:rPr>
          <w:spacing w:val="1"/>
          <w:sz w:val="28"/>
          <w:szCs w:val="28"/>
        </w:rPr>
        <w:t>э</w:t>
      </w:r>
      <w:r w:rsidRPr="003F51FA">
        <w:rPr>
          <w:spacing w:val="-3"/>
          <w:sz w:val="28"/>
          <w:szCs w:val="28"/>
        </w:rPr>
        <w:t>л</w:t>
      </w:r>
      <w:r w:rsidRPr="003F51FA">
        <w:rPr>
          <w:spacing w:val="1"/>
          <w:sz w:val="28"/>
          <w:szCs w:val="28"/>
        </w:rPr>
        <w:t>е</w:t>
      </w:r>
      <w:r w:rsidRPr="003F51FA">
        <w:rPr>
          <w:spacing w:val="-3"/>
          <w:sz w:val="28"/>
          <w:szCs w:val="28"/>
        </w:rPr>
        <w:t>м</w:t>
      </w:r>
      <w:r w:rsidRPr="003F51FA">
        <w:rPr>
          <w:sz w:val="28"/>
          <w:szCs w:val="28"/>
        </w:rPr>
        <w:t>ентарных</w:t>
      </w:r>
      <w:r w:rsidRPr="003F51FA">
        <w:rPr>
          <w:spacing w:val="4"/>
          <w:sz w:val="28"/>
          <w:szCs w:val="28"/>
        </w:rPr>
        <w:t>м</w:t>
      </w:r>
      <w:r w:rsidRPr="003F51FA">
        <w:rPr>
          <w:spacing w:val="-7"/>
          <w:sz w:val="28"/>
          <w:szCs w:val="28"/>
        </w:rPr>
        <w:t>у</w:t>
      </w:r>
      <w:r w:rsidRPr="003F51FA">
        <w:rPr>
          <w:sz w:val="28"/>
          <w:szCs w:val="28"/>
        </w:rPr>
        <w:t>зыкаль</w:t>
      </w:r>
      <w:r w:rsidRPr="003F51FA">
        <w:rPr>
          <w:spacing w:val="-1"/>
          <w:sz w:val="28"/>
          <w:szCs w:val="28"/>
        </w:rPr>
        <w:t>ны</w:t>
      </w:r>
      <w:r w:rsidRPr="003F51FA">
        <w:rPr>
          <w:sz w:val="28"/>
          <w:szCs w:val="28"/>
        </w:rPr>
        <w:t>хинст</w:t>
      </w:r>
      <w:r w:rsidRPr="003F51FA">
        <w:rPr>
          <w:spacing w:val="3"/>
          <w:sz w:val="28"/>
          <w:szCs w:val="28"/>
        </w:rPr>
        <w:t>р</w:t>
      </w:r>
      <w:r w:rsidRPr="003F51FA">
        <w:rPr>
          <w:spacing w:val="-3"/>
          <w:sz w:val="28"/>
          <w:szCs w:val="28"/>
        </w:rPr>
        <w:t>у</w:t>
      </w:r>
      <w:r w:rsidRPr="003F51FA">
        <w:rPr>
          <w:sz w:val="28"/>
          <w:szCs w:val="28"/>
        </w:rPr>
        <w:t>м</w:t>
      </w:r>
      <w:r w:rsidRPr="003F51FA">
        <w:rPr>
          <w:spacing w:val="1"/>
          <w:sz w:val="28"/>
          <w:szCs w:val="28"/>
        </w:rPr>
        <w:t>е</w:t>
      </w:r>
      <w:r w:rsidRPr="003F51FA">
        <w:rPr>
          <w:sz w:val="28"/>
          <w:szCs w:val="28"/>
        </w:rPr>
        <w:t>н</w:t>
      </w:r>
      <w:r w:rsidRPr="003F51FA">
        <w:rPr>
          <w:spacing w:val="-1"/>
          <w:sz w:val="28"/>
          <w:szCs w:val="28"/>
        </w:rPr>
        <w:t>т</w:t>
      </w:r>
      <w:r w:rsidRPr="003F51FA">
        <w:rPr>
          <w:spacing w:val="1"/>
          <w:sz w:val="28"/>
          <w:szCs w:val="28"/>
        </w:rPr>
        <w:t>а</w:t>
      </w:r>
      <w:r w:rsidRPr="003F51FA">
        <w:rPr>
          <w:sz w:val="28"/>
          <w:szCs w:val="28"/>
        </w:rPr>
        <w:t>хв</w:t>
      </w:r>
      <w:r w:rsidRPr="003F51FA">
        <w:rPr>
          <w:spacing w:val="2"/>
          <w:sz w:val="28"/>
          <w:szCs w:val="28"/>
        </w:rPr>
        <w:t>а</w:t>
      </w:r>
      <w:r w:rsidRPr="003F51FA">
        <w:rPr>
          <w:sz w:val="28"/>
          <w:szCs w:val="28"/>
        </w:rPr>
        <w:t>н</w:t>
      </w:r>
      <w:r w:rsidRPr="003F51FA">
        <w:rPr>
          <w:spacing w:val="1"/>
          <w:sz w:val="28"/>
          <w:szCs w:val="28"/>
        </w:rPr>
        <w:t>са</w:t>
      </w:r>
      <w:r w:rsidRPr="003F51FA">
        <w:rPr>
          <w:spacing w:val="-3"/>
          <w:sz w:val="28"/>
          <w:szCs w:val="28"/>
        </w:rPr>
        <w:t>м</w:t>
      </w:r>
      <w:r w:rsidRPr="003F51FA">
        <w:rPr>
          <w:spacing w:val="1"/>
          <w:sz w:val="28"/>
          <w:szCs w:val="28"/>
        </w:rPr>
        <w:t>б</w:t>
      </w:r>
      <w:r w:rsidRPr="003F51FA">
        <w:rPr>
          <w:sz w:val="28"/>
          <w:szCs w:val="28"/>
        </w:rPr>
        <w:t xml:space="preserve">ле </w:t>
      </w:r>
      <w:r w:rsidRPr="003F51FA">
        <w:rPr>
          <w:spacing w:val="1"/>
          <w:sz w:val="28"/>
          <w:szCs w:val="28"/>
        </w:rPr>
        <w:t>с</w:t>
      </w:r>
      <w:r w:rsidRPr="003F51FA">
        <w:rPr>
          <w:sz w:val="28"/>
          <w:szCs w:val="28"/>
        </w:rPr>
        <w:t>опро</w:t>
      </w:r>
      <w:r w:rsidRPr="003F51FA">
        <w:rPr>
          <w:spacing w:val="-1"/>
          <w:sz w:val="28"/>
          <w:szCs w:val="28"/>
        </w:rPr>
        <w:t>в</w:t>
      </w:r>
      <w:r w:rsidRPr="003F51FA">
        <w:rPr>
          <w:sz w:val="28"/>
          <w:szCs w:val="28"/>
        </w:rPr>
        <w:t>о</w:t>
      </w:r>
      <w:r w:rsidRPr="003F51FA">
        <w:rPr>
          <w:spacing w:val="-2"/>
          <w:sz w:val="28"/>
          <w:szCs w:val="28"/>
        </w:rPr>
        <w:t>ж</w:t>
      </w:r>
      <w:r w:rsidRPr="003F51FA">
        <w:rPr>
          <w:spacing w:val="1"/>
          <w:sz w:val="28"/>
          <w:szCs w:val="28"/>
        </w:rPr>
        <w:t>д</w:t>
      </w:r>
      <w:r w:rsidRPr="003F51FA">
        <w:rPr>
          <w:spacing w:val="2"/>
          <w:sz w:val="28"/>
          <w:szCs w:val="28"/>
        </w:rPr>
        <w:t>е</w:t>
      </w:r>
      <w:r w:rsidRPr="003F51FA">
        <w:rPr>
          <w:sz w:val="28"/>
          <w:szCs w:val="28"/>
        </w:rPr>
        <w:t xml:space="preserve">ния к </w:t>
      </w:r>
      <w:r w:rsidRPr="003F51FA">
        <w:rPr>
          <w:spacing w:val="4"/>
          <w:sz w:val="28"/>
          <w:szCs w:val="28"/>
        </w:rPr>
        <w:t>м</w:t>
      </w:r>
      <w:r w:rsidRPr="003F51FA">
        <w:rPr>
          <w:spacing w:val="-7"/>
          <w:sz w:val="28"/>
          <w:szCs w:val="28"/>
        </w:rPr>
        <w:t>у</w:t>
      </w:r>
      <w:r w:rsidRPr="003F51FA">
        <w:rPr>
          <w:spacing w:val="1"/>
          <w:sz w:val="28"/>
          <w:szCs w:val="28"/>
        </w:rPr>
        <w:t>з</w:t>
      </w:r>
      <w:r w:rsidRPr="003F51FA">
        <w:rPr>
          <w:spacing w:val="-1"/>
          <w:sz w:val="28"/>
          <w:szCs w:val="28"/>
        </w:rPr>
        <w:t>ы</w:t>
      </w:r>
      <w:r w:rsidRPr="003F51FA">
        <w:rPr>
          <w:sz w:val="28"/>
          <w:szCs w:val="28"/>
        </w:rPr>
        <w:t>каль</w:t>
      </w:r>
      <w:r w:rsidRPr="003F51FA">
        <w:rPr>
          <w:spacing w:val="-1"/>
          <w:sz w:val="28"/>
          <w:szCs w:val="28"/>
        </w:rPr>
        <w:t>н</w:t>
      </w:r>
      <w:r w:rsidRPr="003F51FA">
        <w:rPr>
          <w:sz w:val="28"/>
          <w:szCs w:val="28"/>
        </w:rPr>
        <w:t>ой п</w:t>
      </w:r>
      <w:r w:rsidRPr="003F51FA">
        <w:rPr>
          <w:spacing w:val="-2"/>
          <w:sz w:val="28"/>
          <w:szCs w:val="28"/>
        </w:rPr>
        <w:t>ь</w:t>
      </w:r>
      <w:r w:rsidRPr="003F51FA">
        <w:rPr>
          <w:spacing w:val="1"/>
          <w:sz w:val="28"/>
          <w:szCs w:val="28"/>
        </w:rPr>
        <w:t>ес</w:t>
      </w:r>
      <w:r w:rsidRPr="003F51FA">
        <w:rPr>
          <w:sz w:val="28"/>
          <w:szCs w:val="28"/>
        </w:rPr>
        <w:t>еили п</w:t>
      </w:r>
      <w:r w:rsidRPr="003F51FA">
        <w:rPr>
          <w:spacing w:val="1"/>
          <w:sz w:val="28"/>
          <w:szCs w:val="28"/>
        </w:rPr>
        <w:t>ес</w:t>
      </w:r>
      <w:r w:rsidRPr="003F51FA">
        <w:rPr>
          <w:sz w:val="28"/>
          <w:szCs w:val="28"/>
        </w:rPr>
        <w:t>н</w:t>
      </w:r>
      <w:r w:rsidRPr="003F51FA">
        <w:rPr>
          <w:spacing w:val="1"/>
          <w:sz w:val="28"/>
          <w:szCs w:val="28"/>
        </w:rPr>
        <w:t>е</w:t>
      </w:r>
      <w:r w:rsidRPr="003F51FA">
        <w:rPr>
          <w:sz w:val="28"/>
          <w:szCs w:val="28"/>
        </w:rPr>
        <w:t>,и</w:t>
      </w:r>
      <w:r w:rsidRPr="003F51FA">
        <w:rPr>
          <w:spacing w:val="1"/>
          <w:sz w:val="28"/>
          <w:szCs w:val="28"/>
        </w:rPr>
        <w:t>с</w:t>
      </w:r>
      <w:r w:rsidRPr="003F51FA">
        <w:rPr>
          <w:sz w:val="28"/>
          <w:szCs w:val="28"/>
        </w:rPr>
        <w:t>полн</w:t>
      </w:r>
      <w:r w:rsidRPr="003F51FA">
        <w:rPr>
          <w:spacing w:val="-2"/>
          <w:sz w:val="28"/>
          <w:szCs w:val="28"/>
        </w:rPr>
        <w:t>я</w:t>
      </w:r>
      <w:r w:rsidRPr="003F51FA">
        <w:rPr>
          <w:sz w:val="28"/>
          <w:szCs w:val="28"/>
        </w:rPr>
        <w:t xml:space="preserve">емой </w:t>
      </w:r>
      <w:r w:rsidRPr="003F51FA">
        <w:rPr>
          <w:spacing w:val="-3"/>
          <w:sz w:val="28"/>
          <w:szCs w:val="28"/>
        </w:rPr>
        <w:t>у</w:t>
      </w:r>
      <w:r w:rsidRPr="003F51FA">
        <w:rPr>
          <w:spacing w:val="-1"/>
          <w:sz w:val="28"/>
          <w:szCs w:val="28"/>
        </w:rPr>
        <w:t>ч</w:t>
      </w:r>
      <w:r w:rsidRPr="003F51FA">
        <w:rPr>
          <w:sz w:val="28"/>
          <w:szCs w:val="28"/>
        </w:rPr>
        <w:t>и</w:t>
      </w:r>
      <w:r w:rsidRPr="003F51FA">
        <w:rPr>
          <w:spacing w:val="-1"/>
          <w:sz w:val="28"/>
          <w:szCs w:val="28"/>
        </w:rPr>
        <w:t>т</w:t>
      </w:r>
      <w:r w:rsidRPr="003F51FA">
        <w:rPr>
          <w:spacing w:val="1"/>
          <w:sz w:val="28"/>
          <w:szCs w:val="28"/>
        </w:rPr>
        <w:t>е</w:t>
      </w:r>
      <w:r w:rsidRPr="003F51FA">
        <w:rPr>
          <w:sz w:val="28"/>
          <w:szCs w:val="28"/>
        </w:rPr>
        <w:t>л</w:t>
      </w:r>
      <w:r w:rsidRPr="003F51FA">
        <w:rPr>
          <w:spacing w:val="1"/>
          <w:sz w:val="28"/>
          <w:szCs w:val="28"/>
        </w:rPr>
        <w:t>е</w:t>
      </w:r>
      <w:r w:rsidRPr="003F51FA">
        <w:rPr>
          <w:sz w:val="28"/>
          <w:szCs w:val="28"/>
        </w:rPr>
        <w:t>м;</w:t>
      </w:r>
    </w:p>
    <w:p w14:paraId="69AC74F7" w14:textId="77777777" w:rsidR="00483B60" w:rsidRPr="003F51FA" w:rsidRDefault="00483B60" w:rsidP="00483B60">
      <w:pPr>
        <w:pStyle w:val="aff1"/>
        <w:spacing w:line="276" w:lineRule="auto"/>
        <w:ind w:firstLine="709"/>
        <w:jc w:val="both"/>
        <w:rPr>
          <w:sz w:val="28"/>
          <w:szCs w:val="28"/>
        </w:rPr>
      </w:pPr>
      <w:r w:rsidRPr="003F51FA">
        <w:rPr>
          <w:sz w:val="28"/>
          <w:szCs w:val="28"/>
        </w:rPr>
        <w:t>5)р</w:t>
      </w:r>
      <w:r w:rsidRPr="003F51FA">
        <w:rPr>
          <w:spacing w:val="1"/>
          <w:sz w:val="28"/>
          <w:szCs w:val="28"/>
        </w:rPr>
        <w:t>е</w:t>
      </w:r>
      <w:r w:rsidRPr="003F51FA">
        <w:rPr>
          <w:spacing w:val="2"/>
          <w:sz w:val="28"/>
          <w:szCs w:val="28"/>
        </w:rPr>
        <w:t>а</w:t>
      </w:r>
      <w:r w:rsidRPr="003F51FA">
        <w:rPr>
          <w:sz w:val="28"/>
          <w:szCs w:val="28"/>
        </w:rPr>
        <w:t>ли</w:t>
      </w:r>
      <w:r w:rsidRPr="003F51FA">
        <w:rPr>
          <w:spacing w:val="-2"/>
          <w:sz w:val="28"/>
          <w:szCs w:val="28"/>
        </w:rPr>
        <w:t>з</w:t>
      </w:r>
      <w:r w:rsidRPr="003F51FA">
        <w:rPr>
          <w:sz w:val="28"/>
          <w:szCs w:val="28"/>
        </w:rPr>
        <w:t>ация</w:t>
      </w:r>
      <w:r w:rsidRPr="003F51FA">
        <w:rPr>
          <w:spacing w:val="2"/>
          <w:sz w:val="28"/>
          <w:szCs w:val="28"/>
        </w:rPr>
        <w:t>с</w:t>
      </w:r>
      <w:r w:rsidRPr="003F51FA">
        <w:rPr>
          <w:sz w:val="28"/>
          <w:szCs w:val="28"/>
        </w:rPr>
        <w:t>формированн</w:t>
      </w:r>
      <w:r w:rsidRPr="003F51FA">
        <w:rPr>
          <w:spacing w:val="-1"/>
          <w:sz w:val="28"/>
          <w:szCs w:val="28"/>
        </w:rPr>
        <w:t>ы</w:t>
      </w:r>
      <w:r w:rsidRPr="003F51FA">
        <w:rPr>
          <w:sz w:val="28"/>
          <w:szCs w:val="28"/>
        </w:rPr>
        <w:t>х</w:t>
      </w:r>
      <w:r w:rsidRPr="003F51FA">
        <w:rPr>
          <w:spacing w:val="-7"/>
          <w:sz w:val="28"/>
          <w:szCs w:val="28"/>
        </w:rPr>
        <w:t>у</w:t>
      </w:r>
      <w:r w:rsidRPr="003F51FA">
        <w:rPr>
          <w:sz w:val="28"/>
          <w:szCs w:val="28"/>
        </w:rPr>
        <w:t>м</w:t>
      </w:r>
      <w:r w:rsidRPr="003F51FA">
        <w:rPr>
          <w:spacing w:val="1"/>
          <w:sz w:val="28"/>
          <w:szCs w:val="28"/>
        </w:rPr>
        <w:t>е</w:t>
      </w:r>
      <w:r w:rsidRPr="003F51FA">
        <w:rPr>
          <w:spacing w:val="3"/>
          <w:sz w:val="28"/>
          <w:szCs w:val="28"/>
        </w:rPr>
        <w:t>н</w:t>
      </w:r>
      <w:r w:rsidRPr="003F51FA">
        <w:rPr>
          <w:sz w:val="28"/>
          <w:szCs w:val="28"/>
        </w:rPr>
        <w:t>ийвр</w:t>
      </w:r>
      <w:r w:rsidRPr="003F51FA">
        <w:rPr>
          <w:spacing w:val="2"/>
          <w:sz w:val="28"/>
          <w:szCs w:val="28"/>
        </w:rPr>
        <w:t>а</w:t>
      </w:r>
      <w:r w:rsidRPr="003F51FA">
        <w:rPr>
          <w:spacing w:val="1"/>
          <w:sz w:val="28"/>
          <w:szCs w:val="28"/>
        </w:rPr>
        <w:t>з</w:t>
      </w:r>
      <w:r w:rsidRPr="003F51FA">
        <w:rPr>
          <w:sz w:val="28"/>
          <w:szCs w:val="28"/>
        </w:rPr>
        <w:t>лич</w:t>
      </w:r>
      <w:r w:rsidRPr="003F51FA">
        <w:rPr>
          <w:spacing w:val="-1"/>
          <w:sz w:val="28"/>
          <w:szCs w:val="28"/>
        </w:rPr>
        <w:t>ны</w:t>
      </w:r>
      <w:r w:rsidRPr="003F51FA">
        <w:rPr>
          <w:sz w:val="28"/>
          <w:szCs w:val="28"/>
        </w:rPr>
        <w:t>х</w:t>
      </w:r>
      <w:r w:rsidRPr="003F51FA">
        <w:rPr>
          <w:spacing w:val="-1"/>
          <w:sz w:val="28"/>
          <w:szCs w:val="28"/>
        </w:rPr>
        <w:t>в</w:t>
      </w:r>
      <w:r w:rsidRPr="003F51FA">
        <w:rPr>
          <w:sz w:val="28"/>
          <w:szCs w:val="28"/>
        </w:rPr>
        <w:t>и</w:t>
      </w:r>
      <w:r w:rsidRPr="003F51FA">
        <w:rPr>
          <w:spacing w:val="1"/>
          <w:sz w:val="28"/>
          <w:szCs w:val="28"/>
        </w:rPr>
        <w:t>да</w:t>
      </w:r>
      <w:r w:rsidRPr="003F51FA">
        <w:rPr>
          <w:sz w:val="28"/>
          <w:szCs w:val="28"/>
        </w:rPr>
        <w:t>х</w:t>
      </w:r>
      <w:r w:rsidRPr="003F51FA">
        <w:rPr>
          <w:spacing w:val="-1"/>
          <w:sz w:val="28"/>
          <w:szCs w:val="28"/>
        </w:rPr>
        <w:t>в</w:t>
      </w:r>
      <w:r w:rsidRPr="003F51FA">
        <w:rPr>
          <w:sz w:val="28"/>
          <w:szCs w:val="28"/>
        </w:rPr>
        <w:t>не</w:t>
      </w:r>
      <w:r w:rsidRPr="003F51FA">
        <w:rPr>
          <w:spacing w:val="-7"/>
          <w:sz w:val="28"/>
          <w:szCs w:val="28"/>
        </w:rPr>
        <w:t>у</w:t>
      </w:r>
      <w:r w:rsidRPr="003F51FA">
        <w:rPr>
          <w:sz w:val="28"/>
          <w:szCs w:val="28"/>
        </w:rPr>
        <w:t>роч</w:t>
      </w:r>
      <w:r w:rsidRPr="003F51FA">
        <w:rPr>
          <w:spacing w:val="-1"/>
          <w:sz w:val="28"/>
          <w:szCs w:val="28"/>
        </w:rPr>
        <w:t>н</w:t>
      </w:r>
      <w:r w:rsidRPr="003F51FA">
        <w:rPr>
          <w:sz w:val="28"/>
          <w:szCs w:val="28"/>
        </w:rPr>
        <w:t>ой</w:t>
      </w:r>
      <w:r w:rsidRPr="003F51FA">
        <w:rPr>
          <w:spacing w:val="4"/>
          <w:sz w:val="28"/>
          <w:szCs w:val="28"/>
        </w:rPr>
        <w:t>х</w:t>
      </w:r>
      <w:r w:rsidRPr="003F51FA">
        <w:rPr>
          <w:spacing w:val="-3"/>
          <w:sz w:val="28"/>
          <w:szCs w:val="28"/>
        </w:rPr>
        <w:t>у</w:t>
      </w:r>
      <w:r w:rsidRPr="003F51FA">
        <w:rPr>
          <w:spacing w:val="1"/>
          <w:sz w:val="28"/>
          <w:szCs w:val="28"/>
        </w:rPr>
        <w:t>д</w:t>
      </w:r>
      <w:r w:rsidRPr="003F51FA">
        <w:rPr>
          <w:sz w:val="28"/>
          <w:szCs w:val="28"/>
        </w:rPr>
        <w:t>о</w:t>
      </w:r>
      <w:r w:rsidRPr="003F51FA">
        <w:rPr>
          <w:spacing w:val="-1"/>
          <w:sz w:val="28"/>
          <w:szCs w:val="28"/>
        </w:rPr>
        <w:t>ж</w:t>
      </w:r>
      <w:r w:rsidRPr="003F51FA">
        <w:rPr>
          <w:spacing w:val="1"/>
          <w:sz w:val="28"/>
          <w:szCs w:val="28"/>
        </w:rPr>
        <w:t>ес</w:t>
      </w:r>
      <w:r w:rsidRPr="003F51FA">
        <w:rPr>
          <w:sz w:val="28"/>
          <w:szCs w:val="28"/>
        </w:rPr>
        <w:t>т</w:t>
      </w:r>
      <w:r w:rsidRPr="003F51FA">
        <w:rPr>
          <w:spacing w:val="-1"/>
          <w:sz w:val="28"/>
          <w:szCs w:val="28"/>
        </w:rPr>
        <w:t>в</w:t>
      </w:r>
      <w:r w:rsidRPr="003F51FA">
        <w:rPr>
          <w:sz w:val="28"/>
          <w:szCs w:val="28"/>
        </w:rPr>
        <w:t xml:space="preserve">енной </w:t>
      </w:r>
      <w:r w:rsidRPr="003F51FA">
        <w:rPr>
          <w:spacing w:val="1"/>
          <w:sz w:val="28"/>
          <w:szCs w:val="28"/>
        </w:rPr>
        <w:t>д</w:t>
      </w:r>
      <w:r w:rsidRPr="003F51FA">
        <w:rPr>
          <w:spacing w:val="2"/>
          <w:sz w:val="28"/>
          <w:szCs w:val="28"/>
        </w:rPr>
        <w:t>е</w:t>
      </w:r>
      <w:r w:rsidRPr="003F51FA">
        <w:rPr>
          <w:spacing w:val="1"/>
          <w:sz w:val="28"/>
          <w:szCs w:val="28"/>
        </w:rPr>
        <w:t>я</w:t>
      </w:r>
      <w:r w:rsidRPr="003F51FA">
        <w:rPr>
          <w:sz w:val="28"/>
          <w:szCs w:val="28"/>
        </w:rPr>
        <w:t>т</w:t>
      </w:r>
      <w:r w:rsidRPr="003F51FA">
        <w:rPr>
          <w:spacing w:val="1"/>
          <w:sz w:val="28"/>
          <w:szCs w:val="28"/>
        </w:rPr>
        <w:t>е</w:t>
      </w:r>
      <w:r w:rsidRPr="003F51FA">
        <w:rPr>
          <w:sz w:val="28"/>
          <w:szCs w:val="28"/>
        </w:rPr>
        <w:t>ль</w:t>
      </w:r>
      <w:r w:rsidRPr="003F51FA">
        <w:rPr>
          <w:spacing w:val="-1"/>
          <w:sz w:val="28"/>
          <w:szCs w:val="28"/>
        </w:rPr>
        <w:t>н</w:t>
      </w:r>
      <w:r w:rsidRPr="003F51FA">
        <w:rPr>
          <w:sz w:val="28"/>
          <w:szCs w:val="28"/>
        </w:rPr>
        <w:t>о</w:t>
      </w:r>
      <w:r w:rsidRPr="003F51FA">
        <w:rPr>
          <w:spacing w:val="1"/>
          <w:sz w:val="28"/>
          <w:szCs w:val="28"/>
        </w:rPr>
        <w:t>с</w:t>
      </w:r>
      <w:r w:rsidRPr="003F51FA">
        <w:rPr>
          <w:sz w:val="28"/>
          <w:szCs w:val="28"/>
        </w:rPr>
        <w:t>ти, в</w:t>
      </w:r>
      <w:r w:rsidRPr="003F51FA">
        <w:rPr>
          <w:spacing w:val="-1"/>
          <w:sz w:val="28"/>
          <w:szCs w:val="28"/>
        </w:rPr>
        <w:t>т</w:t>
      </w:r>
      <w:r w:rsidRPr="003F51FA">
        <w:rPr>
          <w:sz w:val="28"/>
          <w:szCs w:val="28"/>
        </w:rPr>
        <w:t>ом ч</w:t>
      </w:r>
      <w:r w:rsidRPr="003F51FA">
        <w:rPr>
          <w:spacing w:val="-1"/>
          <w:sz w:val="28"/>
          <w:szCs w:val="28"/>
        </w:rPr>
        <w:t>и</w:t>
      </w:r>
      <w:r w:rsidRPr="003F51FA">
        <w:rPr>
          <w:spacing w:val="1"/>
          <w:sz w:val="28"/>
          <w:szCs w:val="28"/>
        </w:rPr>
        <w:t>с</w:t>
      </w:r>
      <w:r w:rsidRPr="003F51FA">
        <w:rPr>
          <w:sz w:val="28"/>
          <w:szCs w:val="28"/>
        </w:rPr>
        <w:t>ле</w:t>
      </w:r>
      <w:r w:rsidRPr="003F51FA">
        <w:rPr>
          <w:spacing w:val="2"/>
          <w:sz w:val="28"/>
          <w:szCs w:val="28"/>
        </w:rPr>
        <w:t>с</w:t>
      </w:r>
      <w:r w:rsidRPr="003F51FA">
        <w:rPr>
          <w:sz w:val="28"/>
          <w:szCs w:val="28"/>
        </w:rPr>
        <w:t>овм</w:t>
      </w:r>
      <w:r w:rsidRPr="003F51FA">
        <w:rPr>
          <w:spacing w:val="-3"/>
          <w:sz w:val="28"/>
          <w:szCs w:val="28"/>
        </w:rPr>
        <w:t>е</w:t>
      </w:r>
      <w:r w:rsidRPr="003F51FA">
        <w:rPr>
          <w:sz w:val="28"/>
          <w:szCs w:val="28"/>
        </w:rPr>
        <w:t xml:space="preserve">стной </w:t>
      </w:r>
      <w:r w:rsidRPr="003F51FA">
        <w:rPr>
          <w:spacing w:val="-3"/>
          <w:sz w:val="28"/>
          <w:szCs w:val="28"/>
        </w:rPr>
        <w:t>с</w:t>
      </w:r>
      <w:r w:rsidRPr="003F51FA">
        <w:rPr>
          <w:sz w:val="28"/>
          <w:szCs w:val="28"/>
        </w:rPr>
        <w:t xml:space="preserve">о </w:t>
      </w:r>
      <w:r w:rsidRPr="003F51FA">
        <w:rPr>
          <w:spacing w:val="1"/>
          <w:sz w:val="28"/>
          <w:szCs w:val="28"/>
        </w:rPr>
        <w:t>с</w:t>
      </w:r>
      <w:r w:rsidRPr="003F51FA">
        <w:rPr>
          <w:sz w:val="28"/>
          <w:szCs w:val="28"/>
        </w:rPr>
        <w:t>лы</w:t>
      </w:r>
      <w:r w:rsidRPr="003F51FA">
        <w:rPr>
          <w:spacing w:val="-1"/>
          <w:sz w:val="28"/>
          <w:szCs w:val="28"/>
        </w:rPr>
        <w:t>ш</w:t>
      </w:r>
      <w:r w:rsidRPr="003F51FA">
        <w:rPr>
          <w:sz w:val="28"/>
          <w:szCs w:val="28"/>
        </w:rPr>
        <w:t>ащими свер</w:t>
      </w:r>
      <w:r w:rsidRPr="003F51FA">
        <w:rPr>
          <w:spacing w:val="2"/>
          <w:sz w:val="28"/>
          <w:szCs w:val="28"/>
        </w:rPr>
        <w:t>с</w:t>
      </w:r>
      <w:r w:rsidRPr="003F51FA">
        <w:rPr>
          <w:sz w:val="28"/>
          <w:szCs w:val="28"/>
        </w:rPr>
        <w:t>т</w:t>
      </w:r>
      <w:r w:rsidRPr="003F51FA">
        <w:rPr>
          <w:spacing w:val="-1"/>
          <w:sz w:val="28"/>
          <w:szCs w:val="28"/>
        </w:rPr>
        <w:t>н</w:t>
      </w:r>
      <w:r w:rsidRPr="003F51FA">
        <w:rPr>
          <w:sz w:val="28"/>
          <w:szCs w:val="28"/>
        </w:rPr>
        <w:t>и</w:t>
      </w:r>
      <w:r w:rsidRPr="003F51FA">
        <w:rPr>
          <w:spacing w:val="-1"/>
          <w:sz w:val="28"/>
          <w:szCs w:val="28"/>
        </w:rPr>
        <w:t>к</w:t>
      </w:r>
      <w:r w:rsidRPr="003F51FA">
        <w:rPr>
          <w:spacing w:val="1"/>
          <w:sz w:val="28"/>
          <w:szCs w:val="28"/>
        </w:rPr>
        <w:t>а</w:t>
      </w:r>
      <w:r w:rsidRPr="003F51FA">
        <w:rPr>
          <w:sz w:val="28"/>
          <w:szCs w:val="28"/>
        </w:rPr>
        <w:t>ми.</w:t>
      </w:r>
    </w:p>
    <w:p w14:paraId="18100BB0" w14:textId="77777777" w:rsidR="00483B60" w:rsidRPr="003F51FA" w:rsidRDefault="00483B60" w:rsidP="00483B60">
      <w:pPr>
        <w:pStyle w:val="aff1"/>
        <w:spacing w:line="276" w:lineRule="auto"/>
        <w:ind w:firstLine="709"/>
        <w:jc w:val="both"/>
        <w:rPr>
          <w:sz w:val="28"/>
          <w:szCs w:val="28"/>
        </w:rPr>
      </w:pPr>
      <w:r w:rsidRPr="003F51FA">
        <w:rPr>
          <w:b/>
          <w:spacing w:val="1"/>
          <w:sz w:val="28"/>
          <w:szCs w:val="28"/>
        </w:rPr>
        <w:t>Б</w:t>
      </w:r>
      <w:r w:rsidRPr="003F51FA">
        <w:rPr>
          <w:b/>
          <w:sz w:val="28"/>
          <w:szCs w:val="28"/>
        </w:rPr>
        <w:t>аз</w:t>
      </w:r>
      <w:r w:rsidRPr="003F51FA">
        <w:rPr>
          <w:b/>
          <w:spacing w:val="-4"/>
          <w:sz w:val="28"/>
          <w:szCs w:val="28"/>
        </w:rPr>
        <w:t>о</w:t>
      </w:r>
      <w:r w:rsidRPr="003F51FA">
        <w:rPr>
          <w:b/>
          <w:spacing w:val="-1"/>
          <w:sz w:val="28"/>
          <w:szCs w:val="28"/>
        </w:rPr>
        <w:t>в</w:t>
      </w:r>
      <w:r w:rsidRPr="003F51FA">
        <w:rPr>
          <w:b/>
          <w:sz w:val="28"/>
          <w:szCs w:val="28"/>
        </w:rPr>
        <w:t>ые</w:t>
      </w:r>
      <w:r w:rsidRPr="003F51FA">
        <w:rPr>
          <w:b/>
          <w:spacing w:val="3"/>
          <w:sz w:val="28"/>
          <w:szCs w:val="28"/>
        </w:rPr>
        <w:t>у</w:t>
      </w:r>
      <w:r w:rsidRPr="003F51FA">
        <w:rPr>
          <w:b/>
          <w:spacing w:val="1"/>
          <w:sz w:val="28"/>
          <w:szCs w:val="28"/>
        </w:rPr>
        <w:t>че</w:t>
      </w:r>
      <w:r w:rsidRPr="003F51FA">
        <w:rPr>
          <w:b/>
          <w:sz w:val="28"/>
          <w:szCs w:val="28"/>
        </w:rPr>
        <w:t>б</w:t>
      </w:r>
      <w:r w:rsidRPr="003F51FA">
        <w:rPr>
          <w:b/>
          <w:spacing w:val="2"/>
          <w:sz w:val="28"/>
          <w:szCs w:val="28"/>
        </w:rPr>
        <w:t>н</w:t>
      </w:r>
      <w:r w:rsidRPr="003F51FA">
        <w:rPr>
          <w:b/>
          <w:spacing w:val="-2"/>
          <w:sz w:val="28"/>
          <w:szCs w:val="28"/>
        </w:rPr>
        <w:t>ы</w:t>
      </w:r>
      <w:r w:rsidRPr="003F51FA">
        <w:rPr>
          <w:b/>
          <w:sz w:val="28"/>
          <w:szCs w:val="28"/>
        </w:rPr>
        <w:t>е</w:t>
      </w:r>
      <w:r w:rsidRPr="003F51FA">
        <w:rPr>
          <w:b/>
          <w:spacing w:val="-2"/>
          <w:sz w:val="28"/>
          <w:szCs w:val="28"/>
        </w:rPr>
        <w:t>д</w:t>
      </w:r>
      <w:r w:rsidRPr="003F51FA">
        <w:rPr>
          <w:b/>
          <w:spacing w:val="1"/>
          <w:sz w:val="28"/>
          <w:szCs w:val="28"/>
        </w:rPr>
        <w:t>е</w:t>
      </w:r>
      <w:r w:rsidRPr="003F51FA">
        <w:rPr>
          <w:b/>
          <w:spacing w:val="-1"/>
          <w:sz w:val="28"/>
          <w:szCs w:val="28"/>
        </w:rPr>
        <w:t>й</w:t>
      </w:r>
      <w:r w:rsidRPr="003F51FA">
        <w:rPr>
          <w:b/>
          <w:sz w:val="28"/>
          <w:szCs w:val="28"/>
        </w:rPr>
        <w:t>с</w:t>
      </w:r>
      <w:r w:rsidRPr="003F51FA">
        <w:rPr>
          <w:b/>
          <w:spacing w:val="2"/>
          <w:sz w:val="28"/>
          <w:szCs w:val="28"/>
        </w:rPr>
        <w:t>т</w:t>
      </w:r>
      <w:r w:rsidRPr="003F51FA">
        <w:rPr>
          <w:b/>
          <w:sz w:val="28"/>
          <w:szCs w:val="28"/>
        </w:rPr>
        <w:t>ви</w:t>
      </w:r>
      <w:r w:rsidRPr="003F51FA">
        <w:rPr>
          <w:b/>
          <w:spacing w:val="-1"/>
          <w:sz w:val="28"/>
          <w:szCs w:val="28"/>
        </w:rPr>
        <w:t>я</w:t>
      </w:r>
      <w:r w:rsidRPr="003F51FA">
        <w:rPr>
          <w:b/>
          <w:sz w:val="28"/>
          <w:szCs w:val="28"/>
        </w:rPr>
        <w:t>:</w:t>
      </w:r>
    </w:p>
    <w:p w14:paraId="3A9D1E41" w14:textId="77777777" w:rsidR="00483B60" w:rsidRPr="003F51FA" w:rsidRDefault="00483B60" w:rsidP="00483B60">
      <w:pPr>
        <w:pStyle w:val="aff1"/>
        <w:spacing w:line="276" w:lineRule="auto"/>
        <w:ind w:firstLine="709"/>
        <w:jc w:val="both"/>
        <w:rPr>
          <w:b/>
          <w:sz w:val="28"/>
          <w:szCs w:val="28"/>
        </w:rPr>
      </w:pPr>
      <w:r w:rsidRPr="003F51FA">
        <w:rPr>
          <w:b/>
          <w:sz w:val="28"/>
          <w:szCs w:val="28"/>
        </w:rPr>
        <w:t xml:space="preserve">1) </w:t>
      </w:r>
      <w:r w:rsidRPr="003F51FA">
        <w:rPr>
          <w:b/>
          <w:i/>
          <w:iCs/>
          <w:spacing w:val="1"/>
          <w:sz w:val="28"/>
          <w:szCs w:val="28"/>
        </w:rPr>
        <w:t>Лич</w:t>
      </w:r>
      <w:r w:rsidRPr="003F51FA">
        <w:rPr>
          <w:b/>
          <w:i/>
          <w:iCs/>
          <w:spacing w:val="2"/>
          <w:sz w:val="28"/>
          <w:szCs w:val="28"/>
        </w:rPr>
        <w:t>н</w:t>
      </w:r>
      <w:r w:rsidRPr="003F51FA">
        <w:rPr>
          <w:b/>
          <w:i/>
          <w:iCs/>
          <w:spacing w:val="-3"/>
          <w:sz w:val="28"/>
          <w:szCs w:val="28"/>
        </w:rPr>
        <w:t>о</w:t>
      </w:r>
      <w:r w:rsidRPr="003F51FA">
        <w:rPr>
          <w:b/>
          <w:i/>
          <w:iCs/>
          <w:sz w:val="28"/>
          <w:szCs w:val="28"/>
        </w:rPr>
        <w:t>с</w:t>
      </w:r>
      <w:r w:rsidRPr="003F51FA">
        <w:rPr>
          <w:b/>
          <w:i/>
          <w:iCs/>
          <w:spacing w:val="-1"/>
          <w:sz w:val="28"/>
          <w:szCs w:val="28"/>
        </w:rPr>
        <w:t>т</w:t>
      </w:r>
      <w:r w:rsidRPr="003F51FA">
        <w:rPr>
          <w:b/>
          <w:i/>
          <w:iCs/>
          <w:spacing w:val="1"/>
          <w:sz w:val="28"/>
          <w:szCs w:val="28"/>
        </w:rPr>
        <w:t>ны</w:t>
      </w:r>
      <w:r w:rsidRPr="003F51FA">
        <w:rPr>
          <w:b/>
          <w:i/>
          <w:iCs/>
          <w:sz w:val="28"/>
          <w:szCs w:val="28"/>
        </w:rPr>
        <w:t>е</w:t>
      </w:r>
      <w:r w:rsidRPr="003F51FA">
        <w:rPr>
          <w:b/>
          <w:i/>
          <w:iCs/>
          <w:spacing w:val="3"/>
          <w:sz w:val="28"/>
          <w:szCs w:val="28"/>
        </w:rPr>
        <w:t>у</w:t>
      </w:r>
      <w:r w:rsidRPr="003F51FA">
        <w:rPr>
          <w:b/>
          <w:i/>
          <w:iCs/>
          <w:spacing w:val="-2"/>
          <w:sz w:val="28"/>
          <w:szCs w:val="28"/>
        </w:rPr>
        <w:t>ч</w:t>
      </w:r>
      <w:r w:rsidRPr="003F51FA">
        <w:rPr>
          <w:b/>
          <w:i/>
          <w:iCs/>
          <w:sz w:val="28"/>
          <w:szCs w:val="28"/>
        </w:rPr>
        <w:t>еб</w:t>
      </w:r>
      <w:r w:rsidRPr="003F51FA">
        <w:rPr>
          <w:b/>
          <w:i/>
          <w:iCs/>
          <w:spacing w:val="2"/>
          <w:sz w:val="28"/>
          <w:szCs w:val="28"/>
        </w:rPr>
        <w:t>н</w:t>
      </w:r>
      <w:r w:rsidRPr="003F51FA">
        <w:rPr>
          <w:b/>
          <w:i/>
          <w:iCs/>
          <w:spacing w:val="-2"/>
          <w:sz w:val="28"/>
          <w:szCs w:val="28"/>
        </w:rPr>
        <w:t>ы</w:t>
      </w:r>
      <w:r w:rsidRPr="003F51FA">
        <w:rPr>
          <w:b/>
          <w:i/>
          <w:iCs/>
          <w:sz w:val="28"/>
          <w:szCs w:val="28"/>
        </w:rPr>
        <w:t>е</w:t>
      </w:r>
      <w:r w:rsidRPr="003F51FA">
        <w:rPr>
          <w:b/>
          <w:i/>
          <w:iCs/>
          <w:spacing w:val="-1"/>
          <w:sz w:val="28"/>
          <w:szCs w:val="28"/>
        </w:rPr>
        <w:t>д</w:t>
      </w:r>
      <w:r w:rsidRPr="003F51FA">
        <w:rPr>
          <w:b/>
          <w:i/>
          <w:iCs/>
          <w:sz w:val="28"/>
          <w:szCs w:val="28"/>
        </w:rPr>
        <w:t>е</w:t>
      </w:r>
      <w:r w:rsidRPr="003F51FA">
        <w:rPr>
          <w:b/>
          <w:i/>
          <w:iCs/>
          <w:spacing w:val="2"/>
          <w:sz w:val="28"/>
          <w:szCs w:val="28"/>
        </w:rPr>
        <w:t>й</w:t>
      </w:r>
      <w:r w:rsidRPr="003F51FA">
        <w:rPr>
          <w:b/>
          <w:i/>
          <w:iCs/>
          <w:spacing w:val="-1"/>
          <w:sz w:val="28"/>
          <w:szCs w:val="28"/>
        </w:rPr>
        <w:t>с</w:t>
      </w:r>
      <w:r w:rsidRPr="003F51FA">
        <w:rPr>
          <w:b/>
          <w:i/>
          <w:iCs/>
          <w:spacing w:val="1"/>
          <w:sz w:val="28"/>
          <w:szCs w:val="28"/>
        </w:rPr>
        <w:t>т</w:t>
      </w:r>
      <w:r w:rsidRPr="003F51FA">
        <w:rPr>
          <w:b/>
          <w:i/>
          <w:iCs/>
          <w:spacing w:val="-1"/>
          <w:sz w:val="28"/>
          <w:szCs w:val="28"/>
        </w:rPr>
        <w:t>в</w:t>
      </w:r>
      <w:r w:rsidRPr="003F51FA">
        <w:rPr>
          <w:b/>
          <w:i/>
          <w:iCs/>
          <w:spacing w:val="1"/>
          <w:sz w:val="28"/>
          <w:szCs w:val="28"/>
        </w:rPr>
        <w:t>и</w:t>
      </w:r>
      <w:r w:rsidRPr="003F51FA">
        <w:rPr>
          <w:b/>
          <w:i/>
          <w:iCs/>
          <w:spacing w:val="-1"/>
          <w:sz w:val="28"/>
          <w:szCs w:val="28"/>
        </w:rPr>
        <w:t>я</w:t>
      </w:r>
      <w:r w:rsidRPr="003F51FA">
        <w:rPr>
          <w:b/>
          <w:sz w:val="28"/>
          <w:szCs w:val="28"/>
        </w:rPr>
        <w:t>:</w:t>
      </w:r>
    </w:p>
    <w:p w14:paraId="389E69BF" w14:textId="77777777" w:rsidR="00483B60" w:rsidRPr="003F51FA" w:rsidRDefault="00483B60" w:rsidP="00483B60">
      <w:pPr>
        <w:pStyle w:val="aff1"/>
        <w:spacing w:line="276" w:lineRule="auto"/>
        <w:ind w:firstLine="709"/>
        <w:jc w:val="both"/>
        <w:rPr>
          <w:sz w:val="28"/>
          <w:szCs w:val="28"/>
        </w:rPr>
      </w:pPr>
      <w:r w:rsidRPr="003F51FA">
        <w:rPr>
          <w:sz w:val="28"/>
          <w:szCs w:val="28"/>
        </w:rPr>
        <w:t>•поло</w:t>
      </w:r>
      <w:r w:rsidRPr="003F51FA">
        <w:rPr>
          <w:spacing w:val="-2"/>
          <w:sz w:val="28"/>
          <w:szCs w:val="28"/>
        </w:rPr>
        <w:t>ж</w:t>
      </w:r>
      <w:r w:rsidRPr="003F51FA">
        <w:rPr>
          <w:sz w:val="28"/>
          <w:szCs w:val="28"/>
        </w:rPr>
        <w:t>и</w:t>
      </w:r>
      <w:r w:rsidRPr="003F51FA">
        <w:rPr>
          <w:spacing w:val="-1"/>
          <w:sz w:val="28"/>
          <w:szCs w:val="28"/>
        </w:rPr>
        <w:t>т</w:t>
      </w:r>
      <w:r w:rsidRPr="003F51FA">
        <w:rPr>
          <w:spacing w:val="1"/>
          <w:sz w:val="28"/>
          <w:szCs w:val="28"/>
        </w:rPr>
        <w:t>е</w:t>
      </w:r>
      <w:r w:rsidRPr="003F51FA">
        <w:rPr>
          <w:sz w:val="28"/>
          <w:szCs w:val="28"/>
        </w:rPr>
        <w:t>л</w:t>
      </w:r>
      <w:r w:rsidRPr="003F51FA">
        <w:rPr>
          <w:spacing w:val="-1"/>
          <w:sz w:val="28"/>
          <w:szCs w:val="28"/>
        </w:rPr>
        <w:t>ь</w:t>
      </w:r>
      <w:r w:rsidRPr="003F51FA">
        <w:rPr>
          <w:sz w:val="28"/>
          <w:szCs w:val="28"/>
        </w:rPr>
        <w:t>ноеот</w:t>
      </w:r>
      <w:r w:rsidRPr="003F51FA">
        <w:rPr>
          <w:spacing w:val="-1"/>
          <w:sz w:val="28"/>
          <w:szCs w:val="28"/>
        </w:rPr>
        <w:t>н</w:t>
      </w:r>
      <w:r w:rsidRPr="003F51FA">
        <w:rPr>
          <w:sz w:val="28"/>
          <w:szCs w:val="28"/>
        </w:rPr>
        <w:t>ошениекок</w:t>
      </w:r>
      <w:r w:rsidRPr="003F51FA">
        <w:rPr>
          <w:spacing w:val="3"/>
          <w:sz w:val="28"/>
          <w:szCs w:val="28"/>
        </w:rPr>
        <w:t>р</w:t>
      </w:r>
      <w:r w:rsidRPr="003F51FA">
        <w:rPr>
          <w:spacing w:val="-3"/>
          <w:sz w:val="28"/>
          <w:szCs w:val="28"/>
        </w:rPr>
        <w:t>у</w:t>
      </w:r>
      <w:r w:rsidRPr="003F51FA">
        <w:rPr>
          <w:spacing w:val="-2"/>
          <w:sz w:val="28"/>
          <w:szCs w:val="28"/>
        </w:rPr>
        <w:t>ж</w:t>
      </w:r>
      <w:r w:rsidRPr="003F51FA">
        <w:rPr>
          <w:spacing w:val="5"/>
          <w:sz w:val="28"/>
          <w:szCs w:val="28"/>
        </w:rPr>
        <w:t>а</w:t>
      </w:r>
      <w:r w:rsidRPr="003F51FA">
        <w:rPr>
          <w:sz w:val="28"/>
          <w:szCs w:val="28"/>
        </w:rPr>
        <w:t>ющ</w:t>
      </w:r>
      <w:r w:rsidRPr="003F51FA">
        <w:rPr>
          <w:spacing w:val="1"/>
          <w:sz w:val="28"/>
          <w:szCs w:val="28"/>
        </w:rPr>
        <w:t>е</w:t>
      </w:r>
      <w:r w:rsidRPr="003F51FA">
        <w:rPr>
          <w:sz w:val="28"/>
          <w:szCs w:val="28"/>
        </w:rPr>
        <w:t>й</w:t>
      </w:r>
      <w:r w:rsidRPr="003F51FA">
        <w:rPr>
          <w:spacing w:val="2"/>
          <w:sz w:val="28"/>
          <w:szCs w:val="28"/>
        </w:rPr>
        <w:t>д</w:t>
      </w:r>
      <w:r w:rsidRPr="003F51FA">
        <w:rPr>
          <w:spacing w:val="1"/>
          <w:sz w:val="28"/>
          <w:szCs w:val="28"/>
        </w:rPr>
        <w:t>е</w:t>
      </w:r>
      <w:r w:rsidRPr="003F51FA">
        <w:rPr>
          <w:sz w:val="28"/>
          <w:szCs w:val="28"/>
        </w:rPr>
        <w:t>й</w:t>
      </w:r>
      <w:r w:rsidRPr="003F51FA">
        <w:rPr>
          <w:spacing w:val="1"/>
          <w:sz w:val="28"/>
          <w:szCs w:val="28"/>
        </w:rPr>
        <w:t>с</w:t>
      </w:r>
      <w:r w:rsidRPr="003F51FA">
        <w:rPr>
          <w:sz w:val="28"/>
          <w:szCs w:val="28"/>
        </w:rPr>
        <w:t>т</w:t>
      </w:r>
      <w:r w:rsidRPr="003F51FA">
        <w:rPr>
          <w:spacing w:val="-1"/>
          <w:sz w:val="28"/>
          <w:szCs w:val="28"/>
        </w:rPr>
        <w:t>в</w:t>
      </w:r>
      <w:r w:rsidRPr="003F51FA">
        <w:rPr>
          <w:sz w:val="28"/>
          <w:szCs w:val="28"/>
        </w:rPr>
        <w:t>и</w:t>
      </w:r>
      <w:r w:rsidRPr="003F51FA">
        <w:rPr>
          <w:spacing w:val="-1"/>
          <w:sz w:val="28"/>
          <w:szCs w:val="28"/>
        </w:rPr>
        <w:t>т</w:t>
      </w:r>
      <w:r w:rsidRPr="003F51FA">
        <w:rPr>
          <w:sz w:val="28"/>
          <w:szCs w:val="28"/>
        </w:rPr>
        <w:t>е</w:t>
      </w:r>
      <w:r w:rsidRPr="003F51FA">
        <w:rPr>
          <w:spacing w:val="1"/>
          <w:sz w:val="28"/>
          <w:szCs w:val="28"/>
        </w:rPr>
        <w:t>л</w:t>
      </w:r>
      <w:r w:rsidRPr="003F51FA">
        <w:rPr>
          <w:spacing w:val="-1"/>
          <w:sz w:val="28"/>
          <w:szCs w:val="28"/>
        </w:rPr>
        <w:t>ь</w:t>
      </w:r>
      <w:r w:rsidRPr="003F51FA">
        <w:rPr>
          <w:sz w:val="28"/>
          <w:szCs w:val="28"/>
        </w:rPr>
        <w:t>ности,</w:t>
      </w:r>
      <w:r w:rsidRPr="003F51FA">
        <w:rPr>
          <w:spacing w:val="2"/>
          <w:sz w:val="28"/>
          <w:szCs w:val="28"/>
        </w:rPr>
        <w:t>г</w:t>
      </w:r>
      <w:r w:rsidRPr="003F51FA">
        <w:rPr>
          <w:sz w:val="28"/>
          <w:szCs w:val="28"/>
        </w:rPr>
        <w:t>ото</w:t>
      </w:r>
      <w:r w:rsidRPr="003F51FA">
        <w:rPr>
          <w:spacing w:val="-1"/>
          <w:sz w:val="28"/>
          <w:szCs w:val="28"/>
        </w:rPr>
        <w:t>вн</w:t>
      </w:r>
      <w:r w:rsidRPr="003F51FA">
        <w:rPr>
          <w:sz w:val="28"/>
          <w:szCs w:val="28"/>
        </w:rPr>
        <w:t>о</w:t>
      </w:r>
      <w:r w:rsidRPr="003F51FA">
        <w:rPr>
          <w:spacing w:val="1"/>
          <w:sz w:val="28"/>
          <w:szCs w:val="28"/>
        </w:rPr>
        <w:t>с</w:t>
      </w:r>
      <w:r w:rsidRPr="003F51FA">
        <w:rPr>
          <w:sz w:val="28"/>
          <w:szCs w:val="28"/>
        </w:rPr>
        <w:t>тькор</w:t>
      </w:r>
      <w:r w:rsidRPr="003F51FA">
        <w:rPr>
          <w:spacing w:val="1"/>
          <w:sz w:val="28"/>
          <w:szCs w:val="28"/>
        </w:rPr>
        <w:t>г</w:t>
      </w:r>
      <w:r w:rsidRPr="003F51FA">
        <w:rPr>
          <w:spacing w:val="2"/>
          <w:sz w:val="28"/>
          <w:szCs w:val="28"/>
        </w:rPr>
        <w:t>а</w:t>
      </w:r>
      <w:r w:rsidRPr="003F51FA">
        <w:rPr>
          <w:sz w:val="28"/>
          <w:szCs w:val="28"/>
        </w:rPr>
        <w:t>низ</w:t>
      </w:r>
      <w:r w:rsidRPr="003F51FA">
        <w:rPr>
          <w:spacing w:val="1"/>
          <w:sz w:val="28"/>
          <w:szCs w:val="28"/>
        </w:rPr>
        <w:t>а</w:t>
      </w:r>
      <w:r w:rsidRPr="003F51FA">
        <w:rPr>
          <w:sz w:val="28"/>
          <w:szCs w:val="28"/>
        </w:rPr>
        <w:t xml:space="preserve">ции </w:t>
      </w:r>
      <w:r w:rsidRPr="003F51FA">
        <w:rPr>
          <w:spacing w:val="-1"/>
          <w:sz w:val="28"/>
          <w:szCs w:val="28"/>
        </w:rPr>
        <w:t>в</w:t>
      </w:r>
      <w:r w:rsidRPr="003F51FA">
        <w:rPr>
          <w:sz w:val="28"/>
          <w:szCs w:val="28"/>
        </w:rPr>
        <w:t>з</w:t>
      </w:r>
      <w:r w:rsidRPr="003F51FA">
        <w:rPr>
          <w:spacing w:val="2"/>
          <w:sz w:val="28"/>
          <w:szCs w:val="28"/>
        </w:rPr>
        <w:t>а</w:t>
      </w:r>
      <w:r w:rsidRPr="003F51FA">
        <w:rPr>
          <w:sz w:val="28"/>
          <w:szCs w:val="28"/>
        </w:rPr>
        <w:t>имо</w:t>
      </w:r>
      <w:r w:rsidRPr="003F51FA">
        <w:rPr>
          <w:spacing w:val="1"/>
          <w:sz w:val="28"/>
          <w:szCs w:val="28"/>
        </w:rPr>
        <w:t>д</w:t>
      </w:r>
      <w:r w:rsidRPr="003F51FA">
        <w:rPr>
          <w:spacing w:val="2"/>
          <w:sz w:val="28"/>
          <w:szCs w:val="28"/>
        </w:rPr>
        <w:t>е</w:t>
      </w:r>
      <w:r w:rsidRPr="003F51FA">
        <w:rPr>
          <w:sz w:val="28"/>
          <w:szCs w:val="28"/>
        </w:rPr>
        <w:t>й</w:t>
      </w:r>
      <w:r w:rsidRPr="003F51FA">
        <w:rPr>
          <w:spacing w:val="1"/>
          <w:sz w:val="28"/>
          <w:szCs w:val="28"/>
        </w:rPr>
        <w:t>с</w:t>
      </w:r>
      <w:r w:rsidRPr="003F51FA">
        <w:rPr>
          <w:sz w:val="28"/>
          <w:szCs w:val="28"/>
        </w:rPr>
        <w:t>т</w:t>
      </w:r>
      <w:r w:rsidRPr="003F51FA">
        <w:rPr>
          <w:spacing w:val="-1"/>
          <w:sz w:val="28"/>
          <w:szCs w:val="28"/>
        </w:rPr>
        <w:t>ви</w:t>
      </w:r>
      <w:r w:rsidRPr="003F51FA">
        <w:rPr>
          <w:sz w:val="28"/>
          <w:szCs w:val="28"/>
        </w:rPr>
        <w:t xml:space="preserve">я с </w:t>
      </w:r>
      <w:r w:rsidRPr="003F51FA">
        <w:rPr>
          <w:spacing w:val="-4"/>
          <w:sz w:val="28"/>
          <w:szCs w:val="28"/>
        </w:rPr>
        <w:t>н</w:t>
      </w:r>
      <w:r w:rsidRPr="003F51FA">
        <w:rPr>
          <w:spacing w:val="1"/>
          <w:sz w:val="28"/>
          <w:szCs w:val="28"/>
        </w:rPr>
        <w:t>е</w:t>
      </w:r>
      <w:r w:rsidRPr="003F51FA">
        <w:rPr>
          <w:sz w:val="28"/>
          <w:szCs w:val="28"/>
        </w:rPr>
        <w:t>йиэ</w:t>
      </w:r>
      <w:r w:rsidRPr="003F51FA">
        <w:rPr>
          <w:spacing w:val="1"/>
          <w:sz w:val="28"/>
          <w:szCs w:val="28"/>
        </w:rPr>
        <w:t>с</w:t>
      </w:r>
      <w:r w:rsidRPr="003F51FA">
        <w:rPr>
          <w:sz w:val="28"/>
          <w:szCs w:val="28"/>
        </w:rPr>
        <w:t>т</w:t>
      </w:r>
      <w:r w:rsidRPr="003F51FA">
        <w:rPr>
          <w:spacing w:val="1"/>
          <w:sz w:val="28"/>
          <w:szCs w:val="28"/>
        </w:rPr>
        <w:t>е</w:t>
      </w:r>
      <w:r w:rsidRPr="003F51FA">
        <w:rPr>
          <w:sz w:val="28"/>
          <w:szCs w:val="28"/>
        </w:rPr>
        <w:t>ти</w:t>
      </w:r>
      <w:r w:rsidRPr="003F51FA">
        <w:rPr>
          <w:spacing w:val="-1"/>
          <w:sz w:val="28"/>
          <w:szCs w:val="28"/>
        </w:rPr>
        <w:t>ч</w:t>
      </w:r>
      <w:r w:rsidRPr="003F51FA">
        <w:rPr>
          <w:spacing w:val="-3"/>
          <w:sz w:val="28"/>
          <w:szCs w:val="28"/>
        </w:rPr>
        <w:t>е</w:t>
      </w:r>
      <w:r w:rsidRPr="003F51FA">
        <w:rPr>
          <w:spacing w:val="1"/>
          <w:sz w:val="28"/>
          <w:szCs w:val="28"/>
        </w:rPr>
        <w:t>с</w:t>
      </w:r>
      <w:r w:rsidRPr="003F51FA">
        <w:rPr>
          <w:sz w:val="28"/>
          <w:szCs w:val="28"/>
        </w:rPr>
        <w:t>ко</w:t>
      </w:r>
      <w:r w:rsidRPr="003F51FA">
        <w:rPr>
          <w:spacing w:val="3"/>
          <w:sz w:val="28"/>
          <w:szCs w:val="28"/>
        </w:rPr>
        <w:t>м</w:t>
      </w:r>
      <w:r w:rsidRPr="003F51FA">
        <w:rPr>
          <w:sz w:val="28"/>
          <w:szCs w:val="28"/>
        </w:rPr>
        <w:t>уее воспри</w:t>
      </w:r>
      <w:r w:rsidRPr="003F51FA">
        <w:rPr>
          <w:spacing w:val="1"/>
          <w:sz w:val="28"/>
          <w:szCs w:val="28"/>
        </w:rPr>
        <w:t>я</w:t>
      </w:r>
      <w:r w:rsidRPr="003F51FA">
        <w:rPr>
          <w:sz w:val="28"/>
          <w:szCs w:val="28"/>
        </w:rPr>
        <w:t>тию;</w:t>
      </w:r>
    </w:p>
    <w:p w14:paraId="304B9ED4" w14:textId="77777777" w:rsidR="00483B60" w:rsidRPr="003F51FA" w:rsidRDefault="00483B60" w:rsidP="00483B60">
      <w:pPr>
        <w:pStyle w:val="aff1"/>
        <w:spacing w:line="276" w:lineRule="auto"/>
        <w:ind w:firstLine="709"/>
        <w:jc w:val="both"/>
        <w:rPr>
          <w:spacing w:val="8"/>
          <w:sz w:val="28"/>
          <w:szCs w:val="28"/>
        </w:rPr>
      </w:pPr>
      <w:r w:rsidRPr="003F51FA">
        <w:rPr>
          <w:sz w:val="28"/>
          <w:szCs w:val="28"/>
        </w:rPr>
        <w:t>•</w:t>
      </w:r>
      <w:r w:rsidRPr="003F51FA">
        <w:rPr>
          <w:spacing w:val="1"/>
          <w:sz w:val="28"/>
          <w:szCs w:val="28"/>
        </w:rPr>
        <w:t>са</w:t>
      </w:r>
      <w:r w:rsidRPr="003F51FA">
        <w:rPr>
          <w:sz w:val="28"/>
          <w:szCs w:val="28"/>
        </w:rPr>
        <w:t>мо</w:t>
      </w:r>
      <w:r w:rsidRPr="003F51FA">
        <w:rPr>
          <w:spacing w:val="2"/>
          <w:sz w:val="28"/>
          <w:szCs w:val="28"/>
        </w:rPr>
        <w:t>с</w:t>
      </w:r>
      <w:r w:rsidRPr="003F51FA">
        <w:rPr>
          <w:sz w:val="28"/>
          <w:szCs w:val="28"/>
        </w:rPr>
        <w:t>то</w:t>
      </w:r>
      <w:r w:rsidRPr="003F51FA">
        <w:rPr>
          <w:spacing w:val="1"/>
          <w:sz w:val="28"/>
          <w:szCs w:val="28"/>
        </w:rPr>
        <w:t>я</w:t>
      </w:r>
      <w:r w:rsidRPr="003F51FA">
        <w:rPr>
          <w:sz w:val="28"/>
          <w:szCs w:val="28"/>
        </w:rPr>
        <w:t>т</w:t>
      </w:r>
      <w:r w:rsidRPr="003F51FA">
        <w:rPr>
          <w:spacing w:val="-3"/>
          <w:sz w:val="28"/>
          <w:szCs w:val="28"/>
        </w:rPr>
        <w:t>е</w:t>
      </w:r>
      <w:r w:rsidRPr="003F51FA">
        <w:rPr>
          <w:sz w:val="28"/>
          <w:szCs w:val="28"/>
        </w:rPr>
        <w:t>л</w:t>
      </w:r>
      <w:r w:rsidRPr="003F51FA">
        <w:rPr>
          <w:spacing w:val="-1"/>
          <w:sz w:val="28"/>
          <w:szCs w:val="28"/>
        </w:rPr>
        <w:t>ьн</w:t>
      </w:r>
      <w:r w:rsidRPr="003F51FA">
        <w:rPr>
          <w:sz w:val="28"/>
          <w:szCs w:val="28"/>
        </w:rPr>
        <w:t>о</w:t>
      </w:r>
      <w:r w:rsidRPr="003F51FA">
        <w:rPr>
          <w:spacing w:val="1"/>
          <w:sz w:val="28"/>
          <w:szCs w:val="28"/>
        </w:rPr>
        <w:t>с</w:t>
      </w:r>
      <w:r w:rsidRPr="003F51FA">
        <w:rPr>
          <w:sz w:val="28"/>
          <w:szCs w:val="28"/>
        </w:rPr>
        <w:t>тьв</w:t>
      </w:r>
      <w:r w:rsidRPr="003F51FA">
        <w:rPr>
          <w:spacing w:val="-1"/>
          <w:sz w:val="28"/>
          <w:szCs w:val="28"/>
        </w:rPr>
        <w:t>вып</w:t>
      </w:r>
      <w:r w:rsidRPr="003F51FA">
        <w:rPr>
          <w:sz w:val="28"/>
          <w:szCs w:val="28"/>
        </w:rPr>
        <w:t>олн</w:t>
      </w:r>
      <w:r w:rsidRPr="003F51FA">
        <w:rPr>
          <w:spacing w:val="1"/>
          <w:sz w:val="28"/>
          <w:szCs w:val="28"/>
        </w:rPr>
        <w:t>е</w:t>
      </w:r>
      <w:r w:rsidRPr="003F51FA">
        <w:rPr>
          <w:sz w:val="28"/>
          <w:szCs w:val="28"/>
        </w:rPr>
        <w:t>нии</w:t>
      </w:r>
      <w:r w:rsidRPr="003F51FA">
        <w:rPr>
          <w:spacing w:val="-3"/>
          <w:sz w:val="28"/>
          <w:szCs w:val="28"/>
        </w:rPr>
        <w:t>у</w:t>
      </w:r>
      <w:r w:rsidRPr="003F51FA">
        <w:rPr>
          <w:sz w:val="28"/>
          <w:szCs w:val="28"/>
        </w:rPr>
        <w:t>че</w:t>
      </w:r>
      <w:r w:rsidRPr="003F51FA">
        <w:rPr>
          <w:spacing w:val="6"/>
          <w:sz w:val="28"/>
          <w:szCs w:val="28"/>
        </w:rPr>
        <w:t>б</w:t>
      </w:r>
      <w:r w:rsidRPr="003F51FA">
        <w:rPr>
          <w:sz w:val="28"/>
          <w:szCs w:val="28"/>
        </w:rPr>
        <w:t>н</w:t>
      </w:r>
      <w:r w:rsidRPr="003F51FA">
        <w:rPr>
          <w:spacing w:val="-1"/>
          <w:sz w:val="28"/>
          <w:szCs w:val="28"/>
        </w:rPr>
        <w:t>ы</w:t>
      </w:r>
      <w:r w:rsidRPr="003F51FA">
        <w:rPr>
          <w:sz w:val="28"/>
          <w:szCs w:val="28"/>
        </w:rPr>
        <w:t xml:space="preserve">х </w:t>
      </w:r>
      <w:r w:rsidRPr="003F51FA">
        <w:rPr>
          <w:spacing w:val="1"/>
          <w:sz w:val="28"/>
          <w:szCs w:val="28"/>
        </w:rPr>
        <w:t>за</w:t>
      </w:r>
      <w:r w:rsidRPr="003F51FA">
        <w:rPr>
          <w:spacing w:val="2"/>
          <w:sz w:val="28"/>
          <w:szCs w:val="28"/>
        </w:rPr>
        <w:t>д</w:t>
      </w:r>
      <w:r w:rsidRPr="003F51FA">
        <w:rPr>
          <w:spacing w:val="1"/>
          <w:sz w:val="28"/>
          <w:szCs w:val="28"/>
        </w:rPr>
        <w:t>а</w:t>
      </w:r>
      <w:r w:rsidRPr="003F51FA">
        <w:rPr>
          <w:sz w:val="28"/>
          <w:szCs w:val="28"/>
        </w:rPr>
        <w:t>ний, пор</w:t>
      </w:r>
      <w:r w:rsidRPr="003F51FA">
        <w:rPr>
          <w:spacing w:val="-4"/>
          <w:sz w:val="28"/>
          <w:szCs w:val="28"/>
        </w:rPr>
        <w:t>у</w:t>
      </w:r>
      <w:r w:rsidRPr="003F51FA">
        <w:rPr>
          <w:spacing w:val="-1"/>
          <w:sz w:val="28"/>
          <w:szCs w:val="28"/>
        </w:rPr>
        <w:t>ч</w:t>
      </w:r>
      <w:r w:rsidRPr="003F51FA">
        <w:rPr>
          <w:sz w:val="28"/>
          <w:szCs w:val="28"/>
        </w:rPr>
        <w:t xml:space="preserve">ений, </w:t>
      </w:r>
      <w:r w:rsidRPr="003F51FA">
        <w:rPr>
          <w:spacing w:val="1"/>
          <w:sz w:val="28"/>
          <w:szCs w:val="28"/>
        </w:rPr>
        <w:t>д</w:t>
      </w:r>
      <w:r w:rsidRPr="003F51FA">
        <w:rPr>
          <w:sz w:val="28"/>
          <w:szCs w:val="28"/>
        </w:rPr>
        <w:t>о</w:t>
      </w:r>
      <w:r w:rsidRPr="003F51FA">
        <w:rPr>
          <w:spacing w:val="2"/>
          <w:sz w:val="28"/>
          <w:szCs w:val="28"/>
        </w:rPr>
        <w:t>г</w:t>
      </w:r>
      <w:r w:rsidRPr="003F51FA">
        <w:rPr>
          <w:sz w:val="28"/>
          <w:szCs w:val="28"/>
        </w:rPr>
        <w:t>о</w:t>
      </w:r>
      <w:r w:rsidRPr="003F51FA">
        <w:rPr>
          <w:spacing w:val="-1"/>
          <w:sz w:val="28"/>
          <w:szCs w:val="28"/>
        </w:rPr>
        <w:t>в</w:t>
      </w:r>
      <w:r w:rsidRPr="003F51FA">
        <w:rPr>
          <w:sz w:val="28"/>
          <w:szCs w:val="28"/>
        </w:rPr>
        <w:t>ор</w:t>
      </w:r>
      <w:r w:rsidRPr="003F51FA">
        <w:rPr>
          <w:spacing w:val="1"/>
          <w:sz w:val="28"/>
          <w:szCs w:val="28"/>
        </w:rPr>
        <w:t>е</w:t>
      </w:r>
      <w:r w:rsidRPr="003F51FA">
        <w:rPr>
          <w:sz w:val="28"/>
          <w:szCs w:val="28"/>
        </w:rPr>
        <w:t>нно</w:t>
      </w:r>
      <w:r w:rsidRPr="003F51FA">
        <w:rPr>
          <w:spacing w:val="-3"/>
          <w:sz w:val="28"/>
          <w:szCs w:val="28"/>
        </w:rPr>
        <w:t>с</w:t>
      </w:r>
      <w:r w:rsidRPr="003F51FA">
        <w:rPr>
          <w:sz w:val="28"/>
          <w:szCs w:val="28"/>
        </w:rPr>
        <w:t>тей;</w:t>
      </w:r>
    </w:p>
    <w:p w14:paraId="6018E7B5" w14:textId="77777777" w:rsidR="00483B60" w:rsidRPr="003F51FA" w:rsidRDefault="00483B60" w:rsidP="00483B60">
      <w:pPr>
        <w:pStyle w:val="aff1"/>
        <w:spacing w:line="276" w:lineRule="auto"/>
        <w:ind w:firstLine="709"/>
        <w:jc w:val="both"/>
        <w:rPr>
          <w:sz w:val="28"/>
          <w:szCs w:val="28"/>
        </w:rPr>
      </w:pPr>
      <w:r w:rsidRPr="003F51FA">
        <w:rPr>
          <w:sz w:val="28"/>
          <w:szCs w:val="28"/>
        </w:rPr>
        <w:t>•пон</w:t>
      </w:r>
      <w:r w:rsidRPr="003F51FA">
        <w:rPr>
          <w:spacing w:val="-1"/>
          <w:sz w:val="28"/>
          <w:szCs w:val="28"/>
        </w:rPr>
        <w:t>и</w:t>
      </w:r>
      <w:r w:rsidRPr="003F51FA">
        <w:rPr>
          <w:sz w:val="28"/>
          <w:szCs w:val="28"/>
        </w:rPr>
        <w:t>м</w:t>
      </w:r>
      <w:r w:rsidRPr="003F51FA">
        <w:rPr>
          <w:spacing w:val="1"/>
          <w:sz w:val="28"/>
          <w:szCs w:val="28"/>
        </w:rPr>
        <w:t>а</w:t>
      </w:r>
      <w:r w:rsidRPr="003F51FA">
        <w:rPr>
          <w:sz w:val="28"/>
          <w:szCs w:val="28"/>
        </w:rPr>
        <w:t>ниелич</w:t>
      </w:r>
      <w:r w:rsidRPr="003F51FA">
        <w:rPr>
          <w:spacing w:val="-1"/>
          <w:sz w:val="28"/>
          <w:szCs w:val="28"/>
        </w:rPr>
        <w:t>н</w:t>
      </w:r>
      <w:r w:rsidRPr="003F51FA">
        <w:rPr>
          <w:sz w:val="28"/>
          <w:szCs w:val="28"/>
        </w:rPr>
        <w:t>ойот</w:t>
      </w:r>
      <w:r w:rsidRPr="003F51FA">
        <w:rPr>
          <w:spacing w:val="-1"/>
          <w:sz w:val="28"/>
          <w:szCs w:val="28"/>
        </w:rPr>
        <w:t>в</w:t>
      </w:r>
      <w:r w:rsidRPr="003F51FA">
        <w:rPr>
          <w:sz w:val="28"/>
          <w:szCs w:val="28"/>
        </w:rPr>
        <w:t>ет</w:t>
      </w:r>
      <w:r w:rsidRPr="003F51FA">
        <w:rPr>
          <w:spacing w:val="1"/>
          <w:sz w:val="28"/>
          <w:szCs w:val="28"/>
        </w:rPr>
        <w:t>с</w:t>
      </w:r>
      <w:r w:rsidRPr="003F51FA">
        <w:rPr>
          <w:sz w:val="28"/>
          <w:szCs w:val="28"/>
        </w:rPr>
        <w:t>т</w:t>
      </w:r>
      <w:r w:rsidRPr="003F51FA">
        <w:rPr>
          <w:spacing w:val="-1"/>
          <w:sz w:val="28"/>
          <w:szCs w:val="28"/>
        </w:rPr>
        <w:t>в</w:t>
      </w:r>
      <w:r w:rsidRPr="003F51FA">
        <w:rPr>
          <w:sz w:val="28"/>
          <w:szCs w:val="28"/>
        </w:rPr>
        <w:t>енно</w:t>
      </w:r>
      <w:r w:rsidRPr="003F51FA">
        <w:rPr>
          <w:spacing w:val="1"/>
          <w:sz w:val="28"/>
          <w:szCs w:val="28"/>
        </w:rPr>
        <w:t>с</w:t>
      </w:r>
      <w:r w:rsidRPr="003F51FA">
        <w:rPr>
          <w:sz w:val="28"/>
          <w:szCs w:val="28"/>
        </w:rPr>
        <w:t>ти</w:t>
      </w:r>
      <w:r w:rsidRPr="003F51FA">
        <w:rPr>
          <w:spacing w:val="1"/>
          <w:sz w:val="28"/>
          <w:szCs w:val="28"/>
        </w:rPr>
        <w:t>з</w:t>
      </w:r>
      <w:r w:rsidRPr="003F51FA">
        <w:rPr>
          <w:sz w:val="28"/>
          <w:szCs w:val="28"/>
        </w:rPr>
        <w:t>а</w:t>
      </w:r>
      <w:r w:rsidRPr="003F51FA">
        <w:rPr>
          <w:spacing w:val="1"/>
          <w:sz w:val="28"/>
          <w:szCs w:val="28"/>
        </w:rPr>
        <w:t>с</w:t>
      </w:r>
      <w:r w:rsidRPr="003F51FA">
        <w:rPr>
          <w:sz w:val="28"/>
          <w:szCs w:val="28"/>
        </w:rPr>
        <w:t>воипо</w:t>
      </w:r>
      <w:r w:rsidRPr="003F51FA">
        <w:rPr>
          <w:spacing w:val="1"/>
          <w:sz w:val="28"/>
          <w:szCs w:val="28"/>
        </w:rPr>
        <w:t>с</w:t>
      </w:r>
      <w:r w:rsidRPr="003F51FA">
        <w:rPr>
          <w:spacing w:val="3"/>
          <w:sz w:val="28"/>
          <w:szCs w:val="28"/>
        </w:rPr>
        <w:t>т</w:t>
      </w:r>
      <w:r w:rsidRPr="003F51FA">
        <w:rPr>
          <w:spacing w:val="-7"/>
          <w:sz w:val="28"/>
          <w:szCs w:val="28"/>
        </w:rPr>
        <w:t>у</w:t>
      </w:r>
      <w:r w:rsidRPr="003F51FA">
        <w:rPr>
          <w:spacing w:val="-1"/>
          <w:sz w:val="28"/>
          <w:szCs w:val="28"/>
        </w:rPr>
        <w:t>п</w:t>
      </w:r>
      <w:r w:rsidRPr="003F51FA">
        <w:rPr>
          <w:sz w:val="28"/>
          <w:szCs w:val="28"/>
        </w:rPr>
        <w:t>кинао</w:t>
      </w:r>
      <w:r w:rsidRPr="003F51FA">
        <w:rPr>
          <w:spacing w:val="2"/>
          <w:sz w:val="28"/>
          <w:szCs w:val="28"/>
        </w:rPr>
        <w:t>с</w:t>
      </w:r>
      <w:r w:rsidRPr="003F51FA">
        <w:rPr>
          <w:sz w:val="28"/>
          <w:szCs w:val="28"/>
        </w:rPr>
        <w:t>но</w:t>
      </w:r>
      <w:r w:rsidRPr="003F51FA">
        <w:rPr>
          <w:spacing w:val="-1"/>
          <w:sz w:val="28"/>
          <w:szCs w:val="28"/>
        </w:rPr>
        <w:t>в</w:t>
      </w:r>
      <w:r w:rsidRPr="003F51FA">
        <w:rPr>
          <w:sz w:val="28"/>
          <w:szCs w:val="28"/>
        </w:rPr>
        <w:t>епр</w:t>
      </w:r>
      <w:r w:rsidRPr="003F51FA">
        <w:rPr>
          <w:spacing w:val="1"/>
          <w:sz w:val="28"/>
          <w:szCs w:val="28"/>
        </w:rPr>
        <w:t>ед</w:t>
      </w:r>
      <w:r w:rsidRPr="003F51FA">
        <w:rPr>
          <w:spacing w:val="2"/>
          <w:sz w:val="28"/>
          <w:szCs w:val="28"/>
        </w:rPr>
        <w:t>с</w:t>
      </w:r>
      <w:r w:rsidRPr="003F51FA">
        <w:rPr>
          <w:sz w:val="28"/>
          <w:szCs w:val="28"/>
        </w:rPr>
        <w:t>тавл</w:t>
      </w:r>
      <w:r w:rsidRPr="003F51FA">
        <w:rPr>
          <w:spacing w:val="1"/>
          <w:sz w:val="28"/>
          <w:szCs w:val="28"/>
        </w:rPr>
        <w:t>е</w:t>
      </w:r>
      <w:r w:rsidRPr="003F51FA">
        <w:rPr>
          <w:spacing w:val="-4"/>
          <w:sz w:val="28"/>
          <w:szCs w:val="28"/>
        </w:rPr>
        <w:t>н</w:t>
      </w:r>
      <w:r w:rsidRPr="003F51FA">
        <w:rPr>
          <w:sz w:val="28"/>
          <w:szCs w:val="28"/>
        </w:rPr>
        <w:t>ийо</w:t>
      </w:r>
      <w:r w:rsidRPr="003F51FA">
        <w:rPr>
          <w:spacing w:val="2"/>
          <w:sz w:val="28"/>
          <w:szCs w:val="28"/>
        </w:rPr>
        <w:t>э</w:t>
      </w:r>
      <w:r w:rsidRPr="003F51FA">
        <w:rPr>
          <w:sz w:val="28"/>
          <w:szCs w:val="28"/>
        </w:rPr>
        <w:t>т</w:t>
      </w:r>
      <w:r w:rsidRPr="003F51FA">
        <w:rPr>
          <w:spacing w:val="-1"/>
          <w:sz w:val="28"/>
          <w:szCs w:val="28"/>
        </w:rPr>
        <w:t>ич</w:t>
      </w:r>
      <w:r w:rsidRPr="003F51FA">
        <w:rPr>
          <w:spacing w:val="1"/>
          <w:sz w:val="28"/>
          <w:szCs w:val="28"/>
        </w:rPr>
        <w:t>ес</w:t>
      </w:r>
      <w:r w:rsidRPr="003F51FA">
        <w:rPr>
          <w:sz w:val="28"/>
          <w:szCs w:val="28"/>
        </w:rPr>
        <w:t>ких норм</w:t>
      </w:r>
      <w:r w:rsidRPr="003F51FA">
        <w:rPr>
          <w:spacing w:val="1"/>
          <w:sz w:val="28"/>
          <w:szCs w:val="28"/>
        </w:rPr>
        <w:t>а</w:t>
      </w:r>
      <w:r w:rsidRPr="003F51FA">
        <w:rPr>
          <w:sz w:val="28"/>
          <w:szCs w:val="28"/>
        </w:rPr>
        <w:t>х и прав</w:t>
      </w:r>
      <w:r w:rsidRPr="003F51FA">
        <w:rPr>
          <w:spacing w:val="-1"/>
          <w:sz w:val="28"/>
          <w:szCs w:val="28"/>
        </w:rPr>
        <w:t>и</w:t>
      </w:r>
      <w:r w:rsidRPr="003F51FA">
        <w:rPr>
          <w:sz w:val="28"/>
          <w:szCs w:val="28"/>
        </w:rPr>
        <w:t>л</w:t>
      </w:r>
      <w:r w:rsidRPr="003F51FA">
        <w:rPr>
          <w:spacing w:val="1"/>
          <w:sz w:val="28"/>
          <w:szCs w:val="28"/>
        </w:rPr>
        <w:t>а</w:t>
      </w:r>
      <w:r w:rsidRPr="003F51FA">
        <w:rPr>
          <w:sz w:val="28"/>
          <w:szCs w:val="28"/>
        </w:rPr>
        <w:t>х по</w:t>
      </w:r>
      <w:r w:rsidRPr="003F51FA">
        <w:rPr>
          <w:spacing w:val="-1"/>
          <w:sz w:val="28"/>
          <w:szCs w:val="28"/>
        </w:rPr>
        <w:t>в</w:t>
      </w:r>
      <w:r w:rsidRPr="003F51FA">
        <w:rPr>
          <w:spacing w:val="1"/>
          <w:sz w:val="28"/>
          <w:szCs w:val="28"/>
        </w:rPr>
        <w:t>е</w:t>
      </w:r>
      <w:r w:rsidRPr="003F51FA">
        <w:rPr>
          <w:spacing w:val="2"/>
          <w:sz w:val="28"/>
          <w:szCs w:val="28"/>
        </w:rPr>
        <w:t>д</w:t>
      </w:r>
      <w:r w:rsidRPr="003F51FA">
        <w:rPr>
          <w:spacing w:val="1"/>
          <w:sz w:val="28"/>
          <w:szCs w:val="28"/>
        </w:rPr>
        <w:t>е</w:t>
      </w:r>
      <w:r w:rsidRPr="003F51FA">
        <w:rPr>
          <w:sz w:val="28"/>
          <w:szCs w:val="28"/>
        </w:rPr>
        <w:t>нияв совре</w:t>
      </w:r>
      <w:r w:rsidRPr="003F51FA">
        <w:rPr>
          <w:spacing w:val="-3"/>
          <w:sz w:val="28"/>
          <w:szCs w:val="28"/>
        </w:rPr>
        <w:t>м</w:t>
      </w:r>
      <w:r w:rsidRPr="003F51FA">
        <w:rPr>
          <w:spacing w:val="1"/>
          <w:sz w:val="28"/>
          <w:szCs w:val="28"/>
        </w:rPr>
        <w:t>е</w:t>
      </w:r>
      <w:r w:rsidRPr="003F51FA">
        <w:rPr>
          <w:sz w:val="28"/>
          <w:szCs w:val="28"/>
        </w:rPr>
        <w:t>нном о</w:t>
      </w:r>
      <w:r w:rsidRPr="003F51FA">
        <w:rPr>
          <w:spacing w:val="1"/>
          <w:sz w:val="28"/>
          <w:szCs w:val="28"/>
        </w:rPr>
        <w:t>б</w:t>
      </w:r>
      <w:r w:rsidRPr="003F51FA">
        <w:rPr>
          <w:sz w:val="28"/>
          <w:szCs w:val="28"/>
        </w:rPr>
        <w:t>щ</w:t>
      </w:r>
      <w:r w:rsidRPr="003F51FA">
        <w:rPr>
          <w:spacing w:val="1"/>
          <w:sz w:val="28"/>
          <w:szCs w:val="28"/>
        </w:rPr>
        <w:t>ес</w:t>
      </w:r>
      <w:r w:rsidRPr="003F51FA">
        <w:rPr>
          <w:sz w:val="28"/>
          <w:szCs w:val="28"/>
        </w:rPr>
        <w:t>т</w:t>
      </w:r>
      <w:r w:rsidRPr="003F51FA">
        <w:rPr>
          <w:spacing w:val="-1"/>
          <w:sz w:val="28"/>
          <w:szCs w:val="28"/>
        </w:rPr>
        <w:t>в</w:t>
      </w:r>
      <w:r w:rsidRPr="003F51FA">
        <w:rPr>
          <w:sz w:val="28"/>
          <w:szCs w:val="28"/>
        </w:rPr>
        <w:t>е</w:t>
      </w:r>
    </w:p>
    <w:p w14:paraId="367DE98A" w14:textId="77777777" w:rsidR="00483B60" w:rsidRPr="003F51FA" w:rsidRDefault="00483B60" w:rsidP="00483B60">
      <w:pPr>
        <w:pStyle w:val="aff1"/>
        <w:spacing w:line="276" w:lineRule="auto"/>
        <w:ind w:firstLine="709"/>
        <w:jc w:val="both"/>
        <w:rPr>
          <w:b/>
          <w:color w:val="000000"/>
          <w:sz w:val="28"/>
          <w:szCs w:val="28"/>
        </w:rPr>
      </w:pPr>
      <w:r w:rsidRPr="003F51FA">
        <w:rPr>
          <w:b/>
          <w:color w:val="000000"/>
          <w:sz w:val="28"/>
          <w:szCs w:val="28"/>
        </w:rPr>
        <w:t>2)</w:t>
      </w:r>
      <w:r w:rsidRPr="003F51FA">
        <w:rPr>
          <w:b/>
          <w:i/>
          <w:iCs/>
          <w:color w:val="000000"/>
          <w:spacing w:val="2"/>
          <w:sz w:val="28"/>
          <w:szCs w:val="28"/>
        </w:rPr>
        <w:t>К</w:t>
      </w:r>
      <w:r w:rsidRPr="003F51FA">
        <w:rPr>
          <w:b/>
          <w:i/>
          <w:iCs/>
          <w:color w:val="000000"/>
          <w:spacing w:val="-3"/>
          <w:sz w:val="28"/>
          <w:szCs w:val="28"/>
        </w:rPr>
        <w:t>о</w:t>
      </w:r>
      <w:r w:rsidRPr="003F51FA">
        <w:rPr>
          <w:b/>
          <w:i/>
          <w:iCs/>
          <w:color w:val="000000"/>
          <w:sz w:val="28"/>
          <w:szCs w:val="28"/>
        </w:rPr>
        <w:t>мм</w:t>
      </w:r>
      <w:r w:rsidRPr="003F51FA">
        <w:rPr>
          <w:b/>
          <w:i/>
          <w:iCs/>
          <w:color w:val="000000"/>
          <w:spacing w:val="4"/>
          <w:sz w:val="28"/>
          <w:szCs w:val="28"/>
        </w:rPr>
        <w:t>у</w:t>
      </w:r>
      <w:r w:rsidRPr="003F51FA">
        <w:rPr>
          <w:b/>
          <w:i/>
          <w:iCs/>
          <w:color w:val="000000"/>
          <w:spacing w:val="-2"/>
          <w:sz w:val="28"/>
          <w:szCs w:val="28"/>
        </w:rPr>
        <w:t>н</w:t>
      </w:r>
      <w:r w:rsidRPr="003F51FA">
        <w:rPr>
          <w:b/>
          <w:i/>
          <w:iCs/>
          <w:color w:val="000000"/>
          <w:spacing w:val="1"/>
          <w:sz w:val="28"/>
          <w:szCs w:val="28"/>
        </w:rPr>
        <w:t>и</w:t>
      </w:r>
      <w:r w:rsidRPr="003F51FA">
        <w:rPr>
          <w:b/>
          <w:i/>
          <w:iCs/>
          <w:color w:val="000000"/>
          <w:spacing w:val="2"/>
          <w:sz w:val="28"/>
          <w:szCs w:val="28"/>
        </w:rPr>
        <w:t>к</w:t>
      </w:r>
      <w:r w:rsidRPr="003F51FA">
        <w:rPr>
          <w:b/>
          <w:i/>
          <w:iCs/>
          <w:color w:val="000000"/>
          <w:spacing w:val="-3"/>
          <w:sz w:val="28"/>
          <w:szCs w:val="28"/>
        </w:rPr>
        <w:t>а</w:t>
      </w:r>
      <w:r w:rsidRPr="003F51FA">
        <w:rPr>
          <w:b/>
          <w:i/>
          <w:iCs/>
          <w:color w:val="000000"/>
          <w:spacing w:val="1"/>
          <w:sz w:val="28"/>
          <w:szCs w:val="28"/>
        </w:rPr>
        <w:t>т</w:t>
      </w:r>
      <w:r w:rsidRPr="003F51FA">
        <w:rPr>
          <w:b/>
          <w:i/>
          <w:iCs/>
          <w:color w:val="000000"/>
          <w:spacing w:val="2"/>
          <w:sz w:val="28"/>
          <w:szCs w:val="28"/>
        </w:rPr>
        <w:t>и</w:t>
      </w:r>
      <w:r w:rsidRPr="003F51FA">
        <w:rPr>
          <w:b/>
          <w:i/>
          <w:iCs/>
          <w:color w:val="000000"/>
          <w:spacing w:val="-1"/>
          <w:sz w:val="28"/>
          <w:szCs w:val="28"/>
        </w:rPr>
        <w:t>в</w:t>
      </w:r>
      <w:r w:rsidRPr="003F51FA">
        <w:rPr>
          <w:b/>
          <w:i/>
          <w:iCs/>
          <w:color w:val="000000"/>
          <w:spacing w:val="1"/>
          <w:sz w:val="28"/>
          <w:szCs w:val="28"/>
        </w:rPr>
        <w:t>н</w:t>
      </w:r>
      <w:r w:rsidRPr="003F51FA">
        <w:rPr>
          <w:b/>
          <w:i/>
          <w:iCs/>
          <w:color w:val="000000"/>
          <w:spacing w:val="-3"/>
          <w:sz w:val="28"/>
          <w:szCs w:val="28"/>
        </w:rPr>
        <w:t>ы</w:t>
      </w:r>
      <w:r w:rsidRPr="003F51FA">
        <w:rPr>
          <w:b/>
          <w:i/>
          <w:iCs/>
          <w:color w:val="000000"/>
          <w:sz w:val="28"/>
          <w:szCs w:val="28"/>
        </w:rPr>
        <w:t>е</w:t>
      </w:r>
      <w:r w:rsidRPr="003F51FA">
        <w:rPr>
          <w:b/>
          <w:i/>
          <w:iCs/>
          <w:color w:val="000000"/>
          <w:spacing w:val="3"/>
          <w:sz w:val="28"/>
          <w:szCs w:val="28"/>
        </w:rPr>
        <w:t>у</w:t>
      </w:r>
      <w:r w:rsidRPr="003F51FA">
        <w:rPr>
          <w:b/>
          <w:i/>
          <w:iCs/>
          <w:color w:val="000000"/>
          <w:spacing w:val="1"/>
          <w:sz w:val="28"/>
          <w:szCs w:val="28"/>
        </w:rPr>
        <w:t>че</w:t>
      </w:r>
      <w:r w:rsidRPr="003F51FA">
        <w:rPr>
          <w:b/>
          <w:i/>
          <w:iCs/>
          <w:color w:val="000000"/>
          <w:spacing w:val="-3"/>
          <w:sz w:val="28"/>
          <w:szCs w:val="28"/>
        </w:rPr>
        <w:t>б</w:t>
      </w:r>
      <w:r w:rsidRPr="003F51FA">
        <w:rPr>
          <w:b/>
          <w:i/>
          <w:iCs/>
          <w:color w:val="000000"/>
          <w:spacing w:val="1"/>
          <w:sz w:val="28"/>
          <w:szCs w:val="28"/>
        </w:rPr>
        <w:t>н</w:t>
      </w:r>
      <w:r w:rsidRPr="003F51FA">
        <w:rPr>
          <w:b/>
          <w:i/>
          <w:iCs/>
          <w:color w:val="000000"/>
          <w:sz w:val="28"/>
          <w:szCs w:val="28"/>
        </w:rPr>
        <w:t>ыед</w:t>
      </w:r>
      <w:r w:rsidRPr="003F51FA">
        <w:rPr>
          <w:b/>
          <w:i/>
          <w:iCs/>
          <w:color w:val="000000"/>
          <w:spacing w:val="-3"/>
          <w:sz w:val="28"/>
          <w:szCs w:val="28"/>
        </w:rPr>
        <w:t>е</w:t>
      </w:r>
      <w:r w:rsidRPr="003F51FA">
        <w:rPr>
          <w:b/>
          <w:i/>
          <w:iCs/>
          <w:color w:val="000000"/>
          <w:spacing w:val="1"/>
          <w:sz w:val="28"/>
          <w:szCs w:val="28"/>
        </w:rPr>
        <w:t>йс</w:t>
      </w:r>
      <w:r w:rsidRPr="003F51FA">
        <w:rPr>
          <w:b/>
          <w:i/>
          <w:iCs/>
          <w:color w:val="000000"/>
          <w:spacing w:val="-1"/>
          <w:sz w:val="28"/>
          <w:szCs w:val="28"/>
        </w:rPr>
        <w:t>тв</w:t>
      </w:r>
      <w:r w:rsidRPr="003F51FA">
        <w:rPr>
          <w:b/>
          <w:i/>
          <w:iCs/>
          <w:color w:val="000000"/>
          <w:sz w:val="28"/>
          <w:szCs w:val="28"/>
        </w:rPr>
        <w:t>ия</w:t>
      </w:r>
      <w:r w:rsidRPr="003F51FA">
        <w:rPr>
          <w:b/>
          <w:color w:val="000000"/>
          <w:sz w:val="28"/>
          <w:szCs w:val="28"/>
        </w:rPr>
        <w:t>:</w:t>
      </w:r>
    </w:p>
    <w:p w14:paraId="1775245C"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в</w:t>
      </w:r>
      <w:r w:rsidRPr="003F51FA">
        <w:rPr>
          <w:spacing w:val="1"/>
          <w:sz w:val="28"/>
          <w:szCs w:val="28"/>
        </w:rPr>
        <w:t>с</w:t>
      </w:r>
      <w:r w:rsidRPr="003F51FA">
        <w:rPr>
          <w:spacing w:val="3"/>
          <w:sz w:val="28"/>
          <w:szCs w:val="28"/>
        </w:rPr>
        <w:t>т</w:t>
      </w:r>
      <w:r w:rsidRPr="003F51FA">
        <w:rPr>
          <w:spacing w:val="-7"/>
          <w:sz w:val="28"/>
          <w:szCs w:val="28"/>
        </w:rPr>
        <w:t>у</w:t>
      </w:r>
      <w:r w:rsidRPr="003F51FA">
        <w:rPr>
          <w:spacing w:val="-1"/>
          <w:sz w:val="28"/>
          <w:szCs w:val="28"/>
        </w:rPr>
        <w:t>п</w:t>
      </w:r>
      <w:r w:rsidRPr="003F51FA">
        <w:rPr>
          <w:spacing w:val="1"/>
          <w:sz w:val="28"/>
          <w:szCs w:val="28"/>
        </w:rPr>
        <w:t>а</w:t>
      </w:r>
      <w:r w:rsidRPr="003F51FA">
        <w:rPr>
          <w:spacing w:val="3"/>
          <w:sz w:val="28"/>
          <w:szCs w:val="28"/>
        </w:rPr>
        <w:t>т</w:t>
      </w:r>
      <w:r w:rsidRPr="003F51FA">
        <w:rPr>
          <w:sz w:val="28"/>
          <w:szCs w:val="28"/>
        </w:rPr>
        <w:t>ьвкон</w:t>
      </w:r>
      <w:r w:rsidRPr="003F51FA">
        <w:rPr>
          <w:spacing w:val="-1"/>
          <w:sz w:val="28"/>
          <w:szCs w:val="28"/>
        </w:rPr>
        <w:t>т</w:t>
      </w:r>
      <w:r w:rsidRPr="003F51FA">
        <w:rPr>
          <w:spacing w:val="1"/>
          <w:sz w:val="28"/>
          <w:szCs w:val="28"/>
        </w:rPr>
        <w:t>а</w:t>
      </w:r>
      <w:r w:rsidRPr="003F51FA">
        <w:rPr>
          <w:sz w:val="28"/>
          <w:szCs w:val="28"/>
        </w:rPr>
        <w:t>ктир</w:t>
      </w:r>
      <w:r w:rsidRPr="003F51FA">
        <w:rPr>
          <w:spacing w:val="1"/>
          <w:sz w:val="28"/>
          <w:szCs w:val="28"/>
        </w:rPr>
        <w:t>а</w:t>
      </w:r>
      <w:r w:rsidRPr="003F51FA">
        <w:rPr>
          <w:spacing w:val="2"/>
          <w:sz w:val="28"/>
          <w:szCs w:val="28"/>
        </w:rPr>
        <w:t>б</w:t>
      </w:r>
      <w:r w:rsidRPr="003F51FA">
        <w:rPr>
          <w:sz w:val="28"/>
          <w:szCs w:val="28"/>
        </w:rPr>
        <w:t>отатьвкол</w:t>
      </w:r>
      <w:r w:rsidRPr="003F51FA">
        <w:rPr>
          <w:spacing w:val="4"/>
          <w:sz w:val="28"/>
          <w:szCs w:val="28"/>
        </w:rPr>
        <w:t>л</w:t>
      </w:r>
      <w:r w:rsidRPr="003F51FA">
        <w:rPr>
          <w:spacing w:val="1"/>
          <w:sz w:val="28"/>
          <w:szCs w:val="28"/>
        </w:rPr>
        <w:t>е</w:t>
      </w:r>
      <w:r w:rsidRPr="003F51FA">
        <w:rPr>
          <w:sz w:val="28"/>
          <w:szCs w:val="28"/>
        </w:rPr>
        <w:t>кт</w:t>
      </w:r>
      <w:r w:rsidRPr="003F51FA">
        <w:rPr>
          <w:spacing w:val="-1"/>
          <w:sz w:val="28"/>
          <w:szCs w:val="28"/>
        </w:rPr>
        <w:t>ив</w:t>
      </w:r>
      <w:r w:rsidRPr="003F51FA">
        <w:rPr>
          <w:sz w:val="28"/>
          <w:szCs w:val="28"/>
        </w:rPr>
        <w:t>е;</w:t>
      </w:r>
    </w:p>
    <w:p w14:paraId="04008D01" w14:textId="77777777" w:rsidR="00483B60" w:rsidRPr="003F51FA" w:rsidRDefault="00483B60" w:rsidP="00483B60">
      <w:pPr>
        <w:pStyle w:val="aff1"/>
        <w:spacing w:line="276" w:lineRule="auto"/>
        <w:ind w:firstLine="709"/>
        <w:jc w:val="both"/>
        <w:rPr>
          <w:sz w:val="28"/>
          <w:szCs w:val="28"/>
        </w:rPr>
      </w:pPr>
      <w:r w:rsidRPr="003F51FA">
        <w:rPr>
          <w:sz w:val="28"/>
          <w:szCs w:val="28"/>
        </w:rPr>
        <w:t>•и</w:t>
      </w:r>
      <w:r w:rsidRPr="003F51FA">
        <w:rPr>
          <w:spacing w:val="1"/>
          <w:sz w:val="28"/>
          <w:szCs w:val="28"/>
        </w:rPr>
        <w:t>с</w:t>
      </w:r>
      <w:r w:rsidRPr="003F51FA">
        <w:rPr>
          <w:sz w:val="28"/>
          <w:szCs w:val="28"/>
        </w:rPr>
        <w:t>пол</w:t>
      </w:r>
      <w:r w:rsidRPr="003F51FA">
        <w:rPr>
          <w:spacing w:val="-1"/>
          <w:sz w:val="28"/>
          <w:szCs w:val="28"/>
        </w:rPr>
        <w:t>ь</w:t>
      </w:r>
      <w:r w:rsidRPr="003F51FA">
        <w:rPr>
          <w:sz w:val="28"/>
          <w:szCs w:val="28"/>
        </w:rPr>
        <w:t>зоватьприн</w:t>
      </w:r>
      <w:r w:rsidRPr="003F51FA">
        <w:rPr>
          <w:spacing w:val="1"/>
          <w:sz w:val="28"/>
          <w:szCs w:val="28"/>
        </w:rPr>
        <w:t>я</w:t>
      </w:r>
      <w:r w:rsidRPr="003F51FA">
        <w:rPr>
          <w:sz w:val="28"/>
          <w:szCs w:val="28"/>
        </w:rPr>
        <w:t>т</w:t>
      </w:r>
      <w:r w:rsidRPr="003F51FA">
        <w:rPr>
          <w:spacing w:val="-2"/>
          <w:sz w:val="28"/>
          <w:szCs w:val="28"/>
        </w:rPr>
        <w:t>ы</w:t>
      </w:r>
      <w:r w:rsidRPr="003F51FA">
        <w:rPr>
          <w:sz w:val="28"/>
          <w:szCs w:val="28"/>
        </w:rPr>
        <w:t>ери</w:t>
      </w:r>
      <w:r w:rsidRPr="003F51FA">
        <w:rPr>
          <w:spacing w:val="3"/>
          <w:sz w:val="28"/>
          <w:szCs w:val="28"/>
        </w:rPr>
        <w:t>т</w:t>
      </w:r>
      <w:r w:rsidRPr="003F51FA">
        <w:rPr>
          <w:spacing w:val="-3"/>
          <w:sz w:val="28"/>
          <w:szCs w:val="28"/>
        </w:rPr>
        <w:t>у</w:t>
      </w:r>
      <w:r w:rsidRPr="003F51FA">
        <w:rPr>
          <w:sz w:val="28"/>
          <w:szCs w:val="28"/>
        </w:rPr>
        <w:t>а</w:t>
      </w:r>
      <w:r w:rsidRPr="003F51FA">
        <w:rPr>
          <w:spacing w:val="1"/>
          <w:sz w:val="28"/>
          <w:szCs w:val="28"/>
        </w:rPr>
        <w:t>л</w:t>
      </w:r>
      <w:r w:rsidRPr="003F51FA">
        <w:rPr>
          <w:sz w:val="28"/>
          <w:szCs w:val="28"/>
        </w:rPr>
        <w:t>ы</w:t>
      </w:r>
      <w:r w:rsidRPr="003F51FA">
        <w:rPr>
          <w:spacing w:val="1"/>
          <w:sz w:val="28"/>
          <w:szCs w:val="28"/>
        </w:rPr>
        <w:t>с</w:t>
      </w:r>
      <w:r w:rsidRPr="003F51FA">
        <w:rPr>
          <w:sz w:val="28"/>
          <w:szCs w:val="28"/>
        </w:rPr>
        <w:t>оци</w:t>
      </w:r>
      <w:r w:rsidRPr="003F51FA">
        <w:rPr>
          <w:spacing w:val="1"/>
          <w:sz w:val="28"/>
          <w:szCs w:val="28"/>
        </w:rPr>
        <w:t>а</w:t>
      </w:r>
      <w:r w:rsidRPr="003F51FA">
        <w:rPr>
          <w:sz w:val="28"/>
          <w:szCs w:val="28"/>
        </w:rPr>
        <w:t>ль</w:t>
      </w:r>
      <w:r w:rsidRPr="003F51FA">
        <w:rPr>
          <w:spacing w:val="-1"/>
          <w:sz w:val="28"/>
          <w:szCs w:val="28"/>
        </w:rPr>
        <w:t>н</w:t>
      </w:r>
      <w:r w:rsidRPr="003F51FA">
        <w:rPr>
          <w:sz w:val="28"/>
          <w:szCs w:val="28"/>
        </w:rPr>
        <w:t>о</w:t>
      </w:r>
      <w:r w:rsidRPr="003F51FA">
        <w:rPr>
          <w:spacing w:val="1"/>
          <w:sz w:val="28"/>
          <w:szCs w:val="28"/>
        </w:rPr>
        <w:t>г</w:t>
      </w:r>
      <w:r w:rsidRPr="003F51FA">
        <w:rPr>
          <w:sz w:val="28"/>
          <w:szCs w:val="28"/>
        </w:rPr>
        <w:t>овз</w:t>
      </w:r>
      <w:r w:rsidRPr="003F51FA">
        <w:rPr>
          <w:spacing w:val="2"/>
          <w:sz w:val="28"/>
          <w:szCs w:val="28"/>
        </w:rPr>
        <w:t>а</w:t>
      </w:r>
      <w:r w:rsidRPr="003F51FA">
        <w:rPr>
          <w:sz w:val="28"/>
          <w:szCs w:val="28"/>
        </w:rPr>
        <w:t>имо</w:t>
      </w:r>
      <w:r w:rsidRPr="003F51FA">
        <w:rPr>
          <w:spacing w:val="1"/>
          <w:sz w:val="28"/>
          <w:szCs w:val="28"/>
        </w:rPr>
        <w:t>де</w:t>
      </w:r>
      <w:r w:rsidRPr="003F51FA">
        <w:rPr>
          <w:sz w:val="28"/>
          <w:szCs w:val="28"/>
        </w:rPr>
        <w:t>й</w:t>
      </w:r>
      <w:r w:rsidRPr="003F51FA">
        <w:rPr>
          <w:spacing w:val="1"/>
          <w:sz w:val="28"/>
          <w:szCs w:val="28"/>
        </w:rPr>
        <w:t>с</w:t>
      </w:r>
      <w:r w:rsidRPr="003F51FA">
        <w:rPr>
          <w:sz w:val="28"/>
          <w:szCs w:val="28"/>
        </w:rPr>
        <w:t>т</w:t>
      </w:r>
      <w:r w:rsidRPr="003F51FA">
        <w:rPr>
          <w:spacing w:val="-1"/>
          <w:sz w:val="28"/>
          <w:szCs w:val="28"/>
        </w:rPr>
        <w:t>в</w:t>
      </w:r>
      <w:r w:rsidRPr="003F51FA">
        <w:rPr>
          <w:sz w:val="28"/>
          <w:szCs w:val="28"/>
        </w:rPr>
        <w:t>иясо</w:t>
      </w:r>
      <w:r w:rsidRPr="003F51FA">
        <w:rPr>
          <w:spacing w:val="2"/>
          <w:sz w:val="28"/>
          <w:szCs w:val="28"/>
        </w:rPr>
        <w:t>д</w:t>
      </w:r>
      <w:r w:rsidRPr="003F51FA">
        <w:rPr>
          <w:sz w:val="28"/>
          <w:szCs w:val="28"/>
        </w:rPr>
        <w:t>н</w:t>
      </w:r>
      <w:r w:rsidRPr="003F51FA">
        <w:rPr>
          <w:spacing w:val="-4"/>
          <w:sz w:val="28"/>
          <w:szCs w:val="28"/>
        </w:rPr>
        <w:t>о</w:t>
      </w:r>
      <w:r w:rsidRPr="003F51FA">
        <w:rPr>
          <w:spacing w:val="-1"/>
          <w:sz w:val="28"/>
          <w:szCs w:val="28"/>
        </w:rPr>
        <w:t>к</w:t>
      </w:r>
      <w:r w:rsidRPr="003F51FA">
        <w:rPr>
          <w:sz w:val="28"/>
          <w:szCs w:val="28"/>
        </w:rPr>
        <w:t>л</w:t>
      </w:r>
      <w:r w:rsidRPr="003F51FA">
        <w:rPr>
          <w:spacing w:val="1"/>
          <w:sz w:val="28"/>
          <w:szCs w:val="28"/>
        </w:rPr>
        <w:t>а</w:t>
      </w:r>
      <w:r w:rsidRPr="003F51FA">
        <w:rPr>
          <w:spacing w:val="2"/>
          <w:sz w:val="28"/>
          <w:szCs w:val="28"/>
        </w:rPr>
        <w:t>с</w:t>
      </w:r>
      <w:r w:rsidRPr="003F51FA">
        <w:rPr>
          <w:spacing w:val="1"/>
          <w:sz w:val="28"/>
          <w:szCs w:val="28"/>
        </w:rPr>
        <w:t>с</w:t>
      </w:r>
      <w:r w:rsidRPr="003F51FA">
        <w:rPr>
          <w:sz w:val="28"/>
          <w:szCs w:val="28"/>
        </w:rPr>
        <w:t>ни</w:t>
      </w:r>
      <w:r w:rsidRPr="003F51FA">
        <w:rPr>
          <w:spacing w:val="-1"/>
          <w:sz w:val="28"/>
          <w:szCs w:val="28"/>
        </w:rPr>
        <w:t>к</w:t>
      </w:r>
      <w:r w:rsidRPr="003F51FA">
        <w:rPr>
          <w:spacing w:val="1"/>
          <w:sz w:val="28"/>
          <w:szCs w:val="28"/>
        </w:rPr>
        <w:t>а</w:t>
      </w:r>
      <w:r w:rsidRPr="003F51FA">
        <w:rPr>
          <w:sz w:val="28"/>
          <w:szCs w:val="28"/>
        </w:rPr>
        <w:t xml:space="preserve">мии </w:t>
      </w:r>
      <w:r w:rsidRPr="003F51FA">
        <w:rPr>
          <w:spacing w:val="-4"/>
          <w:sz w:val="28"/>
          <w:szCs w:val="28"/>
        </w:rPr>
        <w:t>у</w:t>
      </w:r>
      <w:r w:rsidRPr="003F51FA">
        <w:rPr>
          <w:sz w:val="28"/>
          <w:szCs w:val="28"/>
        </w:rPr>
        <w:t>ч</w:t>
      </w:r>
      <w:r w:rsidRPr="003F51FA">
        <w:rPr>
          <w:spacing w:val="2"/>
          <w:sz w:val="28"/>
          <w:szCs w:val="28"/>
        </w:rPr>
        <w:t>и</w:t>
      </w:r>
      <w:r w:rsidRPr="003F51FA">
        <w:rPr>
          <w:sz w:val="28"/>
          <w:szCs w:val="28"/>
        </w:rPr>
        <w:t>т</w:t>
      </w:r>
      <w:r w:rsidRPr="003F51FA">
        <w:rPr>
          <w:spacing w:val="1"/>
          <w:sz w:val="28"/>
          <w:szCs w:val="28"/>
        </w:rPr>
        <w:t>е</w:t>
      </w:r>
      <w:r w:rsidRPr="003F51FA">
        <w:rPr>
          <w:sz w:val="28"/>
          <w:szCs w:val="28"/>
        </w:rPr>
        <w:t>л</w:t>
      </w:r>
      <w:r w:rsidRPr="003F51FA">
        <w:rPr>
          <w:spacing w:val="2"/>
          <w:sz w:val="28"/>
          <w:szCs w:val="28"/>
        </w:rPr>
        <w:t>е</w:t>
      </w:r>
      <w:r w:rsidRPr="003F51FA">
        <w:rPr>
          <w:sz w:val="28"/>
          <w:szCs w:val="28"/>
        </w:rPr>
        <w:t>м;</w:t>
      </w:r>
    </w:p>
    <w:p w14:paraId="242E1FF4" w14:textId="77777777" w:rsidR="00483B60" w:rsidRPr="003F51FA" w:rsidRDefault="00483B60" w:rsidP="00483B60">
      <w:pPr>
        <w:pStyle w:val="aff1"/>
        <w:spacing w:line="276" w:lineRule="auto"/>
        <w:ind w:firstLine="709"/>
        <w:jc w:val="both"/>
        <w:rPr>
          <w:sz w:val="28"/>
          <w:szCs w:val="28"/>
        </w:rPr>
      </w:pPr>
      <w:r w:rsidRPr="003F51FA">
        <w:rPr>
          <w:sz w:val="28"/>
          <w:szCs w:val="28"/>
        </w:rPr>
        <w:t>•о</w:t>
      </w:r>
      <w:r w:rsidRPr="003F51FA">
        <w:rPr>
          <w:spacing w:val="1"/>
          <w:sz w:val="28"/>
          <w:szCs w:val="28"/>
        </w:rPr>
        <w:t>б</w:t>
      </w:r>
      <w:r w:rsidRPr="003F51FA">
        <w:rPr>
          <w:sz w:val="28"/>
          <w:szCs w:val="28"/>
        </w:rPr>
        <w:t>р</w:t>
      </w:r>
      <w:r w:rsidRPr="003F51FA">
        <w:rPr>
          <w:spacing w:val="2"/>
          <w:sz w:val="28"/>
          <w:szCs w:val="28"/>
        </w:rPr>
        <w:t>а</w:t>
      </w:r>
      <w:r w:rsidRPr="003F51FA">
        <w:rPr>
          <w:sz w:val="28"/>
          <w:szCs w:val="28"/>
        </w:rPr>
        <w:t>щат</w:t>
      </w:r>
      <w:r w:rsidRPr="003F51FA">
        <w:rPr>
          <w:spacing w:val="-1"/>
          <w:sz w:val="28"/>
          <w:szCs w:val="28"/>
        </w:rPr>
        <w:t>ь</w:t>
      </w:r>
      <w:r w:rsidRPr="003F51FA">
        <w:rPr>
          <w:spacing w:val="1"/>
          <w:sz w:val="28"/>
          <w:szCs w:val="28"/>
        </w:rPr>
        <w:t>с</w:t>
      </w:r>
      <w:r w:rsidRPr="003F51FA">
        <w:rPr>
          <w:sz w:val="28"/>
          <w:szCs w:val="28"/>
        </w:rPr>
        <w:t>я</w:t>
      </w:r>
      <w:r w:rsidRPr="003F51FA">
        <w:rPr>
          <w:spacing w:val="-2"/>
          <w:sz w:val="28"/>
          <w:szCs w:val="28"/>
        </w:rPr>
        <w:t>з</w:t>
      </w:r>
      <w:r w:rsidRPr="003F51FA">
        <w:rPr>
          <w:sz w:val="28"/>
          <w:szCs w:val="28"/>
        </w:rPr>
        <w:t>апомощ</w:t>
      </w:r>
      <w:r w:rsidRPr="003F51FA">
        <w:rPr>
          <w:spacing w:val="-2"/>
          <w:sz w:val="28"/>
          <w:szCs w:val="28"/>
        </w:rPr>
        <w:t>ь</w:t>
      </w:r>
      <w:r w:rsidRPr="003F51FA">
        <w:rPr>
          <w:sz w:val="28"/>
          <w:szCs w:val="28"/>
        </w:rPr>
        <w:t>ю и при</w:t>
      </w:r>
      <w:r w:rsidRPr="003F51FA">
        <w:rPr>
          <w:spacing w:val="-1"/>
          <w:sz w:val="28"/>
          <w:szCs w:val="28"/>
        </w:rPr>
        <w:t>н</w:t>
      </w:r>
      <w:r w:rsidRPr="003F51FA">
        <w:rPr>
          <w:sz w:val="28"/>
          <w:szCs w:val="28"/>
        </w:rPr>
        <w:t>иматьпомо</w:t>
      </w:r>
      <w:r w:rsidRPr="003F51FA">
        <w:rPr>
          <w:spacing w:val="-1"/>
          <w:sz w:val="28"/>
          <w:szCs w:val="28"/>
        </w:rPr>
        <w:t>щ</w:t>
      </w:r>
      <w:r w:rsidRPr="003F51FA">
        <w:rPr>
          <w:spacing w:val="-2"/>
          <w:sz w:val="28"/>
          <w:szCs w:val="28"/>
        </w:rPr>
        <w:t>ь</w:t>
      </w:r>
      <w:r w:rsidRPr="003F51FA">
        <w:rPr>
          <w:sz w:val="28"/>
          <w:szCs w:val="28"/>
        </w:rPr>
        <w:t>;</w:t>
      </w:r>
    </w:p>
    <w:p w14:paraId="188C9D26"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с</w:t>
      </w:r>
      <w:r w:rsidRPr="003F51FA">
        <w:rPr>
          <w:spacing w:val="4"/>
          <w:sz w:val="28"/>
          <w:szCs w:val="28"/>
        </w:rPr>
        <w:t>л</w:t>
      </w:r>
      <w:r w:rsidRPr="003F51FA">
        <w:rPr>
          <w:spacing w:val="-7"/>
          <w:sz w:val="28"/>
          <w:szCs w:val="28"/>
        </w:rPr>
        <w:t>у</w:t>
      </w:r>
      <w:r w:rsidRPr="003F51FA">
        <w:rPr>
          <w:spacing w:val="-1"/>
          <w:sz w:val="28"/>
          <w:szCs w:val="28"/>
        </w:rPr>
        <w:t>ш</w:t>
      </w:r>
      <w:r w:rsidRPr="003F51FA">
        <w:rPr>
          <w:spacing w:val="1"/>
          <w:sz w:val="28"/>
          <w:szCs w:val="28"/>
        </w:rPr>
        <w:t>а</w:t>
      </w:r>
      <w:r w:rsidRPr="003F51FA">
        <w:rPr>
          <w:sz w:val="28"/>
          <w:szCs w:val="28"/>
        </w:rPr>
        <w:t xml:space="preserve">тьи </w:t>
      </w:r>
      <w:r w:rsidRPr="003F51FA">
        <w:rPr>
          <w:spacing w:val="-1"/>
          <w:sz w:val="28"/>
          <w:szCs w:val="28"/>
        </w:rPr>
        <w:t>п</w:t>
      </w:r>
      <w:r w:rsidRPr="003F51FA">
        <w:rPr>
          <w:sz w:val="28"/>
          <w:szCs w:val="28"/>
        </w:rPr>
        <w:t>онима</w:t>
      </w:r>
      <w:r w:rsidRPr="003F51FA">
        <w:rPr>
          <w:spacing w:val="3"/>
          <w:sz w:val="28"/>
          <w:szCs w:val="28"/>
        </w:rPr>
        <w:t>т</w:t>
      </w:r>
      <w:r w:rsidRPr="003F51FA">
        <w:rPr>
          <w:sz w:val="28"/>
          <w:szCs w:val="28"/>
        </w:rPr>
        <w:t>ь и</w:t>
      </w:r>
      <w:r w:rsidRPr="003F51FA">
        <w:rPr>
          <w:spacing w:val="-1"/>
          <w:sz w:val="28"/>
          <w:szCs w:val="28"/>
        </w:rPr>
        <w:t>н</w:t>
      </w:r>
      <w:r w:rsidRPr="003F51FA">
        <w:rPr>
          <w:spacing w:val="1"/>
          <w:sz w:val="28"/>
          <w:szCs w:val="28"/>
        </w:rPr>
        <w:t>с</w:t>
      </w:r>
      <w:r w:rsidRPr="003F51FA">
        <w:rPr>
          <w:sz w:val="28"/>
          <w:szCs w:val="28"/>
        </w:rPr>
        <w:t>т</w:t>
      </w:r>
      <w:r w:rsidRPr="003F51FA">
        <w:rPr>
          <w:spacing w:val="3"/>
          <w:sz w:val="28"/>
          <w:szCs w:val="28"/>
        </w:rPr>
        <w:t>р</w:t>
      </w:r>
      <w:r w:rsidRPr="003F51FA">
        <w:rPr>
          <w:spacing w:val="-3"/>
          <w:sz w:val="28"/>
          <w:szCs w:val="28"/>
        </w:rPr>
        <w:t>у</w:t>
      </w:r>
      <w:r w:rsidRPr="003F51FA">
        <w:rPr>
          <w:spacing w:val="-1"/>
          <w:sz w:val="28"/>
          <w:szCs w:val="28"/>
        </w:rPr>
        <w:t>к</w:t>
      </w:r>
      <w:r w:rsidRPr="003F51FA">
        <w:rPr>
          <w:sz w:val="28"/>
          <w:szCs w:val="28"/>
        </w:rPr>
        <w:t>ц</w:t>
      </w:r>
      <w:r w:rsidRPr="003F51FA">
        <w:rPr>
          <w:spacing w:val="-1"/>
          <w:sz w:val="28"/>
          <w:szCs w:val="28"/>
        </w:rPr>
        <w:t>и</w:t>
      </w:r>
      <w:r w:rsidRPr="003F51FA">
        <w:rPr>
          <w:sz w:val="28"/>
          <w:szCs w:val="28"/>
        </w:rPr>
        <w:t>ю к</w:t>
      </w:r>
      <w:r w:rsidRPr="003F51FA">
        <w:rPr>
          <w:spacing w:val="-3"/>
          <w:sz w:val="28"/>
          <w:szCs w:val="28"/>
        </w:rPr>
        <w:t>у</w:t>
      </w:r>
      <w:r w:rsidRPr="003F51FA">
        <w:rPr>
          <w:spacing w:val="-1"/>
          <w:sz w:val="28"/>
          <w:szCs w:val="28"/>
        </w:rPr>
        <w:t>ч</w:t>
      </w:r>
      <w:r w:rsidRPr="003F51FA">
        <w:rPr>
          <w:spacing w:val="5"/>
          <w:sz w:val="28"/>
          <w:szCs w:val="28"/>
        </w:rPr>
        <w:t>е</w:t>
      </w:r>
      <w:r w:rsidRPr="003F51FA">
        <w:rPr>
          <w:spacing w:val="2"/>
          <w:sz w:val="28"/>
          <w:szCs w:val="28"/>
        </w:rPr>
        <w:t>б</w:t>
      </w:r>
      <w:r w:rsidRPr="003F51FA">
        <w:rPr>
          <w:sz w:val="28"/>
          <w:szCs w:val="28"/>
        </w:rPr>
        <w:t>но</w:t>
      </w:r>
      <w:r w:rsidRPr="003F51FA">
        <w:rPr>
          <w:spacing w:val="3"/>
          <w:sz w:val="28"/>
          <w:szCs w:val="28"/>
        </w:rPr>
        <w:t>м</w:t>
      </w:r>
      <w:r w:rsidRPr="003F51FA">
        <w:rPr>
          <w:sz w:val="28"/>
          <w:szCs w:val="28"/>
        </w:rPr>
        <w:t>уз</w:t>
      </w:r>
      <w:r w:rsidRPr="003F51FA">
        <w:rPr>
          <w:spacing w:val="1"/>
          <w:sz w:val="28"/>
          <w:szCs w:val="28"/>
        </w:rPr>
        <w:t>а</w:t>
      </w:r>
      <w:r w:rsidRPr="003F51FA">
        <w:rPr>
          <w:spacing w:val="2"/>
          <w:sz w:val="28"/>
          <w:szCs w:val="28"/>
        </w:rPr>
        <w:t>да</w:t>
      </w:r>
      <w:r w:rsidRPr="003F51FA">
        <w:rPr>
          <w:sz w:val="28"/>
          <w:szCs w:val="28"/>
        </w:rPr>
        <w:t>нию в р</w:t>
      </w:r>
      <w:r w:rsidRPr="003F51FA">
        <w:rPr>
          <w:spacing w:val="1"/>
          <w:sz w:val="28"/>
          <w:szCs w:val="28"/>
        </w:rPr>
        <w:t>аз</w:t>
      </w:r>
      <w:r w:rsidRPr="003F51FA">
        <w:rPr>
          <w:sz w:val="28"/>
          <w:szCs w:val="28"/>
        </w:rPr>
        <w:t>н</w:t>
      </w:r>
      <w:r w:rsidRPr="003F51FA">
        <w:rPr>
          <w:spacing w:val="-1"/>
          <w:sz w:val="28"/>
          <w:szCs w:val="28"/>
        </w:rPr>
        <w:t>ы</w:t>
      </w:r>
      <w:r w:rsidRPr="003F51FA">
        <w:rPr>
          <w:sz w:val="28"/>
          <w:szCs w:val="28"/>
        </w:rPr>
        <w:t xml:space="preserve">х </w:t>
      </w:r>
      <w:r w:rsidRPr="003F51FA">
        <w:rPr>
          <w:spacing w:val="-1"/>
          <w:sz w:val="28"/>
          <w:szCs w:val="28"/>
        </w:rPr>
        <w:t>в</w:t>
      </w:r>
      <w:r w:rsidRPr="003F51FA">
        <w:rPr>
          <w:sz w:val="28"/>
          <w:szCs w:val="28"/>
        </w:rPr>
        <w:t>и</w:t>
      </w:r>
      <w:r w:rsidRPr="003F51FA">
        <w:rPr>
          <w:spacing w:val="1"/>
          <w:sz w:val="28"/>
          <w:szCs w:val="28"/>
        </w:rPr>
        <w:t>да</w:t>
      </w:r>
      <w:r w:rsidRPr="003F51FA">
        <w:rPr>
          <w:sz w:val="28"/>
          <w:szCs w:val="28"/>
        </w:rPr>
        <w:t>хд</w:t>
      </w:r>
      <w:r w:rsidRPr="003F51FA">
        <w:rPr>
          <w:spacing w:val="2"/>
          <w:sz w:val="28"/>
          <w:szCs w:val="28"/>
        </w:rPr>
        <w:t>е</w:t>
      </w:r>
      <w:r w:rsidRPr="003F51FA">
        <w:rPr>
          <w:spacing w:val="1"/>
          <w:sz w:val="28"/>
          <w:szCs w:val="28"/>
        </w:rPr>
        <w:t>я</w:t>
      </w:r>
      <w:r w:rsidRPr="003F51FA">
        <w:rPr>
          <w:spacing w:val="-3"/>
          <w:sz w:val="28"/>
          <w:szCs w:val="28"/>
        </w:rPr>
        <w:t>т</w:t>
      </w:r>
      <w:r w:rsidRPr="003F51FA">
        <w:rPr>
          <w:sz w:val="28"/>
          <w:szCs w:val="28"/>
        </w:rPr>
        <w:t>ель</w:t>
      </w:r>
      <w:r w:rsidRPr="003F51FA">
        <w:rPr>
          <w:spacing w:val="-1"/>
          <w:sz w:val="28"/>
          <w:szCs w:val="28"/>
        </w:rPr>
        <w:t>н</w:t>
      </w:r>
      <w:r w:rsidRPr="003F51FA">
        <w:rPr>
          <w:sz w:val="28"/>
          <w:szCs w:val="28"/>
        </w:rPr>
        <w:t>о</w:t>
      </w:r>
      <w:r w:rsidRPr="003F51FA">
        <w:rPr>
          <w:spacing w:val="1"/>
          <w:sz w:val="28"/>
          <w:szCs w:val="28"/>
        </w:rPr>
        <w:t>с</w:t>
      </w:r>
      <w:r w:rsidRPr="003F51FA">
        <w:rPr>
          <w:sz w:val="28"/>
          <w:szCs w:val="28"/>
        </w:rPr>
        <w:t xml:space="preserve">ти и </w:t>
      </w:r>
      <w:r w:rsidRPr="003F51FA">
        <w:rPr>
          <w:spacing w:val="1"/>
          <w:sz w:val="28"/>
          <w:szCs w:val="28"/>
        </w:rPr>
        <w:t>б</w:t>
      </w:r>
      <w:r w:rsidRPr="003F51FA">
        <w:rPr>
          <w:spacing w:val="-1"/>
          <w:sz w:val="28"/>
          <w:szCs w:val="28"/>
        </w:rPr>
        <w:t>ы</w:t>
      </w:r>
      <w:r w:rsidRPr="003F51FA">
        <w:rPr>
          <w:spacing w:val="3"/>
          <w:sz w:val="28"/>
          <w:szCs w:val="28"/>
        </w:rPr>
        <w:t>т</w:t>
      </w:r>
      <w:r w:rsidRPr="003F51FA">
        <w:rPr>
          <w:spacing w:val="-7"/>
          <w:sz w:val="28"/>
          <w:szCs w:val="28"/>
        </w:rPr>
        <w:t>у</w:t>
      </w:r>
      <w:r w:rsidRPr="003F51FA">
        <w:rPr>
          <w:sz w:val="28"/>
          <w:szCs w:val="28"/>
        </w:rPr>
        <w:t xml:space="preserve">; </w:t>
      </w:r>
    </w:p>
    <w:p w14:paraId="6575758C"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с</w:t>
      </w:r>
      <w:r w:rsidRPr="003F51FA">
        <w:rPr>
          <w:sz w:val="28"/>
          <w:szCs w:val="28"/>
        </w:rPr>
        <w:t>от</w:t>
      </w:r>
      <w:r w:rsidRPr="003F51FA">
        <w:rPr>
          <w:spacing w:val="3"/>
          <w:sz w:val="28"/>
          <w:szCs w:val="28"/>
        </w:rPr>
        <w:t>р</w:t>
      </w:r>
      <w:r w:rsidRPr="003F51FA">
        <w:rPr>
          <w:spacing w:val="-7"/>
          <w:sz w:val="28"/>
          <w:szCs w:val="28"/>
        </w:rPr>
        <w:t>у</w:t>
      </w:r>
      <w:r w:rsidRPr="003F51FA">
        <w:rPr>
          <w:spacing w:val="1"/>
          <w:sz w:val="28"/>
          <w:szCs w:val="28"/>
        </w:rPr>
        <w:t>д</w:t>
      </w:r>
      <w:r w:rsidRPr="003F51FA">
        <w:rPr>
          <w:sz w:val="28"/>
          <w:szCs w:val="28"/>
        </w:rPr>
        <w:t>ни</w:t>
      </w:r>
      <w:r w:rsidRPr="003F51FA">
        <w:rPr>
          <w:spacing w:val="-1"/>
          <w:sz w:val="28"/>
          <w:szCs w:val="28"/>
        </w:rPr>
        <w:t>ч</w:t>
      </w:r>
      <w:r w:rsidRPr="003F51FA">
        <w:rPr>
          <w:spacing w:val="1"/>
          <w:sz w:val="28"/>
          <w:szCs w:val="28"/>
        </w:rPr>
        <w:t>а</w:t>
      </w:r>
      <w:r w:rsidRPr="003F51FA">
        <w:rPr>
          <w:sz w:val="28"/>
          <w:szCs w:val="28"/>
        </w:rPr>
        <w:t>ть</w:t>
      </w:r>
      <w:r w:rsidRPr="003F51FA">
        <w:rPr>
          <w:spacing w:val="1"/>
          <w:sz w:val="28"/>
          <w:szCs w:val="28"/>
        </w:rPr>
        <w:t>с</w:t>
      </w:r>
      <w:r w:rsidRPr="003F51FA">
        <w:rPr>
          <w:sz w:val="28"/>
          <w:szCs w:val="28"/>
        </w:rPr>
        <w:t>о взро</w:t>
      </w:r>
      <w:r w:rsidRPr="003F51FA">
        <w:rPr>
          <w:spacing w:val="1"/>
          <w:sz w:val="28"/>
          <w:szCs w:val="28"/>
        </w:rPr>
        <w:t>сл</w:t>
      </w:r>
      <w:r w:rsidRPr="003F51FA">
        <w:rPr>
          <w:spacing w:val="-1"/>
          <w:sz w:val="28"/>
          <w:szCs w:val="28"/>
        </w:rPr>
        <w:t>ы</w:t>
      </w:r>
      <w:r w:rsidRPr="003F51FA">
        <w:rPr>
          <w:sz w:val="28"/>
          <w:szCs w:val="28"/>
        </w:rPr>
        <w:t>ми и</w:t>
      </w:r>
      <w:r w:rsidRPr="003F51FA">
        <w:rPr>
          <w:spacing w:val="1"/>
          <w:sz w:val="28"/>
          <w:szCs w:val="28"/>
        </w:rPr>
        <w:t>с</w:t>
      </w:r>
      <w:r w:rsidRPr="003F51FA">
        <w:rPr>
          <w:sz w:val="28"/>
          <w:szCs w:val="28"/>
        </w:rPr>
        <w:t>вер</w:t>
      </w:r>
      <w:r w:rsidRPr="003F51FA">
        <w:rPr>
          <w:spacing w:val="2"/>
          <w:sz w:val="28"/>
          <w:szCs w:val="28"/>
        </w:rPr>
        <w:t>с</w:t>
      </w:r>
      <w:r w:rsidRPr="003F51FA">
        <w:rPr>
          <w:sz w:val="28"/>
          <w:szCs w:val="28"/>
        </w:rPr>
        <w:t>т</w:t>
      </w:r>
      <w:r w:rsidRPr="003F51FA">
        <w:rPr>
          <w:spacing w:val="-1"/>
          <w:sz w:val="28"/>
          <w:szCs w:val="28"/>
        </w:rPr>
        <w:t>н</w:t>
      </w:r>
      <w:r w:rsidRPr="003F51FA">
        <w:rPr>
          <w:sz w:val="28"/>
          <w:szCs w:val="28"/>
        </w:rPr>
        <w:t>и</w:t>
      </w:r>
      <w:r w:rsidRPr="003F51FA">
        <w:rPr>
          <w:spacing w:val="-1"/>
          <w:sz w:val="28"/>
          <w:szCs w:val="28"/>
        </w:rPr>
        <w:t>к</w:t>
      </w:r>
      <w:r w:rsidRPr="003F51FA">
        <w:rPr>
          <w:spacing w:val="1"/>
          <w:sz w:val="28"/>
          <w:szCs w:val="28"/>
        </w:rPr>
        <w:t>а</w:t>
      </w:r>
      <w:r w:rsidRPr="003F51FA">
        <w:rPr>
          <w:sz w:val="28"/>
          <w:szCs w:val="28"/>
        </w:rPr>
        <w:t>ми вр</w:t>
      </w:r>
      <w:r w:rsidRPr="003F51FA">
        <w:rPr>
          <w:spacing w:val="1"/>
          <w:sz w:val="28"/>
          <w:szCs w:val="28"/>
        </w:rPr>
        <w:t>аз</w:t>
      </w:r>
      <w:r w:rsidRPr="003F51FA">
        <w:rPr>
          <w:sz w:val="28"/>
          <w:szCs w:val="28"/>
        </w:rPr>
        <w:t>н</w:t>
      </w:r>
      <w:r w:rsidRPr="003F51FA">
        <w:rPr>
          <w:spacing w:val="-1"/>
          <w:sz w:val="28"/>
          <w:szCs w:val="28"/>
        </w:rPr>
        <w:t>ы</w:t>
      </w:r>
      <w:r w:rsidRPr="003F51FA">
        <w:rPr>
          <w:sz w:val="28"/>
          <w:szCs w:val="28"/>
        </w:rPr>
        <w:t xml:space="preserve">х </w:t>
      </w:r>
      <w:r w:rsidRPr="003F51FA">
        <w:rPr>
          <w:spacing w:val="1"/>
          <w:sz w:val="28"/>
          <w:szCs w:val="28"/>
        </w:rPr>
        <w:t>с</w:t>
      </w:r>
      <w:r w:rsidRPr="003F51FA">
        <w:rPr>
          <w:sz w:val="28"/>
          <w:szCs w:val="28"/>
        </w:rPr>
        <w:t>оциа</w:t>
      </w:r>
      <w:r w:rsidRPr="003F51FA">
        <w:rPr>
          <w:spacing w:val="1"/>
          <w:sz w:val="28"/>
          <w:szCs w:val="28"/>
        </w:rPr>
        <w:t>л</w:t>
      </w:r>
      <w:r w:rsidRPr="003F51FA">
        <w:rPr>
          <w:spacing w:val="-1"/>
          <w:sz w:val="28"/>
          <w:szCs w:val="28"/>
        </w:rPr>
        <w:t>ь</w:t>
      </w:r>
      <w:r w:rsidRPr="003F51FA">
        <w:rPr>
          <w:sz w:val="28"/>
          <w:szCs w:val="28"/>
        </w:rPr>
        <w:t>н</w:t>
      </w:r>
      <w:r w:rsidRPr="003F51FA">
        <w:rPr>
          <w:spacing w:val="-2"/>
          <w:sz w:val="28"/>
          <w:szCs w:val="28"/>
        </w:rPr>
        <w:t>ы</w:t>
      </w:r>
      <w:r w:rsidRPr="003F51FA">
        <w:rPr>
          <w:sz w:val="28"/>
          <w:szCs w:val="28"/>
        </w:rPr>
        <w:t xml:space="preserve">х </w:t>
      </w:r>
      <w:r w:rsidRPr="003F51FA">
        <w:rPr>
          <w:spacing w:val="1"/>
          <w:sz w:val="28"/>
          <w:szCs w:val="28"/>
        </w:rPr>
        <w:t>с</w:t>
      </w:r>
      <w:r w:rsidRPr="003F51FA">
        <w:rPr>
          <w:sz w:val="28"/>
          <w:szCs w:val="28"/>
        </w:rPr>
        <w:t>и</w:t>
      </w:r>
      <w:r w:rsidRPr="003F51FA">
        <w:rPr>
          <w:spacing w:val="3"/>
          <w:sz w:val="28"/>
          <w:szCs w:val="28"/>
        </w:rPr>
        <w:t>т</w:t>
      </w:r>
      <w:r w:rsidRPr="003F51FA">
        <w:rPr>
          <w:spacing w:val="-7"/>
          <w:sz w:val="28"/>
          <w:szCs w:val="28"/>
        </w:rPr>
        <w:t>у</w:t>
      </w:r>
      <w:r w:rsidRPr="003F51FA">
        <w:rPr>
          <w:sz w:val="28"/>
          <w:szCs w:val="28"/>
        </w:rPr>
        <w:t>аци</w:t>
      </w:r>
      <w:r w:rsidRPr="003F51FA">
        <w:rPr>
          <w:spacing w:val="1"/>
          <w:sz w:val="28"/>
          <w:szCs w:val="28"/>
        </w:rPr>
        <w:t>я</w:t>
      </w:r>
      <w:r w:rsidRPr="003F51FA">
        <w:rPr>
          <w:sz w:val="28"/>
          <w:szCs w:val="28"/>
        </w:rPr>
        <w:t>х;</w:t>
      </w:r>
    </w:p>
    <w:p w14:paraId="662B654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 •</w:t>
      </w:r>
      <w:r w:rsidRPr="003F51FA">
        <w:rPr>
          <w:spacing w:val="1"/>
          <w:sz w:val="28"/>
          <w:szCs w:val="28"/>
        </w:rPr>
        <w:t>д</w:t>
      </w:r>
      <w:r w:rsidRPr="003F51FA">
        <w:rPr>
          <w:sz w:val="28"/>
          <w:szCs w:val="28"/>
        </w:rPr>
        <w:t>о</w:t>
      </w:r>
      <w:r w:rsidRPr="003F51FA">
        <w:rPr>
          <w:spacing w:val="2"/>
          <w:sz w:val="28"/>
          <w:szCs w:val="28"/>
        </w:rPr>
        <w:t>б</w:t>
      </w:r>
      <w:r w:rsidRPr="003F51FA">
        <w:rPr>
          <w:sz w:val="28"/>
          <w:szCs w:val="28"/>
        </w:rPr>
        <w:t>ро</w:t>
      </w:r>
      <w:r w:rsidRPr="003F51FA">
        <w:rPr>
          <w:spacing w:val="-1"/>
          <w:sz w:val="28"/>
          <w:szCs w:val="28"/>
        </w:rPr>
        <w:t>ж</w:t>
      </w:r>
      <w:r w:rsidRPr="003F51FA">
        <w:rPr>
          <w:spacing w:val="1"/>
          <w:sz w:val="28"/>
          <w:szCs w:val="28"/>
        </w:rPr>
        <w:t>е</w:t>
      </w:r>
      <w:r w:rsidRPr="003F51FA">
        <w:rPr>
          <w:sz w:val="28"/>
          <w:szCs w:val="28"/>
        </w:rPr>
        <w:t>л</w:t>
      </w:r>
      <w:r w:rsidRPr="003F51FA">
        <w:rPr>
          <w:spacing w:val="1"/>
          <w:sz w:val="28"/>
          <w:szCs w:val="28"/>
        </w:rPr>
        <w:t>а</w:t>
      </w:r>
      <w:r w:rsidRPr="003F51FA">
        <w:rPr>
          <w:sz w:val="28"/>
          <w:szCs w:val="28"/>
        </w:rPr>
        <w:t>т</w:t>
      </w:r>
      <w:r w:rsidRPr="003F51FA">
        <w:rPr>
          <w:spacing w:val="1"/>
          <w:sz w:val="28"/>
          <w:szCs w:val="28"/>
        </w:rPr>
        <w:t>е</w:t>
      </w:r>
      <w:r w:rsidRPr="003F51FA">
        <w:rPr>
          <w:sz w:val="28"/>
          <w:szCs w:val="28"/>
        </w:rPr>
        <w:t>ль</w:t>
      </w:r>
      <w:r w:rsidRPr="003F51FA">
        <w:rPr>
          <w:spacing w:val="-1"/>
          <w:sz w:val="28"/>
          <w:szCs w:val="28"/>
        </w:rPr>
        <w:t>н</w:t>
      </w:r>
      <w:r w:rsidRPr="003F51FA">
        <w:rPr>
          <w:sz w:val="28"/>
          <w:szCs w:val="28"/>
        </w:rPr>
        <w:t>о от</w:t>
      </w:r>
      <w:r w:rsidRPr="003F51FA">
        <w:rPr>
          <w:spacing w:val="-1"/>
          <w:sz w:val="28"/>
          <w:szCs w:val="28"/>
        </w:rPr>
        <w:t>н</w:t>
      </w:r>
      <w:r w:rsidRPr="003F51FA">
        <w:rPr>
          <w:sz w:val="28"/>
          <w:szCs w:val="28"/>
        </w:rPr>
        <w:t>о</w:t>
      </w:r>
      <w:r w:rsidRPr="003F51FA">
        <w:rPr>
          <w:spacing w:val="1"/>
          <w:sz w:val="28"/>
          <w:szCs w:val="28"/>
        </w:rPr>
        <w:t>с</w:t>
      </w:r>
      <w:r w:rsidRPr="003F51FA">
        <w:rPr>
          <w:sz w:val="28"/>
          <w:szCs w:val="28"/>
        </w:rPr>
        <w:t>и</w:t>
      </w:r>
      <w:r w:rsidRPr="003F51FA">
        <w:rPr>
          <w:spacing w:val="-1"/>
          <w:sz w:val="28"/>
          <w:szCs w:val="28"/>
        </w:rPr>
        <w:t>ть</w:t>
      </w:r>
      <w:r w:rsidRPr="003F51FA">
        <w:rPr>
          <w:sz w:val="28"/>
          <w:szCs w:val="28"/>
        </w:rPr>
        <w:t>с</w:t>
      </w:r>
      <w:r w:rsidRPr="003F51FA">
        <w:rPr>
          <w:spacing w:val="2"/>
          <w:sz w:val="28"/>
          <w:szCs w:val="28"/>
        </w:rPr>
        <w:t>я</w:t>
      </w:r>
      <w:r w:rsidRPr="003F51FA">
        <w:rPr>
          <w:sz w:val="28"/>
          <w:szCs w:val="28"/>
        </w:rPr>
        <w:t>,соп</w:t>
      </w:r>
      <w:r w:rsidRPr="003F51FA">
        <w:rPr>
          <w:spacing w:val="1"/>
          <w:sz w:val="28"/>
          <w:szCs w:val="28"/>
        </w:rPr>
        <w:t>е</w:t>
      </w:r>
      <w:r w:rsidRPr="003F51FA">
        <w:rPr>
          <w:sz w:val="28"/>
          <w:szCs w:val="28"/>
        </w:rPr>
        <w:t>р</w:t>
      </w:r>
      <w:r w:rsidRPr="003F51FA">
        <w:rPr>
          <w:spacing w:val="2"/>
          <w:sz w:val="28"/>
          <w:szCs w:val="28"/>
        </w:rPr>
        <w:t>е</w:t>
      </w:r>
      <w:r w:rsidRPr="003F51FA">
        <w:rPr>
          <w:spacing w:val="-5"/>
          <w:sz w:val="28"/>
          <w:szCs w:val="28"/>
        </w:rPr>
        <w:t>ж</w:t>
      </w:r>
      <w:r w:rsidRPr="003F51FA">
        <w:rPr>
          <w:sz w:val="28"/>
          <w:szCs w:val="28"/>
        </w:rPr>
        <w:t>и</w:t>
      </w:r>
      <w:r w:rsidRPr="003F51FA">
        <w:rPr>
          <w:spacing w:val="-2"/>
          <w:sz w:val="28"/>
          <w:szCs w:val="28"/>
        </w:rPr>
        <w:t>в</w:t>
      </w:r>
      <w:r w:rsidRPr="003F51FA">
        <w:rPr>
          <w:spacing w:val="1"/>
          <w:sz w:val="28"/>
          <w:szCs w:val="28"/>
        </w:rPr>
        <w:t>а</w:t>
      </w:r>
      <w:r w:rsidRPr="003F51FA">
        <w:rPr>
          <w:sz w:val="28"/>
          <w:szCs w:val="28"/>
        </w:rPr>
        <w:t>т</w:t>
      </w:r>
      <w:r w:rsidRPr="003F51FA">
        <w:rPr>
          <w:spacing w:val="-2"/>
          <w:sz w:val="28"/>
          <w:szCs w:val="28"/>
        </w:rPr>
        <w:t>ь</w:t>
      </w:r>
      <w:r w:rsidRPr="003F51FA">
        <w:rPr>
          <w:sz w:val="28"/>
          <w:szCs w:val="28"/>
        </w:rPr>
        <w:t>, ко</w:t>
      </w:r>
      <w:r w:rsidRPr="003F51FA">
        <w:rPr>
          <w:spacing w:val="-1"/>
          <w:sz w:val="28"/>
          <w:szCs w:val="28"/>
        </w:rPr>
        <w:t>н</w:t>
      </w:r>
      <w:r w:rsidRPr="003F51FA">
        <w:rPr>
          <w:spacing w:val="1"/>
          <w:sz w:val="28"/>
          <w:szCs w:val="28"/>
        </w:rPr>
        <w:t>с</w:t>
      </w:r>
      <w:r w:rsidRPr="003F51FA">
        <w:rPr>
          <w:sz w:val="28"/>
          <w:szCs w:val="28"/>
        </w:rPr>
        <w:t>т</w:t>
      </w:r>
      <w:r w:rsidRPr="003F51FA">
        <w:rPr>
          <w:spacing w:val="3"/>
          <w:sz w:val="28"/>
          <w:szCs w:val="28"/>
        </w:rPr>
        <w:t>р</w:t>
      </w:r>
      <w:r w:rsidRPr="003F51FA">
        <w:rPr>
          <w:spacing w:val="-3"/>
          <w:sz w:val="28"/>
          <w:szCs w:val="28"/>
        </w:rPr>
        <w:t>у</w:t>
      </w:r>
      <w:r w:rsidRPr="003F51FA">
        <w:rPr>
          <w:spacing w:val="-1"/>
          <w:sz w:val="28"/>
          <w:szCs w:val="28"/>
        </w:rPr>
        <w:t>кт</w:t>
      </w:r>
      <w:r w:rsidRPr="003F51FA">
        <w:rPr>
          <w:spacing w:val="3"/>
          <w:sz w:val="28"/>
          <w:szCs w:val="28"/>
        </w:rPr>
        <w:t>и</w:t>
      </w:r>
      <w:r w:rsidRPr="003F51FA">
        <w:rPr>
          <w:sz w:val="28"/>
          <w:szCs w:val="28"/>
        </w:rPr>
        <w:t>в</w:t>
      </w:r>
      <w:r w:rsidRPr="003F51FA">
        <w:rPr>
          <w:spacing w:val="-1"/>
          <w:sz w:val="28"/>
          <w:szCs w:val="28"/>
        </w:rPr>
        <w:t>н</w:t>
      </w:r>
      <w:r w:rsidRPr="003F51FA">
        <w:rPr>
          <w:sz w:val="28"/>
          <w:szCs w:val="28"/>
        </w:rPr>
        <w:t xml:space="preserve">о </w:t>
      </w:r>
      <w:r w:rsidRPr="003F51FA">
        <w:rPr>
          <w:spacing w:val="-1"/>
          <w:sz w:val="28"/>
          <w:szCs w:val="28"/>
        </w:rPr>
        <w:t>в</w:t>
      </w:r>
      <w:r w:rsidRPr="003F51FA">
        <w:rPr>
          <w:sz w:val="28"/>
          <w:szCs w:val="28"/>
        </w:rPr>
        <w:t>з</w:t>
      </w:r>
      <w:r w:rsidRPr="003F51FA">
        <w:rPr>
          <w:spacing w:val="2"/>
          <w:sz w:val="28"/>
          <w:szCs w:val="28"/>
        </w:rPr>
        <w:t>а</w:t>
      </w:r>
      <w:r w:rsidRPr="003F51FA">
        <w:rPr>
          <w:sz w:val="28"/>
          <w:szCs w:val="28"/>
        </w:rPr>
        <w:t>имо</w:t>
      </w:r>
      <w:r w:rsidRPr="003F51FA">
        <w:rPr>
          <w:spacing w:val="1"/>
          <w:sz w:val="28"/>
          <w:szCs w:val="28"/>
        </w:rPr>
        <w:t>д</w:t>
      </w:r>
      <w:r w:rsidRPr="003F51FA">
        <w:rPr>
          <w:spacing w:val="2"/>
          <w:sz w:val="28"/>
          <w:szCs w:val="28"/>
        </w:rPr>
        <w:t>е</w:t>
      </w:r>
      <w:r w:rsidRPr="003F51FA">
        <w:rPr>
          <w:sz w:val="28"/>
          <w:szCs w:val="28"/>
        </w:rPr>
        <w:t>й</w:t>
      </w:r>
      <w:r w:rsidRPr="003F51FA">
        <w:rPr>
          <w:spacing w:val="1"/>
          <w:sz w:val="28"/>
          <w:szCs w:val="28"/>
        </w:rPr>
        <w:t>с</w:t>
      </w:r>
      <w:r w:rsidRPr="003F51FA">
        <w:rPr>
          <w:sz w:val="28"/>
          <w:szCs w:val="28"/>
        </w:rPr>
        <w:t>т</w:t>
      </w:r>
      <w:r w:rsidRPr="003F51FA">
        <w:rPr>
          <w:spacing w:val="-2"/>
          <w:sz w:val="28"/>
          <w:szCs w:val="28"/>
        </w:rPr>
        <w:t>в</w:t>
      </w:r>
      <w:r w:rsidRPr="003F51FA">
        <w:rPr>
          <w:sz w:val="28"/>
          <w:szCs w:val="28"/>
        </w:rPr>
        <w:t>о</w:t>
      </w:r>
      <w:r w:rsidRPr="003F51FA">
        <w:rPr>
          <w:spacing w:val="-1"/>
          <w:sz w:val="28"/>
          <w:szCs w:val="28"/>
        </w:rPr>
        <w:t>в</w:t>
      </w:r>
      <w:r w:rsidRPr="003F51FA">
        <w:rPr>
          <w:spacing w:val="1"/>
          <w:sz w:val="28"/>
          <w:szCs w:val="28"/>
        </w:rPr>
        <w:t>а</w:t>
      </w:r>
      <w:r w:rsidRPr="003F51FA">
        <w:rPr>
          <w:sz w:val="28"/>
          <w:szCs w:val="28"/>
        </w:rPr>
        <w:t>тьсл</w:t>
      </w:r>
      <w:r w:rsidRPr="003F51FA">
        <w:rPr>
          <w:spacing w:val="1"/>
          <w:sz w:val="28"/>
          <w:szCs w:val="28"/>
        </w:rPr>
        <w:t>ю</w:t>
      </w:r>
      <w:r w:rsidRPr="003F51FA">
        <w:rPr>
          <w:spacing w:val="2"/>
          <w:sz w:val="28"/>
          <w:szCs w:val="28"/>
        </w:rPr>
        <w:t>д</w:t>
      </w:r>
      <w:r w:rsidRPr="003F51FA">
        <w:rPr>
          <w:spacing w:val="-1"/>
          <w:sz w:val="28"/>
          <w:szCs w:val="28"/>
        </w:rPr>
        <w:t>ь</w:t>
      </w:r>
      <w:r w:rsidRPr="003F51FA">
        <w:rPr>
          <w:sz w:val="28"/>
          <w:szCs w:val="28"/>
        </w:rPr>
        <w:t>ми;</w:t>
      </w:r>
    </w:p>
    <w:p w14:paraId="29D96ACD"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д</w:t>
      </w:r>
      <w:r w:rsidRPr="003F51FA">
        <w:rPr>
          <w:sz w:val="28"/>
          <w:szCs w:val="28"/>
        </w:rPr>
        <w:t>о</w:t>
      </w:r>
      <w:r w:rsidRPr="003F51FA">
        <w:rPr>
          <w:spacing w:val="2"/>
          <w:sz w:val="28"/>
          <w:szCs w:val="28"/>
        </w:rPr>
        <w:t>г</w:t>
      </w:r>
      <w:r w:rsidRPr="003F51FA">
        <w:rPr>
          <w:sz w:val="28"/>
          <w:szCs w:val="28"/>
        </w:rPr>
        <w:t>овари</w:t>
      </w:r>
      <w:r w:rsidRPr="003F51FA">
        <w:rPr>
          <w:spacing w:val="-1"/>
          <w:sz w:val="28"/>
          <w:szCs w:val="28"/>
        </w:rPr>
        <w:t>в</w:t>
      </w:r>
      <w:r w:rsidRPr="003F51FA">
        <w:rPr>
          <w:spacing w:val="1"/>
          <w:sz w:val="28"/>
          <w:szCs w:val="28"/>
        </w:rPr>
        <w:t>а</w:t>
      </w:r>
      <w:r w:rsidRPr="003F51FA">
        <w:rPr>
          <w:sz w:val="28"/>
          <w:szCs w:val="28"/>
        </w:rPr>
        <w:t>т</w:t>
      </w:r>
      <w:r w:rsidRPr="003F51FA">
        <w:rPr>
          <w:spacing w:val="-2"/>
          <w:sz w:val="28"/>
          <w:szCs w:val="28"/>
        </w:rPr>
        <w:t>ь</w:t>
      </w:r>
      <w:r w:rsidRPr="003F51FA">
        <w:rPr>
          <w:spacing w:val="1"/>
          <w:sz w:val="28"/>
          <w:szCs w:val="28"/>
        </w:rPr>
        <w:t>с</w:t>
      </w:r>
      <w:r w:rsidRPr="003F51FA">
        <w:rPr>
          <w:sz w:val="28"/>
          <w:szCs w:val="28"/>
        </w:rPr>
        <w:t>яии</w:t>
      </w:r>
      <w:r w:rsidRPr="003F51FA">
        <w:rPr>
          <w:spacing w:val="1"/>
          <w:sz w:val="28"/>
          <w:szCs w:val="28"/>
        </w:rPr>
        <w:t>з</w:t>
      </w:r>
      <w:r w:rsidRPr="003F51FA">
        <w:rPr>
          <w:sz w:val="28"/>
          <w:szCs w:val="28"/>
        </w:rPr>
        <w:t>м</w:t>
      </w:r>
      <w:r w:rsidRPr="003F51FA">
        <w:rPr>
          <w:spacing w:val="1"/>
          <w:sz w:val="28"/>
          <w:szCs w:val="28"/>
        </w:rPr>
        <w:t>е</w:t>
      </w:r>
      <w:r w:rsidRPr="003F51FA">
        <w:rPr>
          <w:spacing w:val="-3"/>
          <w:sz w:val="28"/>
          <w:szCs w:val="28"/>
        </w:rPr>
        <w:t>н</w:t>
      </w:r>
      <w:r w:rsidRPr="003F51FA">
        <w:rPr>
          <w:spacing w:val="1"/>
          <w:sz w:val="28"/>
          <w:szCs w:val="28"/>
        </w:rPr>
        <w:t>я</w:t>
      </w:r>
      <w:r w:rsidRPr="003F51FA">
        <w:rPr>
          <w:sz w:val="28"/>
          <w:szCs w:val="28"/>
        </w:rPr>
        <w:t>ть</w:t>
      </w:r>
      <w:r w:rsidRPr="003F51FA">
        <w:rPr>
          <w:spacing w:val="1"/>
          <w:sz w:val="28"/>
          <w:szCs w:val="28"/>
        </w:rPr>
        <w:t>с</w:t>
      </w:r>
      <w:r w:rsidRPr="003F51FA">
        <w:rPr>
          <w:sz w:val="28"/>
          <w:szCs w:val="28"/>
        </w:rPr>
        <w:t>воепо</w:t>
      </w:r>
      <w:r w:rsidRPr="003F51FA">
        <w:rPr>
          <w:spacing w:val="-1"/>
          <w:sz w:val="28"/>
          <w:szCs w:val="28"/>
        </w:rPr>
        <w:t>в</w:t>
      </w:r>
      <w:r w:rsidRPr="003F51FA">
        <w:rPr>
          <w:spacing w:val="-3"/>
          <w:sz w:val="28"/>
          <w:szCs w:val="28"/>
        </w:rPr>
        <w:t>е</w:t>
      </w:r>
      <w:r w:rsidRPr="003F51FA">
        <w:rPr>
          <w:spacing w:val="-2"/>
          <w:sz w:val="28"/>
          <w:szCs w:val="28"/>
        </w:rPr>
        <w:t>д</w:t>
      </w:r>
      <w:r w:rsidRPr="003F51FA">
        <w:rPr>
          <w:spacing w:val="1"/>
          <w:sz w:val="28"/>
          <w:szCs w:val="28"/>
        </w:rPr>
        <w:t>е</w:t>
      </w:r>
      <w:r w:rsidRPr="003F51FA">
        <w:rPr>
          <w:sz w:val="28"/>
          <w:szCs w:val="28"/>
        </w:rPr>
        <w:t>ниес</w:t>
      </w:r>
      <w:r w:rsidRPr="003F51FA">
        <w:rPr>
          <w:spacing w:val="-7"/>
          <w:sz w:val="28"/>
          <w:szCs w:val="28"/>
        </w:rPr>
        <w:t>у</w:t>
      </w:r>
      <w:r w:rsidRPr="003F51FA">
        <w:rPr>
          <w:spacing w:val="-1"/>
          <w:sz w:val="28"/>
          <w:szCs w:val="28"/>
        </w:rPr>
        <w:t>ч</w:t>
      </w:r>
      <w:r w:rsidRPr="003F51FA">
        <w:rPr>
          <w:sz w:val="28"/>
          <w:szCs w:val="28"/>
        </w:rPr>
        <w:t>етомпо</w:t>
      </w:r>
      <w:r w:rsidRPr="003F51FA">
        <w:rPr>
          <w:spacing w:val="-1"/>
          <w:sz w:val="28"/>
          <w:szCs w:val="28"/>
        </w:rPr>
        <w:t>в</w:t>
      </w:r>
      <w:r w:rsidRPr="003F51FA">
        <w:rPr>
          <w:spacing w:val="1"/>
          <w:sz w:val="28"/>
          <w:szCs w:val="28"/>
        </w:rPr>
        <w:t>е</w:t>
      </w:r>
      <w:r w:rsidRPr="003F51FA">
        <w:rPr>
          <w:spacing w:val="2"/>
          <w:sz w:val="28"/>
          <w:szCs w:val="28"/>
        </w:rPr>
        <w:t>д</w:t>
      </w:r>
      <w:r w:rsidRPr="003F51FA">
        <w:rPr>
          <w:spacing w:val="1"/>
          <w:sz w:val="28"/>
          <w:szCs w:val="28"/>
        </w:rPr>
        <w:t>е</w:t>
      </w:r>
      <w:r w:rsidRPr="003F51FA">
        <w:rPr>
          <w:sz w:val="28"/>
          <w:szCs w:val="28"/>
        </w:rPr>
        <w:t>ния</w:t>
      </w:r>
      <w:r w:rsidRPr="003F51FA">
        <w:rPr>
          <w:spacing w:val="2"/>
          <w:sz w:val="28"/>
          <w:szCs w:val="28"/>
        </w:rPr>
        <w:t>д</w:t>
      </w:r>
      <w:r w:rsidRPr="003F51FA">
        <w:rPr>
          <w:sz w:val="28"/>
          <w:szCs w:val="28"/>
        </w:rPr>
        <w:t>р</w:t>
      </w:r>
      <w:r w:rsidRPr="003F51FA">
        <w:rPr>
          <w:spacing w:val="-7"/>
          <w:sz w:val="28"/>
          <w:szCs w:val="28"/>
        </w:rPr>
        <w:t>у</w:t>
      </w:r>
      <w:r w:rsidRPr="003F51FA">
        <w:rPr>
          <w:spacing w:val="1"/>
          <w:sz w:val="28"/>
          <w:szCs w:val="28"/>
        </w:rPr>
        <w:t>г</w:t>
      </w:r>
      <w:r w:rsidRPr="003F51FA">
        <w:rPr>
          <w:sz w:val="28"/>
          <w:szCs w:val="28"/>
        </w:rPr>
        <w:t>их</w:t>
      </w:r>
      <w:r w:rsidRPr="003F51FA">
        <w:rPr>
          <w:spacing w:val="-8"/>
          <w:sz w:val="28"/>
          <w:szCs w:val="28"/>
        </w:rPr>
        <w:t>у</w:t>
      </w:r>
      <w:r w:rsidRPr="003F51FA">
        <w:rPr>
          <w:sz w:val="28"/>
          <w:szCs w:val="28"/>
        </w:rPr>
        <w:t>ча</w:t>
      </w:r>
      <w:r w:rsidRPr="003F51FA">
        <w:rPr>
          <w:spacing w:val="2"/>
          <w:sz w:val="28"/>
          <w:szCs w:val="28"/>
        </w:rPr>
        <w:t>с</w:t>
      </w:r>
      <w:r w:rsidRPr="003F51FA">
        <w:rPr>
          <w:spacing w:val="3"/>
          <w:sz w:val="28"/>
          <w:szCs w:val="28"/>
        </w:rPr>
        <w:t>т</w:t>
      </w:r>
      <w:r w:rsidRPr="003F51FA">
        <w:rPr>
          <w:sz w:val="28"/>
          <w:szCs w:val="28"/>
        </w:rPr>
        <w:t>ни</w:t>
      </w:r>
      <w:r w:rsidRPr="003F51FA">
        <w:rPr>
          <w:spacing w:val="-1"/>
          <w:sz w:val="28"/>
          <w:szCs w:val="28"/>
        </w:rPr>
        <w:t>к</w:t>
      </w:r>
      <w:r w:rsidRPr="003F51FA">
        <w:rPr>
          <w:sz w:val="28"/>
          <w:szCs w:val="28"/>
        </w:rPr>
        <w:t>ов</w:t>
      </w:r>
      <w:r w:rsidRPr="003F51FA">
        <w:rPr>
          <w:spacing w:val="2"/>
          <w:sz w:val="28"/>
          <w:szCs w:val="28"/>
        </w:rPr>
        <w:t>с</w:t>
      </w:r>
      <w:r w:rsidRPr="003F51FA">
        <w:rPr>
          <w:sz w:val="28"/>
          <w:szCs w:val="28"/>
        </w:rPr>
        <w:t xml:space="preserve">порной </w:t>
      </w:r>
      <w:r w:rsidRPr="003F51FA">
        <w:rPr>
          <w:spacing w:val="1"/>
          <w:sz w:val="28"/>
          <w:szCs w:val="28"/>
        </w:rPr>
        <w:t>с</w:t>
      </w:r>
      <w:r w:rsidRPr="003F51FA">
        <w:rPr>
          <w:sz w:val="28"/>
          <w:szCs w:val="28"/>
        </w:rPr>
        <w:t>и</w:t>
      </w:r>
      <w:r w:rsidRPr="003F51FA">
        <w:rPr>
          <w:spacing w:val="3"/>
          <w:sz w:val="28"/>
          <w:szCs w:val="28"/>
        </w:rPr>
        <w:t>т</w:t>
      </w:r>
      <w:r w:rsidRPr="003F51FA">
        <w:rPr>
          <w:spacing w:val="-7"/>
          <w:sz w:val="28"/>
          <w:szCs w:val="28"/>
        </w:rPr>
        <w:t>у</w:t>
      </w:r>
      <w:r w:rsidRPr="003F51FA">
        <w:rPr>
          <w:sz w:val="28"/>
          <w:szCs w:val="28"/>
        </w:rPr>
        <w:t>ации;</w:t>
      </w:r>
    </w:p>
    <w:p w14:paraId="14E306AD" w14:textId="77777777" w:rsidR="00483B60" w:rsidRPr="003F51FA" w:rsidRDefault="00483B60" w:rsidP="00483B60">
      <w:pPr>
        <w:pStyle w:val="aff1"/>
        <w:spacing w:line="276" w:lineRule="auto"/>
        <w:ind w:firstLine="709"/>
        <w:jc w:val="both"/>
        <w:rPr>
          <w:sz w:val="28"/>
          <w:szCs w:val="28"/>
        </w:rPr>
      </w:pPr>
      <w:r w:rsidRPr="003F51FA">
        <w:rPr>
          <w:b/>
          <w:sz w:val="28"/>
          <w:szCs w:val="28"/>
        </w:rPr>
        <w:t>3)</w:t>
      </w:r>
      <w:r w:rsidRPr="003F51FA">
        <w:rPr>
          <w:b/>
          <w:i/>
          <w:iCs/>
          <w:spacing w:val="1"/>
          <w:sz w:val="28"/>
          <w:szCs w:val="28"/>
        </w:rPr>
        <w:t>Ре</w:t>
      </w:r>
      <w:r w:rsidRPr="003F51FA">
        <w:rPr>
          <w:b/>
          <w:i/>
          <w:iCs/>
          <w:sz w:val="28"/>
          <w:szCs w:val="28"/>
        </w:rPr>
        <w:t>гу</w:t>
      </w:r>
      <w:r w:rsidRPr="003F51FA">
        <w:rPr>
          <w:b/>
          <w:i/>
          <w:iCs/>
          <w:spacing w:val="1"/>
          <w:sz w:val="28"/>
          <w:szCs w:val="28"/>
        </w:rPr>
        <w:t>л</w:t>
      </w:r>
      <w:r w:rsidRPr="003F51FA">
        <w:rPr>
          <w:b/>
          <w:i/>
          <w:iCs/>
          <w:spacing w:val="-1"/>
          <w:sz w:val="28"/>
          <w:szCs w:val="28"/>
        </w:rPr>
        <w:t>я</w:t>
      </w:r>
      <w:r w:rsidRPr="003F51FA">
        <w:rPr>
          <w:b/>
          <w:i/>
          <w:iCs/>
          <w:spacing w:val="1"/>
          <w:sz w:val="28"/>
          <w:szCs w:val="28"/>
        </w:rPr>
        <w:t>т</w:t>
      </w:r>
      <w:r w:rsidRPr="003F51FA">
        <w:rPr>
          <w:b/>
          <w:i/>
          <w:iCs/>
          <w:spacing w:val="2"/>
          <w:sz w:val="28"/>
          <w:szCs w:val="28"/>
        </w:rPr>
        <w:t>и</w:t>
      </w:r>
      <w:r w:rsidRPr="003F51FA">
        <w:rPr>
          <w:b/>
          <w:i/>
          <w:iCs/>
          <w:spacing w:val="-1"/>
          <w:sz w:val="28"/>
          <w:szCs w:val="28"/>
        </w:rPr>
        <w:t>в</w:t>
      </w:r>
      <w:r w:rsidRPr="003F51FA">
        <w:rPr>
          <w:b/>
          <w:i/>
          <w:iCs/>
          <w:spacing w:val="-2"/>
          <w:sz w:val="28"/>
          <w:szCs w:val="28"/>
        </w:rPr>
        <w:t>н</w:t>
      </w:r>
      <w:r w:rsidRPr="003F51FA">
        <w:rPr>
          <w:b/>
          <w:i/>
          <w:iCs/>
          <w:sz w:val="28"/>
          <w:szCs w:val="28"/>
        </w:rPr>
        <w:t>ые</w:t>
      </w:r>
      <w:r w:rsidRPr="003F51FA">
        <w:rPr>
          <w:b/>
          <w:i/>
          <w:iCs/>
          <w:spacing w:val="3"/>
          <w:sz w:val="28"/>
          <w:szCs w:val="28"/>
        </w:rPr>
        <w:t>у</w:t>
      </w:r>
      <w:r w:rsidRPr="003F51FA">
        <w:rPr>
          <w:b/>
          <w:i/>
          <w:iCs/>
          <w:sz w:val="28"/>
          <w:szCs w:val="28"/>
        </w:rPr>
        <w:t>ч</w:t>
      </w:r>
      <w:r w:rsidRPr="003F51FA">
        <w:rPr>
          <w:b/>
          <w:i/>
          <w:iCs/>
          <w:spacing w:val="2"/>
          <w:sz w:val="28"/>
          <w:szCs w:val="28"/>
        </w:rPr>
        <w:t>е</w:t>
      </w:r>
      <w:r w:rsidRPr="003F51FA">
        <w:rPr>
          <w:b/>
          <w:i/>
          <w:iCs/>
          <w:spacing w:val="-3"/>
          <w:sz w:val="28"/>
          <w:szCs w:val="28"/>
        </w:rPr>
        <w:t>б</w:t>
      </w:r>
      <w:r w:rsidRPr="003F51FA">
        <w:rPr>
          <w:b/>
          <w:i/>
          <w:iCs/>
          <w:spacing w:val="1"/>
          <w:sz w:val="28"/>
          <w:szCs w:val="28"/>
        </w:rPr>
        <w:t>н</w:t>
      </w:r>
      <w:r w:rsidRPr="003F51FA">
        <w:rPr>
          <w:b/>
          <w:i/>
          <w:iCs/>
          <w:sz w:val="28"/>
          <w:szCs w:val="28"/>
        </w:rPr>
        <w:t>ыед</w:t>
      </w:r>
      <w:r w:rsidRPr="003F51FA">
        <w:rPr>
          <w:b/>
          <w:i/>
          <w:iCs/>
          <w:spacing w:val="-3"/>
          <w:sz w:val="28"/>
          <w:szCs w:val="28"/>
        </w:rPr>
        <w:t>е</w:t>
      </w:r>
      <w:r w:rsidRPr="003F51FA">
        <w:rPr>
          <w:b/>
          <w:i/>
          <w:iCs/>
          <w:spacing w:val="1"/>
          <w:sz w:val="28"/>
          <w:szCs w:val="28"/>
        </w:rPr>
        <w:t>й</w:t>
      </w:r>
      <w:r w:rsidRPr="003F51FA">
        <w:rPr>
          <w:b/>
          <w:i/>
          <w:iCs/>
          <w:spacing w:val="-2"/>
          <w:sz w:val="28"/>
          <w:szCs w:val="28"/>
        </w:rPr>
        <w:t>с</w:t>
      </w:r>
      <w:r w:rsidRPr="003F51FA">
        <w:rPr>
          <w:b/>
          <w:i/>
          <w:iCs/>
          <w:spacing w:val="1"/>
          <w:sz w:val="28"/>
          <w:szCs w:val="28"/>
        </w:rPr>
        <w:t>т</w:t>
      </w:r>
      <w:r w:rsidRPr="003F51FA">
        <w:rPr>
          <w:b/>
          <w:i/>
          <w:iCs/>
          <w:sz w:val="28"/>
          <w:szCs w:val="28"/>
        </w:rPr>
        <w:t>в</w:t>
      </w:r>
      <w:r w:rsidRPr="003F51FA">
        <w:rPr>
          <w:b/>
          <w:i/>
          <w:iCs/>
          <w:spacing w:val="1"/>
          <w:sz w:val="28"/>
          <w:szCs w:val="28"/>
        </w:rPr>
        <w:t>и</w:t>
      </w:r>
      <w:r w:rsidRPr="003F51FA">
        <w:rPr>
          <w:b/>
          <w:i/>
          <w:iCs/>
          <w:spacing w:val="-1"/>
          <w:sz w:val="28"/>
          <w:szCs w:val="28"/>
        </w:rPr>
        <w:t>я</w:t>
      </w:r>
      <w:r w:rsidRPr="003F51FA">
        <w:rPr>
          <w:b/>
          <w:sz w:val="28"/>
          <w:szCs w:val="28"/>
        </w:rPr>
        <w:t>:</w:t>
      </w:r>
    </w:p>
    <w:p w14:paraId="6483EA45"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в</w:t>
      </w:r>
      <w:r w:rsidRPr="003F51FA">
        <w:rPr>
          <w:sz w:val="28"/>
          <w:szCs w:val="28"/>
        </w:rPr>
        <w:t>хо</w:t>
      </w:r>
      <w:r w:rsidRPr="003F51FA">
        <w:rPr>
          <w:spacing w:val="1"/>
          <w:sz w:val="28"/>
          <w:szCs w:val="28"/>
        </w:rPr>
        <w:t>д</w:t>
      </w:r>
      <w:r w:rsidRPr="003F51FA">
        <w:rPr>
          <w:sz w:val="28"/>
          <w:szCs w:val="28"/>
        </w:rPr>
        <w:t xml:space="preserve">итьи </w:t>
      </w:r>
      <w:r w:rsidRPr="003F51FA">
        <w:rPr>
          <w:spacing w:val="-1"/>
          <w:sz w:val="28"/>
          <w:szCs w:val="28"/>
        </w:rPr>
        <w:t>в</w:t>
      </w:r>
      <w:r w:rsidRPr="003F51FA">
        <w:rPr>
          <w:spacing w:val="-2"/>
          <w:sz w:val="28"/>
          <w:szCs w:val="28"/>
        </w:rPr>
        <w:t>ы</w:t>
      </w:r>
      <w:r w:rsidRPr="003F51FA">
        <w:rPr>
          <w:sz w:val="28"/>
          <w:szCs w:val="28"/>
        </w:rPr>
        <w:t>хо</w:t>
      </w:r>
      <w:r w:rsidRPr="003F51FA">
        <w:rPr>
          <w:spacing w:val="1"/>
          <w:sz w:val="28"/>
          <w:szCs w:val="28"/>
        </w:rPr>
        <w:t>д</w:t>
      </w:r>
      <w:r w:rsidRPr="003F51FA">
        <w:rPr>
          <w:sz w:val="28"/>
          <w:szCs w:val="28"/>
        </w:rPr>
        <w:t>и</w:t>
      </w:r>
      <w:r w:rsidRPr="003F51FA">
        <w:rPr>
          <w:spacing w:val="3"/>
          <w:sz w:val="28"/>
          <w:szCs w:val="28"/>
        </w:rPr>
        <w:t>т</w:t>
      </w:r>
      <w:r w:rsidRPr="003F51FA">
        <w:rPr>
          <w:sz w:val="28"/>
          <w:szCs w:val="28"/>
        </w:rPr>
        <w:t>ьиз</w:t>
      </w:r>
      <w:r w:rsidRPr="003F51FA">
        <w:rPr>
          <w:spacing w:val="-3"/>
          <w:sz w:val="28"/>
          <w:szCs w:val="28"/>
        </w:rPr>
        <w:t>у</w:t>
      </w:r>
      <w:r w:rsidRPr="003F51FA">
        <w:rPr>
          <w:sz w:val="28"/>
          <w:szCs w:val="28"/>
        </w:rPr>
        <w:t>че</w:t>
      </w:r>
      <w:r w:rsidRPr="003F51FA">
        <w:rPr>
          <w:spacing w:val="2"/>
          <w:sz w:val="28"/>
          <w:szCs w:val="28"/>
        </w:rPr>
        <w:t>б</w:t>
      </w:r>
      <w:r w:rsidRPr="003F51FA">
        <w:rPr>
          <w:sz w:val="28"/>
          <w:szCs w:val="28"/>
        </w:rPr>
        <w:t>но</w:t>
      </w:r>
      <w:r w:rsidRPr="003F51FA">
        <w:rPr>
          <w:spacing w:val="1"/>
          <w:sz w:val="28"/>
          <w:szCs w:val="28"/>
        </w:rPr>
        <w:t>г</w:t>
      </w:r>
      <w:r w:rsidRPr="003F51FA">
        <w:rPr>
          <w:sz w:val="28"/>
          <w:szCs w:val="28"/>
        </w:rPr>
        <w:t>о пом</w:t>
      </w:r>
      <w:r w:rsidRPr="003F51FA">
        <w:rPr>
          <w:spacing w:val="-2"/>
          <w:sz w:val="28"/>
          <w:szCs w:val="28"/>
        </w:rPr>
        <w:t>е</w:t>
      </w:r>
      <w:r w:rsidRPr="003F51FA">
        <w:rPr>
          <w:spacing w:val="-1"/>
          <w:sz w:val="28"/>
          <w:szCs w:val="28"/>
        </w:rPr>
        <w:t>щ</w:t>
      </w:r>
      <w:r w:rsidRPr="003F51FA">
        <w:rPr>
          <w:spacing w:val="1"/>
          <w:sz w:val="28"/>
          <w:szCs w:val="28"/>
        </w:rPr>
        <w:t>е</w:t>
      </w:r>
      <w:r w:rsidRPr="003F51FA">
        <w:rPr>
          <w:sz w:val="28"/>
          <w:szCs w:val="28"/>
        </w:rPr>
        <w:t>ния</w:t>
      </w:r>
      <w:r w:rsidRPr="003F51FA">
        <w:rPr>
          <w:spacing w:val="1"/>
          <w:sz w:val="28"/>
          <w:szCs w:val="28"/>
        </w:rPr>
        <w:t xml:space="preserve"> с</w:t>
      </w:r>
      <w:r w:rsidRPr="003F51FA">
        <w:rPr>
          <w:sz w:val="28"/>
          <w:szCs w:val="28"/>
        </w:rPr>
        <w:t xml:space="preserve">о </w:t>
      </w:r>
      <w:r w:rsidRPr="003F51FA">
        <w:rPr>
          <w:spacing w:val="1"/>
          <w:sz w:val="28"/>
          <w:szCs w:val="28"/>
        </w:rPr>
        <w:t>з</w:t>
      </w:r>
      <w:r w:rsidRPr="003F51FA">
        <w:rPr>
          <w:sz w:val="28"/>
          <w:szCs w:val="28"/>
        </w:rPr>
        <w:t>вон</w:t>
      </w:r>
      <w:r w:rsidRPr="003F51FA">
        <w:rPr>
          <w:spacing w:val="-1"/>
          <w:sz w:val="28"/>
          <w:szCs w:val="28"/>
        </w:rPr>
        <w:t>к</w:t>
      </w:r>
      <w:r w:rsidRPr="003F51FA">
        <w:rPr>
          <w:sz w:val="28"/>
          <w:szCs w:val="28"/>
        </w:rPr>
        <w:t>ом;</w:t>
      </w:r>
    </w:p>
    <w:p w14:paraId="33BF4796" w14:textId="77777777" w:rsidR="00483B60" w:rsidRPr="003F51FA" w:rsidRDefault="00483B60" w:rsidP="00483B60">
      <w:pPr>
        <w:pStyle w:val="aff1"/>
        <w:spacing w:line="276" w:lineRule="auto"/>
        <w:ind w:firstLine="709"/>
        <w:jc w:val="both"/>
        <w:rPr>
          <w:sz w:val="28"/>
          <w:szCs w:val="28"/>
        </w:rPr>
      </w:pPr>
      <w:r w:rsidRPr="003F51FA">
        <w:rPr>
          <w:sz w:val="28"/>
          <w:szCs w:val="28"/>
        </w:rPr>
        <w:t>•ори</w:t>
      </w:r>
      <w:r w:rsidRPr="003F51FA">
        <w:rPr>
          <w:spacing w:val="1"/>
          <w:sz w:val="28"/>
          <w:szCs w:val="28"/>
        </w:rPr>
        <w:t>е</w:t>
      </w:r>
      <w:r w:rsidRPr="003F51FA">
        <w:rPr>
          <w:sz w:val="28"/>
          <w:szCs w:val="28"/>
        </w:rPr>
        <w:t>н</w:t>
      </w:r>
      <w:r w:rsidRPr="003F51FA">
        <w:rPr>
          <w:spacing w:val="-1"/>
          <w:sz w:val="28"/>
          <w:szCs w:val="28"/>
        </w:rPr>
        <w:t>т</w:t>
      </w:r>
      <w:r w:rsidRPr="003F51FA">
        <w:rPr>
          <w:sz w:val="28"/>
          <w:szCs w:val="28"/>
        </w:rPr>
        <w:t>иро</w:t>
      </w:r>
      <w:r w:rsidRPr="003F51FA">
        <w:rPr>
          <w:spacing w:val="-1"/>
          <w:sz w:val="28"/>
          <w:szCs w:val="28"/>
        </w:rPr>
        <w:t>в</w:t>
      </w:r>
      <w:r w:rsidRPr="003F51FA">
        <w:rPr>
          <w:sz w:val="28"/>
          <w:szCs w:val="28"/>
        </w:rPr>
        <w:t>ат</w:t>
      </w:r>
      <w:r w:rsidRPr="003F51FA">
        <w:rPr>
          <w:spacing w:val="-1"/>
          <w:sz w:val="28"/>
          <w:szCs w:val="28"/>
        </w:rPr>
        <w:t>ь</w:t>
      </w:r>
      <w:r w:rsidRPr="003F51FA">
        <w:rPr>
          <w:sz w:val="28"/>
          <w:szCs w:val="28"/>
        </w:rPr>
        <w:t>сявпро</w:t>
      </w:r>
      <w:r w:rsidRPr="003F51FA">
        <w:rPr>
          <w:spacing w:val="1"/>
          <w:sz w:val="28"/>
          <w:szCs w:val="28"/>
        </w:rPr>
        <w:t>с</w:t>
      </w:r>
      <w:r w:rsidRPr="003F51FA">
        <w:rPr>
          <w:sz w:val="28"/>
          <w:szCs w:val="28"/>
        </w:rPr>
        <w:t>тран</w:t>
      </w:r>
      <w:r w:rsidRPr="003F51FA">
        <w:rPr>
          <w:spacing w:val="1"/>
          <w:sz w:val="28"/>
          <w:szCs w:val="28"/>
        </w:rPr>
        <w:t>с</w:t>
      </w:r>
      <w:r w:rsidRPr="003F51FA">
        <w:rPr>
          <w:sz w:val="28"/>
          <w:szCs w:val="28"/>
        </w:rPr>
        <w:t>т</w:t>
      </w:r>
      <w:r w:rsidRPr="003F51FA">
        <w:rPr>
          <w:spacing w:val="-1"/>
          <w:sz w:val="28"/>
          <w:szCs w:val="28"/>
        </w:rPr>
        <w:t>в</w:t>
      </w:r>
      <w:r w:rsidRPr="003F51FA">
        <w:rPr>
          <w:sz w:val="28"/>
          <w:szCs w:val="28"/>
        </w:rPr>
        <w:t>ек</w:t>
      </w:r>
      <w:r w:rsidRPr="003F51FA">
        <w:rPr>
          <w:spacing w:val="-3"/>
          <w:sz w:val="28"/>
          <w:szCs w:val="28"/>
        </w:rPr>
        <w:t>л</w:t>
      </w:r>
      <w:r w:rsidRPr="003F51FA">
        <w:rPr>
          <w:sz w:val="28"/>
          <w:szCs w:val="28"/>
        </w:rPr>
        <w:t>а</w:t>
      </w:r>
      <w:r w:rsidRPr="003F51FA">
        <w:rPr>
          <w:spacing w:val="2"/>
          <w:sz w:val="28"/>
          <w:szCs w:val="28"/>
        </w:rPr>
        <w:t>с</w:t>
      </w:r>
      <w:r w:rsidRPr="003F51FA">
        <w:rPr>
          <w:spacing w:val="-2"/>
          <w:sz w:val="28"/>
          <w:szCs w:val="28"/>
        </w:rPr>
        <w:t>с</w:t>
      </w:r>
      <w:r w:rsidRPr="003F51FA">
        <w:rPr>
          <w:sz w:val="28"/>
          <w:szCs w:val="28"/>
        </w:rPr>
        <w:t>а(</w:t>
      </w:r>
      <w:r w:rsidRPr="003F51FA">
        <w:rPr>
          <w:spacing w:val="1"/>
          <w:sz w:val="28"/>
          <w:szCs w:val="28"/>
        </w:rPr>
        <w:t>з</w:t>
      </w:r>
      <w:r w:rsidRPr="003F51FA">
        <w:rPr>
          <w:spacing w:val="-1"/>
          <w:sz w:val="28"/>
          <w:szCs w:val="28"/>
        </w:rPr>
        <w:t>а</w:t>
      </w:r>
      <w:r w:rsidRPr="003F51FA">
        <w:rPr>
          <w:sz w:val="28"/>
          <w:szCs w:val="28"/>
        </w:rPr>
        <w:t>ла,</w:t>
      </w:r>
      <w:r w:rsidRPr="003F51FA">
        <w:rPr>
          <w:spacing w:val="-7"/>
          <w:sz w:val="28"/>
          <w:szCs w:val="28"/>
        </w:rPr>
        <w:t>у</w:t>
      </w:r>
      <w:r w:rsidRPr="003F51FA">
        <w:rPr>
          <w:spacing w:val="-1"/>
          <w:sz w:val="28"/>
          <w:szCs w:val="28"/>
        </w:rPr>
        <w:t>ч</w:t>
      </w:r>
      <w:r w:rsidRPr="003F51FA">
        <w:rPr>
          <w:spacing w:val="1"/>
          <w:sz w:val="28"/>
          <w:szCs w:val="28"/>
        </w:rPr>
        <w:t>еб</w:t>
      </w:r>
      <w:r w:rsidRPr="003F51FA">
        <w:rPr>
          <w:sz w:val="28"/>
          <w:szCs w:val="28"/>
        </w:rPr>
        <w:t>но</w:t>
      </w:r>
      <w:r w:rsidRPr="003F51FA">
        <w:rPr>
          <w:spacing w:val="2"/>
          <w:sz w:val="28"/>
          <w:szCs w:val="28"/>
        </w:rPr>
        <w:t>г</w:t>
      </w:r>
      <w:r w:rsidRPr="003F51FA">
        <w:rPr>
          <w:sz w:val="28"/>
          <w:szCs w:val="28"/>
        </w:rPr>
        <w:t>опом</w:t>
      </w:r>
      <w:r w:rsidRPr="003F51FA">
        <w:rPr>
          <w:spacing w:val="1"/>
          <w:sz w:val="28"/>
          <w:szCs w:val="28"/>
        </w:rPr>
        <w:t>е</w:t>
      </w:r>
      <w:r w:rsidRPr="003F51FA">
        <w:rPr>
          <w:sz w:val="28"/>
          <w:szCs w:val="28"/>
        </w:rPr>
        <w:t>щ</w:t>
      </w:r>
      <w:r w:rsidRPr="003F51FA">
        <w:rPr>
          <w:spacing w:val="1"/>
          <w:sz w:val="28"/>
          <w:szCs w:val="28"/>
        </w:rPr>
        <w:t>е</w:t>
      </w:r>
      <w:r w:rsidRPr="003F51FA">
        <w:rPr>
          <w:sz w:val="28"/>
          <w:szCs w:val="28"/>
        </w:rPr>
        <w:t>ни</w:t>
      </w:r>
      <w:r w:rsidRPr="003F51FA">
        <w:rPr>
          <w:spacing w:val="1"/>
          <w:sz w:val="28"/>
          <w:szCs w:val="28"/>
        </w:rPr>
        <w:t>я</w:t>
      </w:r>
      <w:r w:rsidRPr="003F51FA">
        <w:rPr>
          <w:spacing w:val="-3"/>
          <w:sz w:val="28"/>
          <w:szCs w:val="28"/>
        </w:rPr>
        <w:t>)</w:t>
      </w:r>
      <w:r w:rsidRPr="003F51FA">
        <w:rPr>
          <w:sz w:val="28"/>
          <w:szCs w:val="28"/>
        </w:rPr>
        <w:t>;•пол</w:t>
      </w:r>
      <w:r w:rsidRPr="003F51FA">
        <w:rPr>
          <w:spacing w:val="-1"/>
          <w:sz w:val="28"/>
          <w:szCs w:val="28"/>
        </w:rPr>
        <w:t>ь</w:t>
      </w:r>
      <w:r w:rsidRPr="003F51FA">
        <w:rPr>
          <w:sz w:val="28"/>
          <w:szCs w:val="28"/>
        </w:rPr>
        <w:t>з</w:t>
      </w:r>
      <w:r w:rsidRPr="003F51FA">
        <w:rPr>
          <w:spacing w:val="-3"/>
          <w:sz w:val="28"/>
          <w:szCs w:val="28"/>
        </w:rPr>
        <w:t>о</w:t>
      </w:r>
      <w:r w:rsidRPr="003F51FA">
        <w:rPr>
          <w:spacing w:val="-1"/>
          <w:sz w:val="28"/>
          <w:szCs w:val="28"/>
        </w:rPr>
        <w:t>в</w:t>
      </w:r>
      <w:r w:rsidRPr="003F51FA">
        <w:rPr>
          <w:sz w:val="28"/>
          <w:szCs w:val="28"/>
        </w:rPr>
        <w:t>ат</w:t>
      </w:r>
      <w:r w:rsidRPr="003F51FA">
        <w:rPr>
          <w:spacing w:val="-1"/>
          <w:sz w:val="28"/>
          <w:szCs w:val="28"/>
        </w:rPr>
        <w:t>ь</w:t>
      </w:r>
      <w:r w:rsidRPr="003F51FA">
        <w:rPr>
          <w:spacing w:val="1"/>
          <w:sz w:val="28"/>
          <w:szCs w:val="28"/>
        </w:rPr>
        <w:t>с</w:t>
      </w:r>
      <w:r w:rsidRPr="003F51FA">
        <w:rPr>
          <w:sz w:val="28"/>
          <w:szCs w:val="28"/>
        </w:rPr>
        <w:t>я</w:t>
      </w:r>
      <w:r w:rsidRPr="003F51FA">
        <w:rPr>
          <w:spacing w:val="-3"/>
          <w:sz w:val="28"/>
          <w:szCs w:val="28"/>
        </w:rPr>
        <w:t>у</w:t>
      </w:r>
      <w:r w:rsidRPr="003F51FA">
        <w:rPr>
          <w:spacing w:val="-1"/>
          <w:sz w:val="28"/>
          <w:szCs w:val="28"/>
        </w:rPr>
        <w:t>ч</w:t>
      </w:r>
      <w:r w:rsidRPr="003F51FA">
        <w:rPr>
          <w:sz w:val="28"/>
          <w:szCs w:val="28"/>
        </w:rPr>
        <w:t>е</w:t>
      </w:r>
      <w:r w:rsidRPr="003F51FA">
        <w:rPr>
          <w:spacing w:val="2"/>
          <w:sz w:val="28"/>
          <w:szCs w:val="28"/>
        </w:rPr>
        <w:t>б</w:t>
      </w:r>
      <w:r w:rsidRPr="003F51FA">
        <w:rPr>
          <w:sz w:val="28"/>
          <w:szCs w:val="28"/>
        </w:rPr>
        <w:t>ной м</w:t>
      </w:r>
      <w:r w:rsidRPr="003F51FA">
        <w:rPr>
          <w:spacing w:val="1"/>
          <w:sz w:val="28"/>
          <w:szCs w:val="28"/>
        </w:rPr>
        <w:t>е</w:t>
      </w:r>
      <w:r w:rsidRPr="003F51FA">
        <w:rPr>
          <w:spacing w:val="2"/>
          <w:sz w:val="28"/>
          <w:szCs w:val="28"/>
        </w:rPr>
        <w:t>б</w:t>
      </w:r>
      <w:r w:rsidRPr="003F51FA">
        <w:rPr>
          <w:spacing w:val="1"/>
          <w:sz w:val="28"/>
          <w:szCs w:val="28"/>
        </w:rPr>
        <w:t>ел</w:t>
      </w:r>
      <w:r w:rsidRPr="003F51FA">
        <w:rPr>
          <w:spacing w:val="-1"/>
          <w:sz w:val="28"/>
          <w:szCs w:val="28"/>
        </w:rPr>
        <w:t>ь</w:t>
      </w:r>
      <w:r w:rsidRPr="003F51FA">
        <w:rPr>
          <w:sz w:val="28"/>
          <w:szCs w:val="28"/>
        </w:rPr>
        <w:t>ю;</w:t>
      </w:r>
    </w:p>
    <w:p w14:paraId="4C2A1C42"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а</w:t>
      </w:r>
      <w:r w:rsidRPr="003F51FA">
        <w:rPr>
          <w:spacing w:val="2"/>
          <w:sz w:val="28"/>
          <w:szCs w:val="28"/>
        </w:rPr>
        <w:t>д</w:t>
      </w:r>
      <w:r w:rsidRPr="003F51FA">
        <w:rPr>
          <w:spacing w:val="1"/>
          <w:sz w:val="28"/>
          <w:szCs w:val="28"/>
        </w:rPr>
        <w:t>е</w:t>
      </w:r>
      <w:r w:rsidRPr="003F51FA">
        <w:rPr>
          <w:sz w:val="28"/>
          <w:szCs w:val="28"/>
        </w:rPr>
        <w:t>к</w:t>
      </w:r>
      <w:r w:rsidRPr="003F51FA">
        <w:rPr>
          <w:spacing w:val="-1"/>
          <w:sz w:val="28"/>
          <w:szCs w:val="28"/>
        </w:rPr>
        <w:t>в</w:t>
      </w:r>
      <w:r w:rsidRPr="003F51FA">
        <w:rPr>
          <w:spacing w:val="1"/>
          <w:sz w:val="28"/>
          <w:szCs w:val="28"/>
        </w:rPr>
        <w:t>а</w:t>
      </w:r>
      <w:r w:rsidRPr="003F51FA">
        <w:rPr>
          <w:sz w:val="28"/>
          <w:szCs w:val="28"/>
        </w:rPr>
        <w:t>т</w:t>
      </w:r>
      <w:r w:rsidRPr="003F51FA">
        <w:rPr>
          <w:spacing w:val="-1"/>
          <w:sz w:val="28"/>
          <w:szCs w:val="28"/>
        </w:rPr>
        <w:t>н</w:t>
      </w:r>
      <w:r w:rsidRPr="003F51FA">
        <w:rPr>
          <w:sz w:val="28"/>
          <w:szCs w:val="28"/>
        </w:rPr>
        <w:t>ои</w:t>
      </w:r>
      <w:r w:rsidRPr="003F51FA">
        <w:rPr>
          <w:spacing w:val="1"/>
          <w:sz w:val="28"/>
          <w:szCs w:val="28"/>
        </w:rPr>
        <w:t>с</w:t>
      </w:r>
      <w:r w:rsidRPr="003F51FA">
        <w:rPr>
          <w:sz w:val="28"/>
          <w:szCs w:val="28"/>
        </w:rPr>
        <w:t>пол</w:t>
      </w:r>
      <w:r w:rsidRPr="003F51FA">
        <w:rPr>
          <w:spacing w:val="-1"/>
          <w:sz w:val="28"/>
          <w:szCs w:val="28"/>
        </w:rPr>
        <w:t>ь</w:t>
      </w:r>
      <w:r w:rsidRPr="003F51FA">
        <w:rPr>
          <w:sz w:val="28"/>
          <w:szCs w:val="28"/>
        </w:rPr>
        <w:t>зов</w:t>
      </w:r>
      <w:r w:rsidRPr="003F51FA">
        <w:rPr>
          <w:spacing w:val="1"/>
          <w:sz w:val="28"/>
          <w:szCs w:val="28"/>
        </w:rPr>
        <w:t>а</w:t>
      </w:r>
      <w:r w:rsidRPr="003F51FA">
        <w:rPr>
          <w:sz w:val="28"/>
          <w:szCs w:val="28"/>
        </w:rPr>
        <w:t>тьри</w:t>
      </w:r>
      <w:r w:rsidRPr="003F51FA">
        <w:rPr>
          <w:spacing w:val="2"/>
          <w:sz w:val="28"/>
          <w:szCs w:val="28"/>
        </w:rPr>
        <w:t>т</w:t>
      </w:r>
      <w:r w:rsidRPr="003F51FA">
        <w:rPr>
          <w:spacing w:val="-7"/>
          <w:sz w:val="28"/>
          <w:szCs w:val="28"/>
        </w:rPr>
        <w:t>у</w:t>
      </w:r>
      <w:r w:rsidRPr="003F51FA">
        <w:rPr>
          <w:spacing w:val="1"/>
          <w:sz w:val="28"/>
          <w:szCs w:val="28"/>
        </w:rPr>
        <w:t>а</w:t>
      </w:r>
      <w:r w:rsidRPr="003F51FA">
        <w:rPr>
          <w:sz w:val="28"/>
          <w:szCs w:val="28"/>
        </w:rPr>
        <w:t>лы</w:t>
      </w:r>
      <w:r w:rsidRPr="003F51FA">
        <w:rPr>
          <w:spacing w:val="3"/>
          <w:sz w:val="28"/>
          <w:szCs w:val="28"/>
        </w:rPr>
        <w:t>ш</w:t>
      </w:r>
      <w:r w:rsidRPr="003F51FA">
        <w:rPr>
          <w:sz w:val="28"/>
          <w:szCs w:val="28"/>
        </w:rPr>
        <w:t>коль</w:t>
      </w:r>
      <w:r w:rsidRPr="003F51FA">
        <w:rPr>
          <w:spacing w:val="-1"/>
          <w:sz w:val="28"/>
          <w:szCs w:val="28"/>
        </w:rPr>
        <w:t>н</w:t>
      </w:r>
      <w:r w:rsidRPr="003F51FA">
        <w:rPr>
          <w:sz w:val="28"/>
          <w:szCs w:val="28"/>
        </w:rPr>
        <w:t>о</w:t>
      </w:r>
      <w:r w:rsidRPr="003F51FA">
        <w:rPr>
          <w:spacing w:val="1"/>
          <w:sz w:val="28"/>
          <w:szCs w:val="28"/>
        </w:rPr>
        <w:t>г</w:t>
      </w:r>
      <w:r w:rsidRPr="003F51FA">
        <w:rPr>
          <w:sz w:val="28"/>
          <w:szCs w:val="28"/>
        </w:rPr>
        <w:t>опо</w:t>
      </w:r>
      <w:r w:rsidRPr="003F51FA">
        <w:rPr>
          <w:spacing w:val="-1"/>
          <w:sz w:val="28"/>
          <w:szCs w:val="28"/>
        </w:rPr>
        <w:t>в</w:t>
      </w:r>
      <w:r w:rsidRPr="003F51FA">
        <w:rPr>
          <w:spacing w:val="1"/>
          <w:sz w:val="28"/>
          <w:szCs w:val="28"/>
        </w:rPr>
        <w:t>е</w:t>
      </w:r>
      <w:r w:rsidRPr="003F51FA">
        <w:rPr>
          <w:spacing w:val="2"/>
          <w:sz w:val="28"/>
          <w:szCs w:val="28"/>
        </w:rPr>
        <w:t>д</w:t>
      </w:r>
      <w:r w:rsidRPr="003F51FA">
        <w:rPr>
          <w:spacing w:val="1"/>
          <w:sz w:val="28"/>
          <w:szCs w:val="28"/>
        </w:rPr>
        <w:t>е</w:t>
      </w:r>
      <w:r w:rsidRPr="003F51FA">
        <w:rPr>
          <w:sz w:val="28"/>
          <w:szCs w:val="28"/>
        </w:rPr>
        <w:t>ния(по</w:t>
      </w:r>
      <w:r w:rsidRPr="003F51FA">
        <w:rPr>
          <w:spacing w:val="2"/>
          <w:sz w:val="28"/>
          <w:szCs w:val="28"/>
        </w:rPr>
        <w:t>д</w:t>
      </w:r>
      <w:r w:rsidRPr="003F51FA">
        <w:rPr>
          <w:sz w:val="28"/>
          <w:szCs w:val="28"/>
        </w:rPr>
        <w:t>нимать</w:t>
      </w:r>
      <w:r w:rsidRPr="003F51FA">
        <w:rPr>
          <w:spacing w:val="4"/>
          <w:sz w:val="28"/>
          <w:szCs w:val="28"/>
        </w:rPr>
        <w:t>р</w:t>
      </w:r>
      <w:r w:rsidRPr="003F51FA">
        <w:rPr>
          <w:spacing w:val="-7"/>
          <w:sz w:val="28"/>
          <w:szCs w:val="28"/>
        </w:rPr>
        <w:t>у</w:t>
      </w:r>
      <w:r w:rsidRPr="003F51FA">
        <w:rPr>
          <w:spacing w:val="3"/>
          <w:sz w:val="28"/>
          <w:szCs w:val="28"/>
        </w:rPr>
        <w:t>к</w:t>
      </w:r>
      <w:r w:rsidRPr="003F51FA">
        <w:rPr>
          <w:spacing w:val="-3"/>
          <w:sz w:val="28"/>
          <w:szCs w:val="28"/>
        </w:rPr>
        <w:t>у</w:t>
      </w:r>
      <w:r w:rsidRPr="003F51FA">
        <w:rPr>
          <w:sz w:val="28"/>
          <w:szCs w:val="28"/>
        </w:rPr>
        <w:t>,вст</w:t>
      </w:r>
      <w:r w:rsidRPr="003F51FA">
        <w:rPr>
          <w:spacing w:val="1"/>
          <w:sz w:val="28"/>
          <w:szCs w:val="28"/>
        </w:rPr>
        <w:t>а</w:t>
      </w:r>
      <w:r w:rsidRPr="003F51FA">
        <w:rPr>
          <w:sz w:val="28"/>
          <w:szCs w:val="28"/>
        </w:rPr>
        <w:t xml:space="preserve">ватьи </w:t>
      </w:r>
      <w:r w:rsidRPr="003F51FA">
        <w:rPr>
          <w:spacing w:val="-1"/>
          <w:sz w:val="28"/>
          <w:szCs w:val="28"/>
        </w:rPr>
        <w:t>вы</w:t>
      </w:r>
      <w:r w:rsidRPr="003F51FA">
        <w:rPr>
          <w:sz w:val="28"/>
          <w:szCs w:val="28"/>
        </w:rPr>
        <w:t>хо</w:t>
      </w:r>
      <w:r w:rsidRPr="003F51FA">
        <w:rPr>
          <w:spacing w:val="1"/>
          <w:sz w:val="28"/>
          <w:szCs w:val="28"/>
        </w:rPr>
        <w:t>д</w:t>
      </w:r>
      <w:r w:rsidRPr="003F51FA">
        <w:rPr>
          <w:sz w:val="28"/>
          <w:szCs w:val="28"/>
        </w:rPr>
        <w:t>итьи</w:t>
      </w:r>
      <w:r w:rsidRPr="003F51FA">
        <w:rPr>
          <w:spacing w:val="4"/>
          <w:sz w:val="28"/>
          <w:szCs w:val="28"/>
        </w:rPr>
        <w:t>з</w:t>
      </w:r>
      <w:r w:rsidRPr="003F51FA">
        <w:rPr>
          <w:spacing w:val="-3"/>
          <w:sz w:val="28"/>
          <w:szCs w:val="28"/>
        </w:rPr>
        <w:t>-</w:t>
      </w:r>
      <w:r w:rsidRPr="003F51FA">
        <w:rPr>
          <w:sz w:val="28"/>
          <w:szCs w:val="28"/>
        </w:rPr>
        <w:t>зап</w:t>
      </w:r>
      <w:r w:rsidRPr="003F51FA">
        <w:rPr>
          <w:spacing w:val="1"/>
          <w:sz w:val="28"/>
          <w:szCs w:val="28"/>
        </w:rPr>
        <w:t>а</w:t>
      </w:r>
      <w:r w:rsidRPr="003F51FA">
        <w:rPr>
          <w:sz w:val="28"/>
          <w:szCs w:val="28"/>
        </w:rPr>
        <w:t>ртыи</w:t>
      </w:r>
      <w:r w:rsidRPr="003F51FA">
        <w:rPr>
          <w:spacing w:val="-1"/>
          <w:sz w:val="28"/>
          <w:szCs w:val="28"/>
        </w:rPr>
        <w:t xml:space="preserve"> т</w:t>
      </w:r>
      <w:r w:rsidRPr="003F51FA">
        <w:rPr>
          <w:sz w:val="28"/>
          <w:szCs w:val="28"/>
        </w:rPr>
        <w:t>.</w:t>
      </w:r>
      <w:r w:rsidRPr="003F51FA">
        <w:rPr>
          <w:spacing w:val="1"/>
          <w:sz w:val="28"/>
          <w:szCs w:val="28"/>
        </w:rPr>
        <w:t>д</w:t>
      </w:r>
      <w:r w:rsidRPr="003F51FA">
        <w:rPr>
          <w:sz w:val="28"/>
          <w:szCs w:val="28"/>
        </w:rPr>
        <w:t>.);</w:t>
      </w:r>
    </w:p>
    <w:p w14:paraId="068AF6DB" w14:textId="77777777" w:rsidR="00483B60" w:rsidRPr="003F51FA" w:rsidRDefault="00483B60" w:rsidP="00483B60">
      <w:pPr>
        <w:pStyle w:val="aff1"/>
        <w:spacing w:line="276" w:lineRule="auto"/>
        <w:ind w:firstLine="709"/>
        <w:jc w:val="both"/>
        <w:rPr>
          <w:sz w:val="28"/>
          <w:szCs w:val="28"/>
        </w:rPr>
      </w:pPr>
      <w:r w:rsidRPr="003F51FA">
        <w:rPr>
          <w:sz w:val="28"/>
          <w:szCs w:val="28"/>
        </w:rPr>
        <w:t>•р</w:t>
      </w:r>
      <w:r w:rsidRPr="003F51FA">
        <w:rPr>
          <w:spacing w:val="1"/>
          <w:sz w:val="28"/>
          <w:szCs w:val="28"/>
        </w:rPr>
        <w:t>а</w:t>
      </w:r>
      <w:r w:rsidRPr="003F51FA">
        <w:rPr>
          <w:spacing w:val="2"/>
          <w:sz w:val="28"/>
          <w:szCs w:val="28"/>
        </w:rPr>
        <w:t>б</w:t>
      </w:r>
      <w:r w:rsidRPr="003F51FA">
        <w:rPr>
          <w:sz w:val="28"/>
          <w:szCs w:val="28"/>
        </w:rPr>
        <w:t>отатьс</w:t>
      </w:r>
      <w:r w:rsidRPr="003F51FA">
        <w:rPr>
          <w:spacing w:val="-7"/>
          <w:sz w:val="28"/>
          <w:szCs w:val="28"/>
        </w:rPr>
        <w:t>у</w:t>
      </w:r>
      <w:r w:rsidRPr="003F51FA">
        <w:rPr>
          <w:sz w:val="28"/>
          <w:szCs w:val="28"/>
        </w:rPr>
        <w:t>че</w:t>
      </w:r>
      <w:r w:rsidRPr="003F51FA">
        <w:rPr>
          <w:spacing w:val="2"/>
          <w:sz w:val="28"/>
          <w:szCs w:val="28"/>
        </w:rPr>
        <w:t>б</w:t>
      </w:r>
      <w:r w:rsidRPr="003F51FA">
        <w:rPr>
          <w:sz w:val="28"/>
          <w:szCs w:val="28"/>
        </w:rPr>
        <w:t>н</w:t>
      </w:r>
      <w:r w:rsidRPr="003F51FA">
        <w:rPr>
          <w:spacing w:val="-1"/>
          <w:sz w:val="28"/>
          <w:szCs w:val="28"/>
        </w:rPr>
        <w:t>ы</w:t>
      </w:r>
      <w:r w:rsidRPr="003F51FA">
        <w:rPr>
          <w:sz w:val="28"/>
          <w:szCs w:val="28"/>
        </w:rPr>
        <w:t>миприна</w:t>
      </w:r>
      <w:r w:rsidRPr="003F51FA">
        <w:rPr>
          <w:spacing w:val="2"/>
          <w:sz w:val="28"/>
          <w:szCs w:val="28"/>
        </w:rPr>
        <w:t>д</w:t>
      </w:r>
      <w:r w:rsidRPr="003F51FA">
        <w:rPr>
          <w:sz w:val="28"/>
          <w:szCs w:val="28"/>
        </w:rPr>
        <w:t>л</w:t>
      </w:r>
      <w:r w:rsidRPr="003F51FA">
        <w:rPr>
          <w:spacing w:val="2"/>
          <w:sz w:val="28"/>
          <w:szCs w:val="28"/>
        </w:rPr>
        <w:t>е</w:t>
      </w:r>
      <w:r w:rsidRPr="003F51FA">
        <w:rPr>
          <w:spacing w:val="-1"/>
          <w:sz w:val="28"/>
          <w:szCs w:val="28"/>
        </w:rPr>
        <w:t>ж</w:t>
      </w:r>
      <w:r w:rsidRPr="003F51FA">
        <w:rPr>
          <w:sz w:val="28"/>
          <w:szCs w:val="28"/>
        </w:rPr>
        <w:t>ност</w:t>
      </w:r>
      <w:r w:rsidRPr="003F51FA">
        <w:rPr>
          <w:spacing w:val="1"/>
          <w:sz w:val="28"/>
          <w:szCs w:val="28"/>
        </w:rPr>
        <w:t>я</w:t>
      </w:r>
      <w:r w:rsidRPr="003F51FA">
        <w:rPr>
          <w:sz w:val="28"/>
          <w:szCs w:val="28"/>
        </w:rPr>
        <w:t>ми(инстр</w:t>
      </w:r>
      <w:r w:rsidRPr="003F51FA">
        <w:rPr>
          <w:spacing w:val="-8"/>
          <w:sz w:val="28"/>
          <w:szCs w:val="28"/>
        </w:rPr>
        <w:t>у</w:t>
      </w:r>
      <w:r w:rsidRPr="003F51FA">
        <w:rPr>
          <w:sz w:val="28"/>
          <w:szCs w:val="28"/>
        </w:rPr>
        <w:t>м</w:t>
      </w:r>
      <w:r w:rsidRPr="003F51FA">
        <w:rPr>
          <w:spacing w:val="1"/>
          <w:sz w:val="28"/>
          <w:szCs w:val="28"/>
        </w:rPr>
        <w:t>е</w:t>
      </w:r>
      <w:r w:rsidRPr="003F51FA">
        <w:rPr>
          <w:sz w:val="28"/>
          <w:szCs w:val="28"/>
        </w:rPr>
        <w:t>нтами,</w:t>
      </w:r>
      <w:r w:rsidRPr="003F51FA">
        <w:rPr>
          <w:spacing w:val="2"/>
          <w:sz w:val="28"/>
          <w:szCs w:val="28"/>
        </w:rPr>
        <w:t>с</w:t>
      </w:r>
      <w:r w:rsidRPr="003F51FA">
        <w:rPr>
          <w:sz w:val="28"/>
          <w:szCs w:val="28"/>
        </w:rPr>
        <w:t>пор</w:t>
      </w:r>
      <w:r w:rsidRPr="003F51FA">
        <w:rPr>
          <w:spacing w:val="-1"/>
          <w:sz w:val="28"/>
          <w:szCs w:val="28"/>
        </w:rPr>
        <w:t>т</w:t>
      </w:r>
      <w:r w:rsidRPr="003F51FA">
        <w:rPr>
          <w:sz w:val="28"/>
          <w:szCs w:val="28"/>
        </w:rPr>
        <w:t>и</w:t>
      </w:r>
      <w:r w:rsidRPr="003F51FA">
        <w:rPr>
          <w:spacing w:val="-2"/>
          <w:sz w:val="28"/>
          <w:szCs w:val="28"/>
        </w:rPr>
        <w:t>в</w:t>
      </w:r>
      <w:r w:rsidRPr="003F51FA">
        <w:rPr>
          <w:spacing w:val="3"/>
          <w:sz w:val="28"/>
          <w:szCs w:val="28"/>
        </w:rPr>
        <w:t>н</w:t>
      </w:r>
      <w:r w:rsidRPr="003F51FA">
        <w:rPr>
          <w:sz w:val="28"/>
          <w:szCs w:val="28"/>
        </w:rPr>
        <w:t>ымин</w:t>
      </w:r>
      <w:r w:rsidRPr="003F51FA">
        <w:rPr>
          <w:spacing w:val="-1"/>
          <w:sz w:val="28"/>
          <w:szCs w:val="28"/>
        </w:rPr>
        <w:t>в</w:t>
      </w:r>
      <w:r w:rsidRPr="003F51FA">
        <w:rPr>
          <w:spacing w:val="1"/>
          <w:sz w:val="28"/>
          <w:szCs w:val="28"/>
        </w:rPr>
        <w:t>е</w:t>
      </w:r>
      <w:r w:rsidRPr="003F51FA">
        <w:rPr>
          <w:sz w:val="28"/>
          <w:szCs w:val="28"/>
        </w:rPr>
        <w:t>н</w:t>
      </w:r>
      <w:r w:rsidRPr="003F51FA">
        <w:rPr>
          <w:spacing w:val="-1"/>
          <w:sz w:val="28"/>
          <w:szCs w:val="28"/>
        </w:rPr>
        <w:t>т</w:t>
      </w:r>
      <w:r w:rsidRPr="003F51FA">
        <w:rPr>
          <w:spacing w:val="1"/>
          <w:sz w:val="28"/>
          <w:szCs w:val="28"/>
        </w:rPr>
        <w:t>а</w:t>
      </w:r>
      <w:r w:rsidRPr="003F51FA">
        <w:rPr>
          <w:sz w:val="28"/>
          <w:szCs w:val="28"/>
        </w:rPr>
        <w:t>р</w:t>
      </w:r>
      <w:r w:rsidRPr="003F51FA">
        <w:rPr>
          <w:spacing w:val="1"/>
          <w:sz w:val="28"/>
          <w:szCs w:val="28"/>
        </w:rPr>
        <w:t>е</w:t>
      </w:r>
      <w:r w:rsidRPr="003F51FA">
        <w:rPr>
          <w:sz w:val="28"/>
          <w:szCs w:val="28"/>
        </w:rPr>
        <w:t>м)и ор</w:t>
      </w:r>
      <w:r w:rsidRPr="003F51FA">
        <w:rPr>
          <w:spacing w:val="1"/>
          <w:sz w:val="28"/>
          <w:szCs w:val="28"/>
        </w:rPr>
        <w:t>г</w:t>
      </w:r>
      <w:r w:rsidRPr="003F51FA">
        <w:rPr>
          <w:spacing w:val="2"/>
          <w:sz w:val="28"/>
          <w:szCs w:val="28"/>
        </w:rPr>
        <w:t>а</w:t>
      </w:r>
      <w:r w:rsidRPr="003F51FA">
        <w:rPr>
          <w:sz w:val="28"/>
          <w:szCs w:val="28"/>
        </w:rPr>
        <w:t>низов</w:t>
      </w:r>
      <w:r w:rsidRPr="003F51FA">
        <w:rPr>
          <w:spacing w:val="-2"/>
          <w:sz w:val="28"/>
          <w:szCs w:val="28"/>
        </w:rPr>
        <w:t>ы</w:t>
      </w:r>
      <w:r w:rsidRPr="003F51FA">
        <w:rPr>
          <w:spacing w:val="-1"/>
          <w:sz w:val="28"/>
          <w:szCs w:val="28"/>
        </w:rPr>
        <w:t>в</w:t>
      </w:r>
      <w:r w:rsidRPr="003F51FA">
        <w:rPr>
          <w:spacing w:val="1"/>
          <w:sz w:val="28"/>
          <w:szCs w:val="28"/>
        </w:rPr>
        <w:t>а</w:t>
      </w:r>
      <w:r w:rsidRPr="003F51FA">
        <w:rPr>
          <w:sz w:val="28"/>
          <w:szCs w:val="28"/>
        </w:rPr>
        <w:t>тьр</w:t>
      </w:r>
      <w:r w:rsidRPr="003F51FA">
        <w:rPr>
          <w:spacing w:val="1"/>
          <w:sz w:val="28"/>
          <w:szCs w:val="28"/>
        </w:rPr>
        <w:t>аб</w:t>
      </w:r>
      <w:r w:rsidRPr="003F51FA">
        <w:rPr>
          <w:sz w:val="28"/>
          <w:szCs w:val="28"/>
        </w:rPr>
        <w:t>оч</w:t>
      </w:r>
      <w:r w:rsidRPr="003F51FA">
        <w:rPr>
          <w:spacing w:val="1"/>
          <w:sz w:val="28"/>
          <w:szCs w:val="28"/>
        </w:rPr>
        <w:t>е</w:t>
      </w:r>
      <w:r w:rsidRPr="003F51FA">
        <w:rPr>
          <w:sz w:val="28"/>
          <w:szCs w:val="28"/>
        </w:rPr>
        <w:t>ем</w:t>
      </w:r>
      <w:r w:rsidRPr="003F51FA">
        <w:rPr>
          <w:spacing w:val="-2"/>
          <w:sz w:val="28"/>
          <w:szCs w:val="28"/>
        </w:rPr>
        <w:t>е</w:t>
      </w:r>
      <w:r w:rsidRPr="003F51FA">
        <w:rPr>
          <w:spacing w:val="1"/>
          <w:sz w:val="28"/>
          <w:szCs w:val="28"/>
        </w:rPr>
        <w:t>с</w:t>
      </w:r>
      <w:r w:rsidRPr="003F51FA">
        <w:rPr>
          <w:sz w:val="28"/>
          <w:szCs w:val="28"/>
        </w:rPr>
        <w:t>то;</w:t>
      </w:r>
    </w:p>
    <w:p w14:paraId="1C2CF219" w14:textId="77777777" w:rsidR="00483B60" w:rsidRPr="003F51FA" w:rsidRDefault="00483B60" w:rsidP="00483B60">
      <w:pPr>
        <w:pStyle w:val="aff1"/>
        <w:spacing w:line="276" w:lineRule="auto"/>
        <w:ind w:firstLine="709"/>
        <w:jc w:val="both"/>
        <w:rPr>
          <w:sz w:val="28"/>
          <w:szCs w:val="28"/>
        </w:rPr>
      </w:pPr>
      <w:r w:rsidRPr="003F51FA">
        <w:rPr>
          <w:sz w:val="28"/>
          <w:szCs w:val="28"/>
        </w:rPr>
        <w:t>•п</w:t>
      </w:r>
      <w:r w:rsidRPr="003F51FA">
        <w:rPr>
          <w:spacing w:val="1"/>
          <w:sz w:val="28"/>
          <w:szCs w:val="28"/>
        </w:rPr>
        <w:t>е</w:t>
      </w:r>
      <w:r w:rsidRPr="003F51FA">
        <w:rPr>
          <w:sz w:val="28"/>
          <w:szCs w:val="28"/>
        </w:rPr>
        <w:t>р</w:t>
      </w:r>
      <w:r w:rsidRPr="003F51FA">
        <w:rPr>
          <w:spacing w:val="1"/>
          <w:sz w:val="28"/>
          <w:szCs w:val="28"/>
        </w:rPr>
        <w:t>е</w:t>
      </w:r>
      <w:r w:rsidRPr="003F51FA">
        <w:rPr>
          <w:spacing w:val="2"/>
          <w:sz w:val="28"/>
          <w:szCs w:val="28"/>
        </w:rPr>
        <w:t>д</w:t>
      </w:r>
      <w:r w:rsidRPr="003F51FA">
        <w:rPr>
          <w:sz w:val="28"/>
          <w:szCs w:val="28"/>
        </w:rPr>
        <w:t>в</w:t>
      </w:r>
      <w:r w:rsidRPr="003F51FA">
        <w:rPr>
          <w:spacing w:val="-1"/>
          <w:sz w:val="28"/>
          <w:szCs w:val="28"/>
        </w:rPr>
        <w:t>и</w:t>
      </w:r>
      <w:r w:rsidRPr="003F51FA">
        <w:rPr>
          <w:spacing w:val="1"/>
          <w:sz w:val="28"/>
          <w:szCs w:val="28"/>
        </w:rPr>
        <w:t>га</w:t>
      </w:r>
      <w:r w:rsidRPr="003F51FA">
        <w:rPr>
          <w:sz w:val="28"/>
          <w:szCs w:val="28"/>
        </w:rPr>
        <w:t>т</w:t>
      </w:r>
      <w:r w:rsidRPr="003F51FA">
        <w:rPr>
          <w:spacing w:val="-1"/>
          <w:sz w:val="28"/>
          <w:szCs w:val="28"/>
        </w:rPr>
        <w:t>ь</w:t>
      </w:r>
      <w:r w:rsidRPr="003F51FA">
        <w:rPr>
          <w:spacing w:val="-3"/>
          <w:sz w:val="28"/>
          <w:szCs w:val="28"/>
        </w:rPr>
        <w:t>с</w:t>
      </w:r>
      <w:r w:rsidRPr="003F51FA">
        <w:rPr>
          <w:sz w:val="28"/>
          <w:szCs w:val="28"/>
        </w:rPr>
        <w:t>япо ш</w:t>
      </w:r>
      <w:r w:rsidRPr="003F51FA">
        <w:rPr>
          <w:spacing w:val="-1"/>
          <w:sz w:val="28"/>
          <w:szCs w:val="28"/>
        </w:rPr>
        <w:t>к</w:t>
      </w:r>
      <w:r w:rsidRPr="003F51FA">
        <w:rPr>
          <w:sz w:val="28"/>
          <w:szCs w:val="28"/>
        </w:rPr>
        <w:t>ол</w:t>
      </w:r>
      <w:r w:rsidRPr="003F51FA">
        <w:rPr>
          <w:spacing w:val="1"/>
          <w:sz w:val="28"/>
          <w:szCs w:val="28"/>
        </w:rPr>
        <w:t>е</w:t>
      </w:r>
      <w:r w:rsidRPr="003F51FA">
        <w:rPr>
          <w:sz w:val="28"/>
          <w:szCs w:val="28"/>
        </w:rPr>
        <w:t>, н</w:t>
      </w:r>
      <w:r w:rsidRPr="003F51FA">
        <w:rPr>
          <w:spacing w:val="1"/>
          <w:sz w:val="28"/>
          <w:szCs w:val="28"/>
        </w:rPr>
        <w:t>а</w:t>
      </w:r>
      <w:r w:rsidRPr="003F51FA">
        <w:rPr>
          <w:sz w:val="28"/>
          <w:szCs w:val="28"/>
        </w:rPr>
        <w:t>хо</w:t>
      </w:r>
      <w:r w:rsidRPr="003F51FA">
        <w:rPr>
          <w:spacing w:val="2"/>
          <w:sz w:val="28"/>
          <w:szCs w:val="28"/>
        </w:rPr>
        <w:t>д</w:t>
      </w:r>
      <w:r w:rsidRPr="003F51FA">
        <w:rPr>
          <w:sz w:val="28"/>
          <w:szCs w:val="28"/>
        </w:rPr>
        <w:t>и</w:t>
      </w:r>
      <w:r w:rsidRPr="003F51FA">
        <w:rPr>
          <w:spacing w:val="-1"/>
          <w:sz w:val="28"/>
          <w:szCs w:val="28"/>
        </w:rPr>
        <w:t>т</w:t>
      </w:r>
      <w:r w:rsidRPr="003F51FA">
        <w:rPr>
          <w:sz w:val="28"/>
          <w:szCs w:val="28"/>
        </w:rPr>
        <w:t>ьсв</w:t>
      </w:r>
      <w:r w:rsidRPr="003F51FA">
        <w:rPr>
          <w:spacing w:val="-4"/>
          <w:sz w:val="28"/>
          <w:szCs w:val="28"/>
        </w:rPr>
        <w:t>о</w:t>
      </w:r>
      <w:r w:rsidRPr="003F51FA">
        <w:rPr>
          <w:sz w:val="28"/>
          <w:szCs w:val="28"/>
        </w:rPr>
        <w:t xml:space="preserve">й </w:t>
      </w:r>
      <w:r w:rsidRPr="003F51FA">
        <w:rPr>
          <w:spacing w:val="-1"/>
          <w:sz w:val="28"/>
          <w:szCs w:val="28"/>
        </w:rPr>
        <w:t>к</w:t>
      </w:r>
      <w:r w:rsidRPr="003F51FA">
        <w:rPr>
          <w:sz w:val="28"/>
          <w:szCs w:val="28"/>
        </w:rPr>
        <w:t>л</w:t>
      </w:r>
      <w:r w:rsidRPr="003F51FA">
        <w:rPr>
          <w:spacing w:val="1"/>
          <w:sz w:val="28"/>
          <w:szCs w:val="28"/>
        </w:rPr>
        <w:t>ас</w:t>
      </w:r>
      <w:r w:rsidRPr="003F51FA">
        <w:rPr>
          <w:spacing w:val="2"/>
          <w:sz w:val="28"/>
          <w:szCs w:val="28"/>
        </w:rPr>
        <w:t>с</w:t>
      </w:r>
      <w:r w:rsidRPr="003F51FA">
        <w:rPr>
          <w:sz w:val="28"/>
          <w:szCs w:val="28"/>
        </w:rPr>
        <w:t xml:space="preserve">, </w:t>
      </w:r>
      <w:r w:rsidRPr="003F51FA">
        <w:rPr>
          <w:spacing w:val="1"/>
          <w:sz w:val="28"/>
          <w:szCs w:val="28"/>
        </w:rPr>
        <w:t>д</w:t>
      </w:r>
      <w:r w:rsidRPr="003F51FA">
        <w:rPr>
          <w:sz w:val="28"/>
          <w:szCs w:val="28"/>
        </w:rPr>
        <w:t>р</w:t>
      </w:r>
      <w:r w:rsidRPr="003F51FA">
        <w:rPr>
          <w:spacing w:val="-7"/>
          <w:sz w:val="28"/>
          <w:szCs w:val="28"/>
        </w:rPr>
        <w:t>у</w:t>
      </w:r>
      <w:r w:rsidRPr="003F51FA">
        <w:rPr>
          <w:spacing w:val="1"/>
          <w:sz w:val="28"/>
          <w:szCs w:val="28"/>
        </w:rPr>
        <w:t>г</w:t>
      </w:r>
      <w:r w:rsidRPr="003F51FA">
        <w:rPr>
          <w:sz w:val="28"/>
          <w:szCs w:val="28"/>
        </w:rPr>
        <w:t>иен</w:t>
      </w:r>
      <w:r w:rsidRPr="003F51FA">
        <w:rPr>
          <w:spacing w:val="1"/>
          <w:sz w:val="28"/>
          <w:szCs w:val="28"/>
        </w:rPr>
        <w:t>е</w:t>
      </w:r>
      <w:r w:rsidRPr="003F51FA">
        <w:rPr>
          <w:sz w:val="28"/>
          <w:szCs w:val="28"/>
        </w:rPr>
        <w:t>о</w:t>
      </w:r>
      <w:r w:rsidRPr="003F51FA">
        <w:rPr>
          <w:spacing w:val="2"/>
          <w:sz w:val="28"/>
          <w:szCs w:val="28"/>
        </w:rPr>
        <w:t>б</w:t>
      </w:r>
      <w:r w:rsidRPr="003F51FA">
        <w:rPr>
          <w:sz w:val="28"/>
          <w:szCs w:val="28"/>
        </w:rPr>
        <w:t>хо</w:t>
      </w:r>
      <w:r w:rsidRPr="003F51FA">
        <w:rPr>
          <w:spacing w:val="2"/>
          <w:sz w:val="28"/>
          <w:szCs w:val="28"/>
        </w:rPr>
        <w:t>д</w:t>
      </w:r>
      <w:r w:rsidRPr="003F51FA">
        <w:rPr>
          <w:sz w:val="28"/>
          <w:szCs w:val="28"/>
        </w:rPr>
        <w:t>им</w:t>
      </w:r>
      <w:r w:rsidRPr="003F51FA">
        <w:rPr>
          <w:spacing w:val="-1"/>
          <w:sz w:val="28"/>
          <w:szCs w:val="28"/>
        </w:rPr>
        <w:t>ы</w:t>
      </w:r>
      <w:r w:rsidRPr="003F51FA">
        <w:rPr>
          <w:sz w:val="28"/>
          <w:szCs w:val="28"/>
        </w:rPr>
        <w:t>епо</w:t>
      </w:r>
      <w:r w:rsidRPr="003F51FA">
        <w:rPr>
          <w:spacing w:val="-4"/>
          <w:sz w:val="28"/>
          <w:szCs w:val="28"/>
        </w:rPr>
        <w:t>м</w:t>
      </w:r>
      <w:r w:rsidRPr="003F51FA">
        <w:rPr>
          <w:spacing w:val="1"/>
          <w:sz w:val="28"/>
          <w:szCs w:val="28"/>
        </w:rPr>
        <w:t>е</w:t>
      </w:r>
      <w:r w:rsidRPr="003F51FA">
        <w:rPr>
          <w:sz w:val="28"/>
          <w:szCs w:val="28"/>
        </w:rPr>
        <w:t>ще</w:t>
      </w:r>
      <w:r w:rsidRPr="003F51FA">
        <w:rPr>
          <w:spacing w:val="-3"/>
          <w:sz w:val="28"/>
          <w:szCs w:val="28"/>
        </w:rPr>
        <w:t>н</w:t>
      </w:r>
      <w:r w:rsidRPr="003F51FA">
        <w:rPr>
          <w:sz w:val="28"/>
          <w:szCs w:val="28"/>
        </w:rPr>
        <w:t>ия;</w:t>
      </w:r>
    </w:p>
    <w:p w14:paraId="035067F3" w14:textId="77777777" w:rsidR="00483B60" w:rsidRPr="003F51FA" w:rsidRDefault="00483B60" w:rsidP="00483B60">
      <w:pPr>
        <w:pStyle w:val="aff1"/>
        <w:spacing w:line="276" w:lineRule="auto"/>
        <w:ind w:firstLine="709"/>
        <w:jc w:val="both"/>
        <w:rPr>
          <w:sz w:val="28"/>
          <w:szCs w:val="28"/>
        </w:rPr>
      </w:pPr>
      <w:r w:rsidRPr="003F51FA">
        <w:rPr>
          <w:sz w:val="28"/>
          <w:szCs w:val="28"/>
        </w:rPr>
        <w:t>•при</w:t>
      </w:r>
      <w:r w:rsidRPr="003F51FA">
        <w:rPr>
          <w:spacing w:val="-1"/>
          <w:sz w:val="28"/>
          <w:szCs w:val="28"/>
        </w:rPr>
        <w:t>н</w:t>
      </w:r>
      <w:r w:rsidRPr="003F51FA">
        <w:rPr>
          <w:sz w:val="28"/>
          <w:szCs w:val="28"/>
        </w:rPr>
        <w:t>иматьц</w:t>
      </w:r>
      <w:r w:rsidRPr="003F51FA">
        <w:rPr>
          <w:spacing w:val="1"/>
          <w:sz w:val="28"/>
          <w:szCs w:val="28"/>
        </w:rPr>
        <w:t>е</w:t>
      </w:r>
      <w:r w:rsidRPr="003F51FA">
        <w:rPr>
          <w:sz w:val="28"/>
          <w:szCs w:val="28"/>
        </w:rPr>
        <w:t>лиипрои</w:t>
      </w:r>
      <w:r w:rsidRPr="003F51FA">
        <w:rPr>
          <w:spacing w:val="1"/>
          <w:sz w:val="28"/>
          <w:szCs w:val="28"/>
        </w:rPr>
        <w:t>з</w:t>
      </w:r>
      <w:r w:rsidRPr="003F51FA">
        <w:rPr>
          <w:spacing w:val="-1"/>
          <w:sz w:val="28"/>
          <w:szCs w:val="28"/>
        </w:rPr>
        <w:t>в</w:t>
      </w:r>
      <w:r w:rsidRPr="003F51FA">
        <w:rPr>
          <w:sz w:val="28"/>
          <w:szCs w:val="28"/>
        </w:rPr>
        <w:t>ол</w:t>
      </w:r>
      <w:r w:rsidRPr="003F51FA">
        <w:rPr>
          <w:spacing w:val="-1"/>
          <w:sz w:val="28"/>
          <w:szCs w:val="28"/>
        </w:rPr>
        <w:t>ь</w:t>
      </w:r>
      <w:r w:rsidRPr="003F51FA">
        <w:rPr>
          <w:sz w:val="28"/>
          <w:szCs w:val="28"/>
        </w:rPr>
        <w:t>нов</w:t>
      </w:r>
      <w:r w:rsidRPr="003F51FA">
        <w:rPr>
          <w:spacing w:val="-1"/>
          <w:sz w:val="28"/>
          <w:szCs w:val="28"/>
        </w:rPr>
        <w:t>к</w:t>
      </w:r>
      <w:r w:rsidRPr="003F51FA">
        <w:rPr>
          <w:sz w:val="28"/>
          <w:szCs w:val="28"/>
        </w:rPr>
        <w:t>лю</w:t>
      </w:r>
      <w:r w:rsidRPr="003F51FA">
        <w:rPr>
          <w:spacing w:val="4"/>
          <w:sz w:val="28"/>
          <w:szCs w:val="28"/>
        </w:rPr>
        <w:t>ч</w:t>
      </w:r>
      <w:r w:rsidRPr="003F51FA">
        <w:rPr>
          <w:spacing w:val="1"/>
          <w:sz w:val="28"/>
          <w:szCs w:val="28"/>
        </w:rPr>
        <w:t>а</w:t>
      </w:r>
      <w:r w:rsidRPr="003F51FA">
        <w:rPr>
          <w:sz w:val="28"/>
          <w:szCs w:val="28"/>
        </w:rPr>
        <w:t>т</w:t>
      </w:r>
      <w:r w:rsidRPr="003F51FA">
        <w:rPr>
          <w:spacing w:val="-1"/>
          <w:sz w:val="28"/>
          <w:szCs w:val="28"/>
        </w:rPr>
        <w:t>ь</w:t>
      </w:r>
      <w:r w:rsidRPr="003F51FA">
        <w:rPr>
          <w:sz w:val="28"/>
          <w:szCs w:val="28"/>
        </w:rPr>
        <w:t>сяв</w:t>
      </w:r>
      <w:r w:rsidRPr="003F51FA">
        <w:rPr>
          <w:spacing w:val="2"/>
          <w:sz w:val="28"/>
          <w:szCs w:val="28"/>
        </w:rPr>
        <w:t>д</w:t>
      </w:r>
      <w:r w:rsidRPr="003F51FA">
        <w:rPr>
          <w:spacing w:val="-1"/>
          <w:sz w:val="28"/>
          <w:szCs w:val="28"/>
        </w:rPr>
        <w:t>е</w:t>
      </w:r>
      <w:r w:rsidRPr="003F51FA">
        <w:rPr>
          <w:sz w:val="28"/>
          <w:szCs w:val="28"/>
        </w:rPr>
        <w:t>ят</w:t>
      </w:r>
      <w:r w:rsidRPr="003F51FA">
        <w:rPr>
          <w:spacing w:val="1"/>
          <w:sz w:val="28"/>
          <w:szCs w:val="28"/>
        </w:rPr>
        <w:t>е</w:t>
      </w:r>
      <w:r w:rsidRPr="003F51FA">
        <w:rPr>
          <w:sz w:val="28"/>
          <w:szCs w:val="28"/>
        </w:rPr>
        <w:t>ль</w:t>
      </w:r>
      <w:r w:rsidRPr="003F51FA">
        <w:rPr>
          <w:spacing w:val="-1"/>
          <w:sz w:val="28"/>
          <w:szCs w:val="28"/>
        </w:rPr>
        <w:t>н</w:t>
      </w:r>
      <w:r w:rsidRPr="003F51FA">
        <w:rPr>
          <w:sz w:val="28"/>
          <w:szCs w:val="28"/>
        </w:rPr>
        <w:t>о</w:t>
      </w:r>
      <w:r w:rsidRPr="003F51FA">
        <w:rPr>
          <w:spacing w:val="1"/>
          <w:sz w:val="28"/>
          <w:szCs w:val="28"/>
        </w:rPr>
        <w:t>с</w:t>
      </w:r>
      <w:r w:rsidRPr="003F51FA">
        <w:rPr>
          <w:sz w:val="28"/>
          <w:szCs w:val="28"/>
        </w:rPr>
        <w:t>т</w:t>
      </w:r>
      <w:r w:rsidRPr="003F51FA">
        <w:rPr>
          <w:spacing w:val="-2"/>
          <w:sz w:val="28"/>
          <w:szCs w:val="28"/>
        </w:rPr>
        <w:t>ь</w:t>
      </w:r>
      <w:r w:rsidRPr="003F51FA">
        <w:rPr>
          <w:sz w:val="28"/>
          <w:szCs w:val="28"/>
        </w:rPr>
        <w:t>,</w:t>
      </w:r>
      <w:r w:rsidRPr="003F51FA">
        <w:rPr>
          <w:spacing w:val="1"/>
          <w:sz w:val="28"/>
          <w:szCs w:val="28"/>
        </w:rPr>
        <w:t>с</w:t>
      </w:r>
      <w:r w:rsidRPr="003F51FA">
        <w:rPr>
          <w:sz w:val="28"/>
          <w:szCs w:val="28"/>
        </w:rPr>
        <w:t>л</w:t>
      </w:r>
      <w:r w:rsidRPr="003F51FA">
        <w:rPr>
          <w:spacing w:val="2"/>
          <w:sz w:val="28"/>
          <w:szCs w:val="28"/>
        </w:rPr>
        <w:t>ед</w:t>
      </w:r>
      <w:r w:rsidRPr="003F51FA">
        <w:rPr>
          <w:sz w:val="28"/>
          <w:szCs w:val="28"/>
        </w:rPr>
        <w:t>о</w:t>
      </w:r>
      <w:r w:rsidRPr="003F51FA">
        <w:rPr>
          <w:spacing w:val="-5"/>
          <w:sz w:val="28"/>
          <w:szCs w:val="28"/>
        </w:rPr>
        <w:t>в</w:t>
      </w:r>
      <w:r w:rsidRPr="003F51FA">
        <w:rPr>
          <w:spacing w:val="1"/>
          <w:sz w:val="28"/>
          <w:szCs w:val="28"/>
        </w:rPr>
        <w:t>а</w:t>
      </w:r>
      <w:r w:rsidRPr="003F51FA">
        <w:rPr>
          <w:sz w:val="28"/>
          <w:szCs w:val="28"/>
        </w:rPr>
        <w:t>тьпр</w:t>
      </w:r>
      <w:r w:rsidRPr="003F51FA">
        <w:rPr>
          <w:spacing w:val="1"/>
          <w:sz w:val="28"/>
          <w:szCs w:val="28"/>
        </w:rPr>
        <w:t>е</w:t>
      </w:r>
      <w:r w:rsidRPr="003F51FA">
        <w:rPr>
          <w:spacing w:val="2"/>
          <w:sz w:val="28"/>
          <w:szCs w:val="28"/>
        </w:rPr>
        <w:t>д</w:t>
      </w:r>
      <w:r w:rsidRPr="003F51FA">
        <w:rPr>
          <w:spacing w:val="-2"/>
          <w:sz w:val="28"/>
          <w:szCs w:val="28"/>
        </w:rPr>
        <w:t>л</w:t>
      </w:r>
      <w:r w:rsidRPr="003F51FA">
        <w:rPr>
          <w:spacing w:val="-4"/>
          <w:sz w:val="28"/>
          <w:szCs w:val="28"/>
        </w:rPr>
        <w:t>о</w:t>
      </w:r>
      <w:r w:rsidRPr="003F51FA">
        <w:rPr>
          <w:spacing w:val="-2"/>
          <w:sz w:val="28"/>
          <w:szCs w:val="28"/>
        </w:rPr>
        <w:t>ж</w:t>
      </w:r>
      <w:r w:rsidRPr="003F51FA">
        <w:rPr>
          <w:spacing w:val="1"/>
          <w:sz w:val="28"/>
          <w:szCs w:val="28"/>
        </w:rPr>
        <w:t>е</w:t>
      </w:r>
      <w:r w:rsidRPr="003F51FA">
        <w:rPr>
          <w:sz w:val="28"/>
          <w:szCs w:val="28"/>
        </w:rPr>
        <w:t>нно</w:t>
      </w:r>
      <w:r w:rsidRPr="003F51FA">
        <w:rPr>
          <w:spacing w:val="3"/>
          <w:sz w:val="28"/>
          <w:szCs w:val="28"/>
        </w:rPr>
        <w:t>м</w:t>
      </w:r>
      <w:r w:rsidRPr="003F51FA">
        <w:rPr>
          <w:sz w:val="28"/>
          <w:szCs w:val="28"/>
        </w:rPr>
        <w:t>упл</w:t>
      </w:r>
      <w:r w:rsidRPr="003F51FA">
        <w:rPr>
          <w:spacing w:val="1"/>
          <w:sz w:val="28"/>
          <w:szCs w:val="28"/>
        </w:rPr>
        <w:t>а</w:t>
      </w:r>
      <w:r w:rsidRPr="003F51FA">
        <w:rPr>
          <w:spacing w:val="3"/>
          <w:sz w:val="28"/>
          <w:szCs w:val="28"/>
        </w:rPr>
        <w:t>н</w:t>
      </w:r>
      <w:r w:rsidRPr="003F51FA">
        <w:rPr>
          <w:sz w:val="28"/>
          <w:szCs w:val="28"/>
        </w:rPr>
        <w:t>у и р</w:t>
      </w:r>
      <w:r w:rsidRPr="003F51FA">
        <w:rPr>
          <w:spacing w:val="1"/>
          <w:sz w:val="28"/>
          <w:szCs w:val="28"/>
        </w:rPr>
        <w:t>аб</w:t>
      </w:r>
      <w:r w:rsidRPr="003F51FA">
        <w:rPr>
          <w:sz w:val="28"/>
          <w:szCs w:val="28"/>
        </w:rPr>
        <w:t>от</w:t>
      </w:r>
      <w:r w:rsidRPr="003F51FA">
        <w:rPr>
          <w:spacing w:val="1"/>
          <w:sz w:val="28"/>
          <w:szCs w:val="28"/>
        </w:rPr>
        <w:t>а</w:t>
      </w:r>
      <w:r w:rsidRPr="003F51FA">
        <w:rPr>
          <w:sz w:val="28"/>
          <w:szCs w:val="28"/>
        </w:rPr>
        <w:t>тьво</w:t>
      </w:r>
      <w:r w:rsidRPr="003F51FA">
        <w:rPr>
          <w:spacing w:val="1"/>
          <w:sz w:val="28"/>
          <w:szCs w:val="28"/>
        </w:rPr>
        <w:t>б</w:t>
      </w:r>
      <w:r w:rsidRPr="003F51FA">
        <w:rPr>
          <w:sz w:val="28"/>
          <w:szCs w:val="28"/>
        </w:rPr>
        <w:t>щ</w:t>
      </w:r>
      <w:r w:rsidRPr="003F51FA">
        <w:rPr>
          <w:spacing w:val="1"/>
          <w:sz w:val="28"/>
          <w:szCs w:val="28"/>
        </w:rPr>
        <w:t>е</w:t>
      </w:r>
      <w:r w:rsidRPr="003F51FA">
        <w:rPr>
          <w:sz w:val="28"/>
          <w:szCs w:val="28"/>
        </w:rPr>
        <w:t>м темп</w:t>
      </w:r>
      <w:r w:rsidRPr="003F51FA">
        <w:rPr>
          <w:spacing w:val="1"/>
          <w:sz w:val="28"/>
          <w:szCs w:val="28"/>
        </w:rPr>
        <w:t>е</w:t>
      </w:r>
      <w:r w:rsidRPr="003F51FA">
        <w:rPr>
          <w:sz w:val="28"/>
          <w:szCs w:val="28"/>
        </w:rPr>
        <w:t>;</w:t>
      </w:r>
    </w:p>
    <w:p w14:paraId="3EB097F7"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а</w:t>
      </w:r>
      <w:r w:rsidRPr="003F51FA">
        <w:rPr>
          <w:sz w:val="28"/>
          <w:szCs w:val="28"/>
        </w:rPr>
        <w:t>к</w:t>
      </w:r>
      <w:r w:rsidRPr="003F51FA">
        <w:rPr>
          <w:spacing w:val="-1"/>
          <w:sz w:val="28"/>
          <w:szCs w:val="28"/>
        </w:rPr>
        <w:t>т</w:t>
      </w:r>
      <w:r w:rsidRPr="003F51FA">
        <w:rPr>
          <w:sz w:val="28"/>
          <w:szCs w:val="28"/>
        </w:rPr>
        <w:t>и</w:t>
      </w:r>
      <w:r w:rsidRPr="003F51FA">
        <w:rPr>
          <w:spacing w:val="-1"/>
          <w:sz w:val="28"/>
          <w:szCs w:val="28"/>
        </w:rPr>
        <w:t>вн</w:t>
      </w:r>
      <w:r w:rsidRPr="003F51FA">
        <w:rPr>
          <w:sz w:val="28"/>
          <w:szCs w:val="28"/>
        </w:rPr>
        <w:t>о</w:t>
      </w:r>
      <w:r w:rsidRPr="003F51FA">
        <w:rPr>
          <w:spacing w:val="-3"/>
          <w:sz w:val="28"/>
          <w:szCs w:val="28"/>
        </w:rPr>
        <w:t>у</w:t>
      </w:r>
      <w:r w:rsidRPr="003F51FA">
        <w:rPr>
          <w:spacing w:val="-1"/>
          <w:sz w:val="28"/>
          <w:szCs w:val="28"/>
        </w:rPr>
        <w:t>ч</w:t>
      </w:r>
      <w:r w:rsidRPr="003F51FA">
        <w:rPr>
          <w:sz w:val="28"/>
          <w:szCs w:val="28"/>
        </w:rPr>
        <w:t>а</w:t>
      </w:r>
      <w:r w:rsidRPr="003F51FA">
        <w:rPr>
          <w:spacing w:val="2"/>
          <w:sz w:val="28"/>
          <w:szCs w:val="28"/>
        </w:rPr>
        <w:t>с</w:t>
      </w:r>
      <w:r w:rsidRPr="003F51FA">
        <w:rPr>
          <w:sz w:val="28"/>
          <w:szCs w:val="28"/>
        </w:rPr>
        <w:t>т</w:t>
      </w:r>
      <w:r w:rsidRPr="003F51FA">
        <w:rPr>
          <w:spacing w:val="-1"/>
          <w:sz w:val="28"/>
          <w:szCs w:val="28"/>
        </w:rPr>
        <w:t>в</w:t>
      </w:r>
      <w:r w:rsidRPr="003F51FA">
        <w:rPr>
          <w:sz w:val="28"/>
          <w:szCs w:val="28"/>
        </w:rPr>
        <w:t>о</w:t>
      </w:r>
      <w:r w:rsidRPr="003F51FA">
        <w:rPr>
          <w:spacing w:val="-2"/>
          <w:sz w:val="28"/>
          <w:szCs w:val="28"/>
        </w:rPr>
        <w:t>в</w:t>
      </w:r>
      <w:r w:rsidRPr="003F51FA">
        <w:rPr>
          <w:spacing w:val="1"/>
          <w:sz w:val="28"/>
          <w:szCs w:val="28"/>
        </w:rPr>
        <w:t>а</w:t>
      </w:r>
      <w:r w:rsidRPr="003F51FA">
        <w:rPr>
          <w:sz w:val="28"/>
          <w:szCs w:val="28"/>
        </w:rPr>
        <w:t>тьв</w:t>
      </w:r>
      <w:r w:rsidRPr="003F51FA">
        <w:rPr>
          <w:spacing w:val="2"/>
          <w:sz w:val="28"/>
          <w:szCs w:val="28"/>
        </w:rPr>
        <w:t>д</w:t>
      </w:r>
      <w:r w:rsidRPr="003F51FA">
        <w:rPr>
          <w:spacing w:val="1"/>
          <w:sz w:val="28"/>
          <w:szCs w:val="28"/>
        </w:rPr>
        <w:t>е</w:t>
      </w:r>
      <w:r w:rsidRPr="003F51FA">
        <w:rPr>
          <w:spacing w:val="2"/>
          <w:sz w:val="28"/>
          <w:szCs w:val="28"/>
        </w:rPr>
        <w:t>я</w:t>
      </w:r>
      <w:r w:rsidRPr="003F51FA">
        <w:rPr>
          <w:sz w:val="28"/>
          <w:szCs w:val="28"/>
        </w:rPr>
        <w:t>т</w:t>
      </w:r>
      <w:r w:rsidRPr="003F51FA">
        <w:rPr>
          <w:spacing w:val="1"/>
          <w:sz w:val="28"/>
          <w:szCs w:val="28"/>
        </w:rPr>
        <w:t>е</w:t>
      </w:r>
      <w:r w:rsidRPr="003F51FA">
        <w:rPr>
          <w:sz w:val="28"/>
          <w:szCs w:val="28"/>
        </w:rPr>
        <w:t>л</w:t>
      </w:r>
      <w:r w:rsidRPr="003F51FA">
        <w:rPr>
          <w:spacing w:val="-1"/>
          <w:sz w:val="28"/>
          <w:szCs w:val="28"/>
        </w:rPr>
        <w:t>ь</w:t>
      </w:r>
      <w:r w:rsidRPr="003F51FA">
        <w:rPr>
          <w:sz w:val="28"/>
          <w:szCs w:val="28"/>
        </w:rPr>
        <w:t>ности,ко</w:t>
      </w:r>
      <w:r w:rsidRPr="003F51FA">
        <w:rPr>
          <w:spacing w:val="-1"/>
          <w:sz w:val="28"/>
          <w:szCs w:val="28"/>
        </w:rPr>
        <w:t>нт</w:t>
      </w:r>
      <w:r w:rsidRPr="003F51FA">
        <w:rPr>
          <w:sz w:val="28"/>
          <w:szCs w:val="28"/>
        </w:rPr>
        <w:t>ролиро</w:t>
      </w:r>
      <w:r w:rsidRPr="003F51FA">
        <w:rPr>
          <w:spacing w:val="-1"/>
          <w:sz w:val="28"/>
          <w:szCs w:val="28"/>
        </w:rPr>
        <w:t>в</w:t>
      </w:r>
      <w:r w:rsidRPr="003F51FA">
        <w:rPr>
          <w:sz w:val="28"/>
          <w:szCs w:val="28"/>
        </w:rPr>
        <w:t>атьиоц</w:t>
      </w:r>
      <w:r w:rsidRPr="003F51FA">
        <w:rPr>
          <w:spacing w:val="1"/>
          <w:sz w:val="28"/>
          <w:szCs w:val="28"/>
        </w:rPr>
        <w:t>е</w:t>
      </w:r>
      <w:r w:rsidRPr="003F51FA">
        <w:rPr>
          <w:sz w:val="28"/>
          <w:szCs w:val="28"/>
        </w:rPr>
        <w:t>н</w:t>
      </w:r>
      <w:r w:rsidRPr="003F51FA">
        <w:rPr>
          <w:spacing w:val="3"/>
          <w:sz w:val="28"/>
          <w:szCs w:val="28"/>
        </w:rPr>
        <w:t>и</w:t>
      </w:r>
      <w:r w:rsidRPr="003F51FA">
        <w:rPr>
          <w:spacing w:val="-1"/>
          <w:sz w:val="28"/>
          <w:szCs w:val="28"/>
        </w:rPr>
        <w:t>в</w:t>
      </w:r>
      <w:r w:rsidRPr="003F51FA">
        <w:rPr>
          <w:spacing w:val="1"/>
          <w:sz w:val="28"/>
          <w:szCs w:val="28"/>
        </w:rPr>
        <w:t>а</w:t>
      </w:r>
      <w:r w:rsidRPr="003F51FA">
        <w:rPr>
          <w:sz w:val="28"/>
          <w:szCs w:val="28"/>
        </w:rPr>
        <w:t>ть</w:t>
      </w:r>
      <w:r w:rsidRPr="003F51FA">
        <w:rPr>
          <w:spacing w:val="1"/>
          <w:sz w:val="28"/>
          <w:szCs w:val="28"/>
        </w:rPr>
        <w:t>с</w:t>
      </w:r>
      <w:r w:rsidRPr="003F51FA">
        <w:rPr>
          <w:sz w:val="28"/>
          <w:szCs w:val="28"/>
        </w:rPr>
        <w:t>вои</w:t>
      </w:r>
      <w:r w:rsidRPr="003F51FA">
        <w:rPr>
          <w:spacing w:val="2"/>
          <w:sz w:val="28"/>
          <w:szCs w:val="28"/>
        </w:rPr>
        <w:t>д</w:t>
      </w:r>
      <w:r w:rsidRPr="003F51FA">
        <w:rPr>
          <w:spacing w:val="1"/>
          <w:sz w:val="28"/>
          <w:szCs w:val="28"/>
        </w:rPr>
        <w:t>е</w:t>
      </w:r>
      <w:r w:rsidRPr="003F51FA">
        <w:rPr>
          <w:sz w:val="28"/>
          <w:szCs w:val="28"/>
        </w:rPr>
        <w:t>й</w:t>
      </w:r>
      <w:r w:rsidRPr="003F51FA">
        <w:rPr>
          <w:spacing w:val="1"/>
          <w:sz w:val="28"/>
          <w:szCs w:val="28"/>
        </w:rPr>
        <w:t>с</w:t>
      </w:r>
      <w:r w:rsidRPr="003F51FA">
        <w:rPr>
          <w:sz w:val="28"/>
          <w:szCs w:val="28"/>
        </w:rPr>
        <w:t>т</w:t>
      </w:r>
      <w:r w:rsidRPr="003F51FA">
        <w:rPr>
          <w:spacing w:val="-1"/>
          <w:sz w:val="28"/>
          <w:szCs w:val="28"/>
        </w:rPr>
        <w:t>в</w:t>
      </w:r>
      <w:r w:rsidRPr="003F51FA">
        <w:rPr>
          <w:sz w:val="28"/>
          <w:szCs w:val="28"/>
        </w:rPr>
        <w:t>ияи</w:t>
      </w:r>
      <w:r w:rsidRPr="003F51FA">
        <w:rPr>
          <w:spacing w:val="2"/>
          <w:sz w:val="28"/>
          <w:szCs w:val="28"/>
        </w:rPr>
        <w:t>д</w:t>
      </w:r>
      <w:r w:rsidRPr="003F51FA">
        <w:rPr>
          <w:spacing w:val="1"/>
          <w:sz w:val="28"/>
          <w:szCs w:val="28"/>
        </w:rPr>
        <w:t>е</w:t>
      </w:r>
      <w:r w:rsidRPr="003F51FA">
        <w:rPr>
          <w:sz w:val="28"/>
          <w:szCs w:val="28"/>
        </w:rPr>
        <w:t>й</w:t>
      </w:r>
      <w:r w:rsidRPr="003F51FA">
        <w:rPr>
          <w:spacing w:val="1"/>
          <w:sz w:val="28"/>
          <w:szCs w:val="28"/>
        </w:rPr>
        <w:t>с</w:t>
      </w:r>
      <w:r w:rsidRPr="003F51FA">
        <w:rPr>
          <w:sz w:val="28"/>
          <w:szCs w:val="28"/>
        </w:rPr>
        <w:t>т</w:t>
      </w:r>
      <w:r w:rsidRPr="003F51FA">
        <w:rPr>
          <w:spacing w:val="-1"/>
          <w:sz w:val="28"/>
          <w:szCs w:val="28"/>
        </w:rPr>
        <w:t>ви</w:t>
      </w:r>
      <w:r w:rsidRPr="003F51FA">
        <w:rPr>
          <w:sz w:val="28"/>
          <w:szCs w:val="28"/>
        </w:rPr>
        <w:t>я о</w:t>
      </w:r>
      <w:r w:rsidRPr="003F51FA">
        <w:rPr>
          <w:spacing w:val="1"/>
          <w:sz w:val="28"/>
          <w:szCs w:val="28"/>
        </w:rPr>
        <w:t>д</w:t>
      </w:r>
      <w:r w:rsidRPr="003F51FA">
        <w:rPr>
          <w:sz w:val="28"/>
          <w:szCs w:val="28"/>
        </w:rPr>
        <w:t>нокл</w:t>
      </w:r>
      <w:r w:rsidRPr="003F51FA">
        <w:rPr>
          <w:spacing w:val="1"/>
          <w:sz w:val="28"/>
          <w:szCs w:val="28"/>
        </w:rPr>
        <w:t>ас</w:t>
      </w:r>
      <w:r w:rsidRPr="003F51FA">
        <w:rPr>
          <w:spacing w:val="2"/>
          <w:sz w:val="28"/>
          <w:szCs w:val="28"/>
        </w:rPr>
        <w:t>с</w:t>
      </w:r>
      <w:r w:rsidRPr="003F51FA">
        <w:rPr>
          <w:sz w:val="28"/>
          <w:szCs w:val="28"/>
        </w:rPr>
        <w:t>ни</w:t>
      </w:r>
      <w:r w:rsidRPr="003F51FA">
        <w:rPr>
          <w:spacing w:val="-1"/>
          <w:sz w:val="28"/>
          <w:szCs w:val="28"/>
        </w:rPr>
        <w:t>к</w:t>
      </w:r>
      <w:r w:rsidRPr="003F51FA">
        <w:rPr>
          <w:sz w:val="28"/>
          <w:szCs w:val="28"/>
        </w:rPr>
        <w:t>о</w:t>
      </w:r>
      <w:r w:rsidRPr="003F51FA">
        <w:rPr>
          <w:spacing w:val="-1"/>
          <w:sz w:val="28"/>
          <w:szCs w:val="28"/>
        </w:rPr>
        <w:t>в</w:t>
      </w:r>
      <w:r w:rsidRPr="003F51FA">
        <w:rPr>
          <w:sz w:val="28"/>
          <w:szCs w:val="28"/>
        </w:rPr>
        <w:t>;</w:t>
      </w:r>
    </w:p>
    <w:p w14:paraId="17C2AB89" w14:textId="77777777" w:rsidR="00483B60" w:rsidRPr="003F51FA" w:rsidRDefault="00483B60" w:rsidP="00483B60">
      <w:pPr>
        <w:pStyle w:val="aff1"/>
        <w:spacing w:line="276" w:lineRule="auto"/>
        <w:ind w:firstLine="709"/>
        <w:jc w:val="both"/>
        <w:rPr>
          <w:sz w:val="28"/>
          <w:szCs w:val="28"/>
        </w:rPr>
      </w:pPr>
      <w:r w:rsidRPr="003F51FA">
        <w:rPr>
          <w:sz w:val="28"/>
          <w:szCs w:val="28"/>
        </w:rPr>
        <w:t>•</w:t>
      </w:r>
      <w:r w:rsidRPr="003F51FA">
        <w:rPr>
          <w:spacing w:val="1"/>
          <w:sz w:val="28"/>
          <w:szCs w:val="28"/>
        </w:rPr>
        <w:t>с</w:t>
      </w:r>
      <w:r w:rsidRPr="003F51FA">
        <w:rPr>
          <w:sz w:val="28"/>
          <w:szCs w:val="28"/>
        </w:rPr>
        <w:t>оотносить</w:t>
      </w:r>
      <w:r w:rsidRPr="003F51FA">
        <w:rPr>
          <w:spacing w:val="1"/>
          <w:sz w:val="28"/>
          <w:szCs w:val="28"/>
        </w:rPr>
        <w:t>с</w:t>
      </w:r>
      <w:r w:rsidRPr="003F51FA">
        <w:rPr>
          <w:sz w:val="28"/>
          <w:szCs w:val="28"/>
        </w:rPr>
        <w:t>вои</w:t>
      </w:r>
      <w:r w:rsidRPr="003F51FA">
        <w:rPr>
          <w:spacing w:val="2"/>
          <w:sz w:val="28"/>
          <w:szCs w:val="28"/>
        </w:rPr>
        <w:t>д</w:t>
      </w:r>
      <w:r w:rsidRPr="003F51FA">
        <w:rPr>
          <w:spacing w:val="1"/>
          <w:sz w:val="28"/>
          <w:szCs w:val="28"/>
        </w:rPr>
        <w:t>е</w:t>
      </w:r>
      <w:r w:rsidRPr="003F51FA">
        <w:rPr>
          <w:sz w:val="28"/>
          <w:szCs w:val="28"/>
        </w:rPr>
        <w:t>й</w:t>
      </w:r>
      <w:r w:rsidRPr="003F51FA">
        <w:rPr>
          <w:spacing w:val="1"/>
          <w:sz w:val="28"/>
          <w:szCs w:val="28"/>
        </w:rPr>
        <w:t>с</w:t>
      </w:r>
      <w:r w:rsidRPr="003F51FA">
        <w:rPr>
          <w:sz w:val="28"/>
          <w:szCs w:val="28"/>
        </w:rPr>
        <w:t>т</w:t>
      </w:r>
      <w:r w:rsidRPr="003F51FA">
        <w:rPr>
          <w:spacing w:val="-1"/>
          <w:sz w:val="28"/>
          <w:szCs w:val="28"/>
        </w:rPr>
        <w:t>ви</w:t>
      </w:r>
      <w:r w:rsidRPr="003F51FA">
        <w:rPr>
          <w:sz w:val="28"/>
          <w:szCs w:val="28"/>
        </w:rPr>
        <w:t>яиихр</w:t>
      </w:r>
      <w:r w:rsidRPr="003F51FA">
        <w:rPr>
          <w:spacing w:val="1"/>
          <w:sz w:val="28"/>
          <w:szCs w:val="28"/>
        </w:rPr>
        <w:t>е</w:t>
      </w:r>
      <w:r w:rsidRPr="003F51FA">
        <w:rPr>
          <w:spacing w:val="5"/>
          <w:sz w:val="28"/>
          <w:szCs w:val="28"/>
        </w:rPr>
        <w:t>з</w:t>
      </w:r>
      <w:r w:rsidRPr="003F51FA">
        <w:rPr>
          <w:spacing w:val="-3"/>
          <w:sz w:val="28"/>
          <w:szCs w:val="28"/>
        </w:rPr>
        <w:t>у</w:t>
      </w:r>
      <w:r w:rsidRPr="003F51FA">
        <w:rPr>
          <w:sz w:val="28"/>
          <w:szCs w:val="28"/>
        </w:rPr>
        <w:t>л</w:t>
      </w:r>
      <w:r w:rsidRPr="003F51FA">
        <w:rPr>
          <w:spacing w:val="-1"/>
          <w:sz w:val="28"/>
          <w:szCs w:val="28"/>
        </w:rPr>
        <w:t>ьт</w:t>
      </w:r>
      <w:r w:rsidRPr="003F51FA">
        <w:rPr>
          <w:spacing w:val="1"/>
          <w:sz w:val="28"/>
          <w:szCs w:val="28"/>
        </w:rPr>
        <w:t>а</w:t>
      </w:r>
      <w:r w:rsidRPr="003F51FA">
        <w:rPr>
          <w:sz w:val="28"/>
          <w:szCs w:val="28"/>
        </w:rPr>
        <w:t>тыс</w:t>
      </w:r>
      <w:r w:rsidRPr="003F51FA">
        <w:rPr>
          <w:spacing w:val="1"/>
          <w:sz w:val="28"/>
          <w:szCs w:val="28"/>
        </w:rPr>
        <w:t>за</w:t>
      </w:r>
      <w:r w:rsidRPr="003F51FA">
        <w:rPr>
          <w:spacing w:val="2"/>
          <w:sz w:val="28"/>
          <w:szCs w:val="28"/>
        </w:rPr>
        <w:t>да</w:t>
      </w:r>
      <w:r w:rsidRPr="003F51FA">
        <w:rPr>
          <w:sz w:val="28"/>
          <w:szCs w:val="28"/>
        </w:rPr>
        <w:t>нн</w:t>
      </w:r>
      <w:r w:rsidRPr="003F51FA">
        <w:rPr>
          <w:spacing w:val="-2"/>
          <w:sz w:val="28"/>
          <w:szCs w:val="28"/>
        </w:rPr>
        <w:t>ы</w:t>
      </w:r>
      <w:r w:rsidRPr="003F51FA">
        <w:rPr>
          <w:sz w:val="28"/>
          <w:szCs w:val="28"/>
        </w:rPr>
        <w:t>мио</w:t>
      </w:r>
      <w:r w:rsidRPr="003F51FA">
        <w:rPr>
          <w:spacing w:val="1"/>
          <w:sz w:val="28"/>
          <w:szCs w:val="28"/>
        </w:rPr>
        <w:t>б</w:t>
      </w:r>
      <w:r w:rsidRPr="003F51FA">
        <w:rPr>
          <w:sz w:val="28"/>
          <w:szCs w:val="28"/>
        </w:rPr>
        <w:t>р</w:t>
      </w:r>
      <w:r w:rsidRPr="003F51FA">
        <w:rPr>
          <w:spacing w:val="2"/>
          <w:sz w:val="28"/>
          <w:szCs w:val="28"/>
        </w:rPr>
        <w:t>а</w:t>
      </w:r>
      <w:r w:rsidRPr="003F51FA">
        <w:rPr>
          <w:spacing w:val="1"/>
          <w:sz w:val="28"/>
          <w:szCs w:val="28"/>
        </w:rPr>
        <w:t>з</w:t>
      </w:r>
      <w:r w:rsidRPr="003F51FA">
        <w:rPr>
          <w:sz w:val="28"/>
          <w:szCs w:val="28"/>
        </w:rPr>
        <w:t>ц</w:t>
      </w:r>
      <w:r w:rsidRPr="003F51FA">
        <w:rPr>
          <w:spacing w:val="1"/>
          <w:sz w:val="28"/>
          <w:szCs w:val="28"/>
        </w:rPr>
        <w:t>а</w:t>
      </w:r>
      <w:r w:rsidRPr="003F51FA">
        <w:rPr>
          <w:sz w:val="28"/>
          <w:szCs w:val="28"/>
        </w:rPr>
        <w:t>ми,пр</w:t>
      </w:r>
      <w:r w:rsidRPr="003F51FA">
        <w:rPr>
          <w:spacing w:val="-4"/>
          <w:sz w:val="28"/>
          <w:szCs w:val="28"/>
        </w:rPr>
        <w:t>и</w:t>
      </w:r>
      <w:r w:rsidRPr="003F51FA">
        <w:rPr>
          <w:sz w:val="28"/>
          <w:szCs w:val="28"/>
        </w:rPr>
        <w:t>н</w:t>
      </w:r>
      <w:r w:rsidRPr="003F51FA">
        <w:rPr>
          <w:spacing w:val="-1"/>
          <w:sz w:val="28"/>
          <w:szCs w:val="28"/>
        </w:rPr>
        <w:t>и</w:t>
      </w:r>
      <w:r w:rsidRPr="003F51FA">
        <w:rPr>
          <w:sz w:val="28"/>
          <w:szCs w:val="28"/>
        </w:rPr>
        <w:t>м</w:t>
      </w:r>
      <w:r w:rsidRPr="003F51FA">
        <w:rPr>
          <w:spacing w:val="1"/>
          <w:sz w:val="28"/>
          <w:szCs w:val="28"/>
        </w:rPr>
        <w:t>а</w:t>
      </w:r>
      <w:r w:rsidRPr="003F51FA">
        <w:rPr>
          <w:sz w:val="28"/>
          <w:szCs w:val="28"/>
        </w:rPr>
        <w:t>тьоц</w:t>
      </w:r>
      <w:r w:rsidRPr="003F51FA">
        <w:rPr>
          <w:spacing w:val="1"/>
          <w:sz w:val="28"/>
          <w:szCs w:val="28"/>
        </w:rPr>
        <w:t>е</w:t>
      </w:r>
      <w:r w:rsidRPr="003F51FA">
        <w:rPr>
          <w:sz w:val="28"/>
          <w:szCs w:val="28"/>
        </w:rPr>
        <w:t>н</w:t>
      </w:r>
      <w:r w:rsidRPr="003F51FA">
        <w:rPr>
          <w:spacing w:val="3"/>
          <w:sz w:val="28"/>
          <w:szCs w:val="28"/>
        </w:rPr>
        <w:t>к</w:t>
      </w:r>
      <w:r w:rsidRPr="003F51FA">
        <w:rPr>
          <w:sz w:val="28"/>
          <w:szCs w:val="28"/>
        </w:rPr>
        <w:t xml:space="preserve">у </w:t>
      </w:r>
      <w:r w:rsidRPr="003F51FA">
        <w:rPr>
          <w:spacing w:val="1"/>
          <w:sz w:val="28"/>
          <w:szCs w:val="28"/>
        </w:rPr>
        <w:t>д</w:t>
      </w:r>
      <w:r w:rsidRPr="003F51FA">
        <w:rPr>
          <w:spacing w:val="2"/>
          <w:sz w:val="28"/>
          <w:szCs w:val="28"/>
        </w:rPr>
        <w:t>е</w:t>
      </w:r>
      <w:r w:rsidRPr="003F51FA">
        <w:rPr>
          <w:spacing w:val="1"/>
          <w:sz w:val="28"/>
          <w:szCs w:val="28"/>
        </w:rPr>
        <w:t>я</w:t>
      </w:r>
      <w:r w:rsidRPr="003F51FA">
        <w:rPr>
          <w:sz w:val="28"/>
          <w:szCs w:val="28"/>
        </w:rPr>
        <w:t>т</w:t>
      </w:r>
      <w:r w:rsidRPr="003F51FA">
        <w:rPr>
          <w:spacing w:val="1"/>
          <w:sz w:val="28"/>
          <w:szCs w:val="28"/>
        </w:rPr>
        <w:t>е</w:t>
      </w:r>
      <w:r w:rsidRPr="003F51FA">
        <w:rPr>
          <w:sz w:val="28"/>
          <w:szCs w:val="28"/>
        </w:rPr>
        <w:t>ль</w:t>
      </w:r>
      <w:r w:rsidRPr="003F51FA">
        <w:rPr>
          <w:spacing w:val="-1"/>
          <w:sz w:val="28"/>
          <w:szCs w:val="28"/>
        </w:rPr>
        <w:t>н</w:t>
      </w:r>
      <w:r w:rsidRPr="003F51FA">
        <w:rPr>
          <w:sz w:val="28"/>
          <w:szCs w:val="28"/>
        </w:rPr>
        <w:t>о</w:t>
      </w:r>
      <w:r w:rsidRPr="003F51FA">
        <w:rPr>
          <w:spacing w:val="1"/>
          <w:sz w:val="28"/>
          <w:szCs w:val="28"/>
        </w:rPr>
        <w:t>с</w:t>
      </w:r>
      <w:r w:rsidRPr="003F51FA">
        <w:rPr>
          <w:sz w:val="28"/>
          <w:szCs w:val="28"/>
        </w:rPr>
        <w:t>ти,о</w:t>
      </w:r>
      <w:r w:rsidRPr="003F51FA">
        <w:rPr>
          <w:spacing w:val="-3"/>
          <w:sz w:val="28"/>
          <w:szCs w:val="28"/>
        </w:rPr>
        <w:t>ц</w:t>
      </w:r>
      <w:r w:rsidRPr="003F51FA">
        <w:rPr>
          <w:sz w:val="28"/>
          <w:szCs w:val="28"/>
        </w:rPr>
        <w:t>ени</w:t>
      </w:r>
      <w:r w:rsidRPr="003F51FA">
        <w:rPr>
          <w:spacing w:val="-1"/>
          <w:sz w:val="28"/>
          <w:szCs w:val="28"/>
        </w:rPr>
        <w:t>в</w:t>
      </w:r>
      <w:r w:rsidRPr="003F51FA">
        <w:rPr>
          <w:sz w:val="28"/>
          <w:szCs w:val="28"/>
        </w:rPr>
        <w:t>ать</w:t>
      </w:r>
      <w:r w:rsidRPr="003F51FA">
        <w:rPr>
          <w:spacing w:val="1"/>
          <w:sz w:val="28"/>
          <w:szCs w:val="28"/>
        </w:rPr>
        <w:t>е</w:t>
      </w:r>
      <w:r w:rsidRPr="003F51FA">
        <w:rPr>
          <w:sz w:val="28"/>
          <w:szCs w:val="28"/>
        </w:rPr>
        <w:t>ес</w:t>
      </w:r>
      <w:r w:rsidRPr="003F51FA">
        <w:rPr>
          <w:spacing w:val="-7"/>
          <w:sz w:val="28"/>
          <w:szCs w:val="28"/>
        </w:rPr>
        <w:t>у</w:t>
      </w:r>
      <w:r w:rsidRPr="003F51FA">
        <w:rPr>
          <w:spacing w:val="-1"/>
          <w:sz w:val="28"/>
          <w:szCs w:val="28"/>
        </w:rPr>
        <w:t>ч</w:t>
      </w:r>
      <w:r w:rsidRPr="003F51FA">
        <w:rPr>
          <w:spacing w:val="1"/>
          <w:sz w:val="28"/>
          <w:szCs w:val="28"/>
        </w:rPr>
        <w:t>е</w:t>
      </w:r>
      <w:r w:rsidRPr="003F51FA">
        <w:rPr>
          <w:sz w:val="28"/>
          <w:szCs w:val="28"/>
        </w:rPr>
        <w:t>т</w:t>
      </w:r>
      <w:r w:rsidRPr="003F51FA">
        <w:rPr>
          <w:spacing w:val="3"/>
          <w:sz w:val="28"/>
          <w:szCs w:val="28"/>
        </w:rPr>
        <w:t>о</w:t>
      </w:r>
      <w:r w:rsidRPr="003F51FA">
        <w:rPr>
          <w:sz w:val="28"/>
          <w:szCs w:val="28"/>
        </w:rPr>
        <w:t>мпр</w:t>
      </w:r>
      <w:r w:rsidRPr="003F51FA">
        <w:rPr>
          <w:spacing w:val="1"/>
          <w:sz w:val="28"/>
          <w:szCs w:val="28"/>
        </w:rPr>
        <w:t>е</w:t>
      </w:r>
      <w:r w:rsidRPr="003F51FA">
        <w:rPr>
          <w:spacing w:val="2"/>
          <w:sz w:val="28"/>
          <w:szCs w:val="28"/>
        </w:rPr>
        <w:t>д</w:t>
      </w:r>
      <w:r w:rsidRPr="003F51FA">
        <w:rPr>
          <w:sz w:val="28"/>
          <w:szCs w:val="28"/>
        </w:rPr>
        <w:t>ло</w:t>
      </w:r>
      <w:r w:rsidRPr="003F51FA">
        <w:rPr>
          <w:spacing w:val="-1"/>
          <w:sz w:val="28"/>
          <w:szCs w:val="28"/>
        </w:rPr>
        <w:t>ж</w:t>
      </w:r>
      <w:r w:rsidRPr="003F51FA">
        <w:rPr>
          <w:sz w:val="28"/>
          <w:szCs w:val="28"/>
        </w:rPr>
        <w:t>енн</w:t>
      </w:r>
      <w:r w:rsidRPr="003F51FA">
        <w:rPr>
          <w:spacing w:val="-1"/>
          <w:sz w:val="28"/>
          <w:szCs w:val="28"/>
        </w:rPr>
        <w:t>ы</w:t>
      </w:r>
      <w:r w:rsidRPr="003F51FA">
        <w:rPr>
          <w:sz w:val="28"/>
          <w:szCs w:val="28"/>
        </w:rPr>
        <w:t>хкри</w:t>
      </w:r>
      <w:r w:rsidRPr="003F51FA">
        <w:rPr>
          <w:spacing w:val="-1"/>
          <w:sz w:val="28"/>
          <w:szCs w:val="28"/>
        </w:rPr>
        <w:t>т</w:t>
      </w:r>
      <w:r w:rsidRPr="003F51FA">
        <w:rPr>
          <w:spacing w:val="1"/>
          <w:sz w:val="28"/>
          <w:szCs w:val="28"/>
        </w:rPr>
        <w:t>е</w:t>
      </w:r>
      <w:r w:rsidRPr="003F51FA">
        <w:rPr>
          <w:sz w:val="28"/>
          <w:szCs w:val="28"/>
        </w:rPr>
        <w:t>ри</w:t>
      </w:r>
      <w:r w:rsidRPr="003F51FA">
        <w:rPr>
          <w:spacing w:val="1"/>
          <w:sz w:val="28"/>
          <w:szCs w:val="28"/>
        </w:rPr>
        <w:t>е</w:t>
      </w:r>
      <w:r w:rsidRPr="003F51FA">
        <w:rPr>
          <w:sz w:val="28"/>
          <w:szCs w:val="28"/>
        </w:rPr>
        <w:t>в,кор</w:t>
      </w:r>
      <w:r w:rsidRPr="003F51FA">
        <w:rPr>
          <w:spacing w:val="-4"/>
          <w:sz w:val="28"/>
          <w:szCs w:val="28"/>
        </w:rPr>
        <w:t>р</w:t>
      </w:r>
      <w:r w:rsidRPr="003F51FA">
        <w:rPr>
          <w:sz w:val="28"/>
          <w:szCs w:val="28"/>
        </w:rPr>
        <w:t>ект</w:t>
      </w:r>
      <w:r w:rsidRPr="003F51FA">
        <w:rPr>
          <w:spacing w:val="-1"/>
          <w:sz w:val="28"/>
          <w:szCs w:val="28"/>
        </w:rPr>
        <w:t>и</w:t>
      </w:r>
      <w:r w:rsidRPr="003F51FA">
        <w:rPr>
          <w:sz w:val="28"/>
          <w:szCs w:val="28"/>
        </w:rPr>
        <w:t>ро</w:t>
      </w:r>
      <w:r w:rsidRPr="003F51FA">
        <w:rPr>
          <w:spacing w:val="-1"/>
          <w:sz w:val="28"/>
          <w:szCs w:val="28"/>
        </w:rPr>
        <w:t>в</w:t>
      </w:r>
      <w:r w:rsidRPr="003F51FA">
        <w:rPr>
          <w:spacing w:val="1"/>
          <w:sz w:val="28"/>
          <w:szCs w:val="28"/>
        </w:rPr>
        <w:t>а</w:t>
      </w:r>
      <w:r w:rsidRPr="003F51FA">
        <w:rPr>
          <w:sz w:val="28"/>
          <w:szCs w:val="28"/>
        </w:rPr>
        <w:t>ть</w:t>
      </w:r>
      <w:r w:rsidRPr="003F51FA">
        <w:rPr>
          <w:spacing w:val="2"/>
          <w:sz w:val="28"/>
          <w:szCs w:val="28"/>
        </w:rPr>
        <w:t>с</w:t>
      </w:r>
      <w:r w:rsidRPr="003F51FA">
        <w:rPr>
          <w:spacing w:val="-1"/>
          <w:sz w:val="28"/>
          <w:szCs w:val="28"/>
        </w:rPr>
        <w:t>в</w:t>
      </w:r>
      <w:r w:rsidRPr="003F51FA">
        <w:rPr>
          <w:sz w:val="28"/>
          <w:szCs w:val="28"/>
        </w:rPr>
        <w:t xml:space="preserve">ою </w:t>
      </w:r>
      <w:r w:rsidRPr="003F51FA">
        <w:rPr>
          <w:spacing w:val="1"/>
          <w:sz w:val="28"/>
          <w:szCs w:val="28"/>
        </w:rPr>
        <w:t>д</w:t>
      </w:r>
      <w:r w:rsidRPr="003F51FA">
        <w:rPr>
          <w:spacing w:val="2"/>
          <w:sz w:val="28"/>
          <w:szCs w:val="28"/>
        </w:rPr>
        <w:t>е</w:t>
      </w:r>
      <w:r w:rsidRPr="003F51FA">
        <w:rPr>
          <w:spacing w:val="1"/>
          <w:sz w:val="28"/>
          <w:szCs w:val="28"/>
        </w:rPr>
        <w:t>я</w:t>
      </w:r>
      <w:r w:rsidRPr="003F51FA">
        <w:rPr>
          <w:sz w:val="28"/>
          <w:szCs w:val="28"/>
        </w:rPr>
        <w:t>т</w:t>
      </w:r>
      <w:r w:rsidRPr="003F51FA">
        <w:rPr>
          <w:spacing w:val="1"/>
          <w:sz w:val="28"/>
          <w:szCs w:val="28"/>
        </w:rPr>
        <w:t>е</w:t>
      </w:r>
      <w:r w:rsidRPr="003F51FA">
        <w:rPr>
          <w:sz w:val="28"/>
          <w:szCs w:val="28"/>
        </w:rPr>
        <w:t>ль</w:t>
      </w:r>
      <w:r w:rsidRPr="003F51FA">
        <w:rPr>
          <w:spacing w:val="-1"/>
          <w:sz w:val="28"/>
          <w:szCs w:val="28"/>
        </w:rPr>
        <w:t>н</w:t>
      </w:r>
      <w:r w:rsidRPr="003F51FA">
        <w:rPr>
          <w:sz w:val="28"/>
          <w:szCs w:val="28"/>
        </w:rPr>
        <w:t>о</w:t>
      </w:r>
      <w:r w:rsidRPr="003F51FA">
        <w:rPr>
          <w:spacing w:val="1"/>
          <w:sz w:val="28"/>
          <w:szCs w:val="28"/>
        </w:rPr>
        <w:t>с</w:t>
      </w:r>
      <w:r w:rsidRPr="003F51FA">
        <w:rPr>
          <w:sz w:val="28"/>
          <w:szCs w:val="28"/>
        </w:rPr>
        <w:t>тьс</w:t>
      </w:r>
      <w:r w:rsidRPr="003F51FA">
        <w:rPr>
          <w:spacing w:val="-7"/>
          <w:sz w:val="28"/>
          <w:szCs w:val="28"/>
        </w:rPr>
        <w:t>у</w:t>
      </w:r>
      <w:r w:rsidRPr="003F51FA">
        <w:rPr>
          <w:spacing w:val="-1"/>
          <w:sz w:val="28"/>
          <w:szCs w:val="28"/>
        </w:rPr>
        <w:t>ч</w:t>
      </w:r>
      <w:r w:rsidRPr="003F51FA">
        <w:rPr>
          <w:spacing w:val="1"/>
          <w:sz w:val="28"/>
          <w:szCs w:val="28"/>
        </w:rPr>
        <w:t>е</w:t>
      </w:r>
      <w:r w:rsidRPr="003F51FA">
        <w:rPr>
          <w:sz w:val="28"/>
          <w:szCs w:val="28"/>
        </w:rPr>
        <w:t xml:space="preserve">том </w:t>
      </w:r>
      <w:r w:rsidRPr="003F51FA">
        <w:rPr>
          <w:spacing w:val="1"/>
          <w:sz w:val="28"/>
          <w:szCs w:val="28"/>
        </w:rPr>
        <w:t>в</w:t>
      </w:r>
      <w:r w:rsidRPr="003F51FA">
        <w:rPr>
          <w:sz w:val="28"/>
          <w:szCs w:val="28"/>
        </w:rPr>
        <w:t>ы</w:t>
      </w:r>
      <w:r w:rsidRPr="003F51FA">
        <w:rPr>
          <w:spacing w:val="1"/>
          <w:sz w:val="28"/>
          <w:szCs w:val="28"/>
        </w:rPr>
        <w:t>я</w:t>
      </w:r>
      <w:r w:rsidRPr="003F51FA">
        <w:rPr>
          <w:spacing w:val="-1"/>
          <w:sz w:val="28"/>
          <w:szCs w:val="28"/>
        </w:rPr>
        <w:t>в</w:t>
      </w:r>
      <w:r w:rsidRPr="003F51FA">
        <w:rPr>
          <w:sz w:val="28"/>
          <w:szCs w:val="28"/>
        </w:rPr>
        <w:t>л</w:t>
      </w:r>
      <w:r w:rsidRPr="003F51FA">
        <w:rPr>
          <w:spacing w:val="1"/>
          <w:sz w:val="28"/>
          <w:szCs w:val="28"/>
        </w:rPr>
        <w:t>е</w:t>
      </w:r>
      <w:r w:rsidRPr="003F51FA">
        <w:rPr>
          <w:sz w:val="28"/>
          <w:szCs w:val="28"/>
        </w:rPr>
        <w:t>нн</w:t>
      </w:r>
      <w:r w:rsidRPr="003F51FA">
        <w:rPr>
          <w:spacing w:val="-1"/>
          <w:sz w:val="28"/>
          <w:szCs w:val="28"/>
        </w:rPr>
        <w:t>ы</w:t>
      </w:r>
      <w:r w:rsidRPr="003F51FA">
        <w:rPr>
          <w:sz w:val="28"/>
          <w:szCs w:val="28"/>
        </w:rPr>
        <w:t>х не</w:t>
      </w:r>
      <w:r w:rsidRPr="003F51FA">
        <w:rPr>
          <w:spacing w:val="2"/>
          <w:sz w:val="28"/>
          <w:szCs w:val="28"/>
        </w:rPr>
        <w:t>д</w:t>
      </w:r>
      <w:r w:rsidRPr="003F51FA">
        <w:rPr>
          <w:sz w:val="28"/>
          <w:szCs w:val="28"/>
        </w:rPr>
        <w:t>оч</w:t>
      </w:r>
      <w:r w:rsidRPr="003F51FA">
        <w:rPr>
          <w:spacing w:val="1"/>
          <w:sz w:val="28"/>
          <w:szCs w:val="28"/>
        </w:rPr>
        <w:t>е</w:t>
      </w:r>
      <w:r w:rsidRPr="003F51FA">
        <w:rPr>
          <w:sz w:val="28"/>
          <w:szCs w:val="28"/>
        </w:rPr>
        <w:t>то</w:t>
      </w:r>
      <w:r w:rsidRPr="003F51FA">
        <w:rPr>
          <w:spacing w:val="-1"/>
          <w:sz w:val="28"/>
          <w:szCs w:val="28"/>
        </w:rPr>
        <w:t>в</w:t>
      </w:r>
      <w:r w:rsidRPr="003F51FA">
        <w:rPr>
          <w:sz w:val="28"/>
          <w:szCs w:val="28"/>
        </w:rPr>
        <w:t>.</w:t>
      </w:r>
    </w:p>
    <w:p w14:paraId="223B7838" w14:textId="77777777" w:rsidR="00483B60" w:rsidRPr="003F51FA" w:rsidRDefault="00483B60" w:rsidP="00483B60">
      <w:pPr>
        <w:pStyle w:val="aff1"/>
        <w:spacing w:line="276" w:lineRule="auto"/>
        <w:ind w:firstLine="709"/>
        <w:jc w:val="both"/>
        <w:rPr>
          <w:sz w:val="28"/>
          <w:szCs w:val="28"/>
        </w:rPr>
      </w:pPr>
      <w:r w:rsidRPr="003F51FA">
        <w:rPr>
          <w:b/>
          <w:sz w:val="28"/>
          <w:szCs w:val="28"/>
        </w:rPr>
        <w:t>4)</w:t>
      </w:r>
      <w:r w:rsidRPr="003F51FA">
        <w:rPr>
          <w:b/>
          <w:i/>
          <w:iCs/>
          <w:spacing w:val="1"/>
          <w:sz w:val="28"/>
          <w:szCs w:val="28"/>
        </w:rPr>
        <w:t>П</w:t>
      </w:r>
      <w:r w:rsidRPr="003F51FA">
        <w:rPr>
          <w:b/>
          <w:i/>
          <w:iCs/>
          <w:spacing w:val="-3"/>
          <w:sz w:val="28"/>
          <w:szCs w:val="28"/>
        </w:rPr>
        <w:t>о</w:t>
      </w:r>
      <w:r w:rsidRPr="003F51FA">
        <w:rPr>
          <w:b/>
          <w:i/>
          <w:iCs/>
          <w:spacing w:val="-1"/>
          <w:sz w:val="28"/>
          <w:szCs w:val="28"/>
        </w:rPr>
        <w:t>з</w:t>
      </w:r>
      <w:r w:rsidRPr="003F51FA">
        <w:rPr>
          <w:b/>
          <w:i/>
          <w:iCs/>
          <w:spacing w:val="1"/>
          <w:sz w:val="28"/>
          <w:szCs w:val="28"/>
        </w:rPr>
        <w:t>н</w:t>
      </w:r>
      <w:r w:rsidRPr="003F51FA">
        <w:rPr>
          <w:b/>
          <w:i/>
          <w:iCs/>
          <w:sz w:val="28"/>
          <w:szCs w:val="28"/>
        </w:rPr>
        <w:t>а</w:t>
      </w:r>
      <w:r w:rsidRPr="003F51FA">
        <w:rPr>
          <w:b/>
          <w:i/>
          <w:iCs/>
          <w:spacing w:val="-1"/>
          <w:sz w:val="28"/>
          <w:szCs w:val="28"/>
        </w:rPr>
        <w:t>в</w:t>
      </w:r>
      <w:r w:rsidRPr="003F51FA">
        <w:rPr>
          <w:b/>
          <w:i/>
          <w:iCs/>
          <w:sz w:val="28"/>
          <w:szCs w:val="28"/>
        </w:rPr>
        <w:t>а</w:t>
      </w:r>
      <w:r w:rsidRPr="003F51FA">
        <w:rPr>
          <w:b/>
          <w:i/>
          <w:iCs/>
          <w:spacing w:val="2"/>
          <w:sz w:val="28"/>
          <w:szCs w:val="28"/>
        </w:rPr>
        <w:t>т</w:t>
      </w:r>
      <w:r w:rsidRPr="003F51FA">
        <w:rPr>
          <w:b/>
          <w:i/>
          <w:iCs/>
          <w:spacing w:val="1"/>
          <w:sz w:val="28"/>
          <w:szCs w:val="28"/>
        </w:rPr>
        <w:t>е</w:t>
      </w:r>
      <w:r w:rsidRPr="003F51FA">
        <w:rPr>
          <w:b/>
          <w:i/>
          <w:iCs/>
          <w:spacing w:val="2"/>
          <w:sz w:val="28"/>
          <w:szCs w:val="28"/>
        </w:rPr>
        <w:t>л</w:t>
      </w:r>
      <w:r w:rsidRPr="003F51FA">
        <w:rPr>
          <w:b/>
          <w:i/>
          <w:iCs/>
          <w:spacing w:val="1"/>
          <w:sz w:val="28"/>
          <w:szCs w:val="28"/>
        </w:rPr>
        <w:t>ьн</w:t>
      </w:r>
      <w:r w:rsidRPr="003F51FA">
        <w:rPr>
          <w:b/>
          <w:i/>
          <w:iCs/>
          <w:spacing w:val="-2"/>
          <w:sz w:val="28"/>
          <w:szCs w:val="28"/>
        </w:rPr>
        <w:t>ы</w:t>
      </w:r>
      <w:r w:rsidRPr="003F51FA">
        <w:rPr>
          <w:b/>
          <w:i/>
          <w:iCs/>
          <w:sz w:val="28"/>
          <w:szCs w:val="28"/>
        </w:rPr>
        <w:t>е</w:t>
      </w:r>
      <w:r w:rsidRPr="003F51FA">
        <w:rPr>
          <w:b/>
          <w:i/>
          <w:iCs/>
          <w:spacing w:val="3"/>
          <w:sz w:val="28"/>
          <w:szCs w:val="28"/>
        </w:rPr>
        <w:t>у</w:t>
      </w:r>
      <w:r w:rsidRPr="003F51FA">
        <w:rPr>
          <w:b/>
          <w:i/>
          <w:iCs/>
          <w:spacing w:val="1"/>
          <w:sz w:val="28"/>
          <w:szCs w:val="28"/>
        </w:rPr>
        <w:t>че</w:t>
      </w:r>
      <w:r w:rsidRPr="003F51FA">
        <w:rPr>
          <w:b/>
          <w:i/>
          <w:iCs/>
          <w:spacing w:val="-3"/>
          <w:sz w:val="28"/>
          <w:szCs w:val="28"/>
        </w:rPr>
        <w:t>б</w:t>
      </w:r>
      <w:r w:rsidRPr="003F51FA">
        <w:rPr>
          <w:b/>
          <w:i/>
          <w:iCs/>
          <w:spacing w:val="1"/>
          <w:sz w:val="28"/>
          <w:szCs w:val="28"/>
        </w:rPr>
        <w:t>н</w:t>
      </w:r>
      <w:r w:rsidRPr="003F51FA">
        <w:rPr>
          <w:b/>
          <w:i/>
          <w:iCs/>
          <w:sz w:val="28"/>
          <w:szCs w:val="28"/>
        </w:rPr>
        <w:t>ыед</w:t>
      </w:r>
      <w:r w:rsidRPr="003F51FA">
        <w:rPr>
          <w:b/>
          <w:i/>
          <w:iCs/>
          <w:spacing w:val="-3"/>
          <w:sz w:val="28"/>
          <w:szCs w:val="28"/>
        </w:rPr>
        <w:t>е</w:t>
      </w:r>
      <w:r w:rsidRPr="003F51FA">
        <w:rPr>
          <w:b/>
          <w:i/>
          <w:iCs/>
          <w:spacing w:val="1"/>
          <w:sz w:val="28"/>
          <w:szCs w:val="28"/>
        </w:rPr>
        <w:t>й</w:t>
      </w:r>
      <w:r w:rsidRPr="003F51FA">
        <w:rPr>
          <w:b/>
          <w:i/>
          <w:iCs/>
          <w:spacing w:val="-2"/>
          <w:sz w:val="28"/>
          <w:szCs w:val="28"/>
        </w:rPr>
        <w:t>с</w:t>
      </w:r>
      <w:r w:rsidRPr="003F51FA">
        <w:rPr>
          <w:b/>
          <w:i/>
          <w:iCs/>
          <w:spacing w:val="2"/>
          <w:sz w:val="28"/>
          <w:szCs w:val="28"/>
        </w:rPr>
        <w:t>т</w:t>
      </w:r>
      <w:r w:rsidRPr="003F51FA">
        <w:rPr>
          <w:b/>
          <w:i/>
          <w:iCs/>
          <w:spacing w:val="-1"/>
          <w:sz w:val="28"/>
          <w:szCs w:val="28"/>
        </w:rPr>
        <w:t>в</w:t>
      </w:r>
      <w:r w:rsidRPr="003F51FA">
        <w:rPr>
          <w:b/>
          <w:i/>
          <w:iCs/>
          <w:spacing w:val="-2"/>
          <w:sz w:val="28"/>
          <w:szCs w:val="28"/>
        </w:rPr>
        <w:t>ия</w:t>
      </w:r>
      <w:r w:rsidRPr="003F51FA">
        <w:rPr>
          <w:b/>
          <w:sz w:val="28"/>
          <w:szCs w:val="28"/>
        </w:rPr>
        <w:t>:</w:t>
      </w:r>
    </w:p>
    <w:p w14:paraId="5E7FC0D4" w14:textId="77777777" w:rsidR="00483B60" w:rsidRPr="003F51FA" w:rsidRDefault="00483B60" w:rsidP="00483B60">
      <w:pPr>
        <w:pStyle w:val="aff1"/>
        <w:spacing w:line="276" w:lineRule="auto"/>
        <w:ind w:firstLine="709"/>
        <w:jc w:val="both"/>
        <w:rPr>
          <w:sz w:val="28"/>
          <w:szCs w:val="28"/>
        </w:rPr>
      </w:pPr>
      <w:r w:rsidRPr="003F51FA">
        <w:rPr>
          <w:sz w:val="28"/>
          <w:szCs w:val="28"/>
        </w:rPr>
        <w:t>• н</w:t>
      </w:r>
      <w:r w:rsidRPr="003F51FA">
        <w:rPr>
          <w:spacing w:val="1"/>
          <w:sz w:val="28"/>
          <w:szCs w:val="28"/>
        </w:rPr>
        <w:t>абл</w:t>
      </w:r>
      <w:r w:rsidRPr="003F51FA">
        <w:rPr>
          <w:sz w:val="28"/>
          <w:szCs w:val="28"/>
        </w:rPr>
        <w:t>ю</w:t>
      </w:r>
      <w:r w:rsidRPr="003F51FA">
        <w:rPr>
          <w:spacing w:val="-1"/>
          <w:sz w:val="28"/>
          <w:szCs w:val="28"/>
        </w:rPr>
        <w:t>д</w:t>
      </w:r>
      <w:r w:rsidRPr="003F51FA">
        <w:rPr>
          <w:spacing w:val="1"/>
          <w:sz w:val="28"/>
          <w:szCs w:val="28"/>
        </w:rPr>
        <w:t>а</w:t>
      </w:r>
      <w:r w:rsidRPr="003F51FA">
        <w:rPr>
          <w:sz w:val="28"/>
          <w:szCs w:val="28"/>
        </w:rPr>
        <w:t>т</w:t>
      </w:r>
      <w:r w:rsidRPr="003F51FA">
        <w:rPr>
          <w:spacing w:val="-2"/>
          <w:sz w:val="28"/>
          <w:szCs w:val="28"/>
        </w:rPr>
        <w:t>ь</w:t>
      </w:r>
      <w:r w:rsidRPr="003F51FA">
        <w:rPr>
          <w:sz w:val="28"/>
          <w:szCs w:val="28"/>
        </w:rPr>
        <w:t>;</w:t>
      </w:r>
    </w:p>
    <w:p w14:paraId="66155F9A" w14:textId="77777777" w:rsidR="00483B60" w:rsidRPr="003F51FA" w:rsidRDefault="00483B60" w:rsidP="00483B60">
      <w:pPr>
        <w:pStyle w:val="aff1"/>
        <w:spacing w:line="276" w:lineRule="auto"/>
        <w:ind w:firstLine="709"/>
        <w:jc w:val="both"/>
        <w:rPr>
          <w:sz w:val="28"/>
          <w:szCs w:val="28"/>
        </w:rPr>
      </w:pPr>
      <w:r w:rsidRPr="003F51FA">
        <w:rPr>
          <w:sz w:val="28"/>
          <w:szCs w:val="28"/>
        </w:rPr>
        <w:t>•р</w:t>
      </w:r>
      <w:r w:rsidRPr="003F51FA">
        <w:rPr>
          <w:spacing w:val="2"/>
          <w:sz w:val="28"/>
          <w:szCs w:val="28"/>
        </w:rPr>
        <w:t>аб</w:t>
      </w:r>
      <w:r w:rsidRPr="003F51FA">
        <w:rPr>
          <w:sz w:val="28"/>
          <w:szCs w:val="28"/>
        </w:rPr>
        <w:t>отать    с    и</w:t>
      </w:r>
      <w:r w:rsidRPr="003F51FA">
        <w:rPr>
          <w:spacing w:val="-1"/>
          <w:sz w:val="28"/>
          <w:szCs w:val="28"/>
        </w:rPr>
        <w:t>н</w:t>
      </w:r>
      <w:r w:rsidRPr="003F51FA">
        <w:rPr>
          <w:sz w:val="28"/>
          <w:szCs w:val="28"/>
        </w:rPr>
        <w:t>форм</w:t>
      </w:r>
      <w:r w:rsidRPr="003F51FA">
        <w:rPr>
          <w:spacing w:val="1"/>
          <w:sz w:val="28"/>
          <w:szCs w:val="28"/>
        </w:rPr>
        <w:t>а</w:t>
      </w:r>
      <w:r w:rsidRPr="003F51FA">
        <w:rPr>
          <w:sz w:val="28"/>
          <w:szCs w:val="28"/>
        </w:rPr>
        <w:t>ци</w:t>
      </w:r>
      <w:r w:rsidRPr="003F51FA">
        <w:rPr>
          <w:spacing w:val="1"/>
          <w:sz w:val="28"/>
          <w:szCs w:val="28"/>
        </w:rPr>
        <w:t>е</w:t>
      </w:r>
      <w:r w:rsidRPr="003F51FA">
        <w:rPr>
          <w:sz w:val="28"/>
          <w:szCs w:val="28"/>
        </w:rPr>
        <w:t>й  (по</w:t>
      </w:r>
      <w:r w:rsidRPr="003F51FA">
        <w:rPr>
          <w:spacing w:val="-1"/>
          <w:sz w:val="28"/>
          <w:szCs w:val="28"/>
        </w:rPr>
        <w:t>н</w:t>
      </w:r>
      <w:r w:rsidRPr="003F51FA">
        <w:rPr>
          <w:sz w:val="28"/>
          <w:szCs w:val="28"/>
        </w:rPr>
        <w:t>им</w:t>
      </w:r>
      <w:r w:rsidRPr="003F51FA">
        <w:rPr>
          <w:spacing w:val="-3"/>
          <w:sz w:val="28"/>
          <w:szCs w:val="28"/>
        </w:rPr>
        <w:t>а</w:t>
      </w:r>
      <w:r w:rsidRPr="003F51FA">
        <w:rPr>
          <w:spacing w:val="-1"/>
          <w:sz w:val="28"/>
          <w:szCs w:val="28"/>
        </w:rPr>
        <w:t>т</w:t>
      </w:r>
      <w:r w:rsidRPr="003F51FA">
        <w:rPr>
          <w:sz w:val="28"/>
          <w:szCs w:val="28"/>
        </w:rPr>
        <w:t>ь    изо</w:t>
      </w:r>
      <w:r w:rsidRPr="003F51FA">
        <w:rPr>
          <w:spacing w:val="2"/>
          <w:sz w:val="28"/>
          <w:szCs w:val="28"/>
        </w:rPr>
        <w:t>б</w:t>
      </w:r>
      <w:r w:rsidRPr="003F51FA">
        <w:rPr>
          <w:sz w:val="28"/>
          <w:szCs w:val="28"/>
        </w:rPr>
        <w:t>р</w:t>
      </w:r>
      <w:r w:rsidRPr="003F51FA">
        <w:rPr>
          <w:spacing w:val="1"/>
          <w:sz w:val="28"/>
          <w:szCs w:val="28"/>
        </w:rPr>
        <w:t>а</w:t>
      </w:r>
      <w:r w:rsidRPr="003F51FA">
        <w:rPr>
          <w:spacing w:val="-1"/>
          <w:sz w:val="28"/>
          <w:szCs w:val="28"/>
        </w:rPr>
        <w:t>ж</w:t>
      </w:r>
      <w:r w:rsidRPr="003F51FA">
        <w:rPr>
          <w:spacing w:val="1"/>
          <w:sz w:val="28"/>
          <w:szCs w:val="28"/>
        </w:rPr>
        <w:t>е</w:t>
      </w:r>
      <w:r w:rsidRPr="003F51FA">
        <w:rPr>
          <w:sz w:val="28"/>
          <w:szCs w:val="28"/>
        </w:rPr>
        <w:t xml:space="preserve">ние,    </w:t>
      </w:r>
      <w:r w:rsidRPr="003F51FA">
        <w:rPr>
          <w:spacing w:val="-1"/>
          <w:sz w:val="28"/>
          <w:szCs w:val="28"/>
        </w:rPr>
        <w:t>т</w:t>
      </w:r>
      <w:r w:rsidRPr="003F51FA">
        <w:rPr>
          <w:sz w:val="28"/>
          <w:szCs w:val="28"/>
        </w:rPr>
        <w:t>ек</w:t>
      </w:r>
      <w:r w:rsidRPr="003F51FA">
        <w:rPr>
          <w:spacing w:val="1"/>
          <w:sz w:val="28"/>
          <w:szCs w:val="28"/>
        </w:rPr>
        <w:t>с</w:t>
      </w:r>
      <w:r w:rsidRPr="003F51FA">
        <w:rPr>
          <w:sz w:val="28"/>
          <w:szCs w:val="28"/>
        </w:rPr>
        <w:t xml:space="preserve">т,    </w:t>
      </w:r>
      <w:r w:rsidRPr="003F51FA">
        <w:rPr>
          <w:spacing w:val="-8"/>
          <w:sz w:val="28"/>
          <w:szCs w:val="28"/>
        </w:rPr>
        <w:t>у</w:t>
      </w:r>
      <w:r w:rsidRPr="003F51FA">
        <w:rPr>
          <w:sz w:val="28"/>
          <w:szCs w:val="28"/>
        </w:rPr>
        <w:t xml:space="preserve">стное    </w:t>
      </w:r>
      <w:r w:rsidRPr="003F51FA">
        <w:rPr>
          <w:spacing w:val="2"/>
          <w:sz w:val="28"/>
          <w:szCs w:val="28"/>
        </w:rPr>
        <w:t>в</w:t>
      </w:r>
      <w:r w:rsidRPr="003F51FA">
        <w:rPr>
          <w:spacing w:val="-1"/>
          <w:sz w:val="28"/>
          <w:szCs w:val="28"/>
        </w:rPr>
        <w:t>ы</w:t>
      </w:r>
      <w:r w:rsidRPr="003F51FA">
        <w:rPr>
          <w:spacing w:val="1"/>
          <w:sz w:val="28"/>
          <w:szCs w:val="28"/>
        </w:rPr>
        <w:t>с</w:t>
      </w:r>
      <w:r w:rsidRPr="003F51FA">
        <w:rPr>
          <w:sz w:val="28"/>
          <w:szCs w:val="28"/>
        </w:rPr>
        <w:t>ка</w:t>
      </w:r>
      <w:r w:rsidRPr="003F51FA">
        <w:rPr>
          <w:spacing w:val="2"/>
          <w:sz w:val="28"/>
          <w:szCs w:val="28"/>
        </w:rPr>
        <w:t>з</w:t>
      </w:r>
      <w:r w:rsidRPr="003F51FA">
        <w:rPr>
          <w:spacing w:val="-1"/>
          <w:sz w:val="28"/>
          <w:szCs w:val="28"/>
        </w:rPr>
        <w:t>ыв</w:t>
      </w:r>
      <w:r w:rsidRPr="003F51FA">
        <w:rPr>
          <w:spacing w:val="1"/>
          <w:sz w:val="28"/>
          <w:szCs w:val="28"/>
        </w:rPr>
        <w:t>а</w:t>
      </w:r>
      <w:r w:rsidRPr="003F51FA">
        <w:rPr>
          <w:sz w:val="28"/>
          <w:szCs w:val="28"/>
        </w:rPr>
        <w:t xml:space="preserve">ние, </w:t>
      </w:r>
      <w:r w:rsidRPr="003F51FA">
        <w:rPr>
          <w:spacing w:val="1"/>
          <w:sz w:val="28"/>
          <w:szCs w:val="28"/>
        </w:rPr>
        <w:t>э</w:t>
      </w:r>
      <w:r w:rsidRPr="003F51FA">
        <w:rPr>
          <w:sz w:val="28"/>
          <w:szCs w:val="28"/>
        </w:rPr>
        <w:t>л</w:t>
      </w:r>
      <w:r w:rsidRPr="003F51FA">
        <w:rPr>
          <w:spacing w:val="1"/>
          <w:sz w:val="28"/>
          <w:szCs w:val="28"/>
        </w:rPr>
        <w:t>е</w:t>
      </w:r>
      <w:r w:rsidRPr="003F51FA">
        <w:rPr>
          <w:sz w:val="28"/>
          <w:szCs w:val="28"/>
        </w:rPr>
        <w:t>м</w:t>
      </w:r>
      <w:r w:rsidRPr="003F51FA">
        <w:rPr>
          <w:spacing w:val="2"/>
          <w:sz w:val="28"/>
          <w:szCs w:val="28"/>
        </w:rPr>
        <w:t>е</w:t>
      </w:r>
      <w:r w:rsidRPr="003F51FA">
        <w:rPr>
          <w:sz w:val="28"/>
          <w:szCs w:val="28"/>
        </w:rPr>
        <w:t>н</w:t>
      </w:r>
      <w:r w:rsidRPr="003F51FA">
        <w:rPr>
          <w:spacing w:val="-1"/>
          <w:sz w:val="28"/>
          <w:szCs w:val="28"/>
        </w:rPr>
        <w:t>т</w:t>
      </w:r>
      <w:r w:rsidRPr="003F51FA">
        <w:rPr>
          <w:spacing w:val="1"/>
          <w:sz w:val="28"/>
          <w:szCs w:val="28"/>
        </w:rPr>
        <w:t>а</w:t>
      </w:r>
      <w:r w:rsidRPr="003F51FA">
        <w:rPr>
          <w:sz w:val="28"/>
          <w:szCs w:val="28"/>
        </w:rPr>
        <w:t>рное</w:t>
      </w:r>
      <w:r w:rsidRPr="003F51FA">
        <w:rPr>
          <w:spacing w:val="2"/>
          <w:sz w:val="28"/>
          <w:szCs w:val="28"/>
        </w:rPr>
        <w:t>с</w:t>
      </w:r>
      <w:r w:rsidRPr="003F51FA">
        <w:rPr>
          <w:sz w:val="28"/>
          <w:szCs w:val="28"/>
        </w:rPr>
        <w:t>х</w:t>
      </w:r>
      <w:r w:rsidRPr="003F51FA">
        <w:rPr>
          <w:spacing w:val="1"/>
          <w:sz w:val="28"/>
          <w:szCs w:val="28"/>
        </w:rPr>
        <w:t>е</w:t>
      </w:r>
      <w:r w:rsidRPr="003F51FA">
        <w:rPr>
          <w:spacing w:val="-3"/>
          <w:sz w:val="28"/>
          <w:szCs w:val="28"/>
        </w:rPr>
        <w:t>м</w:t>
      </w:r>
      <w:r w:rsidRPr="003F51FA">
        <w:rPr>
          <w:spacing w:val="1"/>
          <w:sz w:val="28"/>
          <w:szCs w:val="28"/>
        </w:rPr>
        <w:t>а</w:t>
      </w:r>
      <w:r w:rsidRPr="003F51FA">
        <w:rPr>
          <w:sz w:val="28"/>
          <w:szCs w:val="28"/>
        </w:rPr>
        <w:t>ти</w:t>
      </w:r>
      <w:r w:rsidRPr="003F51FA">
        <w:rPr>
          <w:spacing w:val="-1"/>
          <w:sz w:val="28"/>
          <w:szCs w:val="28"/>
        </w:rPr>
        <w:t>ч</w:t>
      </w:r>
      <w:r w:rsidRPr="003F51FA">
        <w:rPr>
          <w:sz w:val="28"/>
          <w:szCs w:val="28"/>
        </w:rPr>
        <w:t>е</w:t>
      </w:r>
      <w:r w:rsidRPr="003F51FA">
        <w:rPr>
          <w:spacing w:val="2"/>
          <w:sz w:val="28"/>
          <w:szCs w:val="28"/>
        </w:rPr>
        <w:t>с</w:t>
      </w:r>
      <w:r w:rsidRPr="003F51FA">
        <w:rPr>
          <w:sz w:val="28"/>
          <w:szCs w:val="28"/>
        </w:rPr>
        <w:t>коеи</w:t>
      </w:r>
      <w:r w:rsidRPr="003F51FA">
        <w:rPr>
          <w:spacing w:val="1"/>
          <w:sz w:val="28"/>
          <w:szCs w:val="28"/>
        </w:rPr>
        <w:t>з</w:t>
      </w:r>
      <w:r w:rsidRPr="003F51FA">
        <w:rPr>
          <w:spacing w:val="-3"/>
          <w:sz w:val="28"/>
          <w:szCs w:val="28"/>
        </w:rPr>
        <w:t>о</w:t>
      </w:r>
      <w:r w:rsidRPr="003F51FA">
        <w:rPr>
          <w:spacing w:val="1"/>
          <w:sz w:val="28"/>
          <w:szCs w:val="28"/>
        </w:rPr>
        <w:t>б</w:t>
      </w:r>
      <w:r w:rsidRPr="003F51FA">
        <w:rPr>
          <w:sz w:val="28"/>
          <w:szCs w:val="28"/>
        </w:rPr>
        <w:t>р</w:t>
      </w:r>
      <w:r w:rsidRPr="003F51FA">
        <w:rPr>
          <w:spacing w:val="-2"/>
          <w:sz w:val="28"/>
          <w:szCs w:val="28"/>
        </w:rPr>
        <w:t>аж</w:t>
      </w:r>
      <w:r w:rsidRPr="003F51FA">
        <w:rPr>
          <w:spacing w:val="1"/>
          <w:sz w:val="28"/>
          <w:szCs w:val="28"/>
        </w:rPr>
        <w:t>е</w:t>
      </w:r>
      <w:r w:rsidRPr="003F51FA">
        <w:rPr>
          <w:sz w:val="28"/>
          <w:szCs w:val="28"/>
        </w:rPr>
        <w:t>ние,та</w:t>
      </w:r>
      <w:r w:rsidRPr="003F51FA">
        <w:rPr>
          <w:spacing w:val="2"/>
          <w:sz w:val="28"/>
          <w:szCs w:val="28"/>
        </w:rPr>
        <w:t>б</w:t>
      </w:r>
      <w:r w:rsidRPr="003F51FA">
        <w:rPr>
          <w:sz w:val="28"/>
          <w:szCs w:val="28"/>
        </w:rPr>
        <w:t>лиц</w:t>
      </w:r>
      <w:r w:rsidRPr="003F51FA">
        <w:rPr>
          <w:spacing w:val="-8"/>
          <w:sz w:val="28"/>
          <w:szCs w:val="28"/>
        </w:rPr>
        <w:t>у</w:t>
      </w:r>
      <w:r w:rsidRPr="003F51FA">
        <w:rPr>
          <w:sz w:val="28"/>
          <w:szCs w:val="28"/>
        </w:rPr>
        <w:t>,пр</w:t>
      </w:r>
      <w:r w:rsidRPr="003F51FA">
        <w:rPr>
          <w:spacing w:val="1"/>
          <w:sz w:val="28"/>
          <w:szCs w:val="28"/>
        </w:rPr>
        <w:t>е</w:t>
      </w:r>
      <w:r w:rsidRPr="003F51FA">
        <w:rPr>
          <w:spacing w:val="2"/>
          <w:sz w:val="28"/>
          <w:szCs w:val="28"/>
        </w:rPr>
        <w:t>д</w:t>
      </w:r>
      <w:r w:rsidRPr="003F51FA">
        <w:rPr>
          <w:sz w:val="28"/>
          <w:szCs w:val="28"/>
        </w:rPr>
        <w:t>ъ</w:t>
      </w:r>
      <w:r w:rsidRPr="003F51FA">
        <w:rPr>
          <w:spacing w:val="1"/>
          <w:sz w:val="28"/>
          <w:szCs w:val="28"/>
        </w:rPr>
        <w:t>я</w:t>
      </w:r>
      <w:r w:rsidRPr="003F51FA">
        <w:rPr>
          <w:sz w:val="28"/>
          <w:szCs w:val="28"/>
        </w:rPr>
        <w:t>вленн</w:t>
      </w:r>
      <w:r w:rsidRPr="003F51FA">
        <w:rPr>
          <w:spacing w:val="-1"/>
          <w:sz w:val="28"/>
          <w:szCs w:val="28"/>
        </w:rPr>
        <w:t>ы</w:t>
      </w:r>
      <w:r w:rsidRPr="003F51FA">
        <w:rPr>
          <w:sz w:val="28"/>
          <w:szCs w:val="28"/>
        </w:rPr>
        <w:t>ена</w:t>
      </w:r>
      <w:r w:rsidRPr="003F51FA">
        <w:rPr>
          <w:spacing w:val="5"/>
          <w:sz w:val="28"/>
          <w:szCs w:val="28"/>
        </w:rPr>
        <w:t>б</w:t>
      </w:r>
      <w:r w:rsidRPr="003F51FA">
        <w:rPr>
          <w:spacing w:val="-7"/>
          <w:sz w:val="28"/>
          <w:szCs w:val="28"/>
        </w:rPr>
        <w:t>у</w:t>
      </w:r>
      <w:r w:rsidRPr="003F51FA">
        <w:rPr>
          <w:sz w:val="28"/>
          <w:szCs w:val="28"/>
        </w:rPr>
        <w:t>м</w:t>
      </w:r>
      <w:r w:rsidRPr="003F51FA">
        <w:rPr>
          <w:spacing w:val="1"/>
          <w:sz w:val="28"/>
          <w:szCs w:val="28"/>
        </w:rPr>
        <w:t>а</w:t>
      </w:r>
      <w:r w:rsidRPr="003F51FA">
        <w:rPr>
          <w:spacing w:val="-1"/>
          <w:sz w:val="28"/>
          <w:szCs w:val="28"/>
        </w:rPr>
        <w:t>ж</w:t>
      </w:r>
      <w:r w:rsidRPr="003F51FA">
        <w:rPr>
          <w:sz w:val="28"/>
          <w:szCs w:val="28"/>
        </w:rPr>
        <w:t>н</w:t>
      </w:r>
      <w:r w:rsidRPr="003F51FA">
        <w:rPr>
          <w:spacing w:val="-2"/>
          <w:sz w:val="28"/>
          <w:szCs w:val="28"/>
        </w:rPr>
        <w:t>ы</w:t>
      </w:r>
      <w:r w:rsidRPr="003F51FA">
        <w:rPr>
          <w:sz w:val="28"/>
          <w:szCs w:val="28"/>
        </w:rPr>
        <w:t xml:space="preserve">хи </w:t>
      </w:r>
      <w:r w:rsidRPr="003F51FA">
        <w:rPr>
          <w:spacing w:val="1"/>
          <w:sz w:val="28"/>
          <w:szCs w:val="28"/>
        </w:rPr>
        <w:t>э</w:t>
      </w:r>
      <w:r w:rsidRPr="003F51FA">
        <w:rPr>
          <w:sz w:val="28"/>
          <w:szCs w:val="28"/>
        </w:rPr>
        <w:t>л</w:t>
      </w:r>
      <w:r w:rsidRPr="003F51FA">
        <w:rPr>
          <w:spacing w:val="1"/>
          <w:sz w:val="28"/>
          <w:szCs w:val="28"/>
        </w:rPr>
        <w:t>е</w:t>
      </w:r>
      <w:r w:rsidRPr="003F51FA">
        <w:rPr>
          <w:sz w:val="28"/>
          <w:szCs w:val="28"/>
        </w:rPr>
        <w:t>ктро</w:t>
      </w:r>
      <w:r w:rsidRPr="003F51FA">
        <w:rPr>
          <w:spacing w:val="-1"/>
          <w:sz w:val="28"/>
          <w:szCs w:val="28"/>
        </w:rPr>
        <w:t>н</w:t>
      </w:r>
      <w:r w:rsidRPr="003F51FA">
        <w:rPr>
          <w:sz w:val="28"/>
          <w:szCs w:val="28"/>
        </w:rPr>
        <w:t>н</w:t>
      </w:r>
      <w:r w:rsidRPr="003F51FA">
        <w:rPr>
          <w:spacing w:val="-1"/>
          <w:sz w:val="28"/>
          <w:szCs w:val="28"/>
        </w:rPr>
        <w:t>ы</w:t>
      </w:r>
      <w:r w:rsidRPr="003F51FA">
        <w:rPr>
          <w:sz w:val="28"/>
          <w:szCs w:val="28"/>
        </w:rPr>
        <w:t>х и</w:t>
      </w:r>
      <w:r w:rsidRPr="003F51FA">
        <w:rPr>
          <w:spacing w:val="1"/>
          <w:sz w:val="28"/>
          <w:szCs w:val="28"/>
        </w:rPr>
        <w:t>д</w:t>
      </w:r>
      <w:r w:rsidRPr="003F51FA">
        <w:rPr>
          <w:spacing w:val="4"/>
          <w:sz w:val="28"/>
          <w:szCs w:val="28"/>
        </w:rPr>
        <w:t>р</w:t>
      </w:r>
      <w:r w:rsidRPr="003F51FA">
        <w:rPr>
          <w:spacing w:val="-7"/>
          <w:sz w:val="28"/>
          <w:szCs w:val="28"/>
        </w:rPr>
        <w:t>у</w:t>
      </w:r>
      <w:r w:rsidRPr="003F51FA">
        <w:rPr>
          <w:spacing w:val="1"/>
          <w:sz w:val="28"/>
          <w:szCs w:val="28"/>
        </w:rPr>
        <w:t>г</w:t>
      </w:r>
      <w:r w:rsidRPr="003F51FA">
        <w:rPr>
          <w:sz w:val="28"/>
          <w:szCs w:val="28"/>
        </w:rPr>
        <w:t>их носите</w:t>
      </w:r>
      <w:r w:rsidRPr="003F51FA">
        <w:rPr>
          <w:spacing w:val="1"/>
          <w:sz w:val="28"/>
          <w:szCs w:val="28"/>
        </w:rPr>
        <w:t>ля</w:t>
      </w:r>
      <w:r w:rsidRPr="003F51FA">
        <w:rPr>
          <w:sz w:val="28"/>
          <w:szCs w:val="28"/>
        </w:rPr>
        <w:t>х).</w:t>
      </w:r>
    </w:p>
    <w:p w14:paraId="5D0187F0" w14:textId="77777777" w:rsidR="00483B60" w:rsidRPr="003F51FA" w:rsidRDefault="00483B60" w:rsidP="00483B60">
      <w:pPr>
        <w:pStyle w:val="Default"/>
        <w:spacing w:line="276" w:lineRule="auto"/>
        <w:ind w:firstLine="709"/>
        <w:jc w:val="both"/>
        <w:outlineLvl w:val="0"/>
        <w:rPr>
          <w:b/>
          <w:sz w:val="28"/>
          <w:szCs w:val="28"/>
        </w:rPr>
      </w:pPr>
      <w:r w:rsidRPr="003F51FA">
        <w:rPr>
          <w:b/>
          <w:sz w:val="28"/>
          <w:szCs w:val="28"/>
        </w:rPr>
        <w:t>5.Характеристика обучающихся, условия организации обучения и воспитания обучающихся с ОВЗ в соответствии с ИПР инвалида</w:t>
      </w:r>
    </w:p>
    <w:p w14:paraId="1EC8D8BB"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Адаптированная рабочая программа для обучающихся  2 и  3 класса (умственно- отсталые, имеющие нарушения слуха)  составлена  в соответствии с индивидуальной программой реабилитации  ребёнка – инвалида, с учётом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14:paraId="1A2F4FE8" w14:textId="77777777" w:rsidR="00483B60" w:rsidRPr="003F51FA" w:rsidRDefault="00483B60" w:rsidP="00483B60">
      <w:pPr>
        <w:pStyle w:val="aff1"/>
        <w:spacing w:line="276" w:lineRule="auto"/>
        <w:ind w:firstLine="709"/>
        <w:jc w:val="both"/>
        <w:rPr>
          <w:sz w:val="28"/>
          <w:szCs w:val="28"/>
        </w:rPr>
      </w:pPr>
      <w:r w:rsidRPr="003F51FA">
        <w:rPr>
          <w:sz w:val="28"/>
          <w:szCs w:val="28"/>
        </w:rPr>
        <w:t xml:space="preserve">Учёт особенностей обучающихся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используются   тексты песен и  таблички,  презентации к песням,                          к изучаемым темам, предметные и сюжетные картинки, игрушки. На занятиях обязательно проводить постоянную коррекцию и профилактику нарушений звукопроизношения. </w:t>
      </w:r>
    </w:p>
    <w:p w14:paraId="2419462F" w14:textId="77777777" w:rsidR="00483B60" w:rsidRPr="003F51FA" w:rsidRDefault="00483B60" w:rsidP="00483B60">
      <w:pPr>
        <w:pStyle w:val="aff1"/>
        <w:spacing w:line="276" w:lineRule="auto"/>
        <w:ind w:firstLine="709"/>
        <w:jc w:val="both"/>
        <w:rPr>
          <w:sz w:val="28"/>
          <w:szCs w:val="28"/>
        </w:rPr>
      </w:pPr>
      <w:r w:rsidRPr="003F51FA">
        <w:rPr>
          <w:sz w:val="28"/>
          <w:szCs w:val="28"/>
        </w:rPr>
        <w:t>На музыкально- ритмических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78A636D0"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Обучающиеся   имеют разные степени нарушения слуха и составляют весьма неоднородную группу (по состоянию слуха, интеллекта и  речи). У многих обучающихся имеются  нарушения зрения, нарушения общей моторики. </w:t>
      </w:r>
    </w:p>
    <w:p w14:paraId="1B91BD2E" w14:textId="77777777" w:rsidR="00483B60" w:rsidRPr="003F51FA" w:rsidRDefault="00483B60" w:rsidP="00483B60">
      <w:pPr>
        <w:shd w:val="clear" w:color="auto" w:fill="FFFFFF"/>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lang w:bidi="ru-RU"/>
        </w:rPr>
        <w:t>Согласно карте ИПР имеются ограничения:</w:t>
      </w:r>
      <w:r w:rsidRPr="003F51FA">
        <w:rPr>
          <w:rFonts w:ascii="Times New Roman" w:hAnsi="Times New Roman" w:cs="Times New Roman"/>
          <w:sz w:val="28"/>
          <w:szCs w:val="28"/>
        </w:rPr>
        <w:t xml:space="preserve"> способность к общению, с</w:t>
      </w:r>
      <w:r w:rsidRPr="003F51FA">
        <w:rPr>
          <w:rFonts w:ascii="Times New Roman" w:hAnsi="Times New Roman" w:cs="Times New Roman"/>
          <w:iCs/>
          <w:sz w:val="28"/>
          <w:szCs w:val="28"/>
        </w:rPr>
        <w:t>пособность к обучению, с</w:t>
      </w:r>
      <w:r w:rsidRPr="003F51FA">
        <w:rPr>
          <w:rFonts w:ascii="Times New Roman" w:hAnsi="Times New Roman" w:cs="Times New Roman"/>
          <w:sz w:val="28"/>
          <w:szCs w:val="28"/>
        </w:rPr>
        <w:t>пособность к ориентации, способность к самообслуживанию.</w:t>
      </w:r>
    </w:p>
    <w:p w14:paraId="41134BAD" w14:textId="77777777" w:rsidR="00483B60" w:rsidRPr="003F51FA" w:rsidRDefault="00483B60" w:rsidP="00483B60">
      <w:pPr>
        <w:pStyle w:val="Default"/>
        <w:spacing w:line="276" w:lineRule="auto"/>
        <w:ind w:firstLine="709"/>
        <w:jc w:val="both"/>
        <w:outlineLvl w:val="0"/>
        <w:rPr>
          <w:b/>
          <w:sz w:val="28"/>
          <w:szCs w:val="28"/>
        </w:rPr>
      </w:pPr>
      <w:r w:rsidRPr="003F51FA">
        <w:rPr>
          <w:b/>
          <w:sz w:val="28"/>
          <w:szCs w:val="28"/>
        </w:rPr>
        <w:t>7.Содержание коррекционного курса</w:t>
      </w:r>
    </w:p>
    <w:p w14:paraId="1C4B0E0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Слушание музыки</w:t>
      </w:r>
      <w:r w:rsidRPr="003F51FA">
        <w:rPr>
          <w:rFonts w:ascii="Times New Roman" w:hAnsi="Times New Roman" w:cs="Times New Roman"/>
          <w:b/>
          <w:i/>
          <w:sz w:val="28"/>
          <w:szCs w:val="28"/>
        </w:rPr>
        <w:t xml:space="preserve">. </w:t>
      </w:r>
      <w:r w:rsidRPr="003F51FA">
        <w:rPr>
          <w:rFonts w:ascii="Times New Roman" w:hAnsi="Times New Roman" w:cs="Times New Roman"/>
          <w:sz w:val="28"/>
          <w:szCs w:val="28"/>
        </w:rPr>
        <w:t xml:space="preserve">Восприятие музыки на основе сохранных анализаторов и развивающегося слухового восприятия (т.е. на полисенсорнойоснове)                 с обязательным введением упражнений, проводимых только на слух при постоянном использовании средств электроакустической коррекции. Слушание музыки в исполнении учителя и аудиозаписи, словесное определение жанра, характера музыки, использование доступных средств музыкальной выразительности. </w:t>
      </w:r>
    </w:p>
    <w:p w14:paraId="06651442"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Музыкально – пластическое движение.</w:t>
      </w:r>
      <w:r w:rsidRPr="003F51FA">
        <w:rPr>
          <w:rFonts w:ascii="Times New Roman" w:hAnsi="Times New Roman" w:cs="Times New Roman"/>
          <w:sz w:val="28"/>
          <w:szCs w:val="28"/>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w:t>
      </w:r>
    </w:p>
    <w:p w14:paraId="6EC6DDE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Декламация песен под музыку</w:t>
      </w:r>
      <w:r w:rsidRPr="003F51FA">
        <w:rPr>
          <w:rFonts w:ascii="Times New Roman" w:hAnsi="Times New Roman" w:cs="Times New Roman"/>
          <w:sz w:val="28"/>
          <w:szCs w:val="28"/>
        </w:rPr>
        <w:t xml:space="preserve">. Восприятие и воспроизведение устной речи                                                            (автоматизация произносительных   навыков с использованием фонетической ритмики и музыки). Обучение декламации песен под музыку, обучение пению. </w:t>
      </w:r>
    </w:p>
    <w:p w14:paraId="5E3C9E8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Обучение игре на элементарных музыкальных инструментах                                в ансамбле</w:t>
      </w:r>
      <w:r w:rsidRPr="003F51FA">
        <w:rPr>
          <w:rFonts w:ascii="Times New Roman" w:hAnsi="Times New Roman" w:cs="Times New Roman"/>
          <w:sz w:val="28"/>
          <w:szCs w:val="28"/>
        </w:rPr>
        <w:t>.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14:paraId="569B256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sz w:val="28"/>
          <w:szCs w:val="28"/>
        </w:rPr>
        <w:t>Инсценирование (драматизация).</w:t>
      </w:r>
      <w:r w:rsidRPr="003F51FA">
        <w:rPr>
          <w:rFonts w:ascii="Times New Roman" w:hAnsi="Times New Roman" w:cs="Times New Roman"/>
          <w:sz w:val="28"/>
          <w:szCs w:val="28"/>
        </w:rPr>
        <w:t xml:space="preserve"> Участие в театрализованных формах музыкально– творческой деятельности: музыкальные игры, инсценирование песен, игры–драматизации.  Восприятие и воспроизведение устной речи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14:paraId="18F75B6E" w14:textId="77777777" w:rsidR="00483B60" w:rsidRPr="003F51FA" w:rsidRDefault="00483B60" w:rsidP="00483B60">
      <w:pPr>
        <w:spacing w:line="276" w:lineRule="auto"/>
        <w:ind w:firstLine="709"/>
        <w:jc w:val="both"/>
        <w:rPr>
          <w:rFonts w:ascii="Times New Roman" w:hAnsi="Times New Roman" w:cs="Times New Roman"/>
          <w:sz w:val="28"/>
          <w:szCs w:val="28"/>
        </w:rPr>
      </w:pPr>
    </w:p>
    <w:p w14:paraId="647B5177"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rPr>
        <w:t>Планируемые результаты изучения коррекционного курса</w:t>
      </w:r>
    </w:p>
    <w:p w14:paraId="69F13F82" w14:textId="77777777" w:rsidR="00483B60" w:rsidRPr="003F51FA" w:rsidRDefault="00483B60" w:rsidP="00483B60">
      <w:pPr>
        <w:spacing w:line="276" w:lineRule="auto"/>
        <w:ind w:firstLine="709"/>
        <w:jc w:val="both"/>
        <w:rPr>
          <w:rFonts w:ascii="Times New Roman" w:hAnsi="Times New Roman" w:cs="Times New Roman"/>
          <w:b/>
          <w:i/>
          <w:sz w:val="28"/>
          <w:szCs w:val="28"/>
        </w:rPr>
      </w:pPr>
      <w:r w:rsidRPr="003F51FA">
        <w:rPr>
          <w:rFonts w:ascii="Times New Roman" w:hAnsi="Times New Roman" w:cs="Times New Roman"/>
          <w:b/>
          <w:i/>
          <w:iCs/>
          <w:sz w:val="28"/>
          <w:szCs w:val="28"/>
        </w:rPr>
        <w:t>Слушание музыки</w:t>
      </w:r>
      <w:r w:rsidRPr="003F51FA">
        <w:rPr>
          <w:rFonts w:ascii="Times New Roman" w:hAnsi="Times New Roman" w:cs="Times New Roman"/>
          <w:b/>
          <w:i/>
          <w:sz w:val="28"/>
          <w:szCs w:val="28"/>
        </w:rPr>
        <w:t xml:space="preserve">:  </w:t>
      </w:r>
      <w:r w:rsidRPr="003F51FA">
        <w:rPr>
          <w:rFonts w:ascii="Times New Roman" w:hAnsi="Times New Roman" w:cs="Times New Roman"/>
          <w:sz w:val="28"/>
          <w:szCs w:val="28"/>
        </w:rPr>
        <w:t xml:space="preserve"> уметь дать словесную характеристику мелодии.              </w:t>
      </w:r>
      <w:r w:rsidRPr="003F51FA">
        <w:rPr>
          <w:rFonts w:ascii="Times New Roman" w:hAnsi="Times New Roman" w:cs="Times New Roman"/>
          <w:sz w:val="28"/>
          <w:szCs w:val="28"/>
          <w:u w:val="single"/>
        </w:rPr>
        <w:t>Словарь</w:t>
      </w:r>
      <w:r w:rsidRPr="003F51FA">
        <w:rPr>
          <w:rFonts w:ascii="Times New Roman" w:hAnsi="Times New Roman" w:cs="Times New Roman"/>
          <w:sz w:val="28"/>
          <w:szCs w:val="28"/>
        </w:rPr>
        <w:t>: весёлая, грустная, бодрая, спокойная, ласковая, грубая, быстрая, медленная.</w:t>
      </w:r>
    </w:p>
    <w:p w14:paraId="671E530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i/>
          <w:iCs/>
          <w:sz w:val="28"/>
          <w:szCs w:val="28"/>
        </w:rPr>
        <w:t>Музыкально – пластические движения</w:t>
      </w:r>
      <w:r w:rsidRPr="003F51FA">
        <w:rPr>
          <w:rFonts w:ascii="Times New Roman" w:hAnsi="Times New Roman" w:cs="Times New Roman"/>
          <w:b/>
          <w:i/>
          <w:sz w:val="28"/>
          <w:szCs w:val="28"/>
        </w:rPr>
        <w:t xml:space="preserve">: </w:t>
      </w:r>
      <w:r w:rsidRPr="003F51FA">
        <w:rPr>
          <w:rFonts w:ascii="Times New Roman" w:hAnsi="Times New Roman" w:cs="Times New Roman"/>
          <w:sz w:val="28"/>
          <w:szCs w:val="28"/>
        </w:rPr>
        <w:t xml:space="preserve">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w:t>
      </w:r>
      <w:r w:rsidRPr="003F51FA">
        <w:rPr>
          <w:rFonts w:ascii="Times New Roman" w:eastAsia="Times New Roman" w:hAnsi="Times New Roman" w:cs="Times New Roman"/>
          <w:sz w:val="28"/>
          <w:szCs w:val="28"/>
        </w:rPr>
        <w:t xml:space="preserve">Уметь выполнять перестроение по инструкции; изменять движение в зависимости от характера, темпа, динамики музыки.  </w:t>
      </w:r>
    </w:p>
    <w:p w14:paraId="1164874B"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sz w:val="28"/>
          <w:szCs w:val="28"/>
          <w:u w:val="single"/>
        </w:rPr>
        <w:t>Словарь</w:t>
      </w:r>
      <w:r w:rsidRPr="003F51FA">
        <w:rPr>
          <w:rFonts w:ascii="Times New Roman" w:hAnsi="Times New Roman" w:cs="Times New Roman"/>
          <w:sz w:val="28"/>
          <w:szCs w:val="28"/>
        </w:rPr>
        <w:t>: марш, бег, хлопки, поскок, галоп, хоровод, вальс, полька.</w:t>
      </w:r>
    </w:p>
    <w:p w14:paraId="58A707DC"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i/>
          <w:iCs/>
          <w:sz w:val="28"/>
          <w:szCs w:val="28"/>
        </w:rPr>
        <w:t>Декламация песен под музыку</w:t>
      </w:r>
      <w:r w:rsidRPr="003F51FA">
        <w:rPr>
          <w:rFonts w:ascii="Times New Roman" w:hAnsi="Times New Roman" w:cs="Times New Roman"/>
          <w:b/>
          <w:sz w:val="28"/>
          <w:szCs w:val="28"/>
        </w:rPr>
        <w:t>:</w:t>
      </w:r>
      <w:r w:rsidRPr="003F51FA">
        <w:rPr>
          <w:rFonts w:ascii="Times New Roman" w:hAnsi="Times New Roman" w:cs="Times New Roman"/>
          <w:sz w:val="28"/>
          <w:szCs w:val="28"/>
        </w:rPr>
        <w:t xml:space="preserve">уметь  хором  декламировать попевки, </w:t>
      </w:r>
      <w:r w:rsidRPr="003F51FA">
        <w:rPr>
          <w:rFonts w:ascii="Times New Roman" w:eastAsia="Times New Roman" w:hAnsi="Times New Roman" w:cs="Times New Roman"/>
          <w:sz w:val="28"/>
          <w:szCs w:val="28"/>
        </w:rPr>
        <w:t xml:space="preserve">пропевать изолированные звуки, слоги отрывисто, протяжно на трезвучии                  </w:t>
      </w:r>
      <w:r w:rsidRPr="003F51FA">
        <w:rPr>
          <w:rFonts w:ascii="Times New Roman" w:hAnsi="Times New Roman" w:cs="Times New Roman"/>
          <w:sz w:val="28"/>
          <w:szCs w:val="28"/>
        </w:rPr>
        <w:t xml:space="preserve">в ансамбле под музыкальное сопровождение и управление учителя.                </w:t>
      </w:r>
      <w:r w:rsidRPr="003F51FA">
        <w:rPr>
          <w:rFonts w:ascii="Times New Roman" w:hAnsi="Times New Roman" w:cs="Times New Roman"/>
          <w:sz w:val="28"/>
          <w:szCs w:val="28"/>
          <w:u w:val="single"/>
        </w:rPr>
        <w:t>Словарь:</w:t>
      </w:r>
      <w:r w:rsidRPr="003F51FA">
        <w:rPr>
          <w:rFonts w:ascii="Times New Roman" w:hAnsi="Times New Roman" w:cs="Times New Roman"/>
          <w:sz w:val="28"/>
          <w:szCs w:val="28"/>
        </w:rPr>
        <w:t xml:space="preserve"> будем петь, хор, мы пели. Тексты песен и попевок.</w:t>
      </w:r>
    </w:p>
    <w:p w14:paraId="1AE564EE"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i/>
          <w:iCs/>
          <w:sz w:val="28"/>
          <w:szCs w:val="28"/>
        </w:rPr>
        <w:t>Обучение игре на элементарных музыкальных инструментах                               в ансамбле</w:t>
      </w:r>
      <w:r w:rsidRPr="003F51FA">
        <w:rPr>
          <w:rFonts w:ascii="Times New Roman" w:hAnsi="Times New Roman" w:cs="Times New Roman"/>
          <w:b/>
          <w:sz w:val="28"/>
          <w:szCs w:val="28"/>
        </w:rPr>
        <w:t>:</w:t>
      </w:r>
      <w:r w:rsidRPr="003F51FA">
        <w:rPr>
          <w:rFonts w:ascii="Times New Roman" w:hAnsi="Times New Roman" w:cs="Times New Roman"/>
          <w:sz w:val="28"/>
          <w:szCs w:val="28"/>
        </w:rPr>
        <w:t xml:space="preserve"> воспроизводить ритм   на  ДМИ   в ансамбле,  (ведущую партию исполняет учитель на фортепьяно)  Исполнять на определенных нотах                                     ритмический рисунок пьесы в ансамбле с педагогом на фортепиано.                                                                 </w:t>
      </w:r>
      <w:r w:rsidRPr="003F51FA">
        <w:rPr>
          <w:rFonts w:ascii="Times New Roman" w:hAnsi="Times New Roman" w:cs="Times New Roman"/>
          <w:sz w:val="28"/>
          <w:szCs w:val="28"/>
          <w:u w:val="single"/>
        </w:rPr>
        <w:t>Словарь:</w:t>
      </w:r>
      <w:r w:rsidRPr="003F51FA">
        <w:rPr>
          <w:rFonts w:ascii="Times New Roman" w:hAnsi="Times New Roman" w:cs="Times New Roman"/>
          <w:sz w:val="28"/>
          <w:szCs w:val="28"/>
        </w:rPr>
        <w:t xml:space="preserve"> румба, барабан, погремушка, маракас, фортепиано, бубен, треугольник, марш, вальс. Будем играть. Слушай. Быстро - медленно- умеренно.</w:t>
      </w:r>
    </w:p>
    <w:p w14:paraId="6D5DC86A" w14:textId="77777777" w:rsidR="00483B60" w:rsidRPr="003F51FA" w:rsidRDefault="00483B60" w:rsidP="00483B60">
      <w:pPr>
        <w:spacing w:line="276" w:lineRule="auto"/>
        <w:ind w:firstLine="709"/>
        <w:jc w:val="both"/>
        <w:rPr>
          <w:rFonts w:ascii="Times New Roman" w:hAnsi="Times New Roman" w:cs="Times New Roman"/>
          <w:sz w:val="28"/>
          <w:szCs w:val="28"/>
        </w:rPr>
      </w:pPr>
      <w:r w:rsidRPr="003F51FA">
        <w:rPr>
          <w:rFonts w:ascii="Times New Roman" w:hAnsi="Times New Roman" w:cs="Times New Roman"/>
          <w:b/>
          <w:i/>
          <w:iCs/>
          <w:sz w:val="28"/>
          <w:szCs w:val="28"/>
        </w:rPr>
        <w:t>Инсценирование (драматизация)</w:t>
      </w:r>
      <w:r w:rsidRPr="003F51FA">
        <w:rPr>
          <w:rFonts w:ascii="Times New Roman" w:hAnsi="Times New Roman" w:cs="Times New Roman"/>
          <w:b/>
          <w:sz w:val="28"/>
          <w:szCs w:val="28"/>
        </w:rPr>
        <w:t>:</w:t>
      </w:r>
      <w:r w:rsidRPr="003F51FA">
        <w:rPr>
          <w:rFonts w:ascii="Times New Roman" w:hAnsi="Times New Roman" w:cs="Times New Roman"/>
          <w:sz w:val="28"/>
          <w:szCs w:val="28"/>
        </w:rPr>
        <w:t xml:space="preserve">уметь участвовать                                                     в театрализованных формах музыкально– творческой деятельности, таких как  музыкальные игры, инсценирование песен, игры–драматизации.   Выражать образное содержание музыкально – художественных произведений      с помощью средств выразительности различных искусств,  с помощью  музыкально-пластической и речевой деятельности.  Воспринимать и воспроизводить  устную речь, участвовать в коротких диалогах.                                                                               </w:t>
      </w:r>
      <w:r w:rsidRPr="003F51FA">
        <w:rPr>
          <w:rFonts w:ascii="Times New Roman" w:hAnsi="Times New Roman" w:cs="Times New Roman"/>
          <w:sz w:val="28"/>
          <w:szCs w:val="28"/>
          <w:u w:val="single"/>
        </w:rPr>
        <w:t xml:space="preserve"> Словарь</w:t>
      </w:r>
      <w:r w:rsidRPr="003F51FA">
        <w:rPr>
          <w:rFonts w:ascii="Times New Roman" w:hAnsi="Times New Roman" w:cs="Times New Roman"/>
          <w:sz w:val="28"/>
          <w:szCs w:val="28"/>
        </w:rPr>
        <w:t>: соответствует  исполняемой игре- драматизации</w:t>
      </w:r>
    </w:p>
    <w:p w14:paraId="41DE6F10"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r w:rsidRPr="003F51FA">
        <w:rPr>
          <w:rFonts w:ascii="Times New Roman" w:eastAsia="Times New Roman" w:hAnsi="Times New Roman" w:cs="Times New Roman"/>
          <w:sz w:val="28"/>
          <w:szCs w:val="28"/>
        </w:rPr>
        <w:t xml:space="preserve">   В процессе обучения реализуется дифференцированный подход                                    к  обучающимся, учитывающий состояние слуховой функции, уровень речевого и интеллектуального  развития, навыков восприятия и воспроизведения устной речи каждого ученика.</w:t>
      </w:r>
    </w:p>
    <w:p w14:paraId="0D5789AA" w14:textId="77777777" w:rsidR="00483B60" w:rsidRPr="003F51FA" w:rsidRDefault="00483B60" w:rsidP="00483B60">
      <w:pPr>
        <w:spacing w:line="276" w:lineRule="auto"/>
        <w:ind w:firstLine="709"/>
        <w:jc w:val="both"/>
        <w:rPr>
          <w:rFonts w:ascii="Times New Roman" w:eastAsia="Times New Roman" w:hAnsi="Times New Roman" w:cs="Times New Roman"/>
          <w:sz w:val="28"/>
          <w:szCs w:val="28"/>
        </w:rPr>
      </w:pPr>
    </w:p>
    <w:p w14:paraId="7248F1DB" w14:textId="77777777" w:rsidR="00483B60" w:rsidRPr="003F51FA" w:rsidRDefault="00483B60" w:rsidP="00483B60">
      <w:pPr>
        <w:pStyle w:val="aff1"/>
        <w:spacing w:line="276" w:lineRule="auto"/>
        <w:ind w:firstLine="709"/>
        <w:jc w:val="both"/>
        <w:rPr>
          <w:b/>
          <w:iCs/>
          <w:sz w:val="28"/>
          <w:szCs w:val="28"/>
        </w:rPr>
      </w:pPr>
      <w:r w:rsidRPr="003F51FA">
        <w:rPr>
          <w:b/>
          <w:iCs/>
          <w:sz w:val="28"/>
          <w:szCs w:val="28"/>
        </w:rPr>
        <w:t>7. Тематическое планирование</w:t>
      </w:r>
    </w:p>
    <w:p w14:paraId="73735A1D" w14:textId="77777777" w:rsidR="00483B60" w:rsidRPr="003F51FA" w:rsidRDefault="00483B60" w:rsidP="00483B60">
      <w:pPr>
        <w:pStyle w:val="aff1"/>
        <w:spacing w:line="276" w:lineRule="auto"/>
        <w:ind w:firstLine="709"/>
        <w:jc w:val="both"/>
        <w:rPr>
          <w:b/>
          <w:iCs/>
          <w:sz w:val="28"/>
          <w:szCs w:val="28"/>
        </w:rPr>
      </w:pPr>
      <w:r w:rsidRPr="003F51FA">
        <w:rPr>
          <w:b/>
          <w:iCs/>
          <w:sz w:val="28"/>
          <w:szCs w:val="28"/>
        </w:rPr>
        <w:t>2 класс</w:t>
      </w:r>
    </w:p>
    <w:p w14:paraId="2B54F89B"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lang w:val="en-US"/>
        </w:rPr>
        <w:t>I</w:t>
      </w:r>
      <w:r w:rsidRPr="003F51FA">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2438"/>
      </w:tblGrid>
      <w:tr w:rsidR="00483B60" w:rsidRPr="003F51FA" w14:paraId="1ED4423C" w14:textId="77777777" w:rsidTr="00483B60">
        <w:tc>
          <w:tcPr>
            <w:tcW w:w="1560" w:type="dxa"/>
          </w:tcPr>
          <w:p w14:paraId="75D225B3" w14:textId="77777777" w:rsidR="00483B60" w:rsidRPr="003F51FA" w:rsidRDefault="00483B60" w:rsidP="00483B60">
            <w:pPr>
              <w:pStyle w:val="2f2"/>
              <w:shd w:val="clear" w:color="auto" w:fill="auto"/>
              <w:spacing w:after="0" w:line="276" w:lineRule="auto"/>
              <w:jc w:val="both"/>
              <w:rPr>
                <w:b/>
                <w:sz w:val="28"/>
                <w:szCs w:val="28"/>
              </w:rPr>
            </w:pPr>
          </w:p>
        </w:tc>
        <w:tc>
          <w:tcPr>
            <w:tcW w:w="2268" w:type="dxa"/>
          </w:tcPr>
          <w:p w14:paraId="19FD4A9A"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1985" w:type="dxa"/>
          </w:tcPr>
          <w:p w14:paraId="2523B21D"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410" w:type="dxa"/>
          </w:tcPr>
          <w:p w14:paraId="6574D6E7"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438" w:type="dxa"/>
          </w:tcPr>
          <w:p w14:paraId="4E6549FD"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28F104ED" w14:textId="77777777" w:rsidTr="00483B60">
        <w:tc>
          <w:tcPr>
            <w:tcW w:w="1560" w:type="dxa"/>
          </w:tcPr>
          <w:p w14:paraId="4FFDAAAC"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сентябрь</w:t>
            </w:r>
          </w:p>
        </w:tc>
        <w:tc>
          <w:tcPr>
            <w:tcW w:w="2268" w:type="dxa"/>
          </w:tcPr>
          <w:p w14:paraId="51896F23" w14:textId="77777777" w:rsidR="00483B60" w:rsidRPr="003F51FA" w:rsidRDefault="00483B60" w:rsidP="00483B60">
            <w:pPr>
              <w:pStyle w:val="aff1"/>
              <w:spacing w:line="276" w:lineRule="auto"/>
              <w:jc w:val="both"/>
              <w:rPr>
                <w:b/>
                <w:sz w:val="28"/>
                <w:szCs w:val="28"/>
              </w:rPr>
            </w:pPr>
            <w:r w:rsidRPr="003F51FA">
              <w:rPr>
                <w:sz w:val="28"/>
                <w:szCs w:val="28"/>
              </w:rPr>
              <w:t xml:space="preserve">- Диагностирование уровня развития восприятия музыки на слух       </w:t>
            </w:r>
            <w:r w:rsidRPr="003F51FA">
              <w:rPr>
                <w:b/>
                <w:bCs/>
                <w:sz w:val="28"/>
                <w:szCs w:val="28"/>
              </w:rPr>
              <w:t>1 час</w:t>
            </w:r>
            <w:r w:rsidRPr="003F51FA">
              <w:rPr>
                <w:sz w:val="28"/>
                <w:szCs w:val="28"/>
              </w:rPr>
              <w:t xml:space="preserve">                       - Диагностирование уровня воспроизведения музыкально- ритмических движений  </w:t>
            </w:r>
            <w:r w:rsidRPr="003F51FA">
              <w:rPr>
                <w:b/>
                <w:bCs/>
                <w:sz w:val="28"/>
                <w:szCs w:val="28"/>
              </w:rPr>
              <w:t>1 час</w:t>
            </w:r>
          </w:p>
        </w:tc>
        <w:tc>
          <w:tcPr>
            <w:tcW w:w="1985" w:type="dxa"/>
          </w:tcPr>
          <w:p w14:paraId="207965B6"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hAnsi="Times New Roman" w:cs="Times New Roman"/>
                <w:b/>
                <w:sz w:val="28"/>
                <w:szCs w:val="28"/>
              </w:rPr>
              <w:t>Тема:</w:t>
            </w:r>
            <w:r w:rsidRPr="003F51FA">
              <w:rPr>
                <w:rFonts w:ascii="Times New Roman" w:eastAsia="Times New Roman" w:hAnsi="Times New Roman" w:cs="Times New Roman"/>
                <w:sz w:val="28"/>
                <w:szCs w:val="28"/>
              </w:rPr>
              <w:t>«Какие бывают звуки».</w:t>
            </w:r>
          </w:p>
          <w:p w14:paraId="6C3FC258" w14:textId="77777777" w:rsidR="00483B60" w:rsidRPr="003F51FA" w:rsidRDefault="00483B60" w:rsidP="00483B60">
            <w:pPr>
              <w:pStyle w:val="aff1"/>
              <w:spacing w:line="276" w:lineRule="auto"/>
              <w:jc w:val="both"/>
              <w:rPr>
                <w:b/>
                <w:sz w:val="28"/>
                <w:szCs w:val="28"/>
              </w:rPr>
            </w:pPr>
            <w:r w:rsidRPr="003F51FA">
              <w:rPr>
                <w:b/>
                <w:sz w:val="28"/>
                <w:szCs w:val="28"/>
              </w:rPr>
              <w:t>2 часа</w:t>
            </w:r>
          </w:p>
        </w:tc>
        <w:tc>
          <w:tcPr>
            <w:tcW w:w="2410" w:type="dxa"/>
          </w:tcPr>
          <w:p w14:paraId="650F91E4" w14:textId="77777777" w:rsidR="00483B60" w:rsidRPr="003F51FA" w:rsidRDefault="00483B60" w:rsidP="00483B60">
            <w:pPr>
              <w:pStyle w:val="aff1"/>
              <w:spacing w:line="276" w:lineRule="auto"/>
              <w:jc w:val="both"/>
              <w:rPr>
                <w:sz w:val="28"/>
                <w:szCs w:val="28"/>
              </w:rPr>
            </w:pPr>
            <w:r w:rsidRPr="003F51FA">
              <w:rPr>
                <w:b/>
                <w:sz w:val="28"/>
                <w:szCs w:val="28"/>
              </w:rPr>
              <w:t xml:space="preserve">Тема:   </w:t>
            </w:r>
            <w:r w:rsidRPr="003F51FA">
              <w:rPr>
                <w:sz w:val="28"/>
                <w:szCs w:val="28"/>
              </w:rPr>
              <w:t xml:space="preserve">«Звуки музыки» </w:t>
            </w:r>
            <w:r w:rsidRPr="003F51FA">
              <w:rPr>
                <w:b/>
                <w:bCs/>
                <w:sz w:val="28"/>
                <w:szCs w:val="28"/>
              </w:rPr>
              <w:t>1 час</w:t>
            </w:r>
          </w:p>
          <w:p w14:paraId="215CD5A3" w14:textId="77777777" w:rsidR="00483B60" w:rsidRPr="003F51FA" w:rsidRDefault="00483B60" w:rsidP="00483B60">
            <w:pPr>
              <w:pStyle w:val="aff1"/>
              <w:spacing w:line="276" w:lineRule="auto"/>
              <w:jc w:val="both"/>
              <w:rPr>
                <w:bCs/>
                <w:sz w:val="28"/>
                <w:szCs w:val="28"/>
              </w:rPr>
            </w:pPr>
          </w:p>
          <w:p w14:paraId="017C80B8"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Тема</w:t>
            </w:r>
            <w:r w:rsidRPr="003F51FA">
              <w:rPr>
                <w:rFonts w:ascii="Times New Roman" w:hAnsi="Times New Roman" w:cs="Times New Roman"/>
                <w:sz w:val="28"/>
                <w:szCs w:val="28"/>
              </w:rPr>
              <w:t xml:space="preserve">:  «Осень»  </w:t>
            </w:r>
            <w:r w:rsidRPr="003F51FA">
              <w:rPr>
                <w:rFonts w:ascii="Times New Roman" w:hAnsi="Times New Roman" w:cs="Times New Roman"/>
                <w:b/>
                <w:bCs/>
                <w:sz w:val="28"/>
                <w:szCs w:val="28"/>
              </w:rPr>
              <w:t>1час</w:t>
            </w:r>
          </w:p>
        </w:tc>
        <w:tc>
          <w:tcPr>
            <w:tcW w:w="2438" w:type="dxa"/>
          </w:tcPr>
          <w:p w14:paraId="2062D6A8" w14:textId="77777777" w:rsidR="00483B60" w:rsidRPr="003F51FA" w:rsidRDefault="00483B60" w:rsidP="00483B60">
            <w:pPr>
              <w:pStyle w:val="aff1"/>
              <w:spacing w:line="276" w:lineRule="auto"/>
              <w:jc w:val="both"/>
              <w:rPr>
                <w:b/>
                <w:bCs/>
                <w:sz w:val="28"/>
                <w:szCs w:val="28"/>
              </w:rPr>
            </w:pPr>
            <w:r w:rsidRPr="003F51FA">
              <w:rPr>
                <w:b/>
                <w:bCs/>
                <w:sz w:val="28"/>
                <w:szCs w:val="28"/>
              </w:rPr>
              <w:t>Тема:</w:t>
            </w:r>
            <w:r w:rsidRPr="003F51FA">
              <w:rPr>
                <w:bCs/>
                <w:sz w:val="28"/>
                <w:szCs w:val="28"/>
              </w:rPr>
              <w:t xml:space="preserve">  «Осень» </w:t>
            </w:r>
          </w:p>
          <w:p w14:paraId="0AD1AD46" w14:textId="77777777" w:rsidR="00483B60" w:rsidRPr="003F51FA" w:rsidRDefault="00483B60" w:rsidP="00483B60">
            <w:pPr>
              <w:pStyle w:val="aff1"/>
              <w:spacing w:line="276" w:lineRule="auto"/>
              <w:jc w:val="both"/>
              <w:rPr>
                <w:b/>
                <w:bCs/>
                <w:sz w:val="28"/>
                <w:szCs w:val="28"/>
              </w:rPr>
            </w:pPr>
            <w:r w:rsidRPr="003F51FA">
              <w:rPr>
                <w:b/>
                <w:bCs/>
                <w:sz w:val="28"/>
                <w:szCs w:val="28"/>
              </w:rPr>
              <w:t>2 часа</w:t>
            </w:r>
          </w:p>
        </w:tc>
      </w:tr>
      <w:tr w:rsidR="00483B60" w:rsidRPr="003F51FA" w14:paraId="0AA74312" w14:textId="77777777" w:rsidTr="00483B60">
        <w:tc>
          <w:tcPr>
            <w:tcW w:w="1560" w:type="dxa"/>
          </w:tcPr>
          <w:p w14:paraId="4156B38E"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октябрь</w:t>
            </w:r>
          </w:p>
        </w:tc>
        <w:tc>
          <w:tcPr>
            <w:tcW w:w="2268" w:type="dxa"/>
          </w:tcPr>
          <w:p w14:paraId="36331A4D" w14:textId="77777777" w:rsidR="00483B60" w:rsidRPr="003F51FA" w:rsidRDefault="00483B60" w:rsidP="00483B60">
            <w:pPr>
              <w:pStyle w:val="aff1"/>
              <w:spacing w:line="276" w:lineRule="auto"/>
              <w:jc w:val="both"/>
              <w:rPr>
                <w:bCs/>
                <w:sz w:val="28"/>
                <w:szCs w:val="28"/>
              </w:rPr>
            </w:pPr>
            <w:r w:rsidRPr="003F51FA">
              <w:rPr>
                <w:b/>
                <w:bCs/>
                <w:sz w:val="28"/>
                <w:szCs w:val="28"/>
              </w:rPr>
              <w:t xml:space="preserve">Тема: </w:t>
            </w:r>
            <w:r w:rsidRPr="003F51FA">
              <w:rPr>
                <w:bCs/>
                <w:sz w:val="28"/>
                <w:szCs w:val="28"/>
              </w:rPr>
              <w:t>«Солнышко                и дождик»</w:t>
            </w:r>
          </w:p>
          <w:p w14:paraId="6184D7AF" w14:textId="77777777" w:rsidR="00483B60" w:rsidRPr="003F51FA" w:rsidRDefault="00483B60" w:rsidP="00483B60">
            <w:pPr>
              <w:pStyle w:val="aff1"/>
              <w:spacing w:line="276" w:lineRule="auto"/>
              <w:jc w:val="both"/>
              <w:rPr>
                <w:b/>
                <w:sz w:val="28"/>
                <w:szCs w:val="28"/>
              </w:rPr>
            </w:pPr>
            <w:r w:rsidRPr="003F51FA">
              <w:rPr>
                <w:b/>
                <w:bCs/>
                <w:sz w:val="28"/>
                <w:szCs w:val="28"/>
              </w:rPr>
              <w:t>2 часа</w:t>
            </w:r>
          </w:p>
        </w:tc>
        <w:tc>
          <w:tcPr>
            <w:tcW w:w="1985" w:type="dxa"/>
          </w:tcPr>
          <w:p w14:paraId="40533B00" w14:textId="77777777" w:rsidR="00483B60" w:rsidRPr="003F51FA" w:rsidRDefault="00483B60" w:rsidP="00483B60">
            <w:pPr>
              <w:pStyle w:val="aff1"/>
              <w:spacing w:line="276" w:lineRule="auto"/>
              <w:jc w:val="both"/>
              <w:rPr>
                <w:b/>
                <w:bCs/>
                <w:sz w:val="28"/>
                <w:szCs w:val="28"/>
              </w:rPr>
            </w:pPr>
            <w:r w:rsidRPr="003F51FA">
              <w:rPr>
                <w:b/>
                <w:bCs/>
                <w:sz w:val="28"/>
                <w:szCs w:val="28"/>
              </w:rPr>
              <w:t xml:space="preserve">Тема:   </w:t>
            </w:r>
            <w:r w:rsidRPr="003F51FA">
              <w:rPr>
                <w:bCs/>
                <w:sz w:val="28"/>
                <w:szCs w:val="28"/>
              </w:rPr>
              <w:t xml:space="preserve">«До свидания, птицы!»  </w:t>
            </w:r>
            <w:r w:rsidRPr="003F51FA">
              <w:rPr>
                <w:b/>
                <w:sz w:val="28"/>
                <w:szCs w:val="28"/>
              </w:rPr>
              <w:t>1час</w:t>
            </w:r>
          </w:p>
          <w:p w14:paraId="540B5474"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«Осенние листья»</w:t>
            </w:r>
          </w:p>
          <w:p w14:paraId="51B3BDBB" w14:textId="77777777" w:rsidR="00483B60" w:rsidRPr="003F51FA" w:rsidRDefault="00483B60" w:rsidP="00483B60">
            <w:pPr>
              <w:pStyle w:val="aff1"/>
              <w:spacing w:line="276" w:lineRule="auto"/>
              <w:jc w:val="both"/>
              <w:rPr>
                <w:b/>
                <w:bCs/>
                <w:sz w:val="28"/>
                <w:szCs w:val="28"/>
              </w:rPr>
            </w:pPr>
            <w:r w:rsidRPr="003F51FA">
              <w:rPr>
                <w:b/>
                <w:bCs/>
                <w:sz w:val="28"/>
                <w:szCs w:val="28"/>
              </w:rPr>
              <w:t>1час</w:t>
            </w:r>
          </w:p>
        </w:tc>
        <w:tc>
          <w:tcPr>
            <w:tcW w:w="2410" w:type="dxa"/>
          </w:tcPr>
          <w:p w14:paraId="778295BB"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xml:space="preserve">: «Осенние листья»  </w:t>
            </w:r>
            <w:r w:rsidRPr="003F51FA">
              <w:rPr>
                <w:b/>
                <w:sz w:val="28"/>
                <w:szCs w:val="28"/>
              </w:rPr>
              <w:t>1час</w:t>
            </w:r>
          </w:p>
          <w:p w14:paraId="67B72F3A"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xml:space="preserve">: «Тучка» </w:t>
            </w:r>
            <w:r w:rsidRPr="003F51FA">
              <w:rPr>
                <w:b/>
                <w:sz w:val="28"/>
                <w:szCs w:val="28"/>
              </w:rPr>
              <w:t>1час</w:t>
            </w:r>
          </w:p>
        </w:tc>
        <w:tc>
          <w:tcPr>
            <w:tcW w:w="2438" w:type="dxa"/>
          </w:tcPr>
          <w:p w14:paraId="799BAD7E" w14:textId="77777777" w:rsidR="00483B60" w:rsidRPr="003F51FA" w:rsidRDefault="00483B60" w:rsidP="00483B60">
            <w:pPr>
              <w:spacing w:line="276" w:lineRule="auto"/>
              <w:jc w:val="both"/>
              <w:rPr>
                <w:rFonts w:ascii="Times New Roman" w:hAnsi="Times New Roman" w:cs="Times New Roman"/>
                <w:bCs/>
                <w:sz w:val="28"/>
                <w:szCs w:val="28"/>
              </w:rPr>
            </w:pPr>
            <w:r w:rsidRPr="003F51FA">
              <w:rPr>
                <w:rFonts w:ascii="Times New Roman" w:hAnsi="Times New Roman" w:cs="Times New Roman"/>
                <w:b/>
                <w:bCs/>
                <w:sz w:val="28"/>
                <w:szCs w:val="28"/>
              </w:rPr>
              <w:t>Тема</w:t>
            </w:r>
            <w:r w:rsidRPr="003F51FA">
              <w:rPr>
                <w:rFonts w:ascii="Times New Roman" w:hAnsi="Times New Roman" w:cs="Times New Roman"/>
                <w:bCs/>
                <w:sz w:val="28"/>
                <w:szCs w:val="28"/>
              </w:rPr>
              <w:t>: «Тучка»</w:t>
            </w:r>
            <w:r w:rsidRPr="003F51FA">
              <w:rPr>
                <w:rFonts w:ascii="Times New Roman" w:hAnsi="Times New Roman" w:cs="Times New Roman"/>
                <w:b/>
                <w:sz w:val="28"/>
                <w:szCs w:val="28"/>
              </w:rPr>
              <w:t xml:space="preserve"> 1час</w:t>
            </w:r>
          </w:p>
          <w:p w14:paraId="645BAA6A"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hAnsi="Times New Roman" w:cs="Times New Roman"/>
                <w:bCs/>
                <w:sz w:val="28"/>
                <w:szCs w:val="28"/>
              </w:rPr>
              <w:t xml:space="preserve"> -</w:t>
            </w:r>
            <w:r w:rsidRPr="003F51FA">
              <w:rPr>
                <w:rFonts w:ascii="Times New Roman" w:eastAsia="Times New Roman" w:hAnsi="Times New Roman" w:cs="Times New Roman"/>
                <w:sz w:val="28"/>
                <w:szCs w:val="28"/>
              </w:rPr>
              <w:t xml:space="preserve">Обобщающее занятие  </w:t>
            </w:r>
          </w:p>
          <w:p w14:paraId="2BA59739" w14:textId="77777777" w:rsidR="00483B60" w:rsidRPr="003F51FA" w:rsidRDefault="00483B60" w:rsidP="00483B60">
            <w:pPr>
              <w:pStyle w:val="aff1"/>
              <w:spacing w:line="276" w:lineRule="auto"/>
              <w:jc w:val="both"/>
              <w:rPr>
                <w:sz w:val="28"/>
                <w:szCs w:val="28"/>
              </w:rPr>
            </w:pPr>
            <w:r w:rsidRPr="003F51FA">
              <w:rPr>
                <w:b/>
                <w:sz w:val="28"/>
                <w:szCs w:val="28"/>
              </w:rPr>
              <w:t>1час</w:t>
            </w:r>
          </w:p>
        </w:tc>
      </w:tr>
    </w:tbl>
    <w:p w14:paraId="4DC4C974" w14:textId="77777777" w:rsidR="00483B60" w:rsidRPr="003F51FA" w:rsidRDefault="00483B60" w:rsidP="00483B60">
      <w:pPr>
        <w:pStyle w:val="aff1"/>
        <w:spacing w:line="276" w:lineRule="auto"/>
        <w:ind w:firstLine="709"/>
        <w:jc w:val="both"/>
        <w:rPr>
          <w:b/>
          <w:iCs/>
          <w:sz w:val="28"/>
          <w:szCs w:val="28"/>
        </w:rPr>
      </w:pPr>
    </w:p>
    <w:p w14:paraId="11713EA9"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lang w:val="en-US"/>
        </w:rPr>
        <w:t>II</w:t>
      </w:r>
      <w:r w:rsidRPr="003F51FA">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2218"/>
        <w:gridCol w:w="2037"/>
        <w:gridCol w:w="2410"/>
        <w:gridCol w:w="2438"/>
      </w:tblGrid>
      <w:tr w:rsidR="00483B60" w:rsidRPr="003F51FA" w14:paraId="43920BF8" w14:textId="77777777" w:rsidTr="00483B60">
        <w:tc>
          <w:tcPr>
            <w:tcW w:w="1558" w:type="dxa"/>
          </w:tcPr>
          <w:p w14:paraId="407D92DD" w14:textId="77777777" w:rsidR="00483B60" w:rsidRPr="003F51FA" w:rsidRDefault="00483B60" w:rsidP="00483B60">
            <w:pPr>
              <w:pStyle w:val="2f2"/>
              <w:shd w:val="clear" w:color="auto" w:fill="auto"/>
              <w:spacing w:after="0" w:line="276" w:lineRule="auto"/>
              <w:jc w:val="both"/>
              <w:rPr>
                <w:b/>
                <w:sz w:val="28"/>
                <w:szCs w:val="28"/>
              </w:rPr>
            </w:pPr>
          </w:p>
        </w:tc>
        <w:tc>
          <w:tcPr>
            <w:tcW w:w="2218" w:type="dxa"/>
          </w:tcPr>
          <w:p w14:paraId="2C780E57"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037" w:type="dxa"/>
          </w:tcPr>
          <w:p w14:paraId="14CAE238"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410" w:type="dxa"/>
          </w:tcPr>
          <w:p w14:paraId="4655442D"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438" w:type="dxa"/>
          </w:tcPr>
          <w:p w14:paraId="50255747"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0AD89FDB" w14:textId="77777777" w:rsidTr="00483B60">
        <w:tc>
          <w:tcPr>
            <w:tcW w:w="1558" w:type="dxa"/>
          </w:tcPr>
          <w:p w14:paraId="54E20661"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ноябрь</w:t>
            </w:r>
          </w:p>
        </w:tc>
        <w:tc>
          <w:tcPr>
            <w:tcW w:w="2218" w:type="dxa"/>
          </w:tcPr>
          <w:p w14:paraId="7E1B968B"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«Осень»</w:t>
            </w:r>
            <w:r w:rsidRPr="003F51FA">
              <w:rPr>
                <w:b/>
                <w:bCs/>
                <w:sz w:val="28"/>
                <w:szCs w:val="28"/>
              </w:rPr>
              <w:t xml:space="preserve">            2 часа</w:t>
            </w:r>
          </w:p>
        </w:tc>
        <w:tc>
          <w:tcPr>
            <w:tcW w:w="2037" w:type="dxa"/>
          </w:tcPr>
          <w:p w14:paraId="036B5480"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«Поём об осени»</w:t>
            </w:r>
            <w:r w:rsidRPr="003F51FA">
              <w:rPr>
                <w:b/>
                <w:bCs/>
                <w:sz w:val="28"/>
                <w:szCs w:val="28"/>
              </w:rPr>
              <w:t xml:space="preserve"> 2 часа</w:t>
            </w:r>
          </w:p>
        </w:tc>
        <w:tc>
          <w:tcPr>
            <w:tcW w:w="2410" w:type="dxa"/>
          </w:tcPr>
          <w:p w14:paraId="47956BAC"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«Кто как к зиме готовится?»              </w:t>
            </w:r>
            <w:r w:rsidRPr="003F51FA">
              <w:rPr>
                <w:b/>
                <w:bCs/>
                <w:sz w:val="28"/>
                <w:szCs w:val="28"/>
              </w:rPr>
              <w:t xml:space="preserve"> 2 часа</w:t>
            </w:r>
          </w:p>
        </w:tc>
        <w:tc>
          <w:tcPr>
            <w:tcW w:w="2438" w:type="dxa"/>
          </w:tcPr>
          <w:p w14:paraId="4A506FAA" w14:textId="77777777" w:rsidR="00483B60" w:rsidRPr="003F51FA" w:rsidRDefault="00483B60" w:rsidP="00483B60">
            <w:pPr>
              <w:pStyle w:val="aff1"/>
              <w:spacing w:line="276" w:lineRule="auto"/>
              <w:jc w:val="both"/>
              <w:rPr>
                <w:b/>
                <w:sz w:val="28"/>
                <w:szCs w:val="28"/>
              </w:rPr>
            </w:pPr>
            <w:r w:rsidRPr="003F51FA">
              <w:rPr>
                <w:b/>
                <w:sz w:val="28"/>
                <w:szCs w:val="28"/>
              </w:rPr>
              <w:t xml:space="preserve">Тема: </w:t>
            </w:r>
            <w:r w:rsidRPr="003F51FA">
              <w:rPr>
                <w:sz w:val="28"/>
                <w:szCs w:val="28"/>
              </w:rPr>
              <w:t>«Музыкальные инструменты»</w:t>
            </w:r>
            <w:r w:rsidRPr="003F51FA">
              <w:rPr>
                <w:b/>
                <w:bCs/>
                <w:sz w:val="28"/>
                <w:szCs w:val="28"/>
              </w:rPr>
              <w:t xml:space="preserve"> 2 часа</w:t>
            </w:r>
          </w:p>
        </w:tc>
      </w:tr>
      <w:tr w:rsidR="00483B60" w:rsidRPr="003F51FA" w14:paraId="6E64D8FD" w14:textId="77777777" w:rsidTr="00483B60">
        <w:tc>
          <w:tcPr>
            <w:tcW w:w="1558" w:type="dxa"/>
          </w:tcPr>
          <w:p w14:paraId="337958E5"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декабрь</w:t>
            </w:r>
          </w:p>
        </w:tc>
        <w:tc>
          <w:tcPr>
            <w:tcW w:w="2218" w:type="dxa"/>
          </w:tcPr>
          <w:p w14:paraId="515415D8"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«Музыкальные инструменты»</w:t>
            </w:r>
            <w:r w:rsidRPr="003F51FA">
              <w:rPr>
                <w:b/>
                <w:bCs/>
                <w:sz w:val="28"/>
                <w:szCs w:val="28"/>
              </w:rPr>
              <w:t xml:space="preserve">                  2 часа</w:t>
            </w:r>
          </w:p>
        </w:tc>
        <w:tc>
          <w:tcPr>
            <w:tcW w:w="2037" w:type="dxa"/>
          </w:tcPr>
          <w:p w14:paraId="21D6D257"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«Зима»                  </w:t>
            </w:r>
            <w:r w:rsidRPr="003F51FA">
              <w:rPr>
                <w:b/>
                <w:bCs/>
                <w:sz w:val="28"/>
                <w:szCs w:val="28"/>
              </w:rPr>
              <w:t xml:space="preserve"> 2 часа</w:t>
            </w:r>
          </w:p>
        </w:tc>
        <w:tc>
          <w:tcPr>
            <w:tcW w:w="2410" w:type="dxa"/>
          </w:tcPr>
          <w:p w14:paraId="49502966"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«Украшаем ёлочку»</w:t>
            </w:r>
          </w:p>
          <w:p w14:paraId="23510712" w14:textId="77777777" w:rsidR="00483B60" w:rsidRPr="003F51FA" w:rsidRDefault="00483B60" w:rsidP="00483B60">
            <w:pPr>
              <w:pStyle w:val="aff1"/>
              <w:spacing w:line="276" w:lineRule="auto"/>
              <w:jc w:val="both"/>
              <w:rPr>
                <w:sz w:val="28"/>
                <w:szCs w:val="28"/>
              </w:rPr>
            </w:pPr>
            <w:r w:rsidRPr="003F51FA">
              <w:rPr>
                <w:b/>
                <w:bCs/>
                <w:sz w:val="28"/>
                <w:szCs w:val="28"/>
              </w:rPr>
              <w:t>2 часа</w:t>
            </w:r>
          </w:p>
        </w:tc>
        <w:tc>
          <w:tcPr>
            <w:tcW w:w="2438" w:type="dxa"/>
          </w:tcPr>
          <w:p w14:paraId="76890F48"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b/>
                <w:sz w:val="28"/>
                <w:szCs w:val="28"/>
              </w:rPr>
              <w:t>Тема</w:t>
            </w:r>
            <w:r w:rsidRPr="003F51FA">
              <w:rPr>
                <w:rFonts w:ascii="Times New Roman" w:hAnsi="Times New Roman" w:cs="Times New Roman"/>
                <w:sz w:val="28"/>
                <w:szCs w:val="28"/>
              </w:rPr>
              <w:t>: «Новогодний праздник»</w:t>
            </w:r>
            <w:r w:rsidRPr="003F51FA">
              <w:rPr>
                <w:rFonts w:ascii="Times New Roman" w:hAnsi="Times New Roman" w:cs="Times New Roman"/>
                <w:b/>
                <w:sz w:val="28"/>
                <w:szCs w:val="28"/>
              </w:rPr>
              <w:t xml:space="preserve"> 1час</w:t>
            </w:r>
          </w:p>
          <w:p w14:paraId="031C43E2"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w:t>
            </w:r>
            <w:r w:rsidRPr="003F51FA">
              <w:rPr>
                <w:rFonts w:ascii="Times New Roman" w:eastAsia="Times New Roman" w:hAnsi="Times New Roman" w:cs="Times New Roman"/>
                <w:sz w:val="28"/>
                <w:szCs w:val="28"/>
              </w:rPr>
              <w:t xml:space="preserve">Обобщающее занятие </w:t>
            </w:r>
            <w:r w:rsidRPr="003F51FA">
              <w:rPr>
                <w:rFonts w:ascii="Times New Roman" w:hAnsi="Times New Roman" w:cs="Times New Roman"/>
                <w:b/>
                <w:sz w:val="28"/>
                <w:szCs w:val="28"/>
              </w:rPr>
              <w:t>1час</w:t>
            </w:r>
          </w:p>
        </w:tc>
      </w:tr>
    </w:tbl>
    <w:p w14:paraId="2DE56257"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lang w:val="en-US"/>
        </w:rPr>
        <w:t>III</w:t>
      </w:r>
      <w:r w:rsidRPr="003F51FA">
        <w:rPr>
          <w:b/>
          <w:sz w:val="28"/>
          <w:szCs w:val="28"/>
        </w:rPr>
        <w:t xml:space="preserve"> четверть</w:t>
      </w:r>
    </w:p>
    <w:tbl>
      <w:tblPr>
        <w:tblW w:w="106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
        <w:gridCol w:w="2231"/>
        <w:gridCol w:w="1953"/>
        <w:gridCol w:w="2371"/>
        <w:gridCol w:w="2510"/>
      </w:tblGrid>
      <w:tr w:rsidR="00483B60" w:rsidRPr="003F51FA" w14:paraId="2848ECCD" w14:textId="77777777" w:rsidTr="00483B60">
        <w:trPr>
          <w:trHeight w:val="476"/>
        </w:trPr>
        <w:tc>
          <w:tcPr>
            <w:tcW w:w="1535" w:type="dxa"/>
          </w:tcPr>
          <w:p w14:paraId="53FA7AE5" w14:textId="77777777" w:rsidR="00483B60" w:rsidRPr="003F51FA" w:rsidRDefault="00483B60" w:rsidP="00483B60">
            <w:pPr>
              <w:pStyle w:val="2f2"/>
              <w:shd w:val="clear" w:color="auto" w:fill="auto"/>
              <w:spacing w:after="0" w:line="276" w:lineRule="auto"/>
              <w:jc w:val="both"/>
              <w:rPr>
                <w:b/>
                <w:sz w:val="28"/>
                <w:szCs w:val="28"/>
              </w:rPr>
            </w:pPr>
          </w:p>
        </w:tc>
        <w:tc>
          <w:tcPr>
            <w:tcW w:w="2231" w:type="dxa"/>
          </w:tcPr>
          <w:p w14:paraId="4B49947C"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1953" w:type="dxa"/>
          </w:tcPr>
          <w:p w14:paraId="60D22519"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371" w:type="dxa"/>
          </w:tcPr>
          <w:p w14:paraId="78E617EE"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510" w:type="dxa"/>
          </w:tcPr>
          <w:p w14:paraId="2E30FC39"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29083392" w14:textId="77777777" w:rsidTr="00483B60">
        <w:trPr>
          <w:trHeight w:val="1962"/>
        </w:trPr>
        <w:tc>
          <w:tcPr>
            <w:tcW w:w="1535" w:type="dxa"/>
          </w:tcPr>
          <w:p w14:paraId="10B14300"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январь</w:t>
            </w:r>
          </w:p>
        </w:tc>
        <w:tc>
          <w:tcPr>
            <w:tcW w:w="2231" w:type="dxa"/>
          </w:tcPr>
          <w:p w14:paraId="7B641842" w14:textId="77777777" w:rsidR="00483B60" w:rsidRPr="003F51FA" w:rsidRDefault="00483B60" w:rsidP="00483B60">
            <w:pPr>
              <w:pStyle w:val="2f2"/>
              <w:shd w:val="clear" w:color="auto" w:fill="auto"/>
              <w:spacing w:after="0" w:line="276" w:lineRule="auto"/>
              <w:jc w:val="both"/>
              <w:rPr>
                <w:b/>
                <w:sz w:val="28"/>
                <w:szCs w:val="28"/>
              </w:rPr>
            </w:pPr>
          </w:p>
        </w:tc>
        <w:tc>
          <w:tcPr>
            <w:tcW w:w="1953" w:type="dxa"/>
          </w:tcPr>
          <w:p w14:paraId="4A03A432" w14:textId="77777777" w:rsidR="00483B60" w:rsidRPr="003F51FA" w:rsidRDefault="00483B60" w:rsidP="00483B60">
            <w:pPr>
              <w:pStyle w:val="2f2"/>
              <w:shd w:val="clear" w:color="auto" w:fill="auto"/>
              <w:spacing w:after="0" w:line="276" w:lineRule="auto"/>
              <w:jc w:val="both"/>
              <w:rPr>
                <w:sz w:val="28"/>
                <w:szCs w:val="28"/>
              </w:rPr>
            </w:pPr>
            <w:r w:rsidRPr="003F51FA">
              <w:rPr>
                <w:b/>
                <w:sz w:val="28"/>
                <w:szCs w:val="28"/>
              </w:rPr>
              <w:t xml:space="preserve"> Тема: </w:t>
            </w:r>
            <w:r w:rsidRPr="003F51FA">
              <w:rPr>
                <w:sz w:val="28"/>
                <w:szCs w:val="28"/>
              </w:rPr>
              <w:t>«Зима»</w:t>
            </w:r>
          </w:p>
          <w:p w14:paraId="08BEF4B3"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Тема</w:t>
            </w:r>
            <w:r w:rsidRPr="003F51FA">
              <w:rPr>
                <w:sz w:val="28"/>
                <w:szCs w:val="28"/>
              </w:rPr>
              <w:t>:               «Музыка и ты»</w:t>
            </w:r>
          </w:p>
        </w:tc>
        <w:tc>
          <w:tcPr>
            <w:tcW w:w="2371" w:type="dxa"/>
          </w:tcPr>
          <w:p w14:paraId="20BE2509" w14:textId="77777777" w:rsidR="00483B60" w:rsidRPr="003F51FA" w:rsidRDefault="00483B60" w:rsidP="00483B60">
            <w:pPr>
              <w:pStyle w:val="aff1"/>
              <w:spacing w:line="276" w:lineRule="auto"/>
              <w:jc w:val="both"/>
              <w:rPr>
                <w:sz w:val="28"/>
                <w:szCs w:val="28"/>
              </w:rPr>
            </w:pPr>
            <w:r w:rsidRPr="003F51FA">
              <w:rPr>
                <w:b/>
                <w:sz w:val="28"/>
                <w:szCs w:val="28"/>
              </w:rPr>
              <w:t xml:space="preserve">Тема:   </w:t>
            </w:r>
            <w:r w:rsidRPr="003F51FA">
              <w:rPr>
                <w:sz w:val="28"/>
                <w:szCs w:val="28"/>
              </w:rPr>
              <w:t>«Музыка и ты»</w:t>
            </w:r>
          </w:p>
          <w:p w14:paraId="399F91FA" w14:textId="77777777" w:rsidR="00483B60" w:rsidRPr="003F51FA" w:rsidRDefault="00483B60" w:rsidP="00483B60">
            <w:pPr>
              <w:pStyle w:val="aff1"/>
              <w:spacing w:line="276" w:lineRule="auto"/>
              <w:jc w:val="both"/>
              <w:rPr>
                <w:sz w:val="28"/>
                <w:szCs w:val="28"/>
              </w:rPr>
            </w:pPr>
          </w:p>
          <w:p w14:paraId="39AFF724" w14:textId="77777777" w:rsidR="00483B60" w:rsidRPr="003F51FA" w:rsidRDefault="00483B60" w:rsidP="00483B60">
            <w:pPr>
              <w:pStyle w:val="aff1"/>
              <w:spacing w:line="276" w:lineRule="auto"/>
              <w:jc w:val="both"/>
              <w:rPr>
                <w:sz w:val="28"/>
                <w:szCs w:val="28"/>
              </w:rPr>
            </w:pPr>
            <w:r w:rsidRPr="003F51FA">
              <w:rPr>
                <w:b/>
                <w:bCs/>
                <w:sz w:val="28"/>
                <w:szCs w:val="28"/>
              </w:rPr>
              <w:t>2 часа</w:t>
            </w:r>
          </w:p>
        </w:tc>
        <w:tc>
          <w:tcPr>
            <w:tcW w:w="2510" w:type="dxa"/>
          </w:tcPr>
          <w:p w14:paraId="2EA8F952" w14:textId="77777777" w:rsidR="00483B60" w:rsidRPr="003F51FA" w:rsidRDefault="00483B60" w:rsidP="00483B60">
            <w:pPr>
              <w:pStyle w:val="aff1"/>
              <w:spacing w:line="276" w:lineRule="auto"/>
              <w:jc w:val="both"/>
              <w:rPr>
                <w:sz w:val="28"/>
                <w:szCs w:val="28"/>
              </w:rPr>
            </w:pPr>
            <w:r w:rsidRPr="003F51FA">
              <w:rPr>
                <w:b/>
                <w:sz w:val="28"/>
                <w:szCs w:val="28"/>
              </w:rPr>
              <w:t xml:space="preserve">Тема:   </w:t>
            </w:r>
            <w:r w:rsidRPr="003F51FA">
              <w:rPr>
                <w:sz w:val="28"/>
                <w:szCs w:val="28"/>
              </w:rPr>
              <w:t>«Музыка и ты»</w:t>
            </w:r>
          </w:p>
          <w:p w14:paraId="23717F14"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 Музыка              о зиме»</w:t>
            </w:r>
          </w:p>
          <w:p w14:paraId="5424F642" w14:textId="77777777" w:rsidR="00483B60" w:rsidRPr="003F51FA" w:rsidRDefault="00483B60" w:rsidP="00483B60">
            <w:pPr>
              <w:pStyle w:val="aff1"/>
              <w:spacing w:line="276" w:lineRule="auto"/>
              <w:jc w:val="both"/>
              <w:rPr>
                <w:sz w:val="28"/>
                <w:szCs w:val="28"/>
              </w:rPr>
            </w:pPr>
          </w:p>
        </w:tc>
      </w:tr>
      <w:tr w:rsidR="00483B60" w:rsidRPr="003F51FA" w14:paraId="706601C6" w14:textId="77777777" w:rsidTr="00483B60">
        <w:trPr>
          <w:trHeight w:val="1676"/>
        </w:trPr>
        <w:tc>
          <w:tcPr>
            <w:tcW w:w="1535" w:type="dxa"/>
          </w:tcPr>
          <w:p w14:paraId="3AAF299A"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февраль</w:t>
            </w:r>
          </w:p>
        </w:tc>
        <w:tc>
          <w:tcPr>
            <w:tcW w:w="2231" w:type="dxa"/>
          </w:tcPr>
          <w:p w14:paraId="6CDBD04F" w14:textId="77777777" w:rsidR="00483B60" w:rsidRPr="003F51FA" w:rsidRDefault="00483B60" w:rsidP="00483B60">
            <w:pPr>
              <w:pStyle w:val="aff1"/>
              <w:spacing w:line="276" w:lineRule="auto"/>
              <w:jc w:val="both"/>
              <w:rPr>
                <w:bCs/>
                <w:sz w:val="28"/>
                <w:szCs w:val="28"/>
              </w:rPr>
            </w:pPr>
            <w:r w:rsidRPr="003F51FA">
              <w:rPr>
                <w:b/>
                <w:sz w:val="28"/>
                <w:szCs w:val="28"/>
              </w:rPr>
              <w:t>Тема</w:t>
            </w:r>
            <w:r w:rsidRPr="003F51FA">
              <w:rPr>
                <w:bCs/>
                <w:sz w:val="28"/>
                <w:szCs w:val="28"/>
              </w:rPr>
              <w:t>: «Музыкальный театр»</w:t>
            </w:r>
          </w:p>
          <w:p w14:paraId="47D35EF5" w14:textId="77777777" w:rsidR="00483B60" w:rsidRPr="003F51FA" w:rsidRDefault="00483B60" w:rsidP="00483B60">
            <w:pPr>
              <w:pStyle w:val="aff1"/>
              <w:spacing w:line="276" w:lineRule="auto"/>
              <w:jc w:val="both"/>
              <w:rPr>
                <w:bCs/>
                <w:sz w:val="28"/>
                <w:szCs w:val="28"/>
              </w:rPr>
            </w:pPr>
            <w:r w:rsidRPr="003F51FA">
              <w:rPr>
                <w:bCs/>
                <w:sz w:val="28"/>
                <w:szCs w:val="28"/>
              </w:rPr>
              <w:t xml:space="preserve"> «Как на тоненький ледок» -</w:t>
            </w:r>
            <w:r w:rsidRPr="003F51FA">
              <w:rPr>
                <w:b/>
                <w:sz w:val="28"/>
                <w:szCs w:val="28"/>
              </w:rPr>
              <w:t>1 час</w:t>
            </w:r>
          </w:p>
          <w:p w14:paraId="12EECB60" w14:textId="77777777" w:rsidR="00483B60" w:rsidRPr="003F51FA" w:rsidRDefault="00483B60" w:rsidP="00483B60">
            <w:pPr>
              <w:pStyle w:val="aff1"/>
              <w:spacing w:line="276" w:lineRule="auto"/>
              <w:jc w:val="both"/>
              <w:rPr>
                <w:sz w:val="28"/>
                <w:szCs w:val="28"/>
              </w:rPr>
            </w:pPr>
            <w:r w:rsidRPr="003F51FA">
              <w:rPr>
                <w:bCs/>
                <w:sz w:val="28"/>
                <w:szCs w:val="28"/>
              </w:rPr>
              <w:t>«Зимовье зверей»-</w:t>
            </w:r>
            <w:r w:rsidRPr="003F51FA">
              <w:rPr>
                <w:b/>
                <w:sz w:val="28"/>
                <w:szCs w:val="28"/>
              </w:rPr>
              <w:t>1 час</w:t>
            </w:r>
          </w:p>
        </w:tc>
        <w:tc>
          <w:tcPr>
            <w:tcW w:w="1953" w:type="dxa"/>
          </w:tcPr>
          <w:p w14:paraId="6DFCEAB4"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«Край,            в котором ты живёшь»</w:t>
            </w:r>
          </w:p>
          <w:p w14:paraId="1AC4EA83" w14:textId="77777777" w:rsidR="00483B60" w:rsidRPr="003F51FA" w:rsidRDefault="00483B60" w:rsidP="00483B60">
            <w:pPr>
              <w:spacing w:line="276" w:lineRule="auto"/>
              <w:jc w:val="both"/>
              <w:rPr>
                <w:rFonts w:ascii="Times New Roman" w:hAnsi="Times New Roman" w:cs="Times New Roman"/>
                <w:sz w:val="28"/>
                <w:szCs w:val="28"/>
              </w:rPr>
            </w:pPr>
          </w:p>
          <w:p w14:paraId="0F656575"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b/>
                <w:bCs/>
                <w:sz w:val="28"/>
                <w:szCs w:val="28"/>
              </w:rPr>
              <w:t>2 часа</w:t>
            </w:r>
          </w:p>
        </w:tc>
        <w:tc>
          <w:tcPr>
            <w:tcW w:w="2371" w:type="dxa"/>
          </w:tcPr>
          <w:p w14:paraId="3FF1E004"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«Край,                    в котором ты живёшь»</w:t>
            </w:r>
          </w:p>
          <w:p w14:paraId="3D2BE13B" w14:textId="77777777" w:rsidR="00483B60" w:rsidRPr="003F51FA" w:rsidRDefault="00483B60" w:rsidP="00483B60">
            <w:pPr>
              <w:pStyle w:val="aff1"/>
              <w:spacing w:line="276" w:lineRule="auto"/>
              <w:jc w:val="both"/>
              <w:rPr>
                <w:sz w:val="28"/>
                <w:szCs w:val="28"/>
              </w:rPr>
            </w:pPr>
          </w:p>
          <w:p w14:paraId="576C5DDD"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b/>
                <w:bCs/>
                <w:sz w:val="28"/>
                <w:szCs w:val="28"/>
              </w:rPr>
              <w:t>2 часа</w:t>
            </w:r>
          </w:p>
        </w:tc>
        <w:tc>
          <w:tcPr>
            <w:tcW w:w="2510" w:type="dxa"/>
          </w:tcPr>
          <w:p w14:paraId="7359C16C"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«Край,                    в котором ты живёшь»</w:t>
            </w:r>
          </w:p>
          <w:p w14:paraId="555E39C7" w14:textId="77777777" w:rsidR="00483B60" w:rsidRPr="003F51FA" w:rsidRDefault="00483B60" w:rsidP="00483B60">
            <w:pPr>
              <w:pStyle w:val="aff1"/>
              <w:spacing w:line="276" w:lineRule="auto"/>
              <w:jc w:val="both"/>
              <w:rPr>
                <w:sz w:val="28"/>
                <w:szCs w:val="28"/>
              </w:rPr>
            </w:pPr>
            <w:r w:rsidRPr="003F51FA">
              <w:rPr>
                <w:b/>
                <w:sz w:val="28"/>
                <w:szCs w:val="28"/>
              </w:rPr>
              <w:t xml:space="preserve">Тема: </w:t>
            </w:r>
            <w:r w:rsidRPr="003F51FA">
              <w:rPr>
                <w:sz w:val="28"/>
                <w:szCs w:val="28"/>
              </w:rPr>
              <w:t>«Образы защитников Отечества                          в музыке»</w:t>
            </w:r>
          </w:p>
          <w:p w14:paraId="1ADB76B7" w14:textId="77777777" w:rsidR="00483B60" w:rsidRPr="003F51FA" w:rsidRDefault="00483B60" w:rsidP="00483B60">
            <w:pPr>
              <w:pStyle w:val="aff1"/>
              <w:spacing w:line="276" w:lineRule="auto"/>
              <w:jc w:val="both"/>
              <w:rPr>
                <w:sz w:val="28"/>
                <w:szCs w:val="28"/>
              </w:rPr>
            </w:pPr>
          </w:p>
        </w:tc>
      </w:tr>
      <w:tr w:rsidR="00483B60" w:rsidRPr="003F51FA" w14:paraId="7B40407B" w14:textId="77777777" w:rsidTr="00483B60">
        <w:trPr>
          <w:trHeight w:val="2084"/>
        </w:trPr>
        <w:tc>
          <w:tcPr>
            <w:tcW w:w="1535" w:type="dxa"/>
          </w:tcPr>
          <w:p w14:paraId="145F0B15"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март</w:t>
            </w:r>
          </w:p>
        </w:tc>
        <w:tc>
          <w:tcPr>
            <w:tcW w:w="2231" w:type="dxa"/>
          </w:tcPr>
          <w:p w14:paraId="1D38EBBD"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hAnsi="Times New Roman" w:cs="Times New Roman"/>
                <w:b/>
                <w:sz w:val="28"/>
                <w:szCs w:val="28"/>
              </w:rPr>
              <w:t xml:space="preserve">Тема: </w:t>
            </w:r>
            <w:r w:rsidRPr="003F51FA">
              <w:rPr>
                <w:rFonts w:ascii="Times New Roman" w:eastAsia="Times New Roman" w:hAnsi="Times New Roman" w:cs="Times New Roman"/>
                <w:sz w:val="28"/>
                <w:szCs w:val="28"/>
              </w:rPr>
              <w:t>«Мамин праздник»</w:t>
            </w:r>
            <w:r w:rsidRPr="003F51FA">
              <w:rPr>
                <w:rFonts w:ascii="Times New Roman" w:hAnsi="Times New Roman" w:cs="Times New Roman"/>
                <w:b/>
                <w:sz w:val="28"/>
                <w:szCs w:val="28"/>
              </w:rPr>
              <w:t xml:space="preserve"> 1 час</w:t>
            </w:r>
          </w:p>
          <w:p w14:paraId="2BB87399" w14:textId="77777777" w:rsidR="00483B60" w:rsidRPr="003F51FA" w:rsidRDefault="00483B60" w:rsidP="00483B60">
            <w:pPr>
              <w:pStyle w:val="aff1"/>
              <w:spacing w:line="276" w:lineRule="auto"/>
              <w:jc w:val="both"/>
              <w:rPr>
                <w:b/>
                <w:sz w:val="28"/>
                <w:szCs w:val="28"/>
              </w:rPr>
            </w:pPr>
            <w:r w:rsidRPr="003F51FA">
              <w:rPr>
                <w:b/>
                <w:sz w:val="28"/>
                <w:szCs w:val="28"/>
              </w:rPr>
              <w:t>Тема</w:t>
            </w:r>
            <w:r w:rsidRPr="003F51FA">
              <w:rPr>
                <w:sz w:val="28"/>
                <w:szCs w:val="28"/>
              </w:rPr>
              <w:t>: «Музыка утра»</w:t>
            </w:r>
            <w:r w:rsidRPr="003F51FA">
              <w:rPr>
                <w:b/>
                <w:sz w:val="28"/>
                <w:szCs w:val="28"/>
              </w:rPr>
              <w:t xml:space="preserve"> 1 час</w:t>
            </w:r>
          </w:p>
        </w:tc>
        <w:tc>
          <w:tcPr>
            <w:tcW w:w="1953" w:type="dxa"/>
          </w:tcPr>
          <w:p w14:paraId="5E37886D" w14:textId="77777777" w:rsidR="00483B60" w:rsidRPr="003F51FA" w:rsidRDefault="00483B60" w:rsidP="00483B60">
            <w:pPr>
              <w:pStyle w:val="aff1"/>
              <w:spacing w:line="276" w:lineRule="auto"/>
              <w:jc w:val="both"/>
              <w:rPr>
                <w:sz w:val="28"/>
                <w:szCs w:val="28"/>
              </w:rPr>
            </w:pPr>
            <w:r w:rsidRPr="003F51FA">
              <w:rPr>
                <w:b/>
                <w:sz w:val="28"/>
                <w:szCs w:val="28"/>
              </w:rPr>
              <w:t>Тема:</w:t>
            </w:r>
          </w:p>
          <w:p w14:paraId="1379A141" w14:textId="77777777" w:rsidR="00483B60" w:rsidRPr="003F51FA" w:rsidRDefault="00483B60" w:rsidP="00483B60">
            <w:pPr>
              <w:pStyle w:val="aff1"/>
              <w:spacing w:line="276" w:lineRule="auto"/>
              <w:jc w:val="both"/>
              <w:rPr>
                <w:sz w:val="28"/>
                <w:szCs w:val="28"/>
              </w:rPr>
            </w:pPr>
            <w:r w:rsidRPr="003F51FA">
              <w:rPr>
                <w:sz w:val="28"/>
                <w:szCs w:val="28"/>
              </w:rPr>
              <w:t xml:space="preserve"> «Музыка                      о весне» </w:t>
            </w:r>
          </w:p>
          <w:p w14:paraId="3C2C046B" w14:textId="77777777" w:rsidR="00483B60" w:rsidRPr="003F51FA" w:rsidRDefault="00483B60" w:rsidP="00483B60">
            <w:pPr>
              <w:pStyle w:val="aff1"/>
              <w:spacing w:line="276" w:lineRule="auto"/>
              <w:jc w:val="both"/>
              <w:rPr>
                <w:sz w:val="28"/>
                <w:szCs w:val="28"/>
              </w:rPr>
            </w:pPr>
            <w:r w:rsidRPr="003F51FA">
              <w:rPr>
                <w:b/>
                <w:bCs/>
                <w:sz w:val="28"/>
                <w:szCs w:val="28"/>
              </w:rPr>
              <w:t>2 часа</w:t>
            </w:r>
          </w:p>
        </w:tc>
        <w:tc>
          <w:tcPr>
            <w:tcW w:w="2371" w:type="dxa"/>
          </w:tcPr>
          <w:p w14:paraId="7FB2537C"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«Музыка                   о весне»</w:t>
            </w:r>
          </w:p>
          <w:p w14:paraId="7739BB59" w14:textId="77777777" w:rsidR="00483B60" w:rsidRPr="003F51FA" w:rsidRDefault="00483B60" w:rsidP="00483B60">
            <w:pPr>
              <w:pStyle w:val="aff1"/>
              <w:spacing w:line="276" w:lineRule="auto"/>
              <w:jc w:val="both"/>
              <w:rPr>
                <w:sz w:val="28"/>
                <w:szCs w:val="28"/>
              </w:rPr>
            </w:pPr>
            <w:r w:rsidRPr="003F51FA">
              <w:rPr>
                <w:b/>
                <w:bCs/>
                <w:sz w:val="28"/>
                <w:szCs w:val="28"/>
              </w:rPr>
              <w:t>2 часа</w:t>
            </w:r>
          </w:p>
        </w:tc>
        <w:tc>
          <w:tcPr>
            <w:tcW w:w="2510" w:type="dxa"/>
          </w:tcPr>
          <w:p w14:paraId="7CD5368C"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«Музыка                   о весне»</w:t>
            </w:r>
          </w:p>
          <w:p w14:paraId="1A9A8462" w14:textId="77777777" w:rsidR="00483B60" w:rsidRPr="003F51FA" w:rsidRDefault="00483B60" w:rsidP="00483B60">
            <w:pPr>
              <w:pStyle w:val="aff1"/>
              <w:spacing w:line="276" w:lineRule="auto"/>
              <w:jc w:val="both"/>
              <w:rPr>
                <w:sz w:val="28"/>
                <w:szCs w:val="28"/>
              </w:rPr>
            </w:pPr>
            <w:r w:rsidRPr="003F51FA">
              <w:rPr>
                <w:b/>
                <w:sz w:val="28"/>
                <w:szCs w:val="28"/>
              </w:rPr>
              <w:t>1 час</w:t>
            </w:r>
          </w:p>
          <w:p w14:paraId="34D57041" w14:textId="77777777" w:rsidR="00483B60" w:rsidRPr="003F51FA" w:rsidRDefault="00483B60" w:rsidP="00483B60">
            <w:pPr>
              <w:pStyle w:val="aff1"/>
              <w:spacing w:line="276" w:lineRule="auto"/>
              <w:jc w:val="both"/>
              <w:rPr>
                <w:b/>
                <w:sz w:val="28"/>
                <w:szCs w:val="28"/>
              </w:rPr>
            </w:pPr>
            <w:r w:rsidRPr="003F51FA">
              <w:rPr>
                <w:sz w:val="28"/>
                <w:szCs w:val="28"/>
              </w:rPr>
              <w:t>-Обобщающее занятие</w:t>
            </w:r>
            <w:r w:rsidRPr="003F51FA">
              <w:rPr>
                <w:b/>
                <w:sz w:val="28"/>
                <w:szCs w:val="28"/>
              </w:rPr>
              <w:t>1 час</w:t>
            </w:r>
          </w:p>
        </w:tc>
      </w:tr>
    </w:tbl>
    <w:p w14:paraId="6AF6AAD6"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lang w:val="en-US"/>
        </w:rPr>
        <w:t>IV</w:t>
      </w:r>
      <w:r w:rsidRPr="003F51FA">
        <w:rPr>
          <w:b/>
          <w:sz w:val="28"/>
          <w:szCs w:val="28"/>
        </w:rPr>
        <w:t xml:space="preserve"> четверть</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268"/>
        <w:gridCol w:w="2312"/>
        <w:gridCol w:w="2075"/>
        <w:gridCol w:w="2417"/>
      </w:tblGrid>
      <w:tr w:rsidR="00483B60" w:rsidRPr="003F51FA" w14:paraId="24981E5A" w14:textId="77777777" w:rsidTr="00483B60">
        <w:tc>
          <w:tcPr>
            <w:tcW w:w="1560" w:type="dxa"/>
          </w:tcPr>
          <w:p w14:paraId="1404D333" w14:textId="77777777" w:rsidR="00483B60" w:rsidRPr="003F51FA" w:rsidRDefault="00483B60" w:rsidP="00483B60">
            <w:pPr>
              <w:pStyle w:val="2f2"/>
              <w:shd w:val="clear" w:color="auto" w:fill="auto"/>
              <w:spacing w:after="0" w:line="276" w:lineRule="auto"/>
              <w:jc w:val="both"/>
              <w:rPr>
                <w:b/>
                <w:sz w:val="28"/>
                <w:szCs w:val="28"/>
              </w:rPr>
            </w:pPr>
          </w:p>
        </w:tc>
        <w:tc>
          <w:tcPr>
            <w:tcW w:w="2268" w:type="dxa"/>
          </w:tcPr>
          <w:p w14:paraId="1826FDF5"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312" w:type="dxa"/>
          </w:tcPr>
          <w:p w14:paraId="2AE95CD9"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075" w:type="dxa"/>
          </w:tcPr>
          <w:p w14:paraId="559BB730"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417" w:type="dxa"/>
          </w:tcPr>
          <w:p w14:paraId="51CF9BC8"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674FE4A4" w14:textId="77777777" w:rsidTr="00483B60">
        <w:tc>
          <w:tcPr>
            <w:tcW w:w="1560" w:type="dxa"/>
          </w:tcPr>
          <w:p w14:paraId="7AD11C3D"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апрель</w:t>
            </w:r>
          </w:p>
        </w:tc>
        <w:tc>
          <w:tcPr>
            <w:tcW w:w="2268" w:type="dxa"/>
          </w:tcPr>
          <w:p w14:paraId="43353D2E"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xml:space="preserve">  «Музыка                о весне»</w:t>
            </w:r>
            <w:r w:rsidRPr="003F51FA">
              <w:rPr>
                <w:b/>
                <w:sz w:val="28"/>
                <w:szCs w:val="28"/>
              </w:rPr>
              <w:t xml:space="preserve"> 1 час</w:t>
            </w:r>
          </w:p>
          <w:p w14:paraId="6C78F2A3"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«Музыкальные инструменты»</w:t>
            </w:r>
            <w:r w:rsidRPr="003F51FA">
              <w:rPr>
                <w:b/>
                <w:sz w:val="28"/>
                <w:szCs w:val="28"/>
              </w:rPr>
              <w:t xml:space="preserve"> 1 час</w:t>
            </w:r>
          </w:p>
          <w:p w14:paraId="77014AC0" w14:textId="77777777" w:rsidR="00483B60" w:rsidRPr="003F51FA" w:rsidRDefault="00483B60" w:rsidP="00483B60">
            <w:pPr>
              <w:spacing w:line="276" w:lineRule="auto"/>
              <w:jc w:val="both"/>
              <w:rPr>
                <w:rFonts w:ascii="Times New Roman" w:hAnsi="Times New Roman" w:cs="Times New Roman"/>
                <w:sz w:val="28"/>
                <w:szCs w:val="28"/>
              </w:rPr>
            </w:pPr>
          </w:p>
        </w:tc>
        <w:tc>
          <w:tcPr>
            <w:tcW w:w="2312" w:type="dxa"/>
          </w:tcPr>
          <w:p w14:paraId="079DAB8D"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xml:space="preserve">  «Музыкальные инструменты»</w:t>
            </w:r>
            <w:r w:rsidRPr="003F51FA">
              <w:rPr>
                <w:b/>
                <w:sz w:val="28"/>
                <w:szCs w:val="28"/>
              </w:rPr>
              <w:t xml:space="preserve"> 1 час</w:t>
            </w:r>
          </w:p>
          <w:p w14:paraId="46CB072E"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«Музыка               в цирке»</w:t>
            </w:r>
            <w:r w:rsidRPr="003F51FA">
              <w:rPr>
                <w:b/>
                <w:sz w:val="28"/>
                <w:szCs w:val="28"/>
              </w:rPr>
              <w:t xml:space="preserve"> 1 час</w:t>
            </w:r>
          </w:p>
        </w:tc>
        <w:tc>
          <w:tcPr>
            <w:tcW w:w="2075" w:type="dxa"/>
          </w:tcPr>
          <w:p w14:paraId="75DF4A12"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«Дом, который звучит»</w:t>
            </w:r>
            <w:r w:rsidRPr="003F51FA">
              <w:rPr>
                <w:b/>
                <w:sz w:val="28"/>
                <w:szCs w:val="28"/>
              </w:rPr>
              <w:t xml:space="preserve"> 1 час</w:t>
            </w:r>
          </w:p>
          <w:p w14:paraId="122996FE"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«Музыка             о весне»</w:t>
            </w:r>
            <w:r w:rsidRPr="003F51FA">
              <w:rPr>
                <w:b/>
                <w:sz w:val="28"/>
                <w:szCs w:val="28"/>
              </w:rPr>
              <w:t xml:space="preserve"> 1 час</w:t>
            </w:r>
          </w:p>
        </w:tc>
        <w:tc>
          <w:tcPr>
            <w:tcW w:w="2417" w:type="dxa"/>
          </w:tcPr>
          <w:p w14:paraId="60924AE4"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«Музыка                       о весне» </w:t>
            </w:r>
            <w:r w:rsidRPr="003F51FA">
              <w:rPr>
                <w:b/>
                <w:bCs/>
                <w:sz w:val="28"/>
                <w:szCs w:val="28"/>
              </w:rPr>
              <w:t>2часа</w:t>
            </w:r>
          </w:p>
        </w:tc>
      </w:tr>
      <w:tr w:rsidR="00483B60" w:rsidRPr="003F51FA" w14:paraId="544ADB2E" w14:textId="77777777" w:rsidTr="00483B60">
        <w:tc>
          <w:tcPr>
            <w:tcW w:w="1560" w:type="dxa"/>
          </w:tcPr>
          <w:p w14:paraId="7F036348"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май</w:t>
            </w:r>
          </w:p>
        </w:tc>
        <w:tc>
          <w:tcPr>
            <w:tcW w:w="2268" w:type="dxa"/>
          </w:tcPr>
          <w:p w14:paraId="4004BD17" w14:textId="77777777" w:rsidR="00483B60" w:rsidRPr="003F51FA" w:rsidRDefault="00483B60" w:rsidP="00483B60">
            <w:pPr>
              <w:spacing w:line="276" w:lineRule="auto"/>
              <w:jc w:val="both"/>
              <w:rPr>
                <w:rFonts w:ascii="Times New Roman" w:hAnsi="Times New Roman" w:cs="Times New Roman"/>
                <w:bCs/>
                <w:sz w:val="28"/>
                <w:szCs w:val="28"/>
              </w:rPr>
            </w:pPr>
            <w:r w:rsidRPr="003F51FA">
              <w:rPr>
                <w:rFonts w:ascii="Times New Roman" w:hAnsi="Times New Roman" w:cs="Times New Roman"/>
                <w:b/>
                <w:bCs/>
                <w:sz w:val="28"/>
                <w:szCs w:val="28"/>
              </w:rPr>
              <w:t xml:space="preserve">Тема: </w:t>
            </w:r>
            <w:r w:rsidRPr="003F51FA">
              <w:rPr>
                <w:rFonts w:ascii="Times New Roman" w:eastAsia="Times New Roman" w:hAnsi="Times New Roman" w:cs="Times New Roman"/>
                <w:sz w:val="28"/>
                <w:szCs w:val="28"/>
              </w:rPr>
              <w:t>«Образы защитников Отечества                          в музыке»</w:t>
            </w:r>
            <w:r w:rsidRPr="003F51FA">
              <w:rPr>
                <w:rFonts w:ascii="Times New Roman" w:hAnsi="Times New Roman" w:cs="Times New Roman"/>
                <w:b/>
                <w:bCs/>
                <w:sz w:val="28"/>
                <w:szCs w:val="28"/>
              </w:rPr>
              <w:t xml:space="preserve"> 2часа</w:t>
            </w:r>
          </w:p>
        </w:tc>
        <w:tc>
          <w:tcPr>
            <w:tcW w:w="2312" w:type="dxa"/>
          </w:tcPr>
          <w:p w14:paraId="10D6DF9E"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b/>
                <w:bCs/>
                <w:sz w:val="28"/>
                <w:szCs w:val="28"/>
              </w:rPr>
              <w:t>Тема:</w:t>
            </w:r>
            <w:r w:rsidRPr="003F51FA">
              <w:rPr>
                <w:rFonts w:ascii="Times New Roman" w:hAnsi="Times New Roman" w:cs="Times New Roman"/>
                <w:bCs/>
                <w:sz w:val="28"/>
                <w:szCs w:val="28"/>
              </w:rPr>
              <w:t xml:space="preserve">  «Музыка                     о весне»</w:t>
            </w:r>
            <w:r w:rsidRPr="003F51FA">
              <w:rPr>
                <w:rFonts w:ascii="Times New Roman" w:hAnsi="Times New Roman" w:cs="Times New Roman"/>
                <w:b/>
                <w:bCs/>
                <w:sz w:val="28"/>
                <w:szCs w:val="28"/>
              </w:rPr>
              <w:t xml:space="preserve"> 2часа</w:t>
            </w:r>
          </w:p>
        </w:tc>
        <w:tc>
          <w:tcPr>
            <w:tcW w:w="2075" w:type="dxa"/>
          </w:tcPr>
          <w:p w14:paraId="1E4D7616"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bCs/>
                <w:sz w:val="28"/>
                <w:szCs w:val="28"/>
              </w:rPr>
              <w:t>Тема:</w:t>
            </w:r>
            <w:r w:rsidRPr="003F51FA">
              <w:rPr>
                <w:rFonts w:ascii="Times New Roman" w:hAnsi="Times New Roman" w:cs="Times New Roman"/>
                <w:bCs/>
                <w:sz w:val="28"/>
                <w:szCs w:val="28"/>
              </w:rPr>
              <w:t xml:space="preserve"> «Музыка                  в нашем интернате» </w:t>
            </w:r>
            <w:r w:rsidRPr="003F51FA">
              <w:rPr>
                <w:rFonts w:ascii="Times New Roman" w:hAnsi="Times New Roman" w:cs="Times New Roman"/>
                <w:b/>
                <w:bCs/>
                <w:sz w:val="28"/>
                <w:szCs w:val="28"/>
              </w:rPr>
              <w:t>2часа</w:t>
            </w:r>
          </w:p>
        </w:tc>
        <w:tc>
          <w:tcPr>
            <w:tcW w:w="2417" w:type="dxa"/>
          </w:tcPr>
          <w:p w14:paraId="1CB7DAA0" w14:textId="77777777" w:rsidR="00483B60" w:rsidRPr="003F51FA" w:rsidRDefault="00483B60" w:rsidP="00483B60">
            <w:pPr>
              <w:pStyle w:val="aff1"/>
              <w:spacing w:line="276" w:lineRule="auto"/>
              <w:jc w:val="both"/>
              <w:rPr>
                <w:b/>
                <w:sz w:val="28"/>
                <w:szCs w:val="28"/>
              </w:rPr>
            </w:pPr>
            <w:r w:rsidRPr="003F51FA">
              <w:rPr>
                <w:b/>
                <w:sz w:val="28"/>
                <w:szCs w:val="28"/>
              </w:rPr>
              <w:t>Тема:</w:t>
            </w:r>
            <w:r w:rsidRPr="003F51FA">
              <w:rPr>
                <w:sz w:val="28"/>
                <w:szCs w:val="28"/>
              </w:rPr>
              <w:t xml:space="preserve"> «Дом, который звучит»  </w:t>
            </w:r>
            <w:r w:rsidRPr="003F51FA">
              <w:rPr>
                <w:b/>
                <w:sz w:val="28"/>
                <w:szCs w:val="28"/>
              </w:rPr>
              <w:t>1 час</w:t>
            </w:r>
            <w:r w:rsidRPr="003F51FA">
              <w:rPr>
                <w:sz w:val="28"/>
                <w:szCs w:val="28"/>
              </w:rPr>
              <w:t xml:space="preserve">               -Обобщающее занятие</w:t>
            </w:r>
            <w:r w:rsidRPr="003F51FA">
              <w:rPr>
                <w:b/>
                <w:sz w:val="28"/>
                <w:szCs w:val="28"/>
              </w:rPr>
              <w:t>1 час</w:t>
            </w:r>
          </w:p>
        </w:tc>
      </w:tr>
    </w:tbl>
    <w:p w14:paraId="56C7503F"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b/>
          <w:bCs/>
          <w:sz w:val="28"/>
          <w:szCs w:val="28"/>
        </w:rPr>
        <w:t>3 класс</w:t>
      </w:r>
    </w:p>
    <w:p w14:paraId="375E673D" w14:textId="77777777" w:rsidR="00483B60" w:rsidRPr="003F51FA" w:rsidRDefault="00483B60" w:rsidP="00483B60">
      <w:pPr>
        <w:spacing w:line="276" w:lineRule="auto"/>
        <w:ind w:firstLine="709"/>
        <w:jc w:val="both"/>
        <w:rPr>
          <w:rFonts w:ascii="Times New Roman" w:hAnsi="Times New Roman" w:cs="Times New Roman"/>
          <w:b/>
          <w:sz w:val="28"/>
          <w:szCs w:val="28"/>
        </w:rPr>
      </w:pPr>
      <w:r w:rsidRPr="003F51FA">
        <w:rPr>
          <w:rFonts w:ascii="Times New Roman" w:hAnsi="Times New Roman" w:cs="Times New Roman"/>
          <w:b/>
          <w:sz w:val="28"/>
          <w:szCs w:val="28"/>
          <w:lang w:val="en-US"/>
        </w:rPr>
        <w:t>I</w:t>
      </w:r>
      <w:r w:rsidRPr="003F51FA">
        <w:rPr>
          <w:rFonts w:ascii="Times New Roman" w:hAnsi="Times New Roman" w:cs="Times New Roman"/>
          <w:b/>
          <w:sz w:val="28"/>
          <w:szCs w:val="28"/>
        </w:rPr>
        <w:t xml:space="preserve"> четверть</w:t>
      </w:r>
    </w:p>
    <w:tbl>
      <w:tblPr>
        <w:tblW w:w="1051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97"/>
        <w:gridCol w:w="1956"/>
        <w:gridCol w:w="2410"/>
        <w:gridCol w:w="2296"/>
      </w:tblGrid>
      <w:tr w:rsidR="00483B60" w:rsidRPr="003F51FA" w14:paraId="62EC5E34" w14:textId="77777777" w:rsidTr="00483B60">
        <w:tc>
          <w:tcPr>
            <w:tcW w:w="1560" w:type="dxa"/>
          </w:tcPr>
          <w:p w14:paraId="3BAB6DA5" w14:textId="77777777" w:rsidR="00483B60" w:rsidRPr="003F51FA" w:rsidRDefault="00483B60" w:rsidP="00483B60">
            <w:pPr>
              <w:pStyle w:val="2f2"/>
              <w:shd w:val="clear" w:color="auto" w:fill="auto"/>
              <w:spacing w:after="0" w:line="276" w:lineRule="auto"/>
              <w:jc w:val="both"/>
              <w:rPr>
                <w:b/>
                <w:sz w:val="28"/>
                <w:szCs w:val="28"/>
              </w:rPr>
            </w:pPr>
          </w:p>
        </w:tc>
        <w:tc>
          <w:tcPr>
            <w:tcW w:w="2297" w:type="dxa"/>
          </w:tcPr>
          <w:p w14:paraId="3A9A2EA7"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1956" w:type="dxa"/>
          </w:tcPr>
          <w:p w14:paraId="47FCA318"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410" w:type="dxa"/>
          </w:tcPr>
          <w:p w14:paraId="4209B52C"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296" w:type="dxa"/>
          </w:tcPr>
          <w:p w14:paraId="09783094"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408B7771" w14:textId="77777777" w:rsidTr="00483B60">
        <w:tc>
          <w:tcPr>
            <w:tcW w:w="1560" w:type="dxa"/>
          </w:tcPr>
          <w:p w14:paraId="20E6D2D3"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сентябрь</w:t>
            </w:r>
          </w:p>
        </w:tc>
        <w:tc>
          <w:tcPr>
            <w:tcW w:w="2297" w:type="dxa"/>
          </w:tcPr>
          <w:p w14:paraId="5232ABA3" w14:textId="77777777" w:rsidR="00483B60" w:rsidRPr="003F51FA" w:rsidRDefault="00483B60" w:rsidP="00483B60">
            <w:pPr>
              <w:pStyle w:val="aff1"/>
              <w:spacing w:line="276" w:lineRule="auto"/>
              <w:jc w:val="both"/>
              <w:rPr>
                <w:b/>
                <w:sz w:val="28"/>
                <w:szCs w:val="28"/>
              </w:rPr>
            </w:pPr>
            <w:r w:rsidRPr="003F51FA">
              <w:rPr>
                <w:sz w:val="28"/>
                <w:szCs w:val="28"/>
              </w:rPr>
              <w:t>- Диагностирование уровня развития восприятия музыки на слух ,уровня                             воспроизведения музыкально- ритмических движений</w:t>
            </w:r>
          </w:p>
        </w:tc>
        <w:tc>
          <w:tcPr>
            <w:tcW w:w="1956" w:type="dxa"/>
          </w:tcPr>
          <w:p w14:paraId="7CEF74E3"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hAnsi="Times New Roman" w:cs="Times New Roman"/>
                <w:b/>
                <w:sz w:val="28"/>
                <w:szCs w:val="28"/>
              </w:rPr>
              <w:t>Тема:</w:t>
            </w:r>
            <w:r w:rsidRPr="003F51FA">
              <w:rPr>
                <w:rFonts w:ascii="Times New Roman" w:eastAsia="Times New Roman" w:hAnsi="Times New Roman" w:cs="Times New Roman"/>
                <w:sz w:val="28"/>
                <w:szCs w:val="28"/>
              </w:rPr>
              <w:t>«Солнышко и дождик»</w:t>
            </w:r>
          </w:p>
          <w:p w14:paraId="09641F28" w14:textId="77777777" w:rsidR="00483B60" w:rsidRPr="003F51FA" w:rsidRDefault="00483B60" w:rsidP="00483B60">
            <w:pPr>
              <w:pStyle w:val="aff1"/>
              <w:spacing w:line="276" w:lineRule="auto"/>
              <w:jc w:val="both"/>
              <w:rPr>
                <w:b/>
                <w:sz w:val="28"/>
                <w:szCs w:val="28"/>
              </w:rPr>
            </w:pPr>
          </w:p>
        </w:tc>
        <w:tc>
          <w:tcPr>
            <w:tcW w:w="2410" w:type="dxa"/>
          </w:tcPr>
          <w:p w14:paraId="610BEA37" w14:textId="77777777" w:rsidR="00483B60" w:rsidRPr="003F51FA" w:rsidRDefault="00483B60" w:rsidP="00483B60">
            <w:pPr>
              <w:pStyle w:val="aff1"/>
              <w:spacing w:line="276" w:lineRule="auto"/>
              <w:jc w:val="both"/>
              <w:rPr>
                <w:b/>
                <w:sz w:val="28"/>
                <w:szCs w:val="28"/>
              </w:rPr>
            </w:pPr>
            <w:r w:rsidRPr="003F51FA">
              <w:rPr>
                <w:b/>
                <w:sz w:val="28"/>
                <w:szCs w:val="28"/>
              </w:rPr>
              <w:t xml:space="preserve"> Тема</w:t>
            </w:r>
            <w:r w:rsidRPr="003F51FA">
              <w:rPr>
                <w:sz w:val="28"/>
                <w:szCs w:val="28"/>
              </w:rPr>
              <w:t>:  «Осень»</w:t>
            </w:r>
          </w:p>
        </w:tc>
        <w:tc>
          <w:tcPr>
            <w:tcW w:w="2296" w:type="dxa"/>
          </w:tcPr>
          <w:p w14:paraId="21253206" w14:textId="77777777" w:rsidR="00483B60" w:rsidRPr="003F51FA" w:rsidRDefault="00483B60" w:rsidP="00483B60">
            <w:pPr>
              <w:pStyle w:val="aff1"/>
              <w:spacing w:line="276" w:lineRule="auto"/>
              <w:jc w:val="both"/>
              <w:rPr>
                <w:b/>
                <w:bCs/>
                <w:sz w:val="28"/>
                <w:szCs w:val="28"/>
              </w:rPr>
            </w:pPr>
            <w:r w:rsidRPr="003F51FA">
              <w:rPr>
                <w:b/>
                <w:bCs/>
                <w:sz w:val="28"/>
                <w:szCs w:val="28"/>
              </w:rPr>
              <w:t>Тема:</w:t>
            </w:r>
            <w:r w:rsidRPr="003F51FA">
              <w:rPr>
                <w:bCs/>
                <w:sz w:val="28"/>
                <w:szCs w:val="28"/>
              </w:rPr>
              <w:t xml:space="preserve">  «Осень» </w:t>
            </w:r>
          </w:p>
          <w:p w14:paraId="2AFCD531" w14:textId="77777777" w:rsidR="00483B60" w:rsidRPr="003F51FA" w:rsidRDefault="00483B60" w:rsidP="00483B60">
            <w:pPr>
              <w:pStyle w:val="aff1"/>
              <w:spacing w:line="276" w:lineRule="auto"/>
              <w:jc w:val="both"/>
              <w:rPr>
                <w:sz w:val="28"/>
                <w:szCs w:val="28"/>
              </w:rPr>
            </w:pPr>
          </w:p>
        </w:tc>
      </w:tr>
      <w:tr w:rsidR="00483B60" w:rsidRPr="003F51FA" w14:paraId="1639E2E3" w14:textId="77777777" w:rsidTr="00483B60">
        <w:tc>
          <w:tcPr>
            <w:tcW w:w="1560" w:type="dxa"/>
          </w:tcPr>
          <w:p w14:paraId="4171FE32"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октябрь</w:t>
            </w:r>
          </w:p>
        </w:tc>
        <w:tc>
          <w:tcPr>
            <w:tcW w:w="2297" w:type="dxa"/>
          </w:tcPr>
          <w:p w14:paraId="4D319D54" w14:textId="77777777" w:rsidR="00483B60" w:rsidRPr="003F51FA" w:rsidRDefault="00483B60" w:rsidP="00483B60">
            <w:pPr>
              <w:pStyle w:val="aff1"/>
              <w:spacing w:line="276" w:lineRule="auto"/>
              <w:jc w:val="both"/>
              <w:rPr>
                <w:bCs/>
                <w:sz w:val="28"/>
                <w:szCs w:val="28"/>
              </w:rPr>
            </w:pPr>
            <w:r w:rsidRPr="003F51FA">
              <w:rPr>
                <w:b/>
                <w:bCs/>
                <w:sz w:val="28"/>
                <w:szCs w:val="28"/>
              </w:rPr>
              <w:t xml:space="preserve">Тема: </w:t>
            </w:r>
            <w:r w:rsidRPr="003F51FA">
              <w:rPr>
                <w:bCs/>
                <w:sz w:val="28"/>
                <w:szCs w:val="28"/>
              </w:rPr>
              <w:t>«Осень»</w:t>
            </w:r>
          </w:p>
          <w:p w14:paraId="036D7F34" w14:textId="77777777" w:rsidR="00483B60" w:rsidRPr="003F51FA" w:rsidRDefault="00483B60" w:rsidP="00483B60">
            <w:pPr>
              <w:pStyle w:val="aff1"/>
              <w:spacing w:line="276" w:lineRule="auto"/>
              <w:jc w:val="both"/>
              <w:rPr>
                <w:b/>
                <w:sz w:val="28"/>
                <w:szCs w:val="28"/>
              </w:rPr>
            </w:pPr>
          </w:p>
        </w:tc>
        <w:tc>
          <w:tcPr>
            <w:tcW w:w="1956" w:type="dxa"/>
          </w:tcPr>
          <w:p w14:paraId="1AB59FA5"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«Осенние листья»</w:t>
            </w:r>
          </w:p>
          <w:p w14:paraId="44BA47CB" w14:textId="77777777" w:rsidR="00483B60" w:rsidRPr="003F51FA" w:rsidRDefault="00483B60" w:rsidP="00483B60">
            <w:pPr>
              <w:pStyle w:val="aff1"/>
              <w:spacing w:line="276" w:lineRule="auto"/>
              <w:jc w:val="both"/>
              <w:rPr>
                <w:b/>
                <w:bCs/>
                <w:sz w:val="28"/>
                <w:szCs w:val="28"/>
              </w:rPr>
            </w:pPr>
          </w:p>
          <w:p w14:paraId="39612232" w14:textId="77777777" w:rsidR="00483B60" w:rsidRPr="003F51FA" w:rsidRDefault="00483B60" w:rsidP="00483B60">
            <w:pPr>
              <w:pStyle w:val="aff1"/>
              <w:spacing w:line="276" w:lineRule="auto"/>
              <w:jc w:val="both"/>
              <w:rPr>
                <w:sz w:val="28"/>
                <w:szCs w:val="28"/>
              </w:rPr>
            </w:pPr>
          </w:p>
        </w:tc>
        <w:tc>
          <w:tcPr>
            <w:tcW w:w="2410" w:type="dxa"/>
          </w:tcPr>
          <w:p w14:paraId="5E699DC5"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«Осенние листья»</w:t>
            </w:r>
          </w:p>
          <w:p w14:paraId="14D684F5" w14:textId="77777777" w:rsidR="00483B60" w:rsidRPr="003F51FA" w:rsidRDefault="00483B60" w:rsidP="00483B60">
            <w:pPr>
              <w:pStyle w:val="aff1"/>
              <w:spacing w:line="276" w:lineRule="auto"/>
              <w:jc w:val="both"/>
              <w:rPr>
                <w:bCs/>
                <w:sz w:val="28"/>
                <w:szCs w:val="28"/>
              </w:rPr>
            </w:pPr>
          </w:p>
        </w:tc>
        <w:tc>
          <w:tcPr>
            <w:tcW w:w="2296" w:type="dxa"/>
          </w:tcPr>
          <w:p w14:paraId="04B75E2F"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hAnsi="Times New Roman" w:cs="Times New Roman"/>
                <w:bCs/>
                <w:sz w:val="28"/>
                <w:szCs w:val="28"/>
              </w:rPr>
              <w:t>-</w:t>
            </w:r>
            <w:r w:rsidRPr="003F51FA">
              <w:rPr>
                <w:rFonts w:ascii="Times New Roman" w:eastAsia="Times New Roman" w:hAnsi="Times New Roman" w:cs="Times New Roman"/>
                <w:sz w:val="28"/>
                <w:szCs w:val="28"/>
              </w:rPr>
              <w:t xml:space="preserve">Обобщающее занятие  </w:t>
            </w:r>
          </w:p>
          <w:p w14:paraId="09A4E6E0" w14:textId="77777777" w:rsidR="00483B60" w:rsidRPr="003F51FA" w:rsidRDefault="00483B60" w:rsidP="00483B60">
            <w:pPr>
              <w:pStyle w:val="aff1"/>
              <w:spacing w:line="276" w:lineRule="auto"/>
              <w:jc w:val="both"/>
              <w:rPr>
                <w:sz w:val="28"/>
                <w:szCs w:val="28"/>
              </w:rPr>
            </w:pPr>
          </w:p>
        </w:tc>
      </w:tr>
    </w:tbl>
    <w:p w14:paraId="45C1EB31"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lang w:val="en-US"/>
        </w:rPr>
        <w:t>II</w:t>
      </w:r>
      <w:r w:rsidRPr="003F51FA">
        <w:rPr>
          <w:b/>
          <w:sz w:val="28"/>
          <w:szCs w:val="28"/>
        </w:rPr>
        <w:t xml:space="preserve"> четверть</w:t>
      </w:r>
    </w:p>
    <w:tbl>
      <w:tblPr>
        <w:tblW w:w="1037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1"/>
        <w:gridCol w:w="2205"/>
        <w:gridCol w:w="2188"/>
        <w:gridCol w:w="2331"/>
        <w:gridCol w:w="2153"/>
      </w:tblGrid>
      <w:tr w:rsidR="00483B60" w:rsidRPr="003F51FA" w14:paraId="1ADA4CD6" w14:textId="77777777" w:rsidTr="00483B60">
        <w:tc>
          <w:tcPr>
            <w:tcW w:w="1553" w:type="dxa"/>
          </w:tcPr>
          <w:p w14:paraId="3B6890A4" w14:textId="77777777" w:rsidR="00483B60" w:rsidRPr="003F51FA" w:rsidRDefault="00483B60" w:rsidP="00483B60">
            <w:pPr>
              <w:pStyle w:val="2f2"/>
              <w:shd w:val="clear" w:color="auto" w:fill="auto"/>
              <w:spacing w:after="0" w:line="276" w:lineRule="auto"/>
              <w:jc w:val="both"/>
              <w:rPr>
                <w:b/>
                <w:sz w:val="28"/>
                <w:szCs w:val="28"/>
              </w:rPr>
            </w:pPr>
          </w:p>
        </w:tc>
        <w:tc>
          <w:tcPr>
            <w:tcW w:w="2215" w:type="dxa"/>
          </w:tcPr>
          <w:p w14:paraId="3581B540"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060" w:type="dxa"/>
          </w:tcPr>
          <w:p w14:paraId="4C1331A4"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402" w:type="dxa"/>
          </w:tcPr>
          <w:p w14:paraId="17642ECE"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148" w:type="dxa"/>
          </w:tcPr>
          <w:p w14:paraId="79646096"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4A1E2CDE" w14:textId="77777777" w:rsidTr="00483B60">
        <w:tc>
          <w:tcPr>
            <w:tcW w:w="1553" w:type="dxa"/>
          </w:tcPr>
          <w:p w14:paraId="43C26869"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ноябрь</w:t>
            </w:r>
          </w:p>
        </w:tc>
        <w:tc>
          <w:tcPr>
            <w:tcW w:w="2215" w:type="dxa"/>
          </w:tcPr>
          <w:p w14:paraId="142C669A"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«Прощай, осень»</w:t>
            </w:r>
          </w:p>
        </w:tc>
        <w:tc>
          <w:tcPr>
            <w:tcW w:w="2060" w:type="dxa"/>
          </w:tcPr>
          <w:p w14:paraId="0668EF5A"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«Музыкальный театр»  - «Зимовье зверей»</w:t>
            </w:r>
          </w:p>
        </w:tc>
        <w:tc>
          <w:tcPr>
            <w:tcW w:w="2402" w:type="dxa"/>
          </w:tcPr>
          <w:p w14:paraId="02B2F52A"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«Кто как к зиме готовится?»</w:t>
            </w:r>
          </w:p>
        </w:tc>
        <w:tc>
          <w:tcPr>
            <w:tcW w:w="2148" w:type="dxa"/>
          </w:tcPr>
          <w:p w14:paraId="2673F8D8" w14:textId="77777777" w:rsidR="00483B60" w:rsidRPr="003F51FA" w:rsidRDefault="00483B60" w:rsidP="00483B60">
            <w:pPr>
              <w:pStyle w:val="aff1"/>
              <w:spacing w:line="276" w:lineRule="auto"/>
              <w:jc w:val="both"/>
              <w:rPr>
                <w:b/>
                <w:sz w:val="28"/>
                <w:szCs w:val="28"/>
              </w:rPr>
            </w:pPr>
            <w:r w:rsidRPr="003F51FA">
              <w:rPr>
                <w:b/>
                <w:sz w:val="28"/>
                <w:szCs w:val="28"/>
              </w:rPr>
              <w:t xml:space="preserve">Тема: </w:t>
            </w:r>
            <w:r w:rsidRPr="003F51FA">
              <w:rPr>
                <w:sz w:val="28"/>
                <w:szCs w:val="28"/>
              </w:rPr>
              <w:t>«Музыкальные инструменты»</w:t>
            </w:r>
          </w:p>
        </w:tc>
      </w:tr>
      <w:tr w:rsidR="00483B60" w:rsidRPr="003F51FA" w14:paraId="5ED0569D" w14:textId="77777777" w:rsidTr="00483B60">
        <w:tc>
          <w:tcPr>
            <w:tcW w:w="1553" w:type="dxa"/>
          </w:tcPr>
          <w:p w14:paraId="02AC2C8D"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декабрь</w:t>
            </w:r>
          </w:p>
        </w:tc>
        <w:tc>
          <w:tcPr>
            <w:tcW w:w="2215" w:type="dxa"/>
          </w:tcPr>
          <w:p w14:paraId="2235BFEB"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«Музыкальные инструменты»</w:t>
            </w:r>
          </w:p>
        </w:tc>
        <w:tc>
          <w:tcPr>
            <w:tcW w:w="2060" w:type="dxa"/>
          </w:tcPr>
          <w:p w14:paraId="031051AD"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«Зима»</w:t>
            </w:r>
          </w:p>
        </w:tc>
        <w:tc>
          <w:tcPr>
            <w:tcW w:w="2402" w:type="dxa"/>
          </w:tcPr>
          <w:p w14:paraId="2419FFEA"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«Новогодний праздник»</w:t>
            </w:r>
          </w:p>
        </w:tc>
        <w:tc>
          <w:tcPr>
            <w:tcW w:w="2148" w:type="dxa"/>
          </w:tcPr>
          <w:p w14:paraId="147B71FB"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sz w:val="28"/>
                <w:szCs w:val="28"/>
              </w:rPr>
              <w:t>-</w:t>
            </w:r>
            <w:r w:rsidRPr="003F51FA">
              <w:rPr>
                <w:rFonts w:ascii="Times New Roman" w:eastAsia="Times New Roman" w:hAnsi="Times New Roman" w:cs="Times New Roman"/>
                <w:sz w:val="28"/>
                <w:szCs w:val="28"/>
              </w:rPr>
              <w:t xml:space="preserve">Обобщающее занятие </w:t>
            </w:r>
          </w:p>
        </w:tc>
      </w:tr>
    </w:tbl>
    <w:p w14:paraId="7997BA38"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lang w:val="en-US"/>
        </w:rPr>
        <w:t>III</w:t>
      </w:r>
      <w:r w:rsidRPr="003F51FA">
        <w:rPr>
          <w:b/>
          <w:sz w:val="28"/>
          <w:szCs w:val="28"/>
        </w:rPr>
        <w:t xml:space="preserve"> четверть</w:t>
      </w:r>
    </w:p>
    <w:tbl>
      <w:tblPr>
        <w:tblW w:w="1023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
        <w:gridCol w:w="2231"/>
        <w:gridCol w:w="1953"/>
        <w:gridCol w:w="2371"/>
        <w:gridCol w:w="2146"/>
      </w:tblGrid>
      <w:tr w:rsidR="00483B60" w:rsidRPr="003F51FA" w14:paraId="4A4E5BDE" w14:textId="77777777" w:rsidTr="00483B60">
        <w:trPr>
          <w:trHeight w:val="476"/>
        </w:trPr>
        <w:tc>
          <w:tcPr>
            <w:tcW w:w="1535" w:type="dxa"/>
          </w:tcPr>
          <w:p w14:paraId="4CCFF9D8" w14:textId="77777777" w:rsidR="00483B60" w:rsidRPr="003F51FA" w:rsidRDefault="00483B60" w:rsidP="00483B60">
            <w:pPr>
              <w:pStyle w:val="2f2"/>
              <w:shd w:val="clear" w:color="auto" w:fill="auto"/>
              <w:spacing w:after="0" w:line="276" w:lineRule="auto"/>
              <w:jc w:val="both"/>
              <w:rPr>
                <w:b/>
                <w:sz w:val="28"/>
                <w:szCs w:val="28"/>
              </w:rPr>
            </w:pPr>
          </w:p>
        </w:tc>
        <w:tc>
          <w:tcPr>
            <w:tcW w:w="2231" w:type="dxa"/>
          </w:tcPr>
          <w:p w14:paraId="61B0A4EA"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1953" w:type="dxa"/>
          </w:tcPr>
          <w:p w14:paraId="50B38FDB"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371" w:type="dxa"/>
          </w:tcPr>
          <w:p w14:paraId="13A29F26"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146" w:type="dxa"/>
          </w:tcPr>
          <w:p w14:paraId="60C03F6E"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256A9744" w14:textId="77777777" w:rsidTr="00483B60">
        <w:trPr>
          <w:trHeight w:val="1962"/>
        </w:trPr>
        <w:tc>
          <w:tcPr>
            <w:tcW w:w="1535" w:type="dxa"/>
          </w:tcPr>
          <w:p w14:paraId="3B27259F"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январь</w:t>
            </w:r>
          </w:p>
        </w:tc>
        <w:tc>
          <w:tcPr>
            <w:tcW w:w="2231" w:type="dxa"/>
          </w:tcPr>
          <w:p w14:paraId="67DB13A9" w14:textId="77777777" w:rsidR="00483B60" w:rsidRPr="003F51FA" w:rsidRDefault="00483B60" w:rsidP="00483B60">
            <w:pPr>
              <w:pStyle w:val="2f2"/>
              <w:shd w:val="clear" w:color="auto" w:fill="auto"/>
              <w:spacing w:after="0" w:line="276" w:lineRule="auto"/>
              <w:jc w:val="both"/>
              <w:rPr>
                <w:b/>
                <w:sz w:val="28"/>
                <w:szCs w:val="28"/>
              </w:rPr>
            </w:pPr>
          </w:p>
        </w:tc>
        <w:tc>
          <w:tcPr>
            <w:tcW w:w="1953" w:type="dxa"/>
          </w:tcPr>
          <w:p w14:paraId="5A8E1E7F" w14:textId="77777777" w:rsidR="00483B60" w:rsidRPr="003F51FA" w:rsidRDefault="00483B60" w:rsidP="00483B60">
            <w:pPr>
              <w:pStyle w:val="2f2"/>
              <w:shd w:val="clear" w:color="auto" w:fill="auto"/>
              <w:spacing w:after="0" w:line="276" w:lineRule="auto"/>
              <w:jc w:val="both"/>
              <w:rPr>
                <w:sz w:val="28"/>
                <w:szCs w:val="28"/>
              </w:rPr>
            </w:pPr>
            <w:r w:rsidRPr="003F51FA">
              <w:rPr>
                <w:b/>
                <w:sz w:val="28"/>
                <w:szCs w:val="28"/>
              </w:rPr>
              <w:t xml:space="preserve"> Тема: </w:t>
            </w:r>
            <w:r w:rsidRPr="003F51FA">
              <w:rPr>
                <w:sz w:val="28"/>
                <w:szCs w:val="28"/>
              </w:rPr>
              <w:t>«Зима»</w:t>
            </w:r>
          </w:p>
          <w:p w14:paraId="1934E1C1" w14:textId="77777777" w:rsidR="00483B60" w:rsidRPr="003F51FA" w:rsidRDefault="00483B60" w:rsidP="00483B60">
            <w:pPr>
              <w:pStyle w:val="2f2"/>
              <w:shd w:val="clear" w:color="auto" w:fill="auto"/>
              <w:spacing w:after="0" w:line="276" w:lineRule="auto"/>
              <w:jc w:val="both"/>
              <w:rPr>
                <w:b/>
                <w:sz w:val="28"/>
                <w:szCs w:val="28"/>
              </w:rPr>
            </w:pPr>
          </w:p>
        </w:tc>
        <w:tc>
          <w:tcPr>
            <w:tcW w:w="2371" w:type="dxa"/>
          </w:tcPr>
          <w:p w14:paraId="1CC56702" w14:textId="77777777" w:rsidR="00483B60" w:rsidRPr="003F51FA" w:rsidRDefault="00483B60" w:rsidP="00483B60">
            <w:pPr>
              <w:pStyle w:val="aff1"/>
              <w:spacing w:line="276" w:lineRule="auto"/>
              <w:jc w:val="both"/>
              <w:rPr>
                <w:sz w:val="28"/>
                <w:szCs w:val="28"/>
              </w:rPr>
            </w:pPr>
            <w:r w:rsidRPr="003F51FA">
              <w:rPr>
                <w:b/>
                <w:sz w:val="28"/>
                <w:szCs w:val="28"/>
              </w:rPr>
              <w:t>Тема: «</w:t>
            </w:r>
            <w:r w:rsidRPr="003F51FA">
              <w:rPr>
                <w:bCs/>
                <w:sz w:val="28"/>
                <w:szCs w:val="28"/>
              </w:rPr>
              <w:t>Зима»</w:t>
            </w:r>
          </w:p>
          <w:p w14:paraId="5C0D6C8D" w14:textId="77777777" w:rsidR="00483B60" w:rsidRPr="003F51FA" w:rsidRDefault="00483B60" w:rsidP="00483B60">
            <w:pPr>
              <w:pStyle w:val="aff1"/>
              <w:spacing w:line="276" w:lineRule="auto"/>
              <w:jc w:val="both"/>
              <w:rPr>
                <w:sz w:val="28"/>
                <w:szCs w:val="28"/>
              </w:rPr>
            </w:pPr>
          </w:p>
        </w:tc>
        <w:tc>
          <w:tcPr>
            <w:tcW w:w="2146" w:type="dxa"/>
          </w:tcPr>
          <w:p w14:paraId="0A0A393D"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 Музыка              о зиме»</w:t>
            </w:r>
          </w:p>
          <w:p w14:paraId="45428EBC" w14:textId="77777777" w:rsidR="00483B60" w:rsidRPr="003F51FA" w:rsidRDefault="00483B60" w:rsidP="00483B60">
            <w:pPr>
              <w:pStyle w:val="aff1"/>
              <w:spacing w:line="276" w:lineRule="auto"/>
              <w:jc w:val="both"/>
              <w:rPr>
                <w:sz w:val="28"/>
                <w:szCs w:val="28"/>
              </w:rPr>
            </w:pPr>
          </w:p>
        </w:tc>
      </w:tr>
      <w:tr w:rsidR="00483B60" w:rsidRPr="003F51FA" w14:paraId="2D56B489" w14:textId="77777777" w:rsidTr="00483B60">
        <w:trPr>
          <w:trHeight w:val="1676"/>
        </w:trPr>
        <w:tc>
          <w:tcPr>
            <w:tcW w:w="1535" w:type="dxa"/>
          </w:tcPr>
          <w:p w14:paraId="0539E4CC"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февраль</w:t>
            </w:r>
          </w:p>
        </w:tc>
        <w:tc>
          <w:tcPr>
            <w:tcW w:w="2231" w:type="dxa"/>
          </w:tcPr>
          <w:p w14:paraId="190B1877" w14:textId="77777777" w:rsidR="00483B60" w:rsidRPr="003F51FA" w:rsidRDefault="00483B60" w:rsidP="00483B60">
            <w:pPr>
              <w:pStyle w:val="aff1"/>
              <w:spacing w:line="276" w:lineRule="auto"/>
              <w:jc w:val="both"/>
              <w:rPr>
                <w:b/>
                <w:sz w:val="28"/>
                <w:szCs w:val="28"/>
              </w:rPr>
            </w:pPr>
            <w:r w:rsidRPr="003F51FA">
              <w:rPr>
                <w:b/>
                <w:sz w:val="28"/>
                <w:szCs w:val="28"/>
              </w:rPr>
              <w:t xml:space="preserve">Тема: </w:t>
            </w:r>
            <w:r w:rsidRPr="003F51FA">
              <w:rPr>
                <w:bCs/>
                <w:sz w:val="28"/>
                <w:szCs w:val="28"/>
              </w:rPr>
              <w:t>«Музыкальный театр</w:t>
            </w:r>
            <w:r w:rsidRPr="003F51FA">
              <w:rPr>
                <w:b/>
                <w:sz w:val="28"/>
                <w:szCs w:val="28"/>
              </w:rPr>
              <w:t>»</w:t>
            </w:r>
          </w:p>
          <w:p w14:paraId="59B6431A" w14:textId="77777777" w:rsidR="00483B60" w:rsidRPr="003F51FA" w:rsidRDefault="00483B60" w:rsidP="00483B60">
            <w:pPr>
              <w:pStyle w:val="aff1"/>
              <w:spacing w:line="276" w:lineRule="auto"/>
              <w:jc w:val="both"/>
              <w:rPr>
                <w:sz w:val="28"/>
                <w:szCs w:val="28"/>
              </w:rPr>
            </w:pPr>
            <w:r w:rsidRPr="003F51FA">
              <w:rPr>
                <w:sz w:val="28"/>
                <w:szCs w:val="28"/>
              </w:rPr>
              <w:t xml:space="preserve"> - «Рукавичка»</w:t>
            </w:r>
          </w:p>
        </w:tc>
        <w:tc>
          <w:tcPr>
            <w:tcW w:w="1953" w:type="dxa"/>
          </w:tcPr>
          <w:p w14:paraId="40392D4A" w14:textId="77777777" w:rsidR="00483B60" w:rsidRPr="003F51FA" w:rsidRDefault="00483B60" w:rsidP="00483B60">
            <w:pPr>
              <w:pStyle w:val="aff1"/>
              <w:spacing w:line="276" w:lineRule="auto"/>
              <w:jc w:val="both"/>
              <w:rPr>
                <w:b/>
                <w:sz w:val="28"/>
                <w:szCs w:val="28"/>
              </w:rPr>
            </w:pPr>
            <w:r w:rsidRPr="003F51FA">
              <w:rPr>
                <w:b/>
                <w:sz w:val="28"/>
                <w:szCs w:val="28"/>
              </w:rPr>
              <w:t>Тема:</w:t>
            </w:r>
            <w:r w:rsidRPr="003F51FA">
              <w:rPr>
                <w:sz w:val="28"/>
                <w:szCs w:val="28"/>
              </w:rPr>
              <w:t xml:space="preserve">  «Край,            в котором ты живёшь»</w:t>
            </w:r>
          </w:p>
        </w:tc>
        <w:tc>
          <w:tcPr>
            <w:tcW w:w="2371" w:type="dxa"/>
          </w:tcPr>
          <w:p w14:paraId="6C8B387C"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«Край,                    в котором ты живёшь»</w:t>
            </w:r>
          </w:p>
          <w:p w14:paraId="3402EDA0" w14:textId="77777777" w:rsidR="00483B60" w:rsidRPr="003F51FA" w:rsidRDefault="00483B60" w:rsidP="00483B60">
            <w:pPr>
              <w:pStyle w:val="aff1"/>
              <w:spacing w:line="276" w:lineRule="auto"/>
              <w:jc w:val="both"/>
              <w:rPr>
                <w:sz w:val="28"/>
                <w:szCs w:val="28"/>
              </w:rPr>
            </w:pPr>
          </w:p>
          <w:p w14:paraId="6F62E146" w14:textId="77777777" w:rsidR="00483B60" w:rsidRPr="003F51FA" w:rsidRDefault="00483B60" w:rsidP="00483B60">
            <w:pPr>
              <w:spacing w:line="276" w:lineRule="auto"/>
              <w:jc w:val="both"/>
              <w:rPr>
                <w:rFonts w:ascii="Times New Roman" w:hAnsi="Times New Roman" w:cs="Times New Roman"/>
                <w:sz w:val="28"/>
                <w:szCs w:val="28"/>
              </w:rPr>
            </w:pPr>
          </w:p>
        </w:tc>
        <w:tc>
          <w:tcPr>
            <w:tcW w:w="2146" w:type="dxa"/>
          </w:tcPr>
          <w:p w14:paraId="3F692594" w14:textId="77777777" w:rsidR="00483B60" w:rsidRPr="003F51FA" w:rsidRDefault="00483B60" w:rsidP="00483B60">
            <w:pPr>
              <w:pStyle w:val="aff1"/>
              <w:spacing w:line="276" w:lineRule="auto"/>
              <w:jc w:val="both"/>
              <w:rPr>
                <w:sz w:val="28"/>
                <w:szCs w:val="28"/>
              </w:rPr>
            </w:pPr>
            <w:r w:rsidRPr="003F51FA">
              <w:rPr>
                <w:b/>
                <w:sz w:val="28"/>
                <w:szCs w:val="28"/>
              </w:rPr>
              <w:t xml:space="preserve"> Тема: </w:t>
            </w:r>
            <w:r w:rsidRPr="003F51FA">
              <w:rPr>
                <w:sz w:val="28"/>
                <w:szCs w:val="28"/>
              </w:rPr>
              <w:t>«Образы защитников Отечества                          в музыке»</w:t>
            </w:r>
          </w:p>
          <w:p w14:paraId="3FD36F04" w14:textId="77777777" w:rsidR="00483B60" w:rsidRPr="003F51FA" w:rsidRDefault="00483B60" w:rsidP="00483B60">
            <w:pPr>
              <w:pStyle w:val="aff1"/>
              <w:spacing w:line="276" w:lineRule="auto"/>
              <w:jc w:val="both"/>
              <w:rPr>
                <w:sz w:val="28"/>
                <w:szCs w:val="28"/>
              </w:rPr>
            </w:pPr>
          </w:p>
        </w:tc>
      </w:tr>
      <w:tr w:rsidR="00483B60" w:rsidRPr="003F51FA" w14:paraId="1FFF0396" w14:textId="77777777" w:rsidTr="00483B60">
        <w:trPr>
          <w:trHeight w:val="2084"/>
        </w:trPr>
        <w:tc>
          <w:tcPr>
            <w:tcW w:w="1535" w:type="dxa"/>
          </w:tcPr>
          <w:p w14:paraId="7258BB91"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sz w:val="28"/>
                <w:szCs w:val="28"/>
              </w:rPr>
              <w:t>март</w:t>
            </w:r>
          </w:p>
        </w:tc>
        <w:tc>
          <w:tcPr>
            <w:tcW w:w="2231" w:type="dxa"/>
          </w:tcPr>
          <w:p w14:paraId="512094AC" w14:textId="77777777" w:rsidR="00483B60" w:rsidRPr="003F51FA" w:rsidRDefault="00483B60" w:rsidP="00483B60">
            <w:pPr>
              <w:spacing w:line="276" w:lineRule="auto"/>
              <w:jc w:val="both"/>
              <w:rPr>
                <w:rFonts w:ascii="Times New Roman" w:eastAsia="Times New Roman" w:hAnsi="Times New Roman" w:cs="Times New Roman"/>
                <w:sz w:val="28"/>
                <w:szCs w:val="28"/>
              </w:rPr>
            </w:pPr>
            <w:r w:rsidRPr="003F51FA">
              <w:rPr>
                <w:rFonts w:ascii="Times New Roman" w:hAnsi="Times New Roman" w:cs="Times New Roman"/>
                <w:b/>
                <w:sz w:val="28"/>
                <w:szCs w:val="28"/>
              </w:rPr>
              <w:t xml:space="preserve">Тема: </w:t>
            </w:r>
            <w:r w:rsidRPr="003F51FA">
              <w:rPr>
                <w:rFonts w:ascii="Times New Roman" w:eastAsia="Times New Roman" w:hAnsi="Times New Roman" w:cs="Times New Roman"/>
                <w:sz w:val="28"/>
                <w:szCs w:val="28"/>
              </w:rPr>
              <w:t>«Мамин праздник»</w:t>
            </w:r>
          </w:p>
          <w:p w14:paraId="69F47302" w14:textId="77777777" w:rsidR="00483B60" w:rsidRPr="003F51FA" w:rsidRDefault="00483B60" w:rsidP="00483B60">
            <w:pPr>
              <w:pStyle w:val="aff1"/>
              <w:spacing w:line="276" w:lineRule="auto"/>
              <w:jc w:val="both"/>
              <w:rPr>
                <w:b/>
                <w:sz w:val="28"/>
                <w:szCs w:val="28"/>
              </w:rPr>
            </w:pPr>
          </w:p>
        </w:tc>
        <w:tc>
          <w:tcPr>
            <w:tcW w:w="1953" w:type="dxa"/>
          </w:tcPr>
          <w:p w14:paraId="61ECFC79" w14:textId="77777777" w:rsidR="00483B60" w:rsidRPr="003F51FA" w:rsidRDefault="00483B60" w:rsidP="00483B60">
            <w:pPr>
              <w:pStyle w:val="aff1"/>
              <w:spacing w:line="276" w:lineRule="auto"/>
              <w:jc w:val="both"/>
              <w:rPr>
                <w:sz w:val="28"/>
                <w:szCs w:val="28"/>
              </w:rPr>
            </w:pPr>
            <w:r w:rsidRPr="003F51FA">
              <w:rPr>
                <w:b/>
                <w:sz w:val="28"/>
                <w:szCs w:val="28"/>
              </w:rPr>
              <w:t>Тема:</w:t>
            </w:r>
          </w:p>
          <w:p w14:paraId="5B9EAB9C" w14:textId="77777777" w:rsidR="00483B60" w:rsidRPr="003F51FA" w:rsidRDefault="00483B60" w:rsidP="00483B60">
            <w:pPr>
              <w:pStyle w:val="aff1"/>
              <w:spacing w:line="276" w:lineRule="auto"/>
              <w:jc w:val="both"/>
              <w:rPr>
                <w:sz w:val="28"/>
                <w:szCs w:val="28"/>
              </w:rPr>
            </w:pPr>
            <w:r w:rsidRPr="003F51FA">
              <w:rPr>
                <w:sz w:val="28"/>
                <w:szCs w:val="28"/>
              </w:rPr>
              <w:t xml:space="preserve"> «Музыка                      о весне» </w:t>
            </w:r>
          </w:p>
        </w:tc>
        <w:tc>
          <w:tcPr>
            <w:tcW w:w="2371" w:type="dxa"/>
          </w:tcPr>
          <w:p w14:paraId="712A70F6"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«Музыка                   о весне»</w:t>
            </w:r>
          </w:p>
        </w:tc>
        <w:tc>
          <w:tcPr>
            <w:tcW w:w="2146" w:type="dxa"/>
          </w:tcPr>
          <w:p w14:paraId="043C7FC9" w14:textId="77777777" w:rsidR="00483B60" w:rsidRPr="003F51FA" w:rsidRDefault="00483B60" w:rsidP="00483B60">
            <w:pPr>
              <w:pStyle w:val="aff1"/>
              <w:spacing w:line="276" w:lineRule="auto"/>
              <w:jc w:val="both"/>
              <w:rPr>
                <w:b/>
                <w:sz w:val="28"/>
                <w:szCs w:val="28"/>
              </w:rPr>
            </w:pPr>
            <w:r w:rsidRPr="003F51FA">
              <w:rPr>
                <w:sz w:val="28"/>
                <w:szCs w:val="28"/>
              </w:rPr>
              <w:t>-Обобщающее занятие</w:t>
            </w:r>
          </w:p>
        </w:tc>
      </w:tr>
    </w:tbl>
    <w:p w14:paraId="15394280" w14:textId="77777777" w:rsidR="00483B60" w:rsidRPr="003F51FA" w:rsidRDefault="00483B60" w:rsidP="00483B60">
      <w:pPr>
        <w:pStyle w:val="2f2"/>
        <w:shd w:val="clear" w:color="auto" w:fill="auto"/>
        <w:spacing w:after="0" w:line="276" w:lineRule="auto"/>
        <w:ind w:firstLine="709"/>
        <w:jc w:val="both"/>
        <w:rPr>
          <w:b/>
          <w:sz w:val="28"/>
          <w:szCs w:val="28"/>
        </w:rPr>
      </w:pPr>
      <w:r w:rsidRPr="003F51FA">
        <w:rPr>
          <w:b/>
          <w:sz w:val="28"/>
          <w:szCs w:val="28"/>
          <w:lang w:val="en-US"/>
        </w:rPr>
        <w:t>IV</w:t>
      </w:r>
      <w:r w:rsidRPr="003F51FA">
        <w:rPr>
          <w:b/>
          <w:sz w:val="28"/>
          <w:szCs w:val="28"/>
        </w:rPr>
        <w:t xml:space="preserve"> четверть</w:t>
      </w:r>
    </w:p>
    <w:tbl>
      <w:tblPr>
        <w:tblW w:w="1023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268"/>
        <w:gridCol w:w="2312"/>
        <w:gridCol w:w="2075"/>
        <w:gridCol w:w="2021"/>
      </w:tblGrid>
      <w:tr w:rsidR="00483B60" w:rsidRPr="003F51FA" w14:paraId="5D9F7F71" w14:textId="77777777" w:rsidTr="00483B60">
        <w:tc>
          <w:tcPr>
            <w:tcW w:w="1560" w:type="dxa"/>
          </w:tcPr>
          <w:p w14:paraId="50B8D408" w14:textId="77777777" w:rsidR="00483B60" w:rsidRPr="003F51FA" w:rsidRDefault="00483B60" w:rsidP="00483B60">
            <w:pPr>
              <w:pStyle w:val="2f2"/>
              <w:shd w:val="clear" w:color="auto" w:fill="auto"/>
              <w:spacing w:after="0" w:line="276" w:lineRule="auto"/>
              <w:jc w:val="both"/>
              <w:rPr>
                <w:b/>
                <w:sz w:val="28"/>
                <w:szCs w:val="28"/>
              </w:rPr>
            </w:pPr>
          </w:p>
        </w:tc>
        <w:tc>
          <w:tcPr>
            <w:tcW w:w="2268" w:type="dxa"/>
          </w:tcPr>
          <w:p w14:paraId="5DAB2533"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1 неделя</w:t>
            </w:r>
          </w:p>
        </w:tc>
        <w:tc>
          <w:tcPr>
            <w:tcW w:w="2312" w:type="dxa"/>
          </w:tcPr>
          <w:p w14:paraId="09BEFDC2"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2 неделя</w:t>
            </w:r>
          </w:p>
        </w:tc>
        <w:tc>
          <w:tcPr>
            <w:tcW w:w="2075" w:type="dxa"/>
          </w:tcPr>
          <w:p w14:paraId="7F19A1FC"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3 неделя</w:t>
            </w:r>
          </w:p>
        </w:tc>
        <w:tc>
          <w:tcPr>
            <w:tcW w:w="2021" w:type="dxa"/>
          </w:tcPr>
          <w:p w14:paraId="15684EB0"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4 неделя</w:t>
            </w:r>
          </w:p>
        </w:tc>
      </w:tr>
      <w:tr w:rsidR="00483B60" w:rsidRPr="003F51FA" w14:paraId="46C768CD" w14:textId="77777777" w:rsidTr="00483B60">
        <w:tc>
          <w:tcPr>
            <w:tcW w:w="1560" w:type="dxa"/>
          </w:tcPr>
          <w:p w14:paraId="4AE8F328"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апрель</w:t>
            </w:r>
          </w:p>
        </w:tc>
        <w:tc>
          <w:tcPr>
            <w:tcW w:w="2268" w:type="dxa"/>
          </w:tcPr>
          <w:p w14:paraId="65C52EF4"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«Музыкальные инструменты»</w:t>
            </w:r>
          </w:p>
          <w:p w14:paraId="58A73648" w14:textId="77777777" w:rsidR="00483B60" w:rsidRPr="003F51FA" w:rsidRDefault="00483B60" w:rsidP="00483B60">
            <w:pPr>
              <w:spacing w:line="276" w:lineRule="auto"/>
              <w:jc w:val="both"/>
              <w:rPr>
                <w:rFonts w:ascii="Times New Roman" w:hAnsi="Times New Roman" w:cs="Times New Roman"/>
                <w:sz w:val="28"/>
                <w:szCs w:val="28"/>
              </w:rPr>
            </w:pPr>
          </w:p>
        </w:tc>
        <w:tc>
          <w:tcPr>
            <w:tcW w:w="2312" w:type="dxa"/>
          </w:tcPr>
          <w:p w14:paraId="21DA5AB9" w14:textId="77777777" w:rsidR="00483B60" w:rsidRPr="003F51FA" w:rsidRDefault="00483B60" w:rsidP="00483B60">
            <w:pPr>
              <w:pStyle w:val="aff1"/>
              <w:spacing w:line="276" w:lineRule="auto"/>
              <w:jc w:val="both"/>
              <w:rPr>
                <w:bCs/>
                <w:sz w:val="28"/>
                <w:szCs w:val="28"/>
              </w:rPr>
            </w:pPr>
            <w:r w:rsidRPr="003F51FA">
              <w:rPr>
                <w:b/>
                <w:bCs/>
                <w:sz w:val="28"/>
                <w:szCs w:val="28"/>
              </w:rPr>
              <w:t>Тема</w:t>
            </w:r>
            <w:r w:rsidRPr="003F51FA">
              <w:rPr>
                <w:bCs/>
                <w:sz w:val="28"/>
                <w:szCs w:val="28"/>
              </w:rPr>
              <w:t>: «Музыка               в цирке»</w:t>
            </w:r>
          </w:p>
        </w:tc>
        <w:tc>
          <w:tcPr>
            <w:tcW w:w="2075" w:type="dxa"/>
          </w:tcPr>
          <w:p w14:paraId="50D73AA1"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«Дом, который звучит»</w:t>
            </w:r>
          </w:p>
          <w:p w14:paraId="6BF12101" w14:textId="77777777" w:rsidR="00483B60" w:rsidRPr="003F51FA" w:rsidRDefault="00483B60" w:rsidP="00483B60">
            <w:pPr>
              <w:pStyle w:val="aff1"/>
              <w:spacing w:line="276" w:lineRule="auto"/>
              <w:jc w:val="both"/>
              <w:rPr>
                <w:sz w:val="28"/>
                <w:szCs w:val="28"/>
              </w:rPr>
            </w:pPr>
          </w:p>
        </w:tc>
        <w:tc>
          <w:tcPr>
            <w:tcW w:w="2021" w:type="dxa"/>
          </w:tcPr>
          <w:p w14:paraId="1C8C207F" w14:textId="77777777" w:rsidR="00483B60" w:rsidRPr="003F51FA" w:rsidRDefault="00483B60" w:rsidP="00483B60">
            <w:pPr>
              <w:pStyle w:val="aff1"/>
              <w:spacing w:line="276" w:lineRule="auto"/>
              <w:jc w:val="both"/>
              <w:rPr>
                <w:sz w:val="28"/>
                <w:szCs w:val="28"/>
              </w:rPr>
            </w:pPr>
            <w:r w:rsidRPr="003F51FA">
              <w:rPr>
                <w:b/>
                <w:sz w:val="28"/>
                <w:szCs w:val="28"/>
              </w:rPr>
              <w:t>Тема:</w:t>
            </w:r>
            <w:r w:rsidRPr="003F51FA">
              <w:rPr>
                <w:sz w:val="28"/>
                <w:szCs w:val="28"/>
              </w:rPr>
              <w:t xml:space="preserve">  «Музыка                       о весне»</w:t>
            </w:r>
          </w:p>
        </w:tc>
      </w:tr>
      <w:tr w:rsidR="00483B60" w:rsidRPr="003F51FA" w14:paraId="65DBF5F6" w14:textId="77777777" w:rsidTr="00483B60">
        <w:tc>
          <w:tcPr>
            <w:tcW w:w="1560" w:type="dxa"/>
          </w:tcPr>
          <w:p w14:paraId="6B0C50F1" w14:textId="77777777" w:rsidR="00483B60" w:rsidRPr="003F51FA" w:rsidRDefault="00483B60" w:rsidP="00483B60">
            <w:pPr>
              <w:pStyle w:val="2f2"/>
              <w:shd w:val="clear" w:color="auto" w:fill="auto"/>
              <w:spacing w:after="0" w:line="276" w:lineRule="auto"/>
              <w:jc w:val="both"/>
              <w:rPr>
                <w:b/>
                <w:sz w:val="28"/>
                <w:szCs w:val="28"/>
              </w:rPr>
            </w:pPr>
            <w:r w:rsidRPr="003F51FA">
              <w:rPr>
                <w:b/>
                <w:sz w:val="28"/>
                <w:szCs w:val="28"/>
              </w:rPr>
              <w:t>май</w:t>
            </w:r>
          </w:p>
        </w:tc>
        <w:tc>
          <w:tcPr>
            <w:tcW w:w="2268" w:type="dxa"/>
          </w:tcPr>
          <w:p w14:paraId="528A30E6" w14:textId="77777777" w:rsidR="00483B60" w:rsidRPr="003F51FA" w:rsidRDefault="00483B60" w:rsidP="00483B60">
            <w:pPr>
              <w:spacing w:line="276" w:lineRule="auto"/>
              <w:jc w:val="both"/>
              <w:rPr>
                <w:rFonts w:ascii="Times New Roman" w:hAnsi="Times New Roman" w:cs="Times New Roman"/>
                <w:bCs/>
                <w:sz w:val="28"/>
                <w:szCs w:val="28"/>
              </w:rPr>
            </w:pPr>
            <w:r w:rsidRPr="003F51FA">
              <w:rPr>
                <w:rFonts w:ascii="Times New Roman" w:hAnsi="Times New Roman" w:cs="Times New Roman"/>
                <w:b/>
                <w:bCs/>
                <w:sz w:val="28"/>
                <w:szCs w:val="28"/>
              </w:rPr>
              <w:t xml:space="preserve">Тема: </w:t>
            </w:r>
            <w:r w:rsidRPr="003F51FA">
              <w:rPr>
                <w:rFonts w:ascii="Times New Roman" w:eastAsia="Times New Roman" w:hAnsi="Times New Roman" w:cs="Times New Roman"/>
                <w:sz w:val="28"/>
                <w:szCs w:val="28"/>
              </w:rPr>
              <w:t>«Образы защитников Отечества                          в музыке»</w:t>
            </w:r>
          </w:p>
        </w:tc>
        <w:tc>
          <w:tcPr>
            <w:tcW w:w="2312" w:type="dxa"/>
          </w:tcPr>
          <w:p w14:paraId="1A82D16E" w14:textId="77777777" w:rsidR="00483B60" w:rsidRPr="003F51FA" w:rsidRDefault="00483B60" w:rsidP="00483B60">
            <w:pPr>
              <w:spacing w:line="276" w:lineRule="auto"/>
              <w:jc w:val="both"/>
              <w:rPr>
                <w:rFonts w:ascii="Times New Roman" w:hAnsi="Times New Roman" w:cs="Times New Roman"/>
                <w:sz w:val="28"/>
                <w:szCs w:val="28"/>
              </w:rPr>
            </w:pPr>
            <w:r w:rsidRPr="003F51FA">
              <w:rPr>
                <w:rFonts w:ascii="Times New Roman" w:hAnsi="Times New Roman" w:cs="Times New Roman"/>
                <w:b/>
                <w:bCs/>
                <w:sz w:val="28"/>
                <w:szCs w:val="28"/>
              </w:rPr>
              <w:t>Тема:</w:t>
            </w:r>
            <w:r w:rsidRPr="003F51FA">
              <w:rPr>
                <w:rFonts w:ascii="Times New Roman" w:hAnsi="Times New Roman" w:cs="Times New Roman"/>
                <w:bCs/>
                <w:sz w:val="28"/>
                <w:szCs w:val="28"/>
              </w:rPr>
              <w:t xml:space="preserve">  «Музыка                     о весне»</w:t>
            </w:r>
          </w:p>
        </w:tc>
        <w:tc>
          <w:tcPr>
            <w:tcW w:w="2075" w:type="dxa"/>
          </w:tcPr>
          <w:p w14:paraId="27A935B0" w14:textId="77777777" w:rsidR="00483B60" w:rsidRPr="003F51FA" w:rsidRDefault="00483B60" w:rsidP="00483B60">
            <w:pPr>
              <w:spacing w:line="276" w:lineRule="auto"/>
              <w:jc w:val="both"/>
              <w:rPr>
                <w:rFonts w:ascii="Times New Roman" w:hAnsi="Times New Roman" w:cs="Times New Roman"/>
                <w:b/>
                <w:sz w:val="28"/>
                <w:szCs w:val="28"/>
              </w:rPr>
            </w:pPr>
            <w:r w:rsidRPr="003F51FA">
              <w:rPr>
                <w:rFonts w:ascii="Times New Roman" w:hAnsi="Times New Roman" w:cs="Times New Roman"/>
                <w:b/>
                <w:bCs/>
                <w:sz w:val="28"/>
                <w:szCs w:val="28"/>
              </w:rPr>
              <w:t>Тема:</w:t>
            </w:r>
            <w:r w:rsidRPr="003F51FA">
              <w:rPr>
                <w:rFonts w:ascii="Times New Roman" w:hAnsi="Times New Roman" w:cs="Times New Roman"/>
                <w:bCs/>
                <w:sz w:val="28"/>
                <w:szCs w:val="28"/>
              </w:rPr>
              <w:t xml:space="preserve"> «Музыка                  в нашем интернате» </w:t>
            </w:r>
          </w:p>
        </w:tc>
        <w:tc>
          <w:tcPr>
            <w:tcW w:w="2021" w:type="dxa"/>
          </w:tcPr>
          <w:p w14:paraId="217D7AC7" w14:textId="77777777" w:rsidR="00483B60" w:rsidRPr="003F51FA" w:rsidRDefault="00483B60" w:rsidP="00483B60">
            <w:pPr>
              <w:pStyle w:val="aff1"/>
              <w:spacing w:line="276" w:lineRule="auto"/>
              <w:jc w:val="both"/>
              <w:rPr>
                <w:b/>
                <w:sz w:val="28"/>
                <w:szCs w:val="28"/>
              </w:rPr>
            </w:pPr>
            <w:r w:rsidRPr="003F51FA">
              <w:rPr>
                <w:sz w:val="28"/>
                <w:szCs w:val="28"/>
              </w:rPr>
              <w:t>Обобщающее занятие</w:t>
            </w:r>
          </w:p>
        </w:tc>
      </w:tr>
    </w:tbl>
    <w:p w14:paraId="4277DE1F" w14:textId="77777777" w:rsidR="00483B60" w:rsidRPr="003F51FA" w:rsidRDefault="00483B60" w:rsidP="00483B60">
      <w:pPr>
        <w:pStyle w:val="aff1"/>
        <w:spacing w:line="276" w:lineRule="auto"/>
        <w:ind w:firstLine="709"/>
        <w:jc w:val="both"/>
        <w:rPr>
          <w:b/>
          <w:bCs/>
          <w:sz w:val="28"/>
          <w:szCs w:val="28"/>
          <w:lang w:eastAsia="ru-RU"/>
        </w:rPr>
      </w:pPr>
      <w:r w:rsidRPr="003F51FA">
        <w:rPr>
          <w:b/>
          <w:bCs/>
          <w:sz w:val="28"/>
          <w:szCs w:val="28"/>
          <w:lang w:eastAsia="ru-RU"/>
        </w:rPr>
        <w:t>8.Описание материально – технического обеспечения образовательного процесса</w:t>
      </w:r>
    </w:p>
    <w:p w14:paraId="0B91197E" w14:textId="77777777" w:rsidR="00483B60" w:rsidRPr="003F51FA" w:rsidRDefault="00483B60" w:rsidP="00483B60">
      <w:pPr>
        <w:spacing w:line="276" w:lineRule="auto"/>
        <w:ind w:firstLine="709"/>
        <w:jc w:val="both"/>
        <w:rPr>
          <w:rFonts w:ascii="Times New Roman" w:hAnsi="Times New Roman" w:cs="Times New Roman"/>
          <w:b/>
          <w:bCs/>
          <w:i/>
          <w:sz w:val="28"/>
          <w:szCs w:val="28"/>
        </w:rPr>
      </w:pPr>
      <w:r w:rsidRPr="003F51FA">
        <w:rPr>
          <w:rFonts w:ascii="Times New Roman" w:hAnsi="Times New Roman" w:cs="Times New Roman"/>
          <w:sz w:val="28"/>
          <w:szCs w:val="28"/>
        </w:rPr>
        <w:t>Оборудование и спортивный инвентарь.</w:t>
      </w:r>
    </w:p>
    <w:p w14:paraId="588B9C29" w14:textId="77777777" w:rsidR="00483B60" w:rsidRPr="003F51FA" w:rsidRDefault="00483B60" w:rsidP="00483B60">
      <w:pPr>
        <w:spacing w:line="276" w:lineRule="auto"/>
        <w:ind w:firstLine="709"/>
        <w:jc w:val="both"/>
        <w:rPr>
          <w:rFonts w:ascii="Times New Roman" w:hAnsi="Times New Roman" w:cs="Times New Roman"/>
          <w:b/>
          <w:bCs/>
          <w:i/>
          <w:sz w:val="28"/>
          <w:szCs w:val="28"/>
        </w:rPr>
      </w:pPr>
      <w:r w:rsidRPr="003F51FA">
        <w:rPr>
          <w:rFonts w:ascii="Times New Roman" w:hAnsi="Times New Roman" w:cs="Times New Roman"/>
          <w:sz w:val="28"/>
          <w:szCs w:val="28"/>
        </w:rPr>
        <w:t>Занятия проводятся в специально оборудованном помещении с зеркалами и оснащенным необходимыми музыкальными инструментами, игрушками, флажками, цветами, платочками, костюмами, аппаратурой, дидактическим материалом, спортивным инвентарем (мячи, обручи, длинная веревка, гимнастические палки, кегли, кубики, шарики, скакалки, цветные ленты и т. д.); доска, наборное полотно для табличек, стулья для детей. Ноутбук с выходом в интернет.</w:t>
      </w:r>
    </w:p>
    <w:p w14:paraId="7EF2C33B" w14:textId="77777777" w:rsidR="00483B60" w:rsidRPr="003F51FA" w:rsidRDefault="00483B60" w:rsidP="00483B60">
      <w:pPr>
        <w:spacing w:line="276" w:lineRule="auto"/>
        <w:ind w:firstLine="709"/>
        <w:jc w:val="both"/>
        <w:rPr>
          <w:rFonts w:ascii="Times New Roman" w:hAnsi="Times New Roman" w:cs="Times New Roman"/>
          <w:b/>
          <w:bCs/>
          <w:i/>
          <w:sz w:val="28"/>
          <w:szCs w:val="28"/>
        </w:rPr>
      </w:pPr>
      <w:r w:rsidRPr="003F51FA">
        <w:rPr>
          <w:rFonts w:ascii="Times New Roman" w:hAnsi="Times New Roman" w:cs="Times New Roman"/>
          <w:sz w:val="28"/>
          <w:szCs w:val="28"/>
        </w:rPr>
        <w:t>Обучающиеся занимаются в эстетической, легкой и удобной для двигательных движений в одежде. Занимаются ребята с  индивидуальными слуховыми аппаратами (КИ).</w:t>
      </w:r>
    </w:p>
    <w:p w14:paraId="4238B5AE" w14:textId="77777777" w:rsidR="00483B60" w:rsidRPr="003F51FA" w:rsidRDefault="00483B60" w:rsidP="00483B60">
      <w:pPr>
        <w:spacing w:line="276" w:lineRule="auto"/>
        <w:ind w:firstLine="709"/>
        <w:jc w:val="both"/>
        <w:rPr>
          <w:rFonts w:ascii="Times New Roman" w:hAnsi="Times New Roman" w:cs="Times New Roman"/>
          <w:b/>
          <w:bCs/>
          <w:sz w:val="28"/>
          <w:szCs w:val="28"/>
        </w:rPr>
      </w:pPr>
      <w:r w:rsidRPr="003F51FA">
        <w:rPr>
          <w:rFonts w:ascii="Times New Roman" w:hAnsi="Times New Roman" w:cs="Times New Roman"/>
          <w:b/>
          <w:bCs/>
          <w:sz w:val="28"/>
          <w:szCs w:val="28"/>
        </w:rPr>
        <w:t>Список литературы</w:t>
      </w:r>
    </w:p>
    <w:p w14:paraId="149EA8CF"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Власова Т.М. Фонетическая ритмика в школе и детском саду. «Учебная литература», М. 1997.</w:t>
      </w:r>
    </w:p>
    <w:p w14:paraId="25BEC373"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 xml:space="preserve">Власова Т.М. Пфафенродт А.Н. Фонетическая ритмика. «ВЛАДОС», 1996. </w:t>
      </w:r>
    </w:p>
    <w:p w14:paraId="225CD9BD"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Глазунова А.Н. Учебное пособие для глухих. М. 1985.</w:t>
      </w:r>
    </w:p>
    <w:p w14:paraId="5F19DBA9"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Копорова С.А. Методическое пособие по ритмике. М. 1976.</w:t>
      </w:r>
    </w:p>
    <w:p w14:paraId="7E0CBE7A"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Михайлова М.А. Развитие музыкальных способностей. Пособие для родителей и педагогов. «Академия развития», Ярославль, 1977.</w:t>
      </w:r>
    </w:p>
    <w:p w14:paraId="49F45797"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Ритмика для детей с расстройством слуха и речи. Пособие для учителей вспомогательных школ и школ глухонемых. «Государственное учебно-педагогическое издательство министерства просвещения РСФСР», М. 1948.</w:t>
      </w:r>
    </w:p>
    <w:p w14:paraId="3DD10CB4"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Фатеева Л.П. 300 подвижных игр для младших школьников. Популярное пособие для родителей и педагогов. «Академия развития», Ярославль,1998.</w:t>
      </w:r>
    </w:p>
    <w:p w14:paraId="17E12EDC" w14:textId="77777777" w:rsidR="00483B60" w:rsidRPr="003F51FA" w:rsidRDefault="00483B60" w:rsidP="00EC0024">
      <w:pPr>
        <w:widowControl/>
        <w:numPr>
          <w:ilvl w:val="0"/>
          <w:numId w:val="176"/>
        </w:numPr>
        <w:tabs>
          <w:tab w:val="num" w:pos="284"/>
        </w:tabs>
        <w:spacing w:line="276" w:lineRule="auto"/>
        <w:ind w:left="0" w:firstLine="709"/>
        <w:jc w:val="both"/>
        <w:rPr>
          <w:rFonts w:ascii="Times New Roman" w:hAnsi="Times New Roman" w:cs="Times New Roman"/>
          <w:sz w:val="28"/>
          <w:szCs w:val="28"/>
        </w:rPr>
      </w:pPr>
      <w:r w:rsidRPr="003F51FA">
        <w:rPr>
          <w:rFonts w:ascii="Times New Roman" w:hAnsi="Times New Roman" w:cs="Times New Roman"/>
          <w:sz w:val="28"/>
          <w:szCs w:val="28"/>
        </w:rPr>
        <w:t>Яхнина Е.З. Музыкально-ритмические занятия с глухими учащимися младших классов. «Министерство образования», М. 1997.</w:t>
      </w:r>
    </w:p>
    <w:p w14:paraId="610F483F" w14:textId="77777777" w:rsidR="0007762D" w:rsidRPr="00870A81" w:rsidRDefault="00252EB9" w:rsidP="00870A81">
      <w:pPr>
        <w:pStyle w:val="aff"/>
        <w:ind w:left="1713"/>
        <w:jc w:val="both"/>
        <w:outlineLvl w:val="0"/>
        <w:rPr>
          <w:rFonts w:ascii="Times New Roman" w:hAnsi="Times New Roman" w:cs="Times New Roman"/>
          <w:i/>
          <w:sz w:val="28"/>
          <w:szCs w:val="28"/>
        </w:rPr>
      </w:pPr>
      <w:bookmarkStart w:id="29" w:name="_Toc72160162"/>
      <w:r w:rsidRPr="00870A81">
        <w:rPr>
          <w:rFonts w:ascii="Times New Roman" w:hAnsi="Times New Roman" w:cs="Times New Roman"/>
          <w:i/>
          <w:sz w:val="28"/>
          <w:szCs w:val="28"/>
        </w:rPr>
        <w:t>2.3.</w:t>
      </w:r>
      <w:r w:rsidR="00DD6878" w:rsidRPr="00870A81">
        <w:rPr>
          <w:rFonts w:ascii="Times New Roman" w:hAnsi="Times New Roman" w:cs="Times New Roman"/>
          <w:i/>
          <w:sz w:val="28"/>
          <w:szCs w:val="28"/>
        </w:rPr>
        <w:t>Программа нравственного развития</w:t>
      </w:r>
      <w:r w:rsidRPr="00870A81">
        <w:rPr>
          <w:rFonts w:ascii="Times New Roman" w:hAnsi="Times New Roman" w:cs="Times New Roman"/>
          <w:i/>
          <w:sz w:val="28"/>
          <w:szCs w:val="28"/>
        </w:rPr>
        <w:t>.</w:t>
      </w:r>
      <w:bookmarkEnd w:id="29"/>
    </w:p>
    <w:p w14:paraId="22537487" w14:textId="77777777" w:rsidR="00E551AB" w:rsidRPr="000A63D2" w:rsidRDefault="00E551AB" w:rsidP="00A646D2">
      <w:pPr>
        <w:pStyle w:val="121"/>
        <w:spacing w:line="276" w:lineRule="auto"/>
        <w:rPr>
          <w:sz w:val="28"/>
          <w:szCs w:val="28"/>
        </w:rPr>
      </w:pPr>
    </w:p>
    <w:p w14:paraId="76AA1823"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низкий уровень патриотического воспитания и некоторые другие.  </w:t>
      </w:r>
    </w:p>
    <w:p w14:paraId="766CE049"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ценности, формируются вредные привычки у детей младшего школьного возраста. </w:t>
      </w:r>
    </w:p>
    <w:p w14:paraId="49E54E2D"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 </w:t>
      </w:r>
    </w:p>
    <w:p w14:paraId="7CF4DF59"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Программа духовно-нравственного развития, воспитания обучающихся </w:t>
      </w:r>
      <w:r w:rsidR="00AC557F" w:rsidRPr="000A63D2">
        <w:rPr>
          <w:rFonts w:ascii="Times New Roman" w:hAnsi="Times New Roman" w:cs="Times New Roman"/>
          <w:sz w:val="28"/>
          <w:szCs w:val="28"/>
        </w:rPr>
        <w:t xml:space="preserve">с лёгкой умственной отсталостью (интеллектуальными нарушения) </w:t>
      </w:r>
      <w:r w:rsidRPr="000A63D2">
        <w:rPr>
          <w:rFonts w:ascii="Times New Roman" w:hAnsi="Times New Roman" w:cs="Times New Roman"/>
          <w:sz w:val="28"/>
          <w:szCs w:val="28"/>
        </w:rPr>
        <w:t xml:space="preserve">(воспитанников) (далее – Программа) разработана в соответствии с требованиями Закона «Об образовании в РФ», Федерального государственного образовательного стандарта начального и среднего общего образования, на основании Концепции духовно- нравственного развития и воспитания личности гражданина России и опыта работы ГКОУ  школа-интернат № 1 г.Оренбурга.  </w:t>
      </w:r>
    </w:p>
    <w:p w14:paraId="592952B7"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Цель Программы  </w:t>
      </w:r>
    </w:p>
    <w:p w14:paraId="21571A36"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социально-педагогическая и социально-культурная </w:t>
      </w:r>
      <w:r w:rsidRPr="008F4AEE">
        <w:rPr>
          <w:rFonts w:ascii="Times New Roman" w:hAnsi="Times New Roman" w:cs="Times New Roman"/>
          <w:sz w:val="28"/>
          <w:szCs w:val="28"/>
        </w:rPr>
        <w:t>поддержка</w:t>
      </w:r>
      <w:r w:rsidRPr="000A63D2">
        <w:rPr>
          <w:rFonts w:ascii="Times New Roman" w:hAnsi="Times New Roman" w:cs="Times New Roman"/>
          <w:sz w:val="28"/>
          <w:szCs w:val="28"/>
        </w:rPr>
        <w:t xml:space="preserve"> собственных усилий обучающегося, связанных со становлением  гражданской позицией;  </w:t>
      </w:r>
    </w:p>
    <w:p w14:paraId="25955A6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социально-педагогическое и социально-культурное </w:t>
      </w:r>
      <w:r w:rsidRPr="008F4AEE">
        <w:rPr>
          <w:rFonts w:ascii="Times New Roman" w:hAnsi="Times New Roman" w:cs="Times New Roman"/>
          <w:sz w:val="28"/>
          <w:szCs w:val="28"/>
        </w:rPr>
        <w:t>сопровождение</w:t>
      </w:r>
      <w:r w:rsidRPr="000A63D2">
        <w:rPr>
          <w:rFonts w:ascii="Times New Roman" w:hAnsi="Times New Roman" w:cs="Times New Roman"/>
          <w:sz w:val="28"/>
          <w:szCs w:val="28"/>
        </w:rPr>
        <w:t xml:space="preserve"> процесса культурно-нравственного постижения воспитанниками Родины, духовного и культурного наследия и достояния родного народа, народов России и всего человечества. </w:t>
      </w:r>
    </w:p>
    <w:p w14:paraId="6DB980D2"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Задачи Программы: </w:t>
      </w:r>
    </w:p>
    <w:p w14:paraId="008FF7F9"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формировать основы гражданской идентичности: чувства сопричастности и гордости за свою Родину, уважения к истории и культуре народа;  </w:t>
      </w:r>
    </w:p>
    <w:p w14:paraId="2E28AC5A"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воспитывать в каждом ученике трудолюбие, уважение к правам и свободам человека, любовь к окружающей природе, Родине, семье;  </w:t>
      </w:r>
    </w:p>
    <w:p w14:paraId="6968C89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воспитывать нравственные качества личности обучающегося,  </w:t>
      </w:r>
    </w:p>
    <w:p w14:paraId="73E3602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способствовать освоению ребёнком основных социальных ролей, моральных и этических норм; </w:t>
      </w:r>
    </w:p>
    <w:p w14:paraId="74EC382A"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приобщать обучающихся, воспитанников к культурным традициям своего народа, общечеловеческим ценностям в условиях многонационального государства; </w:t>
      </w:r>
    </w:p>
    <w:p w14:paraId="2533A376" w14:textId="77777777" w:rsidR="00E551AB" w:rsidRPr="000A63D2" w:rsidRDefault="00AC557F"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подготовить </w:t>
      </w:r>
      <w:r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00E551AB" w:rsidRPr="00DC7408">
        <w:rPr>
          <w:rFonts w:ascii="Times New Roman" w:hAnsi="Times New Roman" w:cs="Times New Roman"/>
          <w:sz w:val="28"/>
          <w:szCs w:val="28"/>
        </w:rPr>
        <w:t xml:space="preserve"> к бесконфликтному, конструктивному</w:t>
      </w:r>
      <w:r w:rsidR="00E551AB" w:rsidRPr="000A63D2">
        <w:rPr>
          <w:rFonts w:ascii="Times New Roman" w:hAnsi="Times New Roman" w:cs="Times New Roman"/>
          <w:sz w:val="28"/>
          <w:szCs w:val="28"/>
        </w:rPr>
        <w:t xml:space="preserve"> взаимодействию  с другими людьми. </w:t>
      </w:r>
    </w:p>
    <w:p w14:paraId="4912B79D"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Программа реализуется школой-интернатом  в постоянном взаимодействии и тесном сотрудничестве с семьями обучающихся, воспитанников, с другими субъектами социализации - социальными партнерами школы-интерната. </w:t>
      </w:r>
    </w:p>
    <w:p w14:paraId="6E1AE26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Задачи духовно-нравственного развития делятся на  общие и специфические для каждой ступени обучения. Кроме того, часть задач дифференцируются отдельно для педагогического коллектива школы-интерната и  для семьи. </w:t>
      </w:r>
    </w:p>
    <w:p w14:paraId="186C06CC"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Общие задачи:  </w:t>
      </w:r>
    </w:p>
    <w:p w14:paraId="034D8C51"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I Организационные:  </w:t>
      </w:r>
    </w:p>
    <w:p w14:paraId="510CA87C"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1.Изучение и широкое обсуждение среди педагогов и общественности концептуальных и программных  материалов федерального и регионального уровня, касающихся духовно-нравственного воспитания, развития. </w:t>
      </w:r>
    </w:p>
    <w:p w14:paraId="6DA88B9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2. Разработка согласованных программ духовно-нравственного развития обучающихся в семье и школе-интернате (минимум на период в три года). </w:t>
      </w:r>
    </w:p>
    <w:p w14:paraId="75FF277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3. Разработка мониторинга результативности реализации программ духовно- нравственного воспитания, развития. </w:t>
      </w:r>
    </w:p>
    <w:p w14:paraId="58991E4C"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4. Разработка и реализация плана мероприятий на каждый учебный год по реализации программы. </w:t>
      </w:r>
    </w:p>
    <w:p w14:paraId="052C3A61"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II Содержательные: </w:t>
      </w:r>
    </w:p>
    <w:p w14:paraId="0CC85CE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1. Осмысление и принятие гуманистических принципов нравственного воспитания и базовых национальных ценностей в процессе воспитания </w:t>
      </w:r>
      <w:r w:rsidR="00AC557F"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 в семье и школе-интернате. </w:t>
      </w:r>
    </w:p>
    <w:p w14:paraId="7D9FDBB5"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2. Обсуждение и согласование единых подходов к нравственному воспитанию учащихся в семье и школе-интернате. </w:t>
      </w:r>
    </w:p>
    <w:p w14:paraId="78BCA2E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3. Развитие корпоративных традиций в школе-интернате, основанных  на духовно- нравственных идеалах. </w:t>
      </w:r>
    </w:p>
    <w:p w14:paraId="77C1F3A5"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III Специфические задачи:   </w:t>
      </w:r>
    </w:p>
    <w:tbl>
      <w:tblPr>
        <w:tblStyle w:val="aff0"/>
        <w:tblW w:w="0" w:type="auto"/>
        <w:tblLook w:val="04A0" w:firstRow="1" w:lastRow="0" w:firstColumn="1" w:lastColumn="0" w:noHBand="0" w:noVBand="1"/>
      </w:tblPr>
      <w:tblGrid>
        <w:gridCol w:w="2053"/>
        <w:gridCol w:w="3902"/>
        <w:gridCol w:w="3619"/>
      </w:tblGrid>
      <w:tr w:rsidR="00E551AB" w:rsidRPr="008F4AEE" w14:paraId="185D02B1" w14:textId="77777777" w:rsidTr="00E551AB">
        <w:tc>
          <w:tcPr>
            <w:tcW w:w="2093" w:type="dxa"/>
          </w:tcPr>
          <w:p w14:paraId="66ACF3A8"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Ступень обучения </w:t>
            </w:r>
          </w:p>
          <w:p w14:paraId="140C5178" w14:textId="77777777" w:rsidR="00E551AB" w:rsidRPr="008F4AEE" w:rsidRDefault="00E551AB" w:rsidP="00A646D2">
            <w:pPr>
              <w:widowControl w:val="0"/>
              <w:spacing w:line="276" w:lineRule="auto"/>
              <w:jc w:val="both"/>
              <w:rPr>
                <w:rFonts w:ascii="Times New Roman" w:hAnsi="Times New Roman" w:cs="Times New Roman"/>
                <w:sz w:val="28"/>
                <w:szCs w:val="28"/>
              </w:rPr>
            </w:pPr>
          </w:p>
        </w:tc>
        <w:tc>
          <w:tcPr>
            <w:tcW w:w="3969" w:type="dxa"/>
          </w:tcPr>
          <w:p w14:paraId="379E2F7A" w14:textId="77777777" w:rsidR="00E551AB" w:rsidRPr="008F4AEE"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Семья</w:t>
            </w:r>
          </w:p>
        </w:tc>
        <w:tc>
          <w:tcPr>
            <w:tcW w:w="3685" w:type="dxa"/>
          </w:tcPr>
          <w:p w14:paraId="4A902EB7" w14:textId="77777777" w:rsidR="00E551AB" w:rsidRPr="008F4AEE"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Школа-интернат</w:t>
            </w:r>
          </w:p>
        </w:tc>
      </w:tr>
      <w:tr w:rsidR="00E551AB" w:rsidRPr="008F4AEE" w14:paraId="43DBC0BB" w14:textId="77777777" w:rsidTr="00E551AB">
        <w:tc>
          <w:tcPr>
            <w:tcW w:w="2093" w:type="dxa"/>
          </w:tcPr>
          <w:p w14:paraId="433CFC78"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1 ступень </w:t>
            </w:r>
          </w:p>
          <w:p w14:paraId="15AE5BF7" w14:textId="77777777" w:rsidR="00E551AB" w:rsidRPr="000A63D2" w:rsidRDefault="00252EB9" w:rsidP="00A646D2">
            <w:pPr>
              <w:widowControl w:val="0"/>
              <w:spacing w:line="276" w:lineRule="auto"/>
              <w:jc w:val="both"/>
              <w:rPr>
                <w:rFonts w:ascii="Times New Roman" w:hAnsi="Times New Roman" w:cs="Times New Roman"/>
                <w:sz w:val="28"/>
                <w:szCs w:val="28"/>
              </w:rPr>
            </w:pPr>
            <w:r>
              <w:rPr>
                <w:rFonts w:ascii="Times New Roman" w:hAnsi="Times New Roman" w:cs="Times New Roman"/>
                <w:sz w:val="28"/>
                <w:szCs w:val="28"/>
              </w:rPr>
              <w:t>(1-5</w:t>
            </w:r>
            <w:r w:rsidR="00E551AB" w:rsidRPr="000A63D2">
              <w:rPr>
                <w:rFonts w:ascii="Times New Roman" w:hAnsi="Times New Roman" w:cs="Times New Roman"/>
                <w:sz w:val="28"/>
                <w:szCs w:val="28"/>
              </w:rPr>
              <w:t xml:space="preserve"> кл.) </w:t>
            </w:r>
          </w:p>
          <w:p w14:paraId="5D0ADA6F" w14:textId="77777777" w:rsidR="00E551AB" w:rsidRPr="008F4AEE" w:rsidRDefault="00E551AB" w:rsidP="00A646D2">
            <w:pPr>
              <w:widowControl w:val="0"/>
              <w:spacing w:line="276" w:lineRule="auto"/>
              <w:jc w:val="both"/>
              <w:rPr>
                <w:rFonts w:ascii="Times New Roman" w:hAnsi="Times New Roman" w:cs="Times New Roman"/>
                <w:sz w:val="28"/>
                <w:szCs w:val="28"/>
              </w:rPr>
            </w:pPr>
          </w:p>
        </w:tc>
        <w:tc>
          <w:tcPr>
            <w:tcW w:w="3969" w:type="dxa"/>
          </w:tcPr>
          <w:p w14:paraId="046ACE03"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формирование отношения к семье как основе российского общества; </w:t>
            </w:r>
          </w:p>
          <w:p w14:paraId="106DFBF8"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формирование у обучающегося уважительного отношения к родителям, осознанного, заботливого отношения к старшим и младшим; </w:t>
            </w:r>
          </w:p>
          <w:p w14:paraId="66681961"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формирование представления о семейных ценностях, гендерных семейных ролях и уважения к ним; </w:t>
            </w:r>
          </w:p>
          <w:p w14:paraId="42A29899"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пробуждение веры в Россию, чувства  личной ответственности за Отечество; </w:t>
            </w:r>
          </w:p>
          <w:p w14:paraId="72C4F0CF"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развитие доброжелательности и эмоциональной  отзывчивости, понимания и сопереживания другим людям;</w:t>
            </w:r>
          </w:p>
          <w:p w14:paraId="08571D21"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формирование  уважительного отношения к традиционным российским религиям  и религиозным организациям, к вере и религиозным убеждениям;</w:t>
            </w:r>
          </w:p>
          <w:p w14:paraId="11052C12" w14:textId="77777777" w:rsidR="00FD0881" w:rsidRPr="000A63D2" w:rsidRDefault="00FD0881"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воспитание ценностного отношения к своему национальному языку и   укрепление доверия к другим людям, культуре; </w:t>
            </w:r>
          </w:p>
          <w:p w14:paraId="0E78610B" w14:textId="77777777" w:rsidR="00FD0881" w:rsidRPr="000A63D2" w:rsidRDefault="00FD0881" w:rsidP="00A646D2">
            <w:pPr>
              <w:widowControl w:val="0"/>
              <w:spacing w:line="276" w:lineRule="auto"/>
              <w:jc w:val="both"/>
              <w:rPr>
                <w:rFonts w:ascii="Times New Roman" w:hAnsi="Times New Roman" w:cs="Times New Roman"/>
                <w:sz w:val="28"/>
                <w:szCs w:val="28"/>
              </w:rPr>
            </w:pPr>
          </w:p>
          <w:p w14:paraId="3B2FA6CF"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развитие трудолюбия, способности к преодолению трудностей, целеустремлённости и настойчивости в достижении результата;</w:t>
            </w:r>
          </w:p>
          <w:p w14:paraId="2E1F1570"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tc>
        <w:tc>
          <w:tcPr>
            <w:tcW w:w="3685" w:type="dxa"/>
          </w:tcPr>
          <w:p w14:paraId="7986330A" w14:textId="77777777" w:rsidR="00AC557F"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w:t>
            </w:r>
            <w:r w:rsidR="00AC557F" w:rsidRPr="000A63D2">
              <w:rPr>
                <w:rFonts w:ascii="Times New Roman" w:hAnsi="Times New Roman" w:cs="Times New Roman"/>
                <w:sz w:val="28"/>
                <w:szCs w:val="28"/>
              </w:rPr>
              <w:t>знакомство с</w:t>
            </w:r>
            <w:r w:rsidRPr="000A63D2">
              <w:rPr>
                <w:rFonts w:ascii="Times New Roman" w:hAnsi="Times New Roman" w:cs="Times New Roman"/>
                <w:sz w:val="28"/>
                <w:szCs w:val="28"/>
              </w:rPr>
              <w:t xml:space="preserve"> основ</w:t>
            </w:r>
            <w:r w:rsidR="00AC557F" w:rsidRPr="000A63D2">
              <w:rPr>
                <w:rFonts w:ascii="Times New Roman" w:hAnsi="Times New Roman" w:cs="Times New Roman"/>
                <w:sz w:val="28"/>
                <w:szCs w:val="28"/>
              </w:rPr>
              <w:t>ами</w:t>
            </w:r>
            <w:r w:rsidRPr="000A63D2">
              <w:rPr>
                <w:rFonts w:ascii="Times New Roman" w:hAnsi="Times New Roman" w:cs="Times New Roman"/>
                <w:sz w:val="28"/>
                <w:szCs w:val="28"/>
              </w:rPr>
              <w:t xml:space="preserve"> российской гражданской идентичности;</w:t>
            </w:r>
          </w:p>
          <w:p w14:paraId="2C61002B"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 формирование способности к </w:t>
            </w:r>
            <w:r w:rsidR="00AC557F" w:rsidRPr="000A63D2">
              <w:rPr>
                <w:rFonts w:ascii="Times New Roman" w:hAnsi="Times New Roman" w:cs="Times New Roman"/>
                <w:sz w:val="28"/>
                <w:szCs w:val="28"/>
              </w:rPr>
              <w:t xml:space="preserve">нравственному </w:t>
            </w:r>
            <w:r w:rsidRPr="000A63D2">
              <w:rPr>
                <w:rFonts w:ascii="Times New Roman" w:hAnsi="Times New Roman" w:cs="Times New Roman"/>
                <w:sz w:val="28"/>
                <w:szCs w:val="28"/>
              </w:rPr>
              <w:t xml:space="preserve">развитию, реализации творческого потенциала в учебно- 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нравственной компетенции - «становиться лучше»; </w:t>
            </w:r>
          </w:p>
          <w:p w14:paraId="20503D13"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w:t>
            </w:r>
            <w:r w:rsidR="00376BB9" w:rsidRPr="000A63D2">
              <w:rPr>
                <w:rFonts w:ascii="Times New Roman" w:hAnsi="Times New Roman" w:cs="Times New Roman"/>
                <w:sz w:val="28"/>
                <w:szCs w:val="28"/>
              </w:rPr>
              <w:t xml:space="preserve">формирование установки </w:t>
            </w:r>
            <w:r w:rsidRPr="000A63D2">
              <w:rPr>
                <w:rFonts w:ascii="Times New Roman" w:hAnsi="Times New Roman" w:cs="Times New Roman"/>
                <w:sz w:val="28"/>
                <w:szCs w:val="28"/>
              </w:rPr>
              <w:t xml:space="preserve">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14:paraId="4143D85F"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воспитание ценностного отношения к своему национальному языку и   укрепление доверия к другим людям, культуре; </w:t>
            </w:r>
          </w:p>
          <w:p w14:paraId="62D07F83"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формирование патриотизма и гражданской солидарности;</w:t>
            </w:r>
          </w:p>
          <w:p w14:paraId="73B8BDF9"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формирование </w:t>
            </w:r>
            <w:r w:rsidR="00376BB9" w:rsidRPr="000A63D2">
              <w:rPr>
                <w:rFonts w:ascii="Times New Roman" w:hAnsi="Times New Roman" w:cs="Times New Roman"/>
                <w:sz w:val="28"/>
                <w:szCs w:val="28"/>
              </w:rPr>
              <w:t xml:space="preserve">социально – ориентированного взгляда на </w:t>
            </w:r>
            <w:r w:rsidRPr="000A63D2">
              <w:rPr>
                <w:rFonts w:ascii="Times New Roman" w:hAnsi="Times New Roman" w:cs="Times New Roman"/>
                <w:sz w:val="28"/>
                <w:szCs w:val="28"/>
              </w:rPr>
              <w:t>основ</w:t>
            </w:r>
            <w:r w:rsidR="00376BB9" w:rsidRPr="000A63D2">
              <w:rPr>
                <w:rFonts w:ascii="Times New Roman" w:hAnsi="Times New Roman" w:cs="Times New Roman"/>
                <w:sz w:val="28"/>
                <w:szCs w:val="28"/>
              </w:rPr>
              <w:t xml:space="preserve">ы  морали — осознание </w:t>
            </w:r>
            <w:r w:rsidRPr="000A63D2">
              <w:rPr>
                <w:rFonts w:ascii="Times New Roman" w:hAnsi="Times New Roman" w:cs="Times New Roman"/>
                <w:sz w:val="28"/>
                <w:szCs w:val="28"/>
              </w:rPr>
              <w:t xml:space="preserve"> обучающимся необходимости определённого поведения, обусловленного принятыми в обществе представлениями о добре и зле, должном и недопустимом, самоуважения и жизненного оптимизма; </w:t>
            </w:r>
          </w:p>
          <w:p w14:paraId="115CDD31"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принятие обучающимся базовых национальных традиций;</w:t>
            </w:r>
          </w:p>
          <w:p w14:paraId="329E4B49" w14:textId="77777777" w:rsidR="00E551AB" w:rsidRPr="000A63D2" w:rsidRDefault="00E551AB"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 формирование эстетических потребностей; </w:t>
            </w:r>
          </w:p>
          <w:p w14:paraId="7DBB08FB" w14:textId="77777777" w:rsidR="00E551AB" w:rsidRPr="000A63D2" w:rsidRDefault="00376BB9" w:rsidP="00A646D2">
            <w:pPr>
              <w:widowControl w:val="0"/>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 </w:t>
            </w:r>
            <w:r w:rsidRPr="000A63D2">
              <w:rPr>
                <w:rFonts w:ascii="Times New Roman" w:hAnsi="Times New Roman" w:cs="Times New Roman"/>
                <w:sz w:val="28"/>
                <w:szCs w:val="28"/>
              </w:rPr>
              <w:t>освоение доступных социальных ролей, развитие мотивов учебной деятельности и формирование личностного смысла учения.</w:t>
            </w:r>
          </w:p>
          <w:p w14:paraId="0B5480BE" w14:textId="77777777" w:rsidR="00376BB9" w:rsidRPr="008F4AEE" w:rsidRDefault="00376BB9" w:rsidP="00A646D2">
            <w:pPr>
              <w:widowControl w:val="0"/>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формирование установки на безопасный, здоровый образ жизни, наличие мотивации к труду, работе на результат.</w:t>
            </w:r>
          </w:p>
        </w:tc>
      </w:tr>
    </w:tbl>
    <w:p w14:paraId="607D9941" w14:textId="77777777" w:rsidR="00E551AB" w:rsidRPr="008F4AEE" w:rsidRDefault="00E551AB" w:rsidP="00A646D2">
      <w:pPr>
        <w:spacing w:line="276" w:lineRule="auto"/>
        <w:jc w:val="both"/>
        <w:rPr>
          <w:rFonts w:ascii="Times New Roman" w:hAnsi="Times New Roman" w:cs="Times New Roman"/>
          <w:sz w:val="28"/>
          <w:szCs w:val="28"/>
        </w:rPr>
      </w:pPr>
    </w:p>
    <w:p w14:paraId="4D6D2BDA"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Программа содержит: </w:t>
      </w:r>
    </w:p>
    <w:p w14:paraId="703830D8"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1. Ценностные установки нравственного развития и воспитания </w:t>
      </w:r>
      <w:r w:rsidR="00FD0881"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 </w:t>
      </w:r>
    </w:p>
    <w:p w14:paraId="36B6C8D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2. Основные направления нравственного развития и воспитания обучающихся (воспитанников). </w:t>
      </w:r>
    </w:p>
    <w:p w14:paraId="1D433852"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3. Реализацию целевых установок средствами учебных предметов. </w:t>
      </w:r>
    </w:p>
    <w:p w14:paraId="36D46A52"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4. Условия реализации программы нравственного развития и воспитания обучающихся (воспитанников). </w:t>
      </w:r>
    </w:p>
    <w:p w14:paraId="0DFF9F0A"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5. Совместную деятельность школы, семьи и общественности по нравственному развитию и воспитанию </w:t>
      </w:r>
      <w:r w:rsidR="00AB0E2C"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 </w:t>
      </w:r>
    </w:p>
    <w:p w14:paraId="2284EE8B"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6. Ожидаемые результаты нравственного развития и воспитания учащихся.</w:t>
      </w:r>
    </w:p>
    <w:p w14:paraId="60C00EE7"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1. Ценностные установки нравственного развития и воспитания обучающихся, воспитанников </w:t>
      </w:r>
    </w:p>
    <w:p w14:paraId="4308ADE7" w14:textId="77777777" w:rsidR="00E551AB" w:rsidRPr="000A63D2" w:rsidRDefault="00AB0E2C"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Н</w:t>
      </w:r>
      <w:r w:rsidR="00E551AB" w:rsidRPr="008F4AEE">
        <w:rPr>
          <w:rFonts w:ascii="Times New Roman" w:hAnsi="Times New Roman" w:cs="Times New Roman"/>
          <w:sz w:val="28"/>
          <w:szCs w:val="28"/>
        </w:rPr>
        <w:t xml:space="preserve">равственное воспитание – </w:t>
      </w:r>
      <w:r w:rsidR="00E551AB" w:rsidRPr="000A63D2">
        <w:rPr>
          <w:rFonts w:ascii="Times New Roman" w:hAnsi="Times New Roman" w:cs="Times New Roman"/>
          <w:sz w:val="28"/>
          <w:szCs w:val="28"/>
        </w:rPr>
        <w:t xml:space="preserve">это педагогически организованный процесс, в котором </w:t>
      </w:r>
      <w:r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00E551AB" w:rsidRPr="000A63D2">
        <w:rPr>
          <w:rFonts w:ascii="Times New Roman" w:hAnsi="Times New Roman" w:cs="Times New Roman"/>
          <w:sz w:val="28"/>
          <w:szCs w:val="28"/>
        </w:rPr>
        <w:t xml:space="preserve">  передаются нравственные нормы жизни;  </w:t>
      </w:r>
    </w:p>
    <w:p w14:paraId="3F0445AB"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создаются условия для усвоения и принятия обучающимися (воспитанниками)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14:paraId="21F1874A" w14:textId="77777777" w:rsidR="00E551AB" w:rsidRPr="000A63D2" w:rsidRDefault="00AB0E2C"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Н</w:t>
      </w:r>
      <w:r w:rsidR="00E551AB" w:rsidRPr="008F4AEE">
        <w:rPr>
          <w:rFonts w:ascii="Times New Roman" w:hAnsi="Times New Roman" w:cs="Times New Roman"/>
          <w:sz w:val="28"/>
          <w:szCs w:val="28"/>
        </w:rPr>
        <w:t>равственное развитие</w:t>
      </w:r>
      <w:r w:rsidR="00E551AB" w:rsidRPr="000A63D2">
        <w:rPr>
          <w:rFonts w:ascii="Times New Roman" w:hAnsi="Times New Roman" w:cs="Times New Roman"/>
          <w:sz w:val="28"/>
          <w:szCs w:val="28"/>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14:paraId="49DFF760"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Ценностные установки нравственного развития и воспитания учащихся согласуются с традиционными источниками нравственности. </w:t>
      </w:r>
    </w:p>
    <w:p w14:paraId="30220162"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Основные формируемые </w:t>
      </w:r>
      <w:r w:rsidRPr="008F4AEE">
        <w:rPr>
          <w:rFonts w:ascii="Times New Roman" w:hAnsi="Times New Roman" w:cs="Times New Roman"/>
          <w:sz w:val="28"/>
          <w:szCs w:val="28"/>
        </w:rPr>
        <w:t xml:space="preserve">ценности </w:t>
      </w:r>
      <w:r w:rsidRPr="000A63D2">
        <w:rPr>
          <w:rFonts w:ascii="Times New Roman" w:hAnsi="Times New Roman" w:cs="Times New Roman"/>
          <w:sz w:val="28"/>
          <w:szCs w:val="28"/>
        </w:rPr>
        <w:t xml:space="preserve">содержания образования - это:  </w:t>
      </w:r>
    </w:p>
    <w:p w14:paraId="239BC879"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мира:</w:t>
      </w:r>
    </w:p>
    <w:p w14:paraId="2A66827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как общего дома для всех жителей Земли; </w:t>
      </w:r>
    </w:p>
    <w:p w14:paraId="39A77455"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как мирового сообщества, представленного разными национальностями; </w:t>
      </w:r>
    </w:p>
    <w:p w14:paraId="6826B2B3"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как принципа жизни на Земле.  </w:t>
      </w:r>
    </w:p>
    <w:p w14:paraId="2FA2645B"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человеческой жизни</w:t>
      </w:r>
      <w:r w:rsidRPr="000A63D2">
        <w:rPr>
          <w:rFonts w:ascii="Times New Roman" w:hAnsi="Times New Roman" w:cs="Times New Roman"/>
          <w:sz w:val="28"/>
          <w:szCs w:val="28"/>
        </w:rPr>
        <w:t xml:space="preserve"> как возможность проявлять, реализовывать человечность, положительные качества и добродетели, все ценности.  </w:t>
      </w:r>
    </w:p>
    <w:p w14:paraId="03F0BD0C"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любви к Родине</w:t>
      </w:r>
      <w:r w:rsidRPr="000A63D2">
        <w:rPr>
          <w:rFonts w:ascii="Times New Roman" w:hAnsi="Times New Roman" w:cs="Times New Roman"/>
          <w:sz w:val="28"/>
          <w:szCs w:val="28"/>
        </w:rPr>
        <w:t xml:space="preserve">, народу как проявление духовной зрелости человека, выражающейся в осознанном желании служить Отечеству. </w:t>
      </w:r>
    </w:p>
    <w:p w14:paraId="45911B7F"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Дар слова</w:t>
      </w:r>
      <w:r w:rsidRPr="000A63D2">
        <w:rPr>
          <w:rFonts w:ascii="Times New Roman" w:hAnsi="Times New Roman" w:cs="Times New Roman"/>
          <w:sz w:val="28"/>
          <w:szCs w:val="28"/>
        </w:rPr>
        <w:t xml:space="preserve"> как возможность получать знания, общаться. </w:t>
      </w:r>
    </w:p>
    <w:p w14:paraId="6AD8C26F"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природы</w:t>
      </w:r>
      <w:r w:rsidRPr="000A63D2">
        <w:rPr>
          <w:rFonts w:ascii="Times New Roman" w:hAnsi="Times New Roman" w:cs="Times New Roman"/>
          <w:sz w:val="28"/>
          <w:szCs w:val="28"/>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14:paraId="18A7FA5D"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семьи</w:t>
      </w:r>
      <w:r w:rsidRPr="000A63D2">
        <w:rPr>
          <w:rFonts w:ascii="Times New Roman" w:hAnsi="Times New Roman" w:cs="Times New Roman"/>
          <w:sz w:val="28"/>
          <w:szCs w:val="28"/>
        </w:rPr>
        <w:t xml:space="preserve"> как общности родных и близких людей, в которой передаются язык, культурные традиции своего народа, осуществляется взаимопомощь и взаимоподдержка.     </w:t>
      </w:r>
    </w:p>
    <w:p w14:paraId="7F3C73C2"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добра</w:t>
      </w:r>
      <w:r w:rsidRPr="000A63D2">
        <w:rPr>
          <w:rFonts w:ascii="Times New Roman" w:hAnsi="Times New Roman" w:cs="Times New Roman"/>
          <w:sz w:val="28"/>
          <w:szCs w:val="28"/>
        </w:rPr>
        <w:t xml:space="preserve"> как проявление высшей человеческой способности – любви, сострадания и милосердия.  </w:t>
      </w:r>
    </w:p>
    <w:p w14:paraId="4D31DF99"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познания мира</w:t>
      </w:r>
      <w:r w:rsidRPr="000A63D2">
        <w:rPr>
          <w:rFonts w:ascii="Times New Roman" w:hAnsi="Times New Roman" w:cs="Times New Roman"/>
          <w:sz w:val="28"/>
          <w:szCs w:val="28"/>
        </w:rPr>
        <w:t xml:space="preserve"> – ценность научного знания, разума, осуществление стремления человека к постижению истины. </w:t>
      </w:r>
    </w:p>
    <w:p w14:paraId="0D5BCFD2"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красоты</w:t>
      </w:r>
      <w:r w:rsidRPr="000A63D2">
        <w:rPr>
          <w:rFonts w:ascii="Times New Roman" w:hAnsi="Times New Roman" w:cs="Times New Roman"/>
          <w:sz w:val="28"/>
          <w:szCs w:val="28"/>
        </w:rPr>
        <w:t xml:space="preserve"> как совершенства, гармонии, приведения в соответствие с идеалом, стремление к нему – «красота спасёт мир». </w:t>
      </w:r>
    </w:p>
    <w:p w14:paraId="16405999"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труда и творчества</w:t>
      </w:r>
      <w:r w:rsidRPr="000A63D2">
        <w:rPr>
          <w:rFonts w:ascii="Times New Roman" w:hAnsi="Times New Roman" w:cs="Times New Roman"/>
          <w:sz w:val="28"/>
          <w:szCs w:val="28"/>
        </w:rPr>
        <w:t xml:space="preserve"> как стремления к созидательной деятельности, нацеленной на создание условий для реализации остальных ценностей.  </w:t>
      </w:r>
    </w:p>
    <w:p w14:paraId="3DB9FFCD"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Ценность свободы выбора</w:t>
      </w:r>
      <w:r w:rsidRPr="000A63D2">
        <w:rPr>
          <w:rFonts w:ascii="Times New Roman" w:hAnsi="Times New Roman" w:cs="Times New Roman"/>
          <w:sz w:val="28"/>
          <w:szCs w:val="28"/>
        </w:rPr>
        <w:t xml:space="preserve"> как возможность совершать суждения и поступки в рамках норм, правил, законов общества.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14:paraId="23971E50"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14:paraId="7772976F" w14:textId="77777777" w:rsidR="00E551AB" w:rsidRPr="000A63D2" w:rsidRDefault="00E551AB" w:rsidP="00A646D2">
      <w:pPr>
        <w:spacing w:line="276" w:lineRule="auto"/>
        <w:jc w:val="both"/>
        <w:rPr>
          <w:rFonts w:ascii="Times New Roman" w:hAnsi="Times New Roman" w:cs="Times New Roman"/>
          <w:sz w:val="28"/>
          <w:szCs w:val="28"/>
        </w:rPr>
      </w:pPr>
    </w:p>
    <w:p w14:paraId="02287C42"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2. Основные направления нравственного развития, воспитания </w:t>
      </w:r>
      <w:r w:rsidR="00AB0E2C"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00DC7408">
        <w:rPr>
          <w:rFonts w:ascii="Times New Roman" w:hAnsi="Times New Roman" w:cs="Times New Roman"/>
          <w:sz w:val="28"/>
          <w:szCs w:val="28"/>
        </w:rPr>
        <w:t>.</w:t>
      </w:r>
    </w:p>
    <w:p w14:paraId="66339810" w14:textId="77777777" w:rsidR="00E551AB" w:rsidRPr="000A63D2" w:rsidRDefault="00AB0E2C"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Н</w:t>
      </w:r>
      <w:r w:rsidR="00E551AB" w:rsidRPr="000A63D2">
        <w:rPr>
          <w:rFonts w:ascii="Times New Roman" w:hAnsi="Times New Roman" w:cs="Times New Roman"/>
          <w:sz w:val="28"/>
          <w:szCs w:val="28"/>
        </w:rPr>
        <w:t xml:space="preserve">равственное развитие и воспитание учащихся строится на основании базовых национальных ценностей по следующим </w:t>
      </w:r>
      <w:r w:rsidR="00E551AB" w:rsidRPr="008F4AEE">
        <w:rPr>
          <w:rFonts w:ascii="Times New Roman" w:hAnsi="Times New Roman" w:cs="Times New Roman"/>
          <w:sz w:val="28"/>
          <w:szCs w:val="28"/>
        </w:rPr>
        <w:t>направлениям:</w:t>
      </w:r>
    </w:p>
    <w:p w14:paraId="645D7E78" w14:textId="77777777" w:rsidR="00E551AB" w:rsidRPr="000A63D2" w:rsidRDefault="00E551AB" w:rsidP="00A646D2">
      <w:pPr>
        <w:spacing w:line="276" w:lineRule="auto"/>
        <w:jc w:val="both"/>
        <w:rPr>
          <w:rFonts w:ascii="Times New Roman" w:hAnsi="Times New Roman" w:cs="Times New Roman"/>
          <w:sz w:val="28"/>
          <w:szCs w:val="28"/>
        </w:rPr>
      </w:pPr>
    </w:p>
    <w:p w14:paraId="71C9BE92"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1.</w:t>
      </w:r>
      <w:r w:rsidRPr="008F4AEE">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14:paraId="63A0E657"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Ценности</w:t>
      </w:r>
      <w:r w:rsidRPr="000A63D2">
        <w:rPr>
          <w:rFonts w:ascii="Times New Roman" w:hAnsi="Times New Roman" w:cs="Times New Roman"/>
          <w:sz w:val="28"/>
          <w:szCs w:val="28"/>
        </w:rPr>
        <w:t xml:space="preserve">: любовь к России, своему народу, своему краю, 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общества. </w:t>
      </w:r>
    </w:p>
    <w:p w14:paraId="2EB188D3" w14:textId="77777777" w:rsidR="00E551AB" w:rsidRPr="000A63D2" w:rsidRDefault="00E551AB" w:rsidP="00A646D2">
      <w:pPr>
        <w:spacing w:line="276" w:lineRule="auto"/>
        <w:jc w:val="both"/>
        <w:rPr>
          <w:rFonts w:ascii="Times New Roman" w:hAnsi="Times New Roman" w:cs="Times New Roman"/>
          <w:sz w:val="28"/>
          <w:szCs w:val="28"/>
        </w:rPr>
      </w:pPr>
    </w:p>
    <w:p w14:paraId="6BDACBBC"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2. </w:t>
      </w:r>
      <w:r w:rsidRPr="008F4AEE">
        <w:rPr>
          <w:rFonts w:ascii="Times New Roman" w:hAnsi="Times New Roman" w:cs="Times New Roman"/>
          <w:sz w:val="28"/>
          <w:szCs w:val="28"/>
        </w:rPr>
        <w:t>Воспитание нравственных чувств и этического сознания.</w:t>
      </w:r>
    </w:p>
    <w:p w14:paraId="43C6D745"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Ценности:</w:t>
      </w:r>
      <w:r w:rsidRPr="000A63D2">
        <w:rPr>
          <w:rFonts w:ascii="Times New Roman" w:hAnsi="Times New Roman" w:cs="Times New Roman"/>
          <w:sz w:val="28"/>
          <w:szCs w:val="28"/>
        </w:rPr>
        <w:t xml:space="preserve"> ценность человеческой жизни, смысл жизни; ценность мира как принципа жизни, ценность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 </w:t>
      </w:r>
    </w:p>
    <w:p w14:paraId="3E3D422A" w14:textId="77777777" w:rsidR="00E551AB" w:rsidRPr="000A63D2" w:rsidRDefault="00E551AB" w:rsidP="00A646D2">
      <w:pPr>
        <w:spacing w:line="276" w:lineRule="auto"/>
        <w:jc w:val="both"/>
        <w:rPr>
          <w:rFonts w:ascii="Times New Roman" w:hAnsi="Times New Roman" w:cs="Times New Roman"/>
          <w:sz w:val="28"/>
          <w:szCs w:val="28"/>
        </w:rPr>
      </w:pPr>
    </w:p>
    <w:p w14:paraId="4F2025C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3. </w:t>
      </w:r>
      <w:r w:rsidRPr="008F4AEE">
        <w:rPr>
          <w:rFonts w:ascii="Times New Roman" w:hAnsi="Times New Roman" w:cs="Times New Roman"/>
          <w:sz w:val="28"/>
          <w:szCs w:val="28"/>
        </w:rPr>
        <w:t>Воспитание трудолюбия, творческого отношения к учению, труду, жизни.</w:t>
      </w:r>
    </w:p>
    <w:p w14:paraId="1F55A83F"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Ценности:</w:t>
      </w:r>
      <w:r w:rsidRPr="000A63D2">
        <w:rPr>
          <w:rFonts w:ascii="Times New Roman" w:hAnsi="Times New Roman" w:cs="Times New Roman"/>
          <w:sz w:val="28"/>
          <w:szCs w:val="28"/>
        </w:rPr>
        <w:t xml:space="preserve"> ценность труда и творчества; ценность познания мира; ценность таких качеств личности как целеустремленность и настойчивость, бережливость. </w:t>
      </w:r>
    </w:p>
    <w:p w14:paraId="34243CC6" w14:textId="77777777" w:rsidR="00E551AB" w:rsidRPr="000A63D2" w:rsidRDefault="00E551AB" w:rsidP="00A646D2">
      <w:pPr>
        <w:spacing w:line="276" w:lineRule="auto"/>
        <w:jc w:val="both"/>
        <w:rPr>
          <w:rFonts w:ascii="Times New Roman" w:hAnsi="Times New Roman" w:cs="Times New Roman"/>
          <w:sz w:val="28"/>
          <w:szCs w:val="28"/>
        </w:rPr>
      </w:pPr>
    </w:p>
    <w:p w14:paraId="6D3C4122"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4. </w:t>
      </w:r>
      <w:r w:rsidRPr="008F4AEE">
        <w:rPr>
          <w:rFonts w:ascii="Times New Roman" w:hAnsi="Times New Roman" w:cs="Times New Roman"/>
          <w:sz w:val="28"/>
          <w:szCs w:val="28"/>
        </w:rPr>
        <w:t>Формирование ценностного отношения к семье, здоровью и здоровому образу жизни.</w:t>
      </w:r>
    </w:p>
    <w:p w14:paraId="3B9BA0F3"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Ценности:</w:t>
      </w:r>
      <w:r w:rsidRPr="000A63D2">
        <w:rPr>
          <w:rFonts w:ascii="Times New Roman" w:hAnsi="Times New Roman" w:cs="Times New Roman"/>
          <w:sz w:val="28"/>
          <w:szCs w:val="28"/>
        </w:rPr>
        <w:t xml:space="preserve">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 </w:t>
      </w:r>
    </w:p>
    <w:p w14:paraId="5C7A5DD2" w14:textId="77777777" w:rsidR="00E551AB" w:rsidRPr="000A63D2" w:rsidRDefault="00E551AB" w:rsidP="00A646D2">
      <w:pPr>
        <w:spacing w:line="276" w:lineRule="auto"/>
        <w:jc w:val="both"/>
        <w:rPr>
          <w:rFonts w:ascii="Times New Roman" w:hAnsi="Times New Roman" w:cs="Times New Roman"/>
          <w:sz w:val="28"/>
          <w:szCs w:val="28"/>
        </w:rPr>
      </w:pPr>
    </w:p>
    <w:p w14:paraId="5D6E2F6F"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5. </w:t>
      </w:r>
      <w:r w:rsidRPr="008F4AEE">
        <w:rPr>
          <w:rFonts w:ascii="Times New Roman" w:hAnsi="Times New Roman" w:cs="Times New Roman"/>
          <w:sz w:val="28"/>
          <w:szCs w:val="28"/>
        </w:rPr>
        <w:t>Воспитание ценностного отношения к природе, окружающей среде (экологическое воспитание).</w:t>
      </w:r>
    </w:p>
    <w:p w14:paraId="671E8F9C"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Ценности:</w:t>
      </w:r>
      <w:r w:rsidRPr="000A63D2">
        <w:rPr>
          <w:rFonts w:ascii="Times New Roman" w:hAnsi="Times New Roman" w:cs="Times New Roman"/>
          <w:sz w:val="28"/>
          <w:szCs w:val="28"/>
        </w:rPr>
        <w:t xml:space="preserve"> планета Земля – общий дом для всех жителей Земли; ценность природы, родной земли, родной природы, заповедной природы; ответственность человека за окружающую среду. </w:t>
      </w:r>
    </w:p>
    <w:p w14:paraId="1A784F28" w14:textId="77777777" w:rsidR="00E551AB" w:rsidRPr="000A63D2" w:rsidRDefault="00E551AB" w:rsidP="00A646D2">
      <w:pPr>
        <w:spacing w:line="276" w:lineRule="auto"/>
        <w:jc w:val="both"/>
        <w:rPr>
          <w:rFonts w:ascii="Times New Roman" w:hAnsi="Times New Roman" w:cs="Times New Roman"/>
          <w:sz w:val="28"/>
          <w:szCs w:val="28"/>
        </w:rPr>
      </w:pPr>
    </w:p>
    <w:p w14:paraId="14817233" w14:textId="77777777" w:rsidR="00E551AB" w:rsidRPr="008F4AEE"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6. </w:t>
      </w:r>
      <w:r w:rsidRPr="008F4AEE">
        <w:rPr>
          <w:rFonts w:ascii="Times New Roman" w:hAnsi="Times New Roman" w:cs="Times New Roman"/>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14:paraId="4506B8A3" w14:textId="77777777" w:rsidR="00E551AB" w:rsidRPr="000A63D2"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Ценности:</w:t>
      </w:r>
      <w:r w:rsidRPr="000A63D2">
        <w:rPr>
          <w:rFonts w:ascii="Times New Roman" w:hAnsi="Times New Roman" w:cs="Times New Roman"/>
          <w:sz w:val="28"/>
          <w:szCs w:val="28"/>
        </w:rPr>
        <w:t xml:space="preserve"> дар слова; ценность красоты в различных её проявлениях;  ценность труда как условия достижения мастерства;  ценность творчества.    </w:t>
      </w:r>
    </w:p>
    <w:p w14:paraId="2DE62234" w14:textId="77777777" w:rsidR="00E551AB" w:rsidRPr="000A63D2" w:rsidRDefault="00E551AB" w:rsidP="00A646D2">
      <w:pPr>
        <w:spacing w:line="276" w:lineRule="auto"/>
        <w:jc w:val="both"/>
        <w:rPr>
          <w:rFonts w:ascii="Times New Roman" w:hAnsi="Times New Roman" w:cs="Times New Roman"/>
          <w:sz w:val="28"/>
          <w:szCs w:val="28"/>
        </w:rPr>
      </w:pPr>
    </w:p>
    <w:p w14:paraId="70BAE853"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Приоритетным направлением программы является воспитание гражданственности, патриотизма, уважения к правам, свободам и обязанностям человека.  </w:t>
      </w:r>
    </w:p>
    <w:p w14:paraId="4D6FA446"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3. Условия реализации программы нравственного развития,  воспитания обучающихся, воспитанников  </w:t>
      </w:r>
    </w:p>
    <w:p w14:paraId="4EFDEF77"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Создание среды, благоприятствующей нравственному воспитанию и развитию </w:t>
      </w:r>
      <w:r w:rsidR="00AB0E2C"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 является важнейшей задачей деятельности школы-интерната. </w:t>
      </w:r>
    </w:p>
    <w:p w14:paraId="7ED8807E"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В школе-интернате организованы эстетически оформленные воспитательные подпространства:  </w:t>
      </w:r>
    </w:p>
    <w:p w14:paraId="52C660ED"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холл, оформленный информационными стендами, уголок с символикой Российской Федерации, стенд, рассказывающий об истории образовательного учреждения;  </w:t>
      </w:r>
    </w:p>
    <w:p w14:paraId="1F81476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коридоры и рекреации украшены рисунками воспитанников, информационными стендами различного содержания;  </w:t>
      </w:r>
    </w:p>
    <w:p w14:paraId="3D9C219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спортивный и актовый залы оснащены современным оборудованием для проведения школьных праздников, культурных событий, спортивных мероприятий, социальных проектов и т.п.; </w:t>
      </w:r>
    </w:p>
    <w:p w14:paraId="29C07C89"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учебные классы и спальные блоки оснащены современной мебелью, всем необходимым для организации отдыха и учёбы.  </w:t>
      </w:r>
    </w:p>
    <w:p w14:paraId="58766AD6"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Всё это  позволяет обучающимся (воспитанникам):  </w:t>
      </w:r>
    </w:p>
    <w:p w14:paraId="51ED702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изучать символы российской государственности и символы родного края; историю, культурные традиции, достижения обучающихся (воспитанников) и педагогов школы-интерната; узнавать о связях школы-интерната с социальными партнерами; </w:t>
      </w:r>
    </w:p>
    <w:p w14:paraId="1CF37A68"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осваивать культуру общения и взаимодействия с другими учащимися и педагогами; понимать эстетические ценности красоты, гармонии, совершенства в архитектурном и предметном пространстве школы; осознавать ценности здорового образа жизни.   </w:t>
      </w:r>
    </w:p>
    <w:p w14:paraId="43ABA825"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В школе-интернате реализуются  воспитательные программы. </w:t>
      </w:r>
    </w:p>
    <w:p w14:paraId="2B5E6E68"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Целевая программа «Профессиональное самоопределение учащихся»</w:t>
      </w:r>
    </w:p>
    <w:p w14:paraId="60BE52E3"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Комплексно-целевая программа по гражданско-патриотическому воспитанию учащихся школы «Я – граж</w:t>
      </w:r>
      <w:r w:rsidR="00494A50">
        <w:rPr>
          <w:rFonts w:ascii="Times New Roman" w:hAnsi="Times New Roman" w:cs="Times New Roman"/>
          <w:sz w:val="28"/>
          <w:szCs w:val="28"/>
        </w:rPr>
        <w:t>данин России!»</w:t>
      </w:r>
      <w:r w:rsidRPr="000A63D2">
        <w:rPr>
          <w:rFonts w:ascii="Times New Roman" w:hAnsi="Times New Roman" w:cs="Times New Roman"/>
          <w:sz w:val="28"/>
          <w:szCs w:val="28"/>
        </w:rPr>
        <w:t>.</w:t>
      </w:r>
    </w:p>
    <w:p w14:paraId="007EB6C5"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Комплексно-целевая программа «Школа пешеходных наук»</w:t>
      </w:r>
    </w:p>
    <w:p w14:paraId="1836510D"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Комплексно-целевая программа по экологическому воспитанию «Зелёная планета»</w:t>
      </w:r>
    </w:p>
    <w:p w14:paraId="76D01D03"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Проект «Моя малая Родина - Оренбуржье»</w:t>
      </w:r>
    </w:p>
    <w:p w14:paraId="28F5F7C3"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Музейно-образовательная программа «На пороге удивительных открытий»</w:t>
      </w:r>
    </w:p>
    <w:p w14:paraId="7F2EB2DA"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Создано социально открытое пространство,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14:paraId="3D904C2F"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 содержании и построении уроков;  </w:t>
      </w:r>
    </w:p>
    <w:p w14:paraId="63C76BA2"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 способах организации совместной деятельности взрослых и детей в учебной и внеучебной деятельности;  </w:t>
      </w:r>
    </w:p>
    <w:p w14:paraId="74790768"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 характере общения и сотрудничества взрослого и ребенка; </w:t>
      </w:r>
    </w:p>
    <w:p w14:paraId="621E0DA6"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 опыте организации индивидуальной, групповой, коллективной деятельности обучающихся (воспитанников); </w:t>
      </w:r>
    </w:p>
    <w:p w14:paraId="35FE96A9"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 специальных событиях, спроектированных с  учётом определенной ценности и смысла; </w:t>
      </w:r>
    </w:p>
    <w:p w14:paraId="02E6A6D1"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в личном примере педагогов ученикам.   </w:t>
      </w:r>
    </w:p>
    <w:p w14:paraId="659A5619"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Организация социально открытого пространства нравственного развития и воспитания  личности гражданина России, нравственного уклада жизни </w:t>
      </w:r>
      <w:r w:rsidR="00AB0E2C" w:rsidRPr="00DC7408">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  осуществляется на основе:  </w:t>
      </w:r>
    </w:p>
    <w:p w14:paraId="6CE5E36F"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нравственного примера педагога; </w:t>
      </w:r>
    </w:p>
    <w:p w14:paraId="4A530ED0"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социально-педагогического партнёрства; </w:t>
      </w:r>
    </w:p>
    <w:p w14:paraId="6F6C1435"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индивидуально-личностного развития ребёнка; </w:t>
      </w:r>
    </w:p>
    <w:p w14:paraId="20501C82"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интегративности программ духовно-нравственного воспитания; </w:t>
      </w:r>
    </w:p>
    <w:p w14:paraId="3C62666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социальной востребованности воспитания.  </w:t>
      </w:r>
    </w:p>
    <w:p w14:paraId="25FEE8E4"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подростково-молодежных клубов, учреждений дополнительного образования, культуры и спорта, СМИ,- что находит своё отражение в правилах внутреннего распорядка школы-интерната, решениях Общих собраний, в целевых программах. Огромная роль в нравственном становлении личности школьника принадлежит учителю и воспитателю, которые, являясь образцом для учеников, воплощают нравственные нормы отношения к своему педагогическому труду, к ученикам, коллегам. Педагоги умеют организовывать учебные ситуации для решения проблем  нравственного характера и связывают их с реальными жизненными и социальными ситуациями; умеют проектировать дела и мероприятия, в которых происходит нравственное становление учеников, происходит самоопределение обучающихся (воспитанников).   </w:t>
      </w:r>
    </w:p>
    <w:p w14:paraId="3F392F25"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4. Совместная деятельность школы, семьи и общественности по нравственному развитию,  воспитанию обучающихся, воспитанников  </w:t>
      </w:r>
    </w:p>
    <w:p w14:paraId="0FD280C0"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нравственного развития и воспитания обучающихся (воспитанников) в следующих направлениях: </w:t>
      </w:r>
    </w:p>
    <w:p w14:paraId="19A20538"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повышение педагогической культуры родителей (законных представителей) обучающихся (воспитанников)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школы-интерната по итогам работы за год и т.п.;</w:t>
      </w:r>
    </w:p>
    <w:p w14:paraId="77AEE30C"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 - совершенствования межличностных отношений педагогов, обучающихся (воспитанников) и родителей путем организации совместных мероприятий, праздни- ков, акций: День здоровья, «Папа, мама я – спортивная семья», праздника посвящения в читатели библиотеки, Рождественских праздников, праздничных концертов и т.п.; </w:t>
      </w:r>
    </w:p>
    <w:p w14:paraId="0B493BEC"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расширение партнёрских взаимоотношений с родителями путем привлечения их к активной деятельности в составе Общего собрания школы-интерната, активизации деятельности родительских комитетов классных коллективов, проведения совместных школьных мероприятия и т.п.</w:t>
      </w:r>
    </w:p>
    <w:p w14:paraId="138C8A41" w14:textId="77777777" w:rsidR="00E551AB" w:rsidRPr="008F4AEE" w:rsidRDefault="00E551AB" w:rsidP="00A646D2">
      <w:pPr>
        <w:spacing w:line="276" w:lineRule="auto"/>
        <w:jc w:val="both"/>
        <w:rPr>
          <w:rFonts w:ascii="Times New Roman" w:hAnsi="Times New Roman" w:cs="Times New Roman"/>
          <w:sz w:val="28"/>
          <w:szCs w:val="28"/>
        </w:rPr>
      </w:pPr>
      <w:r w:rsidRPr="008F4AEE">
        <w:rPr>
          <w:rFonts w:ascii="Times New Roman" w:hAnsi="Times New Roman" w:cs="Times New Roman"/>
          <w:sz w:val="28"/>
          <w:szCs w:val="28"/>
        </w:rPr>
        <w:t xml:space="preserve">5. Ожидаемые результаты нравственного развития, воспитания обучающихся, воспитанников </w:t>
      </w:r>
    </w:p>
    <w:p w14:paraId="11A097F6"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В результате реализации Программы  ожидается снижение остроты духовно- нравственного кризиса среди несовершеннолетних, проявляющееся в следующих ожидаемых результатах: </w:t>
      </w:r>
    </w:p>
    <w:p w14:paraId="58F2829F"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1. Отсутствие  преступности и правонарушений  </w:t>
      </w:r>
      <w:r w:rsidR="00AB0E2C" w:rsidRPr="008F4AEE">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 школы-интерната и снижение насилия в среде несовершеннолетних, отсутствие разрешения конфликтов среди воспитанников негуманным способом.  </w:t>
      </w:r>
    </w:p>
    <w:p w14:paraId="6A89E7D3"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2. Отсутствие насильственных, негуманных  мер воспитания в семье, фактов жестокого обращения с ребенком, отсутствие насилия над ребенком психического, физического и нравственного.  </w:t>
      </w:r>
    </w:p>
    <w:p w14:paraId="478F703B"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3. Существенное снижение среди </w:t>
      </w:r>
      <w:r w:rsidR="00A1698F" w:rsidRPr="008F4AEE">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социально- значимых заболеваний (табакокурение, алкоголизм, ПАФ). Резко отрицательное отношение учащихся к наркомании и распространению наркотиков. </w:t>
      </w:r>
    </w:p>
    <w:p w14:paraId="64D15475"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4. Отсутствие употребления несовершеннолетними нецензурной и культурно пониженной лексики. </w:t>
      </w:r>
    </w:p>
    <w:p w14:paraId="4DA20237"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5. Повышение иммунитета </w:t>
      </w:r>
      <w:r w:rsidR="00A1698F" w:rsidRPr="008F4AEE">
        <w:rPr>
          <w:rFonts w:ascii="Times New Roman" w:hAnsi="Times New Roman" w:cs="Times New Roman"/>
          <w:sz w:val="28"/>
          <w:szCs w:val="28"/>
        </w:rPr>
        <w:t>слабослышащих и позднооглохших обучающихся с легкой умственной отсталостью и задержкой психического развития (интеллектуальными нарушениями)</w:t>
      </w:r>
      <w:r w:rsidRPr="000A63D2">
        <w:rPr>
          <w:rFonts w:ascii="Times New Roman" w:hAnsi="Times New Roman" w:cs="Times New Roman"/>
          <w:sz w:val="28"/>
          <w:szCs w:val="28"/>
        </w:rPr>
        <w:t xml:space="preserve">  к СМИ и интернет- ресурсам порнографического, экстремистского или пропагандирующего жесткость, насилие и совершение противоправных деяний содержания.  Существенное снижение (вплоть до полного исключения) возможностей доступа учащихся к видеоиграм, компьютерным играм, включая он-лайн игры в Интернете, играм на игровых консолях и играм для мобильных телефонов и смартфонов, которые по своему содержанию не соответствующим их возрасту или могут нанести вред физическому, психическому и духовно-нравственному здоровью и развитию детей (с учетом их возрастных особенностей). </w:t>
      </w:r>
    </w:p>
    <w:p w14:paraId="5B3BDF88" w14:textId="77777777" w:rsidR="00E551AB" w:rsidRPr="000A63D2" w:rsidRDefault="00E551AB"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6. Нравственное поведение обучающихся (воспитанников) в общении со сверстниками противоположного пола.    </w:t>
      </w:r>
    </w:p>
    <w:p w14:paraId="22FB3F4C" w14:textId="77777777" w:rsidR="00E551AB" w:rsidRPr="000A63D2" w:rsidRDefault="00A1698F"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7</w:t>
      </w:r>
      <w:r w:rsidR="00E551AB" w:rsidRPr="000A63D2">
        <w:rPr>
          <w:rFonts w:ascii="Times New Roman" w:hAnsi="Times New Roman" w:cs="Times New Roman"/>
          <w:sz w:val="28"/>
          <w:szCs w:val="28"/>
        </w:rPr>
        <w:t xml:space="preserve">. Высокий уровень (более чем у 80% учащихся)  сформированности этики поведения обучающихся (воспитанников) в обществе. </w:t>
      </w:r>
    </w:p>
    <w:p w14:paraId="1BB806C0" w14:textId="77777777" w:rsidR="00E551AB" w:rsidRPr="000A63D2" w:rsidRDefault="00A1698F"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t>8</w:t>
      </w:r>
      <w:r w:rsidR="00E551AB" w:rsidRPr="000A63D2">
        <w:rPr>
          <w:rFonts w:ascii="Times New Roman" w:hAnsi="Times New Roman" w:cs="Times New Roman"/>
          <w:sz w:val="28"/>
          <w:szCs w:val="28"/>
        </w:rPr>
        <w:t xml:space="preserve">. Наличие и выполнение норм корпоративной этики, принятой всеми участниками образовательного процесса в школе-интернате.    </w:t>
      </w:r>
    </w:p>
    <w:p w14:paraId="7DE7B9CE" w14:textId="77777777" w:rsidR="00E551AB" w:rsidRPr="008F4AEE" w:rsidRDefault="00E551AB" w:rsidP="00A646D2">
      <w:pPr>
        <w:spacing w:line="276" w:lineRule="auto"/>
        <w:jc w:val="both"/>
        <w:rPr>
          <w:rFonts w:ascii="Times New Roman" w:hAnsi="Times New Roman" w:cs="Times New Roman"/>
          <w:sz w:val="28"/>
          <w:szCs w:val="28"/>
        </w:rPr>
      </w:pPr>
    </w:p>
    <w:p w14:paraId="3DD00DAB" w14:textId="77777777" w:rsidR="00DC7408" w:rsidRDefault="00DC7408" w:rsidP="00A646D2">
      <w:pPr>
        <w:spacing w:line="276" w:lineRule="auto"/>
        <w:rPr>
          <w:rFonts w:ascii="Times New Roman" w:hAnsi="Times New Roman" w:cs="Times New Roman"/>
          <w:sz w:val="28"/>
          <w:szCs w:val="28"/>
        </w:rPr>
      </w:pPr>
      <w:r>
        <w:rPr>
          <w:rFonts w:ascii="Times New Roman" w:hAnsi="Times New Roman" w:cs="Times New Roman"/>
          <w:sz w:val="28"/>
          <w:szCs w:val="28"/>
        </w:rPr>
        <w:br w:type="page"/>
      </w:r>
    </w:p>
    <w:p w14:paraId="71A94072" w14:textId="77777777" w:rsidR="00026069" w:rsidRPr="00870A81" w:rsidRDefault="00DD6878" w:rsidP="00393288">
      <w:pPr>
        <w:pStyle w:val="aff"/>
        <w:numPr>
          <w:ilvl w:val="1"/>
          <w:numId w:val="25"/>
        </w:numPr>
        <w:jc w:val="both"/>
        <w:outlineLvl w:val="0"/>
        <w:rPr>
          <w:rFonts w:ascii="Times New Roman" w:hAnsi="Times New Roman" w:cs="Times New Roman"/>
          <w:i/>
          <w:sz w:val="28"/>
          <w:szCs w:val="28"/>
        </w:rPr>
      </w:pPr>
      <w:bookmarkStart w:id="30" w:name="_Toc72160163"/>
      <w:r w:rsidRPr="00870A81">
        <w:rPr>
          <w:rFonts w:ascii="Times New Roman" w:hAnsi="Times New Roman" w:cs="Times New Roman"/>
          <w:i/>
          <w:sz w:val="28"/>
          <w:szCs w:val="28"/>
        </w:rPr>
        <w:t>Программа формирования экологической культуры, здорового и</w:t>
      </w:r>
      <w:r w:rsidR="00DD01B7">
        <w:rPr>
          <w:rFonts w:ascii="Times New Roman" w:hAnsi="Times New Roman" w:cs="Times New Roman"/>
          <w:i/>
          <w:sz w:val="28"/>
          <w:szCs w:val="28"/>
        </w:rPr>
        <w:t xml:space="preserve"> </w:t>
      </w:r>
      <w:r w:rsidRPr="00870A81">
        <w:rPr>
          <w:rFonts w:ascii="Times New Roman" w:hAnsi="Times New Roman" w:cs="Times New Roman"/>
          <w:i/>
          <w:sz w:val="28"/>
          <w:szCs w:val="28"/>
        </w:rPr>
        <w:t>безопасного образа жизни</w:t>
      </w:r>
      <w:bookmarkEnd w:id="30"/>
    </w:p>
    <w:p w14:paraId="051A41C4" w14:textId="77777777" w:rsidR="00DD01B7" w:rsidRPr="00A56107" w:rsidRDefault="00DD01B7" w:rsidP="00DD01B7">
      <w:pPr>
        <w:jc w:val="both"/>
        <w:rPr>
          <w:rFonts w:ascii="Times New Roman" w:eastAsia="Times New Roman" w:hAnsi="Times New Roman" w:cs="Times New Roman"/>
          <w:b/>
          <w:i/>
          <w:sz w:val="28"/>
          <w:szCs w:val="28"/>
        </w:rPr>
      </w:pPr>
      <w:bookmarkStart w:id="31" w:name="_Toc480239785"/>
      <w:r w:rsidRPr="00A56107">
        <w:rPr>
          <w:rFonts w:ascii="Times New Roman" w:eastAsia="Times New Roman" w:hAnsi="Times New Roman" w:cs="Times New Roman"/>
          <w:b/>
          <w:i/>
          <w:sz w:val="28"/>
          <w:szCs w:val="28"/>
        </w:rPr>
        <w:t>1. Пояснительная записка.</w:t>
      </w:r>
      <w:bookmarkEnd w:id="31"/>
    </w:p>
    <w:p w14:paraId="5B59A27D"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Программа формирования экологической культуры, здорового и безопасного образа жизни - комплексная программа формирования у обучающихся с нарушением слуха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14:paraId="18BB8EA6"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14:paraId="6E5C25BB"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Программа формирования экологической культуры, здорового и без</w:t>
      </w:r>
      <w:r>
        <w:rPr>
          <w:rFonts w:ascii="Times New Roman" w:eastAsia="Calibri" w:hAnsi="Times New Roman" w:cs="Times New Roman"/>
          <w:sz w:val="28"/>
          <w:szCs w:val="28"/>
        </w:rPr>
        <w:t xml:space="preserve">опасного образа жизни  </w:t>
      </w:r>
      <w:r w:rsidRPr="00A56107">
        <w:rPr>
          <w:rFonts w:ascii="Times New Roman" w:eastAsia="Calibri" w:hAnsi="Times New Roman" w:cs="Times New Roman"/>
          <w:sz w:val="28"/>
          <w:szCs w:val="28"/>
        </w:rPr>
        <w:t xml:space="preserve"> школы сформирована с учётом факторов, оказывающих существенное влияние на состояние здоровья слабослышащих обучающихся: </w:t>
      </w:r>
    </w:p>
    <w:p w14:paraId="6020764F"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56107">
        <w:rPr>
          <w:rFonts w:ascii="Times New Roman" w:eastAsia="Calibri" w:hAnsi="Times New Roman" w:cs="Times New Roman"/>
          <w:sz w:val="28"/>
          <w:szCs w:val="28"/>
        </w:rPr>
        <w:t xml:space="preserve">неблагоприятные экологические, социальные и экономические условия; </w:t>
      </w:r>
    </w:p>
    <w:p w14:paraId="5867ACCF"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14:paraId="1C5D618F"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факторы риска собственной жизнедеятельности слабослышащих обучающихся, связанные с нарушением слуха; </w:t>
      </w:r>
    </w:p>
    <w:p w14:paraId="4574750E"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особенност</w:t>
      </w:r>
      <w:r>
        <w:rPr>
          <w:rFonts w:ascii="Times New Roman" w:eastAsia="Calibri" w:hAnsi="Times New Roman" w:cs="Times New Roman"/>
          <w:sz w:val="28"/>
          <w:szCs w:val="28"/>
        </w:rPr>
        <w:t xml:space="preserve">и отношения обучающихся с нарушенным слухом </w:t>
      </w:r>
      <w:r w:rsidRPr="00A56107">
        <w:rPr>
          <w:rFonts w:ascii="Times New Roman" w:eastAsia="Calibri" w:hAnsi="Times New Roman" w:cs="Times New Roman"/>
          <w:sz w:val="28"/>
          <w:szCs w:val="28"/>
        </w:rPr>
        <w:t xml:space="preserve">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14:paraId="1FBB6637"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особенности отношения слабослышащих обучающихся к своему здоровью, отличного от такового у детей с сохранным слухом. </w:t>
      </w:r>
    </w:p>
    <w:p w14:paraId="734D146F" w14:textId="77777777" w:rsidR="00DD01B7" w:rsidRPr="00A56107" w:rsidRDefault="00DD01B7" w:rsidP="00DD01B7">
      <w:pPr>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Наиболее эффективный путь формирования экологической культуры, ценности здоровья, здорового образа жизни – самостоятельная работа слабослышащих обучающихся, направляемая и организуемая взрослыми: учителями, воспитателями, психологом, взрослыми в семье.</w:t>
      </w:r>
    </w:p>
    <w:p w14:paraId="6F15D8F6"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При реализации программы в ГКОУ школе-интернате № 1 г. Оренбурга учитываются психологические и психофизиологические характеристики воспитанников, особые образовательные потребности слабослышащих, зона актуального развития. </w:t>
      </w:r>
    </w:p>
    <w:p w14:paraId="34315246"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Формирование экологической культуры – необходимый и обязательный компонент образовательно-воспитательного процесса и здоровьесберегающей работы школы-интерната, требующий соответствующей экологически безопасной, здоровьесберегающей организации всей жизни школы-интерната,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оздоровительной работы, организации рационального питания. Одним из компонентов формирования экологической культуры, здорового и безопасного образа жизни слабослышащих и позднооглохших обучающихся в школе-интернате является просветительская работа с их родителями (законными представителями), привлечение родителей (законных представителей) к совместной работе с дет</w:t>
      </w:r>
      <w:r>
        <w:rPr>
          <w:rFonts w:ascii="Times New Roman" w:eastAsia="Calibri" w:hAnsi="Times New Roman" w:cs="Times New Roman"/>
          <w:sz w:val="28"/>
          <w:szCs w:val="28"/>
        </w:rPr>
        <w:t>ьми</w:t>
      </w:r>
      <w:r w:rsidRPr="00A56107">
        <w:rPr>
          <w:rFonts w:ascii="Times New Roman" w:eastAsia="Calibri" w:hAnsi="Times New Roman" w:cs="Times New Roman"/>
          <w:sz w:val="28"/>
          <w:szCs w:val="28"/>
        </w:rPr>
        <w:t xml:space="preserve">. Программа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14:paraId="632E1979" w14:textId="77777777" w:rsidR="00DD01B7" w:rsidRPr="00A56107" w:rsidRDefault="00DD01B7" w:rsidP="00DD01B7">
      <w:pPr>
        <w:jc w:val="both"/>
        <w:rPr>
          <w:rFonts w:ascii="Times New Roman" w:eastAsia="Times New Roman" w:hAnsi="Times New Roman" w:cs="Times New Roman"/>
          <w:b/>
          <w:i/>
          <w:sz w:val="28"/>
          <w:szCs w:val="28"/>
        </w:rPr>
      </w:pPr>
      <w:bookmarkStart w:id="32" w:name="_Toc480239786"/>
      <w:r w:rsidRPr="00A56107">
        <w:rPr>
          <w:rFonts w:ascii="Times New Roman" w:eastAsia="Times New Roman" w:hAnsi="Times New Roman" w:cs="Times New Roman"/>
          <w:b/>
          <w:i/>
          <w:sz w:val="28"/>
          <w:szCs w:val="28"/>
        </w:rPr>
        <w:t>2. Цель и задачи программы.</w:t>
      </w:r>
      <w:bookmarkEnd w:id="32"/>
    </w:p>
    <w:p w14:paraId="7A94332F" w14:textId="77777777" w:rsidR="00DD01B7" w:rsidRPr="00A56107" w:rsidRDefault="00DD01B7" w:rsidP="00DD01B7">
      <w:pPr>
        <w:jc w:val="both"/>
        <w:rPr>
          <w:rFonts w:ascii="Times New Roman" w:eastAsia="Calibri" w:hAnsi="Times New Roman" w:cs="Times New Roman"/>
          <w:sz w:val="28"/>
          <w:szCs w:val="28"/>
        </w:rPr>
      </w:pPr>
      <w:r w:rsidRPr="00041768">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с</w:t>
      </w:r>
      <w:r w:rsidRPr="00A56107">
        <w:rPr>
          <w:rFonts w:ascii="Times New Roman" w:eastAsia="Calibri" w:hAnsi="Times New Roman" w:cs="Times New Roman"/>
          <w:sz w:val="28"/>
          <w:szCs w:val="28"/>
        </w:rPr>
        <w:t>охранение и укрепление физического, психологического и социального здоровья сл</w:t>
      </w:r>
      <w:r>
        <w:rPr>
          <w:rFonts w:ascii="Times New Roman" w:eastAsia="Calibri" w:hAnsi="Times New Roman" w:cs="Times New Roman"/>
          <w:sz w:val="28"/>
          <w:szCs w:val="28"/>
        </w:rPr>
        <w:t xml:space="preserve">абослышащих обучающихся </w:t>
      </w:r>
      <w:r w:rsidRPr="00A56107">
        <w:rPr>
          <w:rFonts w:ascii="Times New Roman" w:eastAsia="Calibri" w:hAnsi="Times New Roman" w:cs="Times New Roman"/>
          <w:sz w:val="28"/>
          <w:szCs w:val="28"/>
        </w:rPr>
        <w:t xml:space="preserve">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адаптированной основной общеобразовательной программы начального общего образования.  </w:t>
      </w:r>
    </w:p>
    <w:p w14:paraId="227C986C" w14:textId="77777777" w:rsidR="00DD01B7" w:rsidRPr="00041768" w:rsidRDefault="00DD01B7" w:rsidP="00DD01B7">
      <w:pPr>
        <w:jc w:val="both"/>
        <w:rPr>
          <w:rFonts w:ascii="Times New Roman" w:eastAsia="Calibri" w:hAnsi="Times New Roman" w:cs="Times New Roman"/>
          <w:b/>
          <w:sz w:val="28"/>
          <w:szCs w:val="28"/>
        </w:rPr>
      </w:pPr>
      <w:r w:rsidRPr="00041768">
        <w:rPr>
          <w:rFonts w:ascii="Times New Roman" w:eastAsia="Calibri" w:hAnsi="Times New Roman" w:cs="Times New Roman"/>
          <w:b/>
          <w:sz w:val="28"/>
          <w:szCs w:val="28"/>
        </w:rPr>
        <w:t>Задачи:</w:t>
      </w:r>
    </w:p>
    <w:p w14:paraId="20F034F0"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мотивов к развитию слухового восприятия, овладению устной речью, ориентацией в неречевых звуках окружающего мира, в том числе с учетом задач здорового и безопасного образа жизни; </w:t>
      </w:r>
    </w:p>
    <w:p w14:paraId="3A2B9C87"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развитие потребности и умений в пользовании слуховыми аппаратами/имплантами, другими сурдотехническими средствами; </w:t>
      </w:r>
    </w:p>
    <w:p w14:paraId="3620A981"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развитие позитивного отношения и элементарных умений выполнения правил личной гигиены, в том числе гигиены органов слуха, выполнение режимных моментов; </w:t>
      </w:r>
    </w:p>
    <w:p w14:paraId="1E139820"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представлений о здоровом питании; </w:t>
      </w:r>
    </w:p>
    <w:p w14:paraId="70BFCA6E"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развитие потребности в занятиях физической культурой;</w:t>
      </w:r>
    </w:p>
    <w:p w14:paraId="08C5D0C1"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элементарных способов безопасного поведения в различных видах учебной и внеурочной деятельности - воспитание готовности обращаться по любым вопросам, связанным с состоянием здоровья, к медицинским работникам, </w:t>
      </w:r>
      <w:r w:rsidRPr="00A56107">
        <w:rPr>
          <w:rFonts w:ascii="Times New Roman" w:eastAsia="Calibri" w:hAnsi="Times New Roman" w:cs="Times New Roman"/>
          <w:sz w:val="28"/>
          <w:szCs w:val="28"/>
        </w:rPr>
        <w:tab/>
        <w:t xml:space="preserve">школы-интерната; </w:t>
      </w:r>
    </w:p>
    <w:p w14:paraId="27E63A15"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представлений о негативных факторах риска для здоровья детей (сниженная двигательная активность, инфекционные заболевания, переутомление и т.п.),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14:paraId="464EF36C"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познавательного интереса и бережного отношения к природе; </w:t>
      </w:r>
    </w:p>
    <w:p w14:paraId="5DDD4E20"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представлений о некоторых опасных ситуациях (в быту, на улице и др.), связанных с нарушением слуха; </w:t>
      </w:r>
    </w:p>
    <w:p w14:paraId="0E0AFDF1"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формирование знания и умения осторожного и деликатного обращения с животными.</w:t>
      </w:r>
    </w:p>
    <w:p w14:paraId="56BCB1A2" w14:textId="77777777" w:rsidR="00DD01B7" w:rsidRPr="005F312D" w:rsidRDefault="00DD01B7" w:rsidP="00DD01B7">
      <w:pPr>
        <w:ind w:firstLine="284"/>
        <w:jc w:val="both"/>
        <w:rPr>
          <w:rFonts w:ascii="Times New Roman" w:eastAsia="Calibri" w:hAnsi="Times New Roman" w:cs="Times New Roman"/>
          <w:sz w:val="28"/>
          <w:szCs w:val="28"/>
        </w:rPr>
      </w:pPr>
      <w:r w:rsidRPr="005F312D">
        <w:rPr>
          <w:rFonts w:ascii="Times New Roman" w:eastAsia="Calibri" w:hAnsi="Times New Roman" w:cs="Times New Roman"/>
          <w:sz w:val="28"/>
          <w:szCs w:val="28"/>
        </w:rPr>
        <w:t>В основу программы формирования культуры здорового и безопасного образа жизни положены принципы:</w:t>
      </w:r>
    </w:p>
    <w:p w14:paraId="1FF77EB4" w14:textId="77777777" w:rsidR="00DD01B7" w:rsidRPr="00A56107" w:rsidRDefault="00DD01B7" w:rsidP="00EC0024">
      <w:pPr>
        <w:widowControl/>
        <w:numPr>
          <w:ilvl w:val="0"/>
          <w:numId w:val="119"/>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Актуальности</w:t>
      </w:r>
      <w:r w:rsidRPr="00A56107">
        <w:rPr>
          <w:rFonts w:ascii="Times New Roman" w:eastAsia="Calibri" w:hAnsi="Times New Roman" w:cs="Times New Roman"/>
          <w:sz w:val="28"/>
          <w:szCs w:val="28"/>
        </w:rPr>
        <w:t xml:space="preserve"> - 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w:t>
      </w:r>
    </w:p>
    <w:p w14:paraId="74C4739D" w14:textId="77777777" w:rsidR="00DD01B7" w:rsidRPr="00A56107" w:rsidRDefault="00DD01B7" w:rsidP="00EC0024">
      <w:pPr>
        <w:widowControl/>
        <w:numPr>
          <w:ilvl w:val="0"/>
          <w:numId w:val="119"/>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Доступности</w:t>
      </w:r>
      <w:r w:rsidRPr="00A56107">
        <w:rPr>
          <w:rFonts w:ascii="Times New Roman" w:eastAsia="Calibri" w:hAnsi="Times New Roman" w:cs="Times New Roman"/>
          <w:sz w:val="28"/>
          <w:szCs w:val="28"/>
        </w:rPr>
        <w:t xml:space="preserve"> - в соотв</w:t>
      </w:r>
      <w:r>
        <w:rPr>
          <w:rFonts w:ascii="Times New Roman" w:eastAsia="Calibri" w:hAnsi="Times New Roman" w:cs="Times New Roman"/>
          <w:sz w:val="28"/>
          <w:szCs w:val="28"/>
        </w:rPr>
        <w:t xml:space="preserve">етствии с этим принципом </w:t>
      </w:r>
      <w:r w:rsidRPr="00A56107">
        <w:rPr>
          <w:rFonts w:ascii="Times New Roman" w:eastAsia="Calibri" w:hAnsi="Times New Roman" w:cs="Times New Roman"/>
          <w:sz w:val="28"/>
          <w:szCs w:val="28"/>
        </w:rPr>
        <w:t xml:space="preserve">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14:paraId="2F943F07" w14:textId="77777777" w:rsidR="00DD01B7" w:rsidRPr="00A56107" w:rsidRDefault="00DD01B7" w:rsidP="00EC0024">
      <w:pPr>
        <w:widowControl/>
        <w:numPr>
          <w:ilvl w:val="0"/>
          <w:numId w:val="119"/>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Положительного ориентирования</w:t>
      </w:r>
      <w:r w:rsidRPr="00A56107">
        <w:rPr>
          <w:rFonts w:ascii="Times New Roman" w:eastAsia="Calibri" w:hAnsi="Times New Roman" w:cs="Times New Roman"/>
          <w:sz w:val="28"/>
          <w:szCs w:val="28"/>
        </w:rPr>
        <w:t xml:space="preserve"> - в соответствии с этим принципом уделяется значительное внимание позитивным, с точки зрения здоровья, стилям жизни, их благотворному влиянию на здоровье. </w:t>
      </w:r>
    </w:p>
    <w:p w14:paraId="6542C615" w14:textId="77777777" w:rsidR="00DD01B7" w:rsidRPr="00A56107" w:rsidRDefault="00DD01B7" w:rsidP="00EC0024">
      <w:pPr>
        <w:widowControl/>
        <w:numPr>
          <w:ilvl w:val="0"/>
          <w:numId w:val="119"/>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Последовательности</w:t>
      </w:r>
      <w:r w:rsidRPr="00A56107">
        <w:rPr>
          <w:rFonts w:ascii="Times New Roman" w:eastAsia="Calibri" w:hAnsi="Times New Roman" w:cs="Times New Roman"/>
          <w:sz w:val="28"/>
          <w:szCs w:val="28"/>
        </w:rPr>
        <w:t xml:space="preserve"> - он предусматривает выделение основных этапов и блоков, а также их логическую преемственность в процессе его осуществления;</w:t>
      </w:r>
    </w:p>
    <w:p w14:paraId="4DB60BF7" w14:textId="77777777" w:rsidR="00DD01B7" w:rsidRPr="00A56107" w:rsidRDefault="00DD01B7" w:rsidP="00EC0024">
      <w:pPr>
        <w:widowControl/>
        <w:numPr>
          <w:ilvl w:val="0"/>
          <w:numId w:val="119"/>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Системности</w:t>
      </w:r>
      <w:r w:rsidRPr="00A56107">
        <w:rPr>
          <w:rFonts w:ascii="Times New Roman" w:eastAsia="Calibri" w:hAnsi="Times New Roman" w:cs="Times New Roman"/>
          <w:sz w:val="28"/>
          <w:szCs w:val="28"/>
        </w:rPr>
        <w:t xml:space="preserve"> - 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14:paraId="5BF5D1A1" w14:textId="77777777" w:rsidR="00DD01B7" w:rsidRPr="00A56107" w:rsidRDefault="00DD01B7" w:rsidP="00EC0024">
      <w:pPr>
        <w:widowControl/>
        <w:numPr>
          <w:ilvl w:val="0"/>
          <w:numId w:val="119"/>
        </w:numPr>
        <w:ind w:left="0" w:firstLine="0"/>
        <w:jc w:val="both"/>
        <w:rPr>
          <w:rFonts w:ascii="Times New Roman" w:eastAsia="Calibri" w:hAnsi="Times New Roman" w:cs="Times New Roman"/>
          <w:b/>
          <w:i/>
          <w:sz w:val="28"/>
          <w:szCs w:val="28"/>
        </w:rPr>
      </w:pPr>
      <w:r>
        <w:rPr>
          <w:rFonts w:ascii="Times New Roman" w:eastAsia="Calibri" w:hAnsi="Times New Roman" w:cs="Times New Roman"/>
          <w:sz w:val="28"/>
          <w:szCs w:val="28"/>
        </w:rPr>
        <w:t>Сознательности и активности</w:t>
      </w:r>
      <w:r w:rsidRPr="00A56107">
        <w:rPr>
          <w:rFonts w:ascii="Times New Roman" w:eastAsia="Calibri" w:hAnsi="Times New Roman" w:cs="Times New Roman"/>
          <w:sz w:val="28"/>
          <w:szCs w:val="28"/>
        </w:rPr>
        <w:t xml:space="preserve"> -  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14:paraId="0077F199" w14:textId="77777777" w:rsidR="00DD01B7" w:rsidRPr="00A56107" w:rsidRDefault="00DD01B7" w:rsidP="00DD01B7">
      <w:pPr>
        <w:jc w:val="both"/>
        <w:rPr>
          <w:rFonts w:ascii="Times New Roman" w:eastAsia="Times New Roman" w:hAnsi="Times New Roman" w:cs="Times New Roman"/>
          <w:b/>
          <w:i/>
          <w:sz w:val="28"/>
          <w:szCs w:val="28"/>
        </w:rPr>
      </w:pPr>
      <w:bookmarkStart w:id="33" w:name="_Toc480239787"/>
      <w:r w:rsidRPr="00A56107">
        <w:rPr>
          <w:rFonts w:ascii="Times New Roman" w:eastAsia="Times New Roman" w:hAnsi="Times New Roman" w:cs="Times New Roman"/>
          <w:b/>
          <w:i/>
          <w:sz w:val="28"/>
          <w:szCs w:val="28"/>
        </w:rPr>
        <w:t>3. Этапы организации работы по реализации программы в школе-интернате.</w:t>
      </w:r>
      <w:bookmarkEnd w:id="33"/>
    </w:p>
    <w:p w14:paraId="147C2179"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Работа по реализации программы формирования экологической культуры, здорового и безопасного образа жизни реализуется в два этапа. </w:t>
      </w:r>
    </w:p>
    <w:p w14:paraId="791CDCD9"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Первый этап</w:t>
      </w:r>
      <w:r w:rsidRPr="00A56107">
        <w:rPr>
          <w:rFonts w:ascii="Times New Roman" w:eastAsia="Calibri" w:hAnsi="Times New Roman" w:cs="Times New Roman"/>
          <w:sz w:val="28"/>
          <w:szCs w:val="28"/>
        </w:rPr>
        <w:t xml:space="preserve"> — анализ состояния и планирование работы ГКОУ</w:t>
      </w:r>
    </w:p>
    <w:p w14:paraId="63515785"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школы-интерната № 1 г. Оренбурга по данному направлению: </w:t>
      </w:r>
    </w:p>
    <w:p w14:paraId="42977417"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актуализация условий реализации программы по формированию экологической культуры, здорового и безопасного образа жизни в соответствии с особыми потребностями слабослышащих воспитанников; </w:t>
      </w:r>
    </w:p>
    <w:p w14:paraId="474D69FA"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организация режима дня обучающихся, их нагрузкам, питанию, физкультурно- озд</w:t>
      </w:r>
      <w:r>
        <w:rPr>
          <w:rFonts w:ascii="Times New Roman" w:eastAsia="Calibri" w:hAnsi="Times New Roman" w:cs="Times New Roman"/>
          <w:sz w:val="28"/>
          <w:szCs w:val="28"/>
        </w:rPr>
        <w:t>оровительной работе, сформирован</w:t>
      </w:r>
      <w:r w:rsidRPr="00A56107">
        <w:rPr>
          <w:rFonts w:ascii="Times New Roman" w:eastAsia="Calibri" w:hAnsi="Times New Roman" w:cs="Times New Roman"/>
          <w:sz w:val="28"/>
          <w:szCs w:val="28"/>
        </w:rPr>
        <w:t xml:space="preserve">ности элементарных навыков гигиены, профилактике вредных привычек; </w:t>
      </w:r>
    </w:p>
    <w:p w14:paraId="7FE76A91"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организация просветительской работы с обучающимися и родителями (законными представителями);</w:t>
      </w:r>
    </w:p>
    <w:p w14:paraId="6BF03934"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выделение приоритетов в работе школы-интерната с учётом результатов проведённого анализа, а также возрастных особенностей, психических особенностей и особых образовательных потребностей слабослышащих обучающихся на ступени начального общего образования. </w:t>
      </w:r>
    </w:p>
    <w:p w14:paraId="79CF7BE5"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Второй этап</w:t>
      </w:r>
      <w:r w:rsidRPr="00A56107">
        <w:rPr>
          <w:rFonts w:ascii="Times New Roman" w:eastAsia="Calibri" w:hAnsi="Times New Roman" w:cs="Times New Roman"/>
          <w:sz w:val="28"/>
          <w:szCs w:val="28"/>
        </w:rPr>
        <w:t xml:space="preserve"> — организация просветительской, учебно-воспитательной и методической работы в школе-интернате по данному направлению.</w:t>
      </w:r>
    </w:p>
    <w:p w14:paraId="27D0F1B6"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Просветительская, учебно-воспитательная работа со слабослышащими обучающимися, направленная на формирование экологической культуры, здорового и безопасного образа жизни, включает: </w:t>
      </w:r>
    </w:p>
    <w:p w14:paraId="15D58DCA"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внедрение в систему работы школы-интерната дополнительных образовательных курсов, направленных на формирование экологической культуры слабослышащих обучающихся; </w:t>
      </w:r>
    </w:p>
    <w:p w14:paraId="3CAD3A7A"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внедрение и реализация в систему образовательных областей и коррекционно- развивающего направления основ здорового и безопасного образа жизни; </w:t>
      </w:r>
    </w:p>
    <w:p w14:paraId="5CA927B8"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беседы, консультации по проблемам экологического просвещения, сохранения и укрепления здоровья, обучающихся с нарушением слуха, профилактике вредных привычек, профилактике ухудшения здоровья; </w:t>
      </w:r>
    </w:p>
    <w:p w14:paraId="6065B008"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14:paraId="381F1C37"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107">
        <w:rPr>
          <w:rFonts w:ascii="Times New Roman" w:eastAsia="Calibri" w:hAnsi="Times New Roman" w:cs="Times New Roman"/>
          <w:sz w:val="28"/>
          <w:szCs w:val="28"/>
        </w:rPr>
        <w:t xml:space="preserve">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 </w:t>
      </w:r>
    </w:p>
    <w:p w14:paraId="1C8A46BF"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проведение соответствующих бесед, родительских собраний, педагогических советов по данной проблеме; </w:t>
      </w:r>
    </w:p>
    <w:p w14:paraId="7FC8BBEA" w14:textId="77777777" w:rsidR="00DD01B7" w:rsidRPr="00A56107" w:rsidRDefault="00DD01B7" w:rsidP="00EC0024">
      <w:pPr>
        <w:widowControl/>
        <w:numPr>
          <w:ilvl w:val="0"/>
          <w:numId w:val="120"/>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обеспечение педагогов, специалистов и родителей (законных представителей) информационными ресурсами в том числе необходимой научно-методической литературой; </w:t>
      </w:r>
    </w:p>
    <w:p w14:paraId="52DDF87E" w14:textId="77777777" w:rsidR="00DD01B7" w:rsidRPr="005F312D" w:rsidRDefault="00DD01B7" w:rsidP="00EC0024">
      <w:pPr>
        <w:widowControl/>
        <w:numPr>
          <w:ilvl w:val="0"/>
          <w:numId w:val="120"/>
        </w:numPr>
        <w:ind w:left="0" w:firstLine="0"/>
        <w:jc w:val="both"/>
        <w:rPr>
          <w:rFonts w:ascii="Times New Roman" w:eastAsia="Calibri" w:hAnsi="Times New Roman" w:cs="Times New Roman"/>
          <w:b/>
          <w:sz w:val="28"/>
          <w:szCs w:val="28"/>
        </w:rPr>
      </w:pPr>
      <w:r w:rsidRPr="00A56107">
        <w:rPr>
          <w:rFonts w:ascii="Times New Roman" w:eastAsia="Calibri" w:hAnsi="Times New Roman" w:cs="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физкультурно-оздоровительных, лечебных, природоохранных мероприятий.</w:t>
      </w:r>
    </w:p>
    <w:p w14:paraId="2892D69D" w14:textId="77777777" w:rsidR="00DD01B7" w:rsidRPr="000432DF" w:rsidRDefault="00DD01B7" w:rsidP="00EC0024">
      <w:pPr>
        <w:pStyle w:val="aff"/>
        <w:numPr>
          <w:ilvl w:val="0"/>
          <w:numId w:val="128"/>
        </w:numPr>
        <w:spacing w:after="0" w:line="240" w:lineRule="auto"/>
        <w:ind w:left="284" w:hanging="284"/>
        <w:jc w:val="both"/>
        <w:rPr>
          <w:rFonts w:ascii="Times New Roman" w:eastAsia="Times New Roman" w:hAnsi="Times New Roman" w:cs="Times New Roman"/>
          <w:b/>
          <w:i/>
          <w:sz w:val="28"/>
          <w:szCs w:val="28"/>
        </w:rPr>
      </w:pPr>
      <w:bookmarkStart w:id="34" w:name="_Toc480239788"/>
      <w:r w:rsidRPr="000432DF">
        <w:rPr>
          <w:rFonts w:ascii="Times New Roman" w:eastAsia="Times New Roman" w:hAnsi="Times New Roman" w:cs="Times New Roman"/>
          <w:b/>
          <w:i/>
          <w:sz w:val="28"/>
          <w:szCs w:val="28"/>
        </w:rPr>
        <w:t>Основные направления деятельности при реализации программы</w:t>
      </w:r>
      <w:bookmarkEnd w:id="34"/>
    </w:p>
    <w:p w14:paraId="243FFA89" w14:textId="77777777" w:rsidR="00DD01B7" w:rsidRPr="00041768" w:rsidRDefault="00DD01B7" w:rsidP="00DD01B7">
      <w:pPr>
        <w:pStyle w:val="aff"/>
        <w:spacing w:after="0" w:line="240" w:lineRule="auto"/>
        <w:ind w:left="0" w:firstLine="284"/>
        <w:contextualSpacing w:val="0"/>
        <w:jc w:val="both"/>
        <w:rPr>
          <w:rFonts w:ascii="Times New Roman" w:hAnsi="Times New Roman" w:cs="Times New Roman"/>
          <w:i/>
          <w:sz w:val="28"/>
          <w:szCs w:val="28"/>
        </w:rPr>
      </w:pPr>
      <w:r w:rsidRPr="00041768">
        <w:rPr>
          <w:rFonts w:ascii="Times New Roman" w:hAnsi="Times New Roman" w:cs="Times New Roman"/>
          <w:i/>
          <w:sz w:val="28"/>
          <w:szCs w:val="28"/>
        </w:rPr>
        <w:t>Здоровьесберегающее воспитание:</w:t>
      </w:r>
    </w:p>
    <w:p w14:paraId="457B27C5"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14:paraId="20B18DC8"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w:t>
      </w:r>
    </w:p>
    <w:p w14:paraId="5698E3A2"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42619D9C" w14:textId="77777777" w:rsidR="00DD01B7" w:rsidRPr="00041768" w:rsidRDefault="00DD01B7" w:rsidP="00DD01B7">
      <w:pPr>
        <w:ind w:firstLine="284"/>
        <w:jc w:val="both"/>
        <w:rPr>
          <w:rFonts w:ascii="Times New Roman" w:hAnsi="Times New Roman" w:cs="Times New Roman"/>
          <w:i/>
          <w:sz w:val="28"/>
          <w:szCs w:val="28"/>
        </w:rPr>
      </w:pPr>
      <w:r w:rsidRPr="00041768">
        <w:rPr>
          <w:rFonts w:ascii="Times New Roman" w:hAnsi="Times New Roman" w:cs="Times New Roman"/>
          <w:i/>
          <w:sz w:val="28"/>
          <w:szCs w:val="28"/>
        </w:rPr>
        <w:t xml:space="preserve"> Социокультурное и медиакультурное воспитание:</w:t>
      </w:r>
    </w:p>
    <w:p w14:paraId="35E848C2" w14:textId="77777777" w:rsidR="00DD01B7" w:rsidRPr="00041768" w:rsidRDefault="00DD01B7" w:rsidP="00DD01B7">
      <w:pPr>
        <w:pStyle w:val="aff"/>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14:paraId="2B3C0136"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 xml:space="preserve">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14:paraId="38073A14" w14:textId="77777777" w:rsidR="00DD01B7" w:rsidRPr="00041768" w:rsidRDefault="00DD01B7" w:rsidP="00DD01B7">
      <w:pPr>
        <w:pStyle w:val="aff"/>
        <w:spacing w:after="0" w:line="240" w:lineRule="auto"/>
        <w:ind w:left="0" w:firstLine="284"/>
        <w:contextualSpacing w:val="0"/>
        <w:jc w:val="both"/>
        <w:rPr>
          <w:rFonts w:ascii="Times New Roman" w:hAnsi="Times New Roman" w:cs="Times New Roman"/>
          <w:i/>
          <w:sz w:val="28"/>
          <w:szCs w:val="28"/>
        </w:rPr>
      </w:pPr>
      <w:r w:rsidRPr="00041768">
        <w:rPr>
          <w:rFonts w:ascii="Times New Roman" w:hAnsi="Times New Roman" w:cs="Times New Roman"/>
          <w:i/>
          <w:sz w:val="28"/>
          <w:szCs w:val="28"/>
        </w:rPr>
        <w:t xml:space="preserve"> Культуротворческое и эстетическое воспитание:</w:t>
      </w:r>
    </w:p>
    <w:p w14:paraId="084BD35B"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14:paraId="5FF8057A"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представлений о своей роли и практического опыта в производстве культуры и культурного продукта;</w:t>
      </w:r>
    </w:p>
    <w:p w14:paraId="48F6F4BC"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условий для проявления и развития индивидуальных творческих способностей;</w:t>
      </w:r>
    </w:p>
    <w:p w14:paraId="45179ADA"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14:paraId="359C6CC5" w14:textId="77777777" w:rsidR="00DD01B7" w:rsidRPr="00041768" w:rsidRDefault="00DD01B7" w:rsidP="00DD01B7">
      <w:pPr>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14:paraId="4D0597A9" w14:textId="77777777" w:rsidR="00DD01B7" w:rsidRPr="00041768" w:rsidRDefault="00DD01B7" w:rsidP="00DD01B7">
      <w:pPr>
        <w:pStyle w:val="aff"/>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14:paraId="6A97FCEB" w14:textId="77777777" w:rsidR="00DD01B7" w:rsidRPr="00041768" w:rsidRDefault="00DD01B7" w:rsidP="00DD01B7">
      <w:pPr>
        <w:pStyle w:val="aff"/>
        <w:spacing w:after="0" w:line="240" w:lineRule="auto"/>
        <w:ind w:left="0" w:firstLine="284"/>
        <w:contextualSpacing w:val="0"/>
        <w:jc w:val="both"/>
        <w:rPr>
          <w:rFonts w:ascii="Times New Roman" w:hAnsi="Times New Roman" w:cs="Times New Roman"/>
          <w:i/>
          <w:sz w:val="28"/>
          <w:szCs w:val="28"/>
        </w:rPr>
      </w:pPr>
      <w:r w:rsidRPr="00041768">
        <w:rPr>
          <w:rFonts w:ascii="Times New Roman" w:hAnsi="Times New Roman" w:cs="Times New Roman"/>
          <w:i/>
          <w:sz w:val="28"/>
          <w:szCs w:val="28"/>
        </w:rPr>
        <w:t xml:space="preserve"> Правовое воспитание и культура безопасности:</w:t>
      </w:r>
    </w:p>
    <w:p w14:paraId="63CEAAFF" w14:textId="77777777" w:rsidR="00DD01B7" w:rsidRPr="00041768" w:rsidRDefault="00DD01B7" w:rsidP="00DD01B7">
      <w:pPr>
        <w:pStyle w:val="aff"/>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14:paraId="0A82DA7F" w14:textId="77777777" w:rsidR="00DD01B7" w:rsidRPr="00041768" w:rsidRDefault="00DD01B7" w:rsidP="00DD01B7">
      <w:pPr>
        <w:pStyle w:val="aff"/>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молодежных субкультур.</w:t>
      </w:r>
    </w:p>
    <w:p w14:paraId="5904F627" w14:textId="77777777" w:rsidR="00DD01B7" w:rsidRPr="00C661A7" w:rsidRDefault="00DD01B7" w:rsidP="00DD01B7">
      <w:pPr>
        <w:ind w:firstLine="284"/>
        <w:jc w:val="both"/>
        <w:rPr>
          <w:rFonts w:ascii="Times New Roman" w:hAnsi="Times New Roman" w:cs="Times New Roman"/>
          <w:i/>
          <w:sz w:val="28"/>
          <w:szCs w:val="28"/>
        </w:rPr>
      </w:pPr>
      <w:r w:rsidRPr="00C661A7">
        <w:rPr>
          <w:rFonts w:ascii="Times New Roman" w:hAnsi="Times New Roman" w:cs="Times New Roman"/>
          <w:i/>
          <w:sz w:val="28"/>
          <w:szCs w:val="28"/>
        </w:rPr>
        <w:t xml:space="preserve"> Формирование коммуникативной культуры:</w:t>
      </w:r>
    </w:p>
    <w:p w14:paraId="2E6422F7" w14:textId="77777777" w:rsidR="00DD01B7" w:rsidRPr="00C661A7" w:rsidRDefault="00DD01B7" w:rsidP="00DD01B7">
      <w:pPr>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дополнительных навыков коммуникации, включая межличностную коммуникацию, межкультурную коммуникацию;</w:t>
      </w:r>
    </w:p>
    <w:p w14:paraId="529E2DAE" w14:textId="77777777" w:rsidR="00DD01B7" w:rsidRPr="00C661A7" w:rsidRDefault="00DD01B7" w:rsidP="00DD01B7">
      <w:pPr>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ответственного отношения к слову, как к поступку;</w:t>
      </w:r>
    </w:p>
    <w:p w14:paraId="194B3EC9" w14:textId="77777777" w:rsidR="00DD01B7" w:rsidRPr="00C661A7" w:rsidRDefault="00DD01B7" w:rsidP="00DD01B7">
      <w:pPr>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знаний в области современных средств коммуникации и безопасности общения;</w:t>
      </w:r>
    </w:p>
    <w:p w14:paraId="76B45EF0" w14:textId="77777777" w:rsidR="00DD01B7" w:rsidRPr="00C661A7" w:rsidRDefault="00DD01B7" w:rsidP="00DD01B7">
      <w:pPr>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ценностных представлений о родном языке, е</w:t>
      </w:r>
      <w:r>
        <w:rPr>
          <w:rFonts w:ascii="Times New Roman" w:hAnsi="Times New Roman" w:cs="Times New Roman"/>
          <w:sz w:val="28"/>
          <w:szCs w:val="28"/>
        </w:rPr>
        <w:t>го особенностях и месте в мире.</w:t>
      </w:r>
    </w:p>
    <w:p w14:paraId="00AB06B1" w14:textId="77777777" w:rsidR="00DD01B7" w:rsidRPr="00C661A7" w:rsidRDefault="00DD01B7" w:rsidP="00DD01B7">
      <w:pPr>
        <w:ind w:firstLine="284"/>
        <w:jc w:val="both"/>
        <w:rPr>
          <w:rFonts w:ascii="Times New Roman" w:hAnsi="Times New Roman" w:cs="Times New Roman"/>
          <w:i/>
          <w:sz w:val="28"/>
          <w:szCs w:val="28"/>
        </w:rPr>
      </w:pPr>
      <w:r w:rsidRPr="00C661A7">
        <w:rPr>
          <w:rFonts w:ascii="Times New Roman" w:hAnsi="Times New Roman" w:cs="Times New Roman"/>
          <w:i/>
          <w:sz w:val="28"/>
          <w:szCs w:val="28"/>
        </w:rPr>
        <w:t xml:space="preserve"> Экологическое воспитание:</w:t>
      </w:r>
    </w:p>
    <w:p w14:paraId="3C2C5E30" w14:textId="77777777" w:rsidR="00DD01B7" w:rsidRPr="00C661A7" w:rsidRDefault="00DD01B7" w:rsidP="00DD01B7">
      <w:pPr>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14:paraId="0D261F86" w14:textId="77777777" w:rsidR="00DD01B7" w:rsidRPr="00C661A7" w:rsidRDefault="00DD01B7" w:rsidP="00DD01B7">
      <w:pPr>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14:paraId="0A940C95" w14:textId="77777777" w:rsidR="00DD01B7" w:rsidRPr="00C661A7" w:rsidRDefault="00DD01B7" w:rsidP="00DD01B7">
      <w:pPr>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14:paraId="6CB36CBE" w14:textId="77777777" w:rsidR="00DD01B7" w:rsidRPr="00A56107" w:rsidRDefault="00DD01B7" w:rsidP="00DD01B7">
      <w:pPr>
        <w:autoSpaceDE w:val="0"/>
        <w:autoSpaceDN w:val="0"/>
        <w:adjustRightInd w:val="0"/>
        <w:ind w:firstLine="284"/>
        <w:jc w:val="both"/>
        <w:textAlignment w:val="center"/>
        <w:rPr>
          <w:rFonts w:ascii="Times New Roman" w:eastAsia="Times New Roman" w:hAnsi="Times New Roman" w:cs="Times New Roman"/>
          <w:sz w:val="28"/>
          <w:szCs w:val="28"/>
        </w:rPr>
      </w:pPr>
      <w:r w:rsidRPr="00A56107">
        <w:rPr>
          <w:rFonts w:ascii="Times New Roman" w:eastAsia="Times New Roman" w:hAnsi="Times New Roman" w:cs="Times New Roman"/>
          <w:sz w:val="28"/>
          <w:szCs w:val="28"/>
        </w:rPr>
        <w:t xml:space="preserve">Системная 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 </w:t>
      </w:r>
    </w:p>
    <w:p w14:paraId="3A5FB334"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6107">
        <w:rPr>
          <w:rFonts w:ascii="Times New Roman" w:eastAsia="Times New Roman" w:hAnsi="Times New Roman" w:cs="Times New Roman"/>
          <w:sz w:val="28"/>
          <w:szCs w:val="28"/>
        </w:rPr>
        <w:t>создание экологически безопасной, здоровьесберегающей инфраструктуры общеобразовательной организации;</w:t>
      </w:r>
    </w:p>
    <w:p w14:paraId="046AA73D" w14:textId="77777777" w:rsidR="00DD01B7" w:rsidRDefault="00DD01B7" w:rsidP="00DD01B7">
      <w:pPr>
        <w:autoSpaceDE w:val="0"/>
        <w:autoSpaceDN w:val="0"/>
        <w:adjustRightInd w:val="0"/>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6107">
        <w:rPr>
          <w:rFonts w:ascii="Times New Roman" w:eastAsia="Times New Roman" w:hAnsi="Times New Roman" w:cs="Times New Roman"/>
          <w:sz w:val="28"/>
          <w:szCs w:val="28"/>
        </w:rPr>
        <w:t xml:space="preserve">организация учебной и внеурочной деятельности обучающихся; </w:t>
      </w:r>
    </w:p>
    <w:p w14:paraId="0A9E7E5E"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6107">
        <w:rPr>
          <w:rFonts w:ascii="Times New Roman" w:eastAsia="Times New Roman" w:hAnsi="Times New Roman" w:cs="Times New Roman"/>
          <w:sz w:val="28"/>
          <w:szCs w:val="28"/>
        </w:rPr>
        <w:t>организация физкультурно-</w:t>
      </w:r>
      <w:r w:rsidRPr="00A56107">
        <w:rPr>
          <w:rFonts w:ascii="Times New Roman" w:eastAsia="Times New Roman" w:hAnsi="Times New Roman" w:cs="Times New Roman"/>
          <w:sz w:val="28"/>
          <w:szCs w:val="28"/>
        </w:rPr>
        <w:softHyphen/>
        <w:t xml:space="preserve">оздоровительной работы; </w:t>
      </w:r>
    </w:p>
    <w:p w14:paraId="7D62A041"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6107">
        <w:rPr>
          <w:rFonts w:ascii="Times New Roman" w:eastAsia="Times New Roman" w:hAnsi="Times New Roman" w:cs="Times New Roman"/>
          <w:sz w:val="28"/>
          <w:szCs w:val="28"/>
        </w:rPr>
        <w:t xml:space="preserve">реализация дополнительных образовательных курсов; </w:t>
      </w:r>
    </w:p>
    <w:p w14:paraId="4BAAE216"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6107">
        <w:rPr>
          <w:rFonts w:ascii="Times New Roman" w:eastAsia="Times New Roman" w:hAnsi="Times New Roman" w:cs="Times New Roman"/>
          <w:sz w:val="28"/>
          <w:szCs w:val="28"/>
        </w:rPr>
        <w:t xml:space="preserve">организация работы с родителями (законными представителями). </w:t>
      </w:r>
    </w:p>
    <w:p w14:paraId="75B04539" w14:textId="77777777" w:rsidR="00DD01B7" w:rsidRDefault="00DD01B7" w:rsidP="00DD01B7">
      <w:pPr>
        <w:autoSpaceDE w:val="0"/>
        <w:autoSpaceDN w:val="0"/>
        <w:adjustRightInd w:val="0"/>
        <w:jc w:val="both"/>
        <w:textAlignment w:val="center"/>
        <w:rPr>
          <w:rFonts w:ascii="Times New Roman" w:eastAsia="Times New Roman" w:hAnsi="Times New Roman" w:cs="Times New Roman"/>
          <w:sz w:val="28"/>
          <w:szCs w:val="28"/>
        </w:rPr>
      </w:pPr>
    </w:p>
    <w:p w14:paraId="065C96BE" w14:textId="77777777" w:rsidR="00DD01B7" w:rsidRPr="00A56107" w:rsidRDefault="00186978" w:rsidP="00DD01B7">
      <w:pPr>
        <w:autoSpaceDE w:val="0"/>
        <w:autoSpaceDN w:val="0"/>
        <w:adjustRightInd w:val="0"/>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5402E8CC">
          <v:group id="Группа 2" o:spid="_x0000_s1026" style="position:absolute;left:0;text-align:left;margin-left:10.95pt;margin-top:6.25pt;width:450.75pt;height:130.85pt;z-index:251660288"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">
            <v:rect id="Rectangle 3" o:spid="_x0000_s1027" style="position:absolute;left:1985;top:14178;width:14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4E64B011" w14:textId="77777777" w:rsidR="00483B60" w:rsidRPr="00055CCE" w:rsidRDefault="00483B60" w:rsidP="00DD01B7">
                    <w:pPr>
                      <w:pStyle w:val="affff4"/>
                      <w:spacing w:line="240" w:lineRule="auto"/>
                      <w:ind w:firstLine="0"/>
                      <w:jc w:val="center"/>
                      <w:rPr>
                        <w:sz w:val="22"/>
                        <w:szCs w:val="22"/>
                      </w:rPr>
                    </w:pPr>
                    <w:r w:rsidRPr="00055CCE">
                      <w:rPr>
                        <w:sz w:val="22"/>
                        <w:szCs w:val="22"/>
                      </w:rPr>
                      <w:t>Безопасная инфра-структура</w:t>
                    </w:r>
                    <w:r w:rsidRPr="00055CCE">
                      <w:rPr>
                        <w:sz w:val="22"/>
                        <w:szCs w:val="22"/>
                      </w:rPr>
                      <w:br/>
                      <w:t>ОУ</w:t>
                    </w:r>
                  </w:p>
                </w:txbxContent>
              </v:textbox>
            </v:rect>
            <v:rect id="Rectangle 4" o:spid="_x0000_s1028" style="position:absolute;left:7565;top:14178;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6C20C51D" w14:textId="77777777" w:rsidR="00483B60" w:rsidRPr="005E2F49" w:rsidRDefault="00483B60" w:rsidP="00DD01B7">
                    <w:pPr>
                      <w:autoSpaceDE w:val="0"/>
                      <w:autoSpaceDN w:val="0"/>
                      <w:adjustRightInd w:val="0"/>
                      <w:ind w:left="-142" w:right="-201"/>
                      <w:jc w:val="center"/>
                      <w:rPr>
                        <w:rFonts w:ascii="Times New Roman" w:eastAsia="NewtonCSanPin-Regular" w:hAnsi="Times New Roman"/>
                      </w:rPr>
                    </w:pPr>
                    <w:r>
                      <w:rPr>
                        <w:rFonts w:ascii="Times New Roman" w:eastAsia="NewtonCSanPin-Regular" w:hAnsi="Times New Roman"/>
                      </w:rPr>
                      <w:t>Реализация дополнительных образовательных курсов</w:t>
                    </w:r>
                  </w:p>
                </w:txbxContent>
              </v:textbox>
            </v:rect>
            <v:rect id="Rectangle 5" o:spid="_x0000_s1029" style="position:absolute;left:3605;top:14178;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13BABFF8" w14:textId="77777777" w:rsidR="00483B60" w:rsidRDefault="00483B60" w:rsidP="00DD01B7">
                    <w:pPr>
                      <w:autoSpaceDE w:val="0"/>
                      <w:autoSpaceDN w:val="0"/>
                      <w:adjustRightInd w:val="0"/>
                      <w:jc w:val="center"/>
                      <w:rPr>
                        <w:rFonts w:ascii="Times New Roman" w:eastAsia="NewtonCSanPin-Regular" w:hAnsi="Times New Roman"/>
                      </w:rPr>
                    </w:pPr>
                    <w:r w:rsidRPr="009A5ACC">
                      <w:rPr>
                        <w:rFonts w:ascii="Times New Roman" w:eastAsia="NewtonCSanPin-Regular" w:hAnsi="Times New Roman"/>
                      </w:rPr>
                      <w:t>Организация</w:t>
                    </w:r>
                  </w:p>
                  <w:p w14:paraId="7E633866" w14:textId="77777777" w:rsidR="00483B60" w:rsidRPr="009A5ACC" w:rsidRDefault="00483B60" w:rsidP="00DD01B7">
                    <w:pPr>
                      <w:autoSpaceDE w:val="0"/>
                      <w:autoSpaceDN w:val="0"/>
                      <w:adjustRightInd w:val="0"/>
                      <w:jc w:val="center"/>
                      <w:rPr>
                        <w:rFonts w:ascii="Times New Roman" w:eastAsia="NewtonCSanPin-Regular" w:hAnsi="Times New Roman"/>
                      </w:rPr>
                    </w:pPr>
                    <w:r w:rsidRPr="009A5ACC">
                      <w:rPr>
                        <w:rFonts w:ascii="Times New Roman" w:eastAsia="NewtonCSanPin-Regular" w:hAnsi="Times New Roman"/>
                      </w:rPr>
                      <w:t>Учебнойи внеурочной деятельностиобучающихся</w:t>
                    </w:r>
                  </w:p>
                </w:txbxContent>
              </v:textbox>
            </v:rect>
            <v:rect id="Rectangle 6" o:spid="_x0000_s1030" style="position:absolute;left:5585;top:14178;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6B60F37F" w14:textId="77777777" w:rsidR="00483B60" w:rsidRDefault="00483B60" w:rsidP="00DD01B7">
                    <w:pPr>
                      <w:autoSpaceDE w:val="0"/>
                      <w:autoSpaceDN w:val="0"/>
                      <w:adjustRightInd w:val="0"/>
                      <w:ind w:left="-142" w:right="-210"/>
                      <w:jc w:val="center"/>
                      <w:rPr>
                        <w:rFonts w:ascii="Times New Roman" w:eastAsia="NewtonCSanPin-Regular" w:hAnsi="Times New Roman"/>
                      </w:rPr>
                    </w:pPr>
                    <w:r w:rsidRPr="005E2F49">
                      <w:rPr>
                        <w:rFonts w:ascii="Times New Roman" w:eastAsia="NewtonCSanPin-Regular" w:hAnsi="Times New Roman"/>
                      </w:rPr>
                      <w:t>Организация</w:t>
                    </w:r>
                  </w:p>
                  <w:p w14:paraId="016A483A" w14:textId="77777777" w:rsidR="00483B60" w:rsidRDefault="00483B60" w:rsidP="00DD01B7">
                    <w:pPr>
                      <w:autoSpaceDE w:val="0"/>
                      <w:autoSpaceDN w:val="0"/>
                      <w:adjustRightInd w:val="0"/>
                      <w:ind w:left="-142" w:right="-210"/>
                      <w:jc w:val="center"/>
                      <w:rPr>
                        <w:rFonts w:ascii="Times New Roman" w:eastAsia="NewtonCSanPin-Regular" w:hAnsi="Times New Roman"/>
                      </w:rPr>
                    </w:pPr>
                    <w:r w:rsidRPr="005E2F49">
                      <w:rPr>
                        <w:rFonts w:ascii="Times New Roman" w:eastAsia="NewtonCSanPin-Regular" w:hAnsi="Times New Roman"/>
                      </w:rPr>
                      <w:t>физкультурно-оздоровительной</w:t>
                    </w:r>
                  </w:p>
                  <w:p w14:paraId="65617A90" w14:textId="77777777" w:rsidR="00483B60" w:rsidRPr="005E2F49" w:rsidRDefault="00483B60" w:rsidP="00DD01B7">
                    <w:pPr>
                      <w:autoSpaceDE w:val="0"/>
                      <w:autoSpaceDN w:val="0"/>
                      <w:adjustRightInd w:val="0"/>
                      <w:ind w:left="-142" w:right="-210"/>
                      <w:jc w:val="center"/>
                      <w:rPr>
                        <w:rFonts w:ascii="Times New Roman" w:eastAsia="NewtonCSanPin-Regular" w:hAnsi="Times New Roman"/>
                      </w:rPr>
                    </w:pPr>
                    <w:r w:rsidRPr="005E2F49">
                      <w:rPr>
                        <w:rFonts w:ascii="Times New Roman" w:eastAsia="NewtonCSanPin-Regular" w:hAnsi="Times New Roman"/>
                      </w:rPr>
                      <w:t>работы</w:t>
                    </w:r>
                  </w:p>
                </w:txbxContent>
              </v:textbox>
            </v:rect>
            <v:rect id="Rectangle 7" o:spid="_x0000_s1031" style="position:absolute;left:9545;top:14178;width:14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2AA00881" w14:textId="77777777" w:rsidR="00483B60" w:rsidRPr="005E2F49" w:rsidRDefault="00483B60" w:rsidP="00DD01B7">
                    <w:pPr>
                      <w:autoSpaceDE w:val="0"/>
                      <w:autoSpaceDN w:val="0"/>
                      <w:adjustRightInd w:val="0"/>
                      <w:ind w:left="-142" w:right="-136"/>
                      <w:jc w:val="center"/>
                      <w:rPr>
                        <w:rFonts w:ascii="Times New Roman" w:eastAsia="NewtonCSanPin-Regular" w:hAnsi="Times New Roman"/>
                      </w:rPr>
                    </w:pPr>
                    <w:r w:rsidRPr="005E2F49">
                      <w:rPr>
                        <w:rFonts w:ascii="Times New Roman" w:eastAsia="NewtonCSanPin-Regular" w:hAnsi="Times New Roman"/>
                      </w:rPr>
                      <w:t>Работас родителями(законнымипредставителями)</w:t>
                    </w:r>
                  </w:p>
                </w:txbxContent>
              </v:textbox>
            </v:rect>
            <v:rect id="Rectangle 8" o:spid="_x0000_s1032" style="position:absolute;left:1985;top:12918;width:91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4D4FC1B5" w14:textId="77777777" w:rsidR="00483B60" w:rsidRPr="009A5ACC" w:rsidRDefault="00483B60" w:rsidP="00DD01B7">
                    <w:pPr>
                      <w:pStyle w:val="affff4"/>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9" o:spid="_x0000_s1033" style="position:absolute;flip:x;visibility:visible" from="48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10" o:spid="_x0000_s1034" style="position:absolute;flip:x;visibility:visible" from="270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11" o:spid="_x0000_s1035" style="position:absolute;visibility:visible" from="66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 o:spid="_x0000_s1036" style="position:absolute;visibility:visible" from="6665,13458" to="84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group>
        </w:pict>
      </w:r>
    </w:p>
    <w:p w14:paraId="290FB464" w14:textId="77777777" w:rsidR="00DD01B7" w:rsidRPr="00A56107" w:rsidRDefault="00186978" w:rsidP="00DD01B7">
      <w:pPr>
        <w:autoSpaceDE w:val="0"/>
        <w:autoSpaceDN w:val="0"/>
        <w:adjustRightInd w:val="0"/>
        <w:jc w:val="both"/>
        <w:textAlignment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w14:anchorId="0EA9B7A0">
          <v:shapetype id="_x0000_t32" coordsize="21600,21600" o:spt="32" o:oned="t" path="m,l21600,21600e" filled="f">
            <v:path arrowok="t" fillok="f" o:connecttype="none"/>
            <o:lock v:ext="edit" shapetype="t"/>
          </v:shapetype>
          <v:shape id="Прямая со стрелкой 1" o:spid="_x0000_s1037" type="#_x0000_t32" style="position:absolute;left:0;text-align:left;margin-left:247.3pt;margin-top:13.25pt;width:182.8pt;height:2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">
            <v:stroke endarrow="block"/>
          </v:shape>
        </w:pict>
      </w:r>
    </w:p>
    <w:p w14:paraId="5A883119"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35D084F1"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1B88EADE"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6EA70DE7" w14:textId="77777777" w:rsidR="00DD01B7" w:rsidRPr="00A5610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19CD4D28" w14:textId="77777777" w:rsidR="00DD01B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7415C348" w14:textId="77777777" w:rsidR="00DD01B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01F19380" w14:textId="77777777" w:rsidR="00DD01B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2BB4502C" w14:textId="77777777" w:rsidR="00DD01B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3F746414" w14:textId="77777777" w:rsidR="00DD01B7" w:rsidRDefault="00DD01B7" w:rsidP="00DD01B7">
      <w:pPr>
        <w:autoSpaceDE w:val="0"/>
        <w:autoSpaceDN w:val="0"/>
        <w:adjustRightInd w:val="0"/>
        <w:jc w:val="both"/>
        <w:textAlignment w:val="center"/>
        <w:rPr>
          <w:rFonts w:ascii="Times New Roman" w:eastAsia="Times New Roman" w:hAnsi="Times New Roman" w:cs="Times New Roman"/>
          <w:b/>
          <w:sz w:val="28"/>
          <w:szCs w:val="28"/>
        </w:rPr>
      </w:pPr>
    </w:p>
    <w:p w14:paraId="6F3037AB" w14:textId="77777777" w:rsidR="00DD01B7" w:rsidRPr="00A56107" w:rsidRDefault="00DD01B7" w:rsidP="00DD01B7">
      <w:pPr>
        <w:autoSpaceDE w:val="0"/>
        <w:autoSpaceDN w:val="0"/>
        <w:adjustRightInd w:val="0"/>
        <w:ind w:firstLine="284"/>
        <w:jc w:val="both"/>
        <w:textAlignment w:val="center"/>
        <w:rPr>
          <w:rFonts w:ascii="Times New Roman" w:eastAsia="Times New Roman" w:hAnsi="Times New Roman" w:cs="Times New Roman"/>
          <w:i/>
          <w:sz w:val="28"/>
          <w:szCs w:val="28"/>
          <w:u w:val="single"/>
        </w:rPr>
      </w:pPr>
      <w:r w:rsidRPr="00A56107">
        <w:rPr>
          <w:rFonts w:ascii="Times New Roman" w:eastAsia="Times New Roman" w:hAnsi="Times New Roman" w:cs="Times New Roman"/>
          <w:i/>
          <w:sz w:val="28"/>
          <w:szCs w:val="28"/>
          <w:u w:val="single"/>
        </w:rPr>
        <w:t>Экологически безопасная, здоровьесберегающая инфраструктура школы-интерната включает:</w:t>
      </w:r>
    </w:p>
    <w:p w14:paraId="27D4843F" w14:textId="77777777" w:rsidR="00DD01B7" w:rsidRPr="00A56107" w:rsidRDefault="00DD01B7" w:rsidP="00EC0024">
      <w:pPr>
        <w:widowControl/>
        <w:numPr>
          <w:ilvl w:val="0"/>
          <w:numId w:val="121"/>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14:paraId="1EE238BC" w14:textId="77777777" w:rsidR="00DD01B7" w:rsidRPr="00A56107" w:rsidRDefault="00DD01B7" w:rsidP="00EC0024">
      <w:pPr>
        <w:widowControl/>
        <w:numPr>
          <w:ilvl w:val="0"/>
          <w:numId w:val="121"/>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наличие и необходимое оснащение помещений для питания обучающихся, а также для хранения и приготовления пищи; </w:t>
      </w:r>
    </w:p>
    <w:p w14:paraId="67A74196" w14:textId="77777777" w:rsidR="00DD01B7" w:rsidRPr="00A56107" w:rsidRDefault="00DD01B7" w:rsidP="00EC0024">
      <w:pPr>
        <w:widowControl/>
        <w:numPr>
          <w:ilvl w:val="0"/>
          <w:numId w:val="121"/>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организацию качественного горячего питания обучающихся, в том числе горячих завтраков;  </w:t>
      </w:r>
    </w:p>
    <w:p w14:paraId="168C07AA" w14:textId="77777777" w:rsidR="00DD01B7" w:rsidRPr="00A56107" w:rsidRDefault="00DD01B7" w:rsidP="00EC0024">
      <w:pPr>
        <w:widowControl/>
        <w:numPr>
          <w:ilvl w:val="0"/>
          <w:numId w:val="121"/>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оснащённость кабинетов, физкультурного зала, зала для музыкально-ритмических занятий, спортплощадок необходимым игровым и спортивным оборудованием и инвентарём; </w:t>
      </w:r>
    </w:p>
    <w:p w14:paraId="150EB504" w14:textId="77777777" w:rsidR="00DD01B7" w:rsidRPr="00A56107" w:rsidRDefault="00DD01B7" w:rsidP="00EC0024">
      <w:pPr>
        <w:widowControl/>
        <w:numPr>
          <w:ilvl w:val="0"/>
          <w:numId w:val="121"/>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наличие помещений для медицинского персонала;</w:t>
      </w:r>
    </w:p>
    <w:p w14:paraId="70430D07" w14:textId="77777777" w:rsidR="00DD01B7" w:rsidRPr="00A56107" w:rsidRDefault="00DD01B7" w:rsidP="00EC0024">
      <w:pPr>
        <w:widowControl/>
        <w:numPr>
          <w:ilvl w:val="0"/>
          <w:numId w:val="121"/>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 медицинские работники). </w:t>
      </w:r>
    </w:p>
    <w:p w14:paraId="5757B6AF" w14:textId="77777777" w:rsidR="00DD01B7" w:rsidRPr="00A56107" w:rsidRDefault="00DD01B7" w:rsidP="00DD01B7">
      <w:pPr>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Ответственность и контроль за реализацию этого направления осуществляет администрация школы-интерната. </w:t>
      </w:r>
    </w:p>
    <w:p w14:paraId="5B083C34" w14:textId="77777777" w:rsidR="00DD01B7" w:rsidRPr="00A56107" w:rsidRDefault="00DD01B7" w:rsidP="00DD01B7">
      <w:pPr>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Систематически один раз в четверть проводятся учебные тренировки для обучающихся и работников школы. Оборудована кнопка тревожной сигнализации, установлена пожарная сигнализация с речевым способом оповещения. Ежегодно школа-интернат готовится к началу нового учебного года, производится текущий ремонт помещений школы-интерната, замена устаревшего оборудования, обновляется мебель, приобретаются новые наглядные пособия, оргтехника.</w:t>
      </w:r>
    </w:p>
    <w:p w14:paraId="65FA6E8E"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В школе имеется тренажёрный зал, оборудованный необходимым игровым и спортивным инвентарём, кабинеты психологической и социальной поддержки, кабинеты индивидуальной слухов</w:t>
      </w:r>
      <w:r>
        <w:rPr>
          <w:rFonts w:ascii="Times New Roman" w:eastAsia="Calibri" w:hAnsi="Times New Roman" w:cs="Times New Roman"/>
          <w:sz w:val="28"/>
          <w:szCs w:val="28"/>
        </w:rPr>
        <w:t>ой работы.</w:t>
      </w:r>
      <w:r w:rsidRPr="00A56107">
        <w:rPr>
          <w:rFonts w:ascii="Times New Roman" w:eastAsia="Calibri" w:hAnsi="Times New Roman" w:cs="Times New Roman"/>
          <w:sz w:val="28"/>
          <w:szCs w:val="28"/>
        </w:rPr>
        <w:t xml:space="preserve"> Тренажерный зал школы-интерната оснащен следующим оборудованием: маты гимнастические, мячи волейбольные, баскетбольные, футбольные, теннисный стол, теннисные мячи и ракетки, скакалки, обручи. Спортивные снаряды: гимнастические скамейки. </w:t>
      </w:r>
    </w:p>
    <w:p w14:paraId="53702B5B"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Помещения хорошо освещены, соблюдается воздушно-тепловой режим. На территории ГКОУ школы-интерната № 1 г. Оренбурга имеется спортивная и игровая площадки.</w:t>
      </w:r>
    </w:p>
    <w:p w14:paraId="113C1FDF"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 школе работает столовая, организовано сбалансированное шестиразовое питание. Оборудование столовой соответствует всем современным требованиям и находится в отличном состоянии.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приложением №1-5 к СанПиН 2.3.2. 1324-03 «Условия хранения, сроки годности особо скоропортящихся продуктов при температуре (4+-/2 град. С°). Соблюдаются правила личной гигиены сотрудниками пищеблока, требования к санитарному состоянию и содержанию столовой. </w:t>
      </w:r>
    </w:p>
    <w:p w14:paraId="4A9F715F"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Медицинская деятельность школы ведется на основе лицензии на осуществление медицинской деятельности от 12 мая 2010г. №ФС-61-01-001288. В школе оборудован процедурный кабинет, в котором есть необходимое оборудование: холодильник для лекарств, сумка-холодильник для хранения вакцины, кушетка, медицинский столик, шкаф для документов, ультрафиолетовая лампа, и другое физиотерапевтическое оборудование Создан банк данных по состоянию здоровья всех обучающихся школы по данным медосмотров. Согласно календарю прививок, все дети получают вакцинацию в течение года: реакция Манту, прививки БЦЖ, от краснухи, кори, паратита, гриппа, гепатита В, полиомиелита, дифтерии, столбняка, коклюша. Ежегодно воспитанники проходят </w:t>
      </w:r>
      <w:r>
        <w:rPr>
          <w:rFonts w:ascii="Times New Roman" w:eastAsia="Calibri" w:hAnsi="Times New Roman" w:cs="Times New Roman"/>
          <w:sz w:val="28"/>
          <w:szCs w:val="28"/>
        </w:rPr>
        <w:t xml:space="preserve">диспансеризацию, с привлечением узких специалистов. </w:t>
      </w:r>
      <w:r w:rsidRPr="00A56107">
        <w:rPr>
          <w:rFonts w:ascii="Times New Roman" w:eastAsia="Calibri" w:hAnsi="Times New Roman" w:cs="Times New Roman"/>
          <w:sz w:val="28"/>
          <w:szCs w:val="28"/>
        </w:rPr>
        <w:t>Квалифицированный состав специалистов, обеспечивает оздоровительную работу с обучающимися. В школе работают педагог-психолог, социальный педагог, учитель-де</w:t>
      </w:r>
      <w:r>
        <w:rPr>
          <w:rFonts w:ascii="Times New Roman" w:eastAsia="Calibri" w:hAnsi="Times New Roman" w:cs="Times New Roman"/>
          <w:sz w:val="28"/>
          <w:szCs w:val="28"/>
        </w:rPr>
        <w:t>фектолог, сурдопедагоги, учителя</w:t>
      </w:r>
      <w:r w:rsidRPr="00A56107">
        <w:rPr>
          <w:rFonts w:ascii="Times New Roman" w:eastAsia="Calibri" w:hAnsi="Times New Roman" w:cs="Times New Roman"/>
          <w:sz w:val="28"/>
          <w:szCs w:val="28"/>
        </w:rPr>
        <w:t>-логопед</w:t>
      </w:r>
      <w:r>
        <w:rPr>
          <w:rFonts w:ascii="Times New Roman" w:eastAsia="Calibri" w:hAnsi="Times New Roman" w:cs="Times New Roman"/>
          <w:sz w:val="28"/>
          <w:szCs w:val="28"/>
        </w:rPr>
        <w:t>ы</w:t>
      </w:r>
      <w:r w:rsidRPr="00A56107">
        <w:rPr>
          <w:rFonts w:ascii="Times New Roman" w:eastAsia="Calibri" w:hAnsi="Times New Roman" w:cs="Times New Roman"/>
          <w:sz w:val="28"/>
          <w:szCs w:val="28"/>
        </w:rPr>
        <w:t>, педагог-организатор, которые непосредственно осуществляют профилактическую работу совместно с классными руководителями</w:t>
      </w:r>
      <w:r>
        <w:rPr>
          <w:rFonts w:ascii="Times New Roman" w:eastAsia="Calibri" w:hAnsi="Times New Roman" w:cs="Times New Roman"/>
          <w:sz w:val="28"/>
          <w:szCs w:val="28"/>
        </w:rPr>
        <w:t xml:space="preserve"> и воспитателями</w:t>
      </w:r>
      <w:r w:rsidRPr="00A56107">
        <w:rPr>
          <w:rFonts w:ascii="Times New Roman" w:eastAsia="Calibri" w:hAnsi="Times New Roman" w:cs="Times New Roman"/>
          <w:sz w:val="28"/>
          <w:szCs w:val="28"/>
        </w:rPr>
        <w:t xml:space="preserve">. </w:t>
      </w:r>
    </w:p>
    <w:p w14:paraId="61CD2EAA"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На базе школы успешно функционирует кабинет социальной работы, основное направление деятельности которого – профилактика школьной дезадаптации, своевременное выявление детей, находящихся в трудной жизненной ситуации и оказание им помощи. Педагоги школы активно используют здоровьесберегающие технологии в образовательном процессе и во внеурочной деятельности.</w:t>
      </w:r>
    </w:p>
    <w:p w14:paraId="178411D7"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 школе работает служба Охраны труда, сформирован банк инструкций по технике безопасности для обучающихся. Работают комиссии по предупреждению травматизма, профилактики правонарушений, комиссия по визуальному контролю за соблюдением санитарно-эпидемиологических требований. Педагогический коллектив учитывает в образовательной деятельности </w:t>
      </w:r>
      <w:r w:rsidRPr="005F312D">
        <w:rPr>
          <w:rFonts w:ascii="Times New Roman" w:eastAsia="Calibri" w:hAnsi="Times New Roman" w:cs="Times New Roman"/>
          <w:sz w:val="28"/>
          <w:szCs w:val="28"/>
        </w:rPr>
        <w:t xml:space="preserve">индивидуальные особенности </w:t>
      </w:r>
      <w:r w:rsidRPr="00A56107">
        <w:rPr>
          <w:rFonts w:ascii="Times New Roman" w:eastAsia="Calibri" w:hAnsi="Times New Roman" w:cs="Times New Roman"/>
          <w:sz w:val="28"/>
          <w:szCs w:val="28"/>
        </w:rPr>
        <w:t xml:space="preserve">развития учащихся: темпа развития и темп деятельности. </w:t>
      </w:r>
    </w:p>
    <w:p w14:paraId="40AD3607" w14:textId="77777777" w:rsidR="00DD01B7" w:rsidRPr="00A56107" w:rsidRDefault="00DD01B7" w:rsidP="00DD01B7">
      <w:pPr>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14:paraId="4FFE8AFA"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Также разработана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14:paraId="732669E4"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проведение тематических дней здоровья, интеллектуальных соревнований, конкурсов, праздников и т. п. </w:t>
      </w:r>
    </w:p>
    <w:p w14:paraId="23B93E33"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Эффективность реализации этого направления зависит от деятельности всех педагогов. </w:t>
      </w:r>
    </w:p>
    <w:p w14:paraId="1493F370" w14:textId="77777777" w:rsidR="00DD01B7" w:rsidRPr="002A717B" w:rsidRDefault="00DD01B7" w:rsidP="00DD01B7">
      <w:pPr>
        <w:rPr>
          <w:rFonts w:ascii="Cambria" w:eastAsia="Times New Roman" w:hAnsi="Cambria" w:cs="Times New Roman"/>
        </w:rPr>
      </w:pPr>
      <w:bookmarkStart w:id="35" w:name="_Toc480239789"/>
      <w:r w:rsidRPr="000432DF">
        <w:rPr>
          <w:rFonts w:ascii="Times New Roman" w:eastAsia="Times New Roman" w:hAnsi="Times New Roman" w:cs="Times New Roman"/>
          <w:b/>
          <w:i/>
          <w:sz w:val="28"/>
          <w:szCs w:val="28"/>
        </w:rPr>
        <w:t>5.</w:t>
      </w:r>
      <w:r w:rsidRPr="002A717B">
        <w:rPr>
          <w:rFonts w:ascii="Times New Roman" w:eastAsia="Times New Roman" w:hAnsi="Times New Roman" w:cs="Times New Roman"/>
          <w:b/>
          <w:i/>
          <w:sz w:val="28"/>
          <w:szCs w:val="28"/>
        </w:rPr>
        <w:t>Тематическое содержание и результаты реализации программы формирования экологической культуры здорового и безопасного образа жизни</w:t>
      </w:r>
    </w:p>
    <w:bookmarkEnd w:id="35"/>
    <w:p w14:paraId="0AEEB90D" w14:textId="77777777" w:rsidR="00DD01B7" w:rsidRPr="00A56107" w:rsidRDefault="00DD01B7" w:rsidP="00DD01B7">
      <w:pPr>
        <w:jc w:val="both"/>
        <w:rPr>
          <w:rFonts w:ascii="Times New Roman" w:eastAsia="Times New Roman" w:hAnsi="Times New Roman" w:cs="Times New Roman"/>
          <w:b/>
          <w:sz w:val="28"/>
          <w:szCs w:val="28"/>
        </w:rPr>
      </w:pPr>
      <w:r w:rsidRPr="00A56107">
        <w:rPr>
          <w:rFonts w:ascii="Times New Roman" w:eastAsia="Times New Roman" w:hAnsi="Times New Roman" w:cs="Times New Roman"/>
          <w:b/>
          <w:sz w:val="28"/>
          <w:szCs w:val="28"/>
        </w:rPr>
        <w:t xml:space="preserve">Перечень основных блоков, направлений, модулей программы, </w:t>
      </w:r>
    </w:p>
    <w:p w14:paraId="033DE565" w14:textId="77777777" w:rsidR="00DD01B7" w:rsidRPr="00A56107" w:rsidRDefault="00DD01B7" w:rsidP="00DD01B7">
      <w:pPr>
        <w:jc w:val="both"/>
        <w:rPr>
          <w:rFonts w:ascii="Times New Roman" w:eastAsia="Times New Roman" w:hAnsi="Times New Roman" w:cs="Times New Roman"/>
          <w:b/>
          <w:sz w:val="28"/>
          <w:szCs w:val="28"/>
        </w:rPr>
      </w:pPr>
      <w:r w:rsidRPr="00A56107">
        <w:rPr>
          <w:rFonts w:ascii="Times New Roman" w:eastAsia="Times New Roman" w:hAnsi="Times New Roman" w:cs="Times New Roman"/>
          <w:b/>
          <w:sz w:val="28"/>
          <w:szCs w:val="28"/>
        </w:rPr>
        <w:t>с указанием отпущенных на их реализацию часов /младшая школа/</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2"/>
        <w:gridCol w:w="2297"/>
        <w:gridCol w:w="2269"/>
        <w:gridCol w:w="1813"/>
        <w:gridCol w:w="1701"/>
        <w:gridCol w:w="1559"/>
      </w:tblGrid>
      <w:tr w:rsidR="00DD01B7" w:rsidRPr="00A56107" w14:paraId="42236EBF" w14:textId="77777777" w:rsidTr="00DD01B7">
        <w:trPr>
          <w:trHeight w:val="629"/>
        </w:trPr>
        <w:tc>
          <w:tcPr>
            <w:tcW w:w="822" w:type="dxa"/>
            <w:shd w:val="clear" w:color="auto" w:fill="auto"/>
          </w:tcPr>
          <w:p w14:paraId="7895F39C" w14:textId="77777777" w:rsidR="00DD01B7" w:rsidRPr="00A56107" w:rsidRDefault="00DD01B7" w:rsidP="00DD01B7">
            <w:pPr>
              <w:ind w:left="-137" w:right="-79"/>
              <w:jc w:val="center"/>
              <w:rPr>
                <w:rFonts w:ascii="Times New Roman" w:eastAsia="Times New Roman" w:hAnsi="Times New Roman" w:cs="Times New Roman"/>
              </w:rPr>
            </w:pPr>
            <w:r w:rsidRPr="00A56107">
              <w:rPr>
                <w:rFonts w:ascii="Times New Roman" w:eastAsia="Times New Roman" w:hAnsi="Times New Roman" w:cs="Times New Roman"/>
              </w:rPr>
              <w:t>ДНИ</w:t>
            </w:r>
          </w:p>
          <w:p w14:paraId="2BAF900D" w14:textId="77777777" w:rsidR="00DD01B7" w:rsidRPr="00A56107" w:rsidRDefault="00DD01B7" w:rsidP="00DD01B7">
            <w:pPr>
              <w:tabs>
                <w:tab w:val="left" w:pos="572"/>
              </w:tabs>
              <w:ind w:left="-137"/>
              <w:jc w:val="center"/>
              <w:rPr>
                <w:rFonts w:ascii="Times New Roman" w:eastAsia="Times New Roman" w:hAnsi="Times New Roman" w:cs="Times New Roman"/>
              </w:rPr>
            </w:pPr>
            <w:r w:rsidRPr="00A56107">
              <w:rPr>
                <w:rFonts w:ascii="Times New Roman" w:eastAsia="Times New Roman" w:hAnsi="Times New Roman" w:cs="Times New Roman"/>
              </w:rPr>
              <w:t>НЕДЕЛИ</w:t>
            </w:r>
          </w:p>
        </w:tc>
        <w:tc>
          <w:tcPr>
            <w:tcW w:w="2297" w:type="dxa"/>
            <w:shd w:val="clear" w:color="auto" w:fill="auto"/>
          </w:tcPr>
          <w:p w14:paraId="09360E2E" w14:textId="77777777" w:rsidR="00DD01B7" w:rsidRPr="00A56107" w:rsidRDefault="00DD01B7" w:rsidP="00DD01B7">
            <w:pPr>
              <w:jc w:val="center"/>
              <w:rPr>
                <w:rFonts w:ascii="Times New Roman" w:eastAsia="Times New Roman" w:hAnsi="Times New Roman" w:cs="Times New Roman"/>
              </w:rPr>
            </w:pPr>
            <w:r w:rsidRPr="00A56107">
              <w:rPr>
                <w:rFonts w:ascii="Times New Roman" w:eastAsia="Times New Roman" w:hAnsi="Times New Roman" w:cs="Times New Roman"/>
              </w:rPr>
              <w:t>БЛОК -НАПРАВЛЕНИЯ</w:t>
            </w:r>
          </w:p>
        </w:tc>
        <w:tc>
          <w:tcPr>
            <w:tcW w:w="2269" w:type="dxa"/>
            <w:shd w:val="clear" w:color="auto" w:fill="auto"/>
          </w:tcPr>
          <w:p w14:paraId="79CAAAD0" w14:textId="77777777" w:rsidR="00DD01B7" w:rsidRPr="00A56107" w:rsidRDefault="00DD01B7" w:rsidP="00DD01B7">
            <w:pPr>
              <w:ind w:left="-137" w:right="-78"/>
              <w:jc w:val="center"/>
              <w:rPr>
                <w:rFonts w:ascii="Times New Roman" w:eastAsia="Times New Roman" w:hAnsi="Times New Roman" w:cs="Times New Roman"/>
              </w:rPr>
            </w:pPr>
            <w:r w:rsidRPr="00A56107">
              <w:rPr>
                <w:rFonts w:ascii="Times New Roman" w:eastAsia="Times New Roman" w:hAnsi="Times New Roman" w:cs="Times New Roman"/>
              </w:rPr>
              <w:t>ВОСПИТАТЕЛЬНАЯ КОМПОНЕНТА</w:t>
            </w:r>
          </w:p>
        </w:tc>
        <w:tc>
          <w:tcPr>
            <w:tcW w:w="1813" w:type="dxa"/>
            <w:shd w:val="clear" w:color="auto" w:fill="auto"/>
          </w:tcPr>
          <w:p w14:paraId="6F07DEED" w14:textId="77777777" w:rsidR="00DD01B7" w:rsidRPr="00A56107" w:rsidRDefault="00DD01B7" w:rsidP="00DD01B7">
            <w:pPr>
              <w:jc w:val="center"/>
              <w:rPr>
                <w:rFonts w:ascii="Times New Roman" w:eastAsia="Times New Roman" w:hAnsi="Times New Roman" w:cs="Times New Roman"/>
              </w:rPr>
            </w:pPr>
          </w:p>
          <w:p w14:paraId="1C00238F" w14:textId="77777777" w:rsidR="00DD01B7" w:rsidRPr="00A56107" w:rsidRDefault="00DD01B7" w:rsidP="00DD01B7">
            <w:pPr>
              <w:jc w:val="center"/>
              <w:rPr>
                <w:rFonts w:ascii="Times New Roman" w:eastAsia="Times New Roman" w:hAnsi="Times New Roman" w:cs="Times New Roman"/>
                <w:vertAlign w:val="superscript"/>
              </w:rPr>
            </w:pPr>
            <w:r w:rsidRPr="00A56107">
              <w:rPr>
                <w:rFonts w:ascii="Times New Roman" w:eastAsia="Times New Roman" w:hAnsi="Times New Roman" w:cs="Times New Roman"/>
              </w:rPr>
              <w:t>МОДУЛЬ</w:t>
            </w:r>
            <w:r w:rsidRPr="00A56107">
              <w:rPr>
                <w:rFonts w:ascii="Times New Roman" w:eastAsia="Times New Roman" w:hAnsi="Times New Roman" w:cs="Times New Roman"/>
                <w:vertAlign w:val="superscript"/>
              </w:rPr>
              <w:t>*</w:t>
            </w:r>
          </w:p>
        </w:tc>
        <w:tc>
          <w:tcPr>
            <w:tcW w:w="1701" w:type="dxa"/>
            <w:shd w:val="clear" w:color="auto" w:fill="auto"/>
          </w:tcPr>
          <w:p w14:paraId="4C60E95C" w14:textId="77777777" w:rsidR="00DD01B7" w:rsidRPr="00A56107" w:rsidRDefault="00DD01B7" w:rsidP="00DD01B7">
            <w:pPr>
              <w:ind w:left="-108" w:right="-108"/>
              <w:jc w:val="center"/>
              <w:rPr>
                <w:rFonts w:ascii="Times New Roman" w:eastAsia="Times New Roman" w:hAnsi="Times New Roman" w:cs="Times New Roman"/>
              </w:rPr>
            </w:pPr>
            <w:r w:rsidRPr="00A56107">
              <w:rPr>
                <w:rFonts w:ascii="Times New Roman" w:eastAsia="Times New Roman" w:hAnsi="Times New Roman" w:cs="Times New Roman"/>
              </w:rPr>
              <w:t>КОЛИЧЕСТВО ЧАСОВ</w:t>
            </w:r>
          </w:p>
        </w:tc>
        <w:tc>
          <w:tcPr>
            <w:tcW w:w="1559" w:type="dxa"/>
            <w:shd w:val="clear" w:color="auto" w:fill="auto"/>
          </w:tcPr>
          <w:p w14:paraId="3CE5420B" w14:textId="77777777" w:rsidR="00DD01B7" w:rsidRPr="00A56107" w:rsidRDefault="00DD01B7" w:rsidP="00DD01B7">
            <w:pPr>
              <w:jc w:val="center"/>
              <w:rPr>
                <w:rFonts w:ascii="Times New Roman" w:eastAsia="Times New Roman" w:hAnsi="Times New Roman" w:cs="Times New Roman"/>
              </w:rPr>
            </w:pPr>
            <w:r w:rsidRPr="00A56107">
              <w:rPr>
                <w:rFonts w:ascii="Times New Roman" w:eastAsia="Times New Roman" w:hAnsi="Times New Roman" w:cs="Times New Roman"/>
              </w:rPr>
              <w:t>ПРОГРАММА – ПРОЕКТ</w:t>
            </w:r>
            <w:r w:rsidRPr="00A56107">
              <w:rPr>
                <w:rFonts w:ascii="Times New Roman" w:eastAsia="Times New Roman" w:hAnsi="Times New Roman" w:cs="Times New Roman"/>
                <w:vertAlign w:val="superscript"/>
              </w:rPr>
              <w:t>*</w:t>
            </w:r>
          </w:p>
        </w:tc>
      </w:tr>
      <w:tr w:rsidR="00DD01B7" w:rsidRPr="00A56107" w14:paraId="5C06AE17" w14:textId="77777777" w:rsidTr="00DD01B7">
        <w:trPr>
          <w:cantSplit/>
          <w:trHeight w:val="282"/>
        </w:trPr>
        <w:tc>
          <w:tcPr>
            <w:tcW w:w="822" w:type="dxa"/>
            <w:vMerge w:val="restart"/>
            <w:shd w:val="clear" w:color="auto" w:fill="auto"/>
            <w:textDirection w:val="btLr"/>
          </w:tcPr>
          <w:p w14:paraId="645C6B8D" w14:textId="77777777" w:rsidR="00DD01B7" w:rsidRPr="00A56107" w:rsidRDefault="00DD01B7" w:rsidP="00DD01B7">
            <w:pPr>
              <w:ind w:right="113"/>
              <w:jc w:val="center"/>
              <w:rPr>
                <w:rFonts w:ascii="Times New Roman" w:eastAsia="Times New Roman" w:hAnsi="Times New Roman" w:cs="Times New Roman"/>
                <w:b/>
                <w:bCs/>
              </w:rPr>
            </w:pPr>
            <w:r w:rsidRPr="00A56107">
              <w:rPr>
                <w:rFonts w:ascii="Times New Roman" w:eastAsia="Times New Roman" w:hAnsi="Times New Roman" w:cs="Times New Roman"/>
                <w:b/>
                <w:bCs/>
              </w:rPr>
              <w:t>ВТОРНИК</w:t>
            </w:r>
          </w:p>
        </w:tc>
        <w:tc>
          <w:tcPr>
            <w:tcW w:w="2297" w:type="dxa"/>
            <w:vMerge w:val="restart"/>
            <w:shd w:val="clear" w:color="auto" w:fill="auto"/>
          </w:tcPr>
          <w:p w14:paraId="4896FC14" w14:textId="77777777" w:rsidR="00DD01B7" w:rsidRPr="00A56107" w:rsidRDefault="00DD01B7" w:rsidP="00DD01B7">
            <w:pPr>
              <w:jc w:val="both"/>
              <w:rPr>
                <w:rFonts w:ascii="Times New Roman" w:eastAsia="Times New Roman" w:hAnsi="Times New Roman" w:cs="Times New Roman"/>
                <w:i/>
                <w:iCs/>
                <w:u w:val="single"/>
              </w:rPr>
            </w:pPr>
            <w:r w:rsidRPr="00A56107">
              <w:rPr>
                <w:rFonts w:ascii="Times New Roman" w:eastAsia="Times New Roman" w:hAnsi="Times New Roman" w:cs="Times New Roman"/>
                <w:i/>
                <w:iCs/>
                <w:u w:val="single"/>
              </w:rPr>
              <w:t>Охрана здоровья и физическое развитие</w:t>
            </w:r>
          </w:p>
          <w:p w14:paraId="63516EC5" w14:textId="77777777" w:rsidR="00DD01B7" w:rsidRPr="00A56107" w:rsidRDefault="00DD01B7" w:rsidP="00DD01B7">
            <w:pPr>
              <w:keepNext/>
              <w:keepLines/>
              <w:jc w:val="both"/>
              <w:outlineLvl w:val="3"/>
              <w:rPr>
                <w:rFonts w:ascii="Times New Roman" w:eastAsia="Times New Roman" w:hAnsi="Times New Roman" w:cs="Times New Roman"/>
                <w:b/>
                <w:bCs/>
              </w:rPr>
            </w:pPr>
            <w:r w:rsidRPr="00A56107">
              <w:rPr>
                <w:rFonts w:ascii="Times New Roman" w:eastAsia="Times New Roman" w:hAnsi="Times New Roman" w:cs="Times New Roman"/>
                <w:b/>
                <w:bCs/>
              </w:rPr>
              <w:t>Воспитание экологической культуры, культуры здорового и безопасного образа жизни</w:t>
            </w:r>
          </w:p>
        </w:tc>
        <w:tc>
          <w:tcPr>
            <w:tcW w:w="2269" w:type="dxa"/>
            <w:shd w:val="clear" w:color="auto" w:fill="auto"/>
          </w:tcPr>
          <w:p w14:paraId="46135DCC"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Здоровьесберегающее воспитание</w:t>
            </w:r>
          </w:p>
          <w:p w14:paraId="700239F7" w14:textId="77777777" w:rsidR="00DD01B7" w:rsidRPr="00A56107" w:rsidRDefault="00DD01B7" w:rsidP="00DD01B7">
            <w:pPr>
              <w:jc w:val="both"/>
              <w:rPr>
                <w:rFonts w:ascii="Times New Roman" w:eastAsia="Times New Roman" w:hAnsi="Times New Roman" w:cs="Times New Roman"/>
              </w:rPr>
            </w:pPr>
          </w:p>
        </w:tc>
        <w:tc>
          <w:tcPr>
            <w:tcW w:w="1813" w:type="dxa"/>
            <w:shd w:val="clear" w:color="auto" w:fill="auto"/>
          </w:tcPr>
          <w:p w14:paraId="2076B749"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 xml:space="preserve">«Школа доктора Айболита» </w:t>
            </w:r>
          </w:p>
          <w:p w14:paraId="05623D6C"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«Нет – вредным привычкам»</w:t>
            </w:r>
          </w:p>
          <w:p w14:paraId="24DAF9CE"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«Мы разные, мы похожие»</w:t>
            </w:r>
          </w:p>
          <w:p w14:paraId="7FAE15B2"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i/>
              </w:rPr>
              <w:t>/ беседы по гендерному воспитанию/</w:t>
            </w:r>
          </w:p>
        </w:tc>
        <w:tc>
          <w:tcPr>
            <w:tcW w:w="1701" w:type="dxa"/>
            <w:shd w:val="clear" w:color="auto" w:fill="auto"/>
          </w:tcPr>
          <w:p w14:paraId="548340E7" w14:textId="77777777" w:rsidR="00DD01B7" w:rsidRPr="00A56107" w:rsidRDefault="00DD01B7" w:rsidP="00DD01B7">
            <w:pPr>
              <w:jc w:val="both"/>
              <w:rPr>
                <w:rFonts w:ascii="Times New Roman" w:eastAsia="Times New Roman" w:hAnsi="Times New Roman" w:cs="Times New Roman"/>
                <w:b/>
              </w:rPr>
            </w:pPr>
            <w:r w:rsidRPr="00A56107">
              <w:rPr>
                <w:rFonts w:ascii="Times New Roman" w:eastAsia="Times New Roman" w:hAnsi="Times New Roman" w:cs="Times New Roman"/>
                <w:lang w:val="en-US"/>
              </w:rPr>
              <w:t>I</w:t>
            </w:r>
            <w:r w:rsidRPr="00A56107">
              <w:rPr>
                <w:rFonts w:ascii="Times New Roman" w:eastAsia="Times New Roman" w:hAnsi="Times New Roman" w:cs="Times New Roman"/>
              </w:rPr>
              <w:t xml:space="preserve"> четверть: </w:t>
            </w:r>
            <w:r w:rsidRPr="00A56107">
              <w:rPr>
                <w:rFonts w:ascii="Times New Roman" w:eastAsia="Times New Roman" w:hAnsi="Times New Roman" w:cs="Times New Roman"/>
                <w:b/>
              </w:rPr>
              <w:t>4</w:t>
            </w:r>
          </w:p>
          <w:p w14:paraId="4A5DC5D8"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w:t>
            </w:r>
            <w:r w:rsidRPr="00A56107">
              <w:rPr>
                <w:rFonts w:ascii="Times New Roman" w:eastAsia="Times New Roman" w:hAnsi="Times New Roman" w:cs="Times New Roman"/>
              </w:rPr>
              <w:t xml:space="preserve"> четверть: 4</w:t>
            </w:r>
          </w:p>
          <w:p w14:paraId="0A7BC6D7"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III</w:t>
            </w:r>
            <w:r w:rsidRPr="00A56107">
              <w:rPr>
                <w:rFonts w:ascii="Times New Roman" w:eastAsia="Times New Roman" w:hAnsi="Times New Roman" w:cs="Times New Roman"/>
              </w:rPr>
              <w:t xml:space="preserve"> четверть: 5</w:t>
            </w:r>
          </w:p>
          <w:p w14:paraId="4987D1A3"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IV</w:t>
            </w:r>
            <w:r w:rsidRPr="00A56107">
              <w:rPr>
                <w:rFonts w:ascii="Times New Roman" w:eastAsia="Times New Roman" w:hAnsi="Times New Roman" w:cs="Times New Roman"/>
              </w:rPr>
              <w:t xml:space="preserve"> четверть: 4</w:t>
            </w:r>
          </w:p>
          <w:p w14:paraId="7A824882"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 xml:space="preserve">Всего: </w:t>
            </w:r>
            <w:r w:rsidRPr="00A56107">
              <w:rPr>
                <w:rFonts w:ascii="Times New Roman" w:eastAsia="Times New Roman" w:hAnsi="Times New Roman" w:cs="Times New Roman"/>
                <w:b/>
                <w:bCs/>
              </w:rPr>
              <w:t xml:space="preserve">  17 ч</w:t>
            </w:r>
          </w:p>
        </w:tc>
        <w:tc>
          <w:tcPr>
            <w:tcW w:w="1559" w:type="dxa"/>
            <w:shd w:val="clear" w:color="auto" w:fill="auto"/>
          </w:tcPr>
          <w:p w14:paraId="73248B73" w14:textId="77777777" w:rsidR="00DD01B7" w:rsidRPr="00A56107" w:rsidRDefault="00DD01B7" w:rsidP="00DD01B7">
            <w:pPr>
              <w:jc w:val="both"/>
              <w:rPr>
                <w:rFonts w:ascii="Times New Roman" w:eastAsia="Times New Roman" w:hAnsi="Times New Roman" w:cs="Times New Roman"/>
              </w:rPr>
            </w:pPr>
          </w:p>
        </w:tc>
      </w:tr>
      <w:tr w:rsidR="00DD01B7" w:rsidRPr="00A56107" w14:paraId="2271F7DD" w14:textId="77777777" w:rsidTr="00DD01B7">
        <w:trPr>
          <w:cantSplit/>
          <w:trHeight w:val="1549"/>
        </w:trPr>
        <w:tc>
          <w:tcPr>
            <w:tcW w:w="822" w:type="dxa"/>
            <w:vMerge/>
            <w:shd w:val="clear" w:color="auto" w:fill="auto"/>
          </w:tcPr>
          <w:p w14:paraId="0751972E" w14:textId="77777777" w:rsidR="00DD01B7" w:rsidRPr="00A56107" w:rsidRDefault="00DD01B7" w:rsidP="00DD01B7">
            <w:pPr>
              <w:jc w:val="center"/>
              <w:rPr>
                <w:rFonts w:ascii="Times New Roman" w:eastAsia="Times New Roman" w:hAnsi="Times New Roman" w:cs="Times New Roman"/>
                <w:b/>
                <w:bCs/>
              </w:rPr>
            </w:pPr>
          </w:p>
        </w:tc>
        <w:tc>
          <w:tcPr>
            <w:tcW w:w="2297" w:type="dxa"/>
            <w:vMerge/>
            <w:shd w:val="clear" w:color="auto" w:fill="auto"/>
          </w:tcPr>
          <w:p w14:paraId="6021659F" w14:textId="77777777" w:rsidR="00DD01B7" w:rsidRPr="00A56107" w:rsidRDefault="00DD01B7" w:rsidP="00DD01B7">
            <w:pPr>
              <w:jc w:val="both"/>
              <w:rPr>
                <w:rFonts w:ascii="Times New Roman" w:eastAsia="Times New Roman" w:hAnsi="Times New Roman" w:cs="Times New Roman"/>
              </w:rPr>
            </w:pPr>
          </w:p>
        </w:tc>
        <w:tc>
          <w:tcPr>
            <w:tcW w:w="2269" w:type="dxa"/>
            <w:shd w:val="clear" w:color="auto" w:fill="auto"/>
          </w:tcPr>
          <w:p w14:paraId="7C448184"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Экологическое воспитание</w:t>
            </w:r>
          </w:p>
          <w:p w14:paraId="6B298F59" w14:textId="77777777" w:rsidR="00DD01B7" w:rsidRPr="00A56107" w:rsidRDefault="00DD01B7" w:rsidP="00DD01B7">
            <w:pPr>
              <w:jc w:val="both"/>
              <w:rPr>
                <w:rFonts w:ascii="Times New Roman" w:eastAsia="Times New Roman" w:hAnsi="Times New Roman" w:cs="Times New Roman"/>
              </w:rPr>
            </w:pPr>
          </w:p>
        </w:tc>
        <w:tc>
          <w:tcPr>
            <w:tcW w:w="1813" w:type="dxa"/>
            <w:shd w:val="clear" w:color="auto" w:fill="auto"/>
          </w:tcPr>
          <w:p w14:paraId="346D46D7"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«Зелёная планета»</w:t>
            </w:r>
          </w:p>
          <w:p w14:paraId="5F43632C" w14:textId="77777777" w:rsidR="00DD01B7" w:rsidRPr="00A56107" w:rsidRDefault="00DD01B7" w:rsidP="00DD01B7">
            <w:pPr>
              <w:jc w:val="both"/>
              <w:rPr>
                <w:rFonts w:ascii="Times New Roman" w:eastAsia="Times New Roman" w:hAnsi="Times New Roman" w:cs="Times New Roman"/>
              </w:rPr>
            </w:pPr>
          </w:p>
        </w:tc>
        <w:tc>
          <w:tcPr>
            <w:tcW w:w="1701" w:type="dxa"/>
            <w:shd w:val="clear" w:color="auto" w:fill="auto"/>
          </w:tcPr>
          <w:p w14:paraId="37406A3F"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w:t>
            </w:r>
            <w:r w:rsidRPr="00A56107">
              <w:rPr>
                <w:rFonts w:ascii="Times New Roman" w:eastAsia="Times New Roman" w:hAnsi="Times New Roman" w:cs="Times New Roman"/>
              </w:rPr>
              <w:t xml:space="preserve"> четверть: </w:t>
            </w:r>
            <w:r w:rsidRPr="00A56107">
              <w:rPr>
                <w:rFonts w:ascii="Times New Roman" w:eastAsia="Times New Roman" w:hAnsi="Times New Roman" w:cs="Times New Roman"/>
                <w:b/>
              </w:rPr>
              <w:t>4</w:t>
            </w:r>
          </w:p>
          <w:p w14:paraId="3D38D5DE"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w:t>
            </w:r>
            <w:r w:rsidRPr="00A56107">
              <w:rPr>
                <w:rFonts w:ascii="Times New Roman" w:eastAsia="Times New Roman" w:hAnsi="Times New Roman" w:cs="Times New Roman"/>
              </w:rPr>
              <w:t xml:space="preserve"> четверть: 4</w:t>
            </w:r>
          </w:p>
          <w:p w14:paraId="48717D77"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III</w:t>
            </w:r>
            <w:r w:rsidRPr="00A56107">
              <w:rPr>
                <w:rFonts w:ascii="Times New Roman" w:eastAsia="Times New Roman" w:hAnsi="Times New Roman" w:cs="Times New Roman"/>
              </w:rPr>
              <w:t xml:space="preserve"> четверть: 5</w:t>
            </w:r>
          </w:p>
          <w:p w14:paraId="44E71393"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IV</w:t>
            </w:r>
            <w:r w:rsidRPr="00A56107">
              <w:rPr>
                <w:rFonts w:ascii="Times New Roman" w:eastAsia="Times New Roman" w:hAnsi="Times New Roman" w:cs="Times New Roman"/>
              </w:rPr>
              <w:t xml:space="preserve"> четверть: 4</w:t>
            </w:r>
          </w:p>
          <w:p w14:paraId="6FE6C3F8"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Всего: 17</w:t>
            </w:r>
            <w:r w:rsidRPr="00A56107">
              <w:rPr>
                <w:rFonts w:ascii="Times New Roman" w:eastAsia="Times New Roman" w:hAnsi="Times New Roman" w:cs="Times New Roman"/>
                <w:b/>
                <w:bCs/>
              </w:rPr>
              <w:t xml:space="preserve"> ч</w:t>
            </w:r>
          </w:p>
        </w:tc>
        <w:tc>
          <w:tcPr>
            <w:tcW w:w="1559" w:type="dxa"/>
            <w:shd w:val="clear" w:color="auto" w:fill="auto"/>
          </w:tcPr>
          <w:p w14:paraId="02F8EB92"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«Зелёная планета»</w:t>
            </w:r>
          </w:p>
        </w:tc>
      </w:tr>
      <w:tr w:rsidR="00DD01B7" w:rsidRPr="00A56107" w14:paraId="3AB9BAB6" w14:textId="77777777" w:rsidTr="00DD01B7">
        <w:trPr>
          <w:cantSplit/>
          <w:trHeight w:val="1549"/>
        </w:trPr>
        <w:tc>
          <w:tcPr>
            <w:tcW w:w="822" w:type="dxa"/>
            <w:shd w:val="clear" w:color="auto" w:fill="auto"/>
            <w:textDirection w:val="btLr"/>
          </w:tcPr>
          <w:p w14:paraId="093E9921" w14:textId="77777777" w:rsidR="00DD01B7" w:rsidRPr="00A56107" w:rsidRDefault="00DD01B7" w:rsidP="00DD01B7">
            <w:pPr>
              <w:ind w:right="113"/>
              <w:jc w:val="center"/>
              <w:rPr>
                <w:rFonts w:ascii="Times New Roman" w:eastAsia="Times New Roman" w:hAnsi="Times New Roman" w:cs="Times New Roman"/>
                <w:b/>
                <w:bCs/>
              </w:rPr>
            </w:pPr>
            <w:r w:rsidRPr="00A56107">
              <w:rPr>
                <w:rFonts w:ascii="Times New Roman" w:eastAsia="Times New Roman" w:hAnsi="Times New Roman" w:cs="Times New Roman"/>
                <w:b/>
                <w:bCs/>
              </w:rPr>
              <w:t>СРЕДА</w:t>
            </w:r>
          </w:p>
        </w:tc>
        <w:tc>
          <w:tcPr>
            <w:tcW w:w="2297" w:type="dxa"/>
            <w:shd w:val="clear" w:color="auto" w:fill="auto"/>
          </w:tcPr>
          <w:p w14:paraId="4185482D" w14:textId="77777777" w:rsidR="00DD01B7" w:rsidRPr="00A56107" w:rsidRDefault="00DD01B7" w:rsidP="00DD01B7">
            <w:pPr>
              <w:jc w:val="both"/>
              <w:rPr>
                <w:rFonts w:ascii="Times New Roman" w:eastAsia="Times New Roman" w:hAnsi="Times New Roman" w:cs="Times New Roman"/>
              </w:rPr>
            </w:pPr>
          </w:p>
        </w:tc>
        <w:tc>
          <w:tcPr>
            <w:tcW w:w="2269" w:type="dxa"/>
            <w:shd w:val="clear" w:color="auto" w:fill="auto"/>
          </w:tcPr>
          <w:p w14:paraId="312EC13D" w14:textId="77777777" w:rsidR="00DD01B7" w:rsidRPr="00A56107" w:rsidRDefault="00DD01B7" w:rsidP="00DD01B7">
            <w:pPr>
              <w:rPr>
                <w:rFonts w:ascii="Times New Roman" w:eastAsia="Times New Roman" w:hAnsi="Times New Roman" w:cs="Times New Roman"/>
              </w:rPr>
            </w:pPr>
            <w:r w:rsidRPr="00A56107">
              <w:rPr>
                <w:rFonts w:ascii="Times New Roman" w:eastAsia="Times New Roman" w:hAnsi="Times New Roman" w:cs="Times New Roman"/>
              </w:rPr>
              <w:t>Правовое воспитание и культура безопасности</w:t>
            </w:r>
          </w:p>
          <w:p w14:paraId="69B8014C" w14:textId="77777777" w:rsidR="00DD01B7" w:rsidRPr="00A56107" w:rsidRDefault="00DD01B7" w:rsidP="00DD01B7">
            <w:pPr>
              <w:jc w:val="both"/>
              <w:rPr>
                <w:rFonts w:ascii="Times New Roman" w:eastAsia="Times New Roman" w:hAnsi="Times New Roman" w:cs="Times New Roman"/>
              </w:rPr>
            </w:pPr>
          </w:p>
        </w:tc>
        <w:tc>
          <w:tcPr>
            <w:tcW w:w="1813" w:type="dxa"/>
            <w:shd w:val="clear" w:color="auto" w:fill="auto"/>
          </w:tcPr>
          <w:p w14:paraId="5316AD08" w14:textId="77777777" w:rsidR="00DD01B7" w:rsidRPr="00A56107" w:rsidRDefault="00DD01B7" w:rsidP="00DD01B7">
            <w:pPr>
              <w:ind w:left="-138" w:right="-108"/>
              <w:jc w:val="both"/>
              <w:rPr>
                <w:rFonts w:ascii="Times New Roman" w:eastAsia="Times New Roman" w:hAnsi="Times New Roman" w:cs="Times New Roman"/>
              </w:rPr>
            </w:pPr>
            <w:r w:rsidRPr="00A56107">
              <w:rPr>
                <w:rFonts w:ascii="Times New Roman" w:eastAsia="Times New Roman" w:hAnsi="Times New Roman" w:cs="Times New Roman"/>
              </w:rPr>
              <w:t>«ПДД/ППБ/ОБЖ»</w:t>
            </w:r>
          </w:p>
          <w:p w14:paraId="27F8DF61" w14:textId="77777777" w:rsidR="00DD01B7" w:rsidRPr="00A56107" w:rsidRDefault="00DD01B7" w:rsidP="00DD01B7">
            <w:pPr>
              <w:jc w:val="both"/>
              <w:rPr>
                <w:rFonts w:ascii="Times New Roman" w:eastAsia="Times New Roman" w:hAnsi="Times New Roman" w:cs="Times New Roman"/>
              </w:rPr>
            </w:pPr>
          </w:p>
          <w:p w14:paraId="119E4D0E" w14:textId="77777777" w:rsidR="00DD01B7" w:rsidRPr="00A56107" w:rsidRDefault="00DD01B7" w:rsidP="00DD01B7">
            <w:pPr>
              <w:jc w:val="both"/>
              <w:rPr>
                <w:rFonts w:ascii="Times New Roman" w:eastAsia="Times New Roman" w:hAnsi="Times New Roman" w:cs="Times New Roman"/>
              </w:rPr>
            </w:pPr>
          </w:p>
          <w:p w14:paraId="00FECA23" w14:textId="77777777" w:rsidR="00DD01B7" w:rsidRPr="00A56107" w:rsidRDefault="00DD01B7" w:rsidP="00DD01B7">
            <w:pPr>
              <w:jc w:val="both"/>
              <w:rPr>
                <w:rFonts w:ascii="Times New Roman" w:eastAsia="Times New Roman" w:hAnsi="Times New Roman" w:cs="Times New Roman"/>
              </w:rPr>
            </w:pPr>
          </w:p>
        </w:tc>
        <w:tc>
          <w:tcPr>
            <w:tcW w:w="1701" w:type="dxa"/>
            <w:shd w:val="clear" w:color="auto" w:fill="auto"/>
          </w:tcPr>
          <w:p w14:paraId="499D4F18"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w:t>
            </w:r>
            <w:r w:rsidRPr="00A56107">
              <w:rPr>
                <w:rFonts w:ascii="Times New Roman" w:eastAsia="Times New Roman" w:hAnsi="Times New Roman" w:cs="Times New Roman"/>
              </w:rPr>
              <w:t xml:space="preserve"> четверть: </w:t>
            </w:r>
            <w:r w:rsidRPr="00A56107">
              <w:rPr>
                <w:rFonts w:ascii="Times New Roman" w:eastAsia="Times New Roman" w:hAnsi="Times New Roman" w:cs="Times New Roman"/>
                <w:b/>
              </w:rPr>
              <w:t>3</w:t>
            </w:r>
          </w:p>
          <w:p w14:paraId="32F03645"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w:t>
            </w:r>
            <w:r w:rsidRPr="00A56107">
              <w:rPr>
                <w:rFonts w:ascii="Times New Roman" w:eastAsia="Times New Roman" w:hAnsi="Times New Roman" w:cs="Times New Roman"/>
              </w:rPr>
              <w:t xml:space="preserve"> четверть: 2</w:t>
            </w:r>
          </w:p>
          <w:p w14:paraId="445EBF3F"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III</w:t>
            </w:r>
            <w:r w:rsidRPr="00A56107">
              <w:rPr>
                <w:rFonts w:ascii="Times New Roman" w:eastAsia="Times New Roman" w:hAnsi="Times New Roman" w:cs="Times New Roman"/>
              </w:rPr>
              <w:t xml:space="preserve"> четверть: 3</w:t>
            </w:r>
          </w:p>
          <w:p w14:paraId="01DBA6FC"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IV</w:t>
            </w:r>
            <w:r w:rsidRPr="00A56107">
              <w:rPr>
                <w:rFonts w:ascii="Times New Roman" w:eastAsia="Times New Roman" w:hAnsi="Times New Roman" w:cs="Times New Roman"/>
              </w:rPr>
              <w:t xml:space="preserve"> четверть: 3</w:t>
            </w:r>
          </w:p>
          <w:p w14:paraId="62A1D5E1" w14:textId="77777777" w:rsidR="00DD01B7" w:rsidRPr="00A56107" w:rsidRDefault="00DD01B7" w:rsidP="00DD01B7">
            <w:pPr>
              <w:jc w:val="both"/>
              <w:rPr>
                <w:rFonts w:ascii="Times New Roman" w:eastAsia="Times New Roman" w:hAnsi="Times New Roman" w:cs="Times New Roman"/>
                <w:b/>
                <w:bCs/>
              </w:rPr>
            </w:pPr>
            <w:r w:rsidRPr="00A56107">
              <w:rPr>
                <w:rFonts w:ascii="Times New Roman" w:eastAsia="Times New Roman" w:hAnsi="Times New Roman" w:cs="Times New Roman"/>
              </w:rPr>
              <w:t xml:space="preserve">Всего: </w:t>
            </w:r>
            <w:r w:rsidRPr="00A56107">
              <w:rPr>
                <w:rFonts w:ascii="Times New Roman" w:eastAsia="Times New Roman" w:hAnsi="Times New Roman" w:cs="Times New Roman"/>
                <w:b/>
                <w:bCs/>
              </w:rPr>
              <w:t xml:space="preserve"> 11 ч</w:t>
            </w:r>
          </w:p>
        </w:tc>
        <w:tc>
          <w:tcPr>
            <w:tcW w:w="1559" w:type="dxa"/>
            <w:shd w:val="clear" w:color="auto" w:fill="auto"/>
          </w:tcPr>
          <w:p w14:paraId="75970BC1"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«Школа пешеходных наук»</w:t>
            </w:r>
          </w:p>
          <w:p w14:paraId="3EAAD4FD" w14:textId="77777777" w:rsidR="00DD01B7" w:rsidRPr="00A56107" w:rsidRDefault="00DD01B7" w:rsidP="00DD01B7">
            <w:pPr>
              <w:jc w:val="both"/>
              <w:rPr>
                <w:rFonts w:ascii="Times New Roman" w:eastAsia="Times New Roman" w:hAnsi="Times New Roman" w:cs="Times New Roman"/>
              </w:rPr>
            </w:pPr>
          </w:p>
        </w:tc>
      </w:tr>
      <w:tr w:rsidR="00DD01B7" w:rsidRPr="00A56107" w14:paraId="3758F1E8" w14:textId="77777777" w:rsidTr="00DD01B7">
        <w:trPr>
          <w:cantSplit/>
          <w:trHeight w:val="1443"/>
        </w:trPr>
        <w:tc>
          <w:tcPr>
            <w:tcW w:w="822" w:type="dxa"/>
            <w:shd w:val="clear" w:color="auto" w:fill="auto"/>
            <w:textDirection w:val="btLr"/>
          </w:tcPr>
          <w:p w14:paraId="023CB8EE" w14:textId="77777777" w:rsidR="00DD01B7" w:rsidRPr="00A56107" w:rsidRDefault="00DD01B7" w:rsidP="00DD01B7">
            <w:pPr>
              <w:ind w:right="113"/>
              <w:jc w:val="center"/>
              <w:rPr>
                <w:rFonts w:ascii="Times New Roman" w:eastAsia="Times New Roman" w:hAnsi="Times New Roman" w:cs="Times New Roman"/>
                <w:b/>
                <w:bCs/>
              </w:rPr>
            </w:pPr>
            <w:r w:rsidRPr="00A56107">
              <w:rPr>
                <w:rFonts w:ascii="Times New Roman" w:eastAsia="Times New Roman" w:hAnsi="Times New Roman" w:cs="Times New Roman"/>
                <w:b/>
                <w:bCs/>
              </w:rPr>
              <w:t>ПЯТНИЦА</w:t>
            </w:r>
          </w:p>
        </w:tc>
        <w:tc>
          <w:tcPr>
            <w:tcW w:w="2297" w:type="dxa"/>
            <w:shd w:val="clear" w:color="auto" w:fill="auto"/>
          </w:tcPr>
          <w:p w14:paraId="6E8F29A5" w14:textId="77777777" w:rsidR="00DD01B7" w:rsidRPr="00A56107" w:rsidRDefault="00DD01B7" w:rsidP="00DD01B7">
            <w:pPr>
              <w:jc w:val="both"/>
              <w:rPr>
                <w:rFonts w:ascii="Times New Roman" w:eastAsia="Times New Roman" w:hAnsi="Times New Roman" w:cs="Times New Roman"/>
              </w:rPr>
            </w:pPr>
          </w:p>
        </w:tc>
        <w:tc>
          <w:tcPr>
            <w:tcW w:w="2269" w:type="dxa"/>
            <w:shd w:val="clear" w:color="auto" w:fill="auto"/>
          </w:tcPr>
          <w:p w14:paraId="053D9F13"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Формирование коммуникативной культуры</w:t>
            </w:r>
          </w:p>
        </w:tc>
        <w:tc>
          <w:tcPr>
            <w:tcW w:w="1813" w:type="dxa"/>
            <w:shd w:val="clear" w:color="auto" w:fill="auto"/>
          </w:tcPr>
          <w:p w14:paraId="280C5753"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«Азбука этикета»</w:t>
            </w:r>
          </w:p>
          <w:p w14:paraId="7C7EC033"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«Я и мои друзья»</w:t>
            </w:r>
          </w:p>
        </w:tc>
        <w:tc>
          <w:tcPr>
            <w:tcW w:w="1701" w:type="dxa"/>
            <w:shd w:val="clear" w:color="auto" w:fill="auto"/>
          </w:tcPr>
          <w:p w14:paraId="25A05572"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w:t>
            </w:r>
            <w:r w:rsidRPr="00A56107">
              <w:rPr>
                <w:rFonts w:ascii="Times New Roman" w:eastAsia="Times New Roman" w:hAnsi="Times New Roman" w:cs="Times New Roman"/>
              </w:rPr>
              <w:t xml:space="preserve"> четверть: </w:t>
            </w:r>
            <w:r w:rsidRPr="00A56107">
              <w:rPr>
                <w:rFonts w:ascii="Times New Roman" w:eastAsia="Times New Roman" w:hAnsi="Times New Roman" w:cs="Times New Roman"/>
                <w:b/>
              </w:rPr>
              <w:t>4</w:t>
            </w:r>
          </w:p>
          <w:p w14:paraId="12FAC611"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w:t>
            </w:r>
            <w:r w:rsidRPr="00A56107">
              <w:rPr>
                <w:rFonts w:ascii="Times New Roman" w:eastAsia="Times New Roman" w:hAnsi="Times New Roman" w:cs="Times New Roman"/>
              </w:rPr>
              <w:t xml:space="preserve"> четверть: 4</w:t>
            </w:r>
          </w:p>
          <w:p w14:paraId="398D30E0"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III</w:t>
            </w:r>
            <w:r w:rsidRPr="00A56107">
              <w:rPr>
                <w:rFonts w:ascii="Times New Roman" w:eastAsia="Times New Roman" w:hAnsi="Times New Roman" w:cs="Times New Roman"/>
              </w:rPr>
              <w:t xml:space="preserve"> четверть: 5</w:t>
            </w:r>
          </w:p>
          <w:p w14:paraId="7898CBC7"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lang w:val="en-US"/>
              </w:rPr>
              <w:t>IV</w:t>
            </w:r>
            <w:r w:rsidRPr="00A56107">
              <w:rPr>
                <w:rFonts w:ascii="Times New Roman" w:eastAsia="Times New Roman" w:hAnsi="Times New Roman" w:cs="Times New Roman"/>
              </w:rPr>
              <w:t xml:space="preserve"> четверть: 5</w:t>
            </w:r>
          </w:p>
          <w:p w14:paraId="18CE794C" w14:textId="77777777" w:rsidR="00DD01B7" w:rsidRPr="00A56107" w:rsidRDefault="00DD01B7" w:rsidP="00DD01B7">
            <w:pPr>
              <w:jc w:val="both"/>
              <w:rPr>
                <w:rFonts w:ascii="Times New Roman" w:eastAsia="Times New Roman" w:hAnsi="Times New Roman" w:cs="Times New Roman"/>
              </w:rPr>
            </w:pPr>
            <w:r w:rsidRPr="00A56107">
              <w:rPr>
                <w:rFonts w:ascii="Times New Roman" w:eastAsia="Times New Roman" w:hAnsi="Times New Roman" w:cs="Times New Roman"/>
              </w:rPr>
              <w:t>Всего: 18</w:t>
            </w:r>
            <w:r w:rsidRPr="00A56107">
              <w:rPr>
                <w:rFonts w:ascii="Times New Roman" w:eastAsia="Times New Roman" w:hAnsi="Times New Roman" w:cs="Times New Roman"/>
                <w:b/>
                <w:bCs/>
              </w:rPr>
              <w:t>ч</w:t>
            </w:r>
          </w:p>
        </w:tc>
        <w:tc>
          <w:tcPr>
            <w:tcW w:w="1559" w:type="dxa"/>
            <w:shd w:val="clear" w:color="auto" w:fill="auto"/>
          </w:tcPr>
          <w:p w14:paraId="44101095" w14:textId="77777777" w:rsidR="00DD01B7" w:rsidRPr="00A56107" w:rsidRDefault="00DD01B7" w:rsidP="00DD01B7">
            <w:pPr>
              <w:jc w:val="both"/>
              <w:rPr>
                <w:rFonts w:ascii="Times New Roman" w:eastAsia="Times New Roman" w:hAnsi="Times New Roman" w:cs="Times New Roman"/>
              </w:rPr>
            </w:pPr>
          </w:p>
        </w:tc>
      </w:tr>
    </w:tbl>
    <w:p w14:paraId="6A451996" w14:textId="77777777" w:rsidR="00DD01B7" w:rsidRPr="00A56107" w:rsidRDefault="00DD01B7" w:rsidP="00DD01B7">
      <w:pPr>
        <w:jc w:val="both"/>
        <w:rPr>
          <w:rFonts w:ascii="Times New Roman" w:eastAsia="Times New Roman" w:hAnsi="Times New Roman" w:cs="Times New Roman"/>
          <w:b/>
          <w:bCs/>
          <w:i/>
          <w:iCs/>
          <w:color w:val="4F81BD"/>
          <w:sz w:val="28"/>
          <w:szCs w:val="28"/>
          <w:u w:val="single"/>
        </w:rPr>
      </w:pPr>
      <w:r w:rsidRPr="00A56107">
        <w:rPr>
          <w:rFonts w:ascii="Times New Roman" w:eastAsia="Times New Roman" w:hAnsi="Times New Roman" w:cs="Times New Roman"/>
          <w:bCs/>
          <w:iCs/>
          <w:sz w:val="28"/>
          <w:szCs w:val="28"/>
          <w:u w:val="single"/>
        </w:rPr>
        <w:t>Модуль*</w:t>
      </w:r>
      <w:r w:rsidRPr="00A56107">
        <w:rPr>
          <w:rFonts w:ascii="Times New Roman" w:eastAsia="Times New Roman" w:hAnsi="Times New Roman" w:cs="Times New Roman"/>
          <w:bCs/>
          <w:iCs/>
          <w:sz w:val="28"/>
          <w:szCs w:val="28"/>
        </w:rPr>
        <w:t>- тематику занятий разрабатывает воспитатель согласно возрастных  и индивидуальных особенностей воспитанников</w:t>
      </w:r>
    </w:p>
    <w:p w14:paraId="77F37431" w14:textId="77777777" w:rsidR="00DD01B7" w:rsidRDefault="00DD01B7" w:rsidP="00DD01B7">
      <w:pPr>
        <w:jc w:val="both"/>
        <w:rPr>
          <w:rFonts w:ascii="Times New Roman" w:hAnsi="Times New Roman" w:cs="Times New Roman"/>
          <w:sz w:val="28"/>
          <w:szCs w:val="28"/>
        </w:rPr>
      </w:pPr>
    </w:p>
    <w:p w14:paraId="51BD80CC" w14:textId="77777777" w:rsidR="00DD01B7" w:rsidRPr="00513E40" w:rsidRDefault="00DD01B7" w:rsidP="00DD01B7">
      <w:pPr>
        <w:jc w:val="both"/>
        <w:rPr>
          <w:rFonts w:ascii="Times New Roman" w:hAnsi="Times New Roman" w:cs="Times New Roman"/>
          <w:b/>
          <w:sz w:val="28"/>
          <w:szCs w:val="28"/>
        </w:rPr>
      </w:pPr>
      <w:r w:rsidRPr="00513E40">
        <w:rPr>
          <w:rFonts w:ascii="Times New Roman" w:hAnsi="Times New Roman" w:cs="Times New Roman"/>
          <w:b/>
          <w:sz w:val="28"/>
          <w:szCs w:val="28"/>
        </w:rPr>
        <w:t>План тематических недель на учебный год</w:t>
      </w:r>
    </w:p>
    <w:p w14:paraId="6E02FBD5" w14:textId="77777777" w:rsidR="00DD01B7" w:rsidRPr="00513E40" w:rsidRDefault="00DD01B7" w:rsidP="00DD01B7">
      <w:pPr>
        <w:jc w:val="center"/>
        <w:rPr>
          <w:rFonts w:ascii="Times New Roman" w:hAnsi="Times New Roman" w:cs="Times New Roman"/>
          <w:i/>
          <w:sz w:val="28"/>
          <w:szCs w:val="28"/>
          <w:u w:val="single"/>
        </w:rPr>
      </w:pPr>
      <w:r w:rsidRPr="00513E40">
        <w:rPr>
          <w:rFonts w:ascii="Times New Roman" w:hAnsi="Times New Roman" w:cs="Times New Roman"/>
          <w:i/>
          <w:sz w:val="28"/>
          <w:szCs w:val="28"/>
          <w:u w:val="single"/>
          <w:lang w:val="en-US"/>
        </w:rPr>
        <w:t>I</w:t>
      </w:r>
      <w:r w:rsidRPr="00513E40">
        <w:rPr>
          <w:rFonts w:ascii="Times New Roman" w:hAnsi="Times New Roman" w:cs="Times New Roman"/>
          <w:i/>
          <w:sz w:val="28"/>
          <w:szCs w:val="28"/>
          <w:u w:val="single"/>
        </w:rPr>
        <w:t xml:space="preserve"> четверть</w:t>
      </w:r>
    </w:p>
    <w:tbl>
      <w:tblPr>
        <w:tblStyle w:val="aff0"/>
        <w:tblW w:w="9634" w:type="dxa"/>
        <w:tblLook w:val="04A0" w:firstRow="1" w:lastRow="0" w:firstColumn="1" w:lastColumn="0" w:noHBand="0" w:noVBand="1"/>
      </w:tblPr>
      <w:tblGrid>
        <w:gridCol w:w="704"/>
        <w:gridCol w:w="8930"/>
      </w:tblGrid>
      <w:tr w:rsidR="00DD01B7" w:rsidRPr="00513E40" w14:paraId="3744E33E" w14:textId="77777777" w:rsidTr="00DD01B7">
        <w:tc>
          <w:tcPr>
            <w:tcW w:w="704" w:type="dxa"/>
          </w:tcPr>
          <w:p w14:paraId="0383FF89"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79EEE6A2"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shd w:val="clear" w:color="auto" w:fill="FFFFFF"/>
              </w:rPr>
              <w:t>День солидарности в борьбе с терроризмом</w:t>
            </w:r>
            <w:r w:rsidRPr="00513E40">
              <w:rPr>
                <w:rFonts w:ascii="Times New Roman" w:hAnsi="Times New Roman" w:cs="Times New Roman"/>
                <w:sz w:val="26"/>
                <w:szCs w:val="26"/>
              </w:rPr>
              <w:t xml:space="preserve"> (03.09.)</w:t>
            </w:r>
          </w:p>
          <w:p w14:paraId="5D12DA13"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ОБЖ/ПДД</w:t>
            </w:r>
          </w:p>
        </w:tc>
      </w:tr>
      <w:tr w:rsidR="00DD01B7" w:rsidRPr="00513E40" w14:paraId="39CAAC70" w14:textId="77777777" w:rsidTr="00DD01B7">
        <w:tc>
          <w:tcPr>
            <w:tcW w:w="704" w:type="dxa"/>
          </w:tcPr>
          <w:p w14:paraId="68CEA148"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5A0E263D"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Региональный фестиваль «Тепло детских сердец» (07.09-11.09.)</w:t>
            </w:r>
          </w:p>
          <w:p w14:paraId="6BDDDF41"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Декада правовых знаний</w:t>
            </w:r>
          </w:p>
        </w:tc>
      </w:tr>
      <w:tr w:rsidR="00DD01B7" w:rsidRPr="00513E40" w14:paraId="033A7A6D" w14:textId="77777777" w:rsidTr="00DD01B7">
        <w:tc>
          <w:tcPr>
            <w:tcW w:w="704" w:type="dxa"/>
          </w:tcPr>
          <w:p w14:paraId="2F4606DA"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2C819B95"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«На пороге удивительных открытий» / акция «Росток»</w:t>
            </w:r>
          </w:p>
        </w:tc>
      </w:tr>
      <w:tr w:rsidR="00DD01B7" w:rsidRPr="00513E40" w14:paraId="4838DC8D" w14:textId="77777777" w:rsidTr="00DD01B7">
        <w:tc>
          <w:tcPr>
            <w:tcW w:w="704" w:type="dxa"/>
          </w:tcPr>
          <w:p w14:paraId="75774C29"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7CB1B34F"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безопасности / акция «Не сжигайте опавшие листья»</w:t>
            </w:r>
          </w:p>
        </w:tc>
      </w:tr>
      <w:tr w:rsidR="00DD01B7" w:rsidRPr="00513E40" w14:paraId="18F3CF5B" w14:textId="77777777" w:rsidTr="00DD01B7">
        <w:tc>
          <w:tcPr>
            <w:tcW w:w="704" w:type="dxa"/>
          </w:tcPr>
          <w:p w14:paraId="4871FAFE"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57B6C015"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Соуправление / «Моя малая родина»</w:t>
            </w:r>
          </w:p>
        </w:tc>
      </w:tr>
      <w:tr w:rsidR="00DD01B7" w:rsidRPr="00513E40" w14:paraId="6BA023EE" w14:textId="77777777" w:rsidTr="00DD01B7">
        <w:tc>
          <w:tcPr>
            <w:tcW w:w="704" w:type="dxa"/>
          </w:tcPr>
          <w:p w14:paraId="5C6694D9"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6</w:t>
            </w:r>
          </w:p>
        </w:tc>
        <w:tc>
          <w:tcPr>
            <w:tcW w:w="8930" w:type="dxa"/>
          </w:tcPr>
          <w:p w14:paraId="66692AE9"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ЗОЖ / акция «Не сжигайте опавшие листья»</w:t>
            </w:r>
          </w:p>
        </w:tc>
      </w:tr>
      <w:tr w:rsidR="00DD01B7" w:rsidRPr="00513E40" w14:paraId="2DBC3BA8" w14:textId="77777777" w:rsidTr="00DD01B7">
        <w:tc>
          <w:tcPr>
            <w:tcW w:w="704" w:type="dxa"/>
          </w:tcPr>
          <w:p w14:paraId="798F41E4"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7</w:t>
            </w:r>
          </w:p>
        </w:tc>
        <w:tc>
          <w:tcPr>
            <w:tcW w:w="8930" w:type="dxa"/>
          </w:tcPr>
          <w:p w14:paraId="07DFBF58"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 xml:space="preserve">Неделя экономики / </w:t>
            </w:r>
            <w:r w:rsidRPr="00513E40">
              <w:rPr>
                <w:rFonts w:ascii="Times New Roman" w:hAnsi="Times New Roman" w:cs="Times New Roman"/>
                <w:sz w:val="26"/>
                <w:szCs w:val="26"/>
                <w:shd w:val="clear" w:color="auto" w:fill="FFFFFF"/>
              </w:rPr>
              <w:t>Всероссийский урок «Экология и энергосбережение»</w:t>
            </w:r>
            <w:r w:rsidRPr="00513E40">
              <w:rPr>
                <w:rFonts w:ascii="Times New Roman" w:hAnsi="Times New Roman" w:cs="Times New Roman"/>
                <w:sz w:val="26"/>
                <w:szCs w:val="26"/>
              </w:rPr>
              <w:t xml:space="preserve"> / Гендерное воспитание</w:t>
            </w:r>
          </w:p>
        </w:tc>
      </w:tr>
      <w:tr w:rsidR="00DD01B7" w:rsidRPr="00513E40" w14:paraId="5EEC8EA0" w14:textId="77777777" w:rsidTr="00DD01B7">
        <w:tc>
          <w:tcPr>
            <w:tcW w:w="704" w:type="dxa"/>
          </w:tcPr>
          <w:p w14:paraId="294967B6"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8</w:t>
            </w:r>
          </w:p>
        </w:tc>
        <w:tc>
          <w:tcPr>
            <w:tcW w:w="8930" w:type="dxa"/>
          </w:tcPr>
          <w:p w14:paraId="001C7621"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 xml:space="preserve">Неделя правиловедения / </w:t>
            </w:r>
            <w:r w:rsidRPr="00513E40">
              <w:rPr>
                <w:rFonts w:ascii="Times New Roman" w:hAnsi="Times New Roman" w:cs="Times New Roman"/>
                <w:sz w:val="26"/>
                <w:szCs w:val="26"/>
                <w:shd w:val="clear" w:color="auto" w:fill="FFFFFF"/>
              </w:rPr>
              <w:t xml:space="preserve">Всероссийский урок </w:t>
            </w:r>
            <w:r w:rsidRPr="00513E40">
              <w:rPr>
                <w:rFonts w:ascii="Times New Roman" w:hAnsi="Times New Roman" w:cs="Times New Roman"/>
                <w:sz w:val="26"/>
                <w:szCs w:val="26"/>
              </w:rPr>
              <w:t xml:space="preserve">безопасности школьников в сети интернет </w:t>
            </w:r>
          </w:p>
        </w:tc>
      </w:tr>
    </w:tbl>
    <w:p w14:paraId="34288AA3" w14:textId="77777777" w:rsidR="00DD01B7" w:rsidRPr="00513E40" w:rsidRDefault="00DD01B7" w:rsidP="00DD01B7">
      <w:pPr>
        <w:jc w:val="center"/>
        <w:rPr>
          <w:rFonts w:ascii="Times New Roman" w:hAnsi="Times New Roman" w:cs="Times New Roman"/>
          <w:i/>
          <w:sz w:val="28"/>
          <w:szCs w:val="28"/>
          <w:u w:val="single"/>
          <w:lang w:val="en-US"/>
        </w:rPr>
      </w:pPr>
      <w:r w:rsidRPr="00513E40">
        <w:rPr>
          <w:rFonts w:ascii="Times New Roman" w:hAnsi="Times New Roman" w:cs="Times New Roman"/>
          <w:i/>
          <w:sz w:val="28"/>
          <w:szCs w:val="28"/>
          <w:u w:val="single"/>
          <w:lang w:val="en-US"/>
        </w:rPr>
        <w:t>II четверть</w:t>
      </w:r>
    </w:p>
    <w:tbl>
      <w:tblPr>
        <w:tblStyle w:val="aff0"/>
        <w:tblW w:w="9634" w:type="dxa"/>
        <w:tblLook w:val="04A0" w:firstRow="1" w:lastRow="0" w:firstColumn="1" w:lastColumn="0" w:noHBand="0" w:noVBand="1"/>
      </w:tblPr>
      <w:tblGrid>
        <w:gridCol w:w="704"/>
        <w:gridCol w:w="8930"/>
      </w:tblGrid>
      <w:tr w:rsidR="00DD01B7" w:rsidRPr="00513E40" w14:paraId="2B1D48D7" w14:textId="77777777" w:rsidTr="00DD01B7">
        <w:tc>
          <w:tcPr>
            <w:tcW w:w="704" w:type="dxa"/>
          </w:tcPr>
          <w:p w14:paraId="125B5068"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54285A4E"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Декада инвалидов / «Международный день толерантности» (16.11.)/ акция «Покормите птиц зимой»</w:t>
            </w:r>
          </w:p>
        </w:tc>
      </w:tr>
      <w:tr w:rsidR="00DD01B7" w:rsidRPr="00513E40" w14:paraId="673A82BF" w14:textId="77777777" w:rsidTr="00DD01B7">
        <w:tc>
          <w:tcPr>
            <w:tcW w:w="704" w:type="dxa"/>
          </w:tcPr>
          <w:p w14:paraId="1D80262A"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5844ECBA"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 xml:space="preserve">«Я – гражданин России»/ «День неизвестного солдата» (03.12.) </w:t>
            </w:r>
          </w:p>
        </w:tc>
      </w:tr>
      <w:tr w:rsidR="00DD01B7" w:rsidRPr="00513E40" w14:paraId="02A652BF" w14:textId="77777777" w:rsidTr="00DD01B7">
        <w:tc>
          <w:tcPr>
            <w:tcW w:w="704" w:type="dxa"/>
          </w:tcPr>
          <w:p w14:paraId="4AB6B7CC"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5EB5E1DA"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экономики /  «День героев Отечества» (09.12.)</w:t>
            </w:r>
          </w:p>
        </w:tc>
      </w:tr>
      <w:tr w:rsidR="00DD01B7" w:rsidRPr="00513E40" w14:paraId="7FE881FE" w14:textId="77777777" w:rsidTr="00DD01B7">
        <w:tc>
          <w:tcPr>
            <w:tcW w:w="704" w:type="dxa"/>
          </w:tcPr>
          <w:p w14:paraId="41C1281A"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2A2C4890"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Гендерное воспитание / Подготовка к новогодним утренникам</w:t>
            </w:r>
          </w:p>
        </w:tc>
      </w:tr>
      <w:tr w:rsidR="00DD01B7" w:rsidRPr="00513E40" w14:paraId="29FE3BB1" w14:textId="77777777" w:rsidTr="00DD01B7">
        <w:tc>
          <w:tcPr>
            <w:tcW w:w="704" w:type="dxa"/>
          </w:tcPr>
          <w:p w14:paraId="15CFEAA2"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6468F7FB"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ПДД, ППБ, ОБЖ / Новогодние утренники</w:t>
            </w:r>
          </w:p>
        </w:tc>
      </w:tr>
    </w:tbl>
    <w:p w14:paraId="1944B12C" w14:textId="77777777" w:rsidR="00DD01B7" w:rsidRPr="00513E40" w:rsidRDefault="00DD01B7" w:rsidP="00DD01B7">
      <w:pPr>
        <w:jc w:val="center"/>
        <w:rPr>
          <w:rFonts w:ascii="Times New Roman" w:hAnsi="Times New Roman" w:cs="Times New Roman"/>
          <w:i/>
          <w:sz w:val="28"/>
          <w:szCs w:val="28"/>
          <w:u w:val="single"/>
          <w:lang w:val="en-US"/>
        </w:rPr>
      </w:pPr>
      <w:r w:rsidRPr="00513E40">
        <w:rPr>
          <w:rFonts w:ascii="Times New Roman" w:hAnsi="Times New Roman" w:cs="Times New Roman"/>
          <w:i/>
          <w:sz w:val="28"/>
          <w:szCs w:val="28"/>
          <w:u w:val="single"/>
          <w:lang w:val="en-US"/>
        </w:rPr>
        <w:t>III четверть</w:t>
      </w:r>
    </w:p>
    <w:tbl>
      <w:tblPr>
        <w:tblStyle w:val="aff0"/>
        <w:tblW w:w="9634" w:type="dxa"/>
        <w:tblLook w:val="04A0" w:firstRow="1" w:lastRow="0" w:firstColumn="1" w:lastColumn="0" w:noHBand="0" w:noVBand="1"/>
      </w:tblPr>
      <w:tblGrid>
        <w:gridCol w:w="704"/>
        <w:gridCol w:w="8930"/>
      </w:tblGrid>
      <w:tr w:rsidR="00DD01B7" w:rsidRPr="00513E40" w14:paraId="59C81645" w14:textId="77777777" w:rsidTr="00DD01B7">
        <w:tc>
          <w:tcPr>
            <w:tcW w:w="704" w:type="dxa"/>
          </w:tcPr>
          <w:p w14:paraId="7B4D9D7A"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6B9F4FDF"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«Декада «Я – гражданин России»</w:t>
            </w:r>
          </w:p>
        </w:tc>
      </w:tr>
      <w:tr w:rsidR="00DD01B7" w:rsidRPr="00513E40" w14:paraId="7AB2FF12" w14:textId="77777777" w:rsidTr="00DD01B7">
        <w:tc>
          <w:tcPr>
            <w:tcW w:w="704" w:type="dxa"/>
          </w:tcPr>
          <w:p w14:paraId="6C0B436F"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0726E886"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ОБЖ, ПДД / «</w:t>
            </w:r>
            <w:r w:rsidRPr="00513E40">
              <w:rPr>
                <w:rFonts w:ascii="Times New Roman" w:hAnsi="Times New Roman" w:cs="Times New Roman"/>
                <w:sz w:val="26"/>
                <w:szCs w:val="26"/>
                <w:shd w:val="clear" w:color="auto" w:fill="FFFFFF"/>
              </w:rPr>
              <w:t>Международный день памяти жертв Холокоста.</w:t>
            </w:r>
            <w:r w:rsidRPr="00513E40">
              <w:rPr>
                <w:rFonts w:ascii="Times New Roman" w:hAnsi="Times New Roman" w:cs="Times New Roman"/>
                <w:sz w:val="26"/>
                <w:szCs w:val="26"/>
              </w:rPr>
              <w:t>»</w:t>
            </w:r>
          </w:p>
        </w:tc>
      </w:tr>
      <w:tr w:rsidR="00DD01B7" w:rsidRPr="00513E40" w14:paraId="61521DE4" w14:textId="77777777" w:rsidTr="00DD01B7">
        <w:tc>
          <w:tcPr>
            <w:tcW w:w="704" w:type="dxa"/>
          </w:tcPr>
          <w:p w14:paraId="3FF03DB1"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7E7B755B"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shd w:val="clear" w:color="auto" w:fill="FFFFFF"/>
              </w:rPr>
              <w:t>День полного освобождения Ленинграда от фашистской блокады (27.01.)/</w:t>
            </w:r>
            <w:r w:rsidRPr="00513E40">
              <w:rPr>
                <w:rFonts w:ascii="Times New Roman" w:hAnsi="Times New Roman" w:cs="Times New Roman"/>
                <w:sz w:val="26"/>
                <w:szCs w:val="26"/>
              </w:rPr>
              <w:t xml:space="preserve"> «На пороге удивительных открытий»</w:t>
            </w:r>
          </w:p>
        </w:tc>
      </w:tr>
      <w:tr w:rsidR="00DD01B7" w:rsidRPr="00513E40" w14:paraId="348B7B75" w14:textId="77777777" w:rsidTr="00DD01B7">
        <w:tc>
          <w:tcPr>
            <w:tcW w:w="704" w:type="dxa"/>
          </w:tcPr>
          <w:p w14:paraId="26519B28"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23BA1384"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Гендерное воспитание / Профилактика преступности, наркомании и других негативных явлений</w:t>
            </w:r>
          </w:p>
        </w:tc>
      </w:tr>
      <w:tr w:rsidR="00DD01B7" w:rsidRPr="00513E40" w14:paraId="5806BB79" w14:textId="77777777" w:rsidTr="00DD01B7">
        <w:tc>
          <w:tcPr>
            <w:tcW w:w="704" w:type="dxa"/>
          </w:tcPr>
          <w:p w14:paraId="660BFC70"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74E032B8"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ОБЖ /</w:t>
            </w:r>
            <w:r w:rsidRPr="00513E40">
              <w:rPr>
                <w:rFonts w:ascii="Times New Roman" w:hAnsi="Times New Roman" w:cs="Times New Roman"/>
                <w:sz w:val="26"/>
                <w:szCs w:val="26"/>
                <w:shd w:val="clear" w:color="auto" w:fill="FFFFFF"/>
              </w:rPr>
              <w:t>День памяти о россиянах, исполнявших служебный долг за пределами Отечества (15.02.)</w:t>
            </w:r>
          </w:p>
        </w:tc>
      </w:tr>
      <w:tr w:rsidR="00DD01B7" w:rsidRPr="00513E40" w14:paraId="4A2E8C5C" w14:textId="77777777" w:rsidTr="00DD01B7">
        <w:tc>
          <w:tcPr>
            <w:tcW w:w="704" w:type="dxa"/>
          </w:tcPr>
          <w:p w14:paraId="1552E9E6"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6</w:t>
            </w:r>
          </w:p>
        </w:tc>
        <w:tc>
          <w:tcPr>
            <w:tcW w:w="8930" w:type="dxa"/>
          </w:tcPr>
          <w:p w14:paraId="28E3E756"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 xml:space="preserve">«Я - гражданин России» / День защитника Отечества </w:t>
            </w:r>
          </w:p>
        </w:tc>
      </w:tr>
      <w:tr w:rsidR="00DD01B7" w:rsidRPr="00513E40" w14:paraId="7D6A010F" w14:textId="77777777" w:rsidTr="00DD01B7">
        <w:tc>
          <w:tcPr>
            <w:tcW w:w="704" w:type="dxa"/>
          </w:tcPr>
          <w:p w14:paraId="76CB6F26"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7</w:t>
            </w:r>
          </w:p>
        </w:tc>
        <w:tc>
          <w:tcPr>
            <w:tcW w:w="8930" w:type="dxa"/>
          </w:tcPr>
          <w:p w14:paraId="7573FAD0"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Масленичная неделя / неделя ЗОЖ</w:t>
            </w:r>
          </w:p>
        </w:tc>
      </w:tr>
      <w:tr w:rsidR="00DD01B7" w:rsidRPr="00513E40" w14:paraId="6F73631C" w14:textId="77777777" w:rsidTr="00DD01B7">
        <w:tc>
          <w:tcPr>
            <w:tcW w:w="704" w:type="dxa"/>
          </w:tcPr>
          <w:p w14:paraId="66B79442"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8</w:t>
            </w:r>
          </w:p>
        </w:tc>
        <w:tc>
          <w:tcPr>
            <w:tcW w:w="8930" w:type="dxa"/>
          </w:tcPr>
          <w:p w14:paraId="2BBF92E7"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 xml:space="preserve">Неделя семьи и семейных ценностей / </w:t>
            </w:r>
            <w:r w:rsidRPr="00513E40">
              <w:rPr>
                <w:rFonts w:ascii="Times New Roman" w:hAnsi="Times New Roman" w:cs="Times New Roman"/>
                <w:sz w:val="26"/>
                <w:szCs w:val="26"/>
                <w:shd w:val="clear" w:color="auto" w:fill="FFFFFF"/>
              </w:rPr>
              <w:t>Международный женский день</w:t>
            </w:r>
          </w:p>
        </w:tc>
      </w:tr>
      <w:tr w:rsidR="00DD01B7" w:rsidRPr="00513E40" w14:paraId="06CB1155" w14:textId="77777777" w:rsidTr="00DD01B7">
        <w:tc>
          <w:tcPr>
            <w:tcW w:w="704" w:type="dxa"/>
          </w:tcPr>
          <w:p w14:paraId="38AE160B"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9</w:t>
            </w:r>
          </w:p>
        </w:tc>
        <w:tc>
          <w:tcPr>
            <w:tcW w:w="8930" w:type="dxa"/>
          </w:tcPr>
          <w:p w14:paraId="09907AFE"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«Зелёная планета» / акция «Росток» / акция «Здравствуй, пернатый друг»</w:t>
            </w:r>
          </w:p>
        </w:tc>
      </w:tr>
      <w:tr w:rsidR="00DD01B7" w:rsidRPr="00513E40" w14:paraId="4BCC2C63" w14:textId="77777777" w:rsidTr="00DD01B7">
        <w:tc>
          <w:tcPr>
            <w:tcW w:w="704" w:type="dxa"/>
          </w:tcPr>
          <w:p w14:paraId="3764A00E"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10</w:t>
            </w:r>
          </w:p>
        </w:tc>
        <w:tc>
          <w:tcPr>
            <w:tcW w:w="8930" w:type="dxa"/>
          </w:tcPr>
          <w:p w14:paraId="2A5CF914"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экономики / неделя ОБЖ и правиловедения</w:t>
            </w:r>
          </w:p>
        </w:tc>
      </w:tr>
    </w:tbl>
    <w:p w14:paraId="72CFADAD" w14:textId="77777777" w:rsidR="00DD01B7" w:rsidRPr="00513E40" w:rsidRDefault="00DD01B7" w:rsidP="00DD01B7">
      <w:pPr>
        <w:jc w:val="center"/>
        <w:rPr>
          <w:rFonts w:ascii="Times New Roman" w:hAnsi="Times New Roman" w:cs="Times New Roman"/>
          <w:i/>
          <w:sz w:val="28"/>
          <w:szCs w:val="28"/>
          <w:u w:val="single"/>
        </w:rPr>
      </w:pPr>
      <w:r w:rsidRPr="00513E40">
        <w:rPr>
          <w:rFonts w:ascii="Times New Roman" w:hAnsi="Times New Roman" w:cs="Times New Roman"/>
          <w:i/>
          <w:sz w:val="28"/>
          <w:szCs w:val="28"/>
          <w:u w:val="single"/>
          <w:lang w:val="en-US"/>
        </w:rPr>
        <w:t>IV</w:t>
      </w:r>
      <w:r w:rsidRPr="00513E40">
        <w:rPr>
          <w:rFonts w:ascii="Times New Roman" w:hAnsi="Times New Roman" w:cs="Times New Roman"/>
          <w:i/>
          <w:sz w:val="28"/>
          <w:szCs w:val="28"/>
          <w:u w:val="single"/>
        </w:rPr>
        <w:t xml:space="preserve"> четверть</w:t>
      </w:r>
    </w:p>
    <w:tbl>
      <w:tblPr>
        <w:tblStyle w:val="aff0"/>
        <w:tblW w:w="9634" w:type="dxa"/>
        <w:tblLook w:val="04A0" w:firstRow="1" w:lastRow="0" w:firstColumn="1" w:lastColumn="0" w:noHBand="0" w:noVBand="1"/>
      </w:tblPr>
      <w:tblGrid>
        <w:gridCol w:w="704"/>
        <w:gridCol w:w="8930"/>
      </w:tblGrid>
      <w:tr w:rsidR="00DD01B7" w:rsidRPr="00513E40" w14:paraId="67B53B90" w14:textId="77777777" w:rsidTr="00DD01B7">
        <w:tc>
          <w:tcPr>
            <w:tcW w:w="704" w:type="dxa"/>
          </w:tcPr>
          <w:p w14:paraId="2446AC47"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464BDEF5"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«Зелёная планета» / акция «Первоцвет»</w:t>
            </w:r>
          </w:p>
        </w:tc>
      </w:tr>
      <w:tr w:rsidR="00DD01B7" w:rsidRPr="00513E40" w14:paraId="135FCA99" w14:textId="77777777" w:rsidTr="00DD01B7">
        <w:tc>
          <w:tcPr>
            <w:tcW w:w="704" w:type="dxa"/>
          </w:tcPr>
          <w:p w14:paraId="2EBAE5FF"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53162394"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космонавтики / Гагаринский урок «Космос – это мы» (12.04.) / «Моя малая родина - Оренбуржье»</w:t>
            </w:r>
          </w:p>
        </w:tc>
      </w:tr>
      <w:tr w:rsidR="00DD01B7" w:rsidRPr="00513E40" w14:paraId="71682D11" w14:textId="77777777" w:rsidTr="00DD01B7">
        <w:tc>
          <w:tcPr>
            <w:tcW w:w="704" w:type="dxa"/>
          </w:tcPr>
          <w:p w14:paraId="5CEBFD49"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6460D214"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семьи и семейных ценностей / Гендерное воспитание</w:t>
            </w:r>
          </w:p>
        </w:tc>
      </w:tr>
      <w:tr w:rsidR="00DD01B7" w:rsidRPr="00513E40" w14:paraId="528C8DF7" w14:textId="77777777" w:rsidTr="00DD01B7">
        <w:tc>
          <w:tcPr>
            <w:tcW w:w="704" w:type="dxa"/>
          </w:tcPr>
          <w:p w14:paraId="4495E348"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453D0F9B"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«Декада «Я – гражданин России» / декада «Этих дней не смолкнет слава» / Акция «За чистоту родного края» / акция «Росток»</w:t>
            </w:r>
          </w:p>
        </w:tc>
      </w:tr>
      <w:tr w:rsidR="00DD01B7" w:rsidRPr="00513E40" w14:paraId="14F411CC" w14:textId="77777777" w:rsidTr="00DD01B7">
        <w:tc>
          <w:tcPr>
            <w:tcW w:w="704" w:type="dxa"/>
          </w:tcPr>
          <w:p w14:paraId="752F22B4"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2C535BC3"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правиловедения/ профилактика преступности, наркомании и других негативных явлений / Областной фестиваль «Мы всё можем»</w:t>
            </w:r>
          </w:p>
        </w:tc>
      </w:tr>
      <w:tr w:rsidR="00DD01B7" w:rsidRPr="00513E40" w14:paraId="28796917" w14:textId="77777777" w:rsidTr="00DD01B7">
        <w:tc>
          <w:tcPr>
            <w:tcW w:w="704" w:type="dxa"/>
          </w:tcPr>
          <w:p w14:paraId="725B7D4C"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6</w:t>
            </w:r>
          </w:p>
        </w:tc>
        <w:tc>
          <w:tcPr>
            <w:tcW w:w="8930" w:type="dxa"/>
          </w:tcPr>
          <w:p w14:paraId="3AE2C3AC" w14:textId="77777777" w:rsidR="00DD01B7" w:rsidRPr="00513E40" w:rsidRDefault="00DD01B7" w:rsidP="00DD01B7">
            <w:pPr>
              <w:jc w:val="both"/>
              <w:rPr>
                <w:rFonts w:ascii="Times New Roman" w:hAnsi="Times New Roman" w:cs="Times New Roman"/>
                <w:sz w:val="26"/>
                <w:szCs w:val="26"/>
              </w:rPr>
            </w:pPr>
            <w:r w:rsidRPr="00513E40">
              <w:rPr>
                <w:rFonts w:ascii="Times New Roman" w:hAnsi="Times New Roman" w:cs="Times New Roman"/>
                <w:sz w:val="26"/>
                <w:szCs w:val="26"/>
              </w:rPr>
              <w:t>Неделя «Моя безопасность»</w:t>
            </w:r>
          </w:p>
        </w:tc>
      </w:tr>
    </w:tbl>
    <w:p w14:paraId="54C15565" w14:textId="77777777" w:rsidR="00DD01B7" w:rsidRDefault="00DD01B7" w:rsidP="00DD01B7">
      <w:pPr>
        <w:jc w:val="both"/>
        <w:rPr>
          <w:rFonts w:ascii="Times New Roman" w:hAnsi="Times New Roman" w:cs="Times New Roman"/>
          <w:sz w:val="28"/>
          <w:szCs w:val="28"/>
        </w:rPr>
      </w:pPr>
    </w:p>
    <w:p w14:paraId="17F5ECD2" w14:textId="77777777" w:rsidR="00DD01B7" w:rsidRPr="00A56107" w:rsidRDefault="00DD01B7" w:rsidP="00DD01B7">
      <w:pPr>
        <w:jc w:val="both"/>
        <w:rPr>
          <w:rFonts w:ascii="Times New Roman" w:hAnsi="Times New Roman" w:cs="Times New Roman"/>
          <w:sz w:val="28"/>
          <w:szCs w:val="28"/>
        </w:rPr>
      </w:pPr>
    </w:p>
    <w:p w14:paraId="508AE1B2" w14:textId="77777777" w:rsidR="00DD01B7" w:rsidRPr="009851E8" w:rsidRDefault="00DD01B7" w:rsidP="00DD01B7">
      <w:pPr>
        <w:ind w:firstLine="284"/>
        <w:jc w:val="both"/>
        <w:rPr>
          <w:rFonts w:ascii="Times New Roman" w:eastAsia="Calibri" w:hAnsi="Times New Roman" w:cs="Times New Roman"/>
          <w:i/>
          <w:sz w:val="28"/>
          <w:szCs w:val="28"/>
          <w:u w:val="single"/>
        </w:rPr>
      </w:pPr>
      <w:r w:rsidRPr="009851E8">
        <w:rPr>
          <w:rFonts w:ascii="Times New Roman" w:eastAsia="Calibri" w:hAnsi="Times New Roman" w:cs="Times New Roman"/>
          <w:i/>
          <w:sz w:val="28"/>
          <w:szCs w:val="28"/>
          <w:u w:val="single"/>
        </w:rPr>
        <w:t>Формирование экологической культуры</w:t>
      </w:r>
    </w:p>
    <w:p w14:paraId="7B014659"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Формы, используемые при проведении занятий</w:t>
      </w:r>
      <w:r w:rsidRPr="00A56107">
        <w:rPr>
          <w:rFonts w:ascii="Times New Roman" w:eastAsia="Calibri" w:hAnsi="Times New Roman" w:cs="Times New Roman"/>
          <w:sz w:val="28"/>
          <w:szCs w:val="28"/>
        </w:rPr>
        <w:t xml:space="preserve">: инструктаж по ТБ, </w:t>
      </w:r>
    </w:p>
    <w:p w14:paraId="7AF4B89E"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беседа, практическая деятельность, дидактическая игра, игра – практикум, дискуссии, экскурсии, сюжетно- ролевая игра, презентации, рассматривание иллюстраций, игра: кукла – грязнуля, конкурс рисунков.</w:t>
      </w:r>
    </w:p>
    <w:p w14:paraId="195B8202"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В результате реализации программы, обучающиеся должны научиться</w:t>
      </w:r>
      <w:r w:rsidRPr="00A56107">
        <w:rPr>
          <w:rFonts w:ascii="Times New Roman" w:eastAsia="Calibri" w:hAnsi="Times New Roman" w:cs="Times New Roman"/>
          <w:sz w:val="28"/>
          <w:szCs w:val="28"/>
        </w:rPr>
        <w:t xml:space="preserve">: </w:t>
      </w:r>
    </w:p>
    <w:p w14:paraId="66973CE6"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описывать простейшие экологические причинно-следственные связи в окружающем мире, анализировать их, объяснять; </w:t>
      </w:r>
    </w:p>
    <w:p w14:paraId="530829E8"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называть экологические проблемы в жизни природы и человека; опасности - для окружающей среды и здоровья человека; способы их предотвращения; - правила экологически целесообразного, здорового и безопасного образа жизни; - правила научной организации учебного труда;</w:t>
      </w:r>
    </w:p>
    <w:p w14:paraId="7B3C87C3"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объяснять смысл закона экологии «Всё связано со всем»; </w:t>
      </w:r>
    </w:p>
    <w:p w14:paraId="5C3145EA"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связи здоровья природы со здоровьем человека, его умением учиться и экологической грамотностью;</w:t>
      </w:r>
    </w:p>
    <w:p w14:paraId="6954086F"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приводить примеры связей здоровья человека и здоровья природы, здоровья - природы и поведения человека, разнообразия окружающего мира – природного, мира людей, рукотворного мира;</w:t>
      </w:r>
    </w:p>
    <w:p w14:paraId="57D46FC7"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цепочек экологических связей; экологически предосторожного поведения в окружающей среде;</w:t>
      </w:r>
    </w:p>
    <w:p w14:paraId="0BD0FCE3"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предвидения последствий своего поведения для природы и человека; следования законам природы; </w:t>
      </w:r>
    </w:p>
    <w:p w14:paraId="6B8250E7"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формулировать своими словами, что такое «экологическая культура», «биологическое разнообразие»; «экология», «здоровый образ жизни», «безопасность»; </w:t>
      </w:r>
    </w:p>
    <w:p w14:paraId="01668FDA"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разыгрывать экологические проблемные ситуации с обращением за помощью к врачу, специалистам, взрослому;</w:t>
      </w:r>
    </w:p>
    <w:p w14:paraId="56A96141"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планировать и организовывать экологически направленную деятельность в окружающей среде по образцу (инструкции); </w:t>
      </w:r>
    </w:p>
    <w:p w14:paraId="3B04EA42"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14:paraId="469BBDA5"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оценивать результаты по заранее определенному критерию: делать выводы о том, в чем причины экологических проблем; </w:t>
      </w:r>
    </w:p>
    <w:p w14:paraId="5FC72A59"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какие качества в себе надо воспитывать, чтобы сохранить здоровье свое, окружающих людей, природы; </w:t>
      </w:r>
    </w:p>
    <w:p w14:paraId="76B07624"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рассуждать о взаимосвязях здоровья человека и здоровья природы, если..., то...; о правилах экологически безопасного поведения в окружающей среде; </w:t>
      </w:r>
    </w:p>
    <w:p w14:paraId="6AB12CCD"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высказывать свое отношение к проблемам в области экологии; </w:t>
      </w:r>
    </w:p>
    <w:p w14:paraId="2A1099B4"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14:paraId="59E55113" w14:textId="77777777" w:rsidR="00DD01B7" w:rsidRPr="00A56107" w:rsidRDefault="00DD01B7" w:rsidP="00DD01B7">
      <w:pPr>
        <w:ind w:firstLine="284"/>
        <w:jc w:val="both"/>
        <w:rPr>
          <w:rFonts w:ascii="Times New Roman" w:eastAsia="Calibri" w:hAnsi="Times New Roman" w:cs="Times New Roman"/>
          <w:i/>
          <w:sz w:val="28"/>
          <w:szCs w:val="28"/>
          <w:u w:val="single"/>
        </w:rPr>
      </w:pPr>
      <w:r w:rsidRPr="00A56107">
        <w:rPr>
          <w:rFonts w:ascii="Times New Roman" w:eastAsia="Calibri" w:hAnsi="Times New Roman" w:cs="Times New Roman"/>
          <w:i/>
          <w:sz w:val="28"/>
          <w:szCs w:val="28"/>
          <w:u w:val="single"/>
        </w:rPr>
        <w:t>Организация физкультурно-оздоровительной работы</w:t>
      </w:r>
    </w:p>
    <w:p w14:paraId="4D643911"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Формы, используемые при проведении занятий</w:t>
      </w:r>
      <w:r w:rsidRPr="00A56107">
        <w:rPr>
          <w:rFonts w:ascii="Times New Roman" w:eastAsia="Calibri" w:hAnsi="Times New Roman" w:cs="Times New Roman"/>
          <w:sz w:val="28"/>
          <w:szCs w:val="28"/>
        </w:rPr>
        <w:t>: Подвижные игры, физминутки, спортивные секции, соревнование, прогулка-наблюдение, прогулка-задание, прогулка-задача, прогулка-поиск, прогулка-поход, прогулка-фантазия, прогулка-показ, прогулка-практикум, комбинированная прогулка, беседы, презентации.</w:t>
      </w:r>
    </w:p>
    <w:p w14:paraId="18EE21FC"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В результате реализации программы, обучающиеся должны научиться</w:t>
      </w:r>
      <w:r w:rsidRPr="00A56107">
        <w:rPr>
          <w:rFonts w:ascii="Times New Roman" w:eastAsia="Calibri" w:hAnsi="Times New Roman" w:cs="Times New Roman"/>
          <w:sz w:val="28"/>
          <w:szCs w:val="28"/>
        </w:rPr>
        <w:t xml:space="preserve">: </w:t>
      </w:r>
    </w:p>
    <w:p w14:paraId="029A8E1A"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называть опасности - для здоровья человека; способы их предотвращения; - правила здорового и безопасного образа жизни; - правила научной организации учебного труда;</w:t>
      </w:r>
    </w:p>
    <w:p w14:paraId="7E4A2ED8"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связи здоровья природы со здоровьем человека, его умением учиться;</w:t>
      </w:r>
    </w:p>
    <w:p w14:paraId="7EF40589"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приводить примеры связей здоровья человека и здоровья природы;</w:t>
      </w:r>
    </w:p>
    <w:p w14:paraId="72854D48"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основам здоровьесберегающей учебной культуре;  </w:t>
      </w:r>
    </w:p>
    <w:p w14:paraId="7EF2AE60"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противостоянию вредным привычкам; - необходимости экономия в быту, предвидения последствий своего поведения для природы и человека; следования законам природы; </w:t>
      </w:r>
    </w:p>
    <w:p w14:paraId="3F189661"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рефлексировать результаты своих действий для здоровья человека (как получилось сделать, что и как следует исправить); </w:t>
      </w:r>
    </w:p>
    <w:p w14:paraId="2D4DEAAB"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здоровьесозидающему режиму дня, двигательной активности, здоровому питанию;</w:t>
      </w:r>
    </w:p>
    <w:p w14:paraId="21307D63"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рассуждать о взаимосвязях здоровья человека, о правилах безопасного здоровьесберегающего  поведения в окружающей среде, индивидуальных особенностях здоровьесберегающего поведения в ситуациях учебы, общения, повседневной жизни; </w:t>
      </w:r>
    </w:p>
    <w:p w14:paraId="5C46FB95"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высказывать свое отношение к проблемам в области здоровья и безопасности; </w:t>
      </w:r>
    </w:p>
    <w:p w14:paraId="2A2E5AF2"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14:paraId="4F63CB42" w14:textId="77777777" w:rsidR="00DD01B7" w:rsidRPr="00A56107" w:rsidRDefault="00DD01B7" w:rsidP="00DD01B7">
      <w:pPr>
        <w:autoSpaceDE w:val="0"/>
        <w:autoSpaceDN w:val="0"/>
        <w:adjustRightInd w:val="0"/>
        <w:ind w:firstLine="284"/>
        <w:jc w:val="both"/>
        <w:textAlignment w:val="center"/>
        <w:rPr>
          <w:rFonts w:ascii="Times New Roman" w:eastAsia="Times New Roman" w:hAnsi="Times New Roman" w:cs="Times New Roman"/>
          <w:i/>
          <w:sz w:val="28"/>
          <w:szCs w:val="28"/>
          <w:u w:val="single"/>
        </w:rPr>
      </w:pPr>
      <w:r w:rsidRPr="00A56107">
        <w:rPr>
          <w:rFonts w:ascii="Times New Roman" w:eastAsia="Times New Roman" w:hAnsi="Times New Roman" w:cs="Times New Roman"/>
          <w:i/>
          <w:sz w:val="28"/>
          <w:szCs w:val="28"/>
          <w:u w:val="single"/>
        </w:rPr>
        <w:t>Профилактика употребления психоактивных веществ</w:t>
      </w:r>
    </w:p>
    <w:p w14:paraId="4279788B"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Формы, используемые при проведении занятий</w:t>
      </w:r>
      <w:r w:rsidRPr="00A56107">
        <w:rPr>
          <w:rFonts w:ascii="Times New Roman" w:eastAsia="Calibri" w:hAnsi="Times New Roman" w:cs="Times New Roman"/>
          <w:sz w:val="28"/>
          <w:szCs w:val="28"/>
        </w:rPr>
        <w:t>: Организация выставок детских рисунков: «Нет вредным привычкам», беседы, презентации.</w:t>
      </w:r>
    </w:p>
    <w:p w14:paraId="491256F8"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Формирование потребности  заботы о здоровье человека: - роль здорового питания и двигательной активности для хорошего самочувствия и успешного учебного труда;</w:t>
      </w:r>
    </w:p>
    <w:p w14:paraId="5F9F4634"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Формирование способности к организации здоровьесберегающих условий обучения и общения, выбора адекватных средств и приемов выполнения заданий с учетом индивидуальных особенностей; </w:t>
      </w:r>
    </w:p>
    <w:p w14:paraId="7C55181F"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shd w:val="clear" w:color="auto" w:fill="FFFFFF"/>
        </w:rPr>
        <w:t>Получение необходимых знаний по профилактике табакокурения, алкоголизма, наркомании;</w:t>
      </w:r>
    </w:p>
    <w:p w14:paraId="678B584B"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shd w:val="clear" w:color="auto" w:fill="FFFFFF"/>
        </w:rPr>
      </w:pPr>
      <w:r w:rsidRPr="00A56107">
        <w:rPr>
          <w:rFonts w:ascii="Times New Roman" w:eastAsia="Times New Roman" w:hAnsi="Times New Roman" w:cs="Times New Roman"/>
          <w:sz w:val="28"/>
          <w:szCs w:val="28"/>
        </w:rPr>
        <w:t xml:space="preserve">Закрепить в сознании обучающихся понимание того, что </w:t>
      </w:r>
      <w:r w:rsidRPr="00A56107">
        <w:rPr>
          <w:rFonts w:ascii="Times New Roman" w:eastAsia="Calibri" w:hAnsi="Times New Roman" w:cs="Times New Roman"/>
          <w:sz w:val="28"/>
          <w:szCs w:val="28"/>
          <w:shd w:val="clear" w:color="auto" w:fill="FFFFFF"/>
        </w:rPr>
        <w:t>здоровье – важнейшая социальная ценность;</w:t>
      </w:r>
    </w:p>
    <w:p w14:paraId="67C718F9"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shd w:val="clear" w:color="auto" w:fill="FFFFFF"/>
        </w:rPr>
      </w:pPr>
      <w:r w:rsidRPr="00A56107">
        <w:rPr>
          <w:rFonts w:ascii="Times New Roman" w:eastAsia="Calibri" w:hAnsi="Times New Roman" w:cs="Times New Roman"/>
          <w:sz w:val="28"/>
          <w:szCs w:val="28"/>
          <w:shd w:val="clear" w:color="auto" w:fill="FFFFFF"/>
        </w:rPr>
        <w:t>укрепление общего соматического, психического здоровья детей; </w:t>
      </w:r>
    </w:p>
    <w:p w14:paraId="5C15FF97"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shd w:val="clear" w:color="auto" w:fill="FFFFFF"/>
        </w:rPr>
      </w:pPr>
      <w:r w:rsidRPr="00A56107">
        <w:rPr>
          <w:rFonts w:ascii="Times New Roman" w:eastAsia="Calibri" w:hAnsi="Times New Roman" w:cs="Times New Roman"/>
          <w:sz w:val="28"/>
          <w:szCs w:val="28"/>
          <w:shd w:val="clear" w:color="auto" w:fill="FFFFFF"/>
        </w:rPr>
        <w:t>поддержание благоприятной эмоциональной психологической атмосферы в образовательном учреждении; </w:t>
      </w:r>
    </w:p>
    <w:p w14:paraId="52FB3CB7"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shd w:val="clear" w:color="auto" w:fill="FFFFFF"/>
        </w:rPr>
      </w:pPr>
      <w:r w:rsidRPr="00A56107">
        <w:rPr>
          <w:rFonts w:ascii="Times New Roman" w:eastAsia="Calibri" w:hAnsi="Times New Roman" w:cs="Times New Roman"/>
          <w:sz w:val="28"/>
          <w:szCs w:val="28"/>
          <w:shd w:val="clear" w:color="auto" w:fill="FFFFFF"/>
        </w:rPr>
        <w:t>проявление навыков ЗОЖ в повседневной практической деятельности учащихся; </w:t>
      </w:r>
    </w:p>
    <w:p w14:paraId="0B5511CC"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shd w:val="clear" w:color="auto" w:fill="FFFFFF"/>
        </w:rPr>
      </w:pPr>
      <w:r w:rsidRPr="00A56107">
        <w:rPr>
          <w:rFonts w:ascii="Times New Roman" w:eastAsia="Calibri" w:hAnsi="Times New Roman" w:cs="Times New Roman"/>
          <w:sz w:val="28"/>
          <w:szCs w:val="28"/>
          <w:shd w:val="clear" w:color="auto" w:fill="FFFFFF"/>
        </w:rPr>
        <w:t>формирование здорового жизненного стиля и высокоактивных поведенческих стратегий и личностных ресурсов </w:t>
      </w:r>
      <w:hyperlink r:id="rId90" w:history="1">
        <w:r w:rsidRPr="00A56107">
          <w:rPr>
            <w:rFonts w:ascii="Times New Roman" w:eastAsia="Calibri" w:hAnsi="Times New Roman" w:cs="Times New Roman"/>
            <w:sz w:val="28"/>
            <w:szCs w:val="28"/>
            <w:shd w:val="clear" w:color="auto" w:fill="FFFFFF"/>
          </w:rPr>
          <w:t>у обучающихся</w:t>
        </w:r>
      </w:hyperlink>
      <w:r w:rsidRPr="00A56107">
        <w:rPr>
          <w:rFonts w:ascii="Times New Roman" w:eastAsia="Calibri" w:hAnsi="Times New Roman" w:cs="Times New Roman"/>
          <w:sz w:val="28"/>
          <w:szCs w:val="28"/>
          <w:shd w:val="clear" w:color="auto" w:fill="FFFFFF"/>
        </w:rPr>
        <w:t>; </w:t>
      </w:r>
    </w:p>
    <w:p w14:paraId="5998865D"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shd w:val="clear" w:color="auto" w:fill="FFFFFF"/>
        </w:rPr>
      </w:pPr>
      <w:r w:rsidRPr="00A56107">
        <w:rPr>
          <w:rFonts w:ascii="Times New Roman" w:eastAsia="Calibri" w:hAnsi="Times New Roman" w:cs="Times New Roman"/>
          <w:sz w:val="28"/>
          <w:szCs w:val="28"/>
          <w:shd w:val="clear" w:color="auto" w:fill="FFFFFF"/>
        </w:rPr>
        <w:t>заложение базиса для формирования ответственного отношения к своему здоровью и жизни; </w:t>
      </w:r>
    </w:p>
    <w:p w14:paraId="4B679406"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shd w:val="clear" w:color="auto" w:fill="FFFFFF"/>
        </w:rPr>
      </w:pPr>
      <w:r w:rsidRPr="00A56107">
        <w:rPr>
          <w:rFonts w:ascii="Times New Roman" w:eastAsia="Calibri" w:hAnsi="Times New Roman" w:cs="Times New Roman"/>
          <w:sz w:val="28"/>
          <w:szCs w:val="28"/>
          <w:shd w:val="clear" w:color="auto" w:fill="FFFFFF"/>
        </w:rPr>
        <w:t>заполнение досуга детей, их родителей спортивными мероприятиями и внедрение здорового образа жизни в семьи;</w:t>
      </w:r>
    </w:p>
    <w:p w14:paraId="5FA675C8" w14:textId="77777777" w:rsidR="00DD01B7" w:rsidRPr="00A56107" w:rsidRDefault="00DD01B7" w:rsidP="00EC0024">
      <w:pPr>
        <w:widowControl/>
        <w:numPr>
          <w:ilvl w:val="0"/>
          <w:numId w:val="127"/>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shd w:val="clear" w:color="auto" w:fill="FFFFFF"/>
        </w:rPr>
        <w:t>Получение базовых знаний в области самозащиты от наркотиков, ВИЧ-инфекции;</w:t>
      </w:r>
    </w:p>
    <w:p w14:paraId="10015E10" w14:textId="77777777" w:rsidR="00DD01B7" w:rsidRPr="00A56107" w:rsidRDefault="00DD01B7" w:rsidP="00EC0024">
      <w:pPr>
        <w:widowControl/>
        <w:numPr>
          <w:ilvl w:val="0"/>
          <w:numId w:val="127"/>
        </w:numPr>
        <w:ind w:left="0" w:firstLine="0"/>
        <w:jc w:val="both"/>
        <w:rPr>
          <w:rFonts w:ascii="Times New Roman" w:eastAsia="Times New Roman" w:hAnsi="Times New Roman" w:cs="Times New Roman"/>
          <w:sz w:val="28"/>
          <w:szCs w:val="28"/>
        </w:rPr>
      </w:pPr>
      <w:r w:rsidRPr="00A56107">
        <w:rPr>
          <w:rFonts w:ascii="Times New Roman" w:eastAsia="Times New Roman" w:hAnsi="Times New Roman" w:cs="Times New Roman"/>
          <w:sz w:val="28"/>
          <w:szCs w:val="28"/>
        </w:rPr>
        <w:t xml:space="preserve">формирование потребности соблюдать нормы здорового образа жизни, осознанно выполнять правила безопасности; </w:t>
      </w:r>
    </w:p>
    <w:p w14:paraId="1F824E93" w14:textId="77777777" w:rsidR="00DD01B7" w:rsidRDefault="00DD01B7" w:rsidP="00EC0024">
      <w:pPr>
        <w:widowControl/>
        <w:numPr>
          <w:ilvl w:val="0"/>
          <w:numId w:val="127"/>
        </w:numPr>
        <w:ind w:left="0" w:firstLine="0"/>
        <w:jc w:val="both"/>
        <w:rPr>
          <w:rFonts w:ascii="Times New Roman" w:eastAsia="Times New Roman" w:hAnsi="Times New Roman" w:cs="Times New Roman"/>
          <w:sz w:val="28"/>
          <w:szCs w:val="28"/>
        </w:rPr>
      </w:pPr>
      <w:r w:rsidRPr="00A56107">
        <w:rPr>
          <w:rFonts w:ascii="Times New Roman" w:eastAsia="Times New Roman" w:hAnsi="Times New Roman" w:cs="Times New Roman"/>
          <w:sz w:val="28"/>
          <w:szCs w:val="28"/>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14:paraId="650D312C" w14:textId="77777777" w:rsidR="00DD01B7" w:rsidRPr="00513E40" w:rsidRDefault="00DD01B7" w:rsidP="00DD01B7">
      <w:pPr>
        <w:ind w:firstLine="284"/>
        <w:jc w:val="both"/>
        <w:rPr>
          <w:rFonts w:ascii="Times New Roman" w:eastAsia="Times New Roman" w:hAnsi="Times New Roman" w:cs="Times New Roman"/>
          <w:sz w:val="28"/>
          <w:szCs w:val="28"/>
        </w:rPr>
      </w:pPr>
      <w:r w:rsidRPr="00AF0252">
        <w:rPr>
          <w:rFonts w:ascii="Times New Roman" w:eastAsia="Calibri" w:hAnsi="Times New Roman" w:cs="Times New Roman"/>
          <w:i/>
          <w:sz w:val="28"/>
          <w:szCs w:val="28"/>
          <w:u w:val="single"/>
        </w:rPr>
        <w:t>Профилактика детского травматизма, в том числ</w:t>
      </w:r>
      <w:r>
        <w:rPr>
          <w:rFonts w:ascii="Times New Roman" w:eastAsia="Calibri" w:hAnsi="Times New Roman" w:cs="Times New Roman"/>
          <w:i/>
          <w:sz w:val="28"/>
          <w:szCs w:val="28"/>
          <w:u w:val="single"/>
        </w:rPr>
        <w:t xml:space="preserve">е </w:t>
      </w:r>
      <w:r w:rsidRPr="00A56107">
        <w:rPr>
          <w:rFonts w:ascii="Times New Roman" w:eastAsia="Calibri" w:hAnsi="Times New Roman" w:cs="Times New Roman"/>
          <w:i/>
          <w:sz w:val="28"/>
          <w:szCs w:val="28"/>
          <w:u w:val="single"/>
        </w:rPr>
        <w:t>дорожно-транспортного</w:t>
      </w:r>
    </w:p>
    <w:p w14:paraId="462441AC" w14:textId="77777777" w:rsidR="00DD01B7" w:rsidRPr="00A56107" w:rsidRDefault="00DD01B7" w:rsidP="00DD01B7">
      <w:pPr>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Формы, используемые при проведении занятий</w:t>
      </w:r>
      <w:r>
        <w:rPr>
          <w:rFonts w:ascii="Times New Roman" w:eastAsia="Calibri" w:hAnsi="Times New Roman" w:cs="Times New Roman"/>
          <w:sz w:val="28"/>
          <w:szCs w:val="28"/>
        </w:rPr>
        <w:t>: и</w:t>
      </w:r>
      <w:r w:rsidRPr="00A56107">
        <w:rPr>
          <w:rFonts w:ascii="Times New Roman" w:eastAsia="Calibri" w:hAnsi="Times New Roman" w:cs="Times New Roman"/>
          <w:sz w:val="28"/>
          <w:szCs w:val="28"/>
        </w:rPr>
        <w:t>нструктаж по ТБ, беседа, практическая деятельность, дидактическая игра, игра – практикум, дискуссии, экскурсии,  сюжетно- ролевая игра, презентации, рассматривание иллюстраций, конкурс рисунков.</w:t>
      </w:r>
    </w:p>
    <w:p w14:paraId="77F83168"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В результате реализации программы, обучающиеся должны научиться</w:t>
      </w:r>
      <w:r w:rsidRPr="00A56107">
        <w:rPr>
          <w:rFonts w:ascii="Times New Roman" w:eastAsia="Calibri" w:hAnsi="Times New Roman" w:cs="Times New Roman"/>
          <w:sz w:val="28"/>
          <w:szCs w:val="28"/>
        </w:rPr>
        <w:t xml:space="preserve">: </w:t>
      </w:r>
    </w:p>
    <w:p w14:paraId="078C5F64" w14:textId="77777777" w:rsidR="00DD01B7" w:rsidRPr="00A56107" w:rsidRDefault="00DD01B7" w:rsidP="00DD01B7">
      <w:pPr>
        <w:jc w:val="both"/>
        <w:rPr>
          <w:rFonts w:ascii="Times New Roman" w:eastAsia="Calibri" w:hAnsi="Times New Roman" w:cs="Times New Roman"/>
          <w:i/>
          <w:iCs/>
          <w:sz w:val="28"/>
          <w:szCs w:val="28"/>
        </w:rPr>
      </w:pPr>
      <w:r w:rsidRPr="00A56107">
        <w:rPr>
          <w:rFonts w:ascii="Times New Roman" w:eastAsia="Calibri" w:hAnsi="Times New Roman" w:cs="Times New Roman"/>
          <w:i/>
          <w:iCs/>
          <w:sz w:val="28"/>
          <w:szCs w:val="28"/>
        </w:rPr>
        <w:t xml:space="preserve">Личностная составляющая образованности по безопасности: </w:t>
      </w:r>
    </w:p>
    <w:p w14:paraId="2F343581" w14:textId="77777777" w:rsidR="00DD01B7" w:rsidRPr="00A56107" w:rsidRDefault="00DD01B7" w:rsidP="00EC0024">
      <w:pPr>
        <w:widowControl/>
        <w:numPr>
          <w:ilvl w:val="0"/>
          <w:numId w:val="127"/>
        </w:numPr>
        <w:ind w:left="0" w:firstLine="0"/>
        <w:jc w:val="both"/>
        <w:rPr>
          <w:rFonts w:ascii="Times New Roman" w:eastAsia="Times New Roman" w:hAnsi="Times New Roman" w:cs="Times New Roman"/>
          <w:sz w:val="28"/>
          <w:szCs w:val="28"/>
        </w:rPr>
      </w:pPr>
      <w:r w:rsidRPr="00A56107">
        <w:rPr>
          <w:rFonts w:ascii="Times New Roman" w:eastAsia="Times New Roman" w:hAnsi="Times New Roman" w:cs="Times New Roman"/>
          <w:sz w:val="28"/>
          <w:szCs w:val="28"/>
        </w:rPr>
        <w:t xml:space="preserve">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14:paraId="00F555DB" w14:textId="77777777" w:rsidR="00DD01B7" w:rsidRPr="00A56107" w:rsidRDefault="00DD01B7" w:rsidP="00EC0024">
      <w:pPr>
        <w:widowControl/>
        <w:numPr>
          <w:ilvl w:val="0"/>
          <w:numId w:val="127"/>
        </w:numPr>
        <w:ind w:left="0" w:firstLine="0"/>
        <w:jc w:val="both"/>
        <w:rPr>
          <w:rFonts w:ascii="Times New Roman" w:eastAsia="Times New Roman" w:hAnsi="Times New Roman" w:cs="Times New Roman"/>
          <w:sz w:val="28"/>
          <w:szCs w:val="28"/>
        </w:rPr>
      </w:pPr>
      <w:r w:rsidRPr="00A56107">
        <w:rPr>
          <w:rFonts w:ascii="Times New Roman" w:eastAsia="Times New Roman" w:hAnsi="Times New Roman" w:cs="Times New Roman"/>
          <w:sz w:val="28"/>
          <w:szCs w:val="28"/>
        </w:rPr>
        <w:t xml:space="preserve">формирование потребности соблюдать нормы здорового образа жизни, осознанно выполнять правила безопасности; </w:t>
      </w:r>
    </w:p>
    <w:p w14:paraId="5EEB6AAE" w14:textId="77777777" w:rsidR="00DD01B7" w:rsidRPr="00A56107" w:rsidRDefault="00DD01B7" w:rsidP="00EC0024">
      <w:pPr>
        <w:widowControl/>
        <w:numPr>
          <w:ilvl w:val="0"/>
          <w:numId w:val="127"/>
        </w:numPr>
        <w:ind w:left="0" w:firstLine="0"/>
        <w:jc w:val="both"/>
        <w:rPr>
          <w:rFonts w:ascii="Times New Roman" w:eastAsia="Times New Roman" w:hAnsi="Times New Roman" w:cs="Times New Roman"/>
          <w:sz w:val="28"/>
          <w:szCs w:val="28"/>
        </w:rPr>
      </w:pPr>
      <w:r w:rsidRPr="00A56107">
        <w:rPr>
          <w:rFonts w:ascii="Times New Roman" w:eastAsia="Times New Roman" w:hAnsi="Times New Roman" w:cs="Times New Roman"/>
          <w:sz w:val="28"/>
          <w:szCs w:val="28"/>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14:paraId="086870EE" w14:textId="77777777" w:rsidR="00DD01B7" w:rsidRPr="00A56107" w:rsidRDefault="00DD01B7" w:rsidP="00DD01B7">
      <w:pPr>
        <w:jc w:val="both"/>
        <w:rPr>
          <w:rFonts w:ascii="Times New Roman" w:eastAsia="Calibri" w:hAnsi="Times New Roman" w:cs="Times New Roman"/>
          <w:i/>
          <w:iCs/>
          <w:sz w:val="28"/>
          <w:szCs w:val="28"/>
        </w:rPr>
      </w:pPr>
      <w:r w:rsidRPr="00A56107">
        <w:rPr>
          <w:rFonts w:ascii="Times New Roman" w:eastAsia="Calibri" w:hAnsi="Times New Roman" w:cs="Times New Roman"/>
          <w:i/>
          <w:iCs/>
          <w:sz w:val="28"/>
          <w:szCs w:val="28"/>
        </w:rPr>
        <w:t xml:space="preserve">Предметно-информационная оставляющая образованности по безопасности: </w:t>
      </w:r>
    </w:p>
    <w:p w14:paraId="29C0FFA1" w14:textId="77777777" w:rsidR="00DD01B7" w:rsidRPr="00A56107" w:rsidRDefault="00DD01B7" w:rsidP="00EC0024">
      <w:pPr>
        <w:widowControl/>
        <w:numPr>
          <w:ilvl w:val="0"/>
          <w:numId w:val="124"/>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56107">
        <w:rPr>
          <w:rFonts w:ascii="Times New Roman" w:eastAsia="Times New Roman" w:hAnsi="Times New Roman" w:cs="Times New Roman"/>
          <w:sz w:val="28"/>
          <w:szCs w:val="28"/>
        </w:rPr>
        <w:t>нать причины опасных ситуаций в школе, дома, на улицах, дорогах, на природе;</w:t>
      </w:r>
    </w:p>
    <w:p w14:paraId="6C1B7A8F" w14:textId="77777777" w:rsidR="00DD01B7" w:rsidRPr="00A56107" w:rsidRDefault="00DD01B7" w:rsidP="00EC0024">
      <w:pPr>
        <w:widowControl/>
        <w:numPr>
          <w:ilvl w:val="0"/>
          <w:numId w:val="122"/>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56107">
        <w:rPr>
          <w:rFonts w:ascii="Times New Roman" w:eastAsia="Times New Roman" w:hAnsi="Times New Roman" w:cs="Times New Roman"/>
          <w:sz w:val="28"/>
          <w:szCs w:val="28"/>
        </w:rPr>
        <w:t>нать основные правила личной, пожарной безопасности, а также правил дорожного движения;</w:t>
      </w:r>
    </w:p>
    <w:p w14:paraId="7539AD31" w14:textId="77777777" w:rsidR="00DD01B7" w:rsidRPr="00A56107" w:rsidRDefault="00DD01B7" w:rsidP="00EC0024">
      <w:pPr>
        <w:widowControl/>
        <w:numPr>
          <w:ilvl w:val="0"/>
          <w:numId w:val="122"/>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56107">
        <w:rPr>
          <w:rFonts w:ascii="Times New Roman" w:eastAsia="Times New Roman" w:hAnsi="Times New Roman" w:cs="Times New Roman"/>
          <w:sz w:val="28"/>
          <w:szCs w:val="28"/>
        </w:rPr>
        <w:t>нать причины опасных ситуаций для здоровья и учебы: снижения двигательной активности, курения, алкоголя, наркотиков, инфекционных заболеваний;</w:t>
      </w:r>
    </w:p>
    <w:p w14:paraId="40B62AB6" w14:textId="77777777" w:rsidR="00DD01B7" w:rsidRPr="00A56107" w:rsidRDefault="00DD01B7" w:rsidP="00EC0024">
      <w:pPr>
        <w:widowControl/>
        <w:numPr>
          <w:ilvl w:val="0"/>
          <w:numId w:val="122"/>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56107">
        <w:rPr>
          <w:rFonts w:ascii="Times New Roman" w:eastAsia="Times New Roman" w:hAnsi="Times New Roman" w:cs="Times New Roman"/>
          <w:sz w:val="28"/>
          <w:szCs w:val="28"/>
        </w:rPr>
        <w:t>нать, что собой представляет «пожар», какую он несет опасность и возможные последствия;</w:t>
      </w:r>
    </w:p>
    <w:p w14:paraId="27914FFA" w14:textId="77777777" w:rsidR="00DD01B7" w:rsidRPr="00A56107" w:rsidRDefault="00DD01B7" w:rsidP="00EC0024">
      <w:pPr>
        <w:widowControl/>
        <w:numPr>
          <w:ilvl w:val="0"/>
          <w:numId w:val="122"/>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56107">
        <w:rPr>
          <w:rFonts w:ascii="Times New Roman" w:eastAsia="Times New Roman" w:hAnsi="Times New Roman" w:cs="Times New Roman"/>
          <w:sz w:val="28"/>
          <w:szCs w:val="28"/>
        </w:rPr>
        <w:t>нать назначение и оборудование пожарного щита;</w:t>
      </w:r>
    </w:p>
    <w:p w14:paraId="0CB5E4B8" w14:textId="77777777" w:rsidR="00DD01B7" w:rsidRPr="00A56107" w:rsidRDefault="00DD01B7" w:rsidP="00EC0024">
      <w:pPr>
        <w:widowControl/>
        <w:numPr>
          <w:ilvl w:val="0"/>
          <w:numId w:val="122"/>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56107">
        <w:rPr>
          <w:rFonts w:ascii="Times New Roman" w:eastAsia="Times New Roman" w:hAnsi="Times New Roman" w:cs="Times New Roman"/>
          <w:sz w:val="28"/>
          <w:szCs w:val="28"/>
        </w:rPr>
        <w:t>нать какие предметы являются опасными;</w:t>
      </w:r>
    </w:p>
    <w:p w14:paraId="3914117B" w14:textId="77777777" w:rsidR="00DD01B7" w:rsidRPr="00A56107" w:rsidRDefault="00DD01B7" w:rsidP="00EC0024">
      <w:pPr>
        <w:widowControl/>
        <w:numPr>
          <w:ilvl w:val="0"/>
          <w:numId w:val="122"/>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56107">
        <w:rPr>
          <w:rFonts w:ascii="Times New Roman" w:eastAsia="Times New Roman" w:hAnsi="Times New Roman" w:cs="Times New Roman"/>
          <w:sz w:val="28"/>
          <w:szCs w:val="28"/>
        </w:rPr>
        <w:t>нать телефон вызова служб спасения: пожарной охраны, полиции, скорой помощи.</w:t>
      </w:r>
    </w:p>
    <w:p w14:paraId="51EF5CB8" w14:textId="77777777" w:rsidR="00DD01B7" w:rsidRPr="00A56107" w:rsidRDefault="00DD01B7" w:rsidP="00DD01B7">
      <w:pPr>
        <w:ind w:firstLine="284"/>
        <w:jc w:val="both"/>
        <w:rPr>
          <w:rFonts w:ascii="Times New Roman" w:eastAsia="Calibri" w:hAnsi="Times New Roman" w:cs="Times New Roman"/>
          <w:i/>
          <w:iCs/>
          <w:sz w:val="28"/>
          <w:szCs w:val="28"/>
        </w:rPr>
      </w:pPr>
      <w:r w:rsidRPr="00A56107">
        <w:rPr>
          <w:rFonts w:ascii="Times New Roman" w:eastAsia="Calibri" w:hAnsi="Times New Roman" w:cs="Times New Roman"/>
          <w:i/>
          <w:iCs/>
          <w:sz w:val="28"/>
          <w:szCs w:val="28"/>
        </w:rPr>
        <w:t xml:space="preserve">Деятельностно-коммуникативная составляющая образованности по безопасности: </w:t>
      </w:r>
    </w:p>
    <w:p w14:paraId="66C4F228" w14:textId="77777777" w:rsidR="00DD01B7" w:rsidRPr="00A56107" w:rsidRDefault="00DD01B7" w:rsidP="00EC0024">
      <w:pPr>
        <w:widowControl/>
        <w:numPr>
          <w:ilvl w:val="0"/>
          <w:numId w:val="125"/>
        </w:numPr>
        <w:ind w:left="0" w:firstLine="0"/>
        <w:jc w:val="both"/>
        <w:rPr>
          <w:rFonts w:ascii="Times New Roman" w:eastAsia="Calibri" w:hAnsi="Times New Roman" w:cs="Times New Roman"/>
          <w:i/>
          <w:iCs/>
          <w:sz w:val="28"/>
          <w:szCs w:val="28"/>
        </w:rPr>
      </w:pPr>
      <w:r w:rsidRPr="00A56107">
        <w:rPr>
          <w:rFonts w:ascii="Times New Roman" w:eastAsia="Calibri" w:hAnsi="Times New Roman" w:cs="Times New Roman"/>
          <w:sz w:val="28"/>
          <w:szCs w:val="28"/>
        </w:rPr>
        <w:t>планировать безопасное поведение в экстремальных (чрезвычайных) ситуациях, типичных для места проживания;</w:t>
      </w:r>
    </w:p>
    <w:p w14:paraId="2C8AD747"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56107">
        <w:rPr>
          <w:rFonts w:ascii="Times New Roman" w:eastAsia="Times New Roman" w:hAnsi="Times New Roman" w:cs="Times New Roman"/>
          <w:sz w:val="28"/>
          <w:szCs w:val="28"/>
        </w:rPr>
        <w:t>мение правильно вызвать  по телефону пожарную охрану полицию, бригаду скорой помощи;</w:t>
      </w:r>
    </w:p>
    <w:p w14:paraId="6571841A"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56107">
        <w:rPr>
          <w:rFonts w:ascii="Times New Roman" w:eastAsia="Times New Roman" w:hAnsi="Times New Roman" w:cs="Times New Roman"/>
          <w:sz w:val="28"/>
          <w:szCs w:val="28"/>
        </w:rPr>
        <w:t>мение обращаться с опасными предметами;</w:t>
      </w:r>
    </w:p>
    <w:p w14:paraId="4EE5B3F5"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56107">
        <w:rPr>
          <w:rFonts w:ascii="Times New Roman" w:eastAsia="Times New Roman" w:hAnsi="Times New Roman" w:cs="Times New Roman"/>
          <w:sz w:val="28"/>
          <w:szCs w:val="28"/>
        </w:rPr>
        <w:t>мение предвидеть опасные ситуации в школе и дома;</w:t>
      </w:r>
    </w:p>
    <w:p w14:paraId="5D35A807"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56107">
        <w:rPr>
          <w:rFonts w:ascii="Times New Roman" w:eastAsia="Times New Roman" w:hAnsi="Times New Roman" w:cs="Times New Roman"/>
          <w:sz w:val="28"/>
          <w:szCs w:val="28"/>
        </w:rPr>
        <w:t>мение правильно и безопасно выходить из задымленнго помещения;</w:t>
      </w:r>
    </w:p>
    <w:p w14:paraId="6E7BEF34"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56107">
        <w:rPr>
          <w:rFonts w:ascii="Times New Roman" w:eastAsia="Times New Roman" w:hAnsi="Times New Roman" w:cs="Times New Roman"/>
          <w:sz w:val="28"/>
          <w:szCs w:val="28"/>
        </w:rPr>
        <w:t>мение использовать первичные средства пожаротушения;</w:t>
      </w:r>
    </w:p>
    <w:p w14:paraId="239495DA" w14:textId="77777777" w:rsidR="00DD01B7" w:rsidRPr="00A56107" w:rsidRDefault="00DD01B7" w:rsidP="00EC0024">
      <w:pPr>
        <w:widowControl/>
        <w:numPr>
          <w:ilvl w:val="0"/>
          <w:numId w:val="123"/>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A56107">
        <w:rPr>
          <w:rFonts w:ascii="Times New Roman" w:eastAsia="Calibri" w:hAnsi="Times New Roman" w:cs="Times New Roman"/>
          <w:sz w:val="28"/>
          <w:szCs w:val="28"/>
        </w:rPr>
        <w:t>мение вывести из помещения, где произошло возгорание младших по возрасту детей;</w:t>
      </w:r>
    </w:p>
    <w:p w14:paraId="16459EB2"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56107">
        <w:rPr>
          <w:rFonts w:ascii="Times New Roman" w:eastAsia="Times New Roman" w:hAnsi="Times New Roman" w:cs="Times New Roman"/>
          <w:sz w:val="28"/>
          <w:szCs w:val="28"/>
        </w:rPr>
        <w:t>мение выключать электрические приборы;</w:t>
      </w:r>
    </w:p>
    <w:p w14:paraId="07E5C59E"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56107">
        <w:rPr>
          <w:rFonts w:ascii="Times New Roman" w:eastAsia="Times New Roman" w:hAnsi="Times New Roman" w:cs="Times New Roman"/>
          <w:sz w:val="28"/>
          <w:szCs w:val="28"/>
        </w:rPr>
        <w:t>мение оказывать первую помощь пострадавшим;</w:t>
      </w:r>
    </w:p>
    <w:p w14:paraId="14DB05A9" w14:textId="77777777" w:rsidR="00DD01B7" w:rsidRPr="00A56107" w:rsidRDefault="00DD01B7" w:rsidP="00EC0024">
      <w:pPr>
        <w:widowControl/>
        <w:numPr>
          <w:ilvl w:val="0"/>
          <w:numId w:val="123"/>
        </w:numPr>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высказывать свое отношение к проблемам здоровья и безопасности. </w:t>
      </w:r>
    </w:p>
    <w:p w14:paraId="3174CDE8" w14:textId="77777777" w:rsidR="00DD01B7" w:rsidRPr="00A56107" w:rsidRDefault="00DD01B7" w:rsidP="00DD01B7">
      <w:pPr>
        <w:ind w:firstLine="284"/>
        <w:jc w:val="both"/>
        <w:rPr>
          <w:rFonts w:ascii="Times New Roman" w:eastAsia="Calibri" w:hAnsi="Times New Roman" w:cs="Times New Roman"/>
          <w:i/>
          <w:iCs/>
          <w:sz w:val="28"/>
          <w:szCs w:val="28"/>
        </w:rPr>
      </w:pPr>
      <w:r w:rsidRPr="00A56107">
        <w:rPr>
          <w:rFonts w:ascii="Times New Roman" w:eastAsia="Calibri" w:hAnsi="Times New Roman" w:cs="Times New Roman"/>
          <w:i/>
          <w:iCs/>
          <w:sz w:val="28"/>
          <w:szCs w:val="28"/>
        </w:rPr>
        <w:t xml:space="preserve">Ценностно-ориентационная составляющая образованности по пожарной безопасности: </w:t>
      </w:r>
    </w:p>
    <w:p w14:paraId="690C08E2" w14:textId="77777777" w:rsidR="00DD01B7" w:rsidRPr="00A56107" w:rsidRDefault="00DD01B7" w:rsidP="00EC0024">
      <w:pPr>
        <w:widowControl/>
        <w:numPr>
          <w:ilvl w:val="0"/>
          <w:numId w:val="126"/>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A56107">
        <w:rPr>
          <w:rFonts w:ascii="Times New Roman" w:eastAsia="Calibri" w:hAnsi="Times New Roman" w:cs="Times New Roman"/>
          <w:sz w:val="28"/>
          <w:szCs w:val="28"/>
        </w:rPr>
        <w:t>пособность к организации здоровьесберегающих условий обучения и общения, выбора адекватных средств и приемов выполнения заданий с учетом индивидуальных особенностей.</w:t>
      </w:r>
    </w:p>
    <w:p w14:paraId="0DBDAA82"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A56107">
        <w:rPr>
          <w:rFonts w:ascii="Times New Roman" w:eastAsia="Times New Roman" w:hAnsi="Times New Roman" w:cs="Times New Roman"/>
          <w:sz w:val="28"/>
          <w:szCs w:val="28"/>
        </w:rPr>
        <w:t>пособность к принятию правильных решений в условиях опасной ситуации;</w:t>
      </w:r>
    </w:p>
    <w:p w14:paraId="4042FFFD"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A56107">
        <w:rPr>
          <w:rFonts w:ascii="Times New Roman" w:eastAsia="Times New Roman" w:hAnsi="Times New Roman" w:cs="Times New Roman"/>
          <w:sz w:val="28"/>
          <w:szCs w:val="28"/>
        </w:rPr>
        <w:t>тветственное поведение и осознание ценности жизни человека при соблюдении правил безопасности;</w:t>
      </w:r>
    </w:p>
    <w:p w14:paraId="656360AE" w14:textId="77777777" w:rsidR="00DD01B7" w:rsidRPr="00A56107" w:rsidRDefault="00DD01B7" w:rsidP="00EC0024">
      <w:pPr>
        <w:widowControl/>
        <w:numPr>
          <w:ilvl w:val="0"/>
          <w:numId w:val="123"/>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A56107">
        <w:rPr>
          <w:rFonts w:ascii="Times New Roman" w:eastAsia="Times New Roman" w:hAnsi="Times New Roman" w:cs="Times New Roman"/>
          <w:sz w:val="28"/>
          <w:szCs w:val="28"/>
        </w:rPr>
        <w:t xml:space="preserve">ережное отношение к окружающей природе.    </w:t>
      </w:r>
    </w:p>
    <w:p w14:paraId="3080CFE6" w14:textId="77777777" w:rsidR="00DD01B7" w:rsidRPr="00A56107" w:rsidRDefault="00DD01B7" w:rsidP="00DD01B7">
      <w:pPr>
        <w:jc w:val="both"/>
        <w:rPr>
          <w:rFonts w:ascii="Times New Roman" w:eastAsia="Times New Roman" w:hAnsi="Times New Roman" w:cs="Times New Roman"/>
          <w:b/>
          <w:i/>
          <w:sz w:val="28"/>
          <w:szCs w:val="28"/>
        </w:rPr>
      </w:pPr>
      <w:bookmarkStart w:id="36" w:name="_Toc480239790"/>
      <w:r w:rsidRPr="00A56107">
        <w:rPr>
          <w:rFonts w:ascii="Times New Roman" w:eastAsia="Times New Roman" w:hAnsi="Times New Roman" w:cs="Times New Roman"/>
          <w:b/>
          <w:i/>
          <w:sz w:val="28"/>
          <w:szCs w:val="28"/>
        </w:rPr>
        <w:t>6. Оценка результативности программы</w:t>
      </w:r>
      <w:bookmarkEnd w:id="36"/>
    </w:p>
    <w:p w14:paraId="58B4787B" w14:textId="77777777" w:rsidR="00DD01B7" w:rsidRPr="00A56107" w:rsidRDefault="00DD01B7" w:rsidP="00DD01B7">
      <w:pPr>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Показателями результативности программы могут служить:</w:t>
      </w:r>
    </w:p>
    <w:p w14:paraId="1E7EDCEE" w14:textId="77777777" w:rsidR="00DD01B7" w:rsidRPr="000147E0" w:rsidRDefault="00DD01B7" w:rsidP="00DD01B7">
      <w:pPr>
        <w:pStyle w:val="aff"/>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0147E0">
        <w:rPr>
          <w:rFonts w:ascii="Times New Roman" w:eastAsia="Calibri" w:hAnsi="Times New Roman" w:cs="Times New Roman"/>
          <w:sz w:val="28"/>
          <w:szCs w:val="28"/>
        </w:rPr>
        <w:t>оличество и качество детских творческих, проектных и исследовательских работ;</w:t>
      </w:r>
    </w:p>
    <w:p w14:paraId="03EE4C90" w14:textId="77777777" w:rsidR="00DD01B7" w:rsidRPr="000147E0" w:rsidRDefault="00DD01B7" w:rsidP="00DD01B7">
      <w:pPr>
        <w:pStyle w:val="aff"/>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147E0">
        <w:rPr>
          <w:rFonts w:ascii="Times New Roman" w:eastAsia="Calibri" w:hAnsi="Times New Roman" w:cs="Times New Roman"/>
          <w:sz w:val="28"/>
          <w:szCs w:val="28"/>
        </w:rPr>
        <w:t>участие школьников в  олимпиадах и конкурсах, соревнованиях, секциях;</w:t>
      </w:r>
    </w:p>
    <w:p w14:paraId="67FBE955"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Pr="00A56107">
        <w:rPr>
          <w:rFonts w:ascii="Times New Roman" w:eastAsia="Calibri" w:hAnsi="Times New Roman" w:cs="Times New Roman"/>
          <w:sz w:val="28"/>
          <w:szCs w:val="28"/>
        </w:rPr>
        <w:t>инамика участия школьников в олимпиадах и конкурсах, соревнованиях, секциях;</w:t>
      </w:r>
    </w:p>
    <w:p w14:paraId="4633447C"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107">
        <w:rPr>
          <w:rFonts w:ascii="Times New Roman" w:eastAsia="Calibri" w:hAnsi="Times New Roman" w:cs="Times New Roman"/>
          <w:sz w:val="28"/>
          <w:szCs w:val="28"/>
        </w:rPr>
        <w:t>рактическая включенность детей в реализацию Программы формирования экологической культуры, здорового и безопасного образа жизни.</w:t>
      </w:r>
    </w:p>
    <w:p w14:paraId="37D72463" w14:textId="77777777" w:rsidR="00DD01B7" w:rsidRPr="000147E0" w:rsidRDefault="00DD01B7" w:rsidP="00DD01B7">
      <w:pPr>
        <w:jc w:val="both"/>
        <w:rPr>
          <w:rFonts w:ascii="Times New Roman" w:eastAsia="Calibri" w:hAnsi="Times New Roman" w:cs="Times New Roman"/>
          <w:i/>
          <w:sz w:val="28"/>
          <w:szCs w:val="28"/>
          <w:u w:val="single"/>
        </w:rPr>
      </w:pPr>
      <w:r w:rsidRPr="000147E0">
        <w:rPr>
          <w:rFonts w:ascii="Times New Roman" w:eastAsia="Calibri" w:hAnsi="Times New Roman" w:cs="Times New Roman"/>
          <w:i/>
          <w:sz w:val="28"/>
          <w:szCs w:val="28"/>
          <w:u w:val="single"/>
        </w:rPr>
        <w:t xml:space="preserve">Оценка результативности: </w:t>
      </w:r>
    </w:p>
    <w:p w14:paraId="539BAD8D"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Мониторинг (итоговый, в течение года) </w:t>
      </w:r>
    </w:p>
    <w:p w14:paraId="165DCDEC"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Самооценка и рефлексия (отзывы детей, рефлексии)</w:t>
      </w:r>
    </w:p>
    <w:p w14:paraId="27B18617" w14:textId="77777777" w:rsidR="00DD01B7" w:rsidRPr="00A56107" w:rsidRDefault="00DD01B7" w:rsidP="00DD01B7">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Разные формы оценивания (тестовые задания по разным предметам).</w:t>
      </w:r>
    </w:p>
    <w:p w14:paraId="6071F266" w14:textId="77777777" w:rsidR="00DD3D7A" w:rsidRPr="00DC7408" w:rsidRDefault="00A1698F" w:rsidP="00A646D2">
      <w:pPr>
        <w:spacing w:line="276" w:lineRule="auto"/>
        <w:ind w:firstLine="709"/>
        <w:jc w:val="both"/>
        <w:rPr>
          <w:rFonts w:ascii="Times New Roman" w:hAnsi="Times New Roman" w:cs="Times New Roman"/>
          <w:sz w:val="28"/>
          <w:szCs w:val="28"/>
        </w:rPr>
      </w:pPr>
      <w:r w:rsidRPr="00DC7408">
        <w:rPr>
          <w:rFonts w:ascii="Times New Roman" w:hAnsi="Times New Roman" w:cs="Times New Roman"/>
          <w:sz w:val="28"/>
          <w:szCs w:val="28"/>
        </w:rPr>
        <w:br w:type="page"/>
      </w:r>
    </w:p>
    <w:p w14:paraId="0E6D2F4A" w14:textId="77777777" w:rsidR="000A09E9" w:rsidRDefault="00DD6878" w:rsidP="00393288">
      <w:pPr>
        <w:pStyle w:val="aff"/>
        <w:numPr>
          <w:ilvl w:val="1"/>
          <w:numId w:val="25"/>
        </w:numPr>
        <w:jc w:val="both"/>
        <w:outlineLvl w:val="0"/>
        <w:rPr>
          <w:rFonts w:ascii="Times New Roman" w:hAnsi="Times New Roman" w:cs="Times New Roman"/>
          <w:i/>
          <w:sz w:val="28"/>
          <w:szCs w:val="28"/>
        </w:rPr>
      </w:pPr>
      <w:bookmarkStart w:id="37" w:name="bookmark28"/>
      <w:bookmarkStart w:id="38" w:name="_Toc72160164"/>
      <w:r w:rsidRPr="00870A81">
        <w:rPr>
          <w:rFonts w:ascii="Times New Roman" w:hAnsi="Times New Roman" w:cs="Times New Roman"/>
          <w:i/>
          <w:sz w:val="28"/>
          <w:szCs w:val="28"/>
        </w:rPr>
        <w:t>Программа коррекционной работы</w:t>
      </w:r>
      <w:bookmarkEnd w:id="37"/>
      <w:bookmarkEnd w:id="38"/>
    </w:p>
    <w:p w14:paraId="0DBBE382" w14:textId="77777777" w:rsidR="000A09E9" w:rsidRPr="00873DDB" w:rsidRDefault="000A09E9" w:rsidP="000A09E9">
      <w:pPr>
        <w:pStyle w:val="61"/>
        <w:shd w:val="clear" w:color="auto" w:fill="auto"/>
        <w:spacing w:after="0" w:line="240" w:lineRule="auto"/>
        <w:ind w:left="20" w:right="20" w:firstLine="264"/>
        <w:jc w:val="both"/>
        <w:rPr>
          <w:sz w:val="28"/>
          <w:szCs w:val="28"/>
        </w:rPr>
      </w:pPr>
      <w:r w:rsidRPr="00873DDB">
        <w:rPr>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 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14:paraId="7C13997C" w14:textId="77777777" w:rsidR="000A09E9" w:rsidRPr="00873DDB" w:rsidRDefault="000A09E9" w:rsidP="000A09E9">
      <w:pPr>
        <w:pStyle w:val="61"/>
        <w:shd w:val="clear" w:color="auto" w:fill="auto"/>
        <w:spacing w:after="0" w:line="240" w:lineRule="auto"/>
        <w:ind w:left="520" w:hanging="520"/>
        <w:jc w:val="both"/>
        <w:rPr>
          <w:sz w:val="28"/>
          <w:szCs w:val="28"/>
        </w:rPr>
      </w:pPr>
      <w:r w:rsidRPr="00873DDB">
        <w:rPr>
          <w:sz w:val="28"/>
          <w:szCs w:val="28"/>
        </w:rPr>
        <w:t>Программа коррекционной работы содержит:</w:t>
      </w:r>
    </w:p>
    <w:p w14:paraId="16F43125" w14:textId="77777777" w:rsidR="000A09E9" w:rsidRPr="00873DDB" w:rsidRDefault="000A09E9" w:rsidP="00393288">
      <w:pPr>
        <w:pStyle w:val="61"/>
        <w:numPr>
          <w:ilvl w:val="0"/>
          <w:numId w:val="66"/>
        </w:numPr>
        <w:shd w:val="clear" w:color="auto" w:fill="auto"/>
        <w:tabs>
          <w:tab w:val="left" w:pos="142"/>
        </w:tabs>
        <w:spacing w:after="0" w:line="240" w:lineRule="auto"/>
        <w:ind w:left="284" w:right="20" w:hanging="264"/>
        <w:jc w:val="both"/>
        <w:rPr>
          <w:sz w:val="28"/>
          <w:szCs w:val="28"/>
        </w:rPr>
      </w:pPr>
      <w:r w:rsidRPr="00873DDB">
        <w:rPr>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14:paraId="310E1F1A" w14:textId="77777777" w:rsidR="000A09E9" w:rsidRPr="00873DDB" w:rsidRDefault="000A09E9" w:rsidP="00393288">
      <w:pPr>
        <w:pStyle w:val="61"/>
        <w:numPr>
          <w:ilvl w:val="0"/>
          <w:numId w:val="66"/>
        </w:numPr>
        <w:shd w:val="clear" w:color="auto" w:fill="auto"/>
        <w:tabs>
          <w:tab w:val="left" w:pos="142"/>
          <w:tab w:val="left" w:pos="2386"/>
          <w:tab w:val="right" w:pos="9241"/>
        </w:tabs>
        <w:spacing w:after="0" w:line="240" w:lineRule="auto"/>
        <w:ind w:left="284" w:hanging="264"/>
        <w:jc w:val="both"/>
        <w:rPr>
          <w:sz w:val="28"/>
          <w:szCs w:val="28"/>
        </w:rPr>
      </w:pPr>
      <w:r w:rsidRPr="00873DDB">
        <w:rPr>
          <w:sz w:val="28"/>
          <w:szCs w:val="28"/>
        </w:rPr>
        <w:t>систему</w:t>
      </w:r>
      <w:r w:rsidRPr="00873DDB">
        <w:rPr>
          <w:sz w:val="28"/>
          <w:szCs w:val="28"/>
        </w:rPr>
        <w:tab/>
        <w:t>комплексного</w:t>
      </w:r>
      <w:r w:rsidRPr="00873DDB">
        <w:rPr>
          <w:sz w:val="28"/>
          <w:szCs w:val="28"/>
        </w:rPr>
        <w:tab/>
        <w:t>психолого-медико-педагогического</w:t>
      </w:r>
    </w:p>
    <w:p w14:paraId="05CBE6F0" w14:textId="77777777" w:rsidR="000A09E9" w:rsidRPr="00873DDB" w:rsidRDefault="000A09E9" w:rsidP="000A09E9">
      <w:pPr>
        <w:pStyle w:val="61"/>
        <w:shd w:val="clear" w:color="auto" w:fill="auto"/>
        <w:tabs>
          <w:tab w:val="left" w:pos="0"/>
        </w:tabs>
        <w:spacing w:after="0" w:line="240" w:lineRule="auto"/>
        <w:ind w:left="284" w:right="20" w:firstLine="20"/>
        <w:jc w:val="both"/>
        <w:rPr>
          <w:sz w:val="28"/>
          <w:szCs w:val="28"/>
        </w:rPr>
      </w:pPr>
      <w:r w:rsidRPr="00873DDB">
        <w:rPr>
          <w:sz w:val="28"/>
          <w:szCs w:val="28"/>
        </w:rPr>
        <w:t>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7A674B64" w14:textId="77777777" w:rsidR="000A09E9" w:rsidRPr="00873DDB" w:rsidRDefault="000A09E9" w:rsidP="00393288">
      <w:pPr>
        <w:pStyle w:val="61"/>
        <w:numPr>
          <w:ilvl w:val="0"/>
          <w:numId w:val="66"/>
        </w:numPr>
        <w:shd w:val="clear" w:color="auto" w:fill="auto"/>
        <w:tabs>
          <w:tab w:val="left" w:pos="142"/>
        </w:tabs>
        <w:spacing w:after="0" w:line="240" w:lineRule="auto"/>
        <w:ind w:left="284" w:hanging="264"/>
        <w:jc w:val="both"/>
        <w:rPr>
          <w:sz w:val="28"/>
          <w:szCs w:val="28"/>
        </w:rPr>
      </w:pPr>
      <w:r w:rsidRPr="00873DDB">
        <w:rPr>
          <w:sz w:val="28"/>
          <w:szCs w:val="28"/>
        </w:rPr>
        <w:t>корректировку коррекционных мероприятий.</w:t>
      </w:r>
    </w:p>
    <w:p w14:paraId="67C44319" w14:textId="77777777" w:rsidR="000A09E9" w:rsidRPr="00873DDB" w:rsidRDefault="000A09E9" w:rsidP="000A09E9">
      <w:pPr>
        <w:pStyle w:val="61"/>
        <w:shd w:val="clear" w:color="auto" w:fill="auto"/>
        <w:spacing w:after="0" w:line="240" w:lineRule="auto"/>
        <w:ind w:left="20" w:right="20" w:firstLine="264"/>
        <w:jc w:val="both"/>
        <w:rPr>
          <w:sz w:val="28"/>
          <w:szCs w:val="28"/>
        </w:rPr>
      </w:pPr>
      <w:r w:rsidRPr="00873DDB">
        <w:rPr>
          <w:sz w:val="28"/>
          <w:szCs w:val="28"/>
        </w:rPr>
        <w:t>Обязательной частью внеурочной деятельности, поддерживающей процесс освоения слабослышащими и позднооглохшими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14:paraId="6F4EF503" w14:textId="77777777" w:rsidR="000A09E9" w:rsidRPr="00873DDB" w:rsidRDefault="000A09E9" w:rsidP="000A09E9">
      <w:pPr>
        <w:pStyle w:val="61"/>
        <w:shd w:val="clear" w:color="auto" w:fill="auto"/>
        <w:spacing w:after="0" w:line="240" w:lineRule="auto"/>
        <w:ind w:right="20" w:firstLine="284"/>
        <w:jc w:val="both"/>
        <w:rPr>
          <w:sz w:val="28"/>
          <w:szCs w:val="28"/>
        </w:rPr>
      </w:pPr>
      <w:r w:rsidRPr="00873DDB">
        <w:rPr>
          <w:rStyle w:val="afb"/>
          <w:sz w:val="28"/>
          <w:szCs w:val="28"/>
        </w:rPr>
        <w:t>Цель программы коррекционно - развивающей работы -</w:t>
      </w:r>
      <w:r w:rsidRPr="00873DDB">
        <w:rPr>
          <w:sz w:val="28"/>
          <w:szCs w:val="28"/>
        </w:rPr>
        <w:t xml:space="preserve"> оказание комплексной психолого - педагогической помощи слабослышащими</w:t>
      </w:r>
      <w:r>
        <w:rPr>
          <w:sz w:val="28"/>
          <w:szCs w:val="28"/>
        </w:rPr>
        <w:t>,</w:t>
      </w:r>
      <w:r w:rsidRPr="00873DDB">
        <w:rPr>
          <w:sz w:val="28"/>
          <w:szCs w:val="28"/>
        </w:rPr>
        <w:t xml:space="preserve"> позднооглохшим</w:t>
      </w:r>
      <w:r>
        <w:rPr>
          <w:sz w:val="28"/>
          <w:szCs w:val="28"/>
        </w:rPr>
        <w:t xml:space="preserve"> и кохлеарноимплантированным</w:t>
      </w:r>
      <w:r w:rsidRPr="00873DDB">
        <w:rPr>
          <w:sz w:val="28"/>
          <w:szCs w:val="28"/>
        </w:rPr>
        <w:t xml:space="preserve"> обучающимся в освоении адаптированной основной общеобразовательной программы, в коррекции недостатков</w:t>
      </w:r>
      <w:r>
        <w:rPr>
          <w:sz w:val="28"/>
          <w:szCs w:val="28"/>
        </w:rPr>
        <w:t>,</w:t>
      </w:r>
      <w:r w:rsidRPr="00873DDB">
        <w:rPr>
          <w:sz w:val="28"/>
          <w:szCs w:val="28"/>
        </w:rPr>
        <w:t xml:space="preserve"> в общем</w:t>
      </w:r>
      <w:r>
        <w:rPr>
          <w:sz w:val="28"/>
          <w:szCs w:val="28"/>
        </w:rPr>
        <w:t>,</w:t>
      </w:r>
      <w:r w:rsidRPr="00873DDB">
        <w:rPr>
          <w:sz w:val="28"/>
          <w:szCs w:val="28"/>
        </w:rPr>
        <w:t xml:space="preserve"> и слухоречевом развитии, в их социальной адаптации.</w:t>
      </w:r>
    </w:p>
    <w:p w14:paraId="431A799D" w14:textId="77777777" w:rsidR="000A09E9" w:rsidRDefault="000A09E9" w:rsidP="000A09E9">
      <w:pPr>
        <w:pStyle w:val="61"/>
        <w:shd w:val="clear" w:color="auto" w:fill="auto"/>
        <w:spacing w:after="0" w:line="240" w:lineRule="auto"/>
        <w:ind w:right="20" w:firstLine="284"/>
        <w:jc w:val="both"/>
        <w:rPr>
          <w:sz w:val="28"/>
          <w:szCs w:val="28"/>
        </w:rPr>
      </w:pPr>
      <w:r w:rsidRPr="00873DDB">
        <w:rPr>
          <w:sz w:val="28"/>
          <w:szCs w:val="28"/>
        </w:rPr>
        <w:t>Программа предусматривает создание специальных условий обучения и воспитания, позволяющих учитывать особые образовател</w:t>
      </w:r>
      <w:r>
        <w:rPr>
          <w:sz w:val="28"/>
          <w:szCs w:val="28"/>
        </w:rPr>
        <w:t xml:space="preserve">ьные потребности слабослышащих, </w:t>
      </w:r>
      <w:r w:rsidRPr="00873DDB">
        <w:rPr>
          <w:sz w:val="28"/>
          <w:szCs w:val="28"/>
        </w:rPr>
        <w:t>позднооглохших</w:t>
      </w:r>
      <w:r>
        <w:rPr>
          <w:sz w:val="28"/>
          <w:szCs w:val="28"/>
        </w:rPr>
        <w:t xml:space="preserve"> и кохлеарноимплантированных</w:t>
      </w:r>
      <w:r w:rsidRPr="00873DDB">
        <w:rPr>
          <w:sz w:val="28"/>
          <w:szCs w:val="28"/>
        </w:rPr>
        <w:t xml:space="preserve"> обучающихся.</w:t>
      </w:r>
    </w:p>
    <w:p w14:paraId="69B849E2" w14:textId="77777777" w:rsidR="000A09E9" w:rsidRPr="008C1CB7" w:rsidRDefault="000A09E9" w:rsidP="000A09E9">
      <w:pPr>
        <w:pStyle w:val="61"/>
        <w:shd w:val="clear" w:color="auto" w:fill="auto"/>
        <w:spacing w:after="0" w:line="240" w:lineRule="auto"/>
        <w:ind w:right="20" w:firstLine="0"/>
        <w:jc w:val="both"/>
        <w:rPr>
          <w:i/>
          <w:sz w:val="28"/>
          <w:szCs w:val="28"/>
        </w:rPr>
      </w:pPr>
      <w:r w:rsidRPr="008C1CB7">
        <w:rPr>
          <w:i/>
          <w:sz w:val="28"/>
          <w:szCs w:val="28"/>
        </w:rPr>
        <w:t>Задачи программы коррекционно - развивающей работы:</w:t>
      </w:r>
    </w:p>
    <w:p w14:paraId="5DF758BD" w14:textId="77777777" w:rsidR="000A09E9" w:rsidRPr="00873DDB" w:rsidRDefault="000A09E9" w:rsidP="00393288">
      <w:pPr>
        <w:pStyle w:val="61"/>
        <w:numPr>
          <w:ilvl w:val="0"/>
          <w:numId w:val="66"/>
        </w:numPr>
        <w:shd w:val="clear" w:color="auto" w:fill="auto"/>
        <w:tabs>
          <w:tab w:val="left" w:pos="327"/>
        </w:tabs>
        <w:spacing w:after="0" w:line="240" w:lineRule="auto"/>
        <w:ind w:left="320" w:right="20" w:hanging="300"/>
        <w:jc w:val="both"/>
        <w:rPr>
          <w:sz w:val="28"/>
          <w:szCs w:val="28"/>
        </w:rPr>
      </w:pPr>
      <w:r w:rsidRPr="00873DDB">
        <w:rPr>
          <w:sz w:val="28"/>
          <w:szCs w:val="28"/>
        </w:rPr>
        <w:t>выявление особых образовательных потребностей слабослышащих и позднооглохших обучающихся, обусловленных недостатками в их развитии;</w:t>
      </w:r>
    </w:p>
    <w:p w14:paraId="75142B3D" w14:textId="77777777" w:rsidR="000A09E9" w:rsidRPr="00873DDB" w:rsidRDefault="000A09E9" w:rsidP="00393288">
      <w:pPr>
        <w:pStyle w:val="61"/>
        <w:numPr>
          <w:ilvl w:val="0"/>
          <w:numId w:val="66"/>
        </w:numPr>
        <w:shd w:val="clear" w:color="auto" w:fill="auto"/>
        <w:tabs>
          <w:tab w:val="left" w:pos="327"/>
        </w:tabs>
        <w:spacing w:after="0" w:line="240" w:lineRule="auto"/>
        <w:ind w:left="320" w:right="20" w:hanging="300"/>
        <w:jc w:val="both"/>
        <w:rPr>
          <w:sz w:val="28"/>
          <w:szCs w:val="28"/>
        </w:rPr>
      </w:pPr>
      <w:r w:rsidRPr="00873DDB">
        <w:rPr>
          <w:sz w:val="28"/>
          <w:szCs w:val="28"/>
        </w:rPr>
        <w:t>организация специальных условий образования в соответствии с особенностями ограничений здоровья учащихся;</w:t>
      </w:r>
    </w:p>
    <w:p w14:paraId="21CBC889" w14:textId="77777777" w:rsidR="000A09E9" w:rsidRPr="00873DDB" w:rsidRDefault="000A09E9" w:rsidP="00393288">
      <w:pPr>
        <w:pStyle w:val="61"/>
        <w:numPr>
          <w:ilvl w:val="0"/>
          <w:numId w:val="66"/>
        </w:numPr>
        <w:shd w:val="clear" w:color="auto" w:fill="auto"/>
        <w:tabs>
          <w:tab w:val="left" w:pos="327"/>
        </w:tabs>
        <w:spacing w:after="0" w:line="240" w:lineRule="auto"/>
        <w:ind w:left="320" w:right="20" w:hanging="300"/>
        <w:jc w:val="both"/>
        <w:rPr>
          <w:sz w:val="28"/>
          <w:szCs w:val="28"/>
        </w:rPr>
      </w:pPr>
      <w:r w:rsidRPr="00873DDB">
        <w:rPr>
          <w:sz w:val="28"/>
          <w:szCs w:val="28"/>
        </w:rPr>
        <w:t>осуществление индивидуально ориентированной психолого-медико- педагогической помощи обучающимся с учетом особенностей их психофизического развития и индивидуальных возможностей;</w:t>
      </w:r>
    </w:p>
    <w:p w14:paraId="21D8EF89" w14:textId="77777777" w:rsidR="000A09E9" w:rsidRPr="00873DDB" w:rsidRDefault="000A09E9" w:rsidP="00393288">
      <w:pPr>
        <w:pStyle w:val="61"/>
        <w:numPr>
          <w:ilvl w:val="0"/>
          <w:numId w:val="66"/>
        </w:numPr>
        <w:shd w:val="clear" w:color="auto" w:fill="auto"/>
        <w:tabs>
          <w:tab w:val="left" w:pos="327"/>
        </w:tabs>
        <w:spacing w:after="0" w:line="240" w:lineRule="auto"/>
        <w:ind w:left="320" w:right="20" w:hanging="300"/>
        <w:jc w:val="both"/>
        <w:rPr>
          <w:sz w:val="28"/>
          <w:szCs w:val="28"/>
        </w:rPr>
      </w:pPr>
      <w:r w:rsidRPr="00873DDB">
        <w:rPr>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14:paraId="1A6A245A" w14:textId="77777777" w:rsidR="000A09E9" w:rsidRPr="00873DDB" w:rsidRDefault="000A09E9" w:rsidP="00393288">
      <w:pPr>
        <w:pStyle w:val="61"/>
        <w:numPr>
          <w:ilvl w:val="0"/>
          <w:numId w:val="66"/>
        </w:numPr>
        <w:shd w:val="clear" w:color="auto" w:fill="auto"/>
        <w:tabs>
          <w:tab w:val="left" w:pos="327"/>
        </w:tabs>
        <w:spacing w:after="0" w:line="240" w:lineRule="auto"/>
        <w:ind w:left="320" w:right="20" w:hanging="300"/>
        <w:jc w:val="both"/>
        <w:rPr>
          <w:sz w:val="28"/>
          <w:szCs w:val="28"/>
        </w:rPr>
      </w:pPr>
      <w:r w:rsidRPr="00873DDB">
        <w:rPr>
          <w:sz w:val="28"/>
          <w:szCs w:val="28"/>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14:paraId="75015268" w14:textId="77777777" w:rsidR="000A09E9" w:rsidRPr="00873DDB" w:rsidRDefault="000A09E9" w:rsidP="00393288">
      <w:pPr>
        <w:pStyle w:val="61"/>
        <w:numPr>
          <w:ilvl w:val="0"/>
          <w:numId w:val="66"/>
        </w:numPr>
        <w:shd w:val="clear" w:color="auto" w:fill="auto"/>
        <w:tabs>
          <w:tab w:val="left" w:pos="327"/>
        </w:tabs>
        <w:spacing w:after="0" w:line="240" w:lineRule="auto"/>
        <w:ind w:left="320" w:right="20" w:hanging="300"/>
        <w:jc w:val="both"/>
        <w:rPr>
          <w:sz w:val="28"/>
          <w:szCs w:val="28"/>
        </w:rPr>
      </w:pPr>
      <w:r w:rsidRPr="00873DDB">
        <w:rPr>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4EC34515" w14:textId="77777777" w:rsidR="000A09E9" w:rsidRPr="00873DDB" w:rsidRDefault="000A09E9" w:rsidP="00393288">
      <w:pPr>
        <w:pStyle w:val="61"/>
        <w:numPr>
          <w:ilvl w:val="0"/>
          <w:numId w:val="66"/>
        </w:numPr>
        <w:shd w:val="clear" w:color="auto" w:fill="auto"/>
        <w:tabs>
          <w:tab w:val="left" w:pos="327"/>
        </w:tabs>
        <w:spacing w:after="0" w:line="240" w:lineRule="auto"/>
        <w:ind w:left="320" w:hanging="300"/>
        <w:jc w:val="both"/>
        <w:rPr>
          <w:sz w:val="28"/>
          <w:szCs w:val="28"/>
        </w:rPr>
      </w:pPr>
      <w:r w:rsidRPr="00873DDB">
        <w:rPr>
          <w:sz w:val="28"/>
          <w:szCs w:val="28"/>
        </w:rPr>
        <w:t>оказание консультативной и методической помощи родителям (законным</w:t>
      </w:r>
    </w:p>
    <w:p w14:paraId="343E26A6" w14:textId="77777777" w:rsidR="000A09E9" w:rsidRPr="00873DDB" w:rsidRDefault="000A09E9" w:rsidP="000A09E9">
      <w:pPr>
        <w:pStyle w:val="61"/>
        <w:shd w:val="clear" w:color="auto" w:fill="auto"/>
        <w:spacing w:after="0" w:line="240" w:lineRule="auto"/>
        <w:ind w:left="320" w:firstLine="0"/>
        <w:jc w:val="both"/>
        <w:rPr>
          <w:sz w:val="28"/>
          <w:szCs w:val="28"/>
        </w:rPr>
      </w:pPr>
      <w:r>
        <w:rPr>
          <w:sz w:val="28"/>
          <w:szCs w:val="28"/>
        </w:rPr>
        <w:t xml:space="preserve">представителям) слабослышащих, </w:t>
      </w:r>
      <w:r>
        <w:rPr>
          <w:sz w:val="28"/>
          <w:szCs w:val="28"/>
        </w:rPr>
        <w:tab/>
      </w:r>
      <w:r w:rsidRPr="00873DDB">
        <w:rPr>
          <w:sz w:val="28"/>
          <w:szCs w:val="28"/>
        </w:rPr>
        <w:t>позднооглохших</w:t>
      </w:r>
      <w:r>
        <w:rPr>
          <w:sz w:val="28"/>
          <w:szCs w:val="28"/>
        </w:rPr>
        <w:t xml:space="preserve"> кохлеарноимплантированных </w:t>
      </w:r>
      <w:r w:rsidRPr="00873DDB">
        <w:rPr>
          <w:sz w:val="28"/>
          <w:szCs w:val="28"/>
        </w:rPr>
        <w:t>обучающихся.</w:t>
      </w:r>
    </w:p>
    <w:p w14:paraId="4F5D76FC" w14:textId="77777777" w:rsidR="000A09E9" w:rsidRPr="008C1CB7" w:rsidRDefault="000A09E9" w:rsidP="000A09E9">
      <w:pPr>
        <w:pStyle w:val="61"/>
        <w:shd w:val="clear" w:color="auto" w:fill="auto"/>
        <w:spacing w:after="0" w:line="240" w:lineRule="auto"/>
        <w:ind w:left="20" w:right="20" w:firstLine="0"/>
        <w:jc w:val="both"/>
        <w:rPr>
          <w:i/>
          <w:sz w:val="28"/>
          <w:szCs w:val="28"/>
        </w:rPr>
      </w:pPr>
      <w:r w:rsidRPr="008C1CB7">
        <w:rPr>
          <w:i/>
          <w:sz w:val="28"/>
          <w:szCs w:val="28"/>
        </w:rPr>
        <w:t>Принципы программы коррекционно - развивающей работы:</w:t>
      </w:r>
    </w:p>
    <w:p w14:paraId="4FAA82BA" w14:textId="77777777" w:rsidR="000A09E9" w:rsidRPr="00873DDB" w:rsidRDefault="000A09E9" w:rsidP="00393288">
      <w:pPr>
        <w:pStyle w:val="61"/>
        <w:numPr>
          <w:ilvl w:val="0"/>
          <w:numId w:val="66"/>
        </w:numPr>
        <w:shd w:val="clear" w:color="auto" w:fill="auto"/>
        <w:tabs>
          <w:tab w:val="left" w:pos="323"/>
        </w:tabs>
        <w:spacing w:after="0" w:line="240" w:lineRule="auto"/>
        <w:ind w:left="320" w:right="20" w:hanging="300"/>
        <w:jc w:val="both"/>
        <w:rPr>
          <w:sz w:val="28"/>
          <w:szCs w:val="28"/>
        </w:rPr>
      </w:pPr>
      <w:r w:rsidRPr="00873DDB">
        <w:rPr>
          <w:sz w:val="28"/>
          <w:szCs w:val="28"/>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5B6609F6" w14:textId="77777777" w:rsidR="000A09E9" w:rsidRPr="00873DDB" w:rsidRDefault="000A09E9" w:rsidP="00393288">
      <w:pPr>
        <w:pStyle w:val="61"/>
        <w:numPr>
          <w:ilvl w:val="0"/>
          <w:numId w:val="66"/>
        </w:numPr>
        <w:shd w:val="clear" w:color="auto" w:fill="auto"/>
        <w:tabs>
          <w:tab w:val="left" w:pos="323"/>
        </w:tabs>
        <w:spacing w:after="0" w:line="240" w:lineRule="auto"/>
        <w:ind w:left="320" w:right="20" w:hanging="300"/>
        <w:jc w:val="both"/>
        <w:rPr>
          <w:sz w:val="28"/>
          <w:szCs w:val="28"/>
        </w:rPr>
      </w:pPr>
      <w:r w:rsidRPr="00873DDB">
        <w:rPr>
          <w:sz w:val="28"/>
          <w:szCs w:val="28"/>
        </w:rPr>
        <w:t>приобщение обучающихся к социокультурным нормам, традициям семьи, общества и государства;</w:t>
      </w:r>
    </w:p>
    <w:p w14:paraId="74990DE3" w14:textId="77777777" w:rsidR="000A09E9" w:rsidRPr="00873DDB" w:rsidRDefault="000A09E9" w:rsidP="00393288">
      <w:pPr>
        <w:pStyle w:val="61"/>
        <w:numPr>
          <w:ilvl w:val="0"/>
          <w:numId w:val="66"/>
        </w:numPr>
        <w:shd w:val="clear" w:color="auto" w:fill="auto"/>
        <w:tabs>
          <w:tab w:val="left" w:pos="323"/>
        </w:tabs>
        <w:spacing w:after="0" w:line="240" w:lineRule="auto"/>
        <w:ind w:left="320" w:right="20" w:hanging="300"/>
        <w:jc w:val="both"/>
        <w:rPr>
          <w:sz w:val="28"/>
          <w:szCs w:val="28"/>
        </w:rPr>
      </w:pPr>
      <w:r w:rsidRPr="00873DDB">
        <w:rPr>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14:paraId="2EB6B068" w14:textId="77777777" w:rsidR="000A09E9" w:rsidRPr="00873DDB" w:rsidRDefault="000A09E9" w:rsidP="00393288">
      <w:pPr>
        <w:pStyle w:val="61"/>
        <w:numPr>
          <w:ilvl w:val="0"/>
          <w:numId w:val="66"/>
        </w:numPr>
        <w:shd w:val="clear" w:color="auto" w:fill="auto"/>
        <w:tabs>
          <w:tab w:val="left" w:pos="323"/>
        </w:tabs>
        <w:spacing w:after="0" w:line="240" w:lineRule="auto"/>
        <w:ind w:left="320" w:right="20" w:hanging="300"/>
        <w:jc w:val="both"/>
        <w:rPr>
          <w:sz w:val="28"/>
          <w:szCs w:val="28"/>
        </w:rPr>
      </w:pPr>
      <w:r w:rsidRPr="00873DDB">
        <w:rPr>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319A51D6" w14:textId="77777777" w:rsidR="000A09E9" w:rsidRPr="00873DDB" w:rsidRDefault="000A09E9" w:rsidP="00393288">
      <w:pPr>
        <w:pStyle w:val="61"/>
        <w:numPr>
          <w:ilvl w:val="0"/>
          <w:numId w:val="66"/>
        </w:numPr>
        <w:shd w:val="clear" w:color="auto" w:fill="auto"/>
        <w:tabs>
          <w:tab w:val="left" w:pos="323"/>
        </w:tabs>
        <w:spacing w:after="0" w:line="240" w:lineRule="auto"/>
        <w:ind w:left="320" w:right="20" w:hanging="300"/>
        <w:jc w:val="both"/>
        <w:rPr>
          <w:sz w:val="28"/>
          <w:szCs w:val="28"/>
        </w:rPr>
      </w:pPr>
      <w:r w:rsidRPr="00873DDB">
        <w:rPr>
          <w:sz w:val="28"/>
          <w:szCs w:val="28"/>
        </w:rPr>
        <w:t>реализация в различных жизненных ситуациях достижений обучающихся в образоват</w:t>
      </w:r>
      <w:r>
        <w:rPr>
          <w:sz w:val="28"/>
          <w:szCs w:val="28"/>
        </w:rPr>
        <w:t>ельно-</w:t>
      </w:r>
      <w:r w:rsidRPr="00873DDB">
        <w:rPr>
          <w:sz w:val="28"/>
          <w:szCs w:val="28"/>
        </w:rPr>
        <w:t>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14:paraId="0842403C" w14:textId="77777777" w:rsidR="000A09E9" w:rsidRDefault="000A09E9" w:rsidP="00393288">
      <w:pPr>
        <w:pStyle w:val="61"/>
        <w:numPr>
          <w:ilvl w:val="0"/>
          <w:numId w:val="66"/>
        </w:numPr>
        <w:shd w:val="clear" w:color="auto" w:fill="auto"/>
        <w:tabs>
          <w:tab w:val="left" w:pos="323"/>
        </w:tabs>
        <w:spacing w:after="0" w:line="240" w:lineRule="auto"/>
        <w:ind w:left="320" w:right="20" w:hanging="300"/>
        <w:jc w:val="both"/>
        <w:rPr>
          <w:sz w:val="28"/>
          <w:szCs w:val="28"/>
        </w:rPr>
      </w:pPr>
      <w:r w:rsidRPr="00873DDB">
        <w:rPr>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14:paraId="70A6E7D4" w14:textId="77777777" w:rsidR="000A09E9" w:rsidRPr="008C1CB7" w:rsidRDefault="000A09E9" w:rsidP="000A09E9">
      <w:pPr>
        <w:pStyle w:val="61"/>
        <w:shd w:val="clear" w:color="auto" w:fill="auto"/>
        <w:spacing w:after="0" w:line="240" w:lineRule="auto"/>
        <w:ind w:left="20" w:right="20" w:firstLine="0"/>
        <w:jc w:val="both"/>
        <w:rPr>
          <w:i/>
          <w:sz w:val="28"/>
          <w:szCs w:val="28"/>
        </w:rPr>
      </w:pPr>
      <w:r>
        <w:rPr>
          <w:i/>
          <w:sz w:val="28"/>
          <w:szCs w:val="28"/>
        </w:rPr>
        <w:t>Комплексное психолого – медико-</w:t>
      </w:r>
      <w:r w:rsidRPr="008C1CB7">
        <w:rPr>
          <w:i/>
          <w:sz w:val="28"/>
          <w:szCs w:val="28"/>
        </w:rPr>
        <w:t>педагогическое сопровождение</w:t>
      </w:r>
    </w:p>
    <w:p w14:paraId="4E18AC65" w14:textId="77777777" w:rsidR="000A09E9" w:rsidRDefault="000A09E9" w:rsidP="000A09E9">
      <w:pPr>
        <w:pStyle w:val="61"/>
        <w:shd w:val="clear" w:color="auto" w:fill="auto"/>
        <w:tabs>
          <w:tab w:val="left" w:pos="3730"/>
        </w:tabs>
        <w:spacing w:after="0" w:line="240" w:lineRule="auto"/>
        <w:ind w:left="320" w:hanging="300"/>
        <w:jc w:val="both"/>
        <w:rPr>
          <w:rStyle w:val="afb"/>
          <w:sz w:val="28"/>
          <w:szCs w:val="28"/>
        </w:rPr>
      </w:pPr>
      <w:r w:rsidRPr="00873DDB">
        <w:rPr>
          <w:rStyle w:val="afb"/>
          <w:sz w:val="28"/>
          <w:szCs w:val="28"/>
        </w:rPr>
        <w:t>обучающихся включает:</w:t>
      </w:r>
    </w:p>
    <w:p w14:paraId="239A8C9D" w14:textId="77777777" w:rsidR="000A09E9" w:rsidRDefault="000A09E9" w:rsidP="000A09E9">
      <w:pPr>
        <w:pStyle w:val="61"/>
        <w:shd w:val="clear" w:color="auto" w:fill="auto"/>
        <w:tabs>
          <w:tab w:val="left" w:pos="3730"/>
        </w:tabs>
        <w:spacing w:after="0" w:line="240" w:lineRule="auto"/>
        <w:ind w:firstLine="0"/>
        <w:jc w:val="both"/>
        <w:rPr>
          <w:sz w:val="28"/>
          <w:szCs w:val="28"/>
        </w:rPr>
      </w:pPr>
      <w:r>
        <w:rPr>
          <w:sz w:val="28"/>
          <w:szCs w:val="28"/>
        </w:rPr>
        <w:t>*</w:t>
      </w:r>
      <w:r w:rsidRPr="00873DDB">
        <w:rPr>
          <w:sz w:val="28"/>
          <w:szCs w:val="28"/>
        </w:rPr>
        <w:t xml:space="preserve">проведение психолого </w:t>
      </w:r>
      <w:r>
        <w:rPr>
          <w:sz w:val="28"/>
          <w:szCs w:val="28"/>
        </w:rPr>
        <w:t>–</w:t>
      </w:r>
      <w:r w:rsidRPr="00873DDB">
        <w:rPr>
          <w:sz w:val="28"/>
          <w:szCs w:val="28"/>
        </w:rPr>
        <w:t xml:space="preserve"> педагогическо</w:t>
      </w:r>
      <w:r>
        <w:rPr>
          <w:sz w:val="28"/>
          <w:szCs w:val="28"/>
        </w:rPr>
        <w:t xml:space="preserve">го </w:t>
      </w:r>
      <w:r w:rsidRPr="00873DDB">
        <w:rPr>
          <w:sz w:val="28"/>
          <w:szCs w:val="28"/>
        </w:rPr>
        <w:t xml:space="preserve">обследования детей при поступлении в образовательную организацию </w:t>
      </w:r>
      <w:r>
        <w:rPr>
          <w:sz w:val="28"/>
          <w:szCs w:val="28"/>
        </w:rPr>
        <w:t xml:space="preserve">для </w:t>
      </w:r>
      <w:r w:rsidRPr="00873DDB">
        <w:rPr>
          <w:sz w:val="28"/>
          <w:szCs w:val="28"/>
        </w:rPr>
        <w:t>выявления их возможностей и особых образовательных потребностей, составления программы индивидуального маршрута с учето</w:t>
      </w:r>
      <w:r>
        <w:rPr>
          <w:sz w:val="28"/>
          <w:szCs w:val="28"/>
        </w:rPr>
        <w:t xml:space="preserve">м их </w:t>
      </w:r>
      <w:r w:rsidRPr="00873DDB">
        <w:rPr>
          <w:sz w:val="28"/>
          <w:szCs w:val="28"/>
        </w:rPr>
        <w:t xml:space="preserve"> особенностей; разработку рекомендаций к составлению коррекционных</w:t>
      </w:r>
      <w:r>
        <w:rPr>
          <w:sz w:val="28"/>
          <w:szCs w:val="28"/>
        </w:rPr>
        <w:t xml:space="preserve">, индивидуальных </w:t>
      </w:r>
      <w:r w:rsidRPr="00873DDB">
        <w:rPr>
          <w:sz w:val="28"/>
          <w:szCs w:val="28"/>
        </w:rPr>
        <w:t>п</w:t>
      </w:r>
      <w:r>
        <w:rPr>
          <w:sz w:val="28"/>
          <w:szCs w:val="28"/>
        </w:rPr>
        <w:t xml:space="preserve">рограмм; </w:t>
      </w:r>
    </w:p>
    <w:p w14:paraId="7B11286A" w14:textId="77777777" w:rsidR="000A09E9" w:rsidRDefault="000A09E9" w:rsidP="000A09E9">
      <w:pPr>
        <w:pStyle w:val="61"/>
        <w:shd w:val="clear" w:color="auto" w:fill="auto"/>
        <w:tabs>
          <w:tab w:val="left" w:pos="3730"/>
        </w:tabs>
        <w:spacing w:after="0" w:line="240" w:lineRule="auto"/>
        <w:ind w:firstLine="20"/>
        <w:jc w:val="both"/>
        <w:rPr>
          <w:sz w:val="28"/>
          <w:szCs w:val="28"/>
        </w:rPr>
      </w:pPr>
      <w:r>
        <w:rPr>
          <w:sz w:val="28"/>
          <w:szCs w:val="28"/>
        </w:rPr>
        <w:t>*</w:t>
      </w:r>
      <w:r w:rsidRPr="00873DDB">
        <w:rPr>
          <w:sz w:val="28"/>
          <w:szCs w:val="28"/>
        </w:rPr>
        <w:t xml:space="preserve">фактического уровня общего и слухоречевого развития, учитывающих индивидуальные особенности обучающихся, в том числе программ по развитию восприятия устной речи и обучению произношению; </w:t>
      </w:r>
    </w:p>
    <w:p w14:paraId="5C48725A" w14:textId="77777777" w:rsidR="000A09E9" w:rsidRDefault="000A09E9" w:rsidP="000A09E9">
      <w:pPr>
        <w:pStyle w:val="61"/>
        <w:shd w:val="clear" w:color="auto" w:fill="auto"/>
        <w:tabs>
          <w:tab w:val="left" w:pos="3730"/>
        </w:tabs>
        <w:spacing w:after="0" w:line="240" w:lineRule="auto"/>
        <w:ind w:firstLine="20"/>
        <w:jc w:val="both"/>
        <w:rPr>
          <w:sz w:val="28"/>
          <w:szCs w:val="28"/>
        </w:rPr>
      </w:pPr>
      <w:r>
        <w:rPr>
          <w:sz w:val="28"/>
          <w:szCs w:val="28"/>
        </w:rPr>
        <w:t>*</w:t>
      </w:r>
      <w:r w:rsidRPr="00873DDB">
        <w:rPr>
          <w:sz w:val="28"/>
          <w:szCs w:val="28"/>
        </w:rPr>
        <w:t xml:space="preserve">проведение коррекционно </w:t>
      </w:r>
      <w:r>
        <w:rPr>
          <w:sz w:val="28"/>
          <w:szCs w:val="28"/>
        </w:rPr>
        <w:t>–</w:t>
      </w:r>
      <w:r w:rsidRPr="00873DDB">
        <w:rPr>
          <w:sz w:val="28"/>
          <w:szCs w:val="28"/>
        </w:rPr>
        <w:t xml:space="preserve"> развивающей работы с уч</w:t>
      </w:r>
      <w:r>
        <w:rPr>
          <w:sz w:val="28"/>
          <w:szCs w:val="28"/>
        </w:rPr>
        <w:t>ё</w:t>
      </w:r>
      <w:r w:rsidRPr="00873DDB">
        <w:rPr>
          <w:sz w:val="28"/>
          <w:szCs w:val="28"/>
        </w:rPr>
        <w:t>том особых образовательных потребностей каждого обучающегося, мониторинг динамики общего и слухоречевого развития обучающихся, достижения планируемых результатов коррекционно - развивающей работы.</w:t>
      </w:r>
    </w:p>
    <w:p w14:paraId="6257CCAC" w14:textId="77777777" w:rsidR="000A09E9" w:rsidRPr="00616B3E" w:rsidRDefault="000A09E9" w:rsidP="000A09E9">
      <w:pPr>
        <w:pStyle w:val="61"/>
        <w:shd w:val="clear" w:color="auto" w:fill="auto"/>
        <w:spacing w:after="0" w:line="240" w:lineRule="auto"/>
        <w:ind w:left="20" w:right="20" w:firstLine="0"/>
        <w:jc w:val="both"/>
        <w:rPr>
          <w:b/>
          <w:i/>
          <w:sz w:val="28"/>
          <w:szCs w:val="28"/>
        </w:rPr>
      </w:pPr>
      <w:r w:rsidRPr="00616B3E">
        <w:rPr>
          <w:b/>
          <w:i/>
          <w:sz w:val="28"/>
          <w:szCs w:val="28"/>
        </w:rPr>
        <w:t>Направления и содержание программы коррекционной работы.</w:t>
      </w:r>
    </w:p>
    <w:p w14:paraId="5D53C47D" w14:textId="77777777" w:rsidR="000A09E9" w:rsidRPr="00330350" w:rsidRDefault="000A09E9" w:rsidP="000A09E9">
      <w:pPr>
        <w:pStyle w:val="61"/>
        <w:shd w:val="clear" w:color="auto" w:fill="auto"/>
        <w:tabs>
          <w:tab w:val="left" w:pos="640"/>
        </w:tabs>
        <w:spacing w:after="0" w:line="240" w:lineRule="auto"/>
        <w:ind w:firstLine="0"/>
        <w:jc w:val="both"/>
        <w:rPr>
          <w:i/>
          <w:sz w:val="28"/>
          <w:szCs w:val="28"/>
          <w:u w:val="single"/>
        </w:rPr>
      </w:pPr>
      <w:r>
        <w:rPr>
          <w:i/>
          <w:sz w:val="28"/>
          <w:szCs w:val="28"/>
          <w:u w:val="single"/>
        </w:rPr>
        <w:t>1.</w:t>
      </w:r>
      <w:r w:rsidRPr="00330350">
        <w:rPr>
          <w:i/>
          <w:sz w:val="28"/>
          <w:szCs w:val="28"/>
          <w:u w:val="single"/>
        </w:rPr>
        <w:t>Коррекционно-развивающая работа.</w:t>
      </w:r>
    </w:p>
    <w:p w14:paraId="71A5DFBA" w14:textId="77777777" w:rsidR="000A09E9" w:rsidRPr="00873DDB" w:rsidRDefault="000A09E9" w:rsidP="000A09E9">
      <w:pPr>
        <w:pStyle w:val="61"/>
        <w:shd w:val="clear" w:color="auto" w:fill="auto"/>
        <w:spacing w:after="0" w:line="240" w:lineRule="auto"/>
        <w:ind w:left="20" w:right="20" w:hanging="20"/>
        <w:jc w:val="both"/>
        <w:rPr>
          <w:sz w:val="28"/>
          <w:szCs w:val="28"/>
        </w:rPr>
      </w:pPr>
      <w:r w:rsidRPr="00873DDB">
        <w:rPr>
          <w:sz w:val="28"/>
          <w:szCs w:val="28"/>
        </w:rPr>
        <w:t>Данное направление работы способствует удовлетворению особых образовательных потребностей слабослышащих и позднооглохших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14:paraId="0384C721" w14:textId="77777777" w:rsidR="000A09E9" w:rsidRDefault="000A09E9" w:rsidP="000A09E9">
      <w:pPr>
        <w:pStyle w:val="61"/>
        <w:shd w:val="clear" w:color="auto" w:fill="auto"/>
        <w:spacing w:after="0" w:line="240" w:lineRule="auto"/>
        <w:ind w:left="20" w:right="20" w:firstLine="264"/>
        <w:jc w:val="both"/>
        <w:rPr>
          <w:sz w:val="28"/>
          <w:szCs w:val="28"/>
        </w:rPr>
      </w:pPr>
      <w:r w:rsidRPr="00873DDB">
        <w:rPr>
          <w:sz w:val="28"/>
          <w:szCs w:val="28"/>
        </w:rPr>
        <w:t xml:space="preserve">В состав предметной области внеурочной деятельности «Коррекционно - развивающая работа» входят следующие </w:t>
      </w:r>
      <w:r w:rsidRPr="00873DDB">
        <w:rPr>
          <w:rStyle w:val="afb"/>
          <w:sz w:val="28"/>
          <w:szCs w:val="28"/>
        </w:rPr>
        <w:t>обязательные предметы</w:t>
      </w:r>
      <w:r>
        <w:rPr>
          <w:rStyle w:val="afb"/>
          <w:sz w:val="28"/>
          <w:szCs w:val="28"/>
        </w:rPr>
        <w:t>: *</w:t>
      </w:r>
      <w:r w:rsidRPr="00873DDB">
        <w:rPr>
          <w:sz w:val="28"/>
          <w:szCs w:val="28"/>
        </w:rPr>
        <w:t>формирование речевого слуха и произносительной стороны устной</w:t>
      </w:r>
      <w:r>
        <w:rPr>
          <w:sz w:val="28"/>
          <w:szCs w:val="28"/>
        </w:rPr>
        <w:t xml:space="preserve"> речи (индивидуальные занятия); </w:t>
      </w:r>
    </w:p>
    <w:p w14:paraId="17D7E77A" w14:textId="77777777" w:rsidR="000A09E9" w:rsidRDefault="000A09E9" w:rsidP="000A09E9">
      <w:pPr>
        <w:pStyle w:val="61"/>
        <w:shd w:val="clear" w:color="auto" w:fill="auto"/>
        <w:spacing w:after="0" w:line="240" w:lineRule="auto"/>
        <w:ind w:left="142" w:right="20" w:hanging="142"/>
        <w:jc w:val="both"/>
        <w:rPr>
          <w:sz w:val="28"/>
          <w:szCs w:val="28"/>
        </w:rPr>
      </w:pPr>
      <w:r>
        <w:rPr>
          <w:sz w:val="28"/>
          <w:szCs w:val="28"/>
        </w:rPr>
        <w:t>*обязательные индивидуальные занятия по развитию речи и формированию произношения (индивидуальные занятия);</w:t>
      </w:r>
    </w:p>
    <w:p w14:paraId="50D7E66C" w14:textId="77777777" w:rsidR="000A09E9" w:rsidRDefault="000A09E9" w:rsidP="000A09E9">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 xml:space="preserve">музыкально-ритмические занятия (фронтальные занятия); </w:t>
      </w:r>
    </w:p>
    <w:p w14:paraId="05AF926F" w14:textId="77777777" w:rsidR="000A09E9" w:rsidRDefault="000A09E9" w:rsidP="000A09E9">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развитие слухового восприятия и тех</w:t>
      </w:r>
      <w:r>
        <w:rPr>
          <w:sz w:val="28"/>
          <w:szCs w:val="28"/>
        </w:rPr>
        <w:t>ника речи (фронтальные занятия).</w:t>
      </w:r>
    </w:p>
    <w:p w14:paraId="3B914D98" w14:textId="77777777" w:rsidR="000A09E9" w:rsidRDefault="000A09E9" w:rsidP="000A09E9">
      <w:pPr>
        <w:shd w:val="clear" w:color="auto" w:fill="FFFFFF"/>
        <w:ind w:firstLine="567"/>
        <w:rPr>
          <w:rFonts w:ascii="Times New Roman" w:eastAsia="Times New Roman" w:hAnsi="Times New Roman"/>
          <w:b/>
          <w:bCs/>
          <w:sz w:val="28"/>
          <w:szCs w:val="28"/>
        </w:rPr>
      </w:pPr>
    </w:p>
    <w:p w14:paraId="505A8C92" w14:textId="77777777" w:rsidR="000A09E9" w:rsidRPr="00954C73" w:rsidRDefault="000A09E9" w:rsidP="000A09E9">
      <w:pPr>
        <w:shd w:val="clear" w:color="auto" w:fill="FFFFFF"/>
        <w:ind w:firstLine="567"/>
        <w:rPr>
          <w:rFonts w:ascii="Times New Roman" w:eastAsia="Times New Roman" w:hAnsi="Times New Roman"/>
          <w:sz w:val="28"/>
          <w:szCs w:val="28"/>
        </w:rPr>
      </w:pPr>
      <w:r w:rsidRPr="00954C73">
        <w:rPr>
          <w:rFonts w:ascii="Times New Roman" w:eastAsia="Times New Roman" w:hAnsi="Times New Roman"/>
          <w:b/>
          <w:bCs/>
          <w:sz w:val="28"/>
          <w:szCs w:val="28"/>
        </w:rPr>
        <w:t>Реализация коррекционно-развивающего направления.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929"/>
        <w:gridCol w:w="3301"/>
      </w:tblGrid>
      <w:tr w:rsidR="000A09E9" w:rsidRPr="00342C2A" w14:paraId="3690AF87"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3CCF9A66" w14:textId="77777777" w:rsidR="000A09E9" w:rsidRPr="00954C73" w:rsidRDefault="000A09E9" w:rsidP="00DD01B7">
            <w:pPr>
              <w:adjustRightInd w:val="0"/>
              <w:jc w:val="both"/>
              <w:rPr>
                <w:rFonts w:ascii="Times New Roman" w:eastAsia="Times New Roman" w:hAnsi="Times New Roman"/>
              </w:rPr>
            </w:pPr>
            <w:r w:rsidRPr="00954C73">
              <w:rPr>
                <w:rFonts w:ascii="Times New Roman" w:eastAsia="Times New Roman" w:hAnsi="Times New Roman"/>
              </w:rPr>
              <w:t>Коррекционно-развивающая работа.</w:t>
            </w:r>
          </w:p>
        </w:tc>
        <w:tc>
          <w:tcPr>
            <w:tcW w:w="3163" w:type="dxa"/>
            <w:tcBorders>
              <w:top w:val="single" w:sz="4" w:space="0" w:color="auto"/>
              <w:left w:val="single" w:sz="4" w:space="0" w:color="auto"/>
              <w:bottom w:val="single" w:sz="4" w:space="0" w:color="auto"/>
              <w:right w:val="single" w:sz="4" w:space="0" w:color="auto"/>
            </w:tcBorders>
          </w:tcPr>
          <w:p w14:paraId="03632156" w14:textId="77777777" w:rsidR="000A09E9" w:rsidRPr="00954C73" w:rsidRDefault="000A09E9" w:rsidP="00DD01B7">
            <w:pPr>
              <w:autoSpaceDE w:val="0"/>
              <w:ind w:firstLine="34"/>
              <w:rPr>
                <w:rFonts w:ascii="Times New Roman" w:eastAsia="Times New Roman" w:hAnsi="Times New Roman"/>
                <w:bCs/>
              </w:rPr>
            </w:pPr>
            <w:r w:rsidRPr="00954C73">
              <w:rPr>
                <w:rFonts w:ascii="Times New Roman" w:eastAsia="Times New Roman" w:hAnsi="Times New Roman"/>
                <w:bCs/>
              </w:rPr>
              <w:t>Формы работы.</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0D029166" w14:textId="77777777" w:rsidR="000A09E9" w:rsidRPr="00954C73" w:rsidRDefault="000A09E9" w:rsidP="00DD01B7">
            <w:pPr>
              <w:autoSpaceDE w:val="0"/>
              <w:ind w:firstLine="34"/>
              <w:rPr>
                <w:rFonts w:ascii="Times New Roman" w:eastAsia="Times New Roman" w:hAnsi="Times New Roman"/>
              </w:rPr>
            </w:pPr>
            <w:r w:rsidRPr="00954C73">
              <w:rPr>
                <w:rFonts w:ascii="Times New Roman" w:eastAsia="Times New Roman" w:hAnsi="Times New Roman"/>
                <w:bCs/>
              </w:rPr>
              <w:t>Участникиреализации</w:t>
            </w:r>
          </w:p>
        </w:tc>
      </w:tr>
      <w:tr w:rsidR="000A09E9" w:rsidRPr="00342C2A" w14:paraId="648306FC"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67AA8DBB" w14:textId="77777777" w:rsidR="000A09E9" w:rsidRDefault="000A09E9" w:rsidP="00DD01B7">
            <w:pPr>
              <w:rPr>
                <w:rFonts w:ascii="Times New Roman" w:eastAsia="Times New Roman" w:hAnsi="Times New Roman"/>
              </w:rPr>
            </w:pPr>
            <w:r>
              <w:rPr>
                <w:rFonts w:ascii="Times New Roman" w:eastAsia="Times New Roman" w:hAnsi="Times New Roman"/>
              </w:rPr>
              <w:t xml:space="preserve">Обследование состояния речи и слуха обучающихся. </w:t>
            </w:r>
          </w:p>
          <w:p w14:paraId="150C27E9"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Выбор и использование специальных методик, методов и приемов обучения в соответствии с особыми образователь</w:t>
            </w:r>
            <w:r>
              <w:rPr>
                <w:rFonts w:ascii="Times New Roman" w:eastAsia="Times New Roman" w:hAnsi="Times New Roman"/>
              </w:rPr>
              <w:t xml:space="preserve">ными потребностями </w:t>
            </w:r>
            <w:r w:rsidRPr="00954C73">
              <w:rPr>
                <w:rFonts w:ascii="Times New Roman" w:eastAsia="Times New Roman" w:hAnsi="Times New Roman"/>
              </w:rPr>
              <w:t>учащихся с ОВЗ.</w:t>
            </w:r>
          </w:p>
        </w:tc>
        <w:tc>
          <w:tcPr>
            <w:tcW w:w="3163" w:type="dxa"/>
            <w:tcBorders>
              <w:top w:val="single" w:sz="4" w:space="0" w:color="auto"/>
              <w:left w:val="single" w:sz="4" w:space="0" w:color="auto"/>
              <w:bottom w:val="single" w:sz="4" w:space="0" w:color="auto"/>
              <w:right w:val="single" w:sz="4" w:space="0" w:color="auto"/>
            </w:tcBorders>
          </w:tcPr>
          <w:p w14:paraId="0E63DB7B"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rPr>
              <w:t>Разработка и реализация индивидуально ориентированных коррекционных программ.</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27E7BC40" w14:textId="77777777" w:rsidR="000A09E9" w:rsidRDefault="000A09E9" w:rsidP="00DD01B7">
            <w:pPr>
              <w:rPr>
                <w:rFonts w:ascii="Times New Roman" w:eastAsia="Times New Roman" w:hAnsi="Times New Roman"/>
                <w:bCs/>
              </w:rPr>
            </w:pPr>
            <w:r>
              <w:rPr>
                <w:rFonts w:ascii="Times New Roman" w:eastAsia="Times New Roman" w:hAnsi="Times New Roman"/>
                <w:bCs/>
              </w:rPr>
              <w:t>Учитель-дефектолог</w:t>
            </w:r>
          </w:p>
          <w:p w14:paraId="002DB06E" w14:textId="77777777" w:rsidR="000A09E9" w:rsidRDefault="000A09E9" w:rsidP="00DD01B7">
            <w:pPr>
              <w:rPr>
                <w:rFonts w:ascii="Times New Roman" w:eastAsia="Times New Roman" w:hAnsi="Times New Roman"/>
                <w:bCs/>
              </w:rPr>
            </w:pPr>
            <w:r w:rsidRPr="00954C73">
              <w:rPr>
                <w:rFonts w:ascii="Times New Roman" w:eastAsia="Times New Roman" w:hAnsi="Times New Roman"/>
                <w:bCs/>
              </w:rPr>
              <w:t xml:space="preserve">Учитель-предметник </w:t>
            </w:r>
          </w:p>
          <w:p w14:paraId="73D622E1" w14:textId="77777777" w:rsidR="000A09E9" w:rsidRPr="00B11429" w:rsidRDefault="000A09E9" w:rsidP="00DD01B7">
            <w:pPr>
              <w:rPr>
                <w:rFonts w:ascii="Times New Roman" w:eastAsia="Times New Roman" w:hAnsi="Times New Roman"/>
                <w:bCs/>
              </w:rPr>
            </w:pPr>
            <w:r>
              <w:rPr>
                <w:rFonts w:ascii="Times New Roman" w:eastAsia="Times New Roman" w:hAnsi="Times New Roman"/>
                <w:bCs/>
              </w:rPr>
              <w:t xml:space="preserve">Классный руководитель </w:t>
            </w:r>
          </w:p>
          <w:p w14:paraId="79051769"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 xml:space="preserve">Педагог-психолог </w:t>
            </w:r>
          </w:p>
          <w:p w14:paraId="5360012B" w14:textId="77777777" w:rsidR="000A09E9" w:rsidRPr="00954C73" w:rsidRDefault="000A09E9" w:rsidP="00DD01B7">
            <w:pPr>
              <w:rPr>
                <w:rFonts w:ascii="Times New Roman" w:eastAsia="Times New Roman" w:hAnsi="Times New Roman"/>
              </w:rPr>
            </w:pPr>
            <w:r w:rsidRPr="00EB3981">
              <w:rPr>
                <w:rFonts w:ascii="Times New Roman" w:eastAsia="Times New Roman" w:hAnsi="Times New Roman"/>
                <w:bCs/>
              </w:rPr>
              <w:t>Медработник /по договору/</w:t>
            </w:r>
          </w:p>
          <w:p w14:paraId="2519A95C"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Администрация</w:t>
            </w:r>
            <w:r>
              <w:rPr>
                <w:rFonts w:ascii="Times New Roman" w:eastAsia="Times New Roman" w:hAnsi="Times New Roman"/>
              </w:rPr>
              <w:t xml:space="preserve"> школы</w:t>
            </w:r>
          </w:p>
        </w:tc>
      </w:tr>
      <w:tr w:rsidR="000A09E9" w:rsidRPr="00342C2A" w14:paraId="75C38429"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11AFE637"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Коррекция и развитие высших психических функций, эмоционально-волевой, познавательной и коммуникативно-речевой сфер.</w:t>
            </w:r>
          </w:p>
        </w:tc>
        <w:tc>
          <w:tcPr>
            <w:tcW w:w="3163" w:type="dxa"/>
            <w:tcBorders>
              <w:top w:val="single" w:sz="4" w:space="0" w:color="auto"/>
              <w:left w:val="single" w:sz="4" w:space="0" w:color="auto"/>
              <w:bottom w:val="single" w:sz="4" w:space="0" w:color="auto"/>
              <w:right w:val="single" w:sz="4" w:space="0" w:color="auto"/>
            </w:tcBorders>
          </w:tcPr>
          <w:p w14:paraId="241F7857"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66586976"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Педагог-психолог</w:t>
            </w:r>
          </w:p>
          <w:p w14:paraId="68D2B51F" w14:textId="77777777" w:rsidR="000A09E9" w:rsidRPr="00954C73" w:rsidRDefault="000A09E9" w:rsidP="00DD01B7">
            <w:pPr>
              <w:rPr>
                <w:rFonts w:ascii="Times New Roman" w:eastAsia="Times New Roman" w:hAnsi="Times New Roman"/>
              </w:rPr>
            </w:pPr>
            <w:r>
              <w:rPr>
                <w:rFonts w:ascii="Times New Roman" w:eastAsia="Times New Roman" w:hAnsi="Times New Roman"/>
              </w:rPr>
              <w:t>Учитель - дефектолог</w:t>
            </w:r>
          </w:p>
          <w:p w14:paraId="767B5D9F" w14:textId="77777777" w:rsidR="000A09E9" w:rsidRPr="00954C73" w:rsidRDefault="000A09E9" w:rsidP="00DD01B7">
            <w:pPr>
              <w:rPr>
                <w:rFonts w:ascii="Times New Roman" w:eastAsia="Times New Roman" w:hAnsi="Times New Roman"/>
              </w:rPr>
            </w:pPr>
          </w:p>
        </w:tc>
      </w:tr>
      <w:tr w:rsidR="000A09E9" w:rsidRPr="00342C2A" w14:paraId="388FECD8"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68B20C35"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Развитие и укрепление зрелых личностных установок, формирование адекватных форм утверждения самостоятельности, личностной автономии.</w:t>
            </w:r>
          </w:p>
        </w:tc>
        <w:tc>
          <w:tcPr>
            <w:tcW w:w="3163" w:type="dxa"/>
            <w:tcBorders>
              <w:top w:val="single" w:sz="4" w:space="0" w:color="auto"/>
              <w:left w:val="single" w:sz="4" w:space="0" w:color="auto"/>
              <w:bottom w:val="single" w:sz="4" w:space="0" w:color="auto"/>
              <w:right w:val="single" w:sz="4" w:space="0" w:color="auto"/>
            </w:tcBorders>
          </w:tcPr>
          <w:p w14:paraId="118B3C13"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Классные часы</w:t>
            </w:r>
          </w:p>
          <w:p w14:paraId="258C712E"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Уроки</w:t>
            </w:r>
          </w:p>
          <w:p w14:paraId="17DEC81B"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58AF77D8"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Классный руководитель</w:t>
            </w:r>
          </w:p>
          <w:p w14:paraId="5E95709C"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 xml:space="preserve">Учитель-предметник </w:t>
            </w:r>
          </w:p>
          <w:p w14:paraId="260DF407"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Педагог-психолог</w:t>
            </w:r>
          </w:p>
          <w:p w14:paraId="005784D7"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Социальный педагог</w:t>
            </w:r>
          </w:p>
        </w:tc>
      </w:tr>
      <w:tr w:rsidR="000A09E9" w:rsidRPr="00342C2A" w14:paraId="36F8A730"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tcPr>
          <w:p w14:paraId="047DF1EA" w14:textId="77777777" w:rsidR="000A09E9" w:rsidRPr="00954C73" w:rsidRDefault="000A09E9" w:rsidP="00DD01B7">
            <w:pPr>
              <w:tabs>
                <w:tab w:val="left" w:pos="993"/>
              </w:tabs>
              <w:adjustRightInd w:val="0"/>
              <w:ind w:left="22"/>
              <w:jc w:val="both"/>
              <w:rPr>
                <w:rFonts w:ascii="Times New Roman" w:eastAsia="Times New Roman" w:hAnsi="Times New Roman"/>
              </w:rPr>
            </w:pPr>
            <w:r w:rsidRPr="00954C73">
              <w:rPr>
                <w:rFonts w:ascii="Times New Roman" w:eastAsia="Times New Roman" w:hAnsi="Times New Roman"/>
              </w:rPr>
              <w:t>Соблюдение слухоречевого режима в школе-интернате.</w:t>
            </w:r>
          </w:p>
        </w:tc>
        <w:tc>
          <w:tcPr>
            <w:tcW w:w="3163" w:type="dxa"/>
            <w:tcBorders>
              <w:top w:val="single" w:sz="4" w:space="0" w:color="auto"/>
              <w:left w:val="single" w:sz="4" w:space="0" w:color="auto"/>
              <w:bottom w:val="single" w:sz="4" w:space="0" w:color="auto"/>
              <w:right w:val="single" w:sz="4" w:space="0" w:color="auto"/>
            </w:tcBorders>
          </w:tcPr>
          <w:p w14:paraId="6EB65EE5" w14:textId="77777777" w:rsidR="000A09E9" w:rsidRPr="00954C73" w:rsidRDefault="000A09E9" w:rsidP="00DD01B7">
            <w:pPr>
              <w:jc w:val="both"/>
              <w:rPr>
                <w:rFonts w:ascii="Times New Roman" w:eastAsia="Times New Roman" w:hAnsi="Times New Roman"/>
                <w:bCs/>
              </w:rPr>
            </w:pPr>
            <w:r w:rsidRPr="00954C73">
              <w:rPr>
                <w:rFonts w:ascii="Times New Roman" w:eastAsia="Times New Roman" w:hAnsi="Times New Roman"/>
                <w:bCs/>
              </w:rPr>
              <w:t>Тематический контроль.</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65635C91" w14:textId="77777777" w:rsidR="000A09E9" w:rsidRDefault="000A09E9" w:rsidP="00DD01B7">
            <w:pPr>
              <w:jc w:val="both"/>
              <w:rPr>
                <w:rFonts w:ascii="Times New Roman" w:eastAsia="Times New Roman" w:hAnsi="Times New Roman"/>
                <w:bCs/>
              </w:rPr>
            </w:pPr>
            <w:r w:rsidRPr="00954C73">
              <w:rPr>
                <w:rFonts w:ascii="Times New Roman" w:eastAsia="Times New Roman" w:hAnsi="Times New Roman"/>
                <w:bCs/>
              </w:rPr>
              <w:t>Администрация</w:t>
            </w:r>
          </w:p>
          <w:p w14:paraId="2FE31DBD" w14:textId="77777777" w:rsidR="000A09E9" w:rsidRPr="00954C73" w:rsidRDefault="000A09E9" w:rsidP="00DD01B7">
            <w:pPr>
              <w:jc w:val="both"/>
              <w:rPr>
                <w:rFonts w:ascii="Times New Roman" w:eastAsia="Times New Roman" w:hAnsi="Times New Roman"/>
                <w:bCs/>
              </w:rPr>
            </w:pPr>
            <w:r>
              <w:rPr>
                <w:rFonts w:ascii="Times New Roman" w:eastAsia="Times New Roman" w:hAnsi="Times New Roman"/>
                <w:bCs/>
              </w:rPr>
              <w:t>Учитель-дефектолог</w:t>
            </w:r>
          </w:p>
        </w:tc>
      </w:tr>
      <w:tr w:rsidR="000A09E9" w:rsidRPr="00342C2A" w14:paraId="1B3204A7"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tcPr>
          <w:p w14:paraId="7C32B9DF" w14:textId="77777777" w:rsidR="000A09E9" w:rsidRPr="00954C73" w:rsidRDefault="000A09E9" w:rsidP="00DD01B7">
            <w:pPr>
              <w:tabs>
                <w:tab w:val="left" w:pos="993"/>
              </w:tabs>
              <w:adjustRightInd w:val="0"/>
              <w:ind w:left="22"/>
              <w:jc w:val="both"/>
              <w:rPr>
                <w:rFonts w:ascii="Times New Roman" w:eastAsia="Times New Roman" w:hAnsi="Times New Roman"/>
              </w:rPr>
            </w:pPr>
            <w:r w:rsidRPr="00954C73">
              <w:rPr>
                <w:rFonts w:ascii="Times New Roman" w:eastAsia="Times New Roman" w:hAnsi="Times New Roman"/>
              </w:rPr>
              <w:t>Формирование ритми</w:t>
            </w:r>
            <w:r>
              <w:rPr>
                <w:rFonts w:ascii="Times New Roman" w:eastAsia="Times New Roman" w:hAnsi="Times New Roman"/>
              </w:rPr>
              <w:t>ко-интонационной-стороны речи уча</w:t>
            </w:r>
            <w:r w:rsidRPr="00954C73">
              <w:rPr>
                <w:rFonts w:ascii="Times New Roman" w:eastAsia="Times New Roman" w:hAnsi="Times New Roman"/>
              </w:rPr>
              <w:t>щихся с нарушением слуха.</w:t>
            </w:r>
          </w:p>
        </w:tc>
        <w:tc>
          <w:tcPr>
            <w:tcW w:w="3163" w:type="dxa"/>
            <w:tcBorders>
              <w:top w:val="single" w:sz="4" w:space="0" w:color="auto"/>
              <w:left w:val="single" w:sz="4" w:space="0" w:color="auto"/>
              <w:bottom w:val="single" w:sz="4" w:space="0" w:color="auto"/>
              <w:right w:val="single" w:sz="4" w:space="0" w:color="auto"/>
            </w:tcBorders>
          </w:tcPr>
          <w:p w14:paraId="41118D42" w14:textId="77777777" w:rsidR="000A09E9" w:rsidRPr="00954C73" w:rsidRDefault="000A09E9" w:rsidP="00DD01B7">
            <w:pPr>
              <w:jc w:val="both"/>
              <w:rPr>
                <w:rFonts w:ascii="Times New Roman" w:eastAsia="Times New Roman" w:hAnsi="Times New Roman"/>
                <w:bCs/>
              </w:rPr>
            </w:pPr>
            <w:r w:rsidRPr="00954C73">
              <w:rPr>
                <w:rFonts w:ascii="Times New Roman" w:eastAsia="Times New Roman" w:hAnsi="Times New Roman"/>
                <w:bCs/>
              </w:rPr>
              <w:t>Тематический контроль.</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5964F085" w14:textId="77777777" w:rsidR="000A09E9" w:rsidRDefault="000A09E9" w:rsidP="00DD01B7">
            <w:pPr>
              <w:jc w:val="both"/>
              <w:rPr>
                <w:rFonts w:ascii="Times New Roman" w:eastAsia="Times New Roman" w:hAnsi="Times New Roman"/>
                <w:bCs/>
              </w:rPr>
            </w:pPr>
            <w:r w:rsidRPr="00954C73">
              <w:rPr>
                <w:rFonts w:ascii="Times New Roman" w:eastAsia="Times New Roman" w:hAnsi="Times New Roman"/>
                <w:bCs/>
              </w:rPr>
              <w:t>Администрация</w:t>
            </w:r>
          </w:p>
          <w:p w14:paraId="106C0C77" w14:textId="77777777" w:rsidR="000A09E9" w:rsidRDefault="000A09E9" w:rsidP="00DD01B7">
            <w:pPr>
              <w:jc w:val="both"/>
              <w:rPr>
                <w:rFonts w:ascii="Times New Roman" w:eastAsia="Times New Roman" w:hAnsi="Times New Roman"/>
                <w:bCs/>
              </w:rPr>
            </w:pPr>
          </w:p>
          <w:p w14:paraId="1C26E529" w14:textId="77777777" w:rsidR="000A09E9" w:rsidRPr="00954C73" w:rsidRDefault="000A09E9" w:rsidP="00DD01B7">
            <w:pPr>
              <w:jc w:val="both"/>
              <w:rPr>
                <w:rFonts w:ascii="Times New Roman" w:eastAsia="Times New Roman" w:hAnsi="Times New Roman"/>
                <w:bCs/>
              </w:rPr>
            </w:pPr>
            <w:r>
              <w:rPr>
                <w:rFonts w:ascii="Times New Roman" w:eastAsia="Times New Roman" w:hAnsi="Times New Roman"/>
                <w:bCs/>
              </w:rPr>
              <w:t>Учитель-дефектолог</w:t>
            </w:r>
          </w:p>
        </w:tc>
      </w:tr>
      <w:tr w:rsidR="000A09E9" w:rsidRPr="00342C2A" w14:paraId="75F7EED8"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68E93B54"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Формирование способов регуляции поведения и эмоциональных состояний.</w:t>
            </w:r>
          </w:p>
        </w:tc>
        <w:tc>
          <w:tcPr>
            <w:tcW w:w="3163" w:type="dxa"/>
            <w:tcBorders>
              <w:top w:val="single" w:sz="4" w:space="0" w:color="auto"/>
              <w:left w:val="single" w:sz="4" w:space="0" w:color="auto"/>
              <w:bottom w:val="single" w:sz="4" w:space="0" w:color="auto"/>
              <w:right w:val="single" w:sz="4" w:space="0" w:color="auto"/>
            </w:tcBorders>
          </w:tcPr>
          <w:p w14:paraId="5695FC5A"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Тренинги.</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52FEE5AE"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 xml:space="preserve">Педагог-психолог </w:t>
            </w:r>
          </w:p>
          <w:p w14:paraId="17BE2E03"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 xml:space="preserve">Медработник </w:t>
            </w:r>
            <w:r>
              <w:rPr>
                <w:rFonts w:ascii="Times New Roman" w:eastAsia="Times New Roman" w:hAnsi="Times New Roman"/>
                <w:bCs/>
              </w:rPr>
              <w:t>/по договору/</w:t>
            </w:r>
          </w:p>
        </w:tc>
      </w:tr>
      <w:tr w:rsidR="000A09E9" w:rsidRPr="00342C2A" w14:paraId="7780E322"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4392D8CB"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Развитие форм и навыков личностного общения в группе сверстников, коммуникативной компетенции.</w:t>
            </w:r>
          </w:p>
        </w:tc>
        <w:tc>
          <w:tcPr>
            <w:tcW w:w="3163" w:type="dxa"/>
            <w:tcBorders>
              <w:top w:val="single" w:sz="4" w:space="0" w:color="auto"/>
              <w:left w:val="single" w:sz="4" w:space="0" w:color="auto"/>
              <w:bottom w:val="single" w:sz="4" w:space="0" w:color="auto"/>
              <w:right w:val="single" w:sz="4" w:space="0" w:color="auto"/>
            </w:tcBorders>
          </w:tcPr>
          <w:p w14:paraId="7393B531"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Классные часы</w:t>
            </w:r>
          </w:p>
          <w:p w14:paraId="049B03A7"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Уроки</w:t>
            </w:r>
          </w:p>
          <w:p w14:paraId="49E7D20B"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5D71C88F"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 xml:space="preserve">Классный руководитель </w:t>
            </w:r>
          </w:p>
          <w:p w14:paraId="71280A9C" w14:textId="77777777" w:rsidR="000A09E9" w:rsidRPr="00601D67" w:rsidRDefault="000A09E9" w:rsidP="00DD01B7">
            <w:pPr>
              <w:rPr>
                <w:rFonts w:ascii="Times New Roman" w:eastAsia="Times New Roman" w:hAnsi="Times New Roman"/>
                <w:bCs/>
              </w:rPr>
            </w:pPr>
            <w:r w:rsidRPr="00954C73">
              <w:rPr>
                <w:rFonts w:ascii="Times New Roman" w:eastAsia="Times New Roman" w:hAnsi="Times New Roman"/>
                <w:bCs/>
              </w:rPr>
              <w:t xml:space="preserve">Учитель-предметник </w:t>
            </w:r>
          </w:p>
          <w:p w14:paraId="282BFBC2"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Педагог-психолог</w:t>
            </w:r>
          </w:p>
          <w:p w14:paraId="3A660955"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Социальный педагог</w:t>
            </w:r>
          </w:p>
        </w:tc>
      </w:tr>
      <w:tr w:rsidR="000A09E9" w:rsidRPr="00342C2A" w14:paraId="66769D82"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269686B7"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Развитие компетенций, необходимых для продолжения образования и профессионального самоопределения. </w:t>
            </w:r>
          </w:p>
        </w:tc>
        <w:tc>
          <w:tcPr>
            <w:tcW w:w="3163" w:type="dxa"/>
            <w:tcBorders>
              <w:top w:val="single" w:sz="4" w:space="0" w:color="auto"/>
              <w:left w:val="single" w:sz="4" w:space="0" w:color="auto"/>
              <w:bottom w:val="single" w:sz="4" w:space="0" w:color="auto"/>
              <w:right w:val="single" w:sz="4" w:space="0" w:color="auto"/>
            </w:tcBorders>
          </w:tcPr>
          <w:p w14:paraId="77BADB97"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Классные часы</w:t>
            </w:r>
          </w:p>
          <w:p w14:paraId="56872A23"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Уроки</w:t>
            </w:r>
          </w:p>
          <w:p w14:paraId="1A686B57"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32EAAE4A"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 xml:space="preserve">Классный руководитель </w:t>
            </w:r>
          </w:p>
          <w:p w14:paraId="702D23DF" w14:textId="77777777" w:rsidR="000A09E9" w:rsidRPr="00601D67" w:rsidRDefault="000A09E9" w:rsidP="00DD01B7">
            <w:pPr>
              <w:rPr>
                <w:rFonts w:ascii="Times New Roman" w:eastAsia="Times New Roman" w:hAnsi="Times New Roman"/>
                <w:bCs/>
              </w:rPr>
            </w:pPr>
            <w:r w:rsidRPr="00954C73">
              <w:rPr>
                <w:rFonts w:ascii="Times New Roman" w:eastAsia="Times New Roman" w:hAnsi="Times New Roman"/>
                <w:bCs/>
              </w:rPr>
              <w:t xml:space="preserve">Учитель-предметник </w:t>
            </w:r>
          </w:p>
          <w:p w14:paraId="0EC61DCC"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Педагог-психолог</w:t>
            </w:r>
          </w:p>
          <w:p w14:paraId="6171D148"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Социальный педагог</w:t>
            </w:r>
          </w:p>
        </w:tc>
      </w:tr>
      <w:tr w:rsidR="000A09E9" w:rsidRPr="00342C2A" w14:paraId="0A182F7E"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6F8562B5" w14:textId="77777777" w:rsidR="000A09E9" w:rsidRPr="00954C73" w:rsidRDefault="000A09E9" w:rsidP="00DD01B7">
            <w:pPr>
              <w:tabs>
                <w:tab w:val="left" w:pos="993"/>
              </w:tabs>
              <w:adjustRightInd w:val="0"/>
              <w:jc w:val="both"/>
              <w:rPr>
                <w:rFonts w:ascii="Times New Roman" w:eastAsia="Times New Roman" w:hAnsi="Times New Roman"/>
              </w:rPr>
            </w:pPr>
            <w:r w:rsidRPr="00954C73">
              <w:rPr>
                <w:rFonts w:ascii="Times New Roman" w:eastAsia="Times New Roman" w:hAnsi="Times New Roman"/>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c>
          <w:tcPr>
            <w:tcW w:w="3163" w:type="dxa"/>
            <w:tcBorders>
              <w:top w:val="single" w:sz="4" w:space="0" w:color="auto"/>
              <w:left w:val="single" w:sz="4" w:space="0" w:color="auto"/>
              <w:bottom w:val="single" w:sz="4" w:space="0" w:color="auto"/>
              <w:right w:val="single" w:sz="4" w:space="0" w:color="auto"/>
            </w:tcBorders>
          </w:tcPr>
          <w:p w14:paraId="6B28BBD4" w14:textId="77777777" w:rsidR="000A09E9" w:rsidRPr="00954C73" w:rsidRDefault="000A09E9" w:rsidP="00DD01B7">
            <w:pPr>
              <w:jc w:val="both"/>
              <w:rPr>
                <w:rFonts w:ascii="Times New Roman" w:eastAsia="Times New Roman" w:hAnsi="Times New Roman"/>
                <w:bCs/>
              </w:rPr>
            </w:pPr>
            <w:r w:rsidRPr="00954C73">
              <w:rPr>
                <w:rFonts w:ascii="Times New Roman" w:eastAsia="Times New Roman" w:hAnsi="Times New Roman"/>
                <w:bCs/>
              </w:rPr>
              <w:t>Классные часы</w:t>
            </w:r>
          </w:p>
          <w:p w14:paraId="14BA9A72" w14:textId="77777777" w:rsidR="000A09E9" w:rsidRPr="00954C73" w:rsidRDefault="000A09E9" w:rsidP="00DD01B7">
            <w:pPr>
              <w:jc w:val="both"/>
              <w:rPr>
                <w:rFonts w:ascii="Times New Roman" w:eastAsia="Times New Roman" w:hAnsi="Times New Roman"/>
                <w:bCs/>
              </w:rPr>
            </w:pPr>
            <w:r w:rsidRPr="00954C73">
              <w:rPr>
                <w:rFonts w:ascii="Times New Roman" w:eastAsia="Times New Roman" w:hAnsi="Times New Roman"/>
                <w:bCs/>
              </w:rPr>
              <w:t>Уроки</w:t>
            </w:r>
          </w:p>
          <w:p w14:paraId="55C3C694" w14:textId="77777777" w:rsidR="000A09E9" w:rsidRPr="00954C73" w:rsidRDefault="000A09E9" w:rsidP="00DD01B7">
            <w:pPr>
              <w:jc w:val="both"/>
              <w:rPr>
                <w:rFonts w:ascii="Times New Roman" w:eastAsia="Times New Roman" w:hAnsi="Times New Roman"/>
                <w:bCs/>
              </w:rPr>
            </w:pPr>
            <w:r w:rsidRPr="00954C73">
              <w:rPr>
                <w:rFonts w:ascii="Times New Roman" w:eastAsia="Times New Roman" w:hAnsi="Times New Roman"/>
                <w:bCs/>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52A5FA53" w14:textId="77777777" w:rsidR="000A09E9" w:rsidRPr="00954C73" w:rsidRDefault="000A09E9" w:rsidP="00DD01B7">
            <w:pPr>
              <w:jc w:val="both"/>
              <w:rPr>
                <w:rFonts w:ascii="Times New Roman" w:eastAsia="Times New Roman" w:hAnsi="Times New Roman"/>
              </w:rPr>
            </w:pPr>
            <w:r w:rsidRPr="00954C73">
              <w:rPr>
                <w:rFonts w:ascii="Times New Roman" w:eastAsia="Times New Roman" w:hAnsi="Times New Roman"/>
                <w:bCs/>
              </w:rPr>
              <w:t xml:space="preserve">Классный руководитель </w:t>
            </w:r>
          </w:p>
          <w:p w14:paraId="448124D5" w14:textId="77777777" w:rsidR="000A09E9" w:rsidRPr="00954C73" w:rsidRDefault="000A09E9" w:rsidP="00DD01B7">
            <w:pPr>
              <w:jc w:val="both"/>
              <w:rPr>
                <w:rFonts w:ascii="Times New Roman" w:eastAsia="Times New Roman" w:hAnsi="Times New Roman"/>
              </w:rPr>
            </w:pPr>
            <w:r w:rsidRPr="00954C73">
              <w:rPr>
                <w:rFonts w:ascii="Times New Roman" w:eastAsia="Times New Roman" w:hAnsi="Times New Roman"/>
                <w:bCs/>
              </w:rPr>
              <w:t>Педагог-психолог</w:t>
            </w:r>
          </w:p>
          <w:p w14:paraId="296EE1B0" w14:textId="77777777" w:rsidR="000A09E9" w:rsidRPr="00954C73" w:rsidRDefault="000A09E9" w:rsidP="00DD01B7">
            <w:pPr>
              <w:jc w:val="both"/>
              <w:rPr>
                <w:rFonts w:ascii="Times New Roman" w:eastAsia="Times New Roman" w:hAnsi="Times New Roman"/>
              </w:rPr>
            </w:pPr>
            <w:r w:rsidRPr="00954C73">
              <w:rPr>
                <w:rFonts w:ascii="Times New Roman" w:eastAsia="Times New Roman" w:hAnsi="Times New Roman"/>
                <w:bCs/>
              </w:rPr>
              <w:t xml:space="preserve">Библиотекарь </w:t>
            </w:r>
          </w:p>
          <w:p w14:paraId="1DD4DC67" w14:textId="77777777" w:rsidR="000A09E9" w:rsidRPr="00954C73" w:rsidRDefault="000A09E9" w:rsidP="00DD01B7">
            <w:pPr>
              <w:jc w:val="both"/>
              <w:rPr>
                <w:rFonts w:ascii="Times New Roman" w:eastAsia="Times New Roman" w:hAnsi="Times New Roman"/>
              </w:rPr>
            </w:pPr>
            <w:r w:rsidRPr="00954C73">
              <w:rPr>
                <w:rFonts w:ascii="Times New Roman" w:eastAsia="Times New Roman" w:hAnsi="Times New Roman"/>
                <w:bCs/>
              </w:rPr>
              <w:t>Учитель информатики</w:t>
            </w:r>
          </w:p>
        </w:tc>
      </w:tr>
      <w:tr w:rsidR="000A09E9" w:rsidRPr="00342C2A" w14:paraId="3737A0D6" w14:textId="77777777" w:rsidTr="00DD01B7">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5CE2A09B" w14:textId="77777777" w:rsidR="000A09E9" w:rsidRPr="00954C73" w:rsidRDefault="000A09E9" w:rsidP="00DD01B7">
            <w:pPr>
              <w:tabs>
                <w:tab w:val="left" w:pos="993"/>
              </w:tabs>
              <w:adjustRightInd w:val="0"/>
              <w:jc w:val="both"/>
              <w:rPr>
                <w:rFonts w:ascii="Times New Roman" w:eastAsia="Times New Roman" w:hAnsi="Times New Roman"/>
              </w:rPr>
            </w:pPr>
            <w:r w:rsidRPr="00954C73">
              <w:rPr>
                <w:rFonts w:ascii="Times New Roman" w:eastAsia="Times New Roman" w:hAnsi="Times New Roman"/>
              </w:rPr>
              <w:t>Социальная защита ребенка в случаях неблагоприятных условий жизни при психотравмирующих обстоятельствах</w:t>
            </w:r>
          </w:p>
        </w:tc>
        <w:tc>
          <w:tcPr>
            <w:tcW w:w="3163" w:type="dxa"/>
            <w:tcBorders>
              <w:top w:val="single" w:sz="4" w:space="0" w:color="auto"/>
              <w:left w:val="single" w:sz="4" w:space="0" w:color="auto"/>
              <w:bottom w:val="single" w:sz="4" w:space="0" w:color="auto"/>
              <w:right w:val="single" w:sz="4" w:space="0" w:color="auto"/>
            </w:tcBorders>
          </w:tcPr>
          <w:p w14:paraId="7D383E1C" w14:textId="77777777" w:rsidR="000A09E9" w:rsidRPr="00954C73" w:rsidRDefault="000A09E9" w:rsidP="00DD01B7">
            <w:pPr>
              <w:rPr>
                <w:rFonts w:ascii="Times New Roman" w:eastAsia="Times New Roman" w:hAnsi="Times New Roman"/>
                <w:bCs/>
              </w:rPr>
            </w:pPr>
            <w:r w:rsidRPr="00954C73">
              <w:rPr>
                <w:rFonts w:ascii="Times New Roman" w:eastAsia="Times New Roman" w:hAnsi="Times New Roman"/>
                <w:bCs/>
              </w:rPr>
              <w:t>Родительские собрания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71B3B646" w14:textId="77777777" w:rsidR="000A09E9" w:rsidRDefault="000A09E9" w:rsidP="00DD01B7">
            <w:pPr>
              <w:rPr>
                <w:rFonts w:ascii="Times New Roman" w:eastAsia="Times New Roman" w:hAnsi="Times New Roman"/>
                <w:bCs/>
              </w:rPr>
            </w:pPr>
            <w:r>
              <w:rPr>
                <w:rFonts w:ascii="Times New Roman" w:eastAsia="Times New Roman" w:hAnsi="Times New Roman"/>
                <w:bCs/>
              </w:rPr>
              <w:t>Учитель-дефектолог</w:t>
            </w:r>
          </w:p>
          <w:p w14:paraId="1664903F"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 xml:space="preserve">Классный руководитель </w:t>
            </w:r>
          </w:p>
          <w:p w14:paraId="2AFE7B42"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Педагог-психолог</w:t>
            </w:r>
          </w:p>
          <w:p w14:paraId="7FCB598E"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bCs/>
              </w:rPr>
              <w:t>Социальный педагог</w:t>
            </w:r>
          </w:p>
        </w:tc>
      </w:tr>
    </w:tbl>
    <w:p w14:paraId="6C21FC25" w14:textId="77777777" w:rsidR="000A09E9" w:rsidRPr="00342C2A" w:rsidRDefault="000A09E9" w:rsidP="000A09E9">
      <w:pPr>
        <w:rPr>
          <w:rFonts w:ascii="Times New Roman" w:hAnsi="Times New Roman"/>
          <w:b/>
          <w:sz w:val="16"/>
          <w:szCs w:val="16"/>
        </w:rPr>
      </w:pPr>
      <w:bookmarkStart w:id="39" w:name="bookmark14"/>
      <w:bookmarkStart w:id="40" w:name="_Toc443251421"/>
      <w:bookmarkStart w:id="41" w:name="_Toc443251626"/>
    </w:p>
    <w:p w14:paraId="6ED2FF70" w14:textId="77777777" w:rsidR="000A09E9" w:rsidRPr="00330350" w:rsidRDefault="000A09E9" w:rsidP="000A09E9">
      <w:pPr>
        <w:pStyle w:val="aff"/>
        <w:spacing w:line="240" w:lineRule="auto"/>
        <w:ind w:left="0"/>
        <w:rPr>
          <w:rFonts w:ascii="Times New Roman" w:hAnsi="Times New Roman"/>
          <w:i/>
          <w:sz w:val="28"/>
          <w:szCs w:val="28"/>
          <w:u w:val="single"/>
        </w:rPr>
      </w:pPr>
      <w:r>
        <w:rPr>
          <w:rFonts w:ascii="Times New Roman" w:hAnsi="Times New Roman"/>
          <w:i/>
          <w:sz w:val="28"/>
          <w:szCs w:val="28"/>
          <w:u w:val="single"/>
        </w:rPr>
        <w:t>3.</w:t>
      </w:r>
      <w:r w:rsidRPr="00330350">
        <w:rPr>
          <w:rFonts w:ascii="Times New Roman" w:hAnsi="Times New Roman"/>
          <w:i/>
          <w:sz w:val="28"/>
          <w:szCs w:val="28"/>
          <w:u w:val="single"/>
        </w:rPr>
        <w:t>Диагностическая работа.</w:t>
      </w:r>
      <w:bookmarkEnd w:id="39"/>
      <w:bookmarkEnd w:id="40"/>
      <w:bookmarkEnd w:id="41"/>
    </w:p>
    <w:p w14:paraId="2F9E7063" w14:textId="77777777" w:rsidR="000A09E9" w:rsidRDefault="000A09E9" w:rsidP="000A09E9">
      <w:pPr>
        <w:pStyle w:val="61"/>
        <w:shd w:val="clear" w:color="auto" w:fill="auto"/>
        <w:spacing w:after="0" w:line="240" w:lineRule="auto"/>
        <w:ind w:left="20" w:right="20" w:hanging="20"/>
        <w:jc w:val="both"/>
        <w:rPr>
          <w:sz w:val="28"/>
          <w:szCs w:val="28"/>
        </w:rPr>
      </w:pPr>
      <w:r w:rsidRPr="00873DDB">
        <w:rPr>
          <w:sz w:val="28"/>
          <w:szCs w:val="28"/>
        </w:rPr>
        <w:t>Данное направление коррекционной работы включает</w:t>
      </w:r>
      <w:r>
        <w:rPr>
          <w:sz w:val="28"/>
          <w:szCs w:val="28"/>
        </w:rPr>
        <w:t>:</w:t>
      </w:r>
    </w:p>
    <w:p w14:paraId="6C4A53D0" w14:textId="77777777" w:rsidR="000A09E9" w:rsidRDefault="000A09E9" w:rsidP="000A09E9">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 xml:space="preserve">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14:paraId="7A7E4832" w14:textId="77777777" w:rsidR="000A09E9" w:rsidRDefault="000A09E9" w:rsidP="000A09E9">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 xml:space="preserve">систематического мониторинга (в конце каждой учебной четверти) достижения </w:t>
      </w:r>
      <w:r>
        <w:rPr>
          <w:sz w:val="28"/>
          <w:szCs w:val="28"/>
        </w:rPr>
        <w:t xml:space="preserve">детьми </w:t>
      </w:r>
      <w:r w:rsidRPr="00873DDB">
        <w:rPr>
          <w:sz w:val="28"/>
          <w:szCs w:val="28"/>
        </w:rPr>
        <w:t xml:space="preserve">планируемых результатов освоения образования на основе адаптированной основной общеобразовательной программы; </w:t>
      </w:r>
      <w:r>
        <w:rPr>
          <w:sz w:val="28"/>
          <w:szCs w:val="28"/>
        </w:rPr>
        <w:t>*</w:t>
      </w:r>
      <w:r w:rsidRPr="00873DDB">
        <w:rPr>
          <w:sz w:val="28"/>
          <w:szCs w:val="28"/>
        </w:rPr>
        <w:t>систематического мониторинга достижения обучающимися планируемых результатов коррекционно</w:t>
      </w:r>
      <w:r w:rsidRPr="00873DDB">
        <w:rPr>
          <w:sz w:val="28"/>
          <w:szCs w:val="28"/>
        </w:rPr>
        <w:softHyphen/>
      </w:r>
      <w:r>
        <w:rPr>
          <w:sz w:val="28"/>
          <w:szCs w:val="28"/>
        </w:rPr>
        <w:t>-</w:t>
      </w:r>
      <w:r w:rsidRPr="00873DDB">
        <w:rPr>
          <w:sz w:val="28"/>
          <w:szCs w:val="28"/>
        </w:rPr>
        <w:t xml:space="preserve">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w:t>
      </w:r>
    </w:p>
    <w:p w14:paraId="59A4AD42" w14:textId="77777777" w:rsidR="000A09E9" w:rsidRPr="00873DDB" w:rsidRDefault="000A09E9" w:rsidP="000A09E9">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изучение социальной ситуации развития</w:t>
      </w:r>
      <w:r>
        <w:rPr>
          <w:sz w:val="28"/>
          <w:szCs w:val="28"/>
        </w:rPr>
        <w:t xml:space="preserve"> и условий семейного воспитания.</w:t>
      </w:r>
    </w:p>
    <w:p w14:paraId="1D97AA00" w14:textId="77777777" w:rsidR="000A09E9" w:rsidRPr="00330350" w:rsidRDefault="000A09E9" w:rsidP="000A09E9">
      <w:pPr>
        <w:jc w:val="both"/>
        <w:rPr>
          <w:rFonts w:ascii="Times New Roman" w:hAnsi="Times New Roman"/>
          <w:i/>
          <w:u w:val="single"/>
        </w:rPr>
      </w:pPr>
      <w:bookmarkStart w:id="42" w:name="bookmark15"/>
      <w:bookmarkStart w:id="43" w:name="_Toc443251422"/>
      <w:bookmarkStart w:id="44" w:name="_Toc443251627"/>
      <w:r w:rsidRPr="00330350">
        <w:rPr>
          <w:rFonts w:ascii="Times New Roman" w:hAnsi="Times New Roman"/>
          <w:i/>
          <w:sz w:val="28"/>
          <w:szCs w:val="28"/>
          <w:u w:val="single"/>
        </w:rPr>
        <w:t>3. Консультативная работа</w:t>
      </w:r>
      <w:r w:rsidRPr="00330350">
        <w:rPr>
          <w:rFonts w:ascii="Times New Roman" w:hAnsi="Times New Roman"/>
          <w:i/>
          <w:u w:val="single"/>
        </w:rPr>
        <w:t>.</w:t>
      </w:r>
      <w:bookmarkEnd w:id="42"/>
      <w:bookmarkEnd w:id="43"/>
      <w:bookmarkEnd w:id="44"/>
    </w:p>
    <w:p w14:paraId="5E61807D" w14:textId="77777777" w:rsidR="000A09E9" w:rsidRPr="00873DDB" w:rsidRDefault="000A09E9" w:rsidP="000A09E9">
      <w:pPr>
        <w:pStyle w:val="61"/>
        <w:shd w:val="clear" w:color="auto" w:fill="auto"/>
        <w:spacing w:after="0" w:line="240" w:lineRule="auto"/>
        <w:ind w:left="20" w:right="20" w:firstLine="264"/>
        <w:jc w:val="both"/>
        <w:rPr>
          <w:sz w:val="28"/>
          <w:szCs w:val="28"/>
        </w:rPr>
      </w:pPr>
      <w:r w:rsidRPr="00873DDB">
        <w:rPr>
          <w:sz w:val="28"/>
          <w:szCs w:val="28"/>
        </w:rPr>
        <w:t>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 слабослышащих и позднооглохших детей, повышение уровня родительской компетентности и активизацию роли родителей в воспитании и обучении ребенка.</w:t>
      </w:r>
    </w:p>
    <w:p w14:paraId="5D8B27FB" w14:textId="77777777" w:rsidR="000A09E9" w:rsidRPr="00873DDB" w:rsidRDefault="000A09E9" w:rsidP="000A09E9">
      <w:pPr>
        <w:pStyle w:val="61"/>
        <w:shd w:val="clear" w:color="auto" w:fill="auto"/>
        <w:spacing w:after="0" w:line="240" w:lineRule="auto"/>
        <w:ind w:left="20" w:right="20" w:firstLine="264"/>
        <w:jc w:val="both"/>
        <w:rPr>
          <w:sz w:val="28"/>
          <w:szCs w:val="28"/>
        </w:rPr>
      </w:pPr>
      <w:r w:rsidRPr="00873DDB">
        <w:rPr>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 развивающей работы с каждым обучающимся, </w:t>
      </w:r>
      <w:r>
        <w:rPr>
          <w:sz w:val="28"/>
          <w:szCs w:val="28"/>
        </w:rPr>
        <w:t>выбору индивидуально-</w:t>
      </w:r>
      <w:r w:rsidRPr="00873DDB">
        <w:rPr>
          <w:sz w:val="28"/>
          <w:szCs w:val="28"/>
        </w:rPr>
        <w:t>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развивающей работы во внешкольное время.</w:t>
      </w:r>
    </w:p>
    <w:p w14:paraId="3E89A997" w14:textId="77777777" w:rsidR="000A09E9" w:rsidRPr="00EB3981" w:rsidRDefault="000A09E9" w:rsidP="000A09E9">
      <w:pPr>
        <w:shd w:val="clear" w:color="auto" w:fill="FFFFFF"/>
        <w:rPr>
          <w:rFonts w:ascii="Times New Roman" w:eastAsia="Times New Roman" w:hAnsi="Times New Roman"/>
          <w:sz w:val="28"/>
          <w:szCs w:val="28"/>
        </w:rPr>
      </w:pPr>
      <w:bookmarkStart w:id="45" w:name="bookmark16"/>
      <w:bookmarkStart w:id="46" w:name="_Toc443251423"/>
      <w:bookmarkStart w:id="47" w:name="_Toc443251628"/>
      <w:r w:rsidRPr="00EB3981">
        <w:rPr>
          <w:rFonts w:ascii="Times New Roman" w:eastAsia="Times New Roman" w:hAnsi="Times New Roman"/>
          <w:b/>
          <w:bCs/>
          <w:sz w:val="28"/>
          <w:szCs w:val="28"/>
        </w:rPr>
        <w:t>Реализация консультативного направления.</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6"/>
        <w:gridCol w:w="1985"/>
        <w:gridCol w:w="1701"/>
        <w:gridCol w:w="1701"/>
      </w:tblGrid>
      <w:tr w:rsidR="000A09E9" w:rsidRPr="00342C2A" w14:paraId="0A6998CA" w14:textId="77777777" w:rsidTr="00DD01B7">
        <w:trPr>
          <w:trHeight w:val="442"/>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423BE4CA" w14:textId="77777777" w:rsidR="000A09E9" w:rsidRPr="002E2342" w:rsidRDefault="000A09E9" w:rsidP="00DD01B7">
            <w:pPr>
              <w:jc w:val="center"/>
              <w:rPr>
                <w:rFonts w:ascii="Times New Roman" w:eastAsia="Times New Roman" w:hAnsi="Times New Roman"/>
              </w:rPr>
            </w:pPr>
            <w:r w:rsidRPr="002E2342">
              <w:rPr>
                <w:rFonts w:ascii="Times New Roman" w:eastAsia="Times New Roman" w:hAnsi="Times New Roman"/>
                <w:bCs/>
              </w:rPr>
              <w:t>Содержание</w:t>
            </w:r>
          </w:p>
          <w:p w14:paraId="0EC4F88C" w14:textId="77777777" w:rsidR="000A09E9" w:rsidRPr="002E2342" w:rsidRDefault="000A09E9" w:rsidP="00DD01B7">
            <w:pPr>
              <w:jc w:val="center"/>
              <w:rPr>
                <w:rFonts w:ascii="Times New Roman" w:eastAsia="Times New Roman" w:hAnsi="Times New Roman"/>
              </w:rPr>
            </w:pPr>
            <w:r w:rsidRPr="002E2342">
              <w:rPr>
                <w:rFonts w:ascii="Times New Roman" w:eastAsia="Times New Roman" w:hAnsi="Times New Roman"/>
                <w:bCs/>
              </w:rPr>
              <w:t>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357FBA33" w14:textId="77777777" w:rsidR="000A09E9" w:rsidRPr="002E2342" w:rsidRDefault="000A09E9" w:rsidP="00DD01B7">
            <w:pPr>
              <w:jc w:val="center"/>
              <w:rPr>
                <w:rFonts w:ascii="Times New Roman" w:eastAsia="Times New Roman" w:hAnsi="Times New Roman"/>
              </w:rPr>
            </w:pPr>
            <w:r w:rsidRPr="002E2342">
              <w:rPr>
                <w:rFonts w:ascii="Times New Roman" w:eastAsia="Times New Roman" w:hAnsi="Times New Roman"/>
                <w:bCs/>
              </w:rPr>
              <w:t>Ожидаемые результаты.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0016F7DE" w14:textId="77777777" w:rsidR="000A09E9" w:rsidRPr="002E2342" w:rsidRDefault="000A09E9" w:rsidP="00DD01B7">
            <w:pPr>
              <w:jc w:val="center"/>
              <w:rPr>
                <w:rFonts w:ascii="Times New Roman" w:eastAsia="Times New Roman" w:hAnsi="Times New Roman"/>
              </w:rPr>
            </w:pPr>
            <w:r w:rsidRPr="002E2342">
              <w:rPr>
                <w:rFonts w:ascii="Times New Roman" w:eastAsia="Times New Roman" w:hAnsi="Times New Roman"/>
                <w:bCs/>
              </w:rPr>
              <w:t>Виды и формы деятельности, 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C2FC21D" w14:textId="77777777" w:rsidR="000A09E9" w:rsidRPr="002E2342" w:rsidRDefault="000A09E9" w:rsidP="00DD01B7">
            <w:pPr>
              <w:ind w:left="-108" w:right="-125"/>
              <w:jc w:val="center"/>
              <w:rPr>
                <w:rFonts w:ascii="Times New Roman" w:eastAsia="Times New Roman" w:hAnsi="Times New Roman"/>
              </w:rPr>
            </w:pPr>
            <w:r w:rsidRPr="002E2342">
              <w:rPr>
                <w:rFonts w:ascii="Times New Roman" w:eastAsia="Times New Roman" w:hAnsi="Times New Roman"/>
                <w:bCs/>
              </w:rPr>
              <w:t>Сроки /периодичность/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F368A6F" w14:textId="77777777" w:rsidR="000A09E9" w:rsidRPr="002E2342" w:rsidRDefault="000A09E9" w:rsidP="00DD01B7">
            <w:pPr>
              <w:ind w:left="-91" w:right="-108"/>
              <w:jc w:val="center"/>
              <w:rPr>
                <w:rFonts w:ascii="Times New Roman" w:eastAsia="Times New Roman" w:hAnsi="Times New Roman"/>
              </w:rPr>
            </w:pPr>
            <w:r w:rsidRPr="002E2342">
              <w:rPr>
                <w:rFonts w:ascii="Times New Roman" w:eastAsia="Times New Roman" w:hAnsi="Times New Roman"/>
                <w:bCs/>
              </w:rPr>
              <w:t>Ответственные</w:t>
            </w:r>
          </w:p>
        </w:tc>
      </w:tr>
      <w:tr w:rsidR="000A09E9" w:rsidRPr="00342C2A" w14:paraId="1546A02C" w14:textId="77777777" w:rsidTr="00DD01B7">
        <w:trPr>
          <w:trHeight w:val="31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10174431" w14:textId="77777777" w:rsidR="000A09E9" w:rsidRPr="00EB3981" w:rsidRDefault="000A09E9" w:rsidP="00DD01B7">
            <w:pPr>
              <w:ind w:right="-108"/>
              <w:rPr>
                <w:rFonts w:ascii="Times New Roman" w:eastAsia="Times New Roman" w:hAnsi="Times New Roman"/>
              </w:rPr>
            </w:pPr>
            <w:r w:rsidRPr="00EB3981">
              <w:rPr>
                <w:rFonts w:ascii="Times New Roman" w:eastAsia="Times New Roman" w:hAnsi="Times New Roman"/>
              </w:rPr>
              <w:t xml:space="preserve">Консультирование педагогических работников </w:t>
            </w:r>
          </w:p>
          <w:p w14:paraId="679FD83A"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по вопросам обучения слабослышащих и позднооглохших, кохлеарно –</w:t>
            </w:r>
          </w:p>
          <w:p w14:paraId="7A370D65" w14:textId="77777777" w:rsidR="000A09E9" w:rsidRPr="00EB3981" w:rsidRDefault="000A09E9" w:rsidP="00DD01B7">
            <w:pPr>
              <w:ind w:left="-108" w:right="-108"/>
              <w:rPr>
                <w:rFonts w:ascii="Times New Roman" w:eastAsia="Times New Roman" w:hAnsi="Times New Roman"/>
              </w:rPr>
            </w:pPr>
            <w:r w:rsidRPr="00EB3981">
              <w:rPr>
                <w:rFonts w:ascii="Times New Roman" w:eastAsia="Times New Roman" w:hAnsi="Times New Roman"/>
              </w:rPr>
              <w:t>имплантированных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2D09E436"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Повышение психологической и методической компетентности педагогов, рекомендации по организации обучения слабослышащих и позднооглохших детей, кохлеарноимплантированных</w:t>
            </w:r>
          </w:p>
          <w:p w14:paraId="6F84C3A8"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Разработка и оформление методических рекомендаций о приёмах методах, видах работы, упражнениях.</w:t>
            </w:r>
          </w:p>
          <w:p w14:paraId="5352EE47"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Разработка плана консультативной работы с обучающимися о ОВЗ, его родителями, классом, работниками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2F8C0983" w14:textId="77777777" w:rsidR="000A09E9" w:rsidRPr="00EB3981" w:rsidRDefault="000A09E9" w:rsidP="00DD01B7">
            <w:pPr>
              <w:ind w:hanging="88"/>
              <w:rPr>
                <w:rFonts w:ascii="Times New Roman" w:eastAsia="Times New Roman" w:hAnsi="Times New Roman"/>
              </w:rPr>
            </w:pPr>
            <w:r w:rsidRPr="00EB3981">
              <w:rPr>
                <w:rFonts w:ascii="Times New Roman" w:eastAsia="Times New Roman" w:hAnsi="Times New Roman"/>
              </w:rPr>
              <w:t>Индивидуальные, групповые, 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A55B9C3"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По плану работы ГКОУ школа - интернат №1 г. Оренбурга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5C43925" w14:textId="77777777" w:rsidR="000A09E9" w:rsidRPr="00EB3981" w:rsidRDefault="000A09E9" w:rsidP="00DD01B7">
            <w:pPr>
              <w:ind w:left="-91" w:right="-140"/>
              <w:rPr>
                <w:rFonts w:ascii="Times New Roman" w:eastAsia="Times New Roman" w:hAnsi="Times New Roman"/>
              </w:rPr>
            </w:pPr>
            <w:r w:rsidRPr="00EB3981">
              <w:rPr>
                <w:rFonts w:ascii="Times New Roman" w:eastAsia="Times New Roman" w:hAnsi="Times New Roman"/>
              </w:rPr>
              <w:t>Специалисты ПМПк</w:t>
            </w:r>
          </w:p>
          <w:p w14:paraId="43D108F9"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педагог-психолог,</w:t>
            </w:r>
          </w:p>
          <w:p w14:paraId="45520BB4"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 xml:space="preserve">педагоги, учителя-дефектологи, </w:t>
            </w:r>
          </w:p>
          <w:p w14:paraId="7797CAA9"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 xml:space="preserve">Заместители директора </w:t>
            </w:r>
          </w:p>
        </w:tc>
      </w:tr>
      <w:tr w:rsidR="000A09E9" w:rsidRPr="00342C2A" w14:paraId="27994E37" w14:textId="77777777" w:rsidTr="00DD01B7">
        <w:trPr>
          <w:trHeight w:val="31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517B6551" w14:textId="77777777" w:rsidR="000A09E9" w:rsidRPr="00EB3981" w:rsidRDefault="000A09E9" w:rsidP="00DD01B7">
            <w:pPr>
              <w:ind w:right="-108"/>
              <w:rPr>
                <w:rFonts w:ascii="Times New Roman" w:eastAsia="Times New Roman" w:hAnsi="Times New Roman"/>
              </w:rPr>
            </w:pPr>
            <w:r w:rsidRPr="00EB3981">
              <w:rPr>
                <w:rFonts w:ascii="Times New Roman" w:eastAsia="Times New Roman" w:hAnsi="Times New Roman"/>
              </w:rPr>
              <w:t>Консультирование учащихся по выявленным проблемам, оказание превентивной помощи</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05EAAA26" w14:textId="77777777" w:rsidR="000A09E9" w:rsidRPr="00EB3981" w:rsidRDefault="000A09E9" w:rsidP="00DD01B7">
            <w:pPr>
              <w:ind w:right="-108"/>
              <w:rPr>
                <w:rFonts w:ascii="Times New Roman" w:eastAsia="Times New Roman" w:hAnsi="Times New Roman"/>
              </w:rPr>
            </w:pPr>
            <w:r w:rsidRPr="00EB3981">
              <w:rPr>
                <w:rFonts w:ascii="Times New Roman" w:eastAsia="Times New Roman" w:hAnsi="Times New Roman"/>
              </w:rPr>
              <w:t>Положительная учебная мотивация, настрой на преодоление трудностей обучения, самоопределение в будущей профессиональной 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168E1F7E" w14:textId="77777777" w:rsidR="000A09E9" w:rsidRPr="00EB3981" w:rsidRDefault="000A09E9" w:rsidP="00DD01B7">
            <w:pPr>
              <w:ind w:hanging="108"/>
              <w:rPr>
                <w:rFonts w:ascii="Times New Roman" w:eastAsia="Times New Roman" w:hAnsi="Times New Roman"/>
              </w:rPr>
            </w:pPr>
            <w:r w:rsidRPr="00EB3981">
              <w:rPr>
                <w:rFonts w:ascii="Times New Roman" w:eastAsia="Times New Roman" w:hAnsi="Times New Roman"/>
              </w:rPr>
              <w:t>Индивидуальные, групповые, 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55AD447"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88E87C6"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 xml:space="preserve">Специалисты ПМПК, </w:t>
            </w:r>
          </w:p>
          <w:p w14:paraId="3EFBAAEB"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педагог-психолог,</w:t>
            </w:r>
          </w:p>
          <w:p w14:paraId="57D8DA1A"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 xml:space="preserve">учителя-дефектологи, </w:t>
            </w:r>
          </w:p>
          <w:p w14:paraId="35340464"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заместители директора, педагоги, классные руководители</w:t>
            </w:r>
          </w:p>
        </w:tc>
      </w:tr>
      <w:tr w:rsidR="000A09E9" w:rsidRPr="00342C2A" w14:paraId="4D922A8D" w14:textId="77777777" w:rsidTr="00DD01B7">
        <w:trPr>
          <w:trHeight w:val="31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3F5A5E4F" w14:textId="77777777" w:rsidR="000A09E9" w:rsidRPr="00EB3981" w:rsidRDefault="000A09E9" w:rsidP="00DD01B7">
            <w:pPr>
              <w:tabs>
                <w:tab w:val="left" w:pos="2019"/>
              </w:tabs>
              <w:ind w:hanging="108"/>
              <w:rPr>
                <w:rFonts w:ascii="Times New Roman" w:eastAsia="Times New Roman" w:hAnsi="Times New Roman"/>
              </w:rPr>
            </w:pPr>
            <w:r w:rsidRPr="00EB3981">
              <w:rPr>
                <w:rFonts w:ascii="Times New Roman" w:eastAsia="Times New Roman" w:hAnsi="Times New Roman"/>
              </w:rPr>
              <w:t xml:space="preserve">Консультирование родителей по вопросам образования, выбора стратегии воспитания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08E0DDBC"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 xml:space="preserve">Повышение психологической и педагогической компетентности родителей, рекомендации родителям по организации обучения детей, разработка плана консультативной работы с родителями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35A73164"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Индивидуальные, групповые, 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A1E96BA"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2894FC3"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Педагог-психолог,</w:t>
            </w:r>
          </w:p>
          <w:p w14:paraId="58C5BEC9"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Учителя</w:t>
            </w:r>
          </w:p>
          <w:p w14:paraId="353501C8" w14:textId="77777777" w:rsidR="000A09E9" w:rsidRPr="00EB3981" w:rsidRDefault="000A09E9" w:rsidP="00DD01B7">
            <w:pPr>
              <w:rPr>
                <w:rFonts w:ascii="Times New Roman" w:eastAsia="Times New Roman" w:hAnsi="Times New Roman"/>
              </w:rPr>
            </w:pPr>
            <w:r w:rsidRPr="00EB3981">
              <w:rPr>
                <w:rFonts w:ascii="Times New Roman" w:eastAsia="Times New Roman" w:hAnsi="Times New Roman"/>
              </w:rPr>
              <w:t xml:space="preserve">Заместители директора </w:t>
            </w:r>
          </w:p>
        </w:tc>
      </w:tr>
    </w:tbl>
    <w:p w14:paraId="7B773557" w14:textId="77777777" w:rsidR="000A09E9" w:rsidRPr="00D410BC" w:rsidRDefault="000A09E9" w:rsidP="000A09E9">
      <w:pPr>
        <w:jc w:val="both"/>
        <w:rPr>
          <w:rFonts w:ascii="Times New Roman" w:hAnsi="Times New Roman"/>
          <w:i/>
          <w:sz w:val="28"/>
          <w:szCs w:val="28"/>
          <w:u w:val="single"/>
        </w:rPr>
      </w:pPr>
      <w:r w:rsidRPr="00D410BC">
        <w:rPr>
          <w:rFonts w:ascii="Times New Roman" w:hAnsi="Times New Roman"/>
          <w:i/>
          <w:sz w:val="28"/>
          <w:szCs w:val="28"/>
          <w:u w:val="single"/>
        </w:rPr>
        <w:t>4.Информационно-просветительская работа.</w:t>
      </w:r>
      <w:bookmarkEnd w:id="45"/>
      <w:bookmarkEnd w:id="46"/>
      <w:bookmarkEnd w:id="47"/>
    </w:p>
    <w:p w14:paraId="27464DCF" w14:textId="77777777" w:rsidR="000A09E9" w:rsidRPr="00D410BC" w:rsidRDefault="000A09E9" w:rsidP="000A09E9">
      <w:pPr>
        <w:pStyle w:val="61"/>
        <w:shd w:val="clear" w:color="auto" w:fill="auto"/>
        <w:spacing w:after="0" w:line="240" w:lineRule="auto"/>
        <w:ind w:left="20" w:right="20" w:firstLine="264"/>
        <w:jc w:val="both"/>
        <w:rPr>
          <w:sz w:val="28"/>
          <w:szCs w:val="28"/>
        </w:rPr>
      </w:pPr>
      <w:r w:rsidRPr="00D410BC">
        <w:rPr>
          <w:sz w:val="28"/>
          <w:szCs w:val="28"/>
        </w:rPr>
        <w:t>В рамках данного направления проводится  разъяснительная  деятельность по вопросам, связанным с особыми образовательными потребностями слабослышащих, позднооглохшихи кохлеарноимплантированных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 просветительская работа  проводится как в школе - интернате (среди обучающихся, их родителей и др.), так и в других образовательных организациях. Сюда относятся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w:t>
      </w:r>
    </w:p>
    <w:p w14:paraId="4F23B3C6" w14:textId="77777777" w:rsidR="000A09E9" w:rsidRPr="00954C73" w:rsidRDefault="000A09E9" w:rsidP="000A09E9">
      <w:pPr>
        <w:jc w:val="center"/>
        <w:rPr>
          <w:rFonts w:ascii="Times New Roman" w:eastAsia="Times New Roman" w:hAnsi="Times New Roman"/>
          <w:sz w:val="28"/>
          <w:szCs w:val="28"/>
        </w:rPr>
      </w:pPr>
      <w:bookmarkStart w:id="48" w:name="bookmark17"/>
      <w:bookmarkStart w:id="49" w:name="_Toc443251424"/>
      <w:bookmarkStart w:id="50" w:name="_Toc443251629"/>
      <w:r w:rsidRPr="00954C73">
        <w:rPr>
          <w:rFonts w:ascii="Times New Roman" w:eastAsia="Times New Roman" w:hAnsi="Times New Roman"/>
          <w:b/>
          <w:bCs/>
          <w:sz w:val="28"/>
          <w:szCs w:val="28"/>
        </w:rPr>
        <w:t>Реализация информационно-просветительской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843"/>
        <w:gridCol w:w="1843"/>
        <w:gridCol w:w="1843"/>
        <w:gridCol w:w="1669"/>
      </w:tblGrid>
      <w:tr w:rsidR="000A09E9" w:rsidRPr="00342C2A" w14:paraId="1CE90D86" w14:textId="77777777" w:rsidTr="00DD01B7">
        <w:trPr>
          <w:trHeight w:val="212"/>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487E6" w14:textId="77777777" w:rsidR="000A09E9" w:rsidRPr="00954C73" w:rsidRDefault="000A09E9" w:rsidP="00DD01B7">
            <w:pPr>
              <w:jc w:val="center"/>
              <w:rPr>
                <w:rFonts w:ascii="Times New Roman" w:eastAsia="Times New Roman" w:hAnsi="Times New Roman"/>
              </w:rPr>
            </w:pPr>
            <w:r w:rsidRPr="00954C73">
              <w:rPr>
                <w:rFonts w:ascii="Times New Roman" w:eastAsia="Times New Roman" w:hAnsi="Times New Roman"/>
                <w:b/>
                <w:bCs/>
              </w:rPr>
              <w:t>Содержание</w:t>
            </w:r>
          </w:p>
          <w:p w14:paraId="53CE5BA5" w14:textId="77777777" w:rsidR="000A09E9" w:rsidRPr="00954C73" w:rsidRDefault="000A09E9" w:rsidP="00DD01B7">
            <w:pPr>
              <w:jc w:val="center"/>
              <w:rPr>
                <w:rFonts w:ascii="Times New Roman" w:eastAsia="Times New Roman" w:hAnsi="Times New Roman"/>
              </w:rPr>
            </w:pPr>
            <w:r w:rsidRPr="00954C73">
              <w:rPr>
                <w:rFonts w:ascii="Times New Roman" w:eastAsia="Times New Roman" w:hAnsi="Times New Roman"/>
                <w:b/>
                <w:bCs/>
              </w:rPr>
              <w:t>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EA1A8" w14:textId="77777777" w:rsidR="000A09E9" w:rsidRPr="00954C73" w:rsidRDefault="000A09E9" w:rsidP="00DD01B7">
            <w:pPr>
              <w:jc w:val="center"/>
              <w:rPr>
                <w:rFonts w:ascii="Times New Roman" w:eastAsia="Times New Roman" w:hAnsi="Times New Roman"/>
              </w:rPr>
            </w:pPr>
            <w:r w:rsidRPr="00954C73">
              <w:rPr>
                <w:rFonts w:ascii="Times New Roman" w:eastAsia="Times New Roman" w:hAnsi="Times New Roman"/>
                <w:b/>
                <w:bCs/>
              </w:rPr>
              <w:t>Ожидаемые результаты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C8645" w14:textId="77777777" w:rsidR="000A09E9" w:rsidRPr="00954C73" w:rsidRDefault="000A09E9" w:rsidP="00DD01B7">
            <w:pPr>
              <w:jc w:val="center"/>
              <w:rPr>
                <w:rFonts w:ascii="Times New Roman" w:eastAsia="Times New Roman" w:hAnsi="Times New Roman"/>
              </w:rPr>
            </w:pPr>
            <w:r w:rsidRPr="00954C73">
              <w:rPr>
                <w:rFonts w:ascii="Times New Roman" w:eastAsia="Times New Roman" w:hAnsi="Times New Roman"/>
                <w:b/>
                <w:bCs/>
              </w:rPr>
              <w:t>Виды и формы деятельности,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7CF8B" w14:textId="77777777" w:rsidR="000A09E9" w:rsidRPr="00954C73" w:rsidRDefault="000A09E9" w:rsidP="00DD01B7">
            <w:pPr>
              <w:ind w:left="-108" w:right="-108"/>
              <w:jc w:val="center"/>
              <w:rPr>
                <w:rFonts w:ascii="Times New Roman" w:eastAsia="Times New Roman" w:hAnsi="Times New Roman"/>
              </w:rPr>
            </w:pPr>
            <w:r>
              <w:rPr>
                <w:rFonts w:ascii="Times New Roman" w:eastAsia="Times New Roman" w:hAnsi="Times New Roman"/>
                <w:b/>
                <w:bCs/>
              </w:rPr>
              <w:t>Сроки /</w:t>
            </w:r>
            <w:r w:rsidRPr="00954C73">
              <w:rPr>
                <w:rFonts w:ascii="Times New Roman" w:eastAsia="Times New Roman" w:hAnsi="Times New Roman"/>
                <w:b/>
                <w:bCs/>
              </w:rPr>
              <w:t>периодичность</w:t>
            </w:r>
            <w:r>
              <w:rPr>
                <w:rFonts w:ascii="Times New Roman" w:eastAsia="Times New Roman" w:hAnsi="Times New Roman"/>
                <w:b/>
                <w:bCs/>
              </w:rPr>
              <w:t>/</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1F678" w14:textId="77777777" w:rsidR="000A09E9" w:rsidRPr="00954C73" w:rsidRDefault="000A09E9" w:rsidP="00DD01B7">
            <w:pPr>
              <w:ind w:left="-157" w:right="-140" w:firstLine="30"/>
              <w:jc w:val="center"/>
              <w:rPr>
                <w:rFonts w:ascii="Times New Roman" w:eastAsia="Times New Roman" w:hAnsi="Times New Roman"/>
              </w:rPr>
            </w:pPr>
            <w:r w:rsidRPr="00954C73">
              <w:rPr>
                <w:rFonts w:ascii="Times New Roman" w:eastAsia="Times New Roman" w:hAnsi="Times New Roman"/>
                <w:b/>
                <w:bCs/>
              </w:rPr>
              <w:t>Ответственные</w:t>
            </w:r>
          </w:p>
        </w:tc>
      </w:tr>
      <w:tr w:rsidR="000A09E9" w:rsidRPr="00342C2A" w14:paraId="4AE89B23" w14:textId="77777777" w:rsidTr="00DD01B7">
        <w:trPr>
          <w:trHeight w:val="551"/>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14:paraId="33B87C70" w14:textId="77777777" w:rsidR="000A09E9" w:rsidRDefault="000A09E9" w:rsidP="00DD01B7">
            <w:pPr>
              <w:rPr>
                <w:rFonts w:ascii="Times New Roman" w:eastAsia="Times New Roman" w:hAnsi="Times New Roman"/>
              </w:rPr>
            </w:pPr>
            <w:r w:rsidRPr="00954C73">
              <w:rPr>
                <w:rFonts w:ascii="Times New Roman" w:eastAsia="Times New Roman" w:hAnsi="Times New Roman"/>
              </w:rPr>
              <w:t>Информирование родителей (законных представителей)</w:t>
            </w:r>
          </w:p>
          <w:p w14:paraId="478A955A"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 по медицинским, социальным, правовым и другим вопросам.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A906E2C"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Повышение педагогической культуры по вопросам обучения и воспитания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01DF449C"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Информационные мероприятия, оформление стендов, родительские собрания, работы семинаров, тренингов, публикации на сайте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D57D81B"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По плану работы , планам воспитательной работы классов</w:t>
            </w:r>
          </w:p>
        </w:tc>
        <w:tc>
          <w:tcPr>
            <w:tcW w:w="1669" w:type="dxa"/>
            <w:tcBorders>
              <w:top w:val="single" w:sz="4" w:space="0" w:color="000000"/>
              <w:left w:val="single" w:sz="4" w:space="0" w:color="000000"/>
              <w:bottom w:val="single" w:sz="4" w:space="0" w:color="000000"/>
              <w:right w:val="single" w:sz="4" w:space="0" w:color="000000"/>
            </w:tcBorders>
            <w:shd w:val="clear" w:color="auto" w:fill="auto"/>
            <w:hideMark/>
          </w:tcPr>
          <w:p w14:paraId="5E0A6FEE"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Педагог-психолог</w:t>
            </w:r>
          </w:p>
          <w:p w14:paraId="5174F26C" w14:textId="77777777" w:rsidR="000A09E9" w:rsidRPr="00954C73" w:rsidRDefault="000A09E9" w:rsidP="00DD01B7">
            <w:pPr>
              <w:rPr>
                <w:rFonts w:ascii="Times New Roman" w:eastAsia="Times New Roman" w:hAnsi="Times New Roman"/>
              </w:rPr>
            </w:pPr>
            <w:r>
              <w:rPr>
                <w:rFonts w:ascii="Times New Roman" w:eastAsia="Times New Roman" w:hAnsi="Times New Roman"/>
              </w:rPr>
              <w:t xml:space="preserve">Учитель </w:t>
            </w:r>
          </w:p>
          <w:p w14:paraId="0E8507D5"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Классные руководители</w:t>
            </w:r>
          </w:p>
          <w:p w14:paraId="208A2DC1"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Социальный педагог</w:t>
            </w:r>
          </w:p>
          <w:p w14:paraId="700A0181"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Заместители директора </w:t>
            </w:r>
          </w:p>
        </w:tc>
      </w:tr>
      <w:tr w:rsidR="000A09E9" w:rsidRPr="00342C2A" w14:paraId="20ADDF68" w14:textId="77777777" w:rsidTr="00DD01B7">
        <w:trPr>
          <w:trHeight w:val="214"/>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14:paraId="58946F7F"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Психолого-педагогическое просвещение педагогических работников по вопросам воспитания и обучения слабослышащи</w:t>
            </w:r>
            <w:r>
              <w:rPr>
                <w:rFonts w:ascii="Times New Roman" w:eastAsia="Times New Roman" w:hAnsi="Times New Roman"/>
              </w:rPr>
              <w:t>х и позднооглохших, кохлеарноимплантированных обучающихся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5186368C"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Повышение качества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4E789C7" w14:textId="77777777" w:rsidR="000A09E9" w:rsidRPr="00954C73" w:rsidRDefault="000A09E9" w:rsidP="00DD01B7">
            <w:pPr>
              <w:ind w:left="-108" w:firstLine="108"/>
              <w:rPr>
                <w:rFonts w:ascii="Times New Roman" w:eastAsia="Times New Roman" w:hAnsi="Times New Roman"/>
              </w:rPr>
            </w:pPr>
            <w:r w:rsidRPr="00954C73">
              <w:rPr>
                <w:rFonts w:ascii="Times New Roman" w:eastAsia="Times New Roman" w:hAnsi="Times New Roman"/>
              </w:rPr>
              <w:t xml:space="preserve">Информационно- методические мероприятия, оформление стендов, публикации на школьном сайте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19D66DD"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По плану работы </w:t>
            </w:r>
          </w:p>
        </w:tc>
        <w:tc>
          <w:tcPr>
            <w:tcW w:w="1669" w:type="dxa"/>
            <w:tcBorders>
              <w:top w:val="single" w:sz="4" w:space="0" w:color="000000"/>
              <w:left w:val="single" w:sz="4" w:space="0" w:color="000000"/>
              <w:bottom w:val="single" w:sz="4" w:space="0" w:color="000000"/>
              <w:right w:val="single" w:sz="4" w:space="0" w:color="000000"/>
            </w:tcBorders>
            <w:shd w:val="clear" w:color="auto" w:fill="auto"/>
            <w:hideMark/>
          </w:tcPr>
          <w:p w14:paraId="6E8028BD"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Педагог-психолог</w:t>
            </w:r>
          </w:p>
          <w:p w14:paraId="45A7CF8C"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Классные руководители</w:t>
            </w:r>
          </w:p>
          <w:p w14:paraId="51D2157C" w14:textId="77777777" w:rsidR="000A09E9" w:rsidRPr="00954C73" w:rsidRDefault="000A09E9" w:rsidP="00DD01B7">
            <w:pPr>
              <w:rPr>
                <w:rFonts w:ascii="Times New Roman" w:eastAsia="Times New Roman" w:hAnsi="Times New Roman"/>
              </w:rPr>
            </w:pPr>
            <w:r>
              <w:rPr>
                <w:rFonts w:ascii="Times New Roman" w:eastAsia="Times New Roman" w:hAnsi="Times New Roman"/>
              </w:rPr>
              <w:t>Учитель – дефектолог,</w:t>
            </w:r>
          </w:p>
          <w:p w14:paraId="038F17E8"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Социальный педагог</w:t>
            </w:r>
          </w:p>
          <w:p w14:paraId="2394DB4D"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Заместители директора </w:t>
            </w:r>
          </w:p>
        </w:tc>
      </w:tr>
      <w:tr w:rsidR="000A09E9" w:rsidRPr="00342C2A" w14:paraId="5B565909" w14:textId="77777777" w:rsidTr="00DD01B7">
        <w:trPr>
          <w:trHeight w:val="214"/>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14:paraId="496068BB"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Информационная поддержка образовательной деятельности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129EA082"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Психологический комфорт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A805525"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Оформление стендов, родительские собрания, работы семинаров, тренингов, публикации на школьном сайте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584F55F0"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По плану работы </w:t>
            </w:r>
          </w:p>
        </w:tc>
        <w:tc>
          <w:tcPr>
            <w:tcW w:w="1669" w:type="dxa"/>
            <w:tcBorders>
              <w:top w:val="single" w:sz="4" w:space="0" w:color="000000"/>
              <w:left w:val="single" w:sz="4" w:space="0" w:color="000000"/>
              <w:bottom w:val="single" w:sz="4" w:space="0" w:color="000000"/>
              <w:right w:val="single" w:sz="4" w:space="0" w:color="000000"/>
            </w:tcBorders>
            <w:shd w:val="clear" w:color="auto" w:fill="auto"/>
            <w:hideMark/>
          </w:tcPr>
          <w:p w14:paraId="76A0CECC"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Педагог-психолог </w:t>
            </w:r>
          </w:p>
          <w:p w14:paraId="122A568F" w14:textId="77777777" w:rsidR="000A09E9" w:rsidRPr="00954C73" w:rsidRDefault="000A09E9" w:rsidP="00DD01B7">
            <w:pPr>
              <w:rPr>
                <w:rFonts w:ascii="Times New Roman" w:eastAsia="Times New Roman" w:hAnsi="Times New Roman"/>
              </w:rPr>
            </w:pPr>
            <w:r>
              <w:rPr>
                <w:rFonts w:ascii="Times New Roman" w:eastAsia="Times New Roman" w:hAnsi="Times New Roman"/>
              </w:rPr>
              <w:t>Учитель – дефектолог,</w:t>
            </w:r>
          </w:p>
          <w:p w14:paraId="7D475588"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Классные руководители</w:t>
            </w:r>
          </w:p>
          <w:p w14:paraId="34A93B57" w14:textId="77777777" w:rsidR="000A09E9" w:rsidRPr="00954C73" w:rsidRDefault="000A09E9" w:rsidP="00DD01B7">
            <w:pPr>
              <w:rPr>
                <w:rFonts w:ascii="Times New Roman" w:eastAsia="Times New Roman" w:hAnsi="Times New Roman"/>
              </w:rPr>
            </w:pPr>
            <w:r w:rsidRPr="00954C73">
              <w:rPr>
                <w:rFonts w:ascii="Times New Roman" w:eastAsia="Times New Roman" w:hAnsi="Times New Roman"/>
              </w:rPr>
              <w:t xml:space="preserve">Заместители директора </w:t>
            </w:r>
          </w:p>
        </w:tc>
      </w:tr>
    </w:tbl>
    <w:p w14:paraId="1AA2A5B5" w14:textId="77777777" w:rsidR="000A09E9" w:rsidRDefault="000A09E9" w:rsidP="000A09E9">
      <w:pPr>
        <w:jc w:val="both"/>
        <w:rPr>
          <w:rFonts w:ascii="Times New Roman" w:hAnsi="Times New Roman"/>
          <w:i/>
          <w:sz w:val="28"/>
          <w:szCs w:val="28"/>
          <w:u w:val="single"/>
        </w:rPr>
      </w:pPr>
      <w:r w:rsidRPr="00D410BC">
        <w:rPr>
          <w:rFonts w:ascii="Times New Roman" w:hAnsi="Times New Roman"/>
          <w:i/>
          <w:sz w:val="28"/>
          <w:szCs w:val="28"/>
          <w:u w:val="single"/>
        </w:rPr>
        <w:t>5. Психолого-педагогическая работа.</w:t>
      </w:r>
      <w:bookmarkEnd w:id="48"/>
      <w:bookmarkEnd w:id="49"/>
      <w:bookmarkEnd w:id="50"/>
    </w:p>
    <w:p w14:paraId="6CBBD8C2" w14:textId="77777777" w:rsidR="000A09E9" w:rsidRPr="00446326" w:rsidRDefault="000A09E9" w:rsidP="000A09E9">
      <w:pPr>
        <w:rPr>
          <w:rFonts w:ascii="Times New Roman" w:eastAsia="Times New Roman" w:hAnsi="Times New Roman"/>
        </w:rPr>
      </w:pPr>
      <w:r w:rsidRPr="00446326">
        <w:rPr>
          <w:rFonts w:ascii="Times New Roman" w:eastAsia="Times New Roman" w:hAnsi="Times New Roman"/>
        </w:rPr>
        <w:br/>
      </w:r>
    </w:p>
    <w:p w14:paraId="7D7779AB"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xml:space="preserve">Программа психолого-педагогического сопровождения обучающихся с нарушением слуха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Специального Федерального государственного образовательного стандарта начального образования глухих детей, Адаптированной основной образовательной программой начального общего образования слабослышащих и позднооглохших обучающихся (вариант 2.2), Адаптированной основной образовательной программой начального общего образования для слабослышащих и позднооглохших обучающихся с легкой умственной отсталостью (вариант 2.3.). </w:t>
      </w:r>
    </w:p>
    <w:p w14:paraId="6B83843D"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Дети с патологией слухового анализатора имеют целый комплекс особых образовательных потребностей. В связи с этим, требуется осуществление коррекционной работы, обеспечивающее социализацию, развитие, на должном уровне, познавательной сферы, формирование положительных качеств личности и жизненных установок у детей с нарушением слуха.</w:t>
      </w:r>
    </w:p>
    <w:p w14:paraId="2F750063"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b/>
          <w:bCs/>
          <w:sz w:val="28"/>
          <w:szCs w:val="28"/>
        </w:rPr>
        <w:t>Цель:</w:t>
      </w:r>
      <w:r w:rsidRPr="00C81ED1">
        <w:rPr>
          <w:rFonts w:ascii="Times New Roman" w:eastAsia="Times New Roman" w:hAnsi="Times New Roman"/>
          <w:sz w:val="28"/>
          <w:szCs w:val="28"/>
        </w:rPr>
        <w:t> создание в образовательном учреждении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w:t>
      </w:r>
      <w:r w:rsidRPr="00C81ED1">
        <w:rPr>
          <w:rFonts w:ascii="Times New Roman" w:eastAsia="Times New Roman" w:hAnsi="Times New Roman"/>
          <w:b/>
          <w:bCs/>
          <w:sz w:val="28"/>
          <w:szCs w:val="28"/>
        </w:rPr>
        <w:t> </w:t>
      </w:r>
      <w:r w:rsidRPr="00C81ED1">
        <w:rPr>
          <w:rFonts w:ascii="Times New Roman" w:eastAsia="Times New Roman" w:hAnsi="Times New Roman"/>
          <w:sz w:val="28"/>
          <w:szCs w:val="28"/>
        </w:rPr>
        <w:t>успешному освоению адаптированной основной общеобразовательной программы учащимися с нарушением слуха и их социальной адаптации.</w:t>
      </w:r>
    </w:p>
    <w:p w14:paraId="369CA2EB"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b/>
          <w:bCs/>
          <w:sz w:val="28"/>
          <w:szCs w:val="28"/>
        </w:rPr>
        <w:t>Задачи:</w:t>
      </w:r>
    </w:p>
    <w:p w14:paraId="3222D9C1" w14:textId="77777777" w:rsidR="000A09E9" w:rsidRPr="00C81ED1" w:rsidRDefault="000A09E9" w:rsidP="00393288">
      <w:pPr>
        <w:widowControl/>
        <w:numPr>
          <w:ilvl w:val="0"/>
          <w:numId w:val="67"/>
        </w:numPr>
        <w:shd w:val="clear" w:color="auto" w:fill="FFFFFF"/>
        <w:spacing w:before="30" w:after="30"/>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shd w:val="clear" w:color="auto" w:fill="FFFFFF"/>
        </w:rPr>
        <w:t>предупреждение возникновения проблем развития</w:t>
      </w:r>
      <w:r w:rsidRPr="00C81ED1">
        <w:rPr>
          <w:rFonts w:ascii="Times New Roman" w:eastAsia="Times New Roman" w:hAnsi="Times New Roman"/>
          <w:sz w:val="28"/>
          <w:szCs w:val="28"/>
        </w:rPr>
        <w:t> у детей с нарушением слуха;</w:t>
      </w:r>
    </w:p>
    <w:p w14:paraId="7E08866B" w14:textId="77777777" w:rsidR="000A09E9" w:rsidRPr="00C81ED1" w:rsidRDefault="000A09E9" w:rsidP="00393288">
      <w:pPr>
        <w:widowControl/>
        <w:numPr>
          <w:ilvl w:val="0"/>
          <w:numId w:val="67"/>
        </w:numPr>
        <w:shd w:val="clear" w:color="auto" w:fill="FFFFFF"/>
        <w:spacing w:before="30" w:after="30"/>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shd w:val="clear" w:color="auto" w:fill="FFFFFF"/>
        </w:rPr>
        <w:t>помощь (содействие) ребенку с ограниченными возможностями здоровья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2819B7C0" w14:textId="77777777" w:rsidR="000A09E9" w:rsidRPr="00C81ED1" w:rsidRDefault="000A09E9" w:rsidP="00393288">
      <w:pPr>
        <w:widowControl/>
        <w:numPr>
          <w:ilvl w:val="0"/>
          <w:numId w:val="67"/>
        </w:numPr>
        <w:shd w:val="clear" w:color="auto" w:fill="FFFFFF"/>
        <w:spacing w:before="30" w:after="30"/>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rPr>
        <w:t>консультативная и информационная психологическая поддержка учащихся с нарушением слуха, родителей и педагогов;</w:t>
      </w:r>
    </w:p>
    <w:p w14:paraId="7DAB0468" w14:textId="77777777" w:rsidR="000A09E9" w:rsidRPr="00C81ED1" w:rsidRDefault="000A09E9" w:rsidP="00393288">
      <w:pPr>
        <w:widowControl/>
        <w:numPr>
          <w:ilvl w:val="0"/>
          <w:numId w:val="67"/>
        </w:numPr>
        <w:shd w:val="clear" w:color="auto" w:fill="FFFFFF"/>
        <w:spacing w:before="30" w:after="30"/>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shd w:val="clear" w:color="auto" w:fill="FFFFFF"/>
        </w:rPr>
        <w:t>развитие психолого-педагогической компетентности (психологической культуры) учащихся, родителей, педагогов;</w:t>
      </w:r>
    </w:p>
    <w:p w14:paraId="24D50ACF" w14:textId="77777777" w:rsidR="000A09E9" w:rsidRPr="00C81ED1" w:rsidRDefault="000A09E9" w:rsidP="00393288">
      <w:pPr>
        <w:widowControl/>
        <w:numPr>
          <w:ilvl w:val="0"/>
          <w:numId w:val="67"/>
        </w:numPr>
        <w:shd w:val="clear" w:color="auto" w:fill="FFFFFF"/>
        <w:spacing w:before="30" w:after="30"/>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shd w:val="clear" w:color="auto" w:fill="FFFFFF"/>
        </w:rPr>
        <w:t>разработка творческих программ психологического сопровождения учащихся</w:t>
      </w:r>
      <w:r w:rsidRPr="00C81ED1">
        <w:rPr>
          <w:rFonts w:ascii="Times New Roman" w:eastAsia="Times New Roman" w:hAnsi="Times New Roman"/>
          <w:sz w:val="28"/>
          <w:szCs w:val="28"/>
        </w:rPr>
        <w:t> с нарушением слуха 1-5х классов</w:t>
      </w:r>
      <w:r w:rsidRPr="00C81ED1">
        <w:rPr>
          <w:rFonts w:ascii="Times New Roman" w:eastAsia="Times New Roman" w:hAnsi="Times New Roman"/>
          <w:sz w:val="28"/>
          <w:szCs w:val="28"/>
          <w:shd w:val="clear" w:color="auto" w:fill="FFFFFF"/>
        </w:rPr>
        <w:t>; </w:t>
      </w:r>
    </w:p>
    <w:p w14:paraId="1C0C78F3" w14:textId="77777777" w:rsidR="000A09E9" w:rsidRPr="00C81ED1" w:rsidRDefault="000A09E9" w:rsidP="00393288">
      <w:pPr>
        <w:widowControl/>
        <w:numPr>
          <w:ilvl w:val="0"/>
          <w:numId w:val="67"/>
        </w:numPr>
        <w:shd w:val="clear" w:color="auto" w:fill="FFFFFF"/>
        <w:spacing w:before="30" w:after="30"/>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rPr>
        <w:t>разработка, подготовка и проведение групповых занятий с учащимися с нарушением слуха 1-5х классов в рамках реализации ФГОС;</w:t>
      </w:r>
    </w:p>
    <w:p w14:paraId="2588BC46" w14:textId="77777777" w:rsidR="000A09E9" w:rsidRPr="00C81ED1" w:rsidRDefault="000A09E9" w:rsidP="00393288">
      <w:pPr>
        <w:widowControl/>
        <w:numPr>
          <w:ilvl w:val="0"/>
          <w:numId w:val="67"/>
        </w:numPr>
        <w:shd w:val="clear" w:color="auto" w:fill="FFFFFF"/>
        <w:spacing w:before="30" w:after="30"/>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shd w:val="clear" w:color="auto" w:fill="FFFFFF"/>
        </w:rPr>
        <w:t>изучение и систематизация опыта педагогов, методических объединений и др</w:t>
      </w:r>
      <w:r w:rsidRPr="00C81ED1">
        <w:rPr>
          <w:rFonts w:ascii="Times New Roman" w:eastAsia="Times New Roman" w:hAnsi="Times New Roman"/>
          <w:sz w:val="28"/>
          <w:szCs w:val="28"/>
        </w:rPr>
        <w:t>.</w:t>
      </w:r>
    </w:p>
    <w:p w14:paraId="09AB938A"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Программа рассчитана на 1 год</w:t>
      </w:r>
      <w:r w:rsidRPr="00C81ED1">
        <w:rPr>
          <w:rFonts w:ascii="Times New Roman" w:eastAsia="Times New Roman" w:hAnsi="Times New Roman"/>
          <w:b/>
          <w:bCs/>
          <w:sz w:val="28"/>
          <w:szCs w:val="28"/>
        </w:rPr>
        <w:t> </w:t>
      </w:r>
      <w:r w:rsidRPr="00C81ED1">
        <w:rPr>
          <w:rFonts w:ascii="Times New Roman" w:eastAsia="Times New Roman" w:hAnsi="Times New Roman"/>
          <w:sz w:val="28"/>
          <w:szCs w:val="28"/>
        </w:rPr>
        <w:t>психологического сопровождения детей с нарушением слуха, посещающих школьное образовательное учреждение.</w:t>
      </w:r>
    </w:p>
    <w:p w14:paraId="1647BAE6" w14:textId="77777777" w:rsidR="000A09E9" w:rsidRPr="00C81ED1" w:rsidRDefault="000A09E9" w:rsidP="00393288">
      <w:pPr>
        <w:widowControl/>
        <w:numPr>
          <w:ilvl w:val="0"/>
          <w:numId w:val="68"/>
        </w:numPr>
        <w:shd w:val="clear" w:color="auto" w:fill="FFFFFF"/>
        <w:spacing w:before="100" w:beforeAutospacing="1" w:after="100" w:afterAutospacing="1"/>
        <w:ind w:left="1080"/>
        <w:jc w:val="both"/>
        <w:rPr>
          <w:rFonts w:ascii="Times New Roman" w:eastAsia="Times New Roman" w:hAnsi="Times New Roman"/>
          <w:sz w:val="28"/>
          <w:szCs w:val="28"/>
        </w:rPr>
      </w:pPr>
      <w:r w:rsidRPr="00C81ED1">
        <w:rPr>
          <w:rFonts w:ascii="Times New Roman" w:eastAsia="Times New Roman" w:hAnsi="Times New Roman"/>
          <w:b/>
          <w:bCs/>
          <w:sz w:val="28"/>
          <w:szCs w:val="28"/>
        </w:rPr>
        <w:t>Содержание программы</w:t>
      </w:r>
    </w:p>
    <w:p w14:paraId="58D9D202" w14:textId="77777777" w:rsidR="000A09E9" w:rsidRPr="00C81ED1" w:rsidRDefault="000A09E9" w:rsidP="000A09E9">
      <w:pPr>
        <w:shd w:val="clear" w:color="auto" w:fill="FFFFFF"/>
        <w:ind w:firstLine="708"/>
        <w:jc w:val="both"/>
        <w:rPr>
          <w:rFonts w:ascii="Times New Roman" w:eastAsia="Times New Roman" w:hAnsi="Times New Roman"/>
          <w:sz w:val="28"/>
          <w:szCs w:val="28"/>
        </w:rPr>
      </w:pPr>
      <w:r w:rsidRPr="00C81ED1">
        <w:rPr>
          <w:rFonts w:ascii="Times New Roman" w:eastAsia="Times New Roman" w:hAnsi="Times New Roman"/>
          <w:sz w:val="28"/>
          <w:szCs w:val="28"/>
        </w:rPr>
        <w:t>В программе сочетаются разные направления деятельности педагога-психолога, которые объединены в блоки:</w:t>
      </w:r>
    </w:p>
    <w:p w14:paraId="375A895E" w14:textId="77777777" w:rsidR="000A09E9" w:rsidRPr="00C81ED1" w:rsidRDefault="000A09E9" w:rsidP="000A09E9">
      <w:pPr>
        <w:shd w:val="clear" w:color="auto" w:fill="FFFFFF"/>
        <w:ind w:left="-710" w:firstLine="708"/>
        <w:jc w:val="both"/>
        <w:rPr>
          <w:rFonts w:ascii="Times New Roman" w:eastAsia="Times New Roman" w:hAnsi="Times New Roman"/>
          <w:sz w:val="28"/>
          <w:szCs w:val="28"/>
        </w:rPr>
      </w:pPr>
      <w:r w:rsidRPr="00C81ED1">
        <w:rPr>
          <w:rFonts w:ascii="Times New Roman" w:eastAsia="Times New Roman" w:hAnsi="Times New Roman"/>
          <w:sz w:val="28"/>
          <w:szCs w:val="28"/>
        </w:rPr>
        <w:t>-</w:t>
      </w:r>
      <w:r w:rsidRPr="00C81ED1">
        <w:rPr>
          <w:rFonts w:ascii="Times New Roman" w:eastAsia="Times New Roman" w:hAnsi="Times New Roman"/>
          <w:i/>
          <w:iCs/>
          <w:sz w:val="28"/>
          <w:szCs w:val="28"/>
        </w:rPr>
        <w:t>психолого-педагогическая диагностика;</w:t>
      </w:r>
    </w:p>
    <w:p w14:paraId="2754B18B" w14:textId="77777777" w:rsidR="000A09E9" w:rsidRPr="00C81ED1" w:rsidRDefault="000A09E9" w:rsidP="000A09E9">
      <w:pPr>
        <w:shd w:val="clear" w:color="auto" w:fill="FFFFFF"/>
        <w:ind w:left="-710" w:firstLine="708"/>
        <w:jc w:val="both"/>
        <w:rPr>
          <w:rFonts w:ascii="Times New Roman" w:eastAsia="Times New Roman" w:hAnsi="Times New Roman"/>
          <w:sz w:val="28"/>
          <w:szCs w:val="28"/>
        </w:rPr>
      </w:pPr>
      <w:r w:rsidRPr="00C81ED1">
        <w:rPr>
          <w:rFonts w:ascii="Times New Roman" w:eastAsia="Times New Roman" w:hAnsi="Times New Roman"/>
          <w:i/>
          <w:iCs/>
          <w:sz w:val="28"/>
          <w:szCs w:val="28"/>
        </w:rPr>
        <w:t>-коррекционно – развивающая работа;</w:t>
      </w:r>
    </w:p>
    <w:p w14:paraId="772BE587" w14:textId="77777777" w:rsidR="000A09E9" w:rsidRPr="00C81ED1" w:rsidRDefault="000A09E9" w:rsidP="000A09E9">
      <w:pPr>
        <w:shd w:val="clear" w:color="auto" w:fill="FFFFFF"/>
        <w:ind w:left="-710" w:firstLine="708"/>
        <w:jc w:val="both"/>
        <w:rPr>
          <w:rFonts w:ascii="Times New Roman" w:eastAsia="Times New Roman" w:hAnsi="Times New Roman"/>
          <w:sz w:val="28"/>
          <w:szCs w:val="28"/>
        </w:rPr>
      </w:pPr>
      <w:r w:rsidRPr="00C81ED1">
        <w:rPr>
          <w:rFonts w:ascii="Times New Roman" w:eastAsia="Times New Roman" w:hAnsi="Times New Roman"/>
          <w:i/>
          <w:iCs/>
          <w:sz w:val="28"/>
          <w:szCs w:val="28"/>
        </w:rPr>
        <w:t>-психологическое просвещение и профилактика;</w:t>
      </w:r>
    </w:p>
    <w:p w14:paraId="6A11698C" w14:textId="77777777" w:rsidR="000A09E9" w:rsidRPr="00C81ED1" w:rsidRDefault="000A09E9" w:rsidP="000A09E9">
      <w:pPr>
        <w:shd w:val="clear" w:color="auto" w:fill="FFFFFF"/>
        <w:ind w:left="-710" w:firstLine="708"/>
        <w:jc w:val="both"/>
        <w:rPr>
          <w:rFonts w:ascii="Times New Roman" w:eastAsia="Times New Roman" w:hAnsi="Times New Roman"/>
          <w:sz w:val="28"/>
          <w:szCs w:val="28"/>
        </w:rPr>
      </w:pPr>
      <w:r w:rsidRPr="00C81ED1">
        <w:rPr>
          <w:rFonts w:ascii="Times New Roman" w:eastAsia="Times New Roman" w:hAnsi="Times New Roman"/>
          <w:i/>
          <w:iCs/>
          <w:sz w:val="28"/>
          <w:szCs w:val="28"/>
        </w:rPr>
        <w:t>-психологическое консультирование;</w:t>
      </w:r>
    </w:p>
    <w:p w14:paraId="390B034A" w14:textId="77777777" w:rsidR="000A09E9" w:rsidRPr="00C81ED1" w:rsidRDefault="000A09E9" w:rsidP="000A09E9">
      <w:pPr>
        <w:shd w:val="clear" w:color="auto" w:fill="FFFFFF"/>
        <w:ind w:left="-710" w:firstLine="708"/>
        <w:jc w:val="both"/>
        <w:rPr>
          <w:rFonts w:ascii="Times New Roman" w:eastAsia="Times New Roman" w:hAnsi="Times New Roman"/>
          <w:sz w:val="28"/>
          <w:szCs w:val="28"/>
        </w:rPr>
      </w:pPr>
      <w:r w:rsidRPr="00C81ED1">
        <w:rPr>
          <w:rFonts w:ascii="Times New Roman" w:eastAsia="Times New Roman" w:hAnsi="Times New Roman"/>
          <w:i/>
          <w:iCs/>
          <w:sz w:val="28"/>
          <w:szCs w:val="28"/>
        </w:rPr>
        <w:t>-организационно-методическая работа.</w:t>
      </w:r>
    </w:p>
    <w:p w14:paraId="768A0924" w14:textId="77777777" w:rsidR="000A09E9" w:rsidRPr="00C81ED1" w:rsidRDefault="000A09E9" w:rsidP="000A09E9">
      <w:pPr>
        <w:shd w:val="clear" w:color="auto" w:fill="FFFFFF"/>
        <w:ind w:firstLine="708"/>
        <w:jc w:val="both"/>
        <w:rPr>
          <w:rFonts w:ascii="Times New Roman" w:eastAsia="Times New Roman" w:hAnsi="Times New Roman"/>
          <w:sz w:val="28"/>
          <w:szCs w:val="28"/>
        </w:rPr>
      </w:pPr>
      <w:r w:rsidRPr="00C81ED1">
        <w:rPr>
          <w:rFonts w:ascii="Times New Roman" w:eastAsia="Times New Roman" w:hAnsi="Times New Roman"/>
          <w:i/>
          <w:iCs/>
          <w:sz w:val="28"/>
          <w:szCs w:val="28"/>
        </w:rPr>
        <w:t>Психолого-педагогическая диагностика</w:t>
      </w:r>
      <w:r w:rsidRPr="00C81ED1">
        <w:rPr>
          <w:rFonts w:ascii="Times New Roman" w:eastAsia="Times New Roman" w:hAnsi="Times New Roman"/>
          <w:sz w:val="28"/>
          <w:szCs w:val="28"/>
        </w:rPr>
        <w:t> включает в себя известные методики, предназначенные для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требованиям общества с учетом особенностей развития (список диагностического инструментария прилагается).</w:t>
      </w:r>
    </w:p>
    <w:p w14:paraId="288DB36C" w14:textId="77777777" w:rsidR="000A09E9" w:rsidRPr="00C81ED1" w:rsidRDefault="000A09E9" w:rsidP="000A09E9">
      <w:pPr>
        <w:shd w:val="clear" w:color="auto" w:fill="FFFFFF"/>
        <w:ind w:firstLine="708"/>
        <w:jc w:val="both"/>
        <w:rPr>
          <w:rFonts w:ascii="Times New Roman" w:eastAsia="Times New Roman" w:hAnsi="Times New Roman"/>
          <w:sz w:val="28"/>
          <w:szCs w:val="28"/>
        </w:rPr>
      </w:pPr>
      <w:r w:rsidRPr="00C81ED1">
        <w:rPr>
          <w:rFonts w:ascii="Times New Roman" w:eastAsia="Times New Roman" w:hAnsi="Times New Roman"/>
          <w:sz w:val="28"/>
          <w:szCs w:val="28"/>
        </w:rPr>
        <w:t>Программа обеспечивает сформированность универсальных учебных действий у обучающихся.</w:t>
      </w:r>
    </w:p>
    <w:p w14:paraId="5F290E20" w14:textId="77777777" w:rsidR="000A09E9" w:rsidRPr="00C81ED1" w:rsidRDefault="000A09E9" w:rsidP="000A09E9">
      <w:pPr>
        <w:shd w:val="clear" w:color="auto" w:fill="FFFFFF"/>
        <w:ind w:firstLine="708"/>
        <w:jc w:val="both"/>
        <w:rPr>
          <w:rFonts w:ascii="Times New Roman" w:eastAsia="Times New Roman" w:hAnsi="Times New Roman"/>
          <w:sz w:val="28"/>
          <w:szCs w:val="28"/>
        </w:rPr>
      </w:pPr>
      <w:r w:rsidRPr="00C81ED1">
        <w:rPr>
          <w:rFonts w:ascii="Times New Roman" w:eastAsia="Times New Roman" w:hAnsi="Times New Roman"/>
          <w:sz w:val="28"/>
          <w:szCs w:val="28"/>
        </w:rPr>
        <w:t>Универсальные учебные действия (УУД)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14:paraId="450FBDF0" w14:textId="77777777" w:rsidR="000A09E9" w:rsidRPr="00C81ED1" w:rsidRDefault="000A09E9" w:rsidP="000A09E9">
      <w:pPr>
        <w:shd w:val="clear" w:color="auto" w:fill="FFFFFF"/>
        <w:ind w:firstLine="708"/>
        <w:jc w:val="both"/>
        <w:rPr>
          <w:rFonts w:ascii="Times New Roman" w:eastAsia="Times New Roman" w:hAnsi="Times New Roman"/>
          <w:sz w:val="28"/>
          <w:szCs w:val="28"/>
        </w:rPr>
      </w:pPr>
      <w:r w:rsidRPr="00C81ED1">
        <w:rPr>
          <w:rFonts w:ascii="Times New Roman" w:eastAsia="Times New Roman" w:hAnsi="Times New Roman"/>
          <w:sz w:val="28"/>
          <w:szCs w:val="28"/>
        </w:rPr>
        <w:t>УУД делятся на четыре основные группы:</w:t>
      </w:r>
    </w:p>
    <w:p w14:paraId="07F671A3" w14:textId="77777777" w:rsidR="000A09E9" w:rsidRPr="00C81ED1" w:rsidRDefault="000A09E9" w:rsidP="00393288">
      <w:pPr>
        <w:widowControl/>
        <w:numPr>
          <w:ilvl w:val="0"/>
          <w:numId w:val="69"/>
        </w:numPr>
        <w:shd w:val="clear" w:color="auto" w:fill="FFFFFF"/>
        <w:spacing w:before="100" w:beforeAutospacing="1" w:after="100" w:afterAutospacing="1"/>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rPr>
        <w:t>Коммуникативные УУД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14:paraId="14723EB4" w14:textId="77777777" w:rsidR="000A09E9" w:rsidRPr="00C81ED1" w:rsidRDefault="000A09E9" w:rsidP="00393288">
      <w:pPr>
        <w:widowControl/>
        <w:numPr>
          <w:ilvl w:val="0"/>
          <w:numId w:val="69"/>
        </w:numPr>
        <w:shd w:val="clear" w:color="auto" w:fill="FFFFFF"/>
        <w:spacing w:before="100" w:beforeAutospacing="1" w:after="100" w:afterAutospacing="1"/>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rPr>
        <w:t>Личностные действия УУД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содержания.</w:t>
      </w:r>
    </w:p>
    <w:p w14:paraId="7DDC339D" w14:textId="77777777" w:rsidR="000A09E9" w:rsidRPr="00C81ED1" w:rsidRDefault="000A09E9" w:rsidP="00393288">
      <w:pPr>
        <w:widowControl/>
        <w:numPr>
          <w:ilvl w:val="0"/>
          <w:numId w:val="69"/>
        </w:numPr>
        <w:shd w:val="clear" w:color="auto" w:fill="FFFFFF"/>
        <w:spacing w:before="100" w:beforeAutospacing="1" w:after="100" w:afterAutospacing="1"/>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rPr>
        <w:t>Регулятивные действия УУД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14:paraId="03B4FF08" w14:textId="77777777" w:rsidR="000A09E9" w:rsidRPr="00C81ED1" w:rsidRDefault="000A09E9" w:rsidP="00393288">
      <w:pPr>
        <w:widowControl/>
        <w:numPr>
          <w:ilvl w:val="0"/>
          <w:numId w:val="69"/>
        </w:numPr>
        <w:shd w:val="clear" w:color="auto" w:fill="FFFFFF"/>
        <w:spacing w:before="100" w:beforeAutospacing="1" w:after="100" w:afterAutospacing="1"/>
        <w:ind w:left="0" w:firstLine="900"/>
        <w:jc w:val="both"/>
        <w:rPr>
          <w:rFonts w:ascii="Times New Roman" w:eastAsia="Times New Roman" w:hAnsi="Times New Roman"/>
          <w:sz w:val="28"/>
          <w:szCs w:val="28"/>
        </w:rPr>
      </w:pPr>
      <w:r w:rsidRPr="00C81ED1">
        <w:rPr>
          <w:rFonts w:ascii="Times New Roman" w:eastAsia="Times New Roman" w:hAnsi="Times New Roman"/>
          <w:sz w:val="28"/>
          <w:szCs w:val="28"/>
        </w:rPr>
        <w:t>Познавательные УУД включают обще учебные, логические действия, а также действия постановки и решения проблем.</w:t>
      </w:r>
    </w:p>
    <w:p w14:paraId="51A88616"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14:paraId="492CCBF7"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I этап диагностической работы (1 класс) - адаптация к обучению ребенка в школе. В рамках данного этапа предполагается: проведение психолого-педагогической диагностики, направленной на определение уровня адаптации (1 класс – октябрь).</w:t>
      </w:r>
    </w:p>
    <w:p w14:paraId="569991A1"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II этап диагностической работы – диагностика особенностей познавательной, эмоционально-волевой сферы, диагностика уровня школьной тревожности, диагностика уровня учебной мотивации и особенностей мотивационно-личностной сферы учащихся, а также выявление основных факторов, влияющих на формирование мотивации к обучению (2- 5 классы).</w:t>
      </w:r>
    </w:p>
    <w:p w14:paraId="5C74B197"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III этап диагностической работы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14:paraId="03CDE179"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Кроме этого, в рамках диагностического блока в течение года проводится работа по изучению психофизиологических особенностей учащихся, с целью оптимального выстраивания процесса обучения, диагностика по выявлению детей, имеющих трудности в обучении; проводится диагностика познавательных, личностных, эмоциональных особенностей учащихся (по запросу).</w:t>
      </w:r>
    </w:p>
    <w:p w14:paraId="0C4F9CDA"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i/>
          <w:iCs/>
          <w:sz w:val="28"/>
          <w:szCs w:val="28"/>
        </w:rPr>
        <w:t>Коррекционно – развивающая работа </w:t>
      </w:r>
      <w:r w:rsidRPr="00C81ED1">
        <w:rPr>
          <w:rFonts w:ascii="Times New Roman" w:eastAsia="Times New Roman" w:hAnsi="Times New Roman"/>
          <w:sz w:val="28"/>
          <w:szCs w:val="28"/>
        </w:rPr>
        <w:t>осуществляется по следующим направлениям:</w:t>
      </w:r>
    </w:p>
    <w:p w14:paraId="65410C05"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1. С учащимися 1 классов, испытывающими трудности в адаптации к обучению в школе, проводится групповая и индивидуальная коррекционно-развивающая работа, направленная на создание необходимых условий для благоприятной адаптации ребенка к школе.</w:t>
      </w:r>
    </w:p>
    <w:p w14:paraId="0B76F7D5"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2. С учащимися 2-5 классов в течение учебного года проводятся групповые занятия по профилактике переутомлений и возможных трудностей обучения, социализации.</w:t>
      </w:r>
    </w:p>
    <w:p w14:paraId="6E0E5BF3"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3. С учащимися 2-5 классов в течение учебного года проводятся групповые и индивидуальные арт - терапевтические занятия, с целью профилактики школьной тревожности, эмоциональной разгрузки.</w:t>
      </w:r>
    </w:p>
    <w:p w14:paraId="37EA749C"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4. Учащиеся 1-5 классов включаются в групповую и индивидуальную развивающую работу, направленную на развитие интеллектуальных и творческих возможностей.</w:t>
      </w:r>
    </w:p>
    <w:p w14:paraId="38885DEA"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5.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 в течение года проводятся групповые (подгрупповые) развивающие занятия направленные на развитие познавательной, эмоциональной, коммуникативной сфер личности; формирование навыков самосознания и эмпатии; успешной адаптации к школе; повышение самооценки ребенка; развитие творческих способностей; создание благоприятной атмосферы в ученическом коллективе; снятие эмоционального напряжения; повышение уровня учебной мотивации; формирование установок на здоровый образ жизни; развитие позитивного настроя в общении со сверстниками, стремление к сотрудничеству; формирование положительного образа своего «Я» (тематическое планирование прилагается).</w:t>
      </w:r>
    </w:p>
    <w:p w14:paraId="62879A4B"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i/>
          <w:iCs/>
          <w:sz w:val="28"/>
          <w:szCs w:val="28"/>
        </w:rPr>
        <w:t>Психологическое просвещение и профилактика</w:t>
      </w:r>
      <w:r w:rsidRPr="00C81ED1">
        <w:rPr>
          <w:rFonts w:ascii="Times New Roman" w:eastAsia="Times New Roman" w:hAnsi="Times New Roman"/>
          <w:sz w:val="28"/>
          <w:szCs w:val="28"/>
        </w:rPr>
        <w:t>. Данный блок составляют три направления:</w:t>
      </w:r>
    </w:p>
    <w:p w14:paraId="0737299C"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1. Работа с учащимися - включает в себя: проведение занятий с элементами тренинга, дискуссий, круглых столов, лекций-бесед; оформление информационного материала на стендах и в уголке психолога. Данный вид деятельности  направлен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w:t>
      </w:r>
    </w:p>
    <w:p w14:paraId="6A43EA89"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2. Работа с родителями заключается в: проведении родительских собраний в форме лекций-бесед, деловых игр, тренингов; в оформлении информационного материала на стендах и в уголке психолога. Данный вид деятельности  направлен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14:paraId="4A8971B2"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3. Работа с учителями включает в себя: выступления по теме педагогического совета, МО; проведение лекций-бесед, тренинговых упражнений. Данный вид деятельности   направлен на повышение уровня психологической компетентности педагогов, профилактику синдрома профессионального выгорания (тематическое планирование прилагается).</w:t>
      </w:r>
    </w:p>
    <w:p w14:paraId="15DB9109"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i/>
          <w:iCs/>
          <w:sz w:val="28"/>
          <w:szCs w:val="28"/>
        </w:rPr>
        <w:t>Психологическое консультирование.</w:t>
      </w:r>
      <w:r w:rsidRPr="00C81ED1">
        <w:rPr>
          <w:rFonts w:ascii="Times New Roman" w:eastAsia="Times New Roman" w:hAnsi="Times New Roman"/>
          <w:sz w:val="28"/>
          <w:szCs w:val="28"/>
        </w:rPr>
        <w:t> Данный блок так же составляют три направления:</w:t>
      </w:r>
    </w:p>
    <w:p w14:paraId="2357B1CE"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1. Работа с учащимися, которая включает в себя проведение индивидуальной и групповой форм консультации:</w:t>
      </w:r>
    </w:p>
    <w:p w14:paraId="764CF3C4"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 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сложные жизненные ситуации, стрессовые состояния);</w:t>
      </w:r>
    </w:p>
    <w:p w14:paraId="01308E6F"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итоговым контрольным работам).</w:t>
      </w:r>
    </w:p>
    <w:p w14:paraId="3ED4DEEA"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2. Работа с родителями заключается в проведении групповых и индивидуальных форм консультации:</w:t>
      </w:r>
    </w:p>
    <w:p w14:paraId="07787F65"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14:paraId="34BBF01A"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14:paraId="28F6E7F1"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3. Работа с учителями включает в себя проведение индивидуальной и групповой форм консультации:</w:t>
      </w:r>
    </w:p>
    <w:p w14:paraId="232CE1DE"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индивидуальные консультации проводятся в течение учебного года по запросам учителей для решения возникающих вопросов (особенности поведения и развития ребёнка, взаимоотношения педагог – ребёнок);</w:t>
      </w:r>
    </w:p>
    <w:p w14:paraId="0BE1C8E9"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14:paraId="6FE53C27"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 </w:t>
      </w:r>
      <w:r w:rsidRPr="00C81ED1">
        <w:rPr>
          <w:rFonts w:ascii="Times New Roman" w:eastAsia="Times New Roman" w:hAnsi="Times New Roman"/>
          <w:i/>
          <w:iCs/>
          <w:sz w:val="28"/>
          <w:szCs w:val="28"/>
        </w:rPr>
        <w:t>Организационно-методическая работа.</w:t>
      </w:r>
    </w:p>
    <w:p w14:paraId="48419622" w14:textId="77777777" w:rsidR="000A09E9" w:rsidRPr="00C81ED1" w:rsidRDefault="000A09E9" w:rsidP="00393288">
      <w:pPr>
        <w:widowControl/>
        <w:numPr>
          <w:ilvl w:val="0"/>
          <w:numId w:val="70"/>
        </w:numPr>
        <w:shd w:val="clear" w:color="auto" w:fill="FFFFFF"/>
        <w:spacing w:before="100" w:beforeAutospacing="1" w:after="100" w:afterAutospacing="1"/>
        <w:ind w:left="0" w:firstLine="426"/>
        <w:jc w:val="both"/>
        <w:rPr>
          <w:rFonts w:ascii="Times New Roman" w:eastAsia="Times New Roman" w:hAnsi="Times New Roman"/>
          <w:sz w:val="28"/>
          <w:szCs w:val="28"/>
        </w:rPr>
      </w:pPr>
      <w:r w:rsidRPr="00C81ED1">
        <w:rPr>
          <w:rFonts w:ascii="Times New Roman" w:eastAsia="Times New Roman" w:hAnsi="Times New Roman"/>
          <w:sz w:val="28"/>
          <w:szCs w:val="28"/>
        </w:rPr>
        <w:t>Оформление документации:</w:t>
      </w:r>
    </w:p>
    <w:p w14:paraId="17297AD5"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пополнение базы данных по психологическому сопровождению учащихся различных категорий;</w:t>
      </w:r>
    </w:p>
    <w:p w14:paraId="2D5A071C"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обновление и пополнение базы диагностического инструментария;</w:t>
      </w:r>
    </w:p>
    <w:p w14:paraId="71CF8CD1"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разработка, подготовка и проведение: родительских собраний, классных часов, занятий с классными руководителями, учителями;</w:t>
      </w:r>
    </w:p>
    <w:p w14:paraId="425A315A"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разработка, подготовка и проведение индивидуальных и групповых коррекционно - развивающих занятий;</w:t>
      </w:r>
    </w:p>
    <w:p w14:paraId="19241440"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разработка, подготовка и проведение психологической диагностики, обработка полученных данных;</w:t>
      </w:r>
    </w:p>
    <w:p w14:paraId="1829AAD4"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разработка, дополнение, подготовка и проведение занятий в рамках психологического-медико-педагогического сопровождения;</w:t>
      </w:r>
    </w:p>
    <w:p w14:paraId="118B36C0"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 составление выводов, рекомендаций, характеристик;</w:t>
      </w:r>
    </w:p>
    <w:p w14:paraId="24C00BEA"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участие в работе МО педагогов-психологов, посещение семинаров, круглых столов;</w:t>
      </w:r>
    </w:p>
    <w:p w14:paraId="7695D144"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проведение "дня психического здоровья";</w:t>
      </w:r>
    </w:p>
    <w:p w14:paraId="6C8A25EC"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анализ научной и практической литературы;</w:t>
      </w:r>
    </w:p>
    <w:p w14:paraId="0ADDB145"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 работа над темой самообразования.</w:t>
      </w:r>
    </w:p>
    <w:p w14:paraId="75E65225"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2. Оформление кабинета: приобретение учебных пособий, методик, развивающих программ; изготовление и приобретение наглядно-дидактического и демонстрационного материала оформление уголка психолога, стендов.</w:t>
      </w:r>
    </w:p>
    <w:p w14:paraId="1FEA4A7B" w14:textId="77777777" w:rsidR="000A09E9" w:rsidRPr="00C81ED1" w:rsidRDefault="000A09E9" w:rsidP="000A09E9">
      <w:pPr>
        <w:shd w:val="clear" w:color="auto" w:fill="FFFFFF"/>
        <w:ind w:firstLine="426"/>
        <w:jc w:val="both"/>
        <w:rPr>
          <w:rFonts w:ascii="Times New Roman" w:eastAsia="Times New Roman" w:hAnsi="Times New Roman"/>
          <w:sz w:val="28"/>
          <w:szCs w:val="28"/>
        </w:rPr>
      </w:pPr>
      <w:r w:rsidRPr="00C81ED1">
        <w:rPr>
          <w:rFonts w:ascii="Times New Roman" w:eastAsia="Times New Roman" w:hAnsi="Times New Roman"/>
          <w:sz w:val="28"/>
          <w:szCs w:val="28"/>
        </w:rPr>
        <w:t>3. Участие и выступление в педагогических и методических советах, плановых и внеплановых совещаниях, родительских собраниях; проведение открытых занятий, участие в школьном и центральном ПМПк. </w:t>
      </w:r>
    </w:p>
    <w:p w14:paraId="7A382008" w14:textId="77777777" w:rsidR="000A09E9" w:rsidRPr="00C81ED1" w:rsidRDefault="000A09E9" w:rsidP="00393288">
      <w:pPr>
        <w:widowControl/>
        <w:numPr>
          <w:ilvl w:val="0"/>
          <w:numId w:val="71"/>
        </w:numPr>
        <w:shd w:val="clear" w:color="auto" w:fill="FFFFFF"/>
        <w:spacing w:before="100" w:beforeAutospacing="1" w:after="100" w:afterAutospacing="1"/>
        <w:ind w:left="1080"/>
        <w:jc w:val="both"/>
        <w:rPr>
          <w:rFonts w:ascii="Times New Roman" w:eastAsia="Times New Roman" w:hAnsi="Times New Roman"/>
          <w:sz w:val="28"/>
          <w:szCs w:val="28"/>
        </w:rPr>
      </w:pPr>
      <w:r w:rsidRPr="00C81ED1">
        <w:rPr>
          <w:rFonts w:ascii="Times New Roman" w:eastAsia="Times New Roman" w:hAnsi="Times New Roman"/>
          <w:b/>
          <w:bCs/>
          <w:sz w:val="28"/>
          <w:szCs w:val="28"/>
        </w:rPr>
        <w:t>Прогнозируемые результаты.</w:t>
      </w:r>
    </w:p>
    <w:p w14:paraId="5631BA75"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i/>
          <w:iCs/>
          <w:sz w:val="28"/>
          <w:szCs w:val="28"/>
        </w:rPr>
        <w:t>Психолого-педагогическая диагностика:</w:t>
      </w:r>
    </w:p>
    <w:p w14:paraId="4CCAF58B"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успешная адаптация, принятие статуса школьника;</w:t>
      </w:r>
    </w:p>
    <w:p w14:paraId="213AA393"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повышение уровня учебной мотивации;</w:t>
      </w:r>
    </w:p>
    <w:p w14:paraId="61A1FC37"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 базовые способности к самопознанию и познанию других;</w:t>
      </w:r>
    </w:p>
    <w:p w14:paraId="1E55C491"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 способности к рефлексии собственного поведения и мотивов поступков;</w:t>
      </w:r>
    </w:p>
    <w:p w14:paraId="5B62A872"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формирование адекватной самооценки, положительного образа своего «Я»;</w:t>
      </w:r>
    </w:p>
    <w:p w14:paraId="72E4F8F9"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 формирование произвольности психических процессов, самоконтроля;</w:t>
      </w:r>
    </w:p>
    <w:p w14:paraId="5530674F"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положительное отношение к самому процессу обучения и познания;</w:t>
      </w:r>
    </w:p>
    <w:p w14:paraId="3CF82F78"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положительные отношения со сверстниками и учителями;</w:t>
      </w:r>
    </w:p>
    <w:p w14:paraId="1841EC68"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 развитие самоконтроля, самодисциплины;</w:t>
      </w:r>
    </w:p>
    <w:p w14:paraId="34171525"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способности к проявлению инициативы и способности принять за нее ответственность на себя;</w:t>
      </w:r>
    </w:p>
    <w:p w14:paraId="7492EB3A" w14:textId="77777777" w:rsidR="000A09E9" w:rsidRPr="00C81ED1" w:rsidRDefault="000A09E9" w:rsidP="00393288">
      <w:pPr>
        <w:widowControl/>
        <w:numPr>
          <w:ilvl w:val="0"/>
          <w:numId w:val="72"/>
        </w:numPr>
        <w:shd w:val="clear" w:color="auto" w:fill="FFFFFF"/>
        <w:spacing w:before="30" w:after="30"/>
        <w:ind w:left="218"/>
        <w:jc w:val="both"/>
        <w:rPr>
          <w:rFonts w:ascii="Times New Roman" w:eastAsia="Times New Roman" w:hAnsi="Times New Roman"/>
          <w:sz w:val="28"/>
          <w:szCs w:val="28"/>
        </w:rPr>
      </w:pPr>
      <w:r w:rsidRPr="00C81ED1">
        <w:rPr>
          <w:rFonts w:ascii="Times New Roman" w:eastAsia="Times New Roman" w:hAnsi="Times New Roman"/>
          <w:sz w:val="28"/>
          <w:szCs w:val="28"/>
        </w:rPr>
        <w:t>стремление к творческому и интеллектуальному саморазвитию.</w:t>
      </w:r>
    </w:p>
    <w:p w14:paraId="43571884"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i/>
          <w:iCs/>
          <w:sz w:val="28"/>
          <w:szCs w:val="28"/>
        </w:rPr>
        <w:t>Психологическое просвещение и профилактика.</w:t>
      </w:r>
    </w:p>
    <w:p w14:paraId="7F5450F2" w14:textId="77777777" w:rsidR="000A09E9" w:rsidRPr="00C81ED1" w:rsidRDefault="000A09E9" w:rsidP="000A09E9">
      <w:pPr>
        <w:shd w:val="clear" w:color="auto" w:fill="FFFFFF"/>
        <w:jc w:val="both"/>
        <w:rPr>
          <w:rFonts w:ascii="Times New Roman" w:eastAsia="Times New Roman" w:hAnsi="Times New Roman"/>
          <w:sz w:val="28"/>
          <w:szCs w:val="28"/>
        </w:rPr>
      </w:pPr>
      <w:r w:rsidRPr="00C81ED1">
        <w:rPr>
          <w:rFonts w:ascii="Times New Roman" w:eastAsia="Times New Roman" w:hAnsi="Times New Roman"/>
          <w:sz w:val="28"/>
          <w:szCs w:val="28"/>
        </w:rPr>
        <w:t>Повышение психологической культуры учащихся, родителей, учителей.</w:t>
      </w:r>
    </w:p>
    <w:p w14:paraId="60B261AD"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i/>
          <w:iCs/>
          <w:sz w:val="28"/>
          <w:szCs w:val="28"/>
        </w:rPr>
        <w:t>Коррекционно – развивающая работа.</w:t>
      </w:r>
      <w:r w:rsidRPr="00C81ED1">
        <w:rPr>
          <w:rFonts w:ascii="Times New Roman" w:eastAsia="Times New Roman" w:hAnsi="Times New Roman"/>
          <w:sz w:val="28"/>
          <w:szCs w:val="28"/>
        </w:rPr>
        <w:t> </w:t>
      </w:r>
    </w:p>
    <w:p w14:paraId="365A1D2A" w14:textId="77777777" w:rsidR="000A09E9" w:rsidRPr="00C81ED1" w:rsidRDefault="000A09E9" w:rsidP="000A09E9">
      <w:pPr>
        <w:shd w:val="clear" w:color="auto" w:fill="FFFFFF"/>
        <w:jc w:val="both"/>
        <w:rPr>
          <w:rFonts w:ascii="Times New Roman" w:eastAsia="Times New Roman" w:hAnsi="Times New Roman"/>
          <w:sz w:val="28"/>
          <w:szCs w:val="28"/>
        </w:rPr>
      </w:pPr>
      <w:r w:rsidRPr="00C81ED1">
        <w:rPr>
          <w:rFonts w:ascii="Times New Roman" w:eastAsia="Times New Roman" w:hAnsi="Times New Roman"/>
          <w:sz w:val="28"/>
          <w:szCs w:val="28"/>
        </w:rPr>
        <w:t>Информирование учителей и родителей о возрастных, специфических и индивидуальных особенностях детей. Ситуация сотрудничества и формирование установки ответственности родителей по отношению к проблемам школьного обучения и развития ребенка.</w:t>
      </w:r>
    </w:p>
    <w:p w14:paraId="3A1D9CA4"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i/>
          <w:iCs/>
          <w:sz w:val="28"/>
          <w:szCs w:val="28"/>
        </w:rPr>
        <w:t>Организационно-методическая работа.</w:t>
      </w:r>
      <w:r w:rsidRPr="00C81ED1">
        <w:rPr>
          <w:rFonts w:ascii="Times New Roman" w:eastAsia="Times New Roman" w:hAnsi="Times New Roman"/>
          <w:sz w:val="28"/>
          <w:szCs w:val="28"/>
        </w:rPr>
        <w:t> </w:t>
      </w:r>
    </w:p>
    <w:p w14:paraId="1D0F04E4" w14:textId="77777777" w:rsidR="000A09E9" w:rsidRPr="00C81ED1" w:rsidRDefault="000A09E9" w:rsidP="000A09E9">
      <w:pPr>
        <w:shd w:val="clear" w:color="auto" w:fill="FFFFFF"/>
        <w:jc w:val="both"/>
        <w:rPr>
          <w:rFonts w:ascii="Times New Roman" w:eastAsia="Times New Roman" w:hAnsi="Times New Roman"/>
          <w:sz w:val="28"/>
          <w:szCs w:val="28"/>
        </w:rPr>
      </w:pPr>
      <w:r w:rsidRPr="00C81ED1">
        <w:rPr>
          <w:rFonts w:ascii="Times New Roman" w:eastAsia="Times New Roman" w:hAnsi="Times New Roman"/>
          <w:sz w:val="28"/>
          <w:szCs w:val="28"/>
        </w:rPr>
        <w:t>Методическое и материально-техническое обеспечение процесса психологического сопровождения. Учебно-методическое обеспечение кабинета.</w:t>
      </w:r>
    </w:p>
    <w:p w14:paraId="643B52FA" w14:textId="77777777" w:rsidR="000A09E9" w:rsidRPr="00C81ED1" w:rsidRDefault="000A09E9" w:rsidP="00393288">
      <w:pPr>
        <w:widowControl/>
        <w:numPr>
          <w:ilvl w:val="0"/>
          <w:numId w:val="73"/>
        </w:numPr>
        <w:shd w:val="clear" w:color="auto" w:fill="FFFFFF"/>
        <w:spacing w:before="100" w:beforeAutospacing="1" w:after="100" w:afterAutospacing="1"/>
        <w:ind w:left="1080"/>
        <w:jc w:val="both"/>
        <w:rPr>
          <w:rFonts w:ascii="Times New Roman" w:eastAsia="Times New Roman" w:hAnsi="Times New Roman"/>
          <w:sz w:val="28"/>
          <w:szCs w:val="28"/>
        </w:rPr>
      </w:pPr>
      <w:r w:rsidRPr="00C81ED1">
        <w:rPr>
          <w:rFonts w:ascii="Times New Roman" w:eastAsia="Times New Roman" w:hAnsi="Times New Roman"/>
          <w:b/>
          <w:bCs/>
          <w:sz w:val="28"/>
          <w:szCs w:val="28"/>
        </w:rPr>
        <w:t>Тематическое планирование.</w:t>
      </w:r>
    </w:p>
    <w:p w14:paraId="52EB2AD8"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Программа реализуется посредством индивидуальной и групповой работы с </w:t>
      </w:r>
      <w:r w:rsidRPr="00C81ED1">
        <w:rPr>
          <w:rFonts w:ascii="Times New Roman" w:eastAsia="Times New Roman" w:hAnsi="Times New Roman"/>
          <w:sz w:val="28"/>
          <w:szCs w:val="28"/>
          <w:shd w:val="clear" w:color="auto" w:fill="FFFFFF"/>
        </w:rPr>
        <w:t>учащимися</w:t>
      </w:r>
      <w:r w:rsidRPr="00C81ED1">
        <w:rPr>
          <w:rFonts w:ascii="Times New Roman" w:eastAsia="Times New Roman" w:hAnsi="Times New Roman"/>
          <w:sz w:val="28"/>
          <w:szCs w:val="28"/>
        </w:rPr>
        <w:t> с нарушением слуха 1-5х классов, а также включает работу с родителями и педагогами.</w:t>
      </w:r>
    </w:p>
    <w:p w14:paraId="22D77B22"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Индивидуальная работа: индивидуальные коррекционно-развивающие занятия проводятся в соответствии с маршрутом индивидуального сопровождения, продолжительностью 20  минут.</w:t>
      </w:r>
    </w:p>
    <w:p w14:paraId="3F9B98F3"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p>
    <w:p w14:paraId="4F4774B3"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Групповая работа:</w:t>
      </w:r>
    </w:p>
    <w:p w14:paraId="0354C961" w14:textId="77777777" w:rsidR="000A09E9" w:rsidRPr="00446326" w:rsidRDefault="000A09E9" w:rsidP="000A09E9">
      <w:pPr>
        <w:shd w:val="clear" w:color="auto" w:fill="FFFFFF"/>
        <w:ind w:firstLine="710"/>
        <w:jc w:val="both"/>
        <w:rPr>
          <w:rFonts w:eastAsia="Times New Roman" w:cs="Calibri"/>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06"/>
        <w:gridCol w:w="4487"/>
        <w:gridCol w:w="2485"/>
      </w:tblGrid>
      <w:tr w:rsidR="000A09E9" w:rsidRPr="00446326" w14:paraId="3FFA7D56" w14:textId="77777777" w:rsidTr="002A5468">
        <w:trPr>
          <w:trHeight w:val="680"/>
        </w:trPr>
        <w:tc>
          <w:tcPr>
            <w:tcW w:w="1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6BE3340" w14:textId="77777777" w:rsidR="000A09E9" w:rsidRPr="00446326" w:rsidRDefault="000A09E9" w:rsidP="00DD01B7">
            <w:pPr>
              <w:jc w:val="center"/>
              <w:rPr>
                <w:rFonts w:eastAsia="Times New Roman" w:cs="Calibri"/>
              </w:rPr>
            </w:pPr>
            <w:r w:rsidRPr="00446326">
              <w:rPr>
                <w:rFonts w:ascii="Times New Roman" w:eastAsia="Times New Roman" w:hAnsi="Times New Roman"/>
                <w:b/>
                <w:bCs/>
              </w:rPr>
              <w:t>Класс</w:t>
            </w:r>
          </w:p>
        </w:tc>
        <w:tc>
          <w:tcPr>
            <w:tcW w:w="239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9C1141E" w14:textId="77777777" w:rsidR="000A09E9" w:rsidRPr="00446326" w:rsidRDefault="000A09E9" w:rsidP="00DD01B7">
            <w:pPr>
              <w:jc w:val="center"/>
              <w:rPr>
                <w:rFonts w:eastAsia="Times New Roman" w:cs="Calibri"/>
              </w:rPr>
            </w:pPr>
            <w:r w:rsidRPr="00446326">
              <w:rPr>
                <w:rFonts w:ascii="Times New Roman" w:eastAsia="Times New Roman" w:hAnsi="Times New Roman"/>
                <w:b/>
                <w:bCs/>
              </w:rPr>
              <w:t>Продолжительность  занятия</w:t>
            </w:r>
          </w:p>
        </w:tc>
        <w:tc>
          <w:tcPr>
            <w:tcW w:w="132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F2D82A9" w14:textId="77777777" w:rsidR="000A09E9" w:rsidRPr="00446326" w:rsidRDefault="000A09E9" w:rsidP="00DD01B7">
            <w:pPr>
              <w:jc w:val="center"/>
              <w:rPr>
                <w:rFonts w:eastAsia="Times New Roman" w:cs="Calibri"/>
              </w:rPr>
            </w:pPr>
            <w:r>
              <w:rPr>
                <w:rFonts w:ascii="Times New Roman" w:eastAsia="Times New Roman" w:hAnsi="Times New Roman"/>
                <w:b/>
                <w:bCs/>
              </w:rPr>
              <w:t>Количество занятий 1 раз в 2 недели</w:t>
            </w:r>
          </w:p>
        </w:tc>
      </w:tr>
      <w:tr w:rsidR="000A09E9" w:rsidRPr="00446326" w14:paraId="6ABC88F0" w14:textId="77777777" w:rsidTr="002A5468">
        <w:trPr>
          <w:trHeight w:val="408"/>
        </w:trPr>
        <w:tc>
          <w:tcPr>
            <w:tcW w:w="1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7A73479"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1 класс</w:t>
            </w:r>
          </w:p>
        </w:tc>
        <w:tc>
          <w:tcPr>
            <w:tcW w:w="239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494AC79"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20 минут</w:t>
            </w:r>
          </w:p>
        </w:tc>
        <w:tc>
          <w:tcPr>
            <w:tcW w:w="132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6A95F5F"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1</w:t>
            </w:r>
          </w:p>
        </w:tc>
      </w:tr>
      <w:tr w:rsidR="000A09E9" w:rsidRPr="00446326" w14:paraId="42A8795D" w14:textId="77777777" w:rsidTr="002A5468">
        <w:trPr>
          <w:trHeight w:val="400"/>
        </w:trPr>
        <w:tc>
          <w:tcPr>
            <w:tcW w:w="1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DE5FB0"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2 класс</w:t>
            </w:r>
          </w:p>
        </w:tc>
        <w:tc>
          <w:tcPr>
            <w:tcW w:w="239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09D07C"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20 минут</w:t>
            </w:r>
          </w:p>
        </w:tc>
        <w:tc>
          <w:tcPr>
            <w:tcW w:w="132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8FEDF5"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1</w:t>
            </w:r>
          </w:p>
        </w:tc>
      </w:tr>
      <w:tr w:rsidR="000A09E9" w:rsidRPr="00446326" w14:paraId="0EDC9061" w14:textId="77777777" w:rsidTr="002A5468">
        <w:trPr>
          <w:trHeight w:val="263"/>
        </w:trPr>
        <w:tc>
          <w:tcPr>
            <w:tcW w:w="1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44C8D0" w14:textId="77777777" w:rsidR="000A09E9" w:rsidRPr="00DD2DC5" w:rsidRDefault="000A09E9" w:rsidP="00DD01B7">
            <w:pPr>
              <w:jc w:val="center"/>
              <w:rPr>
                <w:rFonts w:ascii="Times New Roman" w:hAnsi="Times New Roman"/>
              </w:rPr>
            </w:pPr>
            <w:r w:rsidRPr="00DD2DC5">
              <w:rPr>
                <w:rFonts w:ascii="Times New Roman" w:eastAsia="Times New Roman" w:hAnsi="Times New Roman"/>
              </w:rPr>
              <w:t>3 класс</w:t>
            </w:r>
          </w:p>
        </w:tc>
        <w:tc>
          <w:tcPr>
            <w:tcW w:w="239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D8C035" w14:textId="77777777" w:rsidR="000A09E9" w:rsidRPr="00DD2DC5" w:rsidRDefault="000A09E9" w:rsidP="00DD01B7">
            <w:pPr>
              <w:jc w:val="center"/>
              <w:rPr>
                <w:rFonts w:ascii="Times New Roman" w:hAnsi="Times New Roman"/>
              </w:rPr>
            </w:pPr>
            <w:r w:rsidRPr="00DD2DC5">
              <w:rPr>
                <w:rFonts w:ascii="Times New Roman" w:eastAsia="Times New Roman" w:hAnsi="Times New Roman"/>
              </w:rPr>
              <w:t>20 минут</w:t>
            </w:r>
          </w:p>
        </w:tc>
        <w:tc>
          <w:tcPr>
            <w:tcW w:w="132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5299A1" w14:textId="77777777" w:rsidR="000A09E9" w:rsidRPr="00DD2DC5" w:rsidRDefault="000A09E9" w:rsidP="00DD01B7">
            <w:pPr>
              <w:jc w:val="center"/>
              <w:rPr>
                <w:rFonts w:ascii="Times New Roman" w:hAnsi="Times New Roman"/>
              </w:rPr>
            </w:pPr>
            <w:r w:rsidRPr="00DD2DC5">
              <w:rPr>
                <w:rFonts w:ascii="Times New Roman" w:hAnsi="Times New Roman"/>
              </w:rPr>
              <w:t>1</w:t>
            </w:r>
          </w:p>
        </w:tc>
      </w:tr>
      <w:tr w:rsidR="000A09E9" w:rsidRPr="00446326" w14:paraId="515BE597" w14:textId="77777777" w:rsidTr="002A5468">
        <w:trPr>
          <w:trHeight w:val="284"/>
        </w:trPr>
        <w:tc>
          <w:tcPr>
            <w:tcW w:w="1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E9B9961"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4класс</w:t>
            </w:r>
          </w:p>
        </w:tc>
        <w:tc>
          <w:tcPr>
            <w:tcW w:w="239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257E44B"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20 минут</w:t>
            </w:r>
          </w:p>
        </w:tc>
        <w:tc>
          <w:tcPr>
            <w:tcW w:w="132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0DE0B15"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1</w:t>
            </w:r>
          </w:p>
        </w:tc>
      </w:tr>
      <w:tr w:rsidR="000A09E9" w:rsidRPr="00446326" w14:paraId="423A0829" w14:textId="77777777" w:rsidTr="002A5468">
        <w:trPr>
          <w:trHeight w:val="275"/>
        </w:trPr>
        <w:tc>
          <w:tcPr>
            <w:tcW w:w="1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D83BE34"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5 класс</w:t>
            </w:r>
          </w:p>
        </w:tc>
        <w:tc>
          <w:tcPr>
            <w:tcW w:w="239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2249D64"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20 минут</w:t>
            </w:r>
          </w:p>
        </w:tc>
        <w:tc>
          <w:tcPr>
            <w:tcW w:w="132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1B6F0A0" w14:textId="77777777" w:rsidR="000A09E9" w:rsidRPr="00DD2DC5" w:rsidRDefault="000A09E9" w:rsidP="00DD01B7">
            <w:pPr>
              <w:jc w:val="center"/>
              <w:rPr>
                <w:rFonts w:ascii="Times New Roman" w:eastAsia="Times New Roman" w:hAnsi="Times New Roman"/>
              </w:rPr>
            </w:pPr>
            <w:r w:rsidRPr="00DD2DC5">
              <w:rPr>
                <w:rFonts w:ascii="Times New Roman" w:eastAsia="Times New Roman" w:hAnsi="Times New Roman"/>
              </w:rPr>
              <w:t>1</w:t>
            </w:r>
          </w:p>
        </w:tc>
      </w:tr>
    </w:tbl>
    <w:p w14:paraId="4757E529" w14:textId="77777777" w:rsidR="000A09E9" w:rsidRDefault="000A09E9" w:rsidP="000A09E9">
      <w:pPr>
        <w:shd w:val="clear" w:color="auto" w:fill="FFFFFF"/>
        <w:ind w:firstLine="710"/>
        <w:jc w:val="both"/>
        <w:rPr>
          <w:rFonts w:ascii="Times New Roman" w:eastAsia="Times New Roman" w:hAnsi="Times New Roman"/>
        </w:rPr>
      </w:pPr>
    </w:p>
    <w:p w14:paraId="11FF2EB0" w14:textId="77777777" w:rsidR="000A09E9" w:rsidRDefault="000A09E9" w:rsidP="000A09E9">
      <w:pPr>
        <w:shd w:val="clear" w:color="auto" w:fill="FFFFFF"/>
        <w:ind w:firstLine="710"/>
        <w:jc w:val="both"/>
        <w:rPr>
          <w:rFonts w:ascii="Times New Roman" w:eastAsia="Times New Roman" w:hAnsi="Times New Roman"/>
        </w:rPr>
      </w:pPr>
    </w:p>
    <w:p w14:paraId="05AED2C8" w14:textId="77777777" w:rsidR="000A09E9" w:rsidRDefault="000A09E9" w:rsidP="000A09E9">
      <w:pPr>
        <w:spacing w:line="294" w:lineRule="atLeast"/>
        <w:rPr>
          <w:rFonts w:ascii="Times New Roman" w:eastAsia="Times New Roman" w:hAnsi="Times New Roman"/>
          <w:b/>
          <w:bCs/>
        </w:rPr>
      </w:pPr>
      <w:r>
        <w:rPr>
          <w:rFonts w:ascii="Times New Roman" w:eastAsia="Times New Roman" w:hAnsi="Times New Roman"/>
          <w:b/>
          <w:bCs/>
        </w:rPr>
        <w:t>Индивидуальная работа</w:t>
      </w:r>
      <w:r w:rsidRPr="00446326">
        <w:rPr>
          <w:rFonts w:ascii="Times New Roman" w:eastAsia="Times New Roman" w:hAnsi="Times New Roman"/>
          <w:b/>
          <w:bCs/>
        </w:rPr>
        <w:t>.</w:t>
      </w:r>
    </w:p>
    <w:p w14:paraId="1ED90904" w14:textId="77777777" w:rsidR="000A09E9" w:rsidRDefault="000A09E9" w:rsidP="000A09E9">
      <w:pPr>
        <w:spacing w:line="294" w:lineRule="atLeast"/>
        <w:rPr>
          <w:rFonts w:ascii="Times New Roman" w:eastAsia="Times New Roman" w:hAnsi="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3186"/>
        <w:gridCol w:w="1595"/>
        <w:gridCol w:w="2721"/>
      </w:tblGrid>
      <w:tr w:rsidR="000A09E9" w14:paraId="72BEA6E7" w14:textId="77777777" w:rsidTr="002A5468">
        <w:tc>
          <w:tcPr>
            <w:tcW w:w="1082" w:type="pct"/>
            <w:shd w:val="clear" w:color="auto" w:fill="auto"/>
          </w:tcPr>
          <w:p w14:paraId="073BA770"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Направление работы</w:t>
            </w:r>
          </w:p>
        </w:tc>
        <w:tc>
          <w:tcPr>
            <w:tcW w:w="1664" w:type="pct"/>
            <w:shd w:val="clear" w:color="auto" w:fill="auto"/>
          </w:tcPr>
          <w:p w14:paraId="16932405"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Темы</w:t>
            </w:r>
          </w:p>
        </w:tc>
        <w:tc>
          <w:tcPr>
            <w:tcW w:w="833" w:type="pct"/>
            <w:shd w:val="clear" w:color="auto" w:fill="auto"/>
          </w:tcPr>
          <w:p w14:paraId="25D98D5D"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Количество занятий</w:t>
            </w:r>
          </w:p>
        </w:tc>
        <w:tc>
          <w:tcPr>
            <w:tcW w:w="1421" w:type="pct"/>
            <w:shd w:val="clear" w:color="auto" w:fill="auto"/>
          </w:tcPr>
          <w:p w14:paraId="2610EF72"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Форма работы</w:t>
            </w:r>
          </w:p>
        </w:tc>
      </w:tr>
      <w:tr w:rsidR="000A09E9" w14:paraId="014A7289" w14:textId="77777777" w:rsidTr="002A5468">
        <w:tc>
          <w:tcPr>
            <w:tcW w:w="1082" w:type="pct"/>
            <w:vMerge w:val="restart"/>
            <w:shd w:val="clear" w:color="auto" w:fill="auto"/>
          </w:tcPr>
          <w:p w14:paraId="1715D87E"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Стартовая и итоговая диагностика:</w:t>
            </w:r>
          </w:p>
        </w:tc>
        <w:tc>
          <w:tcPr>
            <w:tcW w:w="1664" w:type="pct"/>
            <w:shd w:val="clear" w:color="auto" w:fill="auto"/>
          </w:tcPr>
          <w:p w14:paraId="3C1F14E4" w14:textId="77777777" w:rsidR="000A09E9" w:rsidRPr="00B824F5" w:rsidRDefault="000A09E9" w:rsidP="00DD01B7">
            <w:pPr>
              <w:spacing w:line="294" w:lineRule="atLeast"/>
              <w:jc w:val="both"/>
              <w:rPr>
                <w:rFonts w:ascii="Times New Roman" w:eastAsia="Times New Roman" w:hAnsi="Times New Roman"/>
                <w:b/>
                <w:bCs/>
              </w:rPr>
            </w:pPr>
            <w:r w:rsidRPr="00B824F5">
              <w:rPr>
                <w:rFonts w:ascii="Times New Roman" w:eastAsia="Times New Roman" w:hAnsi="Times New Roman"/>
                <w:b/>
                <w:bCs/>
              </w:rPr>
              <w:t>Анкетирование по выявлению учебных затруднений и социально-психологических проблем.</w:t>
            </w:r>
          </w:p>
        </w:tc>
        <w:tc>
          <w:tcPr>
            <w:tcW w:w="833" w:type="pct"/>
            <w:shd w:val="clear" w:color="auto" w:fill="auto"/>
          </w:tcPr>
          <w:p w14:paraId="0F7154BC"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8</w:t>
            </w:r>
          </w:p>
        </w:tc>
        <w:tc>
          <w:tcPr>
            <w:tcW w:w="1421" w:type="pct"/>
            <w:shd w:val="clear" w:color="auto" w:fill="auto"/>
          </w:tcPr>
          <w:p w14:paraId="09CC64FA"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«Тест умственного развития»Переслени Л.И. (сформированность познавательных УУД).</w:t>
            </w:r>
          </w:p>
        </w:tc>
      </w:tr>
      <w:tr w:rsidR="000A09E9" w14:paraId="20407714" w14:textId="77777777" w:rsidTr="002A5468">
        <w:tc>
          <w:tcPr>
            <w:tcW w:w="1082" w:type="pct"/>
            <w:vMerge/>
            <w:shd w:val="clear" w:color="auto" w:fill="auto"/>
          </w:tcPr>
          <w:p w14:paraId="2018AF96"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6E14E1B6"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внимания</w:t>
            </w:r>
          </w:p>
        </w:tc>
        <w:tc>
          <w:tcPr>
            <w:tcW w:w="833" w:type="pct"/>
            <w:shd w:val="clear" w:color="auto" w:fill="auto"/>
          </w:tcPr>
          <w:p w14:paraId="3223EEC1"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278B2613"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«Корректурная проба» Бурдон.</w:t>
            </w:r>
          </w:p>
        </w:tc>
      </w:tr>
      <w:tr w:rsidR="000A09E9" w14:paraId="5B3DD5D7" w14:textId="77777777" w:rsidTr="002A5468">
        <w:tc>
          <w:tcPr>
            <w:tcW w:w="1082" w:type="pct"/>
            <w:vMerge/>
            <w:shd w:val="clear" w:color="auto" w:fill="auto"/>
          </w:tcPr>
          <w:p w14:paraId="6424FB60"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79CC8C28"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мышления</w:t>
            </w:r>
          </w:p>
        </w:tc>
        <w:tc>
          <w:tcPr>
            <w:tcW w:w="833" w:type="pct"/>
            <w:shd w:val="clear" w:color="auto" w:fill="auto"/>
          </w:tcPr>
          <w:p w14:paraId="3729C528"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587D554A"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«Матрицы Равена».</w:t>
            </w:r>
          </w:p>
        </w:tc>
      </w:tr>
      <w:tr w:rsidR="000A09E9" w14:paraId="4E515921" w14:textId="77777777" w:rsidTr="002A5468">
        <w:tc>
          <w:tcPr>
            <w:tcW w:w="1082" w:type="pct"/>
            <w:vMerge/>
            <w:shd w:val="clear" w:color="auto" w:fill="auto"/>
          </w:tcPr>
          <w:p w14:paraId="6E4190C3"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645B8C1D"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памяти</w:t>
            </w:r>
          </w:p>
        </w:tc>
        <w:tc>
          <w:tcPr>
            <w:tcW w:w="833" w:type="pct"/>
            <w:shd w:val="clear" w:color="auto" w:fill="auto"/>
          </w:tcPr>
          <w:p w14:paraId="271B175E"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555C3B07"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«10 слов» Лурия; «Запомни картинки»</w:t>
            </w:r>
          </w:p>
        </w:tc>
      </w:tr>
      <w:tr w:rsidR="000A09E9" w14:paraId="27F10A0E" w14:textId="77777777" w:rsidTr="002A5468">
        <w:tc>
          <w:tcPr>
            <w:tcW w:w="1082" w:type="pct"/>
            <w:vMerge/>
            <w:shd w:val="clear" w:color="auto" w:fill="auto"/>
          </w:tcPr>
          <w:p w14:paraId="21D51BCF"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07989F5B"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rPr>
              <w:t>Проверка связной речи.</w:t>
            </w:r>
          </w:p>
        </w:tc>
        <w:tc>
          <w:tcPr>
            <w:tcW w:w="833" w:type="pct"/>
            <w:shd w:val="clear" w:color="auto" w:fill="auto"/>
          </w:tcPr>
          <w:p w14:paraId="052620A8"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22BF8228"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«Рассказ по серии картинок».</w:t>
            </w:r>
          </w:p>
        </w:tc>
      </w:tr>
      <w:tr w:rsidR="000A09E9" w14:paraId="18459836" w14:textId="77777777" w:rsidTr="002A5468">
        <w:tc>
          <w:tcPr>
            <w:tcW w:w="1082" w:type="pct"/>
            <w:vMerge/>
            <w:shd w:val="clear" w:color="auto" w:fill="auto"/>
          </w:tcPr>
          <w:p w14:paraId="651B8689"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6C053299"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школьной мотивации»</w:t>
            </w:r>
          </w:p>
        </w:tc>
        <w:tc>
          <w:tcPr>
            <w:tcW w:w="833" w:type="pct"/>
            <w:shd w:val="clear" w:color="auto" w:fill="auto"/>
          </w:tcPr>
          <w:p w14:paraId="1E7308F3"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3E2B2560"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Лусканова Н.Б. (сформированность личностных УУД).</w:t>
            </w:r>
          </w:p>
        </w:tc>
      </w:tr>
      <w:tr w:rsidR="000A09E9" w14:paraId="602D2946" w14:textId="77777777" w:rsidTr="002A5468">
        <w:tc>
          <w:tcPr>
            <w:tcW w:w="1082" w:type="pct"/>
            <w:vMerge/>
            <w:shd w:val="clear" w:color="auto" w:fill="auto"/>
          </w:tcPr>
          <w:p w14:paraId="40ED1C45"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636255EF" w14:textId="77777777" w:rsidR="000A09E9" w:rsidRPr="00B824F5" w:rsidRDefault="000A09E9" w:rsidP="00DD01B7">
            <w:pPr>
              <w:spacing w:line="294" w:lineRule="atLeast"/>
              <w:jc w:val="both"/>
              <w:rPr>
                <w:rFonts w:ascii="Times New Roman" w:eastAsia="Times New Roman" w:hAnsi="Times New Roman"/>
                <w:b/>
                <w:bCs/>
              </w:rPr>
            </w:pPr>
            <w:r w:rsidRPr="00B824F5">
              <w:rPr>
                <w:rFonts w:ascii="Times New Roman" w:eastAsia="Times New Roman" w:hAnsi="Times New Roman"/>
                <w:b/>
                <w:bCs/>
              </w:rPr>
              <w:t>Изучение межличностных отношений в коллективе.</w:t>
            </w:r>
          </w:p>
        </w:tc>
        <w:tc>
          <w:tcPr>
            <w:tcW w:w="833" w:type="pct"/>
            <w:shd w:val="clear" w:color="auto" w:fill="auto"/>
          </w:tcPr>
          <w:p w14:paraId="4E87ADFB"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462A4F33"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Выявление социометрического статуса Морено.</w:t>
            </w:r>
          </w:p>
        </w:tc>
      </w:tr>
      <w:tr w:rsidR="000A09E9" w14:paraId="78337721" w14:textId="77777777" w:rsidTr="002A5468">
        <w:tc>
          <w:tcPr>
            <w:tcW w:w="1082" w:type="pct"/>
            <w:vMerge/>
            <w:shd w:val="clear" w:color="auto" w:fill="auto"/>
          </w:tcPr>
          <w:p w14:paraId="3F9542CA"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5C30097C"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внутрисемейных отношений</w:t>
            </w:r>
          </w:p>
        </w:tc>
        <w:tc>
          <w:tcPr>
            <w:tcW w:w="833" w:type="pct"/>
            <w:shd w:val="clear" w:color="auto" w:fill="auto"/>
          </w:tcPr>
          <w:p w14:paraId="39E8CC8A"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32FB9297"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«Рисунок семьи».</w:t>
            </w:r>
          </w:p>
        </w:tc>
      </w:tr>
      <w:tr w:rsidR="000A09E9" w14:paraId="307B87EF" w14:textId="77777777" w:rsidTr="002A5468">
        <w:tc>
          <w:tcPr>
            <w:tcW w:w="1082" w:type="pct"/>
            <w:vMerge/>
            <w:shd w:val="clear" w:color="auto" w:fill="auto"/>
          </w:tcPr>
          <w:p w14:paraId="696E29BE"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4244487F"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Методика изучения самооценки</w:t>
            </w:r>
          </w:p>
        </w:tc>
        <w:tc>
          <w:tcPr>
            <w:tcW w:w="833" w:type="pct"/>
            <w:shd w:val="clear" w:color="auto" w:fill="auto"/>
          </w:tcPr>
          <w:p w14:paraId="509E0E3F"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5A95661F"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(сформированность личностных УУД).</w:t>
            </w:r>
          </w:p>
        </w:tc>
      </w:tr>
      <w:tr w:rsidR="000A09E9" w14:paraId="7978A5AD" w14:textId="77777777" w:rsidTr="002A5468">
        <w:tc>
          <w:tcPr>
            <w:tcW w:w="1082" w:type="pct"/>
            <w:vMerge w:val="restart"/>
            <w:shd w:val="clear" w:color="auto" w:fill="auto"/>
          </w:tcPr>
          <w:p w14:paraId="0E1A990B"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Промежуточная диагностика</w:t>
            </w:r>
          </w:p>
        </w:tc>
        <w:tc>
          <w:tcPr>
            <w:tcW w:w="1664" w:type="pct"/>
            <w:shd w:val="clear" w:color="auto" w:fill="auto"/>
          </w:tcPr>
          <w:p w14:paraId="2D6DFDD5"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Анкетирование по выявлению учебных затруднений и социально-психологических проблем.</w:t>
            </w:r>
          </w:p>
        </w:tc>
        <w:tc>
          <w:tcPr>
            <w:tcW w:w="833" w:type="pct"/>
            <w:shd w:val="clear" w:color="auto" w:fill="auto"/>
          </w:tcPr>
          <w:p w14:paraId="6FAFAF1D"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11</w:t>
            </w:r>
          </w:p>
        </w:tc>
        <w:tc>
          <w:tcPr>
            <w:tcW w:w="1421" w:type="pct"/>
            <w:shd w:val="clear" w:color="auto" w:fill="auto"/>
          </w:tcPr>
          <w:p w14:paraId="41DDEA77"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«Тест умственного развития» Переслени Л.И.</w:t>
            </w:r>
          </w:p>
        </w:tc>
      </w:tr>
      <w:tr w:rsidR="000A09E9" w14:paraId="6A3E014B" w14:textId="77777777" w:rsidTr="002A5468">
        <w:tc>
          <w:tcPr>
            <w:tcW w:w="1082" w:type="pct"/>
            <w:vMerge/>
            <w:shd w:val="clear" w:color="auto" w:fill="auto"/>
          </w:tcPr>
          <w:p w14:paraId="2478E4DF"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4CF0FEC6"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Тест тревожности Филлипса.</w:t>
            </w:r>
          </w:p>
        </w:tc>
        <w:tc>
          <w:tcPr>
            <w:tcW w:w="833" w:type="pct"/>
            <w:shd w:val="clear" w:color="auto" w:fill="auto"/>
          </w:tcPr>
          <w:p w14:paraId="546AE1DF"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23681017" w14:textId="77777777" w:rsidR="000A09E9" w:rsidRPr="00B824F5" w:rsidRDefault="000A09E9" w:rsidP="00DD01B7">
            <w:pPr>
              <w:spacing w:line="294" w:lineRule="atLeast"/>
              <w:rPr>
                <w:rFonts w:ascii="Times New Roman" w:eastAsia="Times New Roman" w:hAnsi="Times New Roman"/>
                <w:b/>
                <w:bCs/>
              </w:rPr>
            </w:pPr>
          </w:p>
        </w:tc>
      </w:tr>
      <w:tr w:rsidR="000A09E9" w14:paraId="2A27D3C1" w14:textId="77777777" w:rsidTr="002A5468">
        <w:tc>
          <w:tcPr>
            <w:tcW w:w="1082" w:type="pct"/>
            <w:vMerge/>
            <w:shd w:val="clear" w:color="auto" w:fill="auto"/>
          </w:tcPr>
          <w:p w14:paraId="67C48A43"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79F91B61"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внимания</w:t>
            </w:r>
          </w:p>
        </w:tc>
        <w:tc>
          <w:tcPr>
            <w:tcW w:w="833" w:type="pct"/>
            <w:shd w:val="clear" w:color="auto" w:fill="auto"/>
          </w:tcPr>
          <w:p w14:paraId="649C5FC8"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5E136C1F"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«Корректурная проба» Бурдон.</w:t>
            </w:r>
          </w:p>
        </w:tc>
      </w:tr>
      <w:tr w:rsidR="000A09E9" w14:paraId="62A3404B" w14:textId="77777777" w:rsidTr="002A5468">
        <w:tc>
          <w:tcPr>
            <w:tcW w:w="1082" w:type="pct"/>
            <w:vMerge/>
            <w:shd w:val="clear" w:color="auto" w:fill="auto"/>
          </w:tcPr>
          <w:p w14:paraId="54F35B91"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170CBC52"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мышления</w:t>
            </w:r>
          </w:p>
        </w:tc>
        <w:tc>
          <w:tcPr>
            <w:tcW w:w="833" w:type="pct"/>
            <w:shd w:val="clear" w:color="auto" w:fill="auto"/>
          </w:tcPr>
          <w:p w14:paraId="5EA145D1"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6C004D52"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«Матрицы Равена».</w:t>
            </w:r>
          </w:p>
        </w:tc>
      </w:tr>
      <w:tr w:rsidR="000A09E9" w14:paraId="7296F0E3" w14:textId="77777777" w:rsidTr="002A5468">
        <w:tc>
          <w:tcPr>
            <w:tcW w:w="1082" w:type="pct"/>
            <w:vMerge/>
            <w:shd w:val="clear" w:color="auto" w:fill="auto"/>
          </w:tcPr>
          <w:p w14:paraId="2BE660AD"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4017A81C"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памяти</w:t>
            </w:r>
          </w:p>
        </w:tc>
        <w:tc>
          <w:tcPr>
            <w:tcW w:w="833" w:type="pct"/>
            <w:shd w:val="clear" w:color="auto" w:fill="auto"/>
          </w:tcPr>
          <w:p w14:paraId="66991D26"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1B0038FD"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«10 слов» Лурия; «Запомни картинки»</w:t>
            </w:r>
          </w:p>
        </w:tc>
      </w:tr>
      <w:tr w:rsidR="000A09E9" w14:paraId="4A42876B" w14:textId="77777777" w:rsidTr="002A5468">
        <w:tc>
          <w:tcPr>
            <w:tcW w:w="1082" w:type="pct"/>
            <w:vMerge/>
            <w:shd w:val="clear" w:color="auto" w:fill="auto"/>
          </w:tcPr>
          <w:p w14:paraId="23A43066"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6CE17D50"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rPr>
              <w:t>Проверка связной речи.</w:t>
            </w:r>
          </w:p>
        </w:tc>
        <w:tc>
          <w:tcPr>
            <w:tcW w:w="833" w:type="pct"/>
            <w:shd w:val="clear" w:color="auto" w:fill="auto"/>
          </w:tcPr>
          <w:p w14:paraId="2191521C"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5F07D350"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«Рассказ по серии картинок».</w:t>
            </w:r>
          </w:p>
        </w:tc>
      </w:tr>
      <w:tr w:rsidR="000A09E9" w14:paraId="161D5921" w14:textId="77777777" w:rsidTr="002A5468">
        <w:tc>
          <w:tcPr>
            <w:tcW w:w="1082" w:type="pct"/>
            <w:vMerge/>
            <w:shd w:val="clear" w:color="auto" w:fill="auto"/>
          </w:tcPr>
          <w:p w14:paraId="7551E82A"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62447A5B"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школьной мотивации»</w:t>
            </w:r>
          </w:p>
        </w:tc>
        <w:tc>
          <w:tcPr>
            <w:tcW w:w="833" w:type="pct"/>
            <w:shd w:val="clear" w:color="auto" w:fill="auto"/>
          </w:tcPr>
          <w:p w14:paraId="7816F2DC"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236FE127"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Лусканова Н.Б. (сформированность личностных УУД).</w:t>
            </w:r>
          </w:p>
        </w:tc>
      </w:tr>
      <w:tr w:rsidR="000A09E9" w14:paraId="431F6212" w14:textId="77777777" w:rsidTr="002A5468">
        <w:tc>
          <w:tcPr>
            <w:tcW w:w="1082" w:type="pct"/>
            <w:vMerge/>
            <w:shd w:val="clear" w:color="auto" w:fill="auto"/>
          </w:tcPr>
          <w:p w14:paraId="7EF11728"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02126760" w14:textId="77777777" w:rsidR="000A09E9" w:rsidRPr="00B824F5" w:rsidRDefault="000A09E9" w:rsidP="00DD01B7">
            <w:pPr>
              <w:spacing w:line="294" w:lineRule="atLeast"/>
              <w:jc w:val="both"/>
              <w:rPr>
                <w:rFonts w:ascii="Times New Roman" w:eastAsia="Times New Roman" w:hAnsi="Times New Roman"/>
                <w:b/>
                <w:bCs/>
              </w:rPr>
            </w:pPr>
            <w:r w:rsidRPr="00B824F5">
              <w:rPr>
                <w:rFonts w:ascii="Times New Roman" w:eastAsia="Times New Roman" w:hAnsi="Times New Roman"/>
                <w:b/>
                <w:bCs/>
              </w:rPr>
              <w:t>Изучение межличностных отношений в коллективе.</w:t>
            </w:r>
          </w:p>
        </w:tc>
        <w:tc>
          <w:tcPr>
            <w:tcW w:w="833" w:type="pct"/>
            <w:shd w:val="clear" w:color="auto" w:fill="auto"/>
          </w:tcPr>
          <w:p w14:paraId="17147B82"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07D2F576"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Выявление социометрического статуса Морено.</w:t>
            </w:r>
          </w:p>
        </w:tc>
      </w:tr>
      <w:tr w:rsidR="000A09E9" w14:paraId="1D651C37" w14:textId="77777777" w:rsidTr="002A5468">
        <w:tc>
          <w:tcPr>
            <w:tcW w:w="1082" w:type="pct"/>
            <w:vMerge/>
            <w:shd w:val="clear" w:color="auto" w:fill="auto"/>
          </w:tcPr>
          <w:p w14:paraId="26021AD7"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39CC7CD4"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Изучение внутрисемейных отношений</w:t>
            </w:r>
          </w:p>
        </w:tc>
        <w:tc>
          <w:tcPr>
            <w:tcW w:w="833" w:type="pct"/>
            <w:shd w:val="clear" w:color="auto" w:fill="auto"/>
          </w:tcPr>
          <w:p w14:paraId="74DD98DE"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743E8444"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«Рисунок семьи».</w:t>
            </w:r>
          </w:p>
        </w:tc>
      </w:tr>
      <w:tr w:rsidR="000A09E9" w14:paraId="11140603" w14:textId="77777777" w:rsidTr="002A5468">
        <w:tc>
          <w:tcPr>
            <w:tcW w:w="1082" w:type="pct"/>
            <w:shd w:val="clear" w:color="auto" w:fill="auto"/>
          </w:tcPr>
          <w:p w14:paraId="4AF83908" w14:textId="77777777" w:rsidR="000A09E9" w:rsidRPr="00B824F5" w:rsidRDefault="000A09E9" w:rsidP="00DD01B7">
            <w:pPr>
              <w:spacing w:line="294" w:lineRule="atLeast"/>
              <w:rPr>
                <w:rFonts w:ascii="Times New Roman" w:eastAsia="Times New Roman" w:hAnsi="Times New Roman"/>
                <w:b/>
                <w:bCs/>
              </w:rPr>
            </w:pPr>
          </w:p>
        </w:tc>
        <w:tc>
          <w:tcPr>
            <w:tcW w:w="1664" w:type="pct"/>
            <w:shd w:val="clear" w:color="auto" w:fill="auto"/>
          </w:tcPr>
          <w:p w14:paraId="2FB0B396"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Методика изучения самооценки</w:t>
            </w:r>
          </w:p>
        </w:tc>
        <w:tc>
          <w:tcPr>
            <w:tcW w:w="833" w:type="pct"/>
            <w:shd w:val="clear" w:color="auto" w:fill="auto"/>
          </w:tcPr>
          <w:p w14:paraId="28E64681"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1</w:t>
            </w:r>
          </w:p>
        </w:tc>
        <w:tc>
          <w:tcPr>
            <w:tcW w:w="1421" w:type="pct"/>
            <w:shd w:val="clear" w:color="auto" w:fill="auto"/>
          </w:tcPr>
          <w:p w14:paraId="252B8181" w14:textId="77777777" w:rsidR="000A09E9" w:rsidRPr="00B824F5" w:rsidRDefault="000A09E9" w:rsidP="00DD01B7">
            <w:pPr>
              <w:spacing w:line="294" w:lineRule="atLeast"/>
              <w:rPr>
                <w:rFonts w:ascii="Times New Roman" w:eastAsia="Times New Roman" w:hAnsi="Times New Roman"/>
                <w:b/>
                <w:bCs/>
              </w:rPr>
            </w:pPr>
            <w:r w:rsidRPr="00B824F5">
              <w:rPr>
                <w:rFonts w:ascii="Times New Roman" w:eastAsia="Times New Roman" w:hAnsi="Times New Roman"/>
                <w:b/>
                <w:bCs/>
              </w:rPr>
              <w:t>(сформированность личностных УУД).</w:t>
            </w:r>
          </w:p>
        </w:tc>
      </w:tr>
    </w:tbl>
    <w:p w14:paraId="483753E4" w14:textId="77777777" w:rsidR="000A09E9" w:rsidRPr="00C81ED1" w:rsidRDefault="000A09E9" w:rsidP="000A09E9">
      <w:pPr>
        <w:spacing w:line="294" w:lineRule="atLeast"/>
        <w:rPr>
          <w:rFonts w:ascii="Times New Roman" w:eastAsia="Times New Roman" w:hAnsi="Times New Roman"/>
          <w:b/>
          <w:bCs/>
          <w:sz w:val="28"/>
          <w:szCs w:val="28"/>
        </w:rPr>
      </w:pPr>
      <w:r w:rsidRPr="00C81ED1">
        <w:rPr>
          <w:rFonts w:ascii="Times New Roman" w:eastAsia="Times New Roman" w:hAnsi="Times New Roman"/>
          <w:b/>
          <w:bCs/>
          <w:sz w:val="28"/>
          <w:szCs w:val="28"/>
        </w:rPr>
        <w:t>Планируемые результаты коррекционно-развивающей работы:</w:t>
      </w:r>
    </w:p>
    <w:p w14:paraId="0D9A3184" w14:textId="77777777" w:rsidR="000A09E9" w:rsidRPr="009521C0" w:rsidRDefault="000A09E9" w:rsidP="000A09E9">
      <w:pPr>
        <w:rPr>
          <w:rFonts w:ascii="Times New Roman" w:eastAsia="Times New Roman" w:hAnsi="Times New Roman"/>
          <w:bCs/>
          <w:sz w:val="28"/>
          <w:szCs w:val="28"/>
        </w:rPr>
      </w:pPr>
      <w:r w:rsidRPr="00C81ED1">
        <w:rPr>
          <w:rFonts w:ascii="Times New Roman" w:eastAsia="Times New Roman" w:hAnsi="Times New Roman"/>
          <w:b/>
          <w:bCs/>
          <w:sz w:val="28"/>
          <w:szCs w:val="28"/>
        </w:rPr>
        <w:t>•</w:t>
      </w:r>
      <w:r w:rsidRPr="00C81ED1">
        <w:rPr>
          <w:rFonts w:ascii="Times New Roman" w:eastAsia="Times New Roman" w:hAnsi="Times New Roman"/>
          <w:b/>
          <w:bCs/>
          <w:sz w:val="28"/>
          <w:szCs w:val="28"/>
        </w:rPr>
        <w:tab/>
      </w:r>
      <w:r w:rsidRPr="009521C0">
        <w:rPr>
          <w:rFonts w:ascii="Times New Roman" w:eastAsia="Times New Roman" w:hAnsi="Times New Roman"/>
          <w:bCs/>
          <w:sz w:val="28"/>
          <w:szCs w:val="28"/>
        </w:rPr>
        <w:t>сохранение психического и физического здоровья ребёнка;</w:t>
      </w:r>
    </w:p>
    <w:p w14:paraId="6F6A46B4" w14:textId="77777777" w:rsidR="000A09E9" w:rsidRPr="009521C0" w:rsidRDefault="000A09E9" w:rsidP="000A09E9">
      <w:pPr>
        <w:rPr>
          <w:rFonts w:ascii="Times New Roman" w:eastAsia="Times New Roman" w:hAnsi="Times New Roman"/>
          <w:bCs/>
          <w:sz w:val="28"/>
          <w:szCs w:val="28"/>
        </w:rPr>
      </w:pPr>
      <w:r w:rsidRPr="009521C0">
        <w:rPr>
          <w:rFonts w:ascii="Times New Roman" w:eastAsia="Times New Roman" w:hAnsi="Times New Roman"/>
          <w:bCs/>
          <w:sz w:val="28"/>
          <w:szCs w:val="28"/>
        </w:rPr>
        <w:t>•</w:t>
      </w:r>
      <w:r w:rsidRPr="009521C0">
        <w:rPr>
          <w:rFonts w:ascii="Times New Roman" w:eastAsia="Times New Roman" w:hAnsi="Times New Roman"/>
          <w:bCs/>
          <w:sz w:val="28"/>
          <w:szCs w:val="28"/>
        </w:rPr>
        <w:tab/>
        <w:t>коррекция выявленных недостатков;</w:t>
      </w:r>
    </w:p>
    <w:p w14:paraId="5B27589B" w14:textId="77777777" w:rsidR="000A09E9" w:rsidRPr="009521C0" w:rsidRDefault="000A09E9" w:rsidP="000A09E9">
      <w:pPr>
        <w:rPr>
          <w:rFonts w:ascii="Times New Roman" w:eastAsia="Times New Roman" w:hAnsi="Times New Roman"/>
          <w:bCs/>
          <w:sz w:val="28"/>
          <w:szCs w:val="28"/>
        </w:rPr>
      </w:pPr>
      <w:r w:rsidRPr="009521C0">
        <w:rPr>
          <w:rFonts w:ascii="Times New Roman" w:eastAsia="Times New Roman" w:hAnsi="Times New Roman"/>
          <w:bCs/>
          <w:sz w:val="28"/>
          <w:szCs w:val="28"/>
        </w:rPr>
        <w:t>•</w:t>
      </w:r>
      <w:r w:rsidRPr="009521C0">
        <w:rPr>
          <w:rFonts w:ascii="Times New Roman" w:eastAsia="Times New Roman" w:hAnsi="Times New Roman"/>
          <w:bCs/>
          <w:sz w:val="28"/>
          <w:szCs w:val="28"/>
        </w:rPr>
        <w:tab/>
        <w:t>развитие познавательных процессов;</w:t>
      </w:r>
    </w:p>
    <w:p w14:paraId="0F7F1DD5" w14:textId="77777777" w:rsidR="000A09E9" w:rsidRPr="009521C0" w:rsidRDefault="000A09E9" w:rsidP="000A09E9">
      <w:pPr>
        <w:rPr>
          <w:rFonts w:ascii="Times New Roman" w:eastAsia="Times New Roman" w:hAnsi="Times New Roman"/>
          <w:bCs/>
          <w:sz w:val="28"/>
          <w:szCs w:val="28"/>
        </w:rPr>
      </w:pPr>
      <w:r w:rsidRPr="009521C0">
        <w:rPr>
          <w:rFonts w:ascii="Times New Roman" w:eastAsia="Times New Roman" w:hAnsi="Times New Roman"/>
          <w:bCs/>
          <w:sz w:val="28"/>
          <w:szCs w:val="28"/>
        </w:rPr>
        <w:t>•</w:t>
      </w:r>
      <w:r w:rsidRPr="009521C0">
        <w:rPr>
          <w:rFonts w:ascii="Times New Roman" w:eastAsia="Times New Roman" w:hAnsi="Times New Roman"/>
          <w:bCs/>
          <w:sz w:val="28"/>
          <w:szCs w:val="28"/>
        </w:rPr>
        <w:tab/>
        <w:t>отсутствие отрицательной динамики в психофизическом развитии ребёнка;</w:t>
      </w:r>
    </w:p>
    <w:p w14:paraId="1AA840F5" w14:textId="77777777" w:rsidR="000A09E9" w:rsidRPr="009521C0" w:rsidRDefault="000A09E9" w:rsidP="000A09E9">
      <w:pPr>
        <w:rPr>
          <w:rFonts w:ascii="Times New Roman" w:eastAsia="Times New Roman" w:hAnsi="Times New Roman"/>
          <w:bCs/>
          <w:sz w:val="28"/>
          <w:szCs w:val="28"/>
        </w:rPr>
      </w:pPr>
      <w:r w:rsidRPr="009521C0">
        <w:rPr>
          <w:rFonts w:ascii="Times New Roman" w:eastAsia="Times New Roman" w:hAnsi="Times New Roman"/>
          <w:bCs/>
          <w:sz w:val="28"/>
          <w:szCs w:val="28"/>
        </w:rPr>
        <w:t>•</w:t>
      </w:r>
      <w:r w:rsidRPr="009521C0">
        <w:rPr>
          <w:rFonts w:ascii="Times New Roman" w:eastAsia="Times New Roman" w:hAnsi="Times New Roman"/>
          <w:bCs/>
          <w:sz w:val="28"/>
          <w:szCs w:val="28"/>
        </w:rPr>
        <w:tab/>
        <w:t>положительная динамика изменений личности, поведения и деятельности ребенка;</w:t>
      </w:r>
    </w:p>
    <w:p w14:paraId="43D0C2E8" w14:textId="77777777" w:rsidR="000A09E9" w:rsidRPr="009521C0" w:rsidRDefault="000A09E9" w:rsidP="000A09E9">
      <w:pPr>
        <w:rPr>
          <w:rFonts w:ascii="Times New Roman" w:eastAsia="Times New Roman" w:hAnsi="Times New Roman"/>
          <w:bCs/>
          <w:sz w:val="28"/>
          <w:szCs w:val="28"/>
        </w:rPr>
      </w:pPr>
      <w:r w:rsidRPr="009521C0">
        <w:rPr>
          <w:rFonts w:ascii="Times New Roman" w:eastAsia="Times New Roman" w:hAnsi="Times New Roman"/>
          <w:bCs/>
          <w:sz w:val="28"/>
          <w:szCs w:val="28"/>
        </w:rPr>
        <w:t>•</w:t>
      </w:r>
      <w:r w:rsidRPr="009521C0">
        <w:rPr>
          <w:rFonts w:ascii="Times New Roman" w:eastAsia="Times New Roman" w:hAnsi="Times New Roman"/>
          <w:bCs/>
          <w:sz w:val="28"/>
          <w:szCs w:val="28"/>
        </w:rPr>
        <w:tab/>
        <w:t>формирование положительной мотивации к обучению;</w:t>
      </w:r>
    </w:p>
    <w:p w14:paraId="3AD21832" w14:textId="77777777" w:rsidR="000A09E9" w:rsidRPr="009521C0" w:rsidRDefault="000A09E9" w:rsidP="000A09E9">
      <w:pPr>
        <w:rPr>
          <w:rFonts w:ascii="Times New Roman" w:eastAsia="Times New Roman" w:hAnsi="Times New Roman"/>
          <w:bCs/>
          <w:sz w:val="28"/>
          <w:szCs w:val="28"/>
        </w:rPr>
      </w:pPr>
      <w:r w:rsidRPr="009521C0">
        <w:rPr>
          <w:rFonts w:ascii="Times New Roman" w:eastAsia="Times New Roman" w:hAnsi="Times New Roman"/>
          <w:bCs/>
          <w:sz w:val="28"/>
          <w:szCs w:val="28"/>
        </w:rPr>
        <w:t>•</w:t>
      </w:r>
      <w:r w:rsidRPr="009521C0">
        <w:rPr>
          <w:rFonts w:ascii="Times New Roman" w:eastAsia="Times New Roman" w:hAnsi="Times New Roman"/>
          <w:bCs/>
          <w:sz w:val="28"/>
          <w:szCs w:val="28"/>
        </w:rPr>
        <w:tab/>
        <w:t>формирование адекватной самооценки.</w:t>
      </w:r>
    </w:p>
    <w:p w14:paraId="28F70ECE"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p>
    <w:p w14:paraId="28FFCA1B"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Групповая работа по формированию эмоциональной стабильности и повышению школьной мотивации</w:t>
      </w:r>
      <w:r w:rsidRPr="00C81ED1">
        <w:rPr>
          <w:rFonts w:ascii="Times New Roman" w:eastAsia="Times New Roman" w:hAnsi="Times New Roman"/>
          <w:b/>
          <w:bCs/>
          <w:sz w:val="28"/>
          <w:szCs w:val="28"/>
        </w:rPr>
        <w:t> </w:t>
      </w:r>
      <w:r w:rsidRPr="00C81ED1">
        <w:rPr>
          <w:rFonts w:ascii="Times New Roman" w:eastAsia="Times New Roman" w:hAnsi="Times New Roman"/>
          <w:sz w:val="28"/>
          <w:szCs w:val="28"/>
          <w:shd w:val="clear" w:color="auto" w:fill="FFFFFF"/>
        </w:rPr>
        <w:t>учащихся</w:t>
      </w:r>
      <w:r w:rsidRPr="00C81ED1">
        <w:rPr>
          <w:rFonts w:ascii="Times New Roman" w:eastAsia="Times New Roman" w:hAnsi="Times New Roman"/>
          <w:sz w:val="28"/>
          <w:szCs w:val="28"/>
        </w:rPr>
        <w:t> с нарушением слуха 1-5х классов:</w:t>
      </w:r>
    </w:p>
    <w:p w14:paraId="77F93C68" w14:textId="77777777" w:rsidR="000A09E9" w:rsidRPr="00C81ED1" w:rsidRDefault="000A09E9" w:rsidP="000A09E9">
      <w:pPr>
        <w:shd w:val="clear" w:color="auto" w:fill="FFFFFF"/>
        <w:ind w:firstLine="710"/>
        <w:jc w:val="both"/>
        <w:rPr>
          <w:rFonts w:eastAsia="Times New Roman" w:cs="Calibri"/>
          <w:sz w:val="28"/>
          <w:szCs w:val="28"/>
        </w:rPr>
      </w:pP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11"/>
        <w:gridCol w:w="2911"/>
        <w:gridCol w:w="1499"/>
        <w:gridCol w:w="2961"/>
      </w:tblGrid>
      <w:tr w:rsidR="000A09E9" w:rsidRPr="00446326" w14:paraId="6CA9FDB7" w14:textId="77777777" w:rsidTr="00DD01B7">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F5060"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Направление работы</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0B509D"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Темы</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20536D"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Количество занятий</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2D65DF"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Формы работы</w:t>
            </w:r>
          </w:p>
        </w:tc>
      </w:tr>
      <w:tr w:rsidR="000A09E9" w:rsidRPr="00446326" w14:paraId="70AA6947" w14:textId="77777777" w:rsidTr="00DD01B7">
        <w:trPr>
          <w:trHeight w:val="1965"/>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77504A"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Диагностика уровня актуального развития эмоционально-волевой сферы</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4FF5A3"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Диагностическое занятие на определение уровня эмоционально-волевого развития обучающихся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8F1E04"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7F7B4E"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Проективные методы диагностики эмоциональной сферы, тест тревожности Р. Тэммл, М. Дорки, В. Амен., методика «Лесенка»</w:t>
            </w:r>
          </w:p>
        </w:tc>
      </w:tr>
      <w:tr w:rsidR="000A09E9" w:rsidRPr="00446326" w14:paraId="10E6E140" w14:textId="77777777" w:rsidTr="00DD01B7">
        <w:trPr>
          <w:trHeight w:val="260"/>
        </w:trPr>
        <w:tc>
          <w:tcPr>
            <w:tcW w:w="2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95B211"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Коррекция самооценки</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DD17F6"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«Мое имя»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CED6A"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30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5CEC6D"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Тренинговые упражнения, дискуссии, арт-терапевтические техники, танцевально-двигательная терапия, релаксационные упражнения, психологические игры</w:t>
            </w:r>
          </w:p>
        </w:tc>
      </w:tr>
      <w:tr w:rsidR="000A09E9" w:rsidRPr="00446326" w14:paraId="17D6A06B" w14:textId="77777777" w:rsidTr="00DD01B7">
        <w:trPr>
          <w:trHeight w:val="2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5C0AF4"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1CD6AE"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«Я – это 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64B937"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222AF3" w14:textId="77777777" w:rsidR="000A09E9" w:rsidRPr="00DD2DC5" w:rsidRDefault="000A09E9" w:rsidP="00DD01B7">
            <w:pPr>
              <w:rPr>
                <w:rFonts w:ascii="Times New Roman" w:eastAsia="Times New Roman" w:hAnsi="Times New Roman"/>
              </w:rPr>
            </w:pPr>
          </w:p>
        </w:tc>
      </w:tr>
      <w:tr w:rsidR="000A09E9" w:rsidRPr="00446326" w14:paraId="114F91AE" w14:textId="77777777" w:rsidTr="00DD01B7">
        <w:trPr>
          <w:trHeight w:val="2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D4F154"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AEFCB"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«Волшебный сон»</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0E1524"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4DCA1D" w14:textId="77777777" w:rsidR="000A09E9" w:rsidRPr="00DD2DC5" w:rsidRDefault="000A09E9" w:rsidP="00DD01B7">
            <w:pPr>
              <w:rPr>
                <w:rFonts w:ascii="Times New Roman" w:eastAsia="Times New Roman" w:hAnsi="Times New Roman"/>
              </w:rPr>
            </w:pPr>
          </w:p>
        </w:tc>
      </w:tr>
      <w:tr w:rsidR="000A09E9" w:rsidRPr="00446326" w14:paraId="5FDD693F" w14:textId="77777777" w:rsidTr="00DD01B7">
        <w:trPr>
          <w:trHeight w:val="9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947D34"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94082F"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«Мое радужное настроение»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0ADA2D"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60C7CB" w14:textId="77777777" w:rsidR="000A09E9" w:rsidRPr="00DD2DC5" w:rsidRDefault="000A09E9" w:rsidP="00DD01B7">
            <w:pPr>
              <w:rPr>
                <w:rFonts w:ascii="Times New Roman" w:eastAsia="Times New Roman" w:hAnsi="Times New Roman"/>
              </w:rPr>
            </w:pPr>
          </w:p>
        </w:tc>
      </w:tr>
      <w:tr w:rsidR="000A09E9" w:rsidRPr="00446326" w14:paraId="35E5C1FE" w14:textId="77777777" w:rsidTr="00DD01B7">
        <w:tc>
          <w:tcPr>
            <w:tcW w:w="2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1B800F"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Коррекция поведения</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0CA80C"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«Удивительный мир эмоций и чувств»</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97C414"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30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4A066F"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Тренинговые упражнения, дискуссии, арт-терапевтические техники, релаксационные упражнения, игры с метафорическими картами</w:t>
            </w:r>
          </w:p>
        </w:tc>
      </w:tr>
      <w:tr w:rsidR="000A09E9" w:rsidRPr="00446326" w14:paraId="2D8A31E1"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4FF5CE"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95B314"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«Доверие»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03FEE7"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56A87B" w14:textId="77777777" w:rsidR="000A09E9" w:rsidRPr="00DD2DC5" w:rsidRDefault="000A09E9" w:rsidP="00DD01B7">
            <w:pPr>
              <w:rPr>
                <w:rFonts w:ascii="Times New Roman" w:eastAsia="Times New Roman" w:hAnsi="Times New Roman"/>
              </w:rPr>
            </w:pPr>
          </w:p>
        </w:tc>
      </w:tr>
      <w:tr w:rsidR="000A09E9" w:rsidRPr="00446326" w14:paraId="2F3E0454"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A84B3F"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5B86CE"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«Наши чувства»</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4F5B4A"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6DE02D" w14:textId="77777777" w:rsidR="000A09E9" w:rsidRPr="00DD2DC5" w:rsidRDefault="000A09E9" w:rsidP="00DD01B7">
            <w:pPr>
              <w:rPr>
                <w:rFonts w:ascii="Times New Roman" w:eastAsia="Times New Roman" w:hAnsi="Times New Roman"/>
              </w:rPr>
            </w:pPr>
          </w:p>
        </w:tc>
      </w:tr>
      <w:tr w:rsidR="000A09E9" w:rsidRPr="00446326" w14:paraId="3B9ABA2D"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38C628"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16DCDA"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«Хорошие и плохие чувства»</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235577"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926788" w14:textId="77777777" w:rsidR="000A09E9" w:rsidRPr="00DD2DC5" w:rsidRDefault="000A09E9" w:rsidP="00DD01B7">
            <w:pPr>
              <w:rPr>
                <w:rFonts w:ascii="Times New Roman" w:eastAsia="Times New Roman" w:hAnsi="Times New Roman"/>
              </w:rPr>
            </w:pPr>
          </w:p>
        </w:tc>
      </w:tr>
      <w:tr w:rsidR="000A09E9" w:rsidRPr="00446326" w14:paraId="5C527DCF"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E52E3C"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B7E21"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«Волшебный скульптор»</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9272A9"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45797D" w14:textId="77777777" w:rsidR="000A09E9" w:rsidRPr="00DD2DC5" w:rsidRDefault="000A09E9" w:rsidP="00DD01B7">
            <w:pPr>
              <w:rPr>
                <w:rFonts w:ascii="Times New Roman" w:eastAsia="Times New Roman" w:hAnsi="Times New Roman"/>
              </w:rPr>
            </w:pPr>
          </w:p>
        </w:tc>
      </w:tr>
      <w:tr w:rsidR="000A09E9" w:rsidRPr="00446326" w14:paraId="387D8FDC"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B16063"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CBAF47"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«Я работаю в группе»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FED30"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0B45B2" w14:textId="77777777" w:rsidR="000A09E9" w:rsidRPr="00DD2DC5" w:rsidRDefault="000A09E9" w:rsidP="00DD01B7">
            <w:pPr>
              <w:rPr>
                <w:rFonts w:ascii="Times New Roman" w:eastAsia="Times New Roman" w:hAnsi="Times New Roman"/>
              </w:rPr>
            </w:pPr>
          </w:p>
        </w:tc>
      </w:tr>
      <w:tr w:rsidR="000A09E9" w:rsidRPr="00446326" w14:paraId="46D34AF9"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04CEBA"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7B8D51"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«Коллаж мечты»</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E90470"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5C1660" w14:textId="77777777" w:rsidR="000A09E9" w:rsidRPr="00DD2DC5" w:rsidRDefault="000A09E9" w:rsidP="00DD01B7">
            <w:pPr>
              <w:rPr>
                <w:rFonts w:ascii="Times New Roman" w:eastAsia="Times New Roman" w:hAnsi="Times New Roman"/>
              </w:rPr>
            </w:pPr>
          </w:p>
        </w:tc>
      </w:tr>
      <w:tr w:rsidR="000A09E9" w:rsidRPr="00446326" w14:paraId="4C186B1F"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F01417"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F83D5"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«Чудесное оригами»</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B1552E"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1D6E2C" w14:textId="77777777" w:rsidR="000A09E9" w:rsidRPr="00DD2DC5" w:rsidRDefault="000A09E9" w:rsidP="00DD01B7">
            <w:pPr>
              <w:rPr>
                <w:rFonts w:ascii="Times New Roman" w:eastAsia="Times New Roman" w:hAnsi="Times New Roman"/>
              </w:rPr>
            </w:pPr>
          </w:p>
        </w:tc>
      </w:tr>
      <w:tr w:rsidR="000A09E9" w:rsidRPr="00446326" w14:paraId="4512CD82"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D26CA3"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9E8408"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«Яркие впечатления»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3BE014"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102972" w14:textId="77777777" w:rsidR="000A09E9" w:rsidRPr="00DD2DC5" w:rsidRDefault="000A09E9" w:rsidP="00DD01B7">
            <w:pPr>
              <w:rPr>
                <w:rFonts w:ascii="Times New Roman" w:eastAsia="Times New Roman" w:hAnsi="Times New Roman"/>
              </w:rPr>
            </w:pPr>
          </w:p>
        </w:tc>
      </w:tr>
      <w:tr w:rsidR="000A09E9" w:rsidRPr="00446326" w14:paraId="632B157D" w14:textId="77777777" w:rsidTr="00DD01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62DEEC" w14:textId="77777777" w:rsidR="000A09E9" w:rsidRPr="00DD2DC5" w:rsidRDefault="000A09E9" w:rsidP="00DD01B7">
            <w:pPr>
              <w:rPr>
                <w:rFonts w:ascii="Times New Roman" w:eastAsia="Times New Roman" w:hAnsi="Times New Roman"/>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0EF6C0"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«Подарок на память»</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1CF6B2"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30E76E" w14:textId="77777777" w:rsidR="000A09E9" w:rsidRPr="00DD2DC5" w:rsidRDefault="000A09E9" w:rsidP="00DD01B7">
            <w:pPr>
              <w:rPr>
                <w:rFonts w:ascii="Times New Roman" w:eastAsia="Times New Roman" w:hAnsi="Times New Roman"/>
              </w:rPr>
            </w:pPr>
          </w:p>
        </w:tc>
      </w:tr>
      <w:tr w:rsidR="000A09E9" w:rsidRPr="00446326" w14:paraId="11707A5F" w14:textId="77777777" w:rsidTr="00DD01B7">
        <w:trPr>
          <w:trHeight w:val="18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E454E6"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Выявление динамики в развитии эмоционально-волевой сфере</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99B208"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Диагностическое занятие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F9268"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06DC8"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Проективные методы диагностики эмоциональной сферы, психологические игры, дискуссии</w:t>
            </w:r>
          </w:p>
        </w:tc>
      </w:tr>
    </w:tbl>
    <w:p w14:paraId="23134F1A" w14:textId="77777777" w:rsidR="000A09E9" w:rsidRDefault="000A09E9" w:rsidP="000A09E9">
      <w:pPr>
        <w:shd w:val="clear" w:color="auto" w:fill="FFFFFF"/>
        <w:ind w:firstLine="710"/>
        <w:jc w:val="both"/>
        <w:rPr>
          <w:rFonts w:ascii="Times New Roman" w:eastAsia="Times New Roman" w:hAnsi="Times New Roman"/>
        </w:rPr>
      </w:pPr>
    </w:p>
    <w:p w14:paraId="36CE61F3" w14:textId="77777777" w:rsidR="000A09E9" w:rsidRPr="00C81ED1" w:rsidRDefault="000A09E9" w:rsidP="000A09E9">
      <w:pPr>
        <w:shd w:val="clear" w:color="auto" w:fill="FFFFFF"/>
        <w:ind w:firstLine="710"/>
        <w:jc w:val="both"/>
        <w:rPr>
          <w:rFonts w:ascii="Times New Roman" w:eastAsia="Times New Roman" w:hAnsi="Times New Roman"/>
          <w:sz w:val="28"/>
          <w:szCs w:val="28"/>
        </w:rPr>
      </w:pPr>
      <w:r w:rsidRPr="00C81ED1">
        <w:rPr>
          <w:rFonts w:ascii="Times New Roman" w:eastAsia="Times New Roman" w:hAnsi="Times New Roman"/>
          <w:sz w:val="28"/>
          <w:szCs w:val="28"/>
        </w:rPr>
        <w:t>Групповая работа по развитию познавательных процессов </w:t>
      </w:r>
      <w:r w:rsidRPr="00C81ED1">
        <w:rPr>
          <w:rFonts w:ascii="Times New Roman" w:eastAsia="Times New Roman" w:hAnsi="Times New Roman"/>
          <w:sz w:val="28"/>
          <w:szCs w:val="28"/>
          <w:shd w:val="clear" w:color="auto" w:fill="FFFFFF"/>
        </w:rPr>
        <w:t>учащихся</w:t>
      </w:r>
      <w:r w:rsidRPr="00C81ED1">
        <w:rPr>
          <w:rFonts w:ascii="Times New Roman" w:eastAsia="Times New Roman" w:hAnsi="Times New Roman"/>
          <w:sz w:val="28"/>
          <w:szCs w:val="28"/>
        </w:rPr>
        <w:t> с нарушением слуха 1-5х классов:</w:t>
      </w:r>
    </w:p>
    <w:p w14:paraId="26908863" w14:textId="77777777" w:rsidR="000A09E9" w:rsidRPr="00446326" w:rsidRDefault="000A09E9" w:rsidP="000A09E9">
      <w:pPr>
        <w:shd w:val="clear" w:color="auto" w:fill="FFFFFF"/>
        <w:ind w:firstLine="710"/>
        <w:jc w:val="both"/>
        <w:rPr>
          <w:rFonts w:eastAsia="Times New Roman" w:cs="Calibri"/>
        </w:rPr>
      </w:pP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55"/>
        <w:gridCol w:w="3234"/>
        <w:gridCol w:w="1499"/>
        <w:gridCol w:w="2894"/>
      </w:tblGrid>
      <w:tr w:rsidR="000A09E9" w:rsidRPr="00446326" w14:paraId="7F18EB33" w14:textId="77777777" w:rsidTr="00DD01B7">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CD0107"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Направление работы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AD32D4"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Темы</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8394DC"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Количество занятий</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F264FC" w14:textId="77777777" w:rsidR="000A09E9" w:rsidRPr="00446326" w:rsidRDefault="000A09E9" w:rsidP="00DD01B7">
            <w:pPr>
              <w:spacing w:line="0" w:lineRule="atLeast"/>
              <w:jc w:val="both"/>
              <w:rPr>
                <w:rFonts w:eastAsia="Times New Roman" w:cs="Calibri"/>
              </w:rPr>
            </w:pPr>
            <w:r w:rsidRPr="00446326">
              <w:rPr>
                <w:rFonts w:ascii="Times New Roman" w:eastAsia="Times New Roman" w:hAnsi="Times New Roman"/>
                <w:b/>
                <w:bCs/>
              </w:rPr>
              <w:t>Формы работы</w:t>
            </w:r>
          </w:p>
        </w:tc>
      </w:tr>
      <w:tr w:rsidR="000A09E9" w:rsidRPr="00446326" w14:paraId="303D07DC" w14:textId="77777777" w:rsidTr="00DD01B7">
        <w:trPr>
          <w:trHeight w:val="2320"/>
        </w:trPr>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040F57"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Диагностика уровня актуального развития познавательных процессов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CD7AB7"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Диагностическое занятие на определение уровня развития познавательных процессов</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E96691"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0A956"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Семаго Н.Я, Семаго М.М. Диагностический Комплект психолога. Методика исследования слухоречевой памяти - «10 слов» (А.Р. Лурия), «Матрицы Равена», Методика «Кодирование» (А.Л. Венгер, Г.А. Цукерман), «Методика изучения развития логических операций» Э.Ф. Замбацявичене</w:t>
            </w:r>
          </w:p>
        </w:tc>
      </w:tr>
      <w:tr w:rsidR="000A09E9" w:rsidRPr="00446326" w14:paraId="6E727530" w14:textId="77777777" w:rsidTr="00DD01B7">
        <w:trPr>
          <w:trHeight w:val="1380"/>
        </w:trPr>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633E91"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Развитие внимания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640AA1"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Упражнения на развитие концентрации и избирательности внимания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F8A70B"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29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2D21B1"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Подборка коррекционно-развивающих игр и упражнений</w:t>
            </w:r>
          </w:p>
        </w:tc>
      </w:tr>
      <w:tr w:rsidR="000A09E9" w:rsidRPr="00446326" w14:paraId="57A69451"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06B63D"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8A091D"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произвольного внимания, установление закономерностей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8C9E42"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A04C94" w14:textId="77777777" w:rsidR="000A09E9" w:rsidRPr="00DD2DC5" w:rsidRDefault="000A09E9" w:rsidP="00DD01B7">
            <w:pPr>
              <w:rPr>
                <w:rFonts w:ascii="Times New Roman" w:eastAsia="Times New Roman" w:hAnsi="Times New Roman"/>
              </w:rPr>
            </w:pPr>
          </w:p>
        </w:tc>
      </w:tr>
      <w:tr w:rsidR="000A09E9" w:rsidRPr="00446326" w14:paraId="3FA3EE96" w14:textId="77777777" w:rsidTr="00DD01B7">
        <w:trPr>
          <w:trHeight w:val="800"/>
        </w:trPr>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94DD5D"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FD0EE0"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Упражнения на развитие распределения и избирательности внимания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09C44"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BE79DF7" w14:textId="77777777" w:rsidR="000A09E9" w:rsidRPr="00DD2DC5" w:rsidRDefault="000A09E9" w:rsidP="00DD01B7">
            <w:pPr>
              <w:rPr>
                <w:rFonts w:ascii="Times New Roman" w:eastAsia="Times New Roman" w:hAnsi="Times New Roman"/>
              </w:rPr>
            </w:pPr>
          </w:p>
        </w:tc>
      </w:tr>
      <w:tr w:rsidR="000A09E9" w:rsidRPr="00446326" w14:paraId="31659929" w14:textId="77777777" w:rsidTr="00DD01B7">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4D2E0"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Развитие памяти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1AA1CF"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памяти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BE5225"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29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624E61"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Подборка коррекционно-развивающих игр и упражнений</w:t>
            </w:r>
          </w:p>
        </w:tc>
      </w:tr>
      <w:tr w:rsidR="000A09E9" w:rsidRPr="00446326" w14:paraId="31DFA661"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B17D08"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166C28"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ассоциативной памяти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40029D"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B110D5" w14:textId="77777777" w:rsidR="000A09E9" w:rsidRPr="00DD2DC5" w:rsidRDefault="000A09E9" w:rsidP="00DD01B7">
            <w:pPr>
              <w:rPr>
                <w:rFonts w:ascii="Times New Roman" w:eastAsia="Times New Roman" w:hAnsi="Times New Roman"/>
              </w:rPr>
            </w:pPr>
          </w:p>
        </w:tc>
      </w:tr>
      <w:tr w:rsidR="000A09E9" w:rsidRPr="00446326" w14:paraId="7F04E733"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FE9966"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4FC6CF"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зрительной памяти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8AA448"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CD10A9" w14:textId="77777777" w:rsidR="000A09E9" w:rsidRPr="00DD2DC5" w:rsidRDefault="000A09E9" w:rsidP="00DD01B7">
            <w:pPr>
              <w:rPr>
                <w:rFonts w:ascii="Times New Roman" w:eastAsia="Times New Roman" w:hAnsi="Times New Roman"/>
              </w:rPr>
            </w:pPr>
          </w:p>
        </w:tc>
      </w:tr>
      <w:tr w:rsidR="000A09E9" w:rsidRPr="00446326" w14:paraId="42900919" w14:textId="77777777" w:rsidTr="00DD01B7">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269E7D" w14:textId="77777777" w:rsidR="000A09E9" w:rsidRPr="00DD2DC5" w:rsidRDefault="000A09E9" w:rsidP="00DD01B7">
            <w:pPr>
              <w:spacing w:line="0" w:lineRule="atLeast"/>
              <w:rPr>
                <w:rFonts w:ascii="Times New Roman" w:eastAsia="Times New Roman" w:hAnsi="Times New Roman"/>
              </w:rPr>
            </w:pPr>
            <w:r w:rsidRPr="00DD2DC5">
              <w:rPr>
                <w:rFonts w:ascii="Times New Roman" w:eastAsia="Times New Roman" w:hAnsi="Times New Roman"/>
              </w:rPr>
              <w:t>Развитие мышления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9B1121"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вербально – логического мышления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CF23B"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29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15BA12"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Подборка коррекционно-развивающих игр и упражнений</w:t>
            </w:r>
          </w:p>
        </w:tc>
      </w:tr>
      <w:tr w:rsidR="000A09E9" w:rsidRPr="00446326" w14:paraId="48931760"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B9E5A4"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AB8B16"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аналитических познавательных способностей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03A1E9"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673619" w14:textId="77777777" w:rsidR="000A09E9" w:rsidRPr="00DD2DC5" w:rsidRDefault="000A09E9" w:rsidP="00DD01B7">
            <w:pPr>
              <w:rPr>
                <w:rFonts w:ascii="Times New Roman" w:eastAsia="Times New Roman" w:hAnsi="Times New Roman"/>
              </w:rPr>
            </w:pPr>
          </w:p>
        </w:tc>
      </w:tr>
      <w:tr w:rsidR="000A09E9" w:rsidRPr="00446326" w14:paraId="5A3715E0"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F4A3DA"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EC434"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мыслительных операций анализа и синтеза, установление закономерностей, пространственных представлений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F9C8D9"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9AEB06" w14:textId="77777777" w:rsidR="000A09E9" w:rsidRPr="00DD2DC5" w:rsidRDefault="000A09E9" w:rsidP="00DD01B7">
            <w:pPr>
              <w:rPr>
                <w:rFonts w:ascii="Times New Roman" w:eastAsia="Times New Roman" w:hAnsi="Times New Roman"/>
              </w:rPr>
            </w:pPr>
          </w:p>
        </w:tc>
      </w:tr>
      <w:tr w:rsidR="000A09E9" w:rsidRPr="00446326" w14:paraId="36D5760C"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4F2445"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2F2224"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классификацию различным способом</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3D85F5"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4901C4" w14:textId="77777777" w:rsidR="000A09E9" w:rsidRPr="00DD2DC5" w:rsidRDefault="000A09E9" w:rsidP="00DD01B7">
            <w:pPr>
              <w:rPr>
                <w:rFonts w:ascii="Times New Roman" w:eastAsia="Times New Roman" w:hAnsi="Times New Roman"/>
              </w:rPr>
            </w:pPr>
          </w:p>
        </w:tc>
      </w:tr>
      <w:tr w:rsidR="000A09E9" w:rsidRPr="00446326" w14:paraId="7F305822"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1E8CE4"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0FDB32"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способности к объединению частей в систему</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58FB3B"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AB001F" w14:textId="77777777" w:rsidR="000A09E9" w:rsidRPr="00DD2DC5" w:rsidRDefault="000A09E9" w:rsidP="00DD01B7">
            <w:pPr>
              <w:rPr>
                <w:rFonts w:ascii="Times New Roman" w:eastAsia="Times New Roman" w:hAnsi="Times New Roman"/>
              </w:rPr>
            </w:pPr>
          </w:p>
        </w:tc>
      </w:tr>
      <w:tr w:rsidR="000A09E9" w:rsidRPr="00446326" w14:paraId="1D6BDB2D"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B21D5D"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1D734B"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способности к анализу, синтезу, классификации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DCDD7B"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29C4B3" w14:textId="77777777" w:rsidR="000A09E9" w:rsidRPr="00DD2DC5" w:rsidRDefault="000A09E9" w:rsidP="00DD01B7">
            <w:pPr>
              <w:rPr>
                <w:rFonts w:ascii="Times New Roman" w:eastAsia="Times New Roman" w:hAnsi="Times New Roman"/>
              </w:rPr>
            </w:pPr>
          </w:p>
        </w:tc>
      </w:tr>
      <w:tr w:rsidR="000A09E9" w:rsidRPr="00446326" w14:paraId="09E64DB8"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C40026"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46917C" w14:textId="77777777" w:rsidR="000A09E9" w:rsidRPr="00DD2DC5" w:rsidRDefault="000A09E9" w:rsidP="00DD01B7">
            <w:pPr>
              <w:spacing w:line="0" w:lineRule="atLeast"/>
              <w:ind w:left="34" w:hanging="720"/>
              <w:rPr>
                <w:rFonts w:ascii="Times New Roman" w:eastAsia="Times New Roman" w:hAnsi="Times New Roman"/>
              </w:rPr>
            </w:pPr>
            <w:r w:rsidRPr="00DD2DC5">
              <w:rPr>
                <w:rFonts w:ascii="Times New Roman" w:eastAsia="Times New Roman" w:hAnsi="Times New Roman"/>
              </w:rPr>
              <w:t>Упра Упражнения на развитие способности к классификации и абстрагированию</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484086"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E045E5" w14:textId="77777777" w:rsidR="000A09E9" w:rsidRPr="00DD2DC5" w:rsidRDefault="000A09E9" w:rsidP="00DD01B7">
            <w:pPr>
              <w:rPr>
                <w:rFonts w:ascii="Times New Roman" w:eastAsia="Times New Roman" w:hAnsi="Times New Roman"/>
              </w:rPr>
            </w:pPr>
          </w:p>
        </w:tc>
      </w:tr>
      <w:tr w:rsidR="000A09E9" w:rsidRPr="00446326" w14:paraId="35EDEDB3"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403221"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D01539" w14:textId="77777777" w:rsidR="000A09E9" w:rsidRPr="00DD2DC5" w:rsidRDefault="000A09E9" w:rsidP="00DD01B7">
            <w:pPr>
              <w:spacing w:line="0" w:lineRule="atLeast"/>
              <w:ind w:left="34" w:hanging="720"/>
              <w:rPr>
                <w:rFonts w:ascii="Times New Roman" w:eastAsia="Times New Roman" w:hAnsi="Times New Roman"/>
              </w:rPr>
            </w:pPr>
            <w:r w:rsidRPr="00DD2DC5">
              <w:rPr>
                <w:rFonts w:ascii="Times New Roman" w:eastAsia="Times New Roman" w:hAnsi="Times New Roman"/>
              </w:rPr>
              <w:t>Упра Упражнения на развитие ассоциативного мышления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CB0180"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056484" w14:textId="77777777" w:rsidR="000A09E9" w:rsidRPr="00DD2DC5" w:rsidRDefault="000A09E9" w:rsidP="00DD01B7">
            <w:pPr>
              <w:rPr>
                <w:rFonts w:ascii="Times New Roman" w:eastAsia="Times New Roman" w:hAnsi="Times New Roman"/>
              </w:rPr>
            </w:pPr>
          </w:p>
        </w:tc>
      </w:tr>
      <w:tr w:rsidR="000A09E9" w:rsidRPr="00446326" w14:paraId="1AFF5C0C"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C4CC64"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E1BC12" w14:textId="77777777" w:rsidR="000A09E9" w:rsidRPr="00DD2DC5" w:rsidRDefault="000A09E9" w:rsidP="00DD01B7">
            <w:pPr>
              <w:spacing w:line="0" w:lineRule="atLeast"/>
              <w:ind w:left="34" w:hanging="720"/>
              <w:jc w:val="center"/>
              <w:rPr>
                <w:rFonts w:ascii="Times New Roman" w:eastAsia="Times New Roman" w:hAnsi="Times New Roman"/>
              </w:rPr>
            </w:pPr>
            <w:r w:rsidRPr="00DD2DC5">
              <w:rPr>
                <w:rFonts w:ascii="Times New Roman" w:eastAsia="Times New Roman" w:hAnsi="Times New Roman"/>
              </w:rPr>
              <w:t xml:space="preserve">   Упражнения на развитие межпонятийных связей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F8CAAC"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83CA94" w14:textId="77777777" w:rsidR="000A09E9" w:rsidRPr="00DD2DC5" w:rsidRDefault="000A09E9" w:rsidP="00DD01B7">
            <w:pPr>
              <w:rPr>
                <w:rFonts w:ascii="Times New Roman" w:eastAsia="Times New Roman" w:hAnsi="Times New Roman"/>
              </w:rPr>
            </w:pPr>
          </w:p>
        </w:tc>
      </w:tr>
      <w:tr w:rsidR="000A09E9" w:rsidRPr="00446326" w14:paraId="52534575"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7AFF64"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A480A8" w14:textId="77777777" w:rsidR="000A09E9" w:rsidRPr="00DD2DC5" w:rsidRDefault="000A09E9" w:rsidP="00DD01B7">
            <w:pPr>
              <w:spacing w:line="0" w:lineRule="atLeast"/>
              <w:ind w:left="34" w:hanging="720"/>
              <w:jc w:val="center"/>
              <w:rPr>
                <w:rFonts w:ascii="Times New Roman" w:eastAsia="Times New Roman" w:hAnsi="Times New Roman"/>
              </w:rPr>
            </w:pPr>
            <w:r w:rsidRPr="00DD2DC5">
              <w:rPr>
                <w:rFonts w:ascii="Times New Roman" w:eastAsia="Times New Roman" w:hAnsi="Times New Roman"/>
              </w:rPr>
              <w:t>Упражнения на развитие произвольной сферы, пространственных представлений, установление связей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E8AB5D"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02CBDA" w14:textId="77777777" w:rsidR="000A09E9" w:rsidRPr="00DD2DC5" w:rsidRDefault="000A09E9" w:rsidP="00DD01B7">
            <w:pPr>
              <w:rPr>
                <w:rFonts w:ascii="Times New Roman" w:eastAsia="Times New Roman" w:hAnsi="Times New Roman"/>
              </w:rPr>
            </w:pPr>
          </w:p>
        </w:tc>
      </w:tr>
      <w:tr w:rsidR="000A09E9" w:rsidRPr="00446326" w14:paraId="211D8490" w14:textId="77777777" w:rsidTr="00DD01B7">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9C7C7C" w14:textId="77777777" w:rsidR="000A09E9" w:rsidRPr="00DD2DC5" w:rsidRDefault="000A09E9" w:rsidP="00DD01B7">
            <w:pPr>
              <w:rPr>
                <w:rFonts w:ascii="Times New Roman" w:eastAsia="Times New Roman" w:hAnsi="Times New Roman"/>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078DE"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Упражнения на развитие способности к классификации и абстрагированию</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098BA1" w14:textId="77777777" w:rsidR="000A09E9" w:rsidRPr="00DD2DC5" w:rsidRDefault="000A09E9" w:rsidP="00DD01B7">
            <w:pPr>
              <w:spacing w:line="0" w:lineRule="atLeast"/>
              <w:jc w:val="both"/>
              <w:rPr>
                <w:rFonts w:ascii="Times New Roman" w:eastAsia="Times New Roman" w:hAnsi="Times New Roman"/>
              </w:rPr>
            </w:pPr>
            <w:r w:rsidRPr="00DD2DC5">
              <w:rPr>
                <w:rFonts w:ascii="Times New Roman" w:eastAsia="Times New Roman" w:hAnsi="Times New Roman"/>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3E750F" w14:textId="77777777" w:rsidR="000A09E9" w:rsidRPr="00DD2DC5" w:rsidRDefault="000A09E9" w:rsidP="00DD01B7">
            <w:pPr>
              <w:rPr>
                <w:rFonts w:ascii="Times New Roman" w:eastAsia="Times New Roman" w:hAnsi="Times New Roman"/>
              </w:rPr>
            </w:pPr>
          </w:p>
        </w:tc>
      </w:tr>
      <w:tr w:rsidR="000A09E9" w:rsidRPr="00446326" w14:paraId="678658A5" w14:textId="77777777" w:rsidTr="00DD01B7">
        <w:trPr>
          <w:trHeight w:val="1120"/>
        </w:trPr>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734010" w14:textId="77777777" w:rsidR="000A09E9" w:rsidRPr="00DD2DC5" w:rsidRDefault="000A09E9" w:rsidP="00DD01B7">
            <w:pPr>
              <w:rPr>
                <w:rFonts w:ascii="Times New Roman" w:eastAsia="Times New Roman" w:hAnsi="Times New Roman"/>
              </w:rPr>
            </w:pPr>
            <w:r w:rsidRPr="00DD2DC5">
              <w:rPr>
                <w:rFonts w:ascii="Times New Roman" w:eastAsia="Times New Roman" w:hAnsi="Times New Roman"/>
              </w:rPr>
              <w:t>Выявление динамики в развитии познавательных процессов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6D5EAF"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Диагностическое занятие</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D6343F"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1</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F121A" w14:textId="77777777" w:rsidR="000A09E9" w:rsidRPr="00DD2DC5" w:rsidRDefault="000A09E9" w:rsidP="00DD01B7">
            <w:pPr>
              <w:jc w:val="both"/>
              <w:rPr>
                <w:rFonts w:ascii="Times New Roman" w:eastAsia="Times New Roman" w:hAnsi="Times New Roman"/>
              </w:rPr>
            </w:pPr>
            <w:r w:rsidRPr="00DD2DC5">
              <w:rPr>
                <w:rFonts w:ascii="Times New Roman" w:eastAsia="Times New Roman" w:hAnsi="Times New Roman"/>
              </w:rPr>
              <w:t>Семаго Н.Я, Семаго М.М. Диагностический Комплект психолога. Методическое руководство. Изд. 5-е дополн. и перераб. – М.: Изд-во АПКиПРО РФ. 2016. Методика исследования слухоречевой памяти - «10 слов» (А.Р. Лурия), «Матрицы Равена», Методика «Кодирование» (А.Л. Венгер, Г.А. Цукерман), «Методика изучения развития логических операций» Э.Ф. Замбацявичене</w:t>
            </w:r>
          </w:p>
        </w:tc>
      </w:tr>
    </w:tbl>
    <w:p w14:paraId="2803A3C2" w14:textId="77777777" w:rsidR="000A09E9" w:rsidRPr="00C81ED1" w:rsidRDefault="000A09E9" w:rsidP="000A09E9">
      <w:pPr>
        <w:shd w:val="clear" w:color="auto" w:fill="FFFFFF"/>
        <w:tabs>
          <w:tab w:val="left" w:pos="0"/>
        </w:tabs>
        <w:ind w:firstLine="710"/>
        <w:jc w:val="both"/>
        <w:rPr>
          <w:rFonts w:ascii="Times New Roman" w:eastAsia="Times New Roman" w:hAnsi="Times New Roman"/>
          <w:sz w:val="28"/>
          <w:szCs w:val="28"/>
        </w:rPr>
      </w:pPr>
    </w:p>
    <w:p w14:paraId="2EAE1FF2" w14:textId="77777777" w:rsidR="000A09E9" w:rsidRPr="00C81ED1" w:rsidRDefault="000A09E9" w:rsidP="000A09E9">
      <w:pPr>
        <w:shd w:val="clear" w:color="auto" w:fill="FFFFFF"/>
        <w:tabs>
          <w:tab w:val="left" w:pos="0"/>
        </w:tabs>
        <w:ind w:firstLine="710"/>
        <w:jc w:val="both"/>
        <w:rPr>
          <w:rFonts w:eastAsia="Times New Roman" w:cs="Calibri"/>
          <w:sz w:val="28"/>
          <w:szCs w:val="28"/>
        </w:rPr>
      </w:pPr>
      <w:r w:rsidRPr="00C81ED1">
        <w:rPr>
          <w:rFonts w:ascii="Times New Roman" w:eastAsia="Times New Roman" w:hAnsi="Times New Roman"/>
          <w:sz w:val="28"/>
          <w:szCs w:val="28"/>
        </w:rPr>
        <w:t>Работа с родителями:</w:t>
      </w:r>
    </w:p>
    <w:p w14:paraId="690C51EA" w14:textId="77777777" w:rsidR="000A09E9" w:rsidRPr="00C81ED1" w:rsidRDefault="000A09E9" w:rsidP="00393288">
      <w:pPr>
        <w:widowControl/>
        <w:numPr>
          <w:ilvl w:val="0"/>
          <w:numId w:val="74"/>
        </w:numPr>
        <w:shd w:val="clear" w:color="auto" w:fill="FFFFFF"/>
        <w:tabs>
          <w:tab w:val="left" w:pos="0"/>
        </w:tabs>
        <w:spacing w:before="30" w:after="30"/>
        <w:jc w:val="both"/>
        <w:rPr>
          <w:rFonts w:eastAsia="Times New Roman" w:cs="Calibri"/>
          <w:sz w:val="28"/>
          <w:szCs w:val="28"/>
        </w:rPr>
      </w:pPr>
      <w:r w:rsidRPr="00C81ED1">
        <w:rPr>
          <w:rFonts w:ascii="Times New Roman" w:eastAsia="Times New Roman" w:hAnsi="Times New Roman"/>
          <w:sz w:val="28"/>
          <w:szCs w:val="28"/>
        </w:rPr>
        <w:t>индивидуальное консультирование – по запросу;</w:t>
      </w:r>
    </w:p>
    <w:p w14:paraId="18AF7765" w14:textId="77777777" w:rsidR="000A09E9" w:rsidRPr="00C81ED1" w:rsidRDefault="000A09E9" w:rsidP="00393288">
      <w:pPr>
        <w:widowControl/>
        <w:numPr>
          <w:ilvl w:val="0"/>
          <w:numId w:val="74"/>
        </w:numPr>
        <w:shd w:val="clear" w:color="auto" w:fill="FFFFFF"/>
        <w:tabs>
          <w:tab w:val="left" w:pos="0"/>
        </w:tabs>
        <w:spacing w:before="30" w:after="30"/>
        <w:jc w:val="both"/>
        <w:rPr>
          <w:rFonts w:eastAsia="Times New Roman" w:cs="Calibri"/>
          <w:sz w:val="28"/>
          <w:szCs w:val="28"/>
        </w:rPr>
      </w:pPr>
      <w:r w:rsidRPr="00C81ED1">
        <w:rPr>
          <w:rFonts w:ascii="Times New Roman" w:eastAsia="Times New Roman" w:hAnsi="Times New Roman"/>
          <w:sz w:val="28"/>
          <w:szCs w:val="28"/>
        </w:rPr>
        <w:t>беседы на темы: «Права детей», «Ритуалы семьи», «Взаимопомощь и взаимоуважение между младшими в семье и школе»;</w:t>
      </w:r>
    </w:p>
    <w:p w14:paraId="1E841B0F" w14:textId="77777777" w:rsidR="000A09E9" w:rsidRPr="00C81ED1" w:rsidRDefault="000A09E9" w:rsidP="00393288">
      <w:pPr>
        <w:widowControl/>
        <w:numPr>
          <w:ilvl w:val="0"/>
          <w:numId w:val="74"/>
        </w:numPr>
        <w:shd w:val="clear" w:color="auto" w:fill="FFFFFF"/>
        <w:tabs>
          <w:tab w:val="left" w:pos="0"/>
        </w:tabs>
        <w:spacing w:before="30" w:after="30"/>
        <w:jc w:val="both"/>
        <w:rPr>
          <w:rFonts w:eastAsia="Times New Roman" w:cs="Calibri"/>
          <w:sz w:val="28"/>
          <w:szCs w:val="28"/>
        </w:rPr>
      </w:pPr>
      <w:r w:rsidRPr="00C81ED1">
        <w:rPr>
          <w:rFonts w:ascii="Times New Roman" w:eastAsia="Times New Roman" w:hAnsi="Times New Roman"/>
          <w:sz w:val="28"/>
          <w:szCs w:val="28"/>
        </w:rPr>
        <w:t>семинар - практикум «Развитие семейных традиций – залог активного участия родителей в образовательном процессе», «Дети и творчество»;</w:t>
      </w:r>
    </w:p>
    <w:p w14:paraId="4D0EDF39" w14:textId="77777777" w:rsidR="000A09E9" w:rsidRPr="00C81ED1" w:rsidRDefault="000A09E9" w:rsidP="00393288">
      <w:pPr>
        <w:widowControl/>
        <w:numPr>
          <w:ilvl w:val="0"/>
          <w:numId w:val="74"/>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круглый стол «Характеристика физиологических особенностей младшего школьника», «Семья и ее значение для ребенка. Конфликты с ребенком и пути их разрешения»;</w:t>
      </w:r>
    </w:p>
    <w:p w14:paraId="4E966034" w14:textId="77777777" w:rsidR="000A09E9" w:rsidRPr="00C81ED1" w:rsidRDefault="000A09E9" w:rsidP="00393288">
      <w:pPr>
        <w:widowControl/>
        <w:numPr>
          <w:ilvl w:val="0"/>
          <w:numId w:val="74"/>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оформление письменных рекомендаций по оптимизации детско-родительских отношений «Полезные подсказки для взрослых», «Профилактика агрессии», «Компьютерная зависимость»;</w:t>
      </w:r>
    </w:p>
    <w:p w14:paraId="79F58434" w14:textId="77777777" w:rsidR="000A09E9" w:rsidRPr="00C81ED1" w:rsidRDefault="000A09E9" w:rsidP="00393288">
      <w:pPr>
        <w:widowControl/>
        <w:numPr>
          <w:ilvl w:val="0"/>
          <w:numId w:val="74"/>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акция ко Дню психического здоровья «Азбука родительской любви»;</w:t>
      </w:r>
    </w:p>
    <w:p w14:paraId="5ADDAC82" w14:textId="77777777" w:rsidR="000A09E9" w:rsidRPr="00C81ED1" w:rsidRDefault="000A09E9" w:rsidP="00393288">
      <w:pPr>
        <w:widowControl/>
        <w:numPr>
          <w:ilvl w:val="0"/>
          <w:numId w:val="74"/>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общешкольное собрание для родителей на тему «Чтобы воспитывать и обучать, надо знать индивидуальные особенности ребенка», «Эстетическое воспитание детей в семье».</w:t>
      </w:r>
    </w:p>
    <w:p w14:paraId="052FED8B" w14:textId="77777777" w:rsidR="000A09E9" w:rsidRPr="00C81ED1" w:rsidRDefault="000A09E9" w:rsidP="000A09E9">
      <w:pPr>
        <w:shd w:val="clear" w:color="auto" w:fill="FFFFFF"/>
        <w:ind w:firstLine="710"/>
        <w:jc w:val="both"/>
        <w:rPr>
          <w:rFonts w:eastAsia="Times New Roman" w:cs="Calibri"/>
          <w:sz w:val="28"/>
          <w:szCs w:val="28"/>
        </w:rPr>
      </w:pPr>
      <w:r w:rsidRPr="00C81ED1">
        <w:rPr>
          <w:rFonts w:ascii="Times New Roman" w:eastAsia="Times New Roman" w:hAnsi="Times New Roman"/>
          <w:sz w:val="28"/>
          <w:szCs w:val="28"/>
        </w:rPr>
        <w:t>Работа с педагогами:</w:t>
      </w:r>
    </w:p>
    <w:p w14:paraId="1AB899B5" w14:textId="77777777" w:rsidR="000A09E9" w:rsidRPr="00C81ED1" w:rsidRDefault="000A09E9" w:rsidP="00393288">
      <w:pPr>
        <w:widowControl/>
        <w:numPr>
          <w:ilvl w:val="0"/>
          <w:numId w:val="75"/>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мастер-класс «Работа с негативными эмоциями средствами арт-терапии «Волшебный сосуд»;</w:t>
      </w:r>
    </w:p>
    <w:p w14:paraId="36ED6EAD" w14:textId="77777777" w:rsidR="000A09E9" w:rsidRPr="00C81ED1" w:rsidRDefault="000A09E9" w:rsidP="00393288">
      <w:pPr>
        <w:widowControl/>
        <w:numPr>
          <w:ilvl w:val="0"/>
          <w:numId w:val="75"/>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психологическая игра «Я – это я»;</w:t>
      </w:r>
    </w:p>
    <w:p w14:paraId="4DBBA5FC" w14:textId="77777777" w:rsidR="000A09E9" w:rsidRPr="00C81ED1" w:rsidRDefault="000A09E9" w:rsidP="00393288">
      <w:pPr>
        <w:widowControl/>
        <w:numPr>
          <w:ilvl w:val="0"/>
          <w:numId w:val="75"/>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тренинг «Влияние учебной деятельности в школе на организм ребенка. Признаки утомления, правильная посадка, предупреждение развития близорукости»</w:t>
      </w:r>
    </w:p>
    <w:p w14:paraId="32DB84CC" w14:textId="77777777" w:rsidR="000A09E9" w:rsidRPr="00C81ED1" w:rsidRDefault="000A09E9" w:rsidP="00393288">
      <w:pPr>
        <w:widowControl/>
        <w:numPr>
          <w:ilvl w:val="0"/>
          <w:numId w:val="75"/>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оформление стенда «Особенности психического развития детей»;</w:t>
      </w:r>
    </w:p>
    <w:p w14:paraId="2A824E31" w14:textId="77777777" w:rsidR="000A09E9" w:rsidRPr="009521C0" w:rsidRDefault="000A09E9" w:rsidP="00393288">
      <w:pPr>
        <w:widowControl/>
        <w:numPr>
          <w:ilvl w:val="0"/>
          <w:numId w:val="75"/>
        </w:numPr>
        <w:shd w:val="clear" w:color="auto" w:fill="FFFFFF"/>
        <w:spacing w:before="30" w:after="30"/>
        <w:jc w:val="both"/>
        <w:rPr>
          <w:rFonts w:eastAsia="Times New Roman" w:cs="Calibri"/>
          <w:sz w:val="28"/>
          <w:szCs w:val="28"/>
        </w:rPr>
      </w:pPr>
      <w:r w:rsidRPr="00C81ED1">
        <w:rPr>
          <w:rFonts w:ascii="Times New Roman" w:eastAsia="Times New Roman" w:hAnsi="Times New Roman"/>
          <w:sz w:val="28"/>
          <w:szCs w:val="28"/>
        </w:rPr>
        <w:t>час психолога «Проблемы дисциплины на уроках «Практикум по решению педагогических ситуаций.</w:t>
      </w:r>
    </w:p>
    <w:p w14:paraId="63FE7D99" w14:textId="77777777" w:rsidR="000A09E9" w:rsidRPr="005C0B94" w:rsidRDefault="000A09E9" w:rsidP="000A09E9">
      <w:pPr>
        <w:pStyle w:val="61"/>
        <w:shd w:val="clear" w:color="auto" w:fill="auto"/>
        <w:spacing w:after="0" w:line="240" w:lineRule="auto"/>
        <w:ind w:left="20" w:right="20" w:firstLine="264"/>
        <w:jc w:val="both"/>
        <w:rPr>
          <w:b/>
          <w:i/>
          <w:sz w:val="28"/>
          <w:szCs w:val="28"/>
          <w:u w:val="single"/>
        </w:rPr>
      </w:pPr>
      <w:r w:rsidRPr="005C0B94">
        <w:rPr>
          <w:b/>
          <w:i/>
          <w:sz w:val="28"/>
          <w:szCs w:val="28"/>
          <w:u w:val="single"/>
        </w:rPr>
        <w:t>Механизм реализации программы коррекционной работы</w:t>
      </w:r>
    </w:p>
    <w:p w14:paraId="35254195" w14:textId="77777777" w:rsidR="000A09E9" w:rsidRPr="00873DDB" w:rsidRDefault="000A09E9" w:rsidP="000A09E9">
      <w:pPr>
        <w:pStyle w:val="61"/>
        <w:shd w:val="clear" w:color="auto" w:fill="auto"/>
        <w:spacing w:after="0" w:line="240" w:lineRule="auto"/>
        <w:ind w:left="20" w:right="20" w:firstLine="264"/>
        <w:jc w:val="both"/>
        <w:rPr>
          <w:sz w:val="28"/>
          <w:szCs w:val="28"/>
        </w:rPr>
      </w:pPr>
      <w:r w:rsidRPr="005C0B94">
        <w:rPr>
          <w:sz w:val="28"/>
          <w:szCs w:val="28"/>
        </w:rPr>
        <w:t>Одним из основных механизмов реализации коррекционной работы является оптимально выстроенное взаимодействие в разработке и реализации коррекционных мероприятий учителей-дефектологов, учителей  классов, психолога, медицинских работников /по договору/ и других организаций, специализирующихся в области семьи и других институтов</w:t>
      </w:r>
      <w:r w:rsidRPr="00873DDB">
        <w:rPr>
          <w:sz w:val="28"/>
          <w:szCs w:val="28"/>
        </w:rPr>
        <w:t xml:space="preserve"> общества, которое должно обеспечиваться в единстве урочной, внеурочной </w:t>
      </w:r>
      <w:r w:rsidRPr="00202A1F">
        <w:rPr>
          <w:sz w:val="28"/>
          <w:szCs w:val="28"/>
        </w:rPr>
        <w:t>и вне</w:t>
      </w:r>
      <w:r w:rsidRPr="00202A1F">
        <w:rPr>
          <w:rStyle w:val="14"/>
          <w:sz w:val="28"/>
          <w:szCs w:val="28"/>
        </w:rPr>
        <w:t>шк</w:t>
      </w:r>
      <w:r w:rsidRPr="00202A1F">
        <w:rPr>
          <w:sz w:val="28"/>
          <w:szCs w:val="28"/>
        </w:rPr>
        <w:t>ольной</w:t>
      </w:r>
      <w:r w:rsidRPr="00873DDB">
        <w:rPr>
          <w:sz w:val="28"/>
          <w:szCs w:val="28"/>
        </w:rPr>
        <w:t xml:space="preserve"> деятельности. Такое взаимодействие предполагает:</w:t>
      </w:r>
    </w:p>
    <w:p w14:paraId="7151B34A" w14:textId="77777777" w:rsidR="000A09E9" w:rsidRPr="00873DDB" w:rsidRDefault="000A09E9" w:rsidP="000A09E9">
      <w:pPr>
        <w:pStyle w:val="61"/>
        <w:shd w:val="clear" w:color="auto" w:fill="auto"/>
        <w:tabs>
          <w:tab w:val="left" w:pos="1215"/>
        </w:tabs>
        <w:spacing w:after="0" w:line="240" w:lineRule="auto"/>
        <w:ind w:right="20" w:firstLine="0"/>
        <w:jc w:val="both"/>
        <w:rPr>
          <w:sz w:val="28"/>
          <w:szCs w:val="28"/>
        </w:rPr>
      </w:pPr>
      <w:r>
        <w:rPr>
          <w:sz w:val="28"/>
          <w:szCs w:val="28"/>
        </w:rPr>
        <w:t>*</w:t>
      </w:r>
      <w:r w:rsidRPr="00873DDB">
        <w:rPr>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14:paraId="665806A1" w14:textId="77777777" w:rsidR="000A09E9" w:rsidRPr="00873DDB" w:rsidRDefault="000A09E9" w:rsidP="000A09E9">
      <w:pPr>
        <w:pStyle w:val="61"/>
        <w:shd w:val="clear" w:color="auto" w:fill="auto"/>
        <w:tabs>
          <w:tab w:val="left" w:pos="1215"/>
        </w:tabs>
        <w:spacing w:after="0" w:line="240" w:lineRule="auto"/>
        <w:ind w:right="20" w:firstLine="0"/>
        <w:jc w:val="both"/>
        <w:rPr>
          <w:sz w:val="28"/>
          <w:szCs w:val="28"/>
        </w:rPr>
      </w:pPr>
      <w:r>
        <w:rPr>
          <w:sz w:val="28"/>
          <w:szCs w:val="28"/>
        </w:rPr>
        <w:t>*</w:t>
      </w:r>
      <w:r w:rsidRPr="00873DDB">
        <w:rPr>
          <w:sz w:val="28"/>
          <w:szCs w:val="28"/>
        </w:rPr>
        <w:t>многоаспектный анализ личностного и познавательного развития ребёнка;</w:t>
      </w:r>
    </w:p>
    <w:p w14:paraId="5A034C4B" w14:textId="77777777" w:rsidR="000A09E9" w:rsidRPr="00873DDB" w:rsidRDefault="000A09E9" w:rsidP="000A09E9">
      <w:pPr>
        <w:pStyle w:val="61"/>
        <w:shd w:val="clear" w:color="auto" w:fill="auto"/>
        <w:tabs>
          <w:tab w:val="left" w:pos="1215"/>
        </w:tabs>
        <w:spacing w:after="0" w:line="240" w:lineRule="auto"/>
        <w:ind w:right="20" w:firstLine="0"/>
        <w:jc w:val="both"/>
        <w:rPr>
          <w:sz w:val="28"/>
          <w:szCs w:val="28"/>
        </w:rPr>
      </w:pPr>
      <w:r>
        <w:rPr>
          <w:sz w:val="28"/>
          <w:szCs w:val="28"/>
        </w:rPr>
        <w:t>*</w:t>
      </w:r>
      <w:r w:rsidRPr="00873DDB">
        <w:rPr>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4B92B21C" w14:textId="77777777" w:rsidR="000A09E9" w:rsidRPr="00873DDB" w:rsidRDefault="000A09E9" w:rsidP="000A09E9">
      <w:pPr>
        <w:pStyle w:val="61"/>
        <w:shd w:val="clear" w:color="auto" w:fill="auto"/>
        <w:spacing w:after="0" w:line="240" w:lineRule="auto"/>
        <w:ind w:left="20" w:right="20" w:firstLine="264"/>
        <w:jc w:val="both"/>
        <w:rPr>
          <w:sz w:val="28"/>
          <w:szCs w:val="28"/>
        </w:rPr>
      </w:pPr>
      <w:r w:rsidRPr="00873DDB">
        <w:rPr>
          <w:sz w:val="28"/>
          <w:szCs w:val="28"/>
        </w:rPr>
        <w:t>Консолидация усилий разных специалистов в области психологии, педагогики, меди</w:t>
      </w:r>
      <w:r>
        <w:rPr>
          <w:sz w:val="28"/>
          <w:szCs w:val="28"/>
        </w:rPr>
        <w:t>цины, социальной работы</w:t>
      </w:r>
      <w:r w:rsidRPr="00873DDB">
        <w:rPr>
          <w:sz w:val="28"/>
          <w:szCs w:val="28"/>
        </w:rPr>
        <w:t xml:space="preserve"> обеспечи</w:t>
      </w:r>
      <w:r>
        <w:rPr>
          <w:sz w:val="28"/>
          <w:szCs w:val="28"/>
        </w:rPr>
        <w:t xml:space="preserve">вает </w:t>
      </w:r>
      <w:r w:rsidRPr="00873DDB">
        <w:rPr>
          <w:sz w:val="28"/>
          <w:szCs w:val="28"/>
        </w:rPr>
        <w:t xml:space="preserve"> систему комплексного психолого-медико-педагогического сопровождения</w:t>
      </w:r>
      <w:r>
        <w:rPr>
          <w:sz w:val="28"/>
          <w:szCs w:val="28"/>
        </w:rPr>
        <w:t>.</w:t>
      </w:r>
      <w:r w:rsidRPr="00873DDB">
        <w:rPr>
          <w:sz w:val="28"/>
          <w:szCs w:val="28"/>
        </w:rPr>
        <w:t xml:space="preserve"> Наиболее распространённые и действенные формы организованного взаимодействия спец</w:t>
      </w:r>
      <w:r>
        <w:rPr>
          <w:sz w:val="28"/>
          <w:szCs w:val="28"/>
        </w:rPr>
        <w:t xml:space="preserve">иалистов на современном этапе - </w:t>
      </w:r>
      <w:r w:rsidRPr="00873DDB">
        <w:rPr>
          <w:sz w:val="28"/>
          <w:szCs w:val="28"/>
        </w:rPr>
        <w:t>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слабослышащих и позднооглохших детей.</w:t>
      </w:r>
    </w:p>
    <w:p w14:paraId="55C7C658" w14:textId="77777777" w:rsidR="000A09E9" w:rsidRPr="00342C2A" w:rsidRDefault="000A09E9" w:rsidP="000A09E9">
      <w:pPr>
        <w:pStyle w:val="61"/>
        <w:shd w:val="clear" w:color="auto" w:fill="auto"/>
        <w:spacing w:after="0" w:line="240" w:lineRule="auto"/>
        <w:ind w:left="20" w:right="20" w:firstLine="264"/>
        <w:jc w:val="both"/>
        <w:rPr>
          <w:sz w:val="28"/>
          <w:szCs w:val="28"/>
        </w:rPr>
      </w:pPr>
      <w:r w:rsidRPr="00342C2A">
        <w:rPr>
          <w:sz w:val="28"/>
          <w:szCs w:val="28"/>
        </w:rPr>
        <w:t>В качестве ещё одного механизма реализации коррекционной работы обозначено социальное сетевое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сетевое партнёрство направлено:</w:t>
      </w:r>
    </w:p>
    <w:p w14:paraId="6C110691" w14:textId="77777777" w:rsidR="000A09E9" w:rsidRPr="00342C2A" w:rsidRDefault="000A09E9" w:rsidP="000A09E9">
      <w:pPr>
        <w:pStyle w:val="61"/>
        <w:shd w:val="clear" w:color="auto" w:fill="auto"/>
        <w:spacing w:after="0" w:line="240" w:lineRule="auto"/>
        <w:ind w:left="20" w:right="20" w:firstLine="0"/>
        <w:jc w:val="both"/>
        <w:rPr>
          <w:sz w:val="28"/>
          <w:szCs w:val="28"/>
        </w:rPr>
      </w:pPr>
      <w:r w:rsidRPr="00342C2A">
        <w:rPr>
          <w:sz w:val="28"/>
          <w:szCs w:val="28"/>
        </w:rPr>
        <w:t>- на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слабослышащих и позднооглохших детей;</w:t>
      </w:r>
    </w:p>
    <w:p w14:paraId="6435D864" w14:textId="77777777" w:rsidR="000A09E9" w:rsidRPr="00342C2A" w:rsidRDefault="000A09E9" w:rsidP="000A09E9">
      <w:pPr>
        <w:jc w:val="both"/>
        <w:rPr>
          <w:rFonts w:ascii="Times New Roman" w:hAnsi="Times New Roman"/>
        </w:rPr>
      </w:pPr>
      <w:r w:rsidRPr="00342C2A">
        <w:rPr>
          <w:rFonts w:ascii="Times New Roman" w:hAnsi="Times New Roman"/>
          <w:sz w:val="28"/>
          <w:szCs w:val="28"/>
        </w:rPr>
        <w:t>- 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слабослышащих и позднооглохших детей; на сотрудничество с родительской общественностью</w:t>
      </w:r>
    </w:p>
    <w:p w14:paraId="31756276" w14:textId="77777777" w:rsidR="00026069" w:rsidRPr="002A5468" w:rsidRDefault="00DD6878" w:rsidP="00393288">
      <w:pPr>
        <w:pStyle w:val="121"/>
        <w:numPr>
          <w:ilvl w:val="1"/>
          <w:numId w:val="25"/>
        </w:numPr>
        <w:spacing w:line="276" w:lineRule="auto"/>
        <w:rPr>
          <w:sz w:val="28"/>
          <w:szCs w:val="28"/>
          <w:highlight w:val="yellow"/>
        </w:rPr>
      </w:pPr>
      <w:bookmarkStart w:id="51" w:name="bookmark34"/>
      <w:bookmarkStart w:id="52" w:name="_Toc72160165"/>
      <w:r w:rsidRPr="002A5468">
        <w:rPr>
          <w:sz w:val="28"/>
          <w:szCs w:val="28"/>
          <w:highlight w:val="yellow"/>
        </w:rPr>
        <w:t>Программа внеурочной деятельности</w:t>
      </w:r>
      <w:bookmarkEnd w:id="51"/>
      <w:bookmarkEnd w:id="52"/>
    </w:p>
    <w:p w14:paraId="2D4BE164" w14:textId="77777777" w:rsidR="00AC7FB8" w:rsidRDefault="00AC7FB8" w:rsidP="00A646D2">
      <w:pPr>
        <w:pStyle w:val="61"/>
        <w:shd w:val="clear" w:color="auto" w:fill="auto"/>
        <w:spacing w:after="0" w:line="276" w:lineRule="auto"/>
        <w:ind w:left="20" w:right="20" w:firstLine="700"/>
        <w:jc w:val="both"/>
        <w:rPr>
          <w:sz w:val="28"/>
          <w:szCs w:val="28"/>
        </w:rPr>
      </w:pPr>
    </w:p>
    <w:p w14:paraId="68DA861B"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слабослышащих, позднооглохших и кохлеарноимплантированных обучающихся.</w:t>
      </w:r>
    </w:p>
    <w:p w14:paraId="22579A3E" w14:textId="77777777" w:rsidR="00AC7FB8" w:rsidRDefault="00AC7FB8" w:rsidP="00AC7FB8">
      <w:pPr>
        <w:pStyle w:val="61"/>
        <w:shd w:val="clear" w:color="auto" w:fill="auto"/>
        <w:spacing w:after="0" w:line="276" w:lineRule="auto"/>
        <w:ind w:left="20" w:right="20" w:firstLine="700"/>
        <w:jc w:val="both"/>
        <w:rPr>
          <w:sz w:val="28"/>
          <w:szCs w:val="28"/>
        </w:rPr>
      </w:pPr>
      <w:r w:rsidRPr="00873DDB">
        <w:rPr>
          <w:sz w:val="28"/>
          <w:szCs w:val="28"/>
        </w:rPr>
        <w:t xml:space="preserve">Цели организации внеурочной деятельности на ступени начального общего образования: обеспечение соответствующей возрасту адаптации слабослышащего, позднооглохшего и  кохлеарноимплантированного обучающегося </w:t>
      </w:r>
      <w:r>
        <w:rPr>
          <w:sz w:val="28"/>
          <w:szCs w:val="28"/>
        </w:rPr>
        <w:t>в школе - интернате</w:t>
      </w:r>
      <w:r w:rsidRPr="00873DDB">
        <w:rPr>
          <w:sz w:val="28"/>
          <w:szCs w:val="28"/>
        </w:rPr>
        <w:t>, создание благоприятных условий для его развития, учёт его возрастных и индивидуальных особенностей, особых образовательных потребностей.</w:t>
      </w:r>
    </w:p>
    <w:p w14:paraId="15C50D99"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452699">
        <w:rPr>
          <w:sz w:val="28"/>
          <w:szCs w:val="28"/>
        </w:rPr>
        <w:t>Содержание внеурочной деятельности осуществляется по направлениям:духовно-нравственное,общеинтеллектуальное,спортивно-оздоровительное, социальное, общекультурное</w:t>
      </w:r>
      <w:r>
        <w:rPr>
          <w:sz w:val="28"/>
          <w:szCs w:val="28"/>
        </w:rPr>
        <w:t>.</w:t>
      </w:r>
    </w:p>
    <w:p w14:paraId="43A76E97" w14:textId="77777777" w:rsidR="00AC7FB8" w:rsidRDefault="00AC7FB8" w:rsidP="00AC7FB8">
      <w:pPr>
        <w:pStyle w:val="61"/>
        <w:shd w:val="clear" w:color="auto" w:fill="auto"/>
        <w:spacing w:after="0" w:line="276" w:lineRule="auto"/>
        <w:ind w:left="20" w:right="20" w:firstLine="700"/>
        <w:jc w:val="both"/>
        <w:rPr>
          <w:sz w:val="28"/>
          <w:szCs w:val="28"/>
        </w:rPr>
      </w:pPr>
      <w:r w:rsidRPr="00873DDB">
        <w:rPr>
          <w:sz w:val="28"/>
          <w:szCs w:val="28"/>
        </w:rPr>
        <w:t>Содержание занятий, предусмотренных во внеурочной деятельности,  формируется с учётом пожеланий обучающихся и их родителей (законных представителей)</w:t>
      </w:r>
      <w:r>
        <w:rPr>
          <w:sz w:val="28"/>
          <w:szCs w:val="28"/>
        </w:rPr>
        <w:t>.</w:t>
      </w:r>
    </w:p>
    <w:p w14:paraId="094A5FB0"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Формы организации внеурочной деятельности: индивидуальные и фронтальные занятия; экскурсии, кружки, «весёлые старты», секции, олимпиады, конкурсы, проектная деятельность, соревнования, общественно</w:t>
      </w:r>
      <w:r>
        <w:rPr>
          <w:sz w:val="28"/>
          <w:szCs w:val="28"/>
        </w:rPr>
        <w:t xml:space="preserve">- </w:t>
      </w:r>
      <w:r w:rsidRPr="00873DDB">
        <w:rPr>
          <w:sz w:val="28"/>
          <w:szCs w:val="28"/>
        </w:rPr>
        <w:t xml:space="preserve"> полезные практики и т. д.</w:t>
      </w:r>
    </w:p>
    <w:p w14:paraId="0545ABB2" w14:textId="2089B374" w:rsidR="00AC7FB8" w:rsidRDefault="00AC7FB8" w:rsidP="00AC7FB8">
      <w:pPr>
        <w:pStyle w:val="61"/>
        <w:shd w:val="clear" w:color="auto" w:fill="auto"/>
        <w:spacing w:after="0" w:line="276" w:lineRule="auto"/>
        <w:ind w:left="20" w:right="20" w:firstLine="700"/>
        <w:jc w:val="both"/>
        <w:rPr>
          <w:sz w:val="28"/>
          <w:szCs w:val="28"/>
        </w:rPr>
      </w:pPr>
      <w:r w:rsidRPr="00873DDB">
        <w:rPr>
          <w:sz w:val="28"/>
          <w:szCs w:val="28"/>
        </w:rPr>
        <w:t>Время, отводимое на внеурочную деятельность (с учётом часов отводимых на коррекционно-развивающую область), составляет не менее 1</w:t>
      </w:r>
      <w:r>
        <w:rPr>
          <w:sz w:val="28"/>
          <w:szCs w:val="28"/>
        </w:rPr>
        <w:t>680</w:t>
      </w:r>
      <w:r w:rsidRPr="00873DDB">
        <w:rPr>
          <w:sz w:val="28"/>
          <w:szCs w:val="28"/>
        </w:rPr>
        <w:t xml:space="preserve"> часов и не более 2380 часов.</w:t>
      </w:r>
    </w:p>
    <w:p w14:paraId="3A57AE08" w14:textId="77777777" w:rsidR="00AC7FB8" w:rsidRPr="00F7635B" w:rsidRDefault="00AC7FB8" w:rsidP="00AC7FB8">
      <w:pPr>
        <w:pStyle w:val="61"/>
        <w:shd w:val="clear" w:color="auto" w:fill="auto"/>
        <w:spacing w:after="0" w:line="276" w:lineRule="auto"/>
        <w:ind w:left="20" w:right="20" w:firstLine="700"/>
        <w:jc w:val="both"/>
        <w:rPr>
          <w:sz w:val="28"/>
          <w:szCs w:val="28"/>
        </w:rPr>
      </w:pPr>
      <w:r w:rsidRPr="00F7635B">
        <w:rPr>
          <w:sz w:val="28"/>
          <w:szCs w:val="28"/>
        </w:rPr>
        <w:t>Спортивно-оздоровительная внеурочная деятельность имеет оздоровительную и развивающую направленность через реализацию  программы «Адаптивная физкультура».</w:t>
      </w:r>
    </w:p>
    <w:p w14:paraId="50BC4691" w14:textId="463575CD" w:rsidR="00AC7FB8" w:rsidRDefault="00AC7FB8" w:rsidP="00AC7FB8">
      <w:pPr>
        <w:pStyle w:val="61"/>
        <w:shd w:val="clear" w:color="auto" w:fill="auto"/>
        <w:spacing w:after="0" w:line="276" w:lineRule="auto"/>
        <w:ind w:left="20" w:right="20" w:firstLine="700"/>
        <w:jc w:val="both"/>
        <w:rPr>
          <w:sz w:val="28"/>
          <w:szCs w:val="28"/>
        </w:rPr>
      </w:pPr>
      <w:r w:rsidRPr="00F7635B">
        <w:rPr>
          <w:sz w:val="28"/>
          <w:szCs w:val="28"/>
        </w:rPr>
        <w:t xml:space="preserve">Программа спортивно-оздоровительной направленности  раскрываются возможности общеобразовательного учреждения и учреждений дополнительного образования в применении здоровьесберегающей деятельности, в пропаганде здорового образа жизни младших школьников и развитии физических качеств. </w:t>
      </w:r>
    </w:p>
    <w:p w14:paraId="56C71525" w14:textId="77777777" w:rsidR="00AC7FB8" w:rsidRPr="00F7635B" w:rsidRDefault="00AC7FB8" w:rsidP="00AC7FB8">
      <w:pPr>
        <w:pStyle w:val="61"/>
        <w:shd w:val="clear" w:color="auto" w:fill="auto"/>
        <w:spacing w:after="0" w:line="276" w:lineRule="auto"/>
        <w:ind w:left="20" w:right="20" w:firstLine="700"/>
        <w:jc w:val="both"/>
        <w:rPr>
          <w:sz w:val="28"/>
          <w:szCs w:val="28"/>
        </w:rPr>
      </w:pPr>
      <w:r w:rsidRPr="00F7635B">
        <w:rPr>
          <w:sz w:val="28"/>
          <w:szCs w:val="28"/>
        </w:rPr>
        <w:t>Общекультурное направление представлено следующими программой «Умелые руки» («Волшебные пальчики»).  Посредством реализации программ формируется художественное мышление и нравственные черты личности через различные способы рисования, развитие художественных способностей путём экспериментирования с различными материалами, нетрадиционных художественных техник.</w:t>
      </w:r>
    </w:p>
    <w:p w14:paraId="2E830323" w14:textId="77777777" w:rsidR="00AC7FB8" w:rsidRPr="00F7635B" w:rsidRDefault="00AC7FB8" w:rsidP="00AC7FB8">
      <w:pPr>
        <w:pStyle w:val="61"/>
        <w:shd w:val="clear" w:color="auto" w:fill="auto"/>
        <w:spacing w:after="0" w:line="276" w:lineRule="auto"/>
        <w:ind w:left="20" w:right="20" w:firstLine="700"/>
        <w:jc w:val="both"/>
        <w:rPr>
          <w:sz w:val="28"/>
          <w:szCs w:val="28"/>
        </w:rPr>
      </w:pPr>
      <w:r w:rsidRPr="00F7635B">
        <w:rPr>
          <w:sz w:val="28"/>
          <w:szCs w:val="28"/>
        </w:rPr>
        <w:t>Учащиеся обучаются техническим приемам и способам изображения с использованием различных нетрадиционных материалов. Развивается видение понимать прекрасное в жизни и радоваться красоте природы, окружающих предметов.</w:t>
      </w:r>
    </w:p>
    <w:p w14:paraId="61EC0476" w14:textId="77777777" w:rsidR="00AC7FB8" w:rsidRPr="00F7635B" w:rsidRDefault="00AC7FB8" w:rsidP="00AC7FB8">
      <w:pPr>
        <w:pStyle w:val="61"/>
        <w:shd w:val="clear" w:color="auto" w:fill="auto"/>
        <w:spacing w:after="0" w:line="276" w:lineRule="auto"/>
        <w:ind w:left="20" w:right="20" w:firstLine="700"/>
        <w:jc w:val="both"/>
        <w:rPr>
          <w:sz w:val="28"/>
          <w:szCs w:val="28"/>
        </w:rPr>
      </w:pPr>
      <w:r w:rsidRPr="00F7635B">
        <w:rPr>
          <w:sz w:val="28"/>
          <w:szCs w:val="28"/>
        </w:rPr>
        <w:t>Духовно - нравственное направление внеурочной деятельности представлено программой «Моё Оренбуржье». Программа  способствует не только развитию интеллекта учащихся, но и формированию личностных качеств (любознательности, инициативности, активности), любви к родному краю, формированию общей культуры.</w:t>
      </w:r>
    </w:p>
    <w:p w14:paraId="36741043" w14:textId="77777777" w:rsidR="00AC7FB8" w:rsidRPr="00F7635B" w:rsidRDefault="00AC7FB8" w:rsidP="00AC7FB8">
      <w:pPr>
        <w:pStyle w:val="61"/>
        <w:shd w:val="clear" w:color="auto" w:fill="auto"/>
        <w:spacing w:after="0" w:line="276" w:lineRule="auto"/>
        <w:ind w:left="20" w:right="20" w:firstLine="700"/>
        <w:jc w:val="both"/>
        <w:rPr>
          <w:sz w:val="28"/>
          <w:szCs w:val="28"/>
        </w:rPr>
      </w:pPr>
      <w:r w:rsidRPr="00F7635B">
        <w:rPr>
          <w:sz w:val="28"/>
          <w:szCs w:val="28"/>
        </w:rPr>
        <w:t>Социальное направление внеурочной деятельности представлено программой «Азбука здоровья».  Целью реализации программы является  формирование у слабослышащих и позднооглохших учащихся установки на ведение здорового образа жизни и коммуникативные навыки, такие как, умение сотрудничать, нести ответственность за принятые решения, развивать навыки самооценки и самоконтроля в отношении собственного здоровья, обучать способам и приемам сохранения и укрепления собственного здоровья.</w:t>
      </w:r>
    </w:p>
    <w:p w14:paraId="1DA0BBAD" w14:textId="77777777" w:rsidR="00AC7FB8" w:rsidRPr="00873DDB" w:rsidRDefault="00AC7FB8" w:rsidP="00AC7FB8">
      <w:pPr>
        <w:pStyle w:val="61"/>
        <w:shd w:val="clear" w:color="auto" w:fill="auto"/>
        <w:spacing w:after="0" w:line="276" w:lineRule="auto"/>
        <w:ind w:left="20" w:right="20" w:firstLine="700"/>
        <w:jc w:val="both"/>
        <w:rPr>
          <w:sz w:val="28"/>
          <w:szCs w:val="28"/>
        </w:rPr>
      </w:pPr>
      <w:r>
        <w:rPr>
          <w:sz w:val="28"/>
          <w:szCs w:val="28"/>
        </w:rPr>
        <w:t>В</w:t>
      </w:r>
      <w:r w:rsidRPr="00873DDB">
        <w:rPr>
          <w:sz w:val="28"/>
          <w:szCs w:val="28"/>
        </w:rPr>
        <w:t xml:space="preserve">неурочная деятельность в </w:t>
      </w:r>
      <w:r>
        <w:rPr>
          <w:sz w:val="28"/>
          <w:szCs w:val="28"/>
        </w:rPr>
        <w:t>школе - интернате</w:t>
      </w:r>
      <w:r w:rsidRPr="00873DDB">
        <w:rPr>
          <w:sz w:val="28"/>
          <w:szCs w:val="28"/>
        </w:rPr>
        <w:t xml:space="preserve"> осуществляется</w:t>
      </w:r>
      <w:r>
        <w:rPr>
          <w:sz w:val="28"/>
          <w:szCs w:val="28"/>
        </w:rPr>
        <w:t xml:space="preserve"> как </w:t>
      </w:r>
      <w:r w:rsidRPr="00873DDB">
        <w:rPr>
          <w:sz w:val="28"/>
          <w:szCs w:val="28"/>
        </w:rPr>
        <w:t>модель "</w:t>
      </w:r>
      <w:r w:rsidRPr="008C1CB7">
        <w:rPr>
          <w:sz w:val="28"/>
          <w:szCs w:val="28"/>
        </w:rPr>
        <w:t>школы полного дня</w:t>
      </w:r>
      <w:r w:rsidRPr="00873DDB">
        <w:rPr>
          <w:sz w:val="28"/>
          <w:szCs w:val="28"/>
        </w:rPr>
        <w:t xml:space="preserve">". Основой для модели "школы полного дня" является реализация внеурочной деятельности </w:t>
      </w:r>
      <w:r>
        <w:rPr>
          <w:sz w:val="28"/>
          <w:szCs w:val="28"/>
        </w:rPr>
        <w:t>непосртедственно в школе – интернате.</w:t>
      </w:r>
    </w:p>
    <w:p w14:paraId="3A4C8D73"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Данную модель характеризует:</w:t>
      </w:r>
    </w:p>
    <w:p w14:paraId="25DB580F"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 xml:space="preserve">создание условий для полноценного пребывания ребенка в образовательном </w:t>
      </w:r>
      <w:r>
        <w:rPr>
          <w:sz w:val="28"/>
          <w:szCs w:val="28"/>
        </w:rPr>
        <w:t>школе - интернате</w:t>
      </w:r>
      <w:r w:rsidRPr="00873DDB">
        <w:rPr>
          <w:sz w:val="28"/>
          <w:szCs w:val="28"/>
        </w:rPr>
        <w:t xml:space="preserve"> в течение дня, в том числе, через поляризацию образовательной среды школы и выделением разноакцентированных пространств;</w:t>
      </w:r>
    </w:p>
    <w:p w14:paraId="6ACE04C6"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14:paraId="7C9A0B26"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14:paraId="3CAAAE4F"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соуправления;</w:t>
      </w:r>
    </w:p>
    <w:p w14:paraId="7AEDF020"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 xml:space="preserve">построение индивидуальной образовательной траектории и индивидуального графика пребывания ребенка в образовательном </w:t>
      </w:r>
      <w:r>
        <w:rPr>
          <w:sz w:val="28"/>
          <w:szCs w:val="28"/>
        </w:rPr>
        <w:t>школе - интернате</w:t>
      </w:r>
      <w:r w:rsidRPr="00873DDB">
        <w:rPr>
          <w:sz w:val="28"/>
          <w:szCs w:val="28"/>
        </w:rPr>
        <w:t>;</w:t>
      </w:r>
    </w:p>
    <w:p w14:paraId="1521FD41"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опора на интеграцию основных и дополнительных образовательных программ.</w:t>
      </w:r>
    </w:p>
    <w:p w14:paraId="53FD6361"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 xml:space="preserve">Основное преимущество организации внеурочной деятельности непосредственно </w:t>
      </w:r>
      <w:r>
        <w:rPr>
          <w:sz w:val="28"/>
          <w:szCs w:val="28"/>
        </w:rPr>
        <w:t>в школе - интернате</w:t>
      </w:r>
      <w:r w:rsidRPr="00873DDB">
        <w:rPr>
          <w:sz w:val="28"/>
          <w:szCs w:val="28"/>
        </w:rPr>
        <w:t xml:space="preserve"> заключается в создании условий для полноценного пребывания в ней ребёнка в течение дня, содержательном единстве учебного, воспитательного и развивающего процессов в рамках АООП НОО.</w:t>
      </w:r>
    </w:p>
    <w:p w14:paraId="3ADA65FE" w14:textId="77777777" w:rsidR="00AC7FB8" w:rsidRPr="00873DDB" w:rsidRDefault="00AC7FB8" w:rsidP="00AC7FB8">
      <w:pPr>
        <w:pStyle w:val="61"/>
        <w:shd w:val="clear" w:color="auto" w:fill="auto"/>
        <w:spacing w:after="0" w:line="276" w:lineRule="auto"/>
        <w:ind w:left="20" w:right="20" w:firstLine="700"/>
        <w:jc w:val="both"/>
        <w:rPr>
          <w:sz w:val="28"/>
          <w:szCs w:val="28"/>
        </w:rPr>
      </w:pPr>
      <w:r>
        <w:rPr>
          <w:sz w:val="28"/>
          <w:szCs w:val="28"/>
        </w:rPr>
        <w:t>В</w:t>
      </w:r>
      <w:r w:rsidRPr="00873DDB">
        <w:rPr>
          <w:sz w:val="28"/>
          <w:szCs w:val="28"/>
        </w:rPr>
        <w:t xml:space="preserve"> организации внеурочной деятельности  </w:t>
      </w:r>
      <w:r>
        <w:rPr>
          <w:sz w:val="28"/>
          <w:szCs w:val="28"/>
        </w:rPr>
        <w:t>в школе - интернате</w:t>
      </w:r>
      <w:r w:rsidRPr="00873DDB">
        <w:rPr>
          <w:sz w:val="28"/>
          <w:szCs w:val="28"/>
        </w:rPr>
        <w:t xml:space="preserve">  принимают участие все педагогические работники (учителя начальной школы, учителя-дефектологи, учителя-предметники, социальные педагоги, педагоги-психологи, воспитатели и др.).</w:t>
      </w:r>
    </w:p>
    <w:p w14:paraId="67878E5F" w14:textId="77777777" w:rsidR="00AC7FB8" w:rsidRPr="00873DDB" w:rsidRDefault="00AC7FB8" w:rsidP="00AC7FB8">
      <w:pPr>
        <w:pStyle w:val="61"/>
        <w:shd w:val="clear" w:color="auto" w:fill="auto"/>
        <w:spacing w:after="0" w:line="276" w:lineRule="auto"/>
        <w:ind w:left="20" w:right="20" w:firstLine="700"/>
        <w:jc w:val="both"/>
        <w:rPr>
          <w:sz w:val="28"/>
          <w:szCs w:val="28"/>
        </w:rPr>
      </w:pPr>
      <w:r>
        <w:rPr>
          <w:sz w:val="28"/>
          <w:szCs w:val="28"/>
        </w:rPr>
        <w:t>План внеурочной деятельности</w:t>
      </w:r>
      <w:r w:rsidRPr="00873DDB">
        <w:rPr>
          <w:sz w:val="28"/>
          <w:szCs w:val="28"/>
        </w:rPr>
        <w:t xml:space="preserve"> направлен на достижение слабослышащими, позднооглохшими и кохлеарноимплатированными обучающимися планируемых результатов освоения АООП НОО.</w:t>
      </w:r>
    </w:p>
    <w:p w14:paraId="566DCF31" w14:textId="77777777" w:rsidR="00AC7FB8" w:rsidRDefault="00AC7FB8" w:rsidP="00AC7FB8">
      <w:pPr>
        <w:pStyle w:val="61"/>
        <w:shd w:val="clear" w:color="auto" w:fill="auto"/>
        <w:spacing w:after="0" w:line="276" w:lineRule="auto"/>
        <w:ind w:left="20" w:right="20" w:firstLine="70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1476"/>
        <w:gridCol w:w="712"/>
        <w:gridCol w:w="640"/>
        <w:gridCol w:w="668"/>
        <w:gridCol w:w="835"/>
      </w:tblGrid>
      <w:tr w:rsidR="00AC7FB8" w:rsidRPr="009A3F68" w14:paraId="3798471C" w14:textId="77777777" w:rsidTr="00AC7FB8">
        <w:tc>
          <w:tcPr>
            <w:tcW w:w="2738" w:type="pct"/>
            <w:tcBorders>
              <w:top w:val="single" w:sz="4" w:space="0" w:color="auto"/>
              <w:left w:val="single" w:sz="4" w:space="0" w:color="auto"/>
              <w:bottom w:val="single" w:sz="4" w:space="0" w:color="auto"/>
              <w:right w:val="single" w:sz="4" w:space="0" w:color="auto"/>
            </w:tcBorders>
          </w:tcPr>
          <w:p w14:paraId="4DB26E3B" w14:textId="77777777" w:rsidR="00AC7FB8" w:rsidRPr="009A3F68" w:rsidRDefault="00AC7FB8" w:rsidP="00CD3720">
            <w:pPr>
              <w:rPr>
                <w:rFonts w:ascii="Times New Roman" w:hAnsi="Times New Roman" w:cs="Times New Roman"/>
                <w:b/>
                <w:i/>
                <w:sz w:val="28"/>
                <w:szCs w:val="28"/>
              </w:rPr>
            </w:pPr>
            <w:r w:rsidRPr="009A3F68">
              <w:rPr>
                <w:rFonts w:ascii="Times New Roman" w:hAnsi="Times New Roman" w:cs="Times New Roman"/>
                <w:b/>
                <w:i/>
                <w:sz w:val="28"/>
                <w:szCs w:val="28"/>
              </w:rPr>
              <w:t>Класс</w:t>
            </w:r>
          </w:p>
        </w:tc>
        <w:tc>
          <w:tcPr>
            <w:tcW w:w="771" w:type="pct"/>
            <w:tcBorders>
              <w:top w:val="single" w:sz="4" w:space="0" w:color="auto"/>
              <w:left w:val="single" w:sz="4" w:space="0" w:color="auto"/>
              <w:bottom w:val="single" w:sz="4" w:space="0" w:color="auto"/>
              <w:right w:val="single" w:sz="4" w:space="0" w:color="auto"/>
            </w:tcBorders>
          </w:tcPr>
          <w:p w14:paraId="513BA8B2" w14:textId="77777777" w:rsidR="00AC7FB8" w:rsidRPr="009A3F68" w:rsidRDefault="00AC7FB8" w:rsidP="00CD3720">
            <w:pPr>
              <w:jc w:val="center"/>
              <w:rPr>
                <w:rFonts w:ascii="Times New Roman" w:hAnsi="Times New Roman" w:cs="Times New Roman"/>
                <w:b/>
                <w:sz w:val="28"/>
                <w:szCs w:val="28"/>
              </w:rPr>
            </w:pPr>
            <w:r w:rsidRPr="009A3F68">
              <w:rPr>
                <w:rFonts w:ascii="Times New Roman" w:hAnsi="Times New Roman" w:cs="Times New Roman"/>
                <w:b/>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78C397A4" w14:textId="77777777" w:rsidR="00AC7FB8" w:rsidRPr="009A3F68" w:rsidRDefault="00AC7FB8" w:rsidP="00CD3720">
            <w:pPr>
              <w:jc w:val="center"/>
              <w:rPr>
                <w:rFonts w:ascii="Times New Roman" w:hAnsi="Times New Roman" w:cs="Times New Roman"/>
                <w:b/>
                <w:sz w:val="28"/>
                <w:szCs w:val="28"/>
              </w:rPr>
            </w:pPr>
            <w:r w:rsidRPr="009A3F68">
              <w:rPr>
                <w:rFonts w:ascii="Times New Roman" w:hAnsi="Times New Roman" w:cs="Times New Roman"/>
                <w:b/>
                <w:sz w:val="28"/>
                <w:szCs w:val="28"/>
              </w:rPr>
              <w:t>2</w:t>
            </w:r>
          </w:p>
        </w:tc>
        <w:tc>
          <w:tcPr>
            <w:tcW w:w="334" w:type="pct"/>
            <w:tcBorders>
              <w:top w:val="single" w:sz="4" w:space="0" w:color="auto"/>
              <w:left w:val="single" w:sz="4" w:space="0" w:color="auto"/>
              <w:bottom w:val="single" w:sz="4" w:space="0" w:color="auto"/>
              <w:right w:val="single" w:sz="4" w:space="0" w:color="auto"/>
            </w:tcBorders>
          </w:tcPr>
          <w:p w14:paraId="029D6CC3" w14:textId="77777777" w:rsidR="00AC7FB8" w:rsidRPr="009A3F68" w:rsidRDefault="00AC7FB8" w:rsidP="00CD3720">
            <w:pPr>
              <w:jc w:val="center"/>
              <w:rPr>
                <w:rFonts w:ascii="Times New Roman" w:hAnsi="Times New Roman" w:cs="Times New Roman"/>
                <w:b/>
                <w:sz w:val="28"/>
                <w:szCs w:val="28"/>
              </w:rPr>
            </w:pPr>
            <w:r w:rsidRPr="009A3F68">
              <w:rPr>
                <w:rFonts w:ascii="Times New Roman" w:hAnsi="Times New Roman" w:cs="Times New Roman"/>
                <w:b/>
                <w:sz w:val="28"/>
                <w:szCs w:val="28"/>
              </w:rPr>
              <w:t>3</w:t>
            </w:r>
          </w:p>
        </w:tc>
        <w:tc>
          <w:tcPr>
            <w:tcW w:w="349" w:type="pct"/>
            <w:tcBorders>
              <w:top w:val="single" w:sz="4" w:space="0" w:color="auto"/>
              <w:left w:val="single" w:sz="4" w:space="0" w:color="auto"/>
              <w:bottom w:val="single" w:sz="4" w:space="0" w:color="auto"/>
              <w:right w:val="single" w:sz="4" w:space="0" w:color="auto"/>
            </w:tcBorders>
          </w:tcPr>
          <w:p w14:paraId="6C6223D1" w14:textId="77777777" w:rsidR="00AC7FB8" w:rsidRPr="009A3F68" w:rsidRDefault="00AC7FB8" w:rsidP="00CD3720">
            <w:pPr>
              <w:jc w:val="center"/>
              <w:rPr>
                <w:rFonts w:ascii="Times New Roman" w:hAnsi="Times New Roman" w:cs="Times New Roman"/>
                <w:b/>
                <w:sz w:val="28"/>
                <w:szCs w:val="28"/>
              </w:rPr>
            </w:pPr>
            <w:r w:rsidRPr="009A3F68">
              <w:rPr>
                <w:rFonts w:ascii="Times New Roman" w:hAnsi="Times New Roman" w:cs="Times New Roman"/>
                <w:b/>
                <w:sz w:val="28"/>
                <w:szCs w:val="28"/>
              </w:rPr>
              <w:t>4</w:t>
            </w:r>
          </w:p>
        </w:tc>
        <w:tc>
          <w:tcPr>
            <w:tcW w:w="436" w:type="pct"/>
            <w:tcBorders>
              <w:left w:val="single" w:sz="4" w:space="0" w:color="auto"/>
              <w:right w:val="single" w:sz="4" w:space="0" w:color="auto"/>
            </w:tcBorders>
          </w:tcPr>
          <w:p w14:paraId="0C0504DD" w14:textId="77777777" w:rsidR="00AC7FB8" w:rsidRPr="009A3F68" w:rsidRDefault="00AC7FB8" w:rsidP="00CD3720">
            <w:pPr>
              <w:rPr>
                <w:rFonts w:ascii="Times New Roman" w:hAnsi="Times New Roman" w:cs="Times New Roman"/>
                <w:b/>
                <w:sz w:val="28"/>
                <w:szCs w:val="28"/>
              </w:rPr>
            </w:pPr>
            <w:r w:rsidRPr="009A3F68">
              <w:rPr>
                <w:rFonts w:ascii="Times New Roman" w:hAnsi="Times New Roman" w:cs="Times New Roman"/>
                <w:b/>
                <w:sz w:val="28"/>
                <w:szCs w:val="28"/>
              </w:rPr>
              <w:t>5</w:t>
            </w:r>
          </w:p>
        </w:tc>
      </w:tr>
      <w:tr w:rsidR="00AC7FB8" w:rsidRPr="009A3F68" w14:paraId="4A8F3C04" w14:textId="77777777" w:rsidTr="00AC7FB8">
        <w:tc>
          <w:tcPr>
            <w:tcW w:w="2738" w:type="pct"/>
            <w:tcBorders>
              <w:top w:val="single" w:sz="4" w:space="0" w:color="auto"/>
              <w:left w:val="single" w:sz="4" w:space="0" w:color="auto"/>
              <w:bottom w:val="single" w:sz="4" w:space="0" w:color="auto"/>
              <w:right w:val="single" w:sz="4" w:space="0" w:color="auto"/>
            </w:tcBorders>
          </w:tcPr>
          <w:p w14:paraId="67ECD92F" w14:textId="77777777" w:rsidR="00AC7FB8" w:rsidRPr="009A3F68" w:rsidRDefault="00AC7FB8" w:rsidP="00CD3720">
            <w:pPr>
              <w:rPr>
                <w:rFonts w:ascii="Times New Roman" w:hAnsi="Times New Roman" w:cs="Times New Roman"/>
                <w:sz w:val="28"/>
                <w:szCs w:val="28"/>
              </w:rPr>
            </w:pPr>
            <w:r w:rsidRPr="009A3F68">
              <w:rPr>
                <w:rFonts w:ascii="Times New Roman" w:hAnsi="Times New Roman" w:cs="Times New Roman"/>
                <w:sz w:val="28"/>
                <w:szCs w:val="28"/>
              </w:rPr>
              <w:t>Моё Оренбуржье</w:t>
            </w:r>
          </w:p>
        </w:tc>
        <w:tc>
          <w:tcPr>
            <w:tcW w:w="771" w:type="pct"/>
            <w:tcBorders>
              <w:top w:val="single" w:sz="4" w:space="0" w:color="auto"/>
              <w:left w:val="single" w:sz="4" w:space="0" w:color="auto"/>
              <w:bottom w:val="single" w:sz="4" w:space="0" w:color="auto"/>
              <w:right w:val="single" w:sz="4" w:space="0" w:color="auto"/>
            </w:tcBorders>
          </w:tcPr>
          <w:p w14:paraId="0454BC04"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41BD940F"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34" w:type="pct"/>
            <w:tcBorders>
              <w:top w:val="single" w:sz="4" w:space="0" w:color="auto"/>
              <w:left w:val="single" w:sz="4" w:space="0" w:color="auto"/>
              <w:bottom w:val="single" w:sz="4" w:space="0" w:color="auto"/>
              <w:right w:val="single" w:sz="4" w:space="0" w:color="auto"/>
            </w:tcBorders>
          </w:tcPr>
          <w:p w14:paraId="20E5DC8B"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2D4A72D9"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6" w:type="pct"/>
            <w:tcBorders>
              <w:left w:val="single" w:sz="4" w:space="0" w:color="auto"/>
              <w:right w:val="single" w:sz="4" w:space="0" w:color="auto"/>
            </w:tcBorders>
          </w:tcPr>
          <w:p w14:paraId="1C24CB12" w14:textId="77777777" w:rsidR="00AC7FB8" w:rsidRPr="009A3F68" w:rsidRDefault="00AC7FB8" w:rsidP="00CD3720">
            <w:pPr>
              <w:rPr>
                <w:rFonts w:ascii="Times New Roman" w:hAnsi="Times New Roman" w:cs="Times New Roman"/>
                <w:sz w:val="28"/>
                <w:szCs w:val="28"/>
              </w:rPr>
            </w:pPr>
            <w:r w:rsidRPr="009A3F68">
              <w:rPr>
                <w:rFonts w:ascii="Times New Roman" w:hAnsi="Times New Roman" w:cs="Times New Roman"/>
                <w:sz w:val="28"/>
                <w:szCs w:val="28"/>
              </w:rPr>
              <w:t>1</w:t>
            </w:r>
          </w:p>
        </w:tc>
      </w:tr>
      <w:tr w:rsidR="00AC7FB8" w:rsidRPr="009A3F68" w14:paraId="1C634532" w14:textId="77777777" w:rsidTr="00AC7FB8">
        <w:tc>
          <w:tcPr>
            <w:tcW w:w="2738" w:type="pct"/>
            <w:tcBorders>
              <w:top w:val="single" w:sz="4" w:space="0" w:color="auto"/>
              <w:left w:val="single" w:sz="4" w:space="0" w:color="auto"/>
              <w:bottom w:val="single" w:sz="4" w:space="0" w:color="auto"/>
              <w:right w:val="single" w:sz="4" w:space="0" w:color="auto"/>
            </w:tcBorders>
          </w:tcPr>
          <w:p w14:paraId="31B8EE3F" w14:textId="77777777" w:rsidR="00AC7FB8" w:rsidRPr="009A3F68" w:rsidRDefault="00AC7FB8" w:rsidP="00CD3720">
            <w:pPr>
              <w:rPr>
                <w:rFonts w:ascii="Times New Roman" w:hAnsi="Times New Roman" w:cs="Times New Roman"/>
                <w:sz w:val="28"/>
                <w:szCs w:val="28"/>
              </w:rPr>
            </w:pPr>
            <w:r w:rsidRPr="009A3F68">
              <w:rPr>
                <w:rFonts w:ascii="Times New Roman" w:hAnsi="Times New Roman" w:cs="Times New Roman"/>
                <w:sz w:val="28"/>
                <w:szCs w:val="28"/>
              </w:rPr>
              <w:t>Азбука здоровья</w:t>
            </w:r>
          </w:p>
        </w:tc>
        <w:tc>
          <w:tcPr>
            <w:tcW w:w="771" w:type="pct"/>
            <w:tcBorders>
              <w:top w:val="single" w:sz="4" w:space="0" w:color="auto"/>
              <w:left w:val="single" w:sz="4" w:space="0" w:color="auto"/>
              <w:bottom w:val="single" w:sz="4" w:space="0" w:color="auto"/>
              <w:right w:val="single" w:sz="4" w:space="0" w:color="auto"/>
            </w:tcBorders>
          </w:tcPr>
          <w:p w14:paraId="1E98B8C9" w14:textId="26551386" w:rsidR="00AC7FB8" w:rsidRPr="009A3F68" w:rsidRDefault="00AC7FB8" w:rsidP="00CD3720">
            <w:pPr>
              <w:jc w:val="center"/>
              <w:rPr>
                <w:rFonts w:ascii="Times New Roman" w:hAnsi="Times New Roman" w:cs="Times New Roman"/>
                <w:sz w:val="28"/>
                <w:szCs w:val="28"/>
              </w:rPr>
            </w:pPr>
            <w:r>
              <w:rPr>
                <w:rFonts w:ascii="Times New Roman" w:hAnsi="Times New Roman" w:cs="Times New Roman"/>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63F5BEF3"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34" w:type="pct"/>
            <w:tcBorders>
              <w:top w:val="single" w:sz="4" w:space="0" w:color="auto"/>
              <w:left w:val="single" w:sz="4" w:space="0" w:color="auto"/>
              <w:bottom w:val="single" w:sz="4" w:space="0" w:color="auto"/>
              <w:right w:val="single" w:sz="4" w:space="0" w:color="auto"/>
            </w:tcBorders>
          </w:tcPr>
          <w:p w14:paraId="65AB5880"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796F19BD"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6" w:type="pct"/>
            <w:tcBorders>
              <w:left w:val="single" w:sz="4" w:space="0" w:color="auto"/>
              <w:right w:val="single" w:sz="4" w:space="0" w:color="auto"/>
            </w:tcBorders>
          </w:tcPr>
          <w:p w14:paraId="363B4F70" w14:textId="77777777" w:rsidR="00AC7FB8" w:rsidRPr="009A3F68" w:rsidRDefault="00AC7FB8" w:rsidP="00CD3720">
            <w:pPr>
              <w:rPr>
                <w:rFonts w:ascii="Times New Roman" w:hAnsi="Times New Roman" w:cs="Times New Roman"/>
                <w:sz w:val="28"/>
                <w:szCs w:val="28"/>
              </w:rPr>
            </w:pPr>
            <w:r w:rsidRPr="009A3F68">
              <w:rPr>
                <w:rFonts w:ascii="Times New Roman" w:hAnsi="Times New Roman" w:cs="Times New Roman"/>
                <w:sz w:val="28"/>
                <w:szCs w:val="28"/>
              </w:rPr>
              <w:t>1</w:t>
            </w:r>
          </w:p>
        </w:tc>
      </w:tr>
      <w:tr w:rsidR="00AC7FB8" w:rsidRPr="009A3F68" w14:paraId="7ED70086" w14:textId="77777777" w:rsidTr="00AC7FB8">
        <w:tc>
          <w:tcPr>
            <w:tcW w:w="2738" w:type="pct"/>
            <w:tcBorders>
              <w:top w:val="single" w:sz="4" w:space="0" w:color="auto"/>
              <w:left w:val="single" w:sz="4" w:space="0" w:color="auto"/>
              <w:bottom w:val="single" w:sz="4" w:space="0" w:color="auto"/>
              <w:right w:val="single" w:sz="4" w:space="0" w:color="auto"/>
            </w:tcBorders>
          </w:tcPr>
          <w:p w14:paraId="4E6F8D05" w14:textId="5ED1FCBB" w:rsidR="00AC7FB8" w:rsidRPr="009A3F68" w:rsidRDefault="00AC7FB8" w:rsidP="00CD3720">
            <w:pPr>
              <w:rPr>
                <w:rFonts w:ascii="Times New Roman" w:hAnsi="Times New Roman" w:cs="Times New Roman"/>
                <w:sz w:val="28"/>
                <w:szCs w:val="28"/>
              </w:rPr>
            </w:pPr>
            <w:r>
              <w:rPr>
                <w:rFonts w:ascii="Times New Roman" w:hAnsi="Times New Roman" w:cs="Times New Roman"/>
                <w:sz w:val="28"/>
                <w:szCs w:val="28"/>
              </w:rPr>
              <w:t>Умелые руки/Волшебные пальчики</w:t>
            </w:r>
          </w:p>
        </w:tc>
        <w:tc>
          <w:tcPr>
            <w:tcW w:w="771" w:type="pct"/>
            <w:tcBorders>
              <w:top w:val="single" w:sz="4" w:space="0" w:color="auto"/>
              <w:left w:val="single" w:sz="4" w:space="0" w:color="auto"/>
              <w:bottom w:val="single" w:sz="4" w:space="0" w:color="auto"/>
              <w:right w:val="single" w:sz="4" w:space="0" w:color="auto"/>
            </w:tcBorders>
          </w:tcPr>
          <w:p w14:paraId="2881D1FC" w14:textId="28DAC26A" w:rsidR="00AC7FB8" w:rsidRPr="009A3F68" w:rsidRDefault="00AC7FB8" w:rsidP="00CD3720">
            <w:pPr>
              <w:jc w:val="center"/>
              <w:rPr>
                <w:rFonts w:ascii="Times New Roman" w:hAnsi="Times New Roman" w:cs="Times New Roman"/>
                <w:sz w:val="28"/>
                <w:szCs w:val="28"/>
              </w:rPr>
            </w:pPr>
          </w:p>
        </w:tc>
        <w:tc>
          <w:tcPr>
            <w:tcW w:w="372" w:type="pct"/>
            <w:tcBorders>
              <w:top w:val="single" w:sz="4" w:space="0" w:color="auto"/>
              <w:left w:val="single" w:sz="4" w:space="0" w:color="auto"/>
              <w:bottom w:val="single" w:sz="4" w:space="0" w:color="auto"/>
              <w:right w:val="single" w:sz="4" w:space="0" w:color="auto"/>
            </w:tcBorders>
          </w:tcPr>
          <w:p w14:paraId="176169DF" w14:textId="77777777" w:rsidR="00AC7FB8" w:rsidRPr="009A3F68" w:rsidRDefault="00AC7FB8" w:rsidP="00CD3720">
            <w:pPr>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F2741C4" w14:textId="77777777" w:rsidR="00AC7FB8" w:rsidRPr="009A3F68" w:rsidRDefault="00AC7FB8" w:rsidP="00CD3720">
            <w:pPr>
              <w:jc w:val="center"/>
              <w:rPr>
                <w:rFonts w:ascii="Times New Roman" w:hAnsi="Times New Roman" w:cs="Times New Roman"/>
                <w:sz w:val="28"/>
                <w:szCs w:val="28"/>
              </w:rPr>
            </w:pPr>
          </w:p>
        </w:tc>
        <w:tc>
          <w:tcPr>
            <w:tcW w:w="349" w:type="pct"/>
            <w:tcBorders>
              <w:top w:val="single" w:sz="4" w:space="0" w:color="auto"/>
              <w:left w:val="single" w:sz="4" w:space="0" w:color="auto"/>
              <w:bottom w:val="single" w:sz="4" w:space="0" w:color="auto"/>
              <w:right w:val="single" w:sz="4" w:space="0" w:color="auto"/>
            </w:tcBorders>
          </w:tcPr>
          <w:p w14:paraId="7012C70E" w14:textId="77777777" w:rsidR="00AC7FB8" w:rsidRPr="009A3F68" w:rsidRDefault="00AC7FB8" w:rsidP="00CD3720">
            <w:pPr>
              <w:jc w:val="center"/>
              <w:rPr>
                <w:rFonts w:ascii="Times New Roman" w:hAnsi="Times New Roman" w:cs="Times New Roman"/>
                <w:sz w:val="28"/>
                <w:szCs w:val="28"/>
              </w:rPr>
            </w:pPr>
          </w:p>
        </w:tc>
        <w:tc>
          <w:tcPr>
            <w:tcW w:w="436" w:type="pct"/>
            <w:tcBorders>
              <w:left w:val="single" w:sz="4" w:space="0" w:color="auto"/>
              <w:right w:val="single" w:sz="4" w:space="0" w:color="auto"/>
            </w:tcBorders>
          </w:tcPr>
          <w:p w14:paraId="1B6B4F89" w14:textId="486678CD" w:rsidR="00AC7FB8" w:rsidRPr="009A3F68" w:rsidRDefault="00AC7FB8" w:rsidP="00CD3720">
            <w:pPr>
              <w:rPr>
                <w:rFonts w:ascii="Times New Roman" w:hAnsi="Times New Roman" w:cs="Times New Roman"/>
                <w:sz w:val="28"/>
                <w:szCs w:val="28"/>
              </w:rPr>
            </w:pPr>
            <w:r>
              <w:rPr>
                <w:rFonts w:ascii="Times New Roman" w:hAnsi="Times New Roman" w:cs="Times New Roman"/>
                <w:sz w:val="28"/>
                <w:szCs w:val="28"/>
              </w:rPr>
              <w:t>1</w:t>
            </w:r>
          </w:p>
        </w:tc>
      </w:tr>
      <w:tr w:rsidR="00AC7FB8" w:rsidRPr="009A3F68" w14:paraId="0EC9819A" w14:textId="77777777" w:rsidTr="00AC7FB8">
        <w:tc>
          <w:tcPr>
            <w:tcW w:w="2738" w:type="pct"/>
            <w:tcBorders>
              <w:top w:val="single" w:sz="4" w:space="0" w:color="auto"/>
              <w:left w:val="single" w:sz="4" w:space="0" w:color="auto"/>
              <w:bottom w:val="single" w:sz="4" w:space="0" w:color="auto"/>
              <w:right w:val="single" w:sz="4" w:space="0" w:color="auto"/>
            </w:tcBorders>
          </w:tcPr>
          <w:p w14:paraId="49DCFB0D" w14:textId="77777777" w:rsidR="00AC7FB8" w:rsidRPr="009A3F68" w:rsidRDefault="00AC7FB8" w:rsidP="00CD3720">
            <w:pPr>
              <w:rPr>
                <w:rFonts w:ascii="Times New Roman" w:hAnsi="Times New Roman" w:cs="Times New Roman"/>
                <w:sz w:val="28"/>
                <w:szCs w:val="28"/>
              </w:rPr>
            </w:pPr>
            <w:r w:rsidRPr="009A3F68">
              <w:rPr>
                <w:rFonts w:ascii="Times New Roman" w:hAnsi="Times New Roman" w:cs="Times New Roman"/>
                <w:sz w:val="28"/>
                <w:szCs w:val="28"/>
              </w:rPr>
              <w:t>Адаптивная физкультура</w:t>
            </w:r>
          </w:p>
        </w:tc>
        <w:tc>
          <w:tcPr>
            <w:tcW w:w="771" w:type="pct"/>
            <w:tcBorders>
              <w:top w:val="single" w:sz="4" w:space="0" w:color="auto"/>
              <w:left w:val="single" w:sz="4" w:space="0" w:color="auto"/>
              <w:bottom w:val="single" w:sz="4" w:space="0" w:color="auto"/>
              <w:right w:val="single" w:sz="4" w:space="0" w:color="auto"/>
            </w:tcBorders>
          </w:tcPr>
          <w:p w14:paraId="3D980826" w14:textId="77777777" w:rsidR="00AC7FB8" w:rsidRPr="009A3F68" w:rsidRDefault="00AC7FB8" w:rsidP="00CD3720">
            <w:pPr>
              <w:jc w:val="center"/>
              <w:rPr>
                <w:rFonts w:ascii="Times New Roman" w:hAnsi="Times New Roman" w:cs="Times New Roman"/>
                <w:sz w:val="28"/>
                <w:szCs w:val="28"/>
              </w:rPr>
            </w:pPr>
          </w:p>
        </w:tc>
        <w:tc>
          <w:tcPr>
            <w:tcW w:w="372" w:type="pct"/>
            <w:tcBorders>
              <w:top w:val="single" w:sz="4" w:space="0" w:color="auto"/>
              <w:left w:val="single" w:sz="4" w:space="0" w:color="auto"/>
              <w:bottom w:val="single" w:sz="4" w:space="0" w:color="auto"/>
              <w:right w:val="single" w:sz="4" w:space="0" w:color="auto"/>
            </w:tcBorders>
          </w:tcPr>
          <w:p w14:paraId="0C7D7F43" w14:textId="77777777" w:rsidR="00AC7FB8" w:rsidRPr="009A3F68" w:rsidRDefault="00AC7FB8" w:rsidP="00CD3720">
            <w:pPr>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587DE91"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0872477B" w14:textId="77777777" w:rsidR="00AC7FB8" w:rsidRPr="009A3F68" w:rsidRDefault="00AC7FB8" w:rsidP="00CD3720">
            <w:pPr>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6" w:type="pct"/>
            <w:tcBorders>
              <w:left w:val="single" w:sz="4" w:space="0" w:color="auto"/>
              <w:right w:val="single" w:sz="4" w:space="0" w:color="auto"/>
            </w:tcBorders>
          </w:tcPr>
          <w:p w14:paraId="232CF541" w14:textId="14597EE9" w:rsidR="00AC7FB8" w:rsidRPr="009A3F68" w:rsidRDefault="00AC7FB8" w:rsidP="00CD3720">
            <w:pPr>
              <w:rPr>
                <w:rFonts w:ascii="Times New Roman" w:hAnsi="Times New Roman" w:cs="Times New Roman"/>
                <w:i/>
                <w:sz w:val="28"/>
                <w:szCs w:val="28"/>
              </w:rPr>
            </w:pPr>
          </w:p>
        </w:tc>
      </w:tr>
    </w:tbl>
    <w:p w14:paraId="637DB341" w14:textId="77777777" w:rsidR="00AC7FB8" w:rsidRDefault="00AC7FB8" w:rsidP="00AC7FB8">
      <w:pPr>
        <w:pStyle w:val="61"/>
        <w:shd w:val="clear" w:color="auto" w:fill="auto"/>
        <w:spacing w:after="0" w:line="276" w:lineRule="auto"/>
        <w:ind w:left="20" w:right="20" w:firstLine="700"/>
        <w:jc w:val="both"/>
        <w:rPr>
          <w:sz w:val="28"/>
          <w:szCs w:val="28"/>
        </w:rPr>
      </w:pPr>
      <w:r w:rsidRPr="00873DDB">
        <w:rPr>
          <w:sz w:val="28"/>
          <w:szCs w:val="28"/>
        </w:rPr>
        <w:t>Координирующую роль в организации внеурочной деятельности выполняют, как правило, воспитатель и классный руководитель, которые взаимодействуют с педагогическими работниками, организуют систему отношений через разнообразные формы воспитательной деятельности коллектива, в том числе через органы соуправления, обеспечивают внеурочную деятельность обучающихся в соответствии с их выбором.</w:t>
      </w:r>
    </w:p>
    <w:p w14:paraId="6852BB4C" w14:textId="77777777" w:rsidR="00AC7FB8" w:rsidRDefault="00AC7FB8" w:rsidP="00AC7FB8">
      <w:pPr>
        <w:pStyle w:val="61"/>
        <w:shd w:val="clear" w:color="auto" w:fill="auto"/>
        <w:spacing w:after="0" w:line="276" w:lineRule="auto"/>
        <w:ind w:left="20" w:right="20" w:firstLine="700"/>
        <w:jc w:val="both"/>
        <w:rPr>
          <w:sz w:val="28"/>
          <w:szCs w:val="28"/>
        </w:rPr>
      </w:pPr>
      <w:r w:rsidRPr="00873DDB">
        <w:rPr>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14:paraId="48E84806" w14:textId="77777777" w:rsidR="00AC7FB8" w:rsidRPr="009A3F68" w:rsidRDefault="00AC7FB8" w:rsidP="00AC7FB8">
      <w:pPr>
        <w:ind w:firstLine="567"/>
        <w:jc w:val="both"/>
        <w:rPr>
          <w:rFonts w:ascii="Times New Roman" w:eastAsia="Times New Roman" w:hAnsi="Times New Roman" w:cs="Times New Roman"/>
          <w:sz w:val="28"/>
          <w:szCs w:val="28"/>
          <w:shd w:val="clear" w:color="auto" w:fill="FFFFFF"/>
        </w:rPr>
      </w:pPr>
      <w:r w:rsidRPr="009A3F68">
        <w:rPr>
          <w:rFonts w:ascii="Times New Roman" w:eastAsia="Times New Roman" w:hAnsi="Times New Roman" w:cs="Times New Roman"/>
          <w:sz w:val="28"/>
          <w:szCs w:val="28"/>
          <w:shd w:val="clear" w:color="auto" w:fill="FFFFFF"/>
        </w:rPr>
        <w:t xml:space="preserve">ГКОУ школа – интернат №1 г. Оренбурга осуществляет взаимодействие со следующими учреждениями дополнительного образования. </w:t>
      </w:r>
    </w:p>
    <w:p w14:paraId="121FD9DC" w14:textId="77777777" w:rsidR="00AC7FB8" w:rsidRPr="009A3F68" w:rsidRDefault="00AC7FB8" w:rsidP="00AC7FB8">
      <w:pPr>
        <w:ind w:firstLine="720"/>
        <w:jc w:val="both"/>
        <w:rPr>
          <w:rFonts w:ascii="Times New Roman" w:eastAsia="Times New Roman" w:hAnsi="Times New Roman" w:cs="Times New Roman"/>
          <w:sz w:val="28"/>
          <w:szCs w:val="28"/>
          <w:shd w:val="clear" w:color="auto" w:fill="FFFFFF"/>
        </w:rPr>
      </w:pPr>
    </w:p>
    <w:tbl>
      <w:tblPr>
        <w:tblStyle w:val="aff0"/>
        <w:tblW w:w="0" w:type="auto"/>
        <w:tblInd w:w="250" w:type="dxa"/>
        <w:tblLook w:val="04A0" w:firstRow="1" w:lastRow="0" w:firstColumn="1" w:lastColumn="0" w:noHBand="0" w:noVBand="1"/>
      </w:tblPr>
      <w:tblGrid>
        <w:gridCol w:w="3579"/>
        <w:gridCol w:w="2701"/>
        <w:gridCol w:w="3041"/>
      </w:tblGrid>
      <w:tr w:rsidR="00AC7FB8" w:rsidRPr="009A3F68" w14:paraId="591BBD0A" w14:textId="77777777" w:rsidTr="00CD3720">
        <w:tc>
          <w:tcPr>
            <w:tcW w:w="3579" w:type="dxa"/>
          </w:tcPr>
          <w:p w14:paraId="6AF591EE" w14:textId="77777777" w:rsidR="00AC7FB8" w:rsidRPr="009A3F68" w:rsidRDefault="00AC7FB8" w:rsidP="00CD3720">
            <w:pPr>
              <w:autoSpaceDE w:val="0"/>
              <w:autoSpaceDN w:val="0"/>
              <w:adjustRightInd w:val="0"/>
              <w:ind w:firstLine="283"/>
              <w:jc w:val="center"/>
              <w:textAlignment w:val="center"/>
              <w:rPr>
                <w:rFonts w:ascii="Times New Roman" w:hAnsi="Times New Roman" w:cs="Times New Roman"/>
                <w:b/>
                <w:sz w:val="28"/>
                <w:szCs w:val="28"/>
                <w:shd w:val="clear" w:color="auto" w:fill="FFFFFF"/>
                <w:lang w:eastAsia="ru-RU"/>
              </w:rPr>
            </w:pPr>
            <w:r w:rsidRPr="009A3F68">
              <w:rPr>
                <w:rFonts w:ascii="Times New Roman" w:hAnsi="Times New Roman" w:cs="Times New Roman"/>
                <w:b/>
                <w:sz w:val="28"/>
                <w:szCs w:val="28"/>
                <w:shd w:val="clear" w:color="auto" w:fill="FFFFFF"/>
                <w:lang w:eastAsia="ru-RU"/>
              </w:rPr>
              <w:t>Направления развития личности</w:t>
            </w:r>
          </w:p>
        </w:tc>
        <w:tc>
          <w:tcPr>
            <w:tcW w:w="2701" w:type="dxa"/>
          </w:tcPr>
          <w:p w14:paraId="69EC3C76" w14:textId="77777777" w:rsidR="00AC7FB8" w:rsidRPr="009A3F68" w:rsidRDefault="00AC7FB8" w:rsidP="00CD3720">
            <w:pPr>
              <w:autoSpaceDE w:val="0"/>
              <w:autoSpaceDN w:val="0"/>
              <w:adjustRightInd w:val="0"/>
              <w:ind w:firstLine="283"/>
              <w:jc w:val="center"/>
              <w:textAlignment w:val="center"/>
              <w:rPr>
                <w:rFonts w:ascii="Times New Roman" w:hAnsi="Times New Roman" w:cs="Times New Roman"/>
                <w:b/>
                <w:sz w:val="28"/>
                <w:szCs w:val="28"/>
                <w:shd w:val="clear" w:color="auto" w:fill="FFFFFF"/>
                <w:lang w:eastAsia="ru-RU"/>
              </w:rPr>
            </w:pPr>
            <w:r w:rsidRPr="009A3F68">
              <w:rPr>
                <w:rFonts w:ascii="Times New Roman" w:hAnsi="Times New Roman" w:cs="Times New Roman"/>
                <w:b/>
                <w:sz w:val="28"/>
                <w:szCs w:val="28"/>
                <w:shd w:val="clear" w:color="auto" w:fill="FFFFFF"/>
                <w:lang w:eastAsia="ru-RU"/>
              </w:rPr>
              <w:t>Учреждение</w:t>
            </w:r>
          </w:p>
        </w:tc>
        <w:tc>
          <w:tcPr>
            <w:tcW w:w="3041" w:type="dxa"/>
          </w:tcPr>
          <w:p w14:paraId="26D87560" w14:textId="77777777" w:rsidR="00AC7FB8" w:rsidRPr="009A3F68" w:rsidRDefault="00AC7FB8" w:rsidP="00CD3720">
            <w:pPr>
              <w:autoSpaceDE w:val="0"/>
              <w:autoSpaceDN w:val="0"/>
              <w:adjustRightInd w:val="0"/>
              <w:ind w:firstLine="283"/>
              <w:jc w:val="center"/>
              <w:textAlignment w:val="center"/>
              <w:rPr>
                <w:rFonts w:ascii="Times New Roman" w:hAnsi="Times New Roman" w:cs="Times New Roman"/>
                <w:b/>
                <w:sz w:val="28"/>
                <w:szCs w:val="28"/>
                <w:shd w:val="clear" w:color="auto" w:fill="FFFFFF"/>
                <w:lang w:eastAsia="ru-RU"/>
              </w:rPr>
            </w:pPr>
            <w:r w:rsidRPr="009A3F68">
              <w:rPr>
                <w:rFonts w:ascii="Times New Roman" w:hAnsi="Times New Roman" w:cs="Times New Roman"/>
                <w:b/>
                <w:sz w:val="28"/>
                <w:szCs w:val="28"/>
                <w:shd w:val="clear" w:color="auto" w:fill="FFFFFF"/>
                <w:lang w:eastAsia="ru-RU"/>
              </w:rPr>
              <w:t>Формы взаимодействия</w:t>
            </w:r>
          </w:p>
        </w:tc>
      </w:tr>
      <w:tr w:rsidR="00AC7FB8" w:rsidRPr="009A3F68" w14:paraId="1926A144" w14:textId="77777777" w:rsidTr="00CD3720">
        <w:tc>
          <w:tcPr>
            <w:tcW w:w="3579" w:type="dxa"/>
            <w:vMerge w:val="restart"/>
          </w:tcPr>
          <w:p w14:paraId="18300852" w14:textId="77777777" w:rsidR="00AC7FB8" w:rsidRPr="009A3F68" w:rsidRDefault="00AC7FB8" w:rsidP="00CD3720">
            <w:pPr>
              <w:widowControl w:val="0"/>
              <w:tabs>
                <w:tab w:val="left" w:pos="709"/>
                <w:tab w:val="left" w:pos="993"/>
              </w:tabs>
              <w:autoSpaceDE w:val="0"/>
              <w:autoSpaceDN w:val="0"/>
              <w:adjustRightInd w:val="0"/>
              <w:ind w:firstLine="339"/>
              <w:jc w:val="center"/>
              <w:textAlignment w:val="center"/>
              <w:rPr>
                <w:rFonts w:ascii="Times New Roman" w:eastAsia="Times New Roman" w:hAnsi="Times New Roman" w:cs="NewtonCSanPin"/>
                <w:spacing w:val="-4"/>
                <w:sz w:val="28"/>
                <w:szCs w:val="28"/>
                <w:lang w:eastAsia="ru-RU"/>
              </w:rPr>
            </w:pPr>
          </w:p>
          <w:p w14:paraId="05BBE38C" w14:textId="77777777" w:rsidR="00AC7FB8" w:rsidRPr="009A3F68" w:rsidRDefault="00AC7FB8" w:rsidP="00CD3720">
            <w:pPr>
              <w:widowControl w:val="0"/>
              <w:tabs>
                <w:tab w:val="left" w:pos="709"/>
                <w:tab w:val="left" w:pos="993"/>
              </w:tabs>
              <w:autoSpaceDE w:val="0"/>
              <w:autoSpaceDN w:val="0"/>
              <w:adjustRightInd w:val="0"/>
              <w:ind w:firstLine="339"/>
              <w:jc w:val="center"/>
              <w:textAlignment w:val="center"/>
              <w:rPr>
                <w:rFonts w:ascii="Times New Roman" w:hAnsi="Times New Roman" w:cs="Times New Roman"/>
                <w:sz w:val="28"/>
                <w:szCs w:val="28"/>
                <w:shd w:val="clear" w:color="auto" w:fill="FFFFFF"/>
                <w:lang w:eastAsia="ru-RU"/>
              </w:rPr>
            </w:pPr>
            <w:r w:rsidRPr="009A3F68">
              <w:rPr>
                <w:rFonts w:ascii="Times New Roman" w:eastAsia="Times New Roman" w:hAnsi="Times New Roman" w:cs="NewtonCSanPin"/>
                <w:spacing w:val="-4"/>
                <w:sz w:val="28"/>
                <w:szCs w:val="28"/>
                <w:lang w:eastAsia="ru-RU"/>
              </w:rPr>
              <w:t>Спортивно­оздоровительное</w:t>
            </w:r>
          </w:p>
        </w:tc>
        <w:tc>
          <w:tcPr>
            <w:tcW w:w="2701" w:type="dxa"/>
          </w:tcPr>
          <w:p w14:paraId="1415165A" w14:textId="77777777" w:rsidR="00AC7FB8" w:rsidRPr="009A3F68" w:rsidRDefault="00AC7FB8" w:rsidP="00CD3720">
            <w:pPr>
              <w:autoSpaceDE w:val="0"/>
              <w:autoSpaceDN w:val="0"/>
              <w:adjustRightInd w:val="0"/>
              <w:jc w:val="both"/>
              <w:textAlignment w:val="center"/>
              <w:rPr>
                <w:rFonts w:ascii="Times New Roman" w:eastAsia="Times New Roman" w:hAnsi="Times New Roman" w:cs="Times New Roman"/>
                <w:sz w:val="28"/>
                <w:szCs w:val="28"/>
                <w:lang w:eastAsia="ru-RU"/>
              </w:rPr>
            </w:pPr>
            <w:r w:rsidRPr="009A3F68">
              <w:rPr>
                <w:rFonts w:ascii="Times New Roman" w:eastAsia="Times New Roman" w:hAnsi="Times New Roman" w:cs="Times New Roman"/>
                <w:sz w:val="28"/>
                <w:szCs w:val="28"/>
                <w:lang w:eastAsia="ru-RU"/>
              </w:rPr>
              <w:t>Спорткомплекс  «Юбилейный»</w:t>
            </w:r>
          </w:p>
        </w:tc>
        <w:tc>
          <w:tcPr>
            <w:tcW w:w="3041" w:type="dxa"/>
          </w:tcPr>
          <w:p w14:paraId="08073FC8" w14:textId="77777777" w:rsidR="00AC7FB8" w:rsidRPr="009A3F68" w:rsidRDefault="00AC7FB8" w:rsidP="00CD3720">
            <w:pPr>
              <w:autoSpaceDE w:val="0"/>
              <w:autoSpaceDN w:val="0"/>
              <w:adjustRightInd w:val="0"/>
              <w:jc w:val="both"/>
              <w:textAlignment w:val="center"/>
              <w:rPr>
                <w:rFonts w:ascii="Times New Roman" w:eastAsia="Times New Roman" w:hAnsi="Times New Roman" w:cs="Times New Roman"/>
                <w:sz w:val="28"/>
                <w:szCs w:val="28"/>
                <w:lang w:eastAsia="ru-RU"/>
              </w:rPr>
            </w:pPr>
            <w:r w:rsidRPr="009A3F68">
              <w:rPr>
                <w:rFonts w:ascii="Times New Roman" w:eastAsia="Times New Roman" w:hAnsi="Times New Roman" w:cs="Times New Roman"/>
                <w:sz w:val="28"/>
                <w:szCs w:val="28"/>
                <w:lang w:eastAsia="ru-RU"/>
              </w:rPr>
              <w:t>Плавание</w:t>
            </w:r>
          </w:p>
        </w:tc>
      </w:tr>
      <w:tr w:rsidR="00AC7FB8" w:rsidRPr="009A3F68" w14:paraId="15B44EA0" w14:textId="77777777" w:rsidTr="00CD3720">
        <w:tc>
          <w:tcPr>
            <w:tcW w:w="3579" w:type="dxa"/>
            <w:vMerge/>
          </w:tcPr>
          <w:p w14:paraId="7A057DB9" w14:textId="77777777" w:rsidR="00AC7FB8" w:rsidRPr="009A3F68" w:rsidRDefault="00AC7FB8" w:rsidP="00CD3720">
            <w:pPr>
              <w:widowControl w:val="0"/>
              <w:tabs>
                <w:tab w:val="left" w:pos="709"/>
                <w:tab w:val="left" w:pos="993"/>
              </w:tabs>
              <w:autoSpaceDE w:val="0"/>
              <w:autoSpaceDN w:val="0"/>
              <w:adjustRightInd w:val="0"/>
              <w:jc w:val="center"/>
              <w:textAlignment w:val="center"/>
              <w:rPr>
                <w:rFonts w:ascii="Times New Roman" w:hAnsi="Times New Roman" w:cs="Times New Roman"/>
                <w:sz w:val="28"/>
                <w:szCs w:val="28"/>
                <w:shd w:val="clear" w:color="auto" w:fill="FFFFFF"/>
                <w:lang w:eastAsia="ru-RU"/>
              </w:rPr>
            </w:pPr>
          </w:p>
        </w:tc>
        <w:tc>
          <w:tcPr>
            <w:tcW w:w="2701" w:type="dxa"/>
          </w:tcPr>
          <w:p w14:paraId="3FB5221C" w14:textId="77777777" w:rsidR="00AC7FB8" w:rsidRPr="009A3F68" w:rsidRDefault="00AC7FB8" w:rsidP="00CD3720">
            <w:pPr>
              <w:autoSpaceDE w:val="0"/>
              <w:autoSpaceDN w:val="0"/>
              <w:adjustRightInd w:val="0"/>
              <w:jc w:val="both"/>
              <w:textAlignment w:val="center"/>
              <w:rPr>
                <w:rFonts w:ascii="Times New Roman" w:eastAsia="Times New Roman" w:hAnsi="Times New Roman" w:cs="Times New Roman"/>
                <w:sz w:val="28"/>
                <w:szCs w:val="28"/>
                <w:lang w:eastAsia="ru-RU"/>
              </w:rPr>
            </w:pPr>
            <w:r w:rsidRPr="009A3F68">
              <w:rPr>
                <w:rFonts w:ascii="Times New Roman" w:eastAsia="Times New Roman" w:hAnsi="Times New Roman" w:cs="Times New Roman"/>
                <w:sz w:val="28"/>
                <w:szCs w:val="28"/>
                <w:lang w:eastAsia="ru-RU"/>
              </w:rPr>
              <w:t>Центр настольного тенниса</w:t>
            </w:r>
          </w:p>
        </w:tc>
        <w:tc>
          <w:tcPr>
            <w:tcW w:w="3041" w:type="dxa"/>
          </w:tcPr>
          <w:p w14:paraId="22EA6869" w14:textId="77777777" w:rsidR="00AC7FB8" w:rsidRPr="009A3F68" w:rsidRDefault="00AC7FB8" w:rsidP="00CD3720">
            <w:pPr>
              <w:autoSpaceDE w:val="0"/>
              <w:autoSpaceDN w:val="0"/>
              <w:adjustRightInd w:val="0"/>
              <w:jc w:val="both"/>
              <w:textAlignment w:val="center"/>
              <w:rPr>
                <w:rFonts w:ascii="Times New Roman" w:eastAsia="Times New Roman" w:hAnsi="Times New Roman" w:cs="Times New Roman"/>
                <w:sz w:val="28"/>
                <w:szCs w:val="28"/>
                <w:lang w:eastAsia="ru-RU"/>
              </w:rPr>
            </w:pPr>
            <w:r w:rsidRPr="009A3F68">
              <w:rPr>
                <w:rFonts w:ascii="Times New Roman" w:eastAsia="Times New Roman" w:hAnsi="Times New Roman" w:cs="Times New Roman"/>
                <w:sz w:val="28"/>
                <w:szCs w:val="28"/>
                <w:lang w:eastAsia="ru-RU"/>
              </w:rPr>
              <w:t>Настольный теннис</w:t>
            </w:r>
          </w:p>
        </w:tc>
      </w:tr>
      <w:tr w:rsidR="00AC7FB8" w:rsidRPr="009A3F68" w14:paraId="7918F6C9" w14:textId="77777777" w:rsidTr="00CD3720">
        <w:tc>
          <w:tcPr>
            <w:tcW w:w="3579" w:type="dxa"/>
          </w:tcPr>
          <w:p w14:paraId="413918BB" w14:textId="77777777" w:rsidR="00AC7FB8" w:rsidRPr="009A3F68" w:rsidRDefault="00AC7FB8" w:rsidP="00CD3720">
            <w:pPr>
              <w:widowControl w:val="0"/>
              <w:tabs>
                <w:tab w:val="left" w:pos="709"/>
                <w:tab w:val="left" w:pos="993"/>
              </w:tabs>
              <w:autoSpaceDE w:val="0"/>
              <w:autoSpaceDN w:val="0"/>
              <w:adjustRightInd w:val="0"/>
              <w:jc w:val="center"/>
              <w:textAlignment w:val="center"/>
              <w:rPr>
                <w:rFonts w:ascii="NewtonCSanPin" w:eastAsia="@Arial Unicode MS" w:hAnsi="NewtonCSanPin" w:cs="NewtonCSanPin"/>
                <w:sz w:val="28"/>
                <w:szCs w:val="28"/>
                <w:lang w:eastAsia="ru-RU"/>
              </w:rPr>
            </w:pPr>
            <w:r w:rsidRPr="009A3F68">
              <w:rPr>
                <w:rFonts w:ascii="Times New Roman" w:eastAsia="Times New Roman" w:hAnsi="Times New Roman" w:cs="NewtonCSanPin"/>
                <w:spacing w:val="2"/>
                <w:sz w:val="28"/>
                <w:szCs w:val="28"/>
                <w:lang w:eastAsia="ru-RU"/>
              </w:rPr>
              <w:t>Общекультур</w:t>
            </w:r>
            <w:r w:rsidRPr="009A3F68">
              <w:rPr>
                <w:rFonts w:ascii="Times New Roman" w:eastAsia="Times New Roman" w:hAnsi="Times New Roman" w:cs="NewtonCSanPin"/>
                <w:sz w:val="28"/>
                <w:szCs w:val="28"/>
                <w:lang w:eastAsia="ru-RU"/>
              </w:rPr>
              <w:t>ное</w:t>
            </w:r>
          </w:p>
        </w:tc>
        <w:tc>
          <w:tcPr>
            <w:tcW w:w="2701" w:type="dxa"/>
          </w:tcPr>
          <w:p w14:paraId="46769826" w14:textId="77777777" w:rsidR="00AC7FB8" w:rsidRPr="009A3F68" w:rsidRDefault="00AC7FB8" w:rsidP="00CD3720">
            <w:pPr>
              <w:autoSpaceDE w:val="0"/>
              <w:autoSpaceDN w:val="0"/>
              <w:adjustRightInd w:val="0"/>
              <w:jc w:val="both"/>
              <w:textAlignment w:val="center"/>
              <w:rPr>
                <w:rFonts w:ascii="Times New Roman" w:eastAsia="Times New Roman" w:hAnsi="Times New Roman" w:cs="Times New Roman"/>
                <w:sz w:val="28"/>
                <w:szCs w:val="28"/>
                <w:lang w:eastAsia="ru-RU"/>
              </w:rPr>
            </w:pPr>
            <w:r w:rsidRPr="009A3F68">
              <w:rPr>
                <w:rFonts w:ascii="Times New Roman" w:eastAsia="Times New Roman" w:hAnsi="Times New Roman" w:cs="Times New Roman"/>
                <w:sz w:val="28"/>
                <w:szCs w:val="28"/>
                <w:lang w:eastAsia="ru-RU"/>
              </w:rPr>
              <w:t xml:space="preserve">МБУДО ДХШ г. Оренбурга, </w:t>
            </w:r>
            <w:r w:rsidRPr="009A3F68">
              <w:rPr>
                <w:rFonts w:ascii="Times New Roman" w:eastAsia="Times New Roman" w:hAnsi="Times New Roman" w:cs="Times New Roman"/>
                <w:bCs/>
                <w:sz w:val="28"/>
                <w:szCs w:val="28"/>
                <w:lang w:eastAsia="ru-RU"/>
              </w:rPr>
              <w:t>Детская художественная школа</w:t>
            </w:r>
          </w:p>
        </w:tc>
        <w:tc>
          <w:tcPr>
            <w:tcW w:w="3041" w:type="dxa"/>
          </w:tcPr>
          <w:p w14:paraId="4EB7B7F4" w14:textId="77777777" w:rsidR="00AC7FB8" w:rsidRPr="009A3F68" w:rsidRDefault="00AC7FB8" w:rsidP="00CD3720">
            <w:pPr>
              <w:autoSpaceDE w:val="0"/>
              <w:autoSpaceDN w:val="0"/>
              <w:adjustRightInd w:val="0"/>
              <w:jc w:val="both"/>
              <w:textAlignment w:val="center"/>
              <w:rPr>
                <w:rFonts w:ascii="Times New Roman" w:hAnsi="Times New Roman" w:cs="Times New Roman"/>
                <w:sz w:val="28"/>
                <w:szCs w:val="28"/>
                <w:shd w:val="clear" w:color="auto" w:fill="FFFFFF"/>
                <w:lang w:eastAsia="ru-RU"/>
              </w:rPr>
            </w:pPr>
            <w:r w:rsidRPr="009A3F68">
              <w:rPr>
                <w:rFonts w:ascii="Times New Roman" w:eastAsia="Times New Roman" w:hAnsi="Times New Roman" w:cs="Times New Roman"/>
                <w:sz w:val="28"/>
                <w:szCs w:val="28"/>
                <w:lang w:eastAsia="ru-RU"/>
              </w:rPr>
              <w:t xml:space="preserve"> художник</w:t>
            </w:r>
          </w:p>
        </w:tc>
      </w:tr>
      <w:tr w:rsidR="00AC7FB8" w:rsidRPr="009A3F68" w14:paraId="6044E53E" w14:textId="77777777" w:rsidTr="00CD3720">
        <w:tc>
          <w:tcPr>
            <w:tcW w:w="3579" w:type="dxa"/>
          </w:tcPr>
          <w:p w14:paraId="4DC0737B" w14:textId="77777777" w:rsidR="00AC7FB8" w:rsidRPr="009A3F68" w:rsidRDefault="00AC7FB8" w:rsidP="00CD3720">
            <w:pPr>
              <w:widowControl w:val="0"/>
              <w:tabs>
                <w:tab w:val="left" w:pos="709"/>
                <w:tab w:val="left" w:pos="993"/>
              </w:tabs>
              <w:autoSpaceDE w:val="0"/>
              <w:autoSpaceDN w:val="0"/>
              <w:adjustRightInd w:val="0"/>
              <w:jc w:val="center"/>
              <w:textAlignment w:val="center"/>
              <w:rPr>
                <w:rFonts w:ascii="Times New Roman" w:eastAsia="Times New Roman" w:hAnsi="Times New Roman" w:cs="NewtonCSanPin"/>
                <w:spacing w:val="2"/>
                <w:sz w:val="28"/>
                <w:szCs w:val="28"/>
                <w:lang w:eastAsia="ru-RU"/>
              </w:rPr>
            </w:pPr>
            <w:r w:rsidRPr="009A3F68">
              <w:rPr>
                <w:rFonts w:ascii="Times New Roman" w:eastAsia="Times New Roman" w:hAnsi="Times New Roman" w:cs="NewtonCSanPin"/>
                <w:spacing w:val="2"/>
                <w:sz w:val="28"/>
                <w:szCs w:val="28"/>
                <w:lang w:eastAsia="ru-RU"/>
              </w:rPr>
              <w:t>Духовно - нравственное</w:t>
            </w:r>
          </w:p>
        </w:tc>
        <w:tc>
          <w:tcPr>
            <w:tcW w:w="2701" w:type="dxa"/>
          </w:tcPr>
          <w:p w14:paraId="6B1B1644" w14:textId="77777777" w:rsidR="00AC7FB8" w:rsidRPr="009A3F68" w:rsidRDefault="00AC7FB8" w:rsidP="00CD3720">
            <w:pPr>
              <w:autoSpaceDE w:val="0"/>
              <w:autoSpaceDN w:val="0"/>
              <w:adjustRightInd w:val="0"/>
              <w:jc w:val="both"/>
              <w:textAlignment w:val="center"/>
              <w:rPr>
                <w:rFonts w:ascii="Times New Roman" w:eastAsia="Times New Roman" w:hAnsi="Times New Roman" w:cs="Times New Roman"/>
                <w:sz w:val="28"/>
                <w:szCs w:val="28"/>
                <w:lang w:eastAsia="ru-RU"/>
              </w:rPr>
            </w:pPr>
            <w:r w:rsidRPr="009A3F68">
              <w:rPr>
                <w:rFonts w:ascii="Times New Roman" w:eastAsia="Times New Roman" w:hAnsi="Times New Roman" w:cs="Times New Roman"/>
                <w:sz w:val="28"/>
                <w:szCs w:val="28"/>
                <w:lang w:eastAsia="ru-RU"/>
              </w:rPr>
              <w:t xml:space="preserve">МБУДО  г. Оренбурга, </w:t>
            </w:r>
            <w:r w:rsidRPr="009A3F68">
              <w:rPr>
                <w:rFonts w:ascii="Times New Roman" w:eastAsia="Times New Roman" w:hAnsi="Times New Roman" w:cs="Times New Roman"/>
                <w:bCs/>
                <w:sz w:val="28"/>
                <w:szCs w:val="28"/>
                <w:lang w:eastAsia="ru-RU"/>
              </w:rPr>
              <w:t>Детская музыкальная школа</w:t>
            </w:r>
          </w:p>
        </w:tc>
        <w:tc>
          <w:tcPr>
            <w:tcW w:w="3041" w:type="dxa"/>
          </w:tcPr>
          <w:p w14:paraId="09320DB7" w14:textId="77777777" w:rsidR="00AC7FB8" w:rsidRPr="009A3F68" w:rsidRDefault="00AC7FB8" w:rsidP="00CD3720">
            <w:pPr>
              <w:autoSpaceDE w:val="0"/>
              <w:autoSpaceDN w:val="0"/>
              <w:adjustRightInd w:val="0"/>
              <w:jc w:val="both"/>
              <w:textAlignment w:val="center"/>
              <w:rPr>
                <w:rFonts w:ascii="Times New Roman" w:eastAsia="Times New Roman" w:hAnsi="Times New Roman" w:cs="Times New Roman"/>
                <w:sz w:val="28"/>
                <w:szCs w:val="28"/>
                <w:lang w:eastAsia="ru-RU"/>
              </w:rPr>
            </w:pPr>
            <w:r w:rsidRPr="009A3F68">
              <w:rPr>
                <w:rFonts w:ascii="Times New Roman" w:eastAsia="Times New Roman" w:hAnsi="Times New Roman" w:cs="Times New Roman"/>
                <w:sz w:val="28"/>
                <w:szCs w:val="28"/>
                <w:lang w:eastAsia="ru-RU"/>
              </w:rPr>
              <w:t>Класс «Аккордеон»</w:t>
            </w:r>
          </w:p>
        </w:tc>
      </w:tr>
    </w:tbl>
    <w:p w14:paraId="4E1B6B77"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14:paraId="0CF69C4F" w14:textId="77777777" w:rsidR="00AC7FB8" w:rsidRPr="00873DDB" w:rsidRDefault="00AC7FB8" w:rsidP="00AC7FB8">
      <w:pPr>
        <w:pStyle w:val="61"/>
        <w:shd w:val="clear" w:color="auto" w:fill="auto"/>
        <w:spacing w:after="0" w:line="276" w:lineRule="auto"/>
        <w:ind w:left="20" w:right="20" w:firstLine="700"/>
        <w:jc w:val="both"/>
        <w:rPr>
          <w:sz w:val="28"/>
          <w:szCs w:val="28"/>
        </w:rPr>
      </w:pPr>
      <w:r w:rsidRPr="00873DDB">
        <w:rPr>
          <w:sz w:val="28"/>
          <w:szCs w:val="28"/>
        </w:rPr>
        <w:t xml:space="preserve">При взаимодействии образовательной организации с другими организациями создаётся общее программно-методическое пространство, рабочие программы </w:t>
      </w:r>
      <w:r>
        <w:rPr>
          <w:sz w:val="28"/>
          <w:szCs w:val="28"/>
        </w:rPr>
        <w:t xml:space="preserve">курсов внеурочной деятельности </w:t>
      </w:r>
      <w:r w:rsidRPr="00873DDB">
        <w:rPr>
          <w:sz w:val="28"/>
          <w:szCs w:val="28"/>
        </w:rPr>
        <w:t>сориентированы на планируемые результаты освоения АООП НОО слабослышащих, позднооглохших  и кохлеарноимплатированных обучающихся.</w:t>
      </w:r>
    </w:p>
    <w:p w14:paraId="6BD741A3" w14:textId="77777777" w:rsidR="00AC7FB8" w:rsidRPr="00727F1A" w:rsidRDefault="00AC7FB8" w:rsidP="00AC7FB8">
      <w:pPr>
        <w:pStyle w:val="61"/>
        <w:shd w:val="clear" w:color="auto" w:fill="auto"/>
        <w:spacing w:after="0" w:line="276" w:lineRule="auto"/>
        <w:ind w:left="20" w:right="20" w:firstLine="700"/>
        <w:jc w:val="both"/>
        <w:rPr>
          <w:b/>
          <w:sz w:val="28"/>
          <w:szCs w:val="28"/>
        </w:rPr>
      </w:pPr>
      <w:r w:rsidRPr="00727F1A">
        <w:rPr>
          <w:b/>
          <w:sz w:val="28"/>
          <w:szCs w:val="28"/>
        </w:rPr>
        <w:t>Материально-техническое обеспечение внеурочной деятельности:</w:t>
      </w:r>
    </w:p>
    <w:p w14:paraId="3BFDFA3C" w14:textId="77777777" w:rsidR="00AC7FB8" w:rsidRPr="00727F1A" w:rsidRDefault="00AC7FB8" w:rsidP="00AC7FB8">
      <w:pPr>
        <w:pStyle w:val="61"/>
        <w:shd w:val="clear" w:color="auto" w:fill="auto"/>
        <w:spacing w:after="0" w:line="276" w:lineRule="auto"/>
        <w:ind w:left="20" w:right="20" w:firstLine="700"/>
        <w:jc w:val="both"/>
        <w:rPr>
          <w:sz w:val="28"/>
          <w:szCs w:val="28"/>
        </w:rPr>
      </w:pPr>
      <w:r w:rsidRPr="00727F1A">
        <w:rPr>
          <w:sz w:val="28"/>
          <w:szCs w:val="28"/>
        </w:rPr>
        <w:t xml:space="preserve"> Для организации внеурочной деятельности  в школе - интернате имеются следующие условия: имеется столовая, в которой организовано горячее питание, спортивный зал, медицинский кабинет, кабинет ИЗО, кабинет для занятий адаптивной физкультурой, библиотека с читальным залом, компьютерный класс, стадион. Спортивный зал оснащен необходимым оборудованием и спортивным инвентарем.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14:paraId="1975988E" w14:textId="77777777" w:rsidR="00AC7FB8" w:rsidRPr="00727F1A" w:rsidRDefault="00AC7FB8" w:rsidP="00AC7FB8">
      <w:pPr>
        <w:pStyle w:val="61"/>
        <w:shd w:val="clear" w:color="auto" w:fill="auto"/>
        <w:spacing w:after="0" w:line="276" w:lineRule="auto"/>
        <w:ind w:left="20" w:right="20" w:firstLine="700"/>
        <w:jc w:val="both"/>
        <w:rPr>
          <w:sz w:val="28"/>
          <w:szCs w:val="28"/>
        </w:rPr>
      </w:pPr>
      <w:r w:rsidRPr="00727F1A">
        <w:rPr>
          <w:sz w:val="28"/>
          <w:szCs w:val="28"/>
        </w:rPr>
        <w:t xml:space="preserve">Кадровые условия для реализации внеурочной деятельности: 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14:paraId="4F6A415F" w14:textId="77777777" w:rsidR="00AC7FB8" w:rsidRPr="00727F1A" w:rsidRDefault="00AC7FB8" w:rsidP="00AC7FB8">
      <w:pPr>
        <w:pStyle w:val="61"/>
        <w:shd w:val="clear" w:color="auto" w:fill="auto"/>
        <w:spacing w:after="0" w:line="276" w:lineRule="auto"/>
        <w:ind w:left="20" w:right="20" w:firstLine="700"/>
        <w:jc w:val="both"/>
        <w:rPr>
          <w:sz w:val="28"/>
          <w:szCs w:val="28"/>
        </w:rPr>
      </w:pPr>
      <w:r w:rsidRPr="00727F1A">
        <w:rPr>
          <w:sz w:val="28"/>
          <w:szCs w:val="28"/>
        </w:rPr>
        <w:t xml:space="preserve">Методическое обеспечение внеурочной деятельности: методические пособия, интернет-ресурсы, мультимедийный блок. </w:t>
      </w:r>
    </w:p>
    <w:p w14:paraId="3A5AC5C9" w14:textId="77777777" w:rsidR="00AC7FB8" w:rsidRPr="00727F1A" w:rsidRDefault="00AC7FB8" w:rsidP="00AC7FB8">
      <w:pPr>
        <w:pStyle w:val="61"/>
        <w:shd w:val="clear" w:color="auto" w:fill="auto"/>
        <w:spacing w:after="0" w:line="276" w:lineRule="auto"/>
        <w:ind w:left="20" w:right="20" w:firstLine="700"/>
        <w:jc w:val="both"/>
        <w:rPr>
          <w:sz w:val="28"/>
          <w:szCs w:val="28"/>
        </w:rPr>
      </w:pPr>
      <w:r w:rsidRPr="00727F1A">
        <w:rPr>
          <w:sz w:val="28"/>
          <w:szCs w:val="28"/>
        </w:rPr>
        <w:t xml:space="preserve">Рабочие программы по внеурочной деятельности разработаны в соответствии с методическим конструктором и локальным актом школы, утверждены на заседании педагогического совета школы, представлены в разделе «Программы отдельных учебных предметов, курсов»  </w:t>
      </w:r>
    </w:p>
    <w:p w14:paraId="4762758E" w14:textId="77777777" w:rsidR="00AC7FB8" w:rsidRPr="00727F1A" w:rsidRDefault="00AC7FB8" w:rsidP="00AC7FB8">
      <w:pPr>
        <w:pStyle w:val="61"/>
        <w:shd w:val="clear" w:color="auto" w:fill="auto"/>
        <w:spacing w:after="0" w:line="276" w:lineRule="auto"/>
        <w:ind w:left="20" w:right="20" w:firstLine="700"/>
        <w:jc w:val="both"/>
        <w:rPr>
          <w:sz w:val="28"/>
          <w:szCs w:val="28"/>
        </w:rPr>
      </w:pPr>
      <w:r w:rsidRPr="00727F1A">
        <w:rPr>
          <w:sz w:val="28"/>
          <w:szCs w:val="28"/>
        </w:rPr>
        <w:t>Выбор программ и направлений внеурочной деятельности осуществляется на добровольной основе. Данные занятия проводятся по выбору учащихся и их родителей (законных представителей) по окончании урочной деятельности. Между уроками и внеурочной деятельностью организуется прогулка</w:t>
      </w:r>
      <w:r>
        <w:rPr>
          <w:sz w:val="28"/>
          <w:szCs w:val="28"/>
        </w:rPr>
        <w:t>. продолжительностью</w:t>
      </w:r>
      <w:r w:rsidRPr="00727F1A">
        <w:rPr>
          <w:sz w:val="28"/>
          <w:szCs w:val="28"/>
        </w:rPr>
        <w:t xml:space="preserve"> 30 минут.</w:t>
      </w:r>
    </w:p>
    <w:p w14:paraId="0696F8FC" w14:textId="77777777" w:rsidR="00AC7FB8" w:rsidRDefault="00AC7FB8" w:rsidP="00A646D2">
      <w:pPr>
        <w:pStyle w:val="61"/>
        <w:shd w:val="clear" w:color="auto" w:fill="auto"/>
        <w:spacing w:after="0" w:line="276" w:lineRule="auto"/>
        <w:ind w:left="20" w:right="20" w:firstLine="700"/>
        <w:jc w:val="both"/>
        <w:rPr>
          <w:sz w:val="28"/>
          <w:szCs w:val="28"/>
        </w:rPr>
      </w:pPr>
    </w:p>
    <w:p w14:paraId="144172C6" w14:textId="77777777" w:rsidR="00E551AB" w:rsidRPr="000A63D2" w:rsidRDefault="00E551AB" w:rsidP="00A646D2">
      <w:pPr>
        <w:pStyle w:val="121"/>
        <w:spacing w:line="276" w:lineRule="auto"/>
        <w:rPr>
          <w:sz w:val="28"/>
          <w:szCs w:val="28"/>
        </w:rPr>
      </w:pPr>
    </w:p>
    <w:p w14:paraId="2DDCDFBC" w14:textId="77777777" w:rsidR="00E551AB" w:rsidRPr="000A63D2" w:rsidRDefault="00E551AB" w:rsidP="00A646D2">
      <w:pPr>
        <w:pStyle w:val="121"/>
        <w:spacing w:line="276" w:lineRule="auto"/>
        <w:rPr>
          <w:sz w:val="28"/>
          <w:szCs w:val="28"/>
        </w:rPr>
      </w:pPr>
    </w:p>
    <w:p w14:paraId="0D8005EB" w14:textId="77777777" w:rsidR="00E551AB" w:rsidRPr="000A63D2" w:rsidRDefault="00E551AB" w:rsidP="00A646D2">
      <w:pPr>
        <w:pStyle w:val="121"/>
        <w:spacing w:line="276" w:lineRule="auto"/>
        <w:rPr>
          <w:sz w:val="28"/>
          <w:szCs w:val="28"/>
        </w:rPr>
      </w:pPr>
    </w:p>
    <w:p w14:paraId="036FBAF4" w14:textId="77777777" w:rsidR="00E551AB" w:rsidRPr="000A63D2" w:rsidRDefault="00E551AB" w:rsidP="00A646D2">
      <w:pPr>
        <w:pStyle w:val="121"/>
        <w:spacing w:line="276" w:lineRule="auto"/>
        <w:rPr>
          <w:sz w:val="28"/>
          <w:szCs w:val="28"/>
        </w:rPr>
      </w:pPr>
    </w:p>
    <w:p w14:paraId="7063C70E" w14:textId="77777777" w:rsidR="001D6992" w:rsidRPr="000A63D2" w:rsidRDefault="001D6992" w:rsidP="00A646D2">
      <w:pPr>
        <w:spacing w:line="276" w:lineRule="auto"/>
        <w:jc w:val="both"/>
        <w:rPr>
          <w:rFonts w:ascii="Times New Roman" w:eastAsia="Times New Roman" w:hAnsi="Times New Roman" w:cs="Times New Roman"/>
          <w:b/>
          <w:sz w:val="28"/>
          <w:szCs w:val="28"/>
        </w:rPr>
      </w:pPr>
      <w:bookmarkStart w:id="53" w:name="bookmark35"/>
      <w:r w:rsidRPr="000A63D2">
        <w:rPr>
          <w:rFonts w:ascii="Times New Roman" w:hAnsi="Times New Roman" w:cs="Times New Roman"/>
          <w:b/>
          <w:sz w:val="28"/>
          <w:szCs w:val="28"/>
        </w:rPr>
        <w:br w:type="page"/>
      </w:r>
    </w:p>
    <w:p w14:paraId="3ED84891" w14:textId="77777777" w:rsidR="00735DE0" w:rsidRPr="000A63D2" w:rsidRDefault="00DD6878" w:rsidP="00393288">
      <w:pPr>
        <w:pStyle w:val="16"/>
        <w:numPr>
          <w:ilvl w:val="0"/>
          <w:numId w:val="25"/>
        </w:numPr>
        <w:spacing w:line="276" w:lineRule="auto"/>
        <w:rPr>
          <w:sz w:val="28"/>
          <w:szCs w:val="28"/>
        </w:rPr>
      </w:pPr>
      <w:bookmarkStart w:id="54" w:name="_Toc72160166"/>
      <w:r w:rsidRPr="000A63D2">
        <w:rPr>
          <w:b/>
          <w:sz w:val="28"/>
          <w:szCs w:val="28"/>
        </w:rPr>
        <w:t>Организационный раздел</w:t>
      </w:r>
      <w:bookmarkStart w:id="55" w:name="bookmark36"/>
      <w:bookmarkEnd w:id="53"/>
      <w:bookmarkEnd w:id="54"/>
    </w:p>
    <w:p w14:paraId="0A64AC7C" w14:textId="77777777" w:rsidR="00026069" w:rsidRPr="000A63D2" w:rsidRDefault="00252EB9" w:rsidP="00A646D2">
      <w:pPr>
        <w:pStyle w:val="121"/>
        <w:spacing w:line="276" w:lineRule="auto"/>
        <w:rPr>
          <w:sz w:val="28"/>
          <w:szCs w:val="28"/>
        </w:rPr>
      </w:pPr>
      <w:bookmarkStart w:id="56" w:name="_Toc72160167"/>
      <w:r>
        <w:rPr>
          <w:sz w:val="28"/>
          <w:szCs w:val="28"/>
        </w:rPr>
        <w:t>3.1.</w:t>
      </w:r>
      <w:r w:rsidR="00DD6878" w:rsidRPr="000A63D2">
        <w:rPr>
          <w:sz w:val="28"/>
          <w:szCs w:val="28"/>
        </w:rPr>
        <w:t>Учебный план (вариант 2.3)</w:t>
      </w:r>
      <w:bookmarkEnd w:id="55"/>
      <w:bookmarkEnd w:id="56"/>
    </w:p>
    <w:p w14:paraId="5339C14D"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a"/>
          <w:sz w:val="28"/>
          <w:szCs w:val="28"/>
        </w:rPr>
        <w:t>Примерный учебный план</w:t>
      </w:r>
      <w:r w:rsidRPr="000A63D2">
        <w:rPr>
          <w:sz w:val="28"/>
          <w:szCs w:val="28"/>
        </w:rPr>
        <w:t xml:space="preserve"> начального общего образования слабослышащих и позднооглохших обучающихся с интеллектуальными нарушениями (далее - 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(далее - ФГОС),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14:paraId="69B97FE9"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Учебный план соответств</w:t>
      </w:r>
      <w:r w:rsidR="005409A5" w:rsidRPr="000A63D2">
        <w:rPr>
          <w:sz w:val="28"/>
          <w:szCs w:val="28"/>
        </w:rPr>
        <w:t>ует</w:t>
      </w:r>
      <w:r w:rsidRPr="000A63D2">
        <w:rPr>
          <w:sz w:val="28"/>
          <w:szCs w:val="28"/>
        </w:rPr>
        <w:t xml:space="preserve"> действующему законодательству РФ в области образования, обеспечива</w:t>
      </w:r>
      <w:r w:rsidR="005409A5" w:rsidRPr="000A63D2">
        <w:rPr>
          <w:sz w:val="28"/>
          <w:szCs w:val="28"/>
        </w:rPr>
        <w:t xml:space="preserve">ет </w:t>
      </w:r>
      <w:r w:rsidRPr="000A63D2">
        <w:rPr>
          <w:sz w:val="28"/>
          <w:szCs w:val="28"/>
        </w:rPr>
        <w:t>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образовательных организациях.</w:t>
      </w:r>
    </w:p>
    <w:p w14:paraId="0C6CFECA"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Адаптированная основная общеобразовательная программа начального общего образования включа</w:t>
      </w:r>
      <w:r w:rsidR="005409A5" w:rsidRPr="000A63D2">
        <w:rPr>
          <w:sz w:val="28"/>
          <w:szCs w:val="28"/>
        </w:rPr>
        <w:t xml:space="preserve">ет </w:t>
      </w:r>
      <w:r w:rsidRPr="000A63D2">
        <w:rPr>
          <w:sz w:val="28"/>
          <w:szCs w:val="28"/>
        </w:rPr>
        <w:t xml:space="preserve"> как один, так и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интеллектуальными нарушениями.</w:t>
      </w:r>
    </w:p>
    <w:p w14:paraId="4C77497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АООП НОО для обучающихся с ОВЗ, имеющих дополнительные отклонения в развитии (нарушения зрения, опорно-двигательного аппарата), дополняется индивидуальной программой реабилитации (далее —ИПР) инвалида в части создания специальных условий получения образования.</w:t>
      </w:r>
    </w:p>
    <w:p w14:paraId="174B7D3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общеобразовательной программы начального общего образования для слабослышащих и позднооглохших обучающихся с лёгкой умственной отсталостью (интеллектуальными нарушениями).</w:t>
      </w:r>
    </w:p>
    <w:p w14:paraId="4610101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145D2B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слабослышащих и позднооглохших обучающихся с лёгкой умственной отсталостью (интеллектуальными нарушениями).</w:t>
      </w:r>
    </w:p>
    <w:p w14:paraId="1EB09AB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782BD377"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Учебный план состоит из двух частей — обязательной части и части, формируемой участниками образовательного процесса.</w:t>
      </w:r>
    </w:p>
    <w:p w14:paraId="445C6189"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a"/>
          <w:sz w:val="28"/>
          <w:szCs w:val="28"/>
        </w:rPr>
        <w:t>Обязательная (инвариантная) часть учебного плана</w:t>
      </w:r>
      <w:r w:rsidRPr="000A63D2">
        <w:rPr>
          <w:sz w:val="28"/>
          <w:szCs w:val="28"/>
        </w:rPr>
        <w:t xml:space="preserve"> определяет состав учебных предметов обязательных предметных областей, которые реализ</w:t>
      </w:r>
      <w:r w:rsidR="005409A5" w:rsidRPr="000A63D2">
        <w:rPr>
          <w:sz w:val="28"/>
          <w:szCs w:val="28"/>
        </w:rPr>
        <w:t>уются</w:t>
      </w:r>
      <w:r w:rsidRPr="000A63D2">
        <w:rPr>
          <w:sz w:val="28"/>
          <w:szCs w:val="28"/>
        </w:rPr>
        <w:t xml:space="preserve"> во всех имеющих государственную аккредитацию общеобразовательных организациях, </w:t>
      </w:r>
      <w:r w:rsidR="005409A5" w:rsidRPr="000A63D2">
        <w:rPr>
          <w:sz w:val="28"/>
          <w:szCs w:val="28"/>
        </w:rPr>
        <w:t>име</w:t>
      </w:r>
      <w:r w:rsidRPr="000A63D2">
        <w:rPr>
          <w:sz w:val="28"/>
          <w:szCs w:val="28"/>
        </w:rPr>
        <w:t>ющих адаптированную основную общеобразовательную программу начального общего образования для слабослышащих и позднооглохших обучающихся с лёгкой умственной отсталостью (интеллектуальными нарушениями) и учебное время, отводимое на их изучение по классам (годам) обучения.</w:t>
      </w:r>
    </w:p>
    <w:p w14:paraId="27168E6D"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Обязательная (инвариантная) часть учебного плана отражает содержание образования, которое обеспечивает достижение важнейших целей современного начального образования слабослышащих и позднооглохших обучающихся с интеллектуальными нарушениями:</w:t>
      </w:r>
    </w:p>
    <w:p w14:paraId="2762B448" w14:textId="77777777" w:rsidR="00026069" w:rsidRPr="000A63D2" w:rsidRDefault="00DD6878" w:rsidP="00393288">
      <w:pPr>
        <w:pStyle w:val="61"/>
        <w:numPr>
          <w:ilvl w:val="0"/>
          <w:numId w:val="16"/>
        </w:numPr>
        <w:shd w:val="clear" w:color="auto" w:fill="auto"/>
        <w:tabs>
          <w:tab w:val="left" w:pos="1437"/>
        </w:tabs>
        <w:spacing w:after="0" w:line="276" w:lineRule="auto"/>
        <w:ind w:left="20" w:right="20" w:firstLine="720"/>
        <w:jc w:val="both"/>
        <w:rPr>
          <w:sz w:val="28"/>
          <w:szCs w:val="28"/>
        </w:rPr>
      </w:pPr>
      <w:r w:rsidRPr="000A63D2">
        <w:rPr>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10AAE8FA" w14:textId="77777777" w:rsidR="00026069" w:rsidRPr="000A63D2" w:rsidRDefault="00DD6878" w:rsidP="00393288">
      <w:pPr>
        <w:pStyle w:val="61"/>
        <w:numPr>
          <w:ilvl w:val="0"/>
          <w:numId w:val="16"/>
        </w:numPr>
        <w:shd w:val="clear" w:color="auto" w:fill="auto"/>
        <w:tabs>
          <w:tab w:val="left" w:pos="1437"/>
        </w:tabs>
        <w:spacing w:after="0" w:line="276" w:lineRule="auto"/>
        <w:ind w:left="20" w:right="20" w:firstLine="720"/>
        <w:jc w:val="both"/>
        <w:rPr>
          <w:sz w:val="28"/>
          <w:szCs w:val="28"/>
        </w:rPr>
      </w:pPr>
      <w:r w:rsidRPr="000A63D2">
        <w:rPr>
          <w:sz w:val="28"/>
          <w:szCs w:val="28"/>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14:paraId="07B888DA" w14:textId="77777777" w:rsidR="00026069" w:rsidRPr="000A63D2" w:rsidRDefault="00DD6878" w:rsidP="00393288">
      <w:pPr>
        <w:pStyle w:val="61"/>
        <w:numPr>
          <w:ilvl w:val="0"/>
          <w:numId w:val="16"/>
        </w:numPr>
        <w:shd w:val="clear" w:color="auto" w:fill="auto"/>
        <w:tabs>
          <w:tab w:val="left" w:pos="1437"/>
        </w:tabs>
        <w:spacing w:after="0" w:line="276" w:lineRule="auto"/>
        <w:ind w:left="20" w:right="20" w:firstLine="720"/>
        <w:jc w:val="both"/>
        <w:rPr>
          <w:sz w:val="28"/>
          <w:szCs w:val="28"/>
        </w:rPr>
      </w:pPr>
      <w:r w:rsidRPr="000A63D2">
        <w:rPr>
          <w:sz w:val="28"/>
          <w:szCs w:val="28"/>
        </w:rPr>
        <w:t>формирование здорового образа жизни, элементарных правил поведения в экстремальных ситуациях;</w:t>
      </w:r>
    </w:p>
    <w:p w14:paraId="4D66D85B" w14:textId="77777777" w:rsidR="00026069" w:rsidRPr="000A63D2" w:rsidRDefault="00DD6878" w:rsidP="00393288">
      <w:pPr>
        <w:pStyle w:val="61"/>
        <w:numPr>
          <w:ilvl w:val="0"/>
          <w:numId w:val="16"/>
        </w:numPr>
        <w:shd w:val="clear" w:color="auto" w:fill="auto"/>
        <w:tabs>
          <w:tab w:val="left" w:pos="1437"/>
        </w:tabs>
        <w:spacing w:after="0" w:line="276" w:lineRule="auto"/>
        <w:ind w:left="20" w:right="20" w:firstLine="720"/>
        <w:jc w:val="both"/>
        <w:rPr>
          <w:sz w:val="28"/>
          <w:szCs w:val="28"/>
        </w:rPr>
      </w:pPr>
      <w:r w:rsidRPr="000A63D2">
        <w:rPr>
          <w:sz w:val="28"/>
          <w:szCs w:val="28"/>
        </w:rPr>
        <w:t>личностное развитие обучающегося в соответствии с его индивидуальностью.</w:t>
      </w:r>
    </w:p>
    <w:p w14:paraId="7D86E7A2"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общеобразовательной программы начального общего образования слабослышащих и позднооглохших обучающихся с лёгкой умственной отсталостью (интеллектуальными нарушениями), приведены в разделе «Программы учебных предметов, курсов коррекционно-развивающей области» АООП НОО.</w:t>
      </w:r>
    </w:p>
    <w:p w14:paraId="3B71241E"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Образовательная организация самостоятельно в организации образовательного процесса, в выборе деятельности по каждому предмету (проектная деятельность, практические занятия и т.д.).</w:t>
      </w:r>
    </w:p>
    <w:p w14:paraId="7E836CE2" w14:textId="77777777" w:rsidR="00026069" w:rsidRPr="000A63D2" w:rsidRDefault="005409A5" w:rsidP="00A646D2">
      <w:pPr>
        <w:pStyle w:val="26"/>
        <w:shd w:val="clear" w:color="auto" w:fill="auto"/>
        <w:tabs>
          <w:tab w:val="right" w:pos="4662"/>
          <w:tab w:val="right" w:pos="9255"/>
        </w:tabs>
        <w:spacing w:line="276" w:lineRule="auto"/>
        <w:ind w:left="20" w:firstLine="720"/>
        <w:jc w:val="both"/>
        <w:rPr>
          <w:sz w:val="28"/>
          <w:szCs w:val="28"/>
        </w:rPr>
      </w:pPr>
      <w:r w:rsidRPr="000A63D2">
        <w:rPr>
          <w:rStyle w:val="2d"/>
          <w:i/>
          <w:iCs/>
          <w:sz w:val="28"/>
          <w:szCs w:val="28"/>
        </w:rPr>
        <w:t xml:space="preserve">Часть учебного </w:t>
      </w:r>
      <w:r w:rsidR="00DD6878" w:rsidRPr="000A63D2">
        <w:rPr>
          <w:rStyle w:val="2d"/>
          <w:i/>
          <w:iCs/>
          <w:sz w:val="28"/>
          <w:szCs w:val="28"/>
        </w:rPr>
        <w:t>плана</w:t>
      </w:r>
      <w:r w:rsidR="00DD6878" w:rsidRPr="000A63D2">
        <w:rPr>
          <w:rStyle w:val="27"/>
          <w:sz w:val="28"/>
          <w:szCs w:val="28"/>
        </w:rPr>
        <w:t>,</w:t>
      </w:r>
      <w:r w:rsidR="00DD6878" w:rsidRPr="000A63D2">
        <w:rPr>
          <w:rStyle w:val="27"/>
          <w:sz w:val="28"/>
          <w:szCs w:val="28"/>
        </w:rPr>
        <w:tab/>
      </w:r>
      <w:r w:rsidRPr="000A63D2">
        <w:rPr>
          <w:rStyle w:val="2d"/>
          <w:i/>
          <w:iCs/>
          <w:sz w:val="28"/>
          <w:szCs w:val="28"/>
        </w:rPr>
        <w:t xml:space="preserve">формируемая </w:t>
      </w:r>
      <w:r w:rsidR="00DD6878" w:rsidRPr="000A63D2">
        <w:rPr>
          <w:rStyle w:val="2d"/>
          <w:i/>
          <w:iCs/>
          <w:sz w:val="28"/>
          <w:szCs w:val="28"/>
        </w:rPr>
        <w:t>участниками</w:t>
      </w:r>
      <w:r w:rsidR="00DD6878" w:rsidRPr="000A63D2">
        <w:rPr>
          <w:rStyle w:val="afa"/>
          <w:sz w:val="28"/>
          <w:szCs w:val="28"/>
        </w:rPr>
        <w:t>образовательных отношений,</w:t>
      </w:r>
      <w:r w:rsidR="00DD6878" w:rsidRPr="000A63D2">
        <w:rPr>
          <w:sz w:val="28"/>
          <w:szCs w:val="28"/>
        </w:rPr>
        <w:t xml:space="preserve"> обеспечивает реализацию особых (специфических) образовательных потребностей, характерных для слабослышащих и позднооглохших обучающихся с лёгкой умственной отсталостью (интеллектуальными нарушениями), а также индивидуальных потребностей каждого обучающегося. В первом дополнительном и 1 классах в соответствии с санитарно-гигиеническими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14:paraId="12F52014" w14:textId="77777777" w:rsidR="00026069" w:rsidRPr="000A63D2" w:rsidRDefault="00DD6878" w:rsidP="00393288">
      <w:pPr>
        <w:pStyle w:val="61"/>
        <w:numPr>
          <w:ilvl w:val="0"/>
          <w:numId w:val="17"/>
        </w:numPr>
        <w:shd w:val="clear" w:color="auto" w:fill="auto"/>
        <w:tabs>
          <w:tab w:val="left" w:pos="994"/>
        </w:tabs>
        <w:spacing w:after="0" w:line="276" w:lineRule="auto"/>
        <w:ind w:left="20" w:right="20" w:firstLine="700"/>
        <w:jc w:val="both"/>
        <w:rPr>
          <w:sz w:val="28"/>
          <w:szCs w:val="28"/>
        </w:rPr>
      </w:pPr>
      <w:r w:rsidRPr="000A63D2">
        <w:rPr>
          <w:sz w:val="28"/>
          <w:szCs w:val="28"/>
        </w:rPr>
        <w:t>на увеличение учебных часов, отводимых на изучение отдельных учебных предметов обязательной части;</w:t>
      </w:r>
    </w:p>
    <w:p w14:paraId="60DC4A0C" w14:textId="77777777" w:rsidR="00026069" w:rsidRPr="000A63D2" w:rsidRDefault="00DD6878" w:rsidP="00393288">
      <w:pPr>
        <w:pStyle w:val="61"/>
        <w:numPr>
          <w:ilvl w:val="0"/>
          <w:numId w:val="17"/>
        </w:numPr>
        <w:shd w:val="clear" w:color="auto" w:fill="auto"/>
        <w:tabs>
          <w:tab w:val="left" w:pos="994"/>
        </w:tabs>
        <w:spacing w:after="0" w:line="276" w:lineRule="auto"/>
        <w:ind w:left="20" w:right="20" w:firstLine="700"/>
        <w:jc w:val="both"/>
        <w:rPr>
          <w:sz w:val="28"/>
          <w:szCs w:val="28"/>
        </w:rPr>
      </w:pPr>
      <w:r w:rsidRPr="000A63D2">
        <w:rPr>
          <w:sz w:val="28"/>
          <w:szCs w:val="28"/>
        </w:rPr>
        <w:t>на введение учебных курсов, обеспечивающих удовлетворение особых образовательных потребностей слабослышащих и позднооглохших обучающихся, развитие речевого слуха и неречевых звучаний, формирование произносительной стороны устной речи и необходимую коррекцию недостатков в психическом и/или физическом развитии;</w:t>
      </w:r>
    </w:p>
    <w:p w14:paraId="7E11A3B2" w14:textId="77777777" w:rsidR="00026069" w:rsidRPr="000A63D2" w:rsidRDefault="00DD6878" w:rsidP="00393288">
      <w:pPr>
        <w:pStyle w:val="61"/>
        <w:numPr>
          <w:ilvl w:val="0"/>
          <w:numId w:val="17"/>
        </w:numPr>
        <w:shd w:val="clear" w:color="auto" w:fill="auto"/>
        <w:tabs>
          <w:tab w:val="left" w:pos="994"/>
        </w:tabs>
        <w:spacing w:after="0" w:line="276" w:lineRule="auto"/>
        <w:ind w:left="20" w:right="20" w:firstLine="700"/>
        <w:jc w:val="both"/>
        <w:rPr>
          <w:sz w:val="28"/>
          <w:szCs w:val="28"/>
        </w:rPr>
      </w:pPr>
      <w:r w:rsidRPr="000A63D2">
        <w:rPr>
          <w:sz w:val="28"/>
          <w:szCs w:val="28"/>
        </w:rPr>
        <w:t>на введение учебных курсов для факультативного изучения отдельных учебных предметов (например: компьютерные технологии, деловое и творческое письмо и др.);</w:t>
      </w:r>
    </w:p>
    <w:p w14:paraId="05C1CEBE" w14:textId="77777777" w:rsidR="00026069" w:rsidRPr="000A63D2" w:rsidRDefault="00DD6878" w:rsidP="00393288">
      <w:pPr>
        <w:pStyle w:val="61"/>
        <w:numPr>
          <w:ilvl w:val="0"/>
          <w:numId w:val="17"/>
        </w:numPr>
        <w:shd w:val="clear" w:color="auto" w:fill="auto"/>
        <w:tabs>
          <w:tab w:val="left" w:pos="994"/>
        </w:tabs>
        <w:spacing w:after="0" w:line="276" w:lineRule="auto"/>
        <w:ind w:left="20" w:right="20" w:firstLine="700"/>
        <w:jc w:val="both"/>
        <w:rPr>
          <w:sz w:val="28"/>
          <w:szCs w:val="28"/>
        </w:rPr>
      </w:pPr>
      <w:r w:rsidRPr="000A63D2">
        <w:rPr>
          <w:sz w:val="28"/>
          <w:szCs w:val="28"/>
        </w:rPr>
        <w:t>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14:paraId="7724F1DD"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Количество часов, отведенных на освоение слабослышащими и позднооглохшими обучающимися с лёгкой умственной отсталостью (интеллектуальными нарушениями)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образовательных организациях.</w:t>
      </w:r>
    </w:p>
    <w:p w14:paraId="5F5F96E1"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В часть, формируемую участниками образовательного процесса, входит и </w:t>
      </w:r>
      <w:r w:rsidRPr="000A63D2">
        <w:rPr>
          <w:rStyle w:val="afa"/>
          <w:sz w:val="28"/>
          <w:szCs w:val="28"/>
        </w:rPr>
        <w:t>внеурочная деятельность.</w:t>
      </w:r>
      <w:r w:rsidRPr="000A63D2">
        <w:rPr>
          <w:sz w:val="28"/>
          <w:szCs w:val="28"/>
        </w:rPr>
        <w:t xml:space="preserve"> Организация занятий по направлениям внеурочной деятельности является неотъемлемой частью образовательного процесса в обще</w:t>
      </w:r>
      <w:r w:rsidR="009854F3">
        <w:rPr>
          <w:sz w:val="28"/>
          <w:szCs w:val="28"/>
        </w:rPr>
        <w:t>школы - интерната</w:t>
      </w:r>
      <w:r w:rsidRPr="000A63D2">
        <w:rPr>
          <w:sz w:val="28"/>
          <w:szCs w:val="28"/>
        </w:rPr>
        <w:t>. Образовательные организации предоставляют обучающимся возможность выбора широкого спектра занятий, направленных на их развитие.</w:t>
      </w:r>
    </w:p>
    <w:p w14:paraId="712C2FA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Под внеурочной деятельностью в рамках реализации ФГОС начального общего образования слабослышащих и позднооглохших обучающихся с лёгкой умственной отсталостью (интеллектуальными нарушениями) понима</w:t>
      </w:r>
      <w:r w:rsidR="005409A5" w:rsidRPr="000A63D2">
        <w:rPr>
          <w:sz w:val="28"/>
          <w:szCs w:val="28"/>
        </w:rPr>
        <w:t>ю</w:t>
      </w:r>
      <w:r w:rsidRPr="000A63D2">
        <w:rPr>
          <w:sz w:val="28"/>
          <w:szCs w:val="28"/>
        </w:rPr>
        <w:t>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общеобразовательной программы.</w:t>
      </w:r>
    </w:p>
    <w:p w14:paraId="472CBB1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План внеурочной деятельности является организационным механизмом реализации адаптированной основной общеобразовательной программы начального общего образования.</w:t>
      </w:r>
    </w:p>
    <w:p w14:paraId="1A12156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42CD000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13pt1"/>
          <w:sz w:val="28"/>
          <w:szCs w:val="28"/>
        </w:rPr>
        <w:t>Внеурочная деятельность</w:t>
      </w:r>
      <w:r w:rsidRPr="000A63D2">
        <w:rPr>
          <w:sz w:val="28"/>
          <w:szCs w:val="28"/>
        </w:rPr>
        <w:t>организуется по направлениям развития личности (спортивно-оздоровительное, нравственное, социальное, общекультурное) в таких формах как индивидуальные и групповые занятия, экскурсии, кружки, секции, соревнования, проектная деятельность, общественно полезные дела и т. д.</w:t>
      </w:r>
    </w:p>
    <w:p w14:paraId="4D86783D"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a"/>
          <w:sz w:val="28"/>
          <w:szCs w:val="28"/>
        </w:rPr>
        <w:t>Коррекционно-развивающее направление</w:t>
      </w:r>
      <w:r w:rsidRPr="000A63D2">
        <w:rPr>
          <w:sz w:val="28"/>
          <w:szCs w:val="28"/>
        </w:rPr>
        <w:t xml:space="preserve"> является обязательной частью внеурочной деятельности, поддерживающей процесс освоения содержания АООП НОО.</w:t>
      </w:r>
    </w:p>
    <w:p w14:paraId="3ABF8D6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Содержание этого направления представлено коррекционно</w:t>
      </w:r>
      <w:r w:rsidRPr="000A63D2">
        <w:rPr>
          <w:sz w:val="28"/>
          <w:szCs w:val="28"/>
        </w:rPr>
        <w:softHyphen/>
        <w:t>развивающими курсами (индивидуальными занятиями по формированию речевого слуха и произносительной стороны устной речи; по развитию познавательных процессов; фронтальными занятиями по развитию слухового восприятию и технике речи, музыкально-ритмическими занятиями и социально-бытовой ориентировке). На этих курсах преодолеваются специфические для каждого ученика слухоречевые нарушения, что обеспечивает успешность обучения учащихся по образовательным областям АООП НОО.</w:t>
      </w:r>
    </w:p>
    <w:p w14:paraId="619FBE8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Кроме того, выбор коррекционно-развивающих курсов может осуществляться образовательной организацией самостоятельно, исходя из психофизических особенностей слабослышащих и позднооглохших обучающихся с лёгкой умственной отсталостью (интеллектуальными нарушениями) на основании рекомендаций психолого-медико- педагогической комиссии и индивидуальной программы реабилитации инвалида.</w:t>
      </w:r>
    </w:p>
    <w:p w14:paraId="485DC173"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Реализация специальных задач по развитию слухового восприятия, речевого слуха, коррекции и компенсации нарушений психического и речевого развития обучающихся проводится на всех уроках и в сочетании со специальными индивидуальными занятиями по развитию познавательных процессов обучающихся.</w:t>
      </w:r>
    </w:p>
    <w:p w14:paraId="4FD32248"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Коррекционно-развивающее направление является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Каждый общеобразовательный и коррекционно</w:t>
      </w:r>
      <w:r w:rsidRPr="000A63D2">
        <w:rPr>
          <w:sz w:val="28"/>
          <w:szCs w:val="28"/>
        </w:rPr>
        <w:softHyphen/>
        <w:t>развивающий курс на ступени НОО своим содержанием подготавливает обучающего к переходу на следующую ступень ООО.</w:t>
      </w:r>
    </w:p>
    <w:p w14:paraId="71D70543"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План внеурочной деятельности </w:t>
      </w:r>
      <w:r w:rsidR="009854F3">
        <w:rPr>
          <w:sz w:val="28"/>
          <w:szCs w:val="28"/>
        </w:rPr>
        <w:t>школы - интерната</w:t>
      </w:r>
      <w:r w:rsidRPr="000A63D2">
        <w:rPr>
          <w:sz w:val="28"/>
          <w:szCs w:val="28"/>
        </w:rPr>
        <w:t xml:space="preserve">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w:t>
      </w:r>
      <w:r w:rsidR="009854F3">
        <w:rPr>
          <w:sz w:val="28"/>
          <w:szCs w:val="28"/>
        </w:rPr>
        <w:t>школы - интерната</w:t>
      </w:r>
      <w:r w:rsidRPr="000A63D2">
        <w:rPr>
          <w:sz w:val="28"/>
          <w:szCs w:val="28"/>
        </w:rPr>
        <w:t>.</w:t>
      </w:r>
    </w:p>
    <w:p w14:paraId="60F1C4C3"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Организация внеурочной деятельности предполагает, что в этой работе принимают участие все педагогические работники </w:t>
      </w:r>
      <w:r w:rsidR="009854F3">
        <w:rPr>
          <w:sz w:val="28"/>
          <w:szCs w:val="28"/>
        </w:rPr>
        <w:t>школы - интерната</w:t>
      </w:r>
      <w:r w:rsidRPr="000A63D2">
        <w:rPr>
          <w:sz w:val="28"/>
          <w:szCs w:val="28"/>
        </w:rPr>
        <w:t>(учителя, учителя-дефектологи, учителя групп продленного дня, воспитатели, педагоги-психологи, социальные педагоги и др.), так же и медицинские работники.</w:t>
      </w:r>
    </w:p>
    <w:p w14:paraId="36165C8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12E9AD1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первого дополнительного и 1 классов продолжительность занятий внеурочной деятельности не должна превышать в первом полугодии 35 минут.</w:t>
      </w:r>
    </w:p>
    <w:p w14:paraId="29A34991"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общеобразовательная организация.</w:t>
      </w:r>
    </w:p>
    <w:p w14:paraId="784A083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Для развития потенциала тех слабослышащих и позднооглохших обучающихся с лёгкой умственной отсталостью (интеллектуальными нарушениями), которые в силу особенностей психофизического развития испытывают трудности в усвоении отдельных учебных предметов, разрабатыва</w:t>
      </w:r>
      <w:r w:rsidR="005409A5" w:rsidRPr="000A63D2">
        <w:rPr>
          <w:sz w:val="28"/>
          <w:szCs w:val="28"/>
        </w:rPr>
        <w:t>ю</w:t>
      </w:r>
      <w:r w:rsidRPr="000A63D2">
        <w:rPr>
          <w:sz w:val="28"/>
          <w:szCs w:val="28"/>
        </w:rPr>
        <w:t>тся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4B29AC8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График учебного процесса. Общеобразовательная организация осуществляет образовательную деятельность по адаптированной основной общеобразовательной программе для слабослышащих и позднооглохших обучающихся с лёгкой умственной отсталостью (интеллектуальными нарушениями).</w:t>
      </w:r>
    </w:p>
    <w:p w14:paraId="18CB7CD9"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 xml:space="preserve">Учебный план </w:t>
      </w:r>
      <w:r w:rsidR="009854F3">
        <w:rPr>
          <w:sz w:val="28"/>
          <w:szCs w:val="28"/>
        </w:rPr>
        <w:t>школы - интерната</w:t>
      </w:r>
      <w:r w:rsidRPr="000A63D2">
        <w:rPr>
          <w:sz w:val="28"/>
          <w:szCs w:val="28"/>
        </w:rPr>
        <w:t xml:space="preserve"> обеспечивает выполнение гигиенических требований к режиму образовательного процесса, установленных «Санитарно - эпидемиологическими требованиями к условиям и организации обучения в общеобразовательных организациях» и предусматривает 5-летнее (1-5 класс) освоени</w:t>
      </w:r>
      <w:r w:rsidR="00F91EC5" w:rsidRPr="000A63D2">
        <w:rPr>
          <w:sz w:val="28"/>
          <w:szCs w:val="28"/>
        </w:rPr>
        <w:t>е</w:t>
      </w:r>
      <w:r w:rsidRPr="000A63D2">
        <w:rPr>
          <w:sz w:val="28"/>
          <w:szCs w:val="28"/>
        </w:rPr>
        <w:t xml:space="preserve"> адаптированной основной общеобразовательной программы начального общего образования для слабослышащих и позднооглохших обучающихся с лёгкой умственной отсталостью (интеллектуальными нарушениями). Выбор продолжительности обучения (за счет введения первого дополнительного класса) (6 лет) остается за образовательной организацией, исходя из возможностей региона в подготовке слабослышащих и позднооглохших детей с лёгкой умственной отсталостью (интеллектуальными нарушениями) к обучению в школе.</w:t>
      </w:r>
    </w:p>
    <w:p w14:paraId="51815C36"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В соответствии с действующим законодательством образовательная организация имеет право самостоятельно определять продолжительность учебной недели (5- дневной, либо 6-дневной учебной недели).</w:t>
      </w:r>
    </w:p>
    <w:p w14:paraId="6ABB531D"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Продолжительность учебного года - для обучающихся первого дополнительного -1 класса — 33 недели, для 2-5 классов — не менее 34 недель.</w:t>
      </w:r>
    </w:p>
    <w:p w14:paraId="2F707506"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В первом дополнительном - 1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14:paraId="084639D4"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При максимально допустимой нагрузке в течение учебного дня количество уроков не превыша</w:t>
      </w:r>
      <w:r w:rsidR="00F91EC5" w:rsidRPr="000A63D2">
        <w:rPr>
          <w:sz w:val="28"/>
          <w:szCs w:val="28"/>
        </w:rPr>
        <w:t>е</w:t>
      </w:r>
      <w:r w:rsidRPr="000A63D2">
        <w:rPr>
          <w:sz w:val="28"/>
          <w:szCs w:val="28"/>
        </w:rPr>
        <w:t>т: в первом дополнительном - 1 классе - 4 уроков в день, один день в неделю -5 уроков, во 2-5-ых классах - не более 5 уроков в день.</w:t>
      </w:r>
    </w:p>
    <w:p w14:paraId="09253AE8"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Возможно использование в первых классах «ступенчатого» режима обучения.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Обучение учащихся первого дополнительного - 1 класса проводится без балльного оценивания знаний.</w:t>
      </w:r>
    </w:p>
    <w:p w14:paraId="7451954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Во 2-4(5) классах продолжительность уроков - 40-45 минут Формы организации образовательного процесса, черед</w:t>
      </w:r>
      <w:r w:rsidR="00F91EC5" w:rsidRPr="000A63D2">
        <w:rPr>
          <w:sz w:val="28"/>
          <w:szCs w:val="28"/>
        </w:rPr>
        <w:t>уются</w:t>
      </w:r>
      <w:r w:rsidRPr="000A63D2">
        <w:rPr>
          <w:sz w:val="28"/>
          <w:szCs w:val="28"/>
        </w:rPr>
        <w:t xml:space="preserve"> между учебной и внеурочной деятельности в рамках расписания.</w:t>
      </w:r>
    </w:p>
    <w:p w14:paraId="78D9553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Расписание в </w:t>
      </w:r>
      <w:r w:rsidR="009854F3">
        <w:rPr>
          <w:sz w:val="28"/>
          <w:szCs w:val="28"/>
        </w:rPr>
        <w:t>школы - интерната</w:t>
      </w:r>
      <w:r w:rsidRPr="000A63D2">
        <w:rPr>
          <w:sz w:val="28"/>
          <w:szCs w:val="28"/>
        </w:rPr>
        <w:t xml:space="preserve"> для слабослышащих и позднооглохших обучающихся с интеллектуальными нарушениями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снижа</w:t>
      </w:r>
      <w:r w:rsidR="00F91EC5" w:rsidRPr="000A63D2">
        <w:rPr>
          <w:sz w:val="28"/>
          <w:szCs w:val="28"/>
        </w:rPr>
        <w:t>е</w:t>
      </w:r>
      <w:r w:rsidRPr="000A63D2">
        <w:rPr>
          <w:sz w:val="28"/>
          <w:szCs w:val="28"/>
        </w:rPr>
        <w:t>тутомляемость обучающихся и не допускает их перегрузки (в соответствии с Уставом общеобразовательного учреждения (организации).</w:t>
      </w:r>
    </w:p>
    <w:p w14:paraId="44A7A35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 - психического развития, интересов и склонностей.</w:t>
      </w:r>
    </w:p>
    <w:p w14:paraId="6E32BBB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14:paraId="2B5742C7"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 учебном плане дополнительно предусмотрены занятия коррекционно - развивающей области. В максимальную нагрузку не входят часы занятий, включенные в коррекционно - развивающую область.</w:t>
      </w:r>
    </w:p>
    <w:p w14:paraId="4DA99F3D"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Расписание уроков составляется отдельно для обязательной части учебного плана, коррекционно - развивающей области, направлений внеурочной деятельности. Между началом выше перечисленных занятий и последним уроком устраива</w:t>
      </w:r>
      <w:r w:rsidR="00F91EC5" w:rsidRPr="000A63D2">
        <w:rPr>
          <w:sz w:val="28"/>
          <w:szCs w:val="28"/>
        </w:rPr>
        <w:t>е</w:t>
      </w:r>
      <w:r w:rsidRPr="000A63D2">
        <w:rPr>
          <w:sz w:val="28"/>
          <w:szCs w:val="28"/>
        </w:rPr>
        <w:t>т</w:t>
      </w:r>
      <w:r w:rsidR="00F91EC5" w:rsidRPr="000A63D2">
        <w:rPr>
          <w:sz w:val="28"/>
          <w:szCs w:val="28"/>
        </w:rPr>
        <w:t>ся</w:t>
      </w:r>
      <w:r w:rsidRPr="000A63D2">
        <w:rPr>
          <w:sz w:val="28"/>
          <w:szCs w:val="28"/>
        </w:rPr>
        <w:t xml:space="preserve"> перерыв продолжительностью не менее 45 минут.</w:t>
      </w:r>
    </w:p>
    <w:p w14:paraId="7F4EC3E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полноценные умения и навыки учебной деятельности слабослышащих и позднооглохших обучающихся с интеллектуальными нарушениями.</w:t>
      </w:r>
    </w:p>
    <w:p w14:paraId="0BBF09A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По АООП НОО (вариант 2.3.) слабослышащие и позднооглохшие школьники с лёгкой умственной отсталостью (интеллектуальными нарушениями) обучаются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превышать 5 детей.</w:t>
      </w:r>
    </w:p>
    <w:p w14:paraId="3AE137A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13pt1"/>
          <w:sz w:val="28"/>
          <w:szCs w:val="28"/>
        </w:rPr>
        <w:t>Особенностями учебного плана для слабослышащих и позднооглохших обучающихся</w:t>
      </w:r>
      <w:r w:rsidRPr="000A63D2">
        <w:rPr>
          <w:sz w:val="28"/>
          <w:szCs w:val="28"/>
        </w:rPr>
        <w:t>(вариант 2.3.). На ступени начального образования предметная область «Речь и речевая практика» представлена учебными предметами «Русский язык», «Чтение», «Развитие речи», «Предметно-практическое обучение». Учебный предмет «Русский язык» включает набор предметов: «Обучение грамоте», «Формирование грамматического строя речи».</w:t>
      </w:r>
    </w:p>
    <w:p w14:paraId="6D22186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Учебные предметы «Формирование грамматического строя речи», «Развитие речи» обеспечивают учащимся достижение уровня начального общего образования, коррекцию и формирование грамматического строя речи, способствуют развитию словесной речи (в письменной и устной форме). Изучение этих предметов созда</w:t>
      </w:r>
      <w:r w:rsidR="00F91EC5" w:rsidRPr="000A63D2">
        <w:rPr>
          <w:sz w:val="28"/>
          <w:szCs w:val="28"/>
        </w:rPr>
        <w:t>ё</w:t>
      </w:r>
      <w:r w:rsidRPr="000A63D2">
        <w:rPr>
          <w:sz w:val="28"/>
          <w:szCs w:val="28"/>
        </w:rPr>
        <w:t>т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500E18FB" w14:textId="77777777" w:rsidR="00026069" w:rsidRPr="000A63D2" w:rsidRDefault="00DD6878" w:rsidP="00A646D2">
      <w:pPr>
        <w:pStyle w:val="61"/>
        <w:shd w:val="clear" w:color="auto" w:fill="auto"/>
        <w:spacing w:after="0" w:line="276" w:lineRule="auto"/>
        <w:ind w:left="20" w:right="20" w:firstLine="560"/>
        <w:jc w:val="both"/>
        <w:rPr>
          <w:sz w:val="28"/>
          <w:szCs w:val="28"/>
        </w:rPr>
      </w:pPr>
      <w:r w:rsidRPr="000A63D2">
        <w:rPr>
          <w:sz w:val="28"/>
          <w:szCs w:val="28"/>
        </w:rPr>
        <w:t xml:space="preserve">В предметной области «Филология» в 1-м дополнительном классе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филологии и технологии. Учебный предмет «Предметно-практическое обучение» направлен на формирование житейских понятий, развитие мышления, разговорной и монологической речи в устной и письменной формах, совершенствование предметно - практической деятельности, формирование рудовых умений и навыков, включая умение работать в коллективе и целенаправленное воспитание </w:t>
      </w:r>
      <w:r w:rsidRPr="000A63D2">
        <w:rPr>
          <w:rStyle w:val="14"/>
          <w:sz w:val="28"/>
          <w:szCs w:val="28"/>
        </w:rPr>
        <w:t>шк</w:t>
      </w:r>
      <w:r w:rsidRPr="000A63D2">
        <w:rPr>
          <w:sz w:val="28"/>
          <w:szCs w:val="28"/>
        </w:rPr>
        <w:t>ольников. Ситуативность предметно-практической деятельности обеспечивает активное овладение обучающими с нарушением слуха речевыми навыками.</w:t>
      </w:r>
    </w:p>
    <w:p w14:paraId="47E123A2" w14:textId="77777777" w:rsidR="00026069" w:rsidRPr="000A63D2" w:rsidRDefault="00DD6878" w:rsidP="00A646D2">
      <w:pPr>
        <w:pStyle w:val="61"/>
        <w:shd w:val="clear" w:color="auto" w:fill="auto"/>
        <w:spacing w:after="0" w:line="276" w:lineRule="auto"/>
        <w:ind w:left="20" w:right="20" w:firstLine="680"/>
        <w:jc w:val="both"/>
        <w:rPr>
          <w:sz w:val="28"/>
          <w:szCs w:val="28"/>
        </w:rPr>
      </w:pPr>
      <w:r w:rsidRPr="000A63D2">
        <w:rPr>
          <w:sz w:val="28"/>
          <w:szCs w:val="28"/>
        </w:rPr>
        <w:t>Учебный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2320DE83" w14:textId="77777777" w:rsidR="00026069" w:rsidRPr="000A63D2" w:rsidRDefault="00DD6878" w:rsidP="00A646D2">
      <w:pPr>
        <w:pStyle w:val="61"/>
        <w:shd w:val="clear" w:color="auto" w:fill="auto"/>
        <w:spacing w:after="0" w:line="276" w:lineRule="auto"/>
        <w:ind w:left="20" w:right="20" w:firstLine="680"/>
        <w:jc w:val="both"/>
        <w:rPr>
          <w:sz w:val="28"/>
          <w:szCs w:val="28"/>
        </w:rPr>
      </w:pPr>
      <w:r w:rsidRPr="000A63D2">
        <w:rPr>
          <w:sz w:val="28"/>
          <w:szCs w:val="28"/>
        </w:rPr>
        <w:t>Количество часов, отводимых на изучение учебных предметов, входящих в «Русский язык» («Обучение грамоте», «Формирование грамматического строя речи»), а также учебных предметов «Чтение», «Развитие речи», «Предметно-практическое обучение» корректир</w:t>
      </w:r>
      <w:r w:rsidR="00F91EC5" w:rsidRPr="000A63D2">
        <w:rPr>
          <w:sz w:val="28"/>
          <w:szCs w:val="28"/>
        </w:rPr>
        <w:t>уется</w:t>
      </w:r>
      <w:r w:rsidRPr="000A63D2">
        <w:rPr>
          <w:sz w:val="28"/>
          <w:szCs w:val="28"/>
        </w:rPr>
        <w:t xml:space="preserve"> в рамках предметной области «Язык и речевая практика» с учётом психофизических особенностей слабослышащих и позднооглохших обучающихся с интеллектуальными нарушениями.</w:t>
      </w:r>
    </w:p>
    <w:p w14:paraId="3F050734" w14:textId="77777777" w:rsidR="00026069" w:rsidRPr="000A63D2" w:rsidRDefault="00DD6878" w:rsidP="00A646D2">
      <w:pPr>
        <w:pStyle w:val="61"/>
        <w:shd w:val="clear" w:color="auto" w:fill="auto"/>
        <w:spacing w:after="0" w:line="276" w:lineRule="auto"/>
        <w:ind w:left="20" w:right="20" w:firstLine="680"/>
        <w:jc w:val="both"/>
        <w:rPr>
          <w:sz w:val="28"/>
          <w:szCs w:val="28"/>
        </w:rPr>
      </w:pPr>
      <w:r w:rsidRPr="000A63D2">
        <w:rPr>
          <w:sz w:val="28"/>
          <w:szCs w:val="28"/>
        </w:rPr>
        <w:t>Ситуативность предметно-практической деятельности обеспечивает активное овладение обучающими с нарушением слуха речевыми навыками.</w:t>
      </w:r>
    </w:p>
    <w:p w14:paraId="3EF237E6" w14:textId="77777777" w:rsidR="00026069" w:rsidRPr="000A63D2" w:rsidRDefault="00DD6878" w:rsidP="00A646D2">
      <w:pPr>
        <w:pStyle w:val="61"/>
        <w:shd w:val="clear" w:color="auto" w:fill="auto"/>
        <w:tabs>
          <w:tab w:val="left" w:pos="5116"/>
          <w:tab w:val="right" w:pos="9220"/>
        </w:tabs>
        <w:spacing w:after="0" w:line="276" w:lineRule="auto"/>
        <w:ind w:left="20" w:firstLine="680"/>
        <w:jc w:val="both"/>
        <w:rPr>
          <w:sz w:val="28"/>
          <w:szCs w:val="28"/>
        </w:rPr>
      </w:pPr>
      <w:r w:rsidRPr="000A63D2">
        <w:rPr>
          <w:sz w:val="28"/>
          <w:szCs w:val="28"/>
        </w:rPr>
        <w:t>Коррекционно-развивающее</w:t>
      </w:r>
      <w:r w:rsidRPr="000A63D2">
        <w:rPr>
          <w:sz w:val="28"/>
          <w:szCs w:val="28"/>
        </w:rPr>
        <w:tab/>
        <w:t>направление</w:t>
      </w:r>
      <w:r w:rsidRPr="000A63D2">
        <w:rPr>
          <w:sz w:val="28"/>
          <w:szCs w:val="28"/>
        </w:rPr>
        <w:tab/>
        <w:t>представлено</w:t>
      </w:r>
    </w:p>
    <w:p w14:paraId="6D573C82" w14:textId="77777777" w:rsidR="00026069" w:rsidRPr="000A63D2" w:rsidRDefault="00DD6878" w:rsidP="00A646D2">
      <w:pPr>
        <w:pStyle w:val="61"/>
        <w:shd w:val="clear" w:color="auto" w:fill="auto"/>
        <w:spacing w:after="0" w:line="276" w:lineRule="auto"/>
        <w:ind w:left="20" w:firstLine="0"/>
        <w:jc w:val="both"/>
        <w:rPr>
          <w:sz w:val="28"/>
          <w:szCs w:val="28"/>
        </w:rPr>
      </w:pPr>
      <w:r w:rsidRPr="000A63D2">
        <w:rPr>
          <w:sz w:val="28"/>
          <w:szCs w:val="28"/>
        </w:rPr>
        <w:t>обязательными индивидуальными занятиями по формированию речевого</w:t>
      </w:r>
    </w:p>
    <w:p w14:paraId="46B92BC8" w14:textId="77777777" w:rsidR="00DD3D7A" w:rsidRPr="000A63D2" w:rsidRDefault="00F91EC5" w:rsidP="00A646D2">
      <w:pPr>
        <w:pStyle w:val="61"/>
        <w:shd w:val="clear" w:color="auto" w:fill="auto"/>
        <w:tabs>
          <w:tab w:val="right" w:pos="7370"/>
          <w:tab w:val="left" w:pos="7443"/>
          <w:tab w:val="right" w:pos="9263"/>
        </w:tabs>
        <w:spacing w:after="0" w:line="276" w:lineRule="auto"/>
        <w:ind w:left="20" w:firstLine="0"/>
        <w:jc w:val="both"/>
        <w:rPr>
          <w:sz w:val="28"/>
          <w:szCs w:val="28"/>
        </w:rPr>
      </w:pPr>
      <w:r w:rsidRPr="000A63D2">
        <w:rPr>
          <w:sz w:val="28"/>
          <w:szCs w:val="28"/>
        </w:rPr>
        <w:t xml:space="preserve">слуха и произносительной стороны устной речи; </w:t>
      </w:r>
      <w:r w:rsidR="00DD6878" w:rsidRPr="000A63D2">
        <w:rPr>
          <w:sz w:val="28"/>
          <w:szCs w:val="28"/>
        </w:rPr>
        <w:t>по</w:t>
      </w:r>
      <w:r w:rsidR="00DD6878" w:rsidRPr="000A63D2">
        <w:rPr>
          <w:sz w:val="28"/>
          <w:szCs w:val="28"/>
        </w:rPr>
        <w:tab/>
        <w:t>развитию</w:t>
      </w:r>
      <w:r w:rsidRPr="000A63D2">
        <w:rPr>
          <w:sz w:val="28"/>
          <w:szCs w:val="28"/>
        </w:rPr>
        <w:t xml:space="preserve"> познавательных процессов; фронтальными занятиями по </w:t>
      </w:r>
      <w:r w:rsidR="00DD6878" w:rsidRPr="000A63D2">
        <w:rPr>
          <w:sz w:val="28"/>
          <w:szCs w:val="28"/>
        </w:rPr>
        <w:t>развитиюслухового восприятии и технике речи, музыкально-ритмическими занятиями и занятиями по социально-бытовой орие</w:t>
      </w:r>
      <w:r w:rsidRPr="000A63D2">
        <w:rPr>
          <w:sz w:val="28"/>
          <w:szCs w:val="28"/>
        </w:rPr>
        <w:t xml:space="preserve">нтировке.Эти </w:t>
      </w:r>
      <w:r w:rsidR="00DD6878" w:rsidRPr="000A63D2">
        <w:rPr>
          <w:sz w:val="28"/>
          <w:szCs w:val="28"/>
        </w:rPr>
        <w:t>занятияспособствуют преодолению</w:t>
      </w:r>
      <w:r w:rsidR="00DD6878" w:rsidRPr="000A63D2">
        <w:rPr>
          <w:sz w:val="28"/>
          <w:szCs w:val="28"/>
        </w:rPr>
        <w:tab/>
      </w:r>
      <w:r w:rsidRPr="000A63D2">
        <w:rPr>
          <w:sz w:val="28"/>
          <w:szCs w:val="28"/>
        </w:rPr>
        <w:t xml:space="preserve"> нарушений в развитии </w:t>
      </w:r>
      <w:r w:rsidR="00DD6878" w:rsidRPr="000A63D2">
        <w:rPr>
          <w:sz w:val="28"/>
          <w:szCs w:val="28"/>
        </w:rPr>
        <w:t>обучающихся,достижению предметных, социальных и коммуникативных компетенций, предусмотренных начальным об</w:t>
      </w:r>
      <w:r w:rsidR="00DD6878" w:rsidRPr="000A63D2">
        <w:rPr>
          <w:rStyle w:val="14"/>
          <w:sz w:val="28"/>
          <w:szCs w:val="28"/>
        </w:rPr>
        <w:t>щи</w:t>
      </w:r>
      <w:r w:rsidR="00DD6878" w:rsidRPr="000A63D2">
        <w:rPr>
          <w:sz w:val="28"/>
          <w:szCs w:val="28"/>
        </w:rPr>
        <w:t>м образованием (вариант 2.3). Часы коррекционно-развивающей области обязательны и проводятся в течение всего учебного дня.</w:t>
      </w:r>
    </w:p>
    <w:p w14:paraId="48D16881" w14:textId="77777777" w:rsidR="00DD3D7A" w:rsidRPr="000A63D2" w:rsidRDefault="00DD3D7A" w:rsidP="00A646D2">
      <w:pPr>
        <w:spacing w:line="276" w:lineRule="auto"/>
        <w:jc w:val="both"/>
        <w:rPr>
          <w:rFonts w:ascii="Times New Roman" w:eastAsia="Times New Roman" w:hAnsi="Times New Roman" w:cs="Times New Roman"/>
          <w:sz w:val="28"/>
          <w:szCs w:val="28"/>
        </w:rPr>
      </w:pPr>
      <w:r w:rsidRPr="000A63D2">
        <w:rPr>
          <w:rFonts w:ascii="Times New Roman" w:hAnsi="Times New Roman" w:cs="Times New Roman"/>
          <w:sz w:val="28"/>
          <w:szCs w:val="28"/>
        </w:rPr>
        <w:br w:type="page"/>
      </w:r>
    </w:p>
    <w:p w14:paraId="24A2F654" w14:textId="77777777" w:rsidR="00026069" w:rsidRPr="000A63D2" w:rsidRDefault="00DD6878" w:rsidP="00A646D2">
      <w:pPr>
        <w:pStyle w:val="53"/>
        <w:shd w:val="clear" w:color="auto" w:fill="auto"/>
        <w:spacing w:before="0" w:after="63" w:line="276" w:lineRule="auto"/>
        <w:ind w:left="1060" w:right="2"/>
        <w:rPr>
          <w:sz w:val="28"/>
          <w:szCs w:val="28"/>
        </w:rPr>
      </w:pPr>
      <w:r w:rsidRPr="000A63D2">
        <w:rPr>
          <w:sz w:val="28"/>
          <w:szCs w:val="28"/>
        </w:rPr>
        <w:t>Примерный годовой учебный план начального общего образования слабослышащих и позднооглохших обучающихся (вариант 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2520"/>
        <w:gridCol w:w="720"/>
        <w:gridCol w:w="720"/>
        <w:gridCol w:w="720"/>
        <w:gridCol w:w="720"/>
        <w:gridCol w:w="720"/>
        <w:gridCol w:w="720"/>
        <w:gridCol w:w="1090"/>
      </w:tblGrid>
      <w:tr w:rsidR="00026069" w:rsidRPr="00DC7408" w14:paraId="5C4B9F0D" w14:textId="77777777">
        <w:trPr>
          <w:trHeight w:hRule="exact" w:val="288"/>
          <w:jc w:val="center"/>
        </w:trPr>
        <w:tc>
          <w:tcPr>
            <w:tcW w:w="1987" w:type="dxa"/>
            <w:tcBorders>
              <w:top w:val="single" w:sz="4" w:space="0" w:color="auto"/>
              <w:left w:val="single" w:sz="4" w:space="0" w:color="auto"/>
            </w:tcBorders>
            <w:shd w:val="clear" w:color="auto" w:fill="FFFFFF"/>
          </w:tcPr>
          <w:p w14:paraId="1AD0C9B6"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
                <w:sz w:val="24"/>
                <w:szCs w:val="24"/>
              </w:rPr>
              <w:t>Предметные</w:t>
            </w:r>
          </w:p>
        </w:tc>
        <w:tc>
          <w:tcPr>
            <w:tcW w:w="2520" w:type="dxa"/>
            <w:tcBorders>
              <w:top w:val="single" w:sz="4" w:space="0" w:color="auto"/>
              <w:left w:val="single" w:sz="4" w:space="0" w:color="auto"/>
            </w:tcBorders>
            <w:shd w:val="clear" w:color="auto" w:fill="FFFFFF"/>
          </w:tcPr>
          <w:p w14:paraId="56D712BF" w14:textId="77777777" w:rsidR="00026069" w:rsidRPr="00DC7408" w:rsidRDefault="00DD6878" w:rsidP="00A646D2">
            <w:pPr>
              <w:pStyle w:val="61"/>
              <w:framePr w:w="9917" w:wrap="notBeside" w:vAnchor="text" w:hAnchor="text" w:xAlign="center" w:y="1"/>
              <w:shd w:val="clear" w:color="auto" w:fill="auto"/>
              <w:spacing w:after="0" w:line="276" w:lineRule="auto"/>
              <w:ind w:right="160" w:firstLine="0"/>
              <w:jc w:val="both"/>
              <w:rPr>
                <w:sz w:val="24"/>
                <w:szCs w:val="24"/>
              </w:rPr>
            </w:pPr>
            <w:r w:rsidRPr="00DC7408">
              <w:rPr>
                <w:rStyle w:val="11pt"/>
                <w:sz w:val="24"/>
                <w:szCs w:val="24"/>
              </w:rPr>
              <w:t>Классы</w:t>
            </w:r>
          </w:p>
        </w:tc>
        <w:tc>
          <w:tcPr>
            <w:tcW w:w="720" w:type="dxa"/>
            <w:tcBorders>
              <w:top w:val="single" w:sz="4" w:space="0" w:color="auto"/>
              <w:left w:val="single" w:sz="4" w:space="0" w:color="auto"/>
            </w:tcBorders>
            <w:shd w:val="clear" w:color="auto" w:fill="FFFFFF"/>
          </w:tcPr>
          <w:p w14:paraId="13F71C1B"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3600" w:type="dxa"/>
            <w:gridSpan w:val="5"/>
            <w:tcBorders>
              <w:top w:val="single" w:sz="4" w:space="0" w:color="auto"/>
            </w:tcBorders>
            <w:shd w:val="clear" w:color="auto" w:fill="FFFFFF"/>
          </w:tcPr>
          <w:p w14:paraId="09FDEECF" w14:textId="77777777" w:rsidR="00026069" w:rsidRPr="00DC7408" w:rsidRDefault="00DD6878" w:rsidP="00A646D2">
            <w:pPr>
              <w:pStyle w:val="61"/>
              <w:framePr w:w="9917" w:wrap="notBeside" w:vAnchor="text" w:hAnchor="text" w:xAlign="center" w:y="1"/>
              <w:shd w:val="clear" w:color="auto" w:fill="auto"/>
              <w:spacing w:after="0" w:line="276" w:lineRule="auto"/>
              <w:ind w:right="140" w:firstLine="0"/>
              <w:jc w:val="both"/>
              <w:rPr>
                <w:sz w:val="24"/>
                <w:szCs w:val="24"/>
              </w:rPr>
            </w:pPr>
            <w:r w:rsidRPr="00DC7408">
              <w:rPr>
                <w:rStyle w:val="11pt"/>
                <w:sz w:val="24"/>
                <w:szCs w:val="24"/>
              </w:rPr>
              <w:t>Количество часов в неделю</w:t>
            </w:r>
          </w:p>
        </w:tc>
        <w:tc>
          <w:tcPr>
            <w:tcW w:w="1090" w:type="dxa"/>
            <w:tcBorders>
              <w:top w:val="single" w:sz="4" w:space="0" w:color="auto"/>
              <w:right w:val="single" w:sz="4" w:space="0" w:color="auto"/>
            </w:tcBorders>
            <w:shd w:val="clear" w:color="auto" w:fill="FFFFFF"/>
          </w:tcPr>
          <w:p w14:paraId="6DBF3B1C"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r>
      <w:tr w:rsidR="00026069" w:rsidRPr="00DC7408" w14:paraId="3A3FAB64" w14:textId="77777777" w:rsidTr="00DD3D7A">
        <w:trPr>
          <w:trHeight w:hRule="exact" w:val="398"/>
          <w:jc w:val="center"/>
        </w:trPr>
        <w:tc>
          <w:tcPr>
            <w:tcW w:w="1987" w:type="dxa"/>
            <w:tcBorders>
              <w:left w:val="single" w:sz="4" w:space="0" w:color="auto"/>
            </w:tcBorders>
            <w:shd w:val="clear" w:color="auto" w:fill="FFFFFF"/>
          </w:tcPr>
          <w:p w14:paraId="5C21958E"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
                <w:sz w:val="24"/>
                <w:szCs w:val="24"/>
              </w:rPr>
              <w:t>области</w:t>
            </w:r>
          </w:p>
        </w:tc>
        <w:tc>
          <w:tcPr>
            <w:tcW w:w="2520" w:type="dxa"/>
            <w:tcBorders>
              <w:left w:val="single" w:sz="4" w:space="0" w:color="auto"/>
            </w:tcBorders>
            <w:shd w:val="clear" w:color="auto" w:fill="FFFFFF"/>
          </w:tcPr>
          <w:p w14:paraId="0F734EA4" w14:textId="77777777" w:rsidR="00026069" w:rsidRPr="00DC7408" w:rsidRDefault="00DD6878" w:rsidP="00A646D2">
            <w:pPr>
              <w:pStyle w:val="61"/>
              <w:framePr w:w="9917" w:wrap="notBeside" w:vAnchor="text" w:hAnchor="text" w:xAlign="center" w:y="1"/>
              <w:shd w:val="clear" w:color="auto" w:fill="auto"/>
              <w:spacing w:after="0" w:line="276" w:lineRule="auto"/>
              <w:ind w:right="160" w:firstLine="0"/>
              <w:jc w:val="both"/>
              <w:rPr>
                <w:sz w:val="24"/>
                <w:szCs w:val="24"/>
              </w:rPr>
            </w:pPr>
            <w:r w:rsidRPr="00DC7408">
              <w:rPr>
                <w:rStyle w:val="11pt"/>
                <w:sz w:val="24"/>
                <w:szCs w:val="24"/>
              </w:rPr>
              <w:t>Учебные предметы</w:t>
            </w:r>
          </w:p>
        </w:tc>
        <w:tc>
          <w:tcPr>
            <w:tcW w:w="720" w:type="dxa"/>
            <w:tcBorders>
              <w:top w:val="single" w:sz="4" w:space="0" w:color="auto"/>
              <w:left w:val="single" w:sz="4" w:space="0" w:color="auto"/>
            </w:tcBorders>
            <w:shd w:val="clear" w:color="auto" w:fill="FFFFFF"/>
            <w:vAlign w:val="center"/>
          </w:tcPr>
          <w:p w14:paraId="559CAC30"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
                <w:sz w:val="24"/>
                <w:szCs w:val="24"/>
              </w:rPr>
              <w:t>1 д</w:t>
            </w:r>
          </w:p>
        </w:tc>
        <w:tc>
          <w:tcPr>
            <w:tcW w:w="720" w:type="dxa"/>
            <w:tcBorders>
              <w:top w:val="single" w:sz="4" w:space="0" w:color="auto"/>
              <w:left w:val="single" w:sz="4" w:space="0" w:color="auto"/>
            </w:tcBorders>
            <w:shd w:val="clear" w:color="auto" w:fill="FFFFFF"/>
            <w:vAlign w:val="center"/>
          </w:tcPr>
          <w:p w14:paraId="768699A2"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
                <w:sz w:val="24"/>
                <w:szCs w:val="24"/>
              </w:rPr>
              <w:t>I</w:t>
            </w:r>
          </w:p>
        </w:tc>
        <w:tc>
          <w:tcPr>
            <w:tcW w:w="720" w:type="dxa"/>
            <w:tcBorders>
              <w:top w:val="single" w:sz="4" w:space="0" w:color="auto"/>
              <w:left w:val="single" w:sz="4" w:space="0" w:color="auto"/>
            </w:tcBorders>
            <w:shd w:val="clear" w:color="auto" w:fill="FFFFFF"/>
            <w:vAlign w:val="center"/>
          </w:tcPr>
          <w:p w14:paraId="24C0C0C8"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II</w:t>
            </w:r>
          </w:p>
        </w:tc>
        <w:tc>
          <w:tcPr>
            <w:tcW w:w="720" w:type="dxa"/>
            <w:tcBorders>
              <w:top w:val="single" w:sz="4" w:space="0" w:color="auto"/>
              <w:left w:val="single" w:sz="4" w:space="0" w:color="auto"/>
            </w:tcBorders>
            <w:shd w:val="clear" w:color="auto" w:fill="FFFFFF"/>
            <w:vAlign w:val="center"/>
          </w:tcPr>
          <w:p w14:paraId="11B085E9"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III</w:t>
            </w:r>
          </w:p>
        </w:tc>
        <w:tc>
          <w:tcPr>
            <w:tcW w:w="720" w:type="dxa"/>
            <w:tcBorders>
              <w:top w:val="single" w:sz="4" w:space="0" w:color="auto"/>
              <w:left w:val="single" w:sz="4" w:space="0" w:color="auto"/>
            </w:tcBorders>
            <w:shd w:val="clear" w:color="auto" w:fill="FFFFFF"/>
            <w:vAlign w:val="center"/>
          </w:tcPr>
          <w:p w14:paraId="3C0DF989"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IV</w:t>
            </w:r>
          </w:p>
        </w:tc>
        <w:tc>
          <w:tcPr>
            <w:tcW w:w="720" w:type="dxa"/>
            <w:tcBorders>
              <w:top w:val="single" w:sz="4" w:space="0" w:color="auto"/>
              <w:left w:val="single" w:sz="4" w:space="0" w:color="auto"/>
            </w:tcBorders>
            <w:shd w:val="clear" w:color="auto" w:fill="FFFFFF"/>
            <w:vAlign w:val="center"/>
          </w:tcPr>
          <w:p w14:paraId="7F2AD7F4"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V</w:t>
            </w:r>
          </w:p>
        </w:tc>
        <w:tc>
          <w:tcPr>
            <w:tcW w:w="1090" w:type="dxa"/>
            <w:tcBorders>
              <w:top w:val="single" w:sz="4" w:space="0" w:color="auto"/>
              <w:left w:val="single" w:sz="4" w:space="0" w:color="auto"/>
              <w:right w:val="single" w:sz="4" w:space="0" w:color="auto"/>
            </w:tcBorders>
            <w:shd w:val="clear" w:color="auto" w:fill="FFFFFF"/>
            <w:vAlign w:val="center"/>
          </w:tcPr>
          <w:p w14:paraId="29ABAE04"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
                <w:sz w:val="24"/>
                <w:szCs w:val="24"/>
              </w:rPr>
              <w:t>Всего</w:t>
            </w:r>
          </w:p>
        </w:tc>
      </w:tr>
      <w:tr w:rsidR="00026069" w:rsidRPr="00DC7408" w14:paraId="493BE39C" w14:textId="77777777">
        <w:trPr>
          <w:trHeight w:hRule="exact" w:val="283"/>
          <w:jc w:val="center"/>
        </w:trPr>
        <w:tc>
          <w:tcPr>
            <w:tcW w:w="4507" w:type="dxa"/>
            <w:gridSpan w:val="2"/>
            <w:tcBorders>
              <w:top w:val="single" w:sz="4" w:space="0" w:color="auto"/>
              <w:left w:val="single" w:sz="4" w:space="0" w:color="auto"/>
            </w:tcBorders>
            <w:shd w:val="clear" w:color="auto" w:fill="FFFFFF"/>
          </w:tcPr>
          <w:p w14:paraId="379EF04C"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3pt1"/>
                <w:sz w:val="24"/>
                <w:szCs w:val="24"/>
              </w:rPr>
              <w:t>Обязательная часть</w:t>
            </w:r>
          </w:p>
        </w:tc>
        <w:tc>
          <w:tcPr>
            <w:tcW w:w="720" w:type="dxa"/>
            <w:tcBorders>
              <w:top w:val="single" w:sz="4" w:space="0" w:color="auto"/>
              <w:left w:val="single" w:sz="4" w:space="0" w:color="auto"/>
            </w:tcBorders>
            <w:shd w:val="clear" w:color="auto" w:fill="FFFFFF"/>
          </w:tcPr>
          <w:p w14:paraId="67756CB2"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1ED7E7BF"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5BE24042"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11C814D2"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43D384E5"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249E1F68"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1090" w:type="dxa"/>
            <w:tcBorders>
              <w:top w:val="single" w:sz="4" w:space="0" w:color="auto"/>
              <w:left w:val="single" w:sz="4" w:space="0" w:color="auto"/>
              <w:right w:val="single" w:sz="4" w:space="0" w:color="auto"/>
            </w:tcBorders>
            <w:shd w:val="clear" w:color="auto" w:fill="FFFFFF"/>
          </w:tcPr>
          <w:p w14:paraId="6127A6EE"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r>
      <w:tr w:rsidR="00026069" w:rsidRPr="00DC7408" w14:paraId="07A579A7" w14:textId="77777777" w:rsidTr="00DD3D7A">
        <w:trPr>
          <w:trHeight w:hRule="exact" w:val="1392"/>
          <w:jc w:val="center"/>
        </w:trPr>
        <w:tc>
          <w:tcPr>
            <w:tcW w:w="1987" w:type="dxa"/>
            <w:tcBorders>
              <w:top w:val="single" w:sz="4" w:space="0" w:color="auto"/>
              <w:left w:val="single" w:sz="4" w:space="0" w:color="auto"/>
            </w:tcBorders>
            <w:shd w:val="clear" w:color="auto" w:fill="FFFFFF"/>
          </w:tcPr>
          <w:p w14:paraId="1997A7C6"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Речь и речевая практика</w:t>
            </w:r>
          </w:p>
        </w:tc>
        <w:tc>
          <w:tcPr>
            <w:tcW w:w="2520" w:type="dxa"/>
            <w:tcBorders>
              <w:top w:val="single" w:sz="4" w:space="0" w:color="auto"/>
              <w:left w:val="single" w:sz="4" w:space="0" w:color="auto"/>
            </w:tcBorders>
            <w:shd w:val="clear" w:color="auto" w:fill="FFFFFF"/>
          </w:tcPr>
          <w:p w14:paraId="6A0C1112"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Русский язык (обучение грамоте, формирование грамматического строя речи)</w:t>
            </w:r>
          </w:p>
        </w:tc>
        <w:tc>
          <w:tcPr>
            <w:tcW w:w="720" w:type="dxa"/>
            <w:tcBorders>
              <w:top w:val="single" w:sz="4" w:space="0" w:color="auto"/>
              <w:left w:val="single" w:sz="4" w:space="0" w:color="auto"/>
            </w:tcBorders>
            <w:shd w:val="clear" w:color="auto" w:fill="FFFFFF"/>
            <w:vAlign w:val="center"/>
          </w:tcPr>
          <w:p w14:paraId="6BF7DDF1"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198</w:t>
            </w:r>
          </w:p>
        </w:tc>
        <w:tc>
          <w:tcPr>
            <w:tcW w:w="720" w:type="dxa"/>
            <w:tcBorders>
              <w:top w:val="single" w:sz="4" w:space="0" w:color="auto"/>
              <w:left w:val="single" w:sz="4" w:space="0" w:color="auto"/>
            </w:tcBorders>
            <w:shd w:val="clear" w:color="auto" w:fill="FFFFFF"/>
            <w:vAlign w:val="center"/>
          </w:tcPr>
          <w:p w14:paraId="1F0A50CD"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198</w:t>
            </w:r>
          </w:p>
        </w:tc>
        <w:tc>
          <w:tcPr>
            <w:tcW w:w="720" w:type="dxa"/>
            <w:tcBorders>
              <w:top w:val="single" w:sz="4" w:space="0" w:color="auto"/>
              <w:left w:val="single" w:sz="4" w:space="0" w:color="auto"/>
            </w:tcBorders>
            <w:shd w:val="clear" w:color="auto" w:fill="FFFFFF"/>
            <w:vAlign w:val="center"/>
          </w:tcPr>
          <w:p w14:paraId="69CA91D3"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1B494530"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64F00DBD"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684BFA8D"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1090" w:type="dxa"/>
            <w:tcBorders>
              <w:top w:val="single" w:sz="4" w:space="0" w:color="auto"/>
              <w:left w:val="single" w:sz="4" w:space="0" w:color="auto"/>
              <w:right w:val="single" w:sz="4" w:space="0" w:color="auto"/>
            </w:tcBorders>
            <w:shd w:val="clear" w:color="auto" w:fill="FFFFFF"/>
            <w:vAlign w:val="center"/>
          </w:tcPr>
          <w:p w14:paraId="45D7ECD5"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940</w:t>
            </w:r>
          </w:p>
        </w:tc>
      </w:tr>
      <w:tr w:rsidR="00026069" w:rsidRPr="00DC7408" w14:paraId="632B5542" w14:textId="77777777" w:rsidTr="00DD3D7A">
        <w:trPr>
          <w:trHeight w:hRule="exact" w:val="283"/>
          <w:jc w:val="center"/>
        </w:trPr>
        <w:tc>
          <w:tcPr>
            <w:tcW w:w="1987" w:type="dxa"/>
            <w:tcBorders>
              <w:left w:val="single" w:sz="4" w:space="0" w:color="auto"/>
            </w:tcBorders>
            <w:shd w:val="clear" w:color="auto" w:fill="FFFFFF"/>
          </w:tcPr>
          <w:p w14:paraId="7238C013"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2520" w:type="dxa"/>
            <w:tcBorders>
              <w:top w:val="single" w:sz="4" w:space="0" w:color="auto"/>
              <w:left w:val="single" w:sz="4" w:space="0" w:color="auto"/>
            </w:tcBorders>
            <w:shd w:val="clear" w:color="auto" w:fill="FFFFFF"/>
          </w:tcPr>
          <w:p w14:paraId="062D92E4"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Чтение</w:t>
            </w:r>
          </w:p>
        </w:tc>
        <w:tc>
          <w:tcPr>
            <w:tcW w:w="720" w:type="dxa"/>
            <w:tcBorders>
              <w:top w:val="single" w:sz="4" w:space="0" w:color="auto"/>
              <w:left w:val="single" w:sz="4" w:space="0" w:color="auto"/>
            </w:tcBorders>
            <w:shd w:val="clear" w:color="auto" w:fill="FFFFFF"/>
            <w:vAlign w:val="center"/>
          </w:tcPr>
          <w:p w14:paraId="1D68DD38"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720" w:type="dxa"/>
            <w:tcBorders>
              <w:top w:val="single" w:sz="4" w:space="0" w:color="auto"/>
              <w:left w:val="single" w:sz="4" w:space="0" w:color="auto"/>
            </w:tcBorders>
            <w:shd w:val="clear" w:color="auto" w:fill="FFFFFF"/>
            <w:vAlign w:val="center"/>
          </w:tcPr>
          <w:p w14:paraId="5AFB5D26"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720" w:type="dxa"/>
            <w:tcBorders>
              <w:top w:val="single" w:sz="4" w:space="0" w:color="auto"/>
              <w:left w:val="single" w:sz="4" w:space="0" w:color="auto"/>
            </w:tcBorders>
            <w:shd w:val="clear" w:color="auto" w:fill="FFFFFF"/>
            <w:vAlign w:val="center"/>
          </w:tcPr>
          <w:p w14:paraId="7831504B"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16E2571E"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0434D5C5"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79F99F0F"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1090" w:type="dxa"/>
            <w:tcBorders>
              <w:top w:val="single" w:sz="4" w:space="0" w:color="auto"/>
              <w:left w:val="single" w:sz="4" w:space="0" w:color="auto"/>
              <w:right w:val="single" w:sz="4" w:space="0" w:color="auto"/>
            </w:tcBorders>
            <w:shd w:val="clear" w:color="auto" w:fill="FFFFFF"/>
            <w:vAlign w:val="center"/>
          </w:tcPr>
          <w:p w14:paraId="78580100"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544</w:t>
            </w:r>
          </w:p>
        </w:tc>
      </w:tr>
      <w:tr w:rsidR="00026069" w:rsidRPr="00DC7408" w14:paraId="35CB302C" w14:textId="77777777" w:rsidTr="00DD3D7A">
        <w:trPr>
          <w:trHeight w:hRule="exact" w:val="336"/>
          <w:jc w:val="center"/>
        </w:trPr>
        <w:tc>
          <w:tcPr>
            <w:tcW w:w="1987" w:type="dxa"/>
            <w:tcBorders>
              <w:left w:val="single" w:sz="4" w:space="0" w:color="auto"/>
            </w:tcBorders>
            <w:shd w:val="clear" w:color="auto" w:fill="FFFFFF"/>
          </w:tcPr>
          <w:p w14:paraId="1072B359"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2520" w:type="dxa"/>
            <w:tcBorders>
              <w:top w:val="single" w:sz="4" w:space="0" w:color="auto"/>
              <w:left w:val="single" w:sz="4" w:space="0" w:color="auto"/>
            </w:tcBorders>
            <w:shd w:val="clear" w:color="auto" w:fill="FFFFFF"/>
          </w:tcPr>
          <w:p w14:paraId="1B57262A"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Развитие речи</w:t>
            </w:r>
          </w:p>
        </w:tc>
        <w:tc>
          <w:tcPr>
            <w:tcW w:w="720" w:type="dxa"/>
            <w:tcBorders>
              <w:top w:val="single" w:sz="4" w:space="0" w:color="auto"/>
              <w:left w:val="single" w:sz="4" w:space="0" w:color="auto"/>
            </w:tcBorders>
            <w:shd w:val="clear" w:color="auto" w:fill="FFFFFF"/>
            <w:vAlign w:val="center"/>
          </w:tcPr>
          <w:p w14:paraId="795FE203"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132</w:t>
            </w:r>
          </w:p>
        </w:tc>
        <w:tc>
          <w:tcPr>
            <w:tcW w:w="720" w:type="dxa"/>
            <w:tcBorders>
              <w:top w:val="single" w:sz="4" w:space="0" w:color="auto"/>
              <w:left w:val="single" w:sz="4" w:space="0" w:color="auto"/>
            </w:tcBorders>
            <w:shd w:val="clear" w:color="auto" w:fill="FFFFFF"/>
            <w:vAlign w:val="center"/>
          </w:tcPr>
          <w:p w14:paraId="6E6E753D"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132</w:t>
            </w:r>
          </w:p>
        </w:tc>
        <w:tc>
          <w:tcPr>
            <w:tcW w:w="720" w:type="dxa"/>
            <w:tcBorders>
              <w:top w:val="single" w:sz="4" w:space="0" w:color="auto"/>
              <w:left w:val="single" w:sz="4" w:space="0" w:color="auto"/>
            </w:tcBorders>
            <w:shd w:val="clear" w:color="auto" w:fill="FFFFFF"/>
            <w:vAlign w:val="center"/>
          </w:tcPr>
          <w:p w14:paraId="1E949195"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720" w:type="dxa"/>
            <w:tcBorders>
              <w:top w:val="single" w:sz="4" w:space="0" w:color="auto"/>
              <w:left w:val="single" w:sz="4" w:space="0" w:color="auto"/>
            </w:tcBorders>
            <w:shd w:val="clear" w:color="auto" w:fill="FFFFFF"/>
            <w:vAlign w:val="center"/>
          </w:tcPr>
          <w:p w14:paraId="44A1D4AD"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720" w:type="dxa"/>
            <w:tcBorders>
              <w:top w:val="single" w:sz="4" w:space="0" w:color="auto"/>
              <w:left w:val="single" w:sz="4" w:space="0" w:color="auto"/>
            </w:tcBorders>
            <w:shd w:val="clear" w:color="auto" w:fill="FFFFFF"/>
            <w:vAlign w:val="center"/>
          </w:tcPr>
          <w:p w14:paraId="0F68B8A2"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720" w:type="dxa"/>
            <w:tcBorders>
              <w:top w:val="single" w:sz="4" w:space="0" w:color="auto"/>
              <w:left w:val="single" w:sz="4" w:space="0" w:color="auto"/>
            </w:tcBorders>
            <w:shd w:val="clear" w:color="auto" w:fill="FFFFFF"/>
            <w:vAlign w:val="center"/>
          </w:tcPr>
          <w:p w14:paraId="3F7FD2C7"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1090" w:type="dxa"/>
            <w:tcBorders>
              <w:top w:val="single" w:sz="4" w:space="0" w:color="auto"/>
              <w:left w:val="single" w:sz="4" w:space="0" w:color="auto"/>
              <w:right w:val="single" w:sz="4" w:space="0" w:color="auto"/>
            </w:tcBorders>
            <w:shd w:val="clear" w:color="auto" w:fill="FFFFFF"/>
            <w:vAlign w:val="center"/>
          </w:tcPr>
          <w:p w14:paraId="25C5F16A"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672</w:t>
            </w:r>
          </w:p>
        </w:tc>
      </w:tr>
      <w:tr w:rsidR="00026069" w:rsidRPr="00DC7408" w14:paraId="32E33CB6" w14:textId="77777777" w:rsidTr="00DD3D7A">
        <w:trPr>
          <w:trHeight w:hRule="exact" w:val="840"/>
          <w:jc w:val="center"/>
        </w:trPr>
        <w:tc>
          <w:tcPr>
            <w:tcW w:w="1987" w:type="dxa"/>
            <w:tcBorders>
              <w:top w:val="single" w:sz="4" w:space="0" w:color="auto"/>
              <w:left w:val="single" w:sz="4" w:space="0" w:color="auto"/>
            </w:tcBorders>
            <w:shd w:val="clear" w:color="auto" w:fill="FFFFFF"/>
          </w:tcPr>
          <w:p w14:paraId="4F03D875"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2520" w:type="dxa"/>
            <w:tcBorders>
              <w:top w:val="single" w:sz="4" w:space="0" w:color="auto"/>
              <w:left w:val="single" w:sz="4" w:space="0" w:color="auto"/>
            </w:tcBorders>
            <w:shd w:val="clear" w:color="auto" w:fill="FFFFFF"/>
          </w:tcPr>
          <w:p w14:paraId="6193DD7D"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Предметно</w:t>
            </w:r>
            <w:r w:rsidRPr="00DC7408">
              <w:rPr>
                <w:rStyle w:val="11pt0"/>
                <w:sz w:val="24"/>
                <w:szCs w:val="24"/>
              </w:rPr>
              <w:softHyphen/>
            </w:r>
          </w:p>
          <w:p w14:paraId="00A4EE37"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практическое</w:t>
            </w:r>
          </w:p>
          <w:p w14:paraId="52535360"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обучение</w:t>
            </w:r>
          </w:p>
        </w:tc>
        <w:tc>
          <w:tcPr>
            <w:tcW w:w="720" w:type="dxa"/>
            <w:tcBorders>
              <w:top w:val="single" w:sz="4" w:space="0" w:color="auto"/>
              <w:left w:val="single" w:sz="4" w:space="0" w:color="auto"/>
            </w:tcBorders>
            <w:shd w:val="clear" w:color="auto" w:fill="FFFFFF"/>
            <w:vAlign w:val="center"/>
          </w:tcPr>
          <w:p w14:paraId="61B267D6"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66</w:t>
            </w:r>
          </w:p>
        </w:tc>
        <w:tc>
          <w:tcPr>
            <w:tcW w:w="720" w:type="dxa"/>
            <w:tcBorders>
              <w:top w:val="single" w:sz="4" w:space="0" w:color="auto"/>
              <w:left w:val="single" w:sz="4" w:space="0" w:color="auto"/>
            </w:tcBorders>
            <w:shd w:val="clear" w:color="auto" w:fill="FFFFFF"/>
            <w:vAlign w:val="center"/>
          </w:tcPr>
          <w:p w14:paraId="14465982"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69E47EC1"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7DDFAA98"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08A08C6C"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1237C0D0"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1090" w:type="dxa"/>
            <w:tcBorders>
              <w:top w:val="single" w:sz="4" w:space="0" w:color="auto"/>
              <w:left w:val="single" w:sz="4" w:space="0" w:color="auto"/>
              <w:right w:val="single" w:sz="4" w:space="0" w:color="auto"/>
            </w:tcBorders>
            <w:shd w:val="clear" w:color="auto" w:fill="FFFFFF"/>
            <w:vAlign w:val="center"/>
          </w:tcPr>
          <w:p w14:paraId="7FEC9A2A"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66</w:t>
            </w:r>
          </w:p>
        </w:tc>
      </w:tr>
      <w:tr w:rsidR="00026069" w:rsidRPr="00DC7408" w14:paraId="6318D4A6" w14:textId="77777777" w:rsidTr="00DD3D7A">
        <w:trPr>
          <w:trHeight w:hRule="exact" w:val="283"/>
          <w:jc w:val="center"/>
        </w:trPr>
        <w:tc>
          <w:tcPr>
            <w:tcW w:w="1987" w:type="dxa"/>
            <w:tcBorders>
              <w:top w:val="single" w:sz="4" w:space="0" w:color="auto"/>
              <w:left w:val="single" w:sz="4" w:space="0" w:color="auto"/>
            </w:tcBorders>
            <w:shd w:val="clear" w:color="auto" w:fill="FFFFFF"/>
          </w:tcPr>
          <w:p w14:paraId="529CEAE8"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Математика</w:t>
            </w:r>
          </w:p>
        </w:tc>
        <w:tc>
          <w:tcPr>
            <w:tcW w:w="2520" w:type="dxa"/>
            <w:tcBorders>
              <w:top w:val="single" w:sz="4" w:space="0" w:color="auto"/>
              <w:left w:val="single" w:sz="4" w:space="0" w:color="auto"/>
            </w:tcBorders>
            <w:shd w:val="clear" w:color="auto" w:fill="FFFFFF"/>
          </w:tcPr>
          <w:p w14:paraId="68ECA97C"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Математика</w:t>
            </w:r>
          </w:p>
        </w:tc>
        <w:tc>
          <w:tcPr>
            <w:tcW w:w="720" w:type="dxa"/>
            <w:tcBorders>
              <w:top w:val="single" w:sz="4" w:space="0" w:color="auto"/>
              <w:left w:val="single" w:sz="4" w:space="0" w:color="auto"/>
            </w:tcBorders>
            <w:shd w:val="clear" w:color="auto" w:fill="FFFFFF"/>
            <w:vAlign w:val="center"/>
          </w:tcPr>
          <w:p w14:paraId="5A2EE6C4"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132</w:t>
            </w:r>
          </w:p>
        </w:tc>
        <w:tc>
          <w:tcPr>
            <w:tcW w:w="720" w:type="dxa"/>
            <w:tcBorders>
              <w:top w:val="single" w:sz="4" w:space="0" w:color="auto"/>
              <w:left w:val="single" w:sz="4" w:space="0" w:color="auto"/>
            </w:tcBorders>
            <w:shd w:val="clear" w:color="auto" w:fill="FFFFFF"/>
            <w:vAlign w:val="center"/>
          </w:tcPr>
          <w:p w14:paraId="5457DC8C"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132</w:t>
            </w:r>
          </w:p>
        </w:tc>
        <w:tc>
          <w:tcPr>
            <w:tcW w:w="720" w:type="dxa"/>
            <w:tcBorders>
              <w:top w:val="single" w:sz="4" w:space="0" w:color="auto"/>
              <w:left w:val="single" w:sz="4" w:space="0" w:color="auto"/>
            </w:tcBorders>
            <w:shd w:val="clear" w:color="auto" w:fill="FFFFFF"/>
            <w:vAlign w:val="center"/>
          </w:tcPr>
          <w:p w14:paraId="49B4BD8D"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35D8AA22"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5403A102"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720" w:type="dxa"/>
            <w:tcBorders>
              <w:top w:val="single" w:sz="4" w:space="0" w:color="auto"/>
              <w:left w:val="single" w:sz="4" w:space="0" w:color="auto"/>
            </w:tcBorders>
            <w:shd w:val="clear" w:color="auto" w:fill="FFFFFF"/>
            <w:vAlign w:val="center"/>
          </w:tcPr>
          <w:p w14:paraId="2A44AE95"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136</w:t>
            </w:r>
          </w:p>
        </w:tc>
        <w:tc>
          <w:tcPr>
            <w:tcW w:w="1090" w:type="dxa"/>
            <w:tcBorders>
              <w:top w:val="single" w:sz="4" w:space="0" w:color="auto"/>
              <w:left w:val="single" w:sz="4" w:space="0" w:color="auto"/>
              <w:right w:val="single" w:sz="4" w:space="0" w:color="auto"/>
            </w:tcBorders>
            <w:shd w:val="clear" w:color="auto" w:fill="FFFFFF"/>
            <w:vAlign w:val="center"/>
          </w:tcPr>
          <w:p w14:paraId="27EA5057"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808</w:t>
            </w:r>
          </w:p>
        </w:tc>
      </w:tr>
      <w:tr w:rsidR="00026069" w:rsidRPr="00DC7408" w14:paraId="4B347512" w14:textId="77777777" w:rsidTr="00DD3D7A">
        <w:trPr>
          <w:trHeight w:hRule="exact" w:val="840"/>
          <w:jc w:val="center"/>
        </w:trPr>
        <w:tc>
          <w:tcPr>
            <w:tcW w:w="1987" w:type="dxa"/>
            <w:tcBorders>
              <w:top w:val="single" w:sz="4" w:space="0" w:color="auto"/>
              <w:left w:val="single" w:sz="4" w:space="0" w:color="auto"/>
            </w:tcBorders>
            <w:shd w:val="clear" w:color="auto" w:fill="FFFFFF"/>
          </w:tcPr>
          <w:p w14:paraId="4AA2C33D"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Естествознание</w:t>
            </w:r>
          </w:p>
        </w:tc>
        <w:tc>
          <w:tcPr>
            <w:tcW w:w="2520" w:type="dxa"/>
            <w:tcBorders>
              <w:top w:val="single" w:sz="4" w:space="0" w:color="auto"/>
              <w:left w:val="single" w:sz="4" w:space="0" w:color="auto"/>
            </w:tcBorders>
            <w:shd w:val="clear" w:color="auto" w:fill="FFFFFF"/>
          </w:tcPr>
          <w:p w14:paraId="6128DA51"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Ознакомление с окружающим миром</w:t>
            </w:r>
          </w:p>
        </w:tc>
        <w:tc>
          <w:tcPr>
            <w:tcW w:w="720" w:type="dxa"/>
            <w:tcBorders>
              <w:top w:val="single" w:sz="4" w:space="0" w:color="auto"/>
              <w:left w:val="single" w:sz="4" w:space="0" w:color="auto"/>
            </w:tcBorders>
            <w:shd w:val="clear" w:color="auto" w:fill="FFFFFF"/>
            <w:vAlign w:val="center"/>
          </w:tcPr>
          <w:p w14:paraId="774C497D"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33</w:t>
            </w:r>
          </w:p>
        </w:tc>
        <w:tc>
          <w:tcPr>
            <w:tcW w:w="720" w:type="dxa"/>
            <w:tcBorders>
              <w:top w:val="single" w:sz="4" w:space="0" w:color="auto"/>
              <w:left w:val="single" w:sz="4" w:space="0" w:color="auto"/>
            </w:tcBorders>
            <w:shd w:val="clear" w:color="auto" w:fill="FFFFFF"/>
            <w:vAlign w:val="center"/>
          </w:tcPr>
          <w:p w14:paraId="44AC281C"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33</w:t>
            </w:r>
          </w:p>
        </w:tc>
        <w:tc>
          <w:tcPr>
            <w:tcW w:w="720" w:type="dxa"/>
            <w:tcBorders>
              <w:top w:val="single" w:sz="4" w:space="0" w:color="auto"/>
              <w:left w:val="single" w:sz="4" w:space="0" w:color="auto"/>
            </w:tcBorders>
            <w:shd w:val="clear" w:color="auto" w:fill="FFFFFF"/>
            <w:vAlign w:val="center"/>
          </w:tcPr>
          <w:p w14:paraId="1B8BA300"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56F8EEE5"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26F1B45D"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21A12037"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1090" w:type="dxa"/>
            <w:tcBorders>
              <w:top w:val="single" w:sz="4" w:space="0" w:color="auto"/>
              <w:left w:val="single" w:sz="4" w:space="0" w:color="auto"/>
              <w:right w:val="single" w:sz="4" w:space="0" w:color="auto"/>
            </w:tcBorders>
            <w:shd w:val="clear" w:color="auto" w:fill="FFFFFF"/>
            <w:vAlign w:val="center"/>
          </w:tcPr>
          <w:p w14:paraId="3D5D9BF2"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134</w:t>
            </w:r>
          </w:p>
        </w:tc>
      </w:tr>
      <w:tr w:rsidR="00026069" w:rsidRPr="00DC7408" w14:paraId="013AB0AF" w14:textId="77777777" w:rsidTr="00DD3D7A">
        <w:trPr>
          <w:trHeight w:hRule="exact" w:val="1162"/>
          <w:jc w:val="center"/>
        </w:trPr>
        <w:tc>
          <w:tcPr>
            <w:tcW w:w="1987" w:type="dxa"/>
            <w:tcBorders>
              <w:left w:val="single" w:sz="4" w:space="0" w:color="auto"/>
            </w:tcBorders>
            <w:shd w:val="clear" w:color="auto" w:fill="FFFFFF"/>
          </w:tcPr>
          <w:p w14:paraId="367C0B6E"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2520" w:type="dxa"/>
            <w:tcBorders>
              <w:top w:val="single" w:sz="4" w:space="0" w:color="auto"/>
              <w:left w:val="single" w:sz="4" w:space="0" w:color="auto"/>
            </w:tcBorders>
            <w:shd w:val="clear" w:color="auto" w:fill="FFFFFF"/>
          </w:tcPr>
          <w:p w14:paraId="4FCF5746"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Окружающий мир (Человек, природа, общество)</w:t>
            </w:r>
          </w:p>
        </w:tc>
        <w:tc>
          <w:tcPr>
            <w:tcW w:w="720" w:type="dxa"/>
            <w:tcBorders>
              <w:top w:val="single" w:sz="4" w:space="0" w:color="auto"/>
              <w:left w:val="single" w:sz="4" w:space="0" w:color="auto"/>
            </w:tcBorders>
            <w:shd w:val="clear" w:color="auto" w:fill="FFFFFF"/>
            <w:vAlign w:val="center"/>
          </w:tcPr>
          <w:p w14:paraId="6053E9E0"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0E40213A"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4D47624B"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4692C83D"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0818A2B5"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3426A55D"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1090" w:type="dxa"/>
            <w:tcBorders>
              <w:top w:val="single" w:sz="4" w:space="0" w:color="auto"/>
              <w:left w:val="single" w:sz="4" w:space="0" w:color="auto"/>
              <w:right w:val="single" w:sz="4" w:space="0" w:color="auto"/>
            </w:tcBorders>
            <w:shd w:val="clear" w:color="auto" w:fill="FFFFFF"/>
            <w:vAlign w:val="center"/>
          </w:tcPr>
          <w:p w14:paraId="49A2AFAF"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68</w:t>
            </w:r>
          </w:p>
        </w:tc>
      </w:tr>
      <w:tr w:rsidR="00026069" w:rsidRPr="00DC7408" w14:paraId="10B43A35" w14:textId="77777777" w:rsidTr="00DD3D7A">
        <w:trPr>
          <w:trHeight w:hRule="exact" w:val="562"/>
          <w:jc w:val="center"/>
        </w:trPr>
        <w:tc>
          <w:tcPr>
            <w:tcW w:w="1987" w:type="dxa"/>
            <w:tcBorders>
              <w:top w:val="single" w:sz="4" w:space="0" w:color="auto"/>
              <w:left w:val="single" w:sz="4" w:space="0" w:color="auto"/>
            </w:tcBorders>
            <w:shd w:val="clear" w:color="auto" w:fill="FFFFFF"/>
          </w:tcPr>
          <w:p w14:paraId="4398D076"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Искусство</w:t>
            </w:r>
          </w:p>
        </w:tc>
        <w:tc>
          <w:tcPr>
            <w:tcW w:w="2520" w:type="dxa"/>
            <w:tcBorders>
              <w:top w:val="single" w:sz="4" w:space="0" w:color="auto"/>
              <w:left w:val="single" w:sz="4" w:space="0" w:color="auto"/>
            </w:tcBorders>
            <w:shd w:val="clear" w:color="auto" w:fill="FFFFFF"/>
          </w:tcPr>
          <w:p w14:paraId="5882231F" w14:textId="77777777" w:rsidR="00026069" w:rsidRPr="00DC7408" w:rsidRDefault="00DD6878" w:rsidP="00A646D2">
            <w:pPr>
              <w:pStyle w:val="61"/>
              <w:framePr w:w="9917" w:wrap="notBeside" w:vAnchor="text" w:hAnchor="text" w:xAlign="center" w:y="1"/>
              <w:shd w:val="clear" w:color="auto" w:fill="auto"/>
              <w:spacing w:after="120" w:line="276" w:lineRule="auto"/>
              <w:ind w:left="120" w:firstLine="0"/>
              <w:jc w:val="both"/>
              <w:rPr>
                <w:sz w:val="24"/>
                <w:szCs w:val="24"/>
              </w:rPr>
            </w:pPr>
            <w:r w:rsidRPr="00DC7408">
              <w:rPr>
                <w:rStyle w:val="11pt0"/>
                <w:sz w:val="24"/>
                <w:szCs w:val="24"/>
              </w:rPr>
              <w:t>Изобразительное</w:t>
            </w:r>
          </w:p>
          <w:p w14:paraId="138A42EB" w14:textId="77777777" w:rsidR="00026069" w:rsidRPr="00DC7408" w:rsidRDefault="00DD6878" w:rsidP="00A646D2">
            <w:pPr>
              <w:pStyle w:val="61"/>
              <w:framePr w:w="9917" w:wrap="notBeside" w:vAnchor="text" w:hAnchor="text" w:xAlign="center" w:y="1"/>
              <w:shd w:val="clear" w:color="auto" w:fill="auto"/>
              <w:spacing w:before="120" w:after="0" w:line="276" w:lineRule="auto"/>
              <w:ind w:left="120" w:firstLine="0"/>
              <w:jc w:val="both"/>
              <w:rPr>
                <w:sz w:val="24"/>
                <w:szCs w:val="24"/>
              </w:rPr>
            </w:pPr>
            <w:r w:rsidRPr="00DC7408">
              <w:rPr>
                <w:rStyle w:val="11pt0"/>
                <w:sz w:val="24"/>
                <w:szCs w:val="24"/>
              </w:rPr>
              <w:t>искусство</w:t>
            </w:r>
          </w:p>
        </w:tc>
        <w:tc>
          <w:tcPr>
            <w:tcW w:w="720" w:type="dxa"/>
            <w:tcBorders>
              <w:top w:val="single" w:sz="4" w:space="0" w:color="auto"/>
              <w:left w:val="single" w:sz="4" w:space="0" w:color="auto"/>
            </w:tcBorders>
            <w:shd w:val="clear" w:color="auto" w:fill="FFFFFF"/>
            <w:vAlign w:val="center"/>
          </w:tcPr>
          <w:p w14:paraId="3A35DF01"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33</w:t>
            </w:r>
          </w:p>
        </w:tc>
        <w:tc>
          <w:tcPr>
            <w:tcW w:w="720" w:type="dxa"/>
            <w:tcBorders>
              <w:top w:val="single" w:sz="4" w:space="0" w:color="auto"/>
              <w:left w:val="single" w:sz="4" w:space="0" w:color="auto"/>
            </w:tcBorders>
            <w:shd w:val="clear" w:color="auto" w:fill="FFFFFF"/>
            <w:vAlign w:val="center"/>
          </w:tcPr>
          <w:p w14:paraId="3FB8F497"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33</w:t>
            </w:r>
          </w:p>
        </w:tc>
        <w:tc>
          <w:tcPr>
            <w:tcW w:w="720" w:type="dxa"/>
            <w:tcBorders>
              <w:top w:val="single" w:sz="4" w:space="0" w:color="auto"/>
              <w:left w:val="single" w:sz="4" w:space="0" w:color="auto"/>
            </w:tcBorders>
            <w:shd w:val="clear" w:color="auto" w:fill="FFFFFF"/>
            <w:vAlign w:val="center"/>
          </w:tcPr>
          <w:p w14:paraId="358C2CC8"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5D9ECC05"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3005D414"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6AA5CB32"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1090" w:type="dxa"/>
            <w:tcBorders>
              <w:top w:val="single" w:sz="4" w:space="0" w:color="auto"/>
              <w:left w:val="single" w:sz="4" w:space="0" w:color="auto"/>
              <w:right w:val="single" w:sz="4" w:space="0" w:color="auto"/>
            </w:tcBorders>
            <w:shd w:val="clear" w:color="auto" w:fill="FFFFFF"/>
            <w:vAlign w:val="center"/>
          </w:tcPr>
          <w:p w14:paraId="75712563"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202</w:t>
            </w:r>
          </w:p>
        </w:tc>
      </w:tr>
      <w:tr w:rsidR="00026069" w:rsidRPr="00DC7408" w14:paraId="332F2991" w14:textId="77777777" w:rsidTr="00DD3D7A">
        <w:trPr>
          <w:trHeight w:hRule="exact" w:val="418"/>
          <w:jc w:val="center"/>
        </w:trPr>
        <w:tc>
          <w:tcPr>
            <w:tcW w:w="1987" w:type="dxa"/>
            <w:tcBorders>
              <w:top w:val="single" w:sz="4" w:space="0" w:color="auto"/>
              <w:left w:val="single" w:sz="4" w:space="0" w:color="auto"/>
            </w:tcBorders>
            <w:shd w:val="clear" w:color="auto" w:fill="FFFFFF"/>
          </w:tcPr>
          <w:p w14:paraId="6D29C4D0"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Технология</w:t>
            </w:r>
          </w:p>
        </w:tc>
        <w:tc>
          <w:tcPr>
            <w:tcW w:w="2520" w:type="dxa"/>
            <w:tcBorders>
              <w:top w:val="single" w:sz="4" w:space="0" w:color="auto"/>
              <w:left w:val="single" w:sz="4" w:space="0" w:color="auto"/>
            </w:tcBorders>
            <w:shd w:val="clear" w:color="auto" w:fill="FFFFFF"/>
          </w:tcPr>
          <w:p w14:paraId="76705D4A"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Технология (Труд)</w:t>
            </w:r>
          </w:p>
        </w:tc>
        <w:tc>
          <w:tcPr>
            <w:tcW w:w="720" w:type="dxa"/>
            <w:tcBorders>
              <w:top w:val="single" w:sz="4" w:space="0" w:color="auto"/>
              <w:left w:val="single" w:sz="4" w:space="0" w:color="auto"/>
            </w:tcBorders>
            <w:shd w:val="clear" w:color="auto" w:fill="FFFFFF"/>
            <w:vAlign w:val="center"/>
          </w:tcPr>
          <w:p w14:paraId="4FB7D84B"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720" w:type="dxa"/>
            <w:tcBorders>
              <w:top w:val="single" w:sz="4" w:space="0" w:color="auto"/>
              <w:left w:val="single" w:sz="4" w:space="0" w:color="auto"/>
            </w:tcBorders>
            <w:shd w:val="clear" w:color="auto" w:fill="FFFFFF"/>
            <w:vAlign w:val="center"/>
          </w:tcPr>
          <w:p w14:paraId="5AF18B30"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66</w:t>
            </w:r>
          </w:p>
        </w:tc>
        <w:tc>
          <w:tcPr>
            <w:tcW w:w="720" w:type="dxa"/>
            <w:tcBorders>
              <w:top w:val="single" w:sz="4" w:space="0" w:color="auto"/>
              <w:left w:val="single" w:sz="4" w:space="0" w:color="auto"/>
            </w:tcBorders>
            <w:shd w:val="clear" w:color="auto" w:fill="FFFFFF"/>
            <w:vAlign w:val="center"/>
          </w:tcPr>
          <w:p w14:paraId="7F759763"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5D3DA0D5"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204FEC90"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top w:val="single" w:sz="4" w:space="0" w:color="auto"/>
              <w:left w:val="single" w:sz="4" w:space="0" w:color="auto"/>
            </w:tcBorders>
            <w:shd w:val="clear" w:color="auto" w:fill="FFFFFF"/>
            <w:vAlign w:val="center"/>
          </w:tcPr>
          <w:p w14:paraId="35331A58"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34</w:t>
            </w:r>
          </w:p>
        </w:tc>
        <w:tc>
          <w:tcPr>
            <w:tcW w:w="1090" w:type="dxa"/>
            <w:tcBorders>
              <w:top w:val="single" w:sz="4" w:space="0" w:color="auto"/>
              <w:left w:val="single" w:sz="4" w:space="0" w:color="auto"/>
              <w:right w:val="single" w:sz="4" w:space="0" w:color="auto"/>
            </w:tcBorders>
            <w:shd w:val="clear" w:color="auto" w:fill="FFFFFF"/>
            <w:vAlign w:val="center"/>
          </w:tcPr>
          <w:p w14:paraId="04866722"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202</w:t>
            </w:r>
          </w:p>
        </w:tc>
      </w:tr>
      <w:tr w:rsidR="00026069" w:rsidRPr="00DC7408" w14:paraId="242FDD1D" w14:textId="77777777" w:rsidTr="00DD3D7A">
        <w:trPr>
          <w:trHeight w:hRule="exact" w:val="562"/>
          <w:jc w:val="center"/>
        </w:trPr>
        <w:tc>
          <w:tcPr>
            <w:tcW w:w="1987" w:type="dxa"/>
            <w:tcBorders>
              <w:top w:val="single" w:sz="4" w:space="0" w:color="auto"/>
              <w:left w:val="single" w:sz="4" w:space="0" w:color="auto"/>
            </w:tcBorders>
            <w:shd w:val="clear" w:color="auto" w:fill="FFFFFF"/>
          </w:tcPr>
          <w:p w14:paraId="335A6B94" w14:textId="77777777" w:rsidR="00026069" w:rsidRPr="00DC7408" w:rsidRDefault="00DD6878" w:rsidP="00A646D2">
            <w:pPr>
              <w:pStyle w:val="61"/>
              <w:framePr w:w="9917" w:wrap="notBeside" w:vAnchor="text" w:hAnchor="text" w:xAlign="center" w:y="1"/>
              <w:shd w:val="clear" w:color="auto" w:fill="auto"/>
              <w:spacing w:after="120" w:line="276" w:lineRule="auto"/>
              <w:ind w:left="120" w:firstLine="0"/>
              <w:jc w:val="both"/>
              <w:rPr>
                <w:sz w:val="24"/>
                <w:szCs w:val="24"/>
              </w:rPr>
            </w:pPr>
            <w:r w:rsidRPr="00DC7408">
              <w:rPr>
                <w:rStyle w:val="11pt0"/>
                <w:sz w:val="24"/>
                <w:szCs w:val="24"/>
              </w:rPr>
              <w:t>Физическая</w:t>
            </w:r>
          </w:p>
          <w:p w14:paraId="2EDDE6AE" w14:textId="77777777" w:rsidR="00026069" w:rsidRPr="00DC7408" w:rsidRDefault="00DD6878" w:rsidP="00A646D2">
            <w:pPr>
              <w:pStyle w:val="61"/>
              <w:framePr w:w="9917" w:wrap="notBeside" w:vAnchor="text" w:hAnchor="text" w:xAlign="center" w:y="1"/>
              <w:shd w:val="clear" w:color="auto" w:fill="auto"/>
              <w:spacing w:before="120" w:after="0" w:line="276" w:lineRule="auto"/>
              <w:ind w:left="120" w:firstLine="0"/>
              <w:jc w:val="both"/>
              <w:rPr>
                <w:sz w:val="24"/>
                <w:szCs w:val="24"/>
              </w:rPr>
            </w:pPr>
            <w:r w:rsidRPr="00DC7408">
              <w:rPr>
                <w:rStyle w:val="11pt0"/>
                <w:sz w:val="24"/>
                <w:szCs w:val="24"/>
              </w:rPr>
              <w:t>культура</w:t>
            </w:r>
          </w:p>
        </w:tc>
        <w:tc>
          <w:tcPr>
            <w:tcW w:w="2520" w:type="dxa"/>
            <w:tcBorders>
              <w:top w:val="single" w:sz="4" w:space="0" w:color="auto"/>
              <w:left w:val="single" w:sz="4" w:space="0" w:color="auto"/>
            </w:tcBorders>
            <w:shd w:val="clear" w:color="auto" w:fill="FFFFFF"/>
          </w:tcPr>
          <w:p w14:paraId="11E779DB" w14:textId="77777777" w:rsidR="00026069" w:rsidRPr="00DC7408" w:rsidRDefault="00DD6878" w:rsidP="00A646D2">
            <w:pPr>
              <w:pStyle w:val="61"/>
              <w:framePr w:w="9917" w:wrap="notBeside" w:vAnchor="text" w:hAnchor="text" w:xAlign="center" w:y="1"/>
              <w:shd w:val="clear" w:color="auto" w:fill="auto"/>
              <w:spacing w:after="0" w:line="276" w:lineRule="auto"/>
              <w:ind w:right="160" w:firstLine="0"/>
              <w:jc w:val="both"/>
              <w:rPr>
                <w:sz w:val="24"/>
                <w:szCs w:val="24"/>
              </w:rPr>
            </w:pPr>
            <w:r w:rsidRPr="00DC7408">
              <w:rPr>
                <w:rStyle w:val="11pt0"/>
                <w:sz w:val="24"/>
                <w:szCs w:val="24"/>
              </w:rPr>
              <w:t>Физическая культура</w:t>
            </w:r>
          </w:p>
        </w:tc>
        <w:tc>
          <w:tcPr>
            <w:tcW w:w="720" w:type="dxa"/>
            <w:tcBorders>
              <w:top w:val="single" w:sz="4" w:space="0" w:color="auto"/>
              <w:left w:val="single" w:sz="4" w:space="0" w:color="auto"/>
            </w:tcBorders>
            <w:shd w:val="clear" w:color="auto" w:fill="FFFFFF"/>
            <w:vAlign w:val="center"/>
          </w:tcPr>
          <w:p w14:paraId="783A7576"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99</w:t>
            </w:r>
          </w:p>
        </w:tc>
        <w:tc>
          <w:tcPr>
            <w:tcW w:w="720" w:type="dxa"/>
            <w:tcBorders>
              <w:top w:val="single" w:sz="4" w:space="0" w:color="auto"/>
              <w:left w:val="single" w:sz="4" w:space="0" w:color="auto"/>
            </w:tcBorders>
            <w:shd w:val="clear" w:color="auto" w:fill="FFFFFF"/>
            <w:vAlign w:val="center"/>
          </w:tcPr>
          <w:p w14:paraId="75B924D4"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99</w:t>
            </w:r>
          </w:p>
        </w:tc>
        <w:tc>
          <w:tcPr>
            <w:tcW w:w="720" w:type="dxa"/>
            <w:tcBorders>
              <w:top w:val="single" w:sz="4" w:space="0" w:color="auto"/>
              <w:left w:val="single" w:sz="4" w:space="0" w:color="auto"/>
            </w:tcBorders>
            <w:shd w:val="clear" w:color="auto" w:fill="FFFFFF"/>
            <w:vAlign w:val="center"/>
          </w:tcPr>
          <w:p w14:paraId="5AC6C7AF"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720" w:type="dxa"/>
            <w:tcBorders>
              <w:top w:val="single" w:sz="4" w:space="0" w:color="auto"/>
              <w:left w:val="single" w:sz="4" w:space="0" w:color="auto"/>
            </w:tcBorders>
            <w:shd w:val="clear" w:color="auto" w:fill="FFFFFF"/>
            <w:vAlign w:val="center"/>
          </w:tcPr>
          <w:p w14:paraId="16E7695B"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720" w:type="dxa"/>
            <w:tcBorders>
              <w:top w:val="single" w:sz="4" w:space="0" w:color="auto"/>
              <w:left w:val="single" w:sz="4" w:space="0" w:color="auto"/>
            </w:tcBorders>
            <w:shd w:val="clear" w:color="auto" w:fill="FFFFFF"/>
            <w:vAlign w:val="center"/>
          </w:tcPr>
          <w:p w14:paraId="46C1874C"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720" w:type="dxa"/>
            <w:tcBorders>
              <w:top w:val="single" w:sz="4" w:space="0" w:color="auto"/>
              <w:left w:val="single" w:sz="4" w:space="0" w:color="auto"/>
            </w:tcBorders>
            <w:shd w:val="clear" w:color="auto" w:fill="FFFFFF"/>
            <w:vAlign w:val="center"/>
          </w:tcPr>
          <w:p w14:paraId="09705424"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102</w:t>
            </w:r>
          </w:p>
        </w:tc>
        <w:tc>
          <w:tcPr>
            <w:tcW w:w="1090" w:type="dxa"/>
            <w:tcBorders>
              <w:top w:val="single" w:sz="4" w:space="0" w:color="auto"/>
              <w:left w:val="single" w:sz="4" w:space="0" w:color="auto"/>
              <w:right w:val="single" w:sz="4" w:space="0" w:color="auto"/>
            </w:tcBorders>
            <w:shd w:val="clear" w:color="auto" w:fill="FFFFFF"/>
            <w:vAlign w:val="center"/>
          </w:tcPr>
          <w:p w14:paraId="3558A146"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606</w:t>
            </w:r>
          </w:p>
        </w:tc>
      </w:tr>
      <w:tr w:rsidR="00026069" w:rsidRPr="00DC7408" w14:paraId="0861E0DE" w14:textId="77777777" w:rsidTr="00DD3D7A">
        <w:trPr>
          <w:trHeight w:hRule="exact" w:val="288"/>
          <w:jc w:val="center"/>
        </w:trPr>
        <w:tc>
          <w:tcPr>
            <w:tcW w:w="1987" w:type="dxa"/>
            <w:tcBorders>
              <w:top w:val="single" w:sz="4" w:space="0" w:color="auto"/>
              <w:left w:val="single" w:sz="4" w:space="0" w:color="auto"/>
            </w:tcBorders>
            <w:shd w:val="clear" w:color="auto" w:fill="FFFFFF"/>
          </w:tcPr>
          <w:p w14:paraId="5B425D7A"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2520" w:type="dxa"/>
            <w:tcBorders>
              <w:top w:val="single" w:sz="4" w:space="0" w:color="auto"/>
            </w:tcBorders>
            <w:shd w:val="clear" w:color="auto" w:fill="FFFFFF"/>
          </w:tcPr>
          <w:p w14:paraId="1C08F726" w14:textId="77777777" w:rsidR="00026069" w:rsidRPr="00DC7408" w:rsidRDefault="00DD6878" w:rsidP="00A646D2">
            <w:pPr>
              <w:pStyle w:val="61"/>
              <w:framePr w:w="9917" w:wrap="notBeside" w:vAnchor="text" w:hAnchor="text" w:xAlign="center" w:y="1"/>
              <w:shd w:val="clear" w:color="auto" w:fill="auto"/>
              <w:spacing w:after="0" w:line="276" w:lineRule="auto"/>
              <w:ind w:right="160" w:firstLine="0"/>
              <w:jc w:val="both"/>
              <w:rPr>
                <w:sz w:val="24"/>
                <w:szCs w:val="24"/>
              </w:rPr>
            </w:pPr>
            <w:r w:rsidRPr="00DC7408">
              <w:rPr>
                <w:rStyle w:val="11pt"/>
                <w:sz w:val="24"/>
                <w:szCs w:val="24"/>
              </w:rPr>
              <w:t>Итого</w:t>
            </w:r>
          </w:p>
        </w:tc>
        <w:tc>
          <w:tcPr>
            <w:tcW w:w="720" w:type="dxa"/>
            <w:tcBorders>
              <w:top w:val="single" w:sz="4" w:space="0" w:color="auto"/>
              <w:left w:val="single" w:sz="4" w:space="0" w:color="auto"/>
            </w:tcBorders>
            <w:shd w:val="clear" w:color="auto" w:fill="FFFFFF"/>
            <w:vAlign w:val="center"/>
          </w:tcPr>
          <w:p w14:paraId="1EFE40E0"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
                <w:sz w:val="24"/>
                <w:szCs w:val="24"/>
              </w:rPr>
              <w:t>693</w:t>
            </w:r>
          </w:p>
        </w:tc>
        <w:tc>
          <w:tcPr>
            <w:tcW w:w="720" w:type="dxa"/>
            <w:tcBorders>
              <w:top w:val="single" w:sz="4" w:space="0" w:color="auto"/>
              <w:left w:val="single" w:sz="4" w:space="0" w:color="auto"/>
            </w:tcBorders>
            <w:shd w:val="clear" w:color="auto" w:fill="FFFFFF"/>
            <w:vAlign w:val="center"/>
          </w:tcPr>
          <w:p w14:paraId="1B0BA393"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
                <w:sz w:val="24"/>
                <w:szCs w:val="24"/>
              </w:rPr>
              <w:t>693</w:t>
            </w:r>
          </w:p>
        </w:tc>
        <w:tc>
          <w:tcPr>
            <w:tcW w:w="720" w:type="dxa"/>
            <w:tcBorders>
              <w:top w:val="single" w:sz="4" w:space="0" w:color="auto"/>
              <w:left w:val="single" w:sz="4" w:space="0" w:color="auto"/>
            </w:tcBorders>
            <w:shd w:val="clear" w:color="auto" w:fill="FFFFFF"/>
            <w:vAlign w:val="center"/>
          </w:tcPr>
          <w:p w14:paraId="288EFBD8"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714</w:t>
            </w:r>
          </w:p>
        </w:tc>
        <w:tc>
          <w:tcPr>
            <w:tcW w:w="720" w:type="dxa"/>
            <w:tcBorders>
              <w:top w:val="single" w:sz="4" w:space="0" w:color="auto"/>
              <w:left w:val="single" w:sz="4" w:space="0" w:color="auto"/>
            </w:tcBorders>
            <w:shd w:val="clear" w:color="auto" w:fill="FFFFFF"/>
            <w:vAlign w:val="center"/>
          </w:tcPr>
          <w:p w14:paraId="10606537"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714</w:t>
            </w:r>
          </w:p>
        </w:tc>
        <w:tc>
          <w:tcPr>
            <w:tcW w:w="720" w:type="dxa"/>
            <w:tcBorders>
              <w:top w:val="single" w:sz="4" w:space="0" w:color="auto"/>
              <w:left w:val="single" w:sz="4" w:space="0" w:color="auto"/>
            </w:tcBorders>
            <w:shd w:val="clear" w:color="auto" w:fill="FFFFFF"/>
            <w:vAlign w:val="center"/>
          </w:tcPr>
          <w:p w14:paraId="5D1796FE"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714</w:t>
            </w:r>
          </w:p>
        </w:tc>
        <w:tc>
          <w:tcPr>
            <w:tcW w:w="720" w:type="dxa"/>
            <w:tcBorders>
              <w:top w:val="single" w:sz="4" w:space="0" w:color="auto"/>
              <w:left w:val="single" w:sz="4" w:space="0" w:color="auto"/>
            </w:tcBorders>
            <w:shd w:val="clear" w:color="auto" w:fill="FFFFFF"/>
            <w:vAlign w:val="center"/>
          </w:tcPr>
          <w:p w14:paraId="6D0867F6"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714</w:t>
            </w:r>
          </w:p>
        </w:tc>
        <w:tc>
          <w:tcPr>
            <w:tcW w:w="1090" w:type="dxa"/>
            <w:tcBorders>
              <w:top w:val="single" w:sz="4" w:space="0" w:color="auto"/>
              <w:left w:val="single" w:sz="4" w:space="0" w:color="auto"/>
              <w:right w:val="single" w:sz="4" w:space="0" w:color="auto"/>
            </w:tcBorders>
            <w:shd w:val="clear" w:color="auto" w:fill="FFFFFF"/>
            <w:vAlign w:val="center"/>
          </w:tcPr>
          <w:p w14:paraId="76893276"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
                <w:sz w:val="24"/>
                <w:szCs w:val="24"/>
              </w:rPr>
              <w:t>4242</w:t>
            </w:r>
          </w:p>
        </w:tc>
      </w:tr>
      <w:tr w:rsidR="00026069" w:rsidRPr="00DC7408" w14:paraId="2BB5F9B5" w14:textId="77777777" w:rsidTr="00DD3D7A">
        <w:trPr>
          <w:trHeight w:hRule="exact" w:val="840"/>
          <w:jc w:val="center"/>
        </w:trPr>
        <w:tc>
          <w:tcPr>
            <w:tcW w:w="4507" w:type="dxa"/>
            <w:gridSpan w:val="2"/>
            <w:tcBorders>
              <w:top w:val="single" w:sz="4" w:space="0" w:color="auto"/>
              <w:left w:val="single" w:sz="4" w:space="0" w:color="auto"/>
            </w:tcBorders>
            <w:shd w:val="clear" w:color="auto" w:fill="FFFFFF"/>
          </w:tcPr>
          <w:p w14:paraId="2DFC4BD6"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3pt1"/>
                <w:sz w:val="24"/>
                <w:szCs w:val="24"/>
              </w:rPr>
              <w:t>Часть учебного плана, формируемая участниками образовательного процесса</w:t>
            </w:r>
            <w:r w:rsidRPr="00DC7408">
              <w:rPr>
                <w:rStyle w:val="11pt0"/>
                <w:sz w:val="24"/>
                <w:szCs w:val="24"/>
              </w:rPr>
              <w:t xml:space="preserve"> (при 5-дневной неделе)</w:t>
            </w:r>
          </w:p>
        </w:tc>
        <w:tc>
          <w:tcPr>
            <w:tcW w:w="720" w:type="dxa"/>
            <w:tcBorders>
              <w:top w:val="single" w:sz="4" w:space="0" w:color="auto"/>
              <w:left w:val="single" w:sz="4" w:space="0" w:color="auto"/>
            </w:tcBorders>
            <w:shd w:val="clear" w:color="auto" w:fill="FFFFFF"/>
            <w:vAlign w:val="center"/>
          </w:tcPr>
          <w:p w14:paraId="42F62A82"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78C987ED" w14:textId="77777777" w:rsidR="00026069" w:rsidRPr="00DC7408" w:rsidRDefault="00026069" w:rsidP="00A646D2">
            <w:pPr>
              <w:framePr w:w="9917" w:wrap="notBeside" w:vAnchor="text" w:hAnchor="text" w:xAlign="center" w:y="1"/>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667092F8"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68</w:t>
            </w:r>
          </w:p>
        </w:tc>
        <w:tc>
          <w:tcPr>
            <w:tcW w:w="720" w:type="dxa"/>
            <w:tcBorders>
              <w:top w:val="single" w:sz="4" w:space="0" w:color="auto"/>
              <w:left w:val="single" w:sz="4" w:space="0" w:color="auto"/>
            </w:tcBorders>
            <w:shd w:val="clear" w:color="auto" w:fill="FFFFFF"/>
            <w:vAlign w:val="center"/>
          </w:tcPr>
          <w:p w14:paraId="07C32850"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68</w:t>
            </w:r>
          </w:p>
        </w:tc>
        <w:tc>
          <w:tcPr>
            <w:tcW w:w="720" w:type="dxa"/>
            <w:tcBorders>
              <w:top w:val="single" w:sz="4" w:space="0" w:color="auto"/>
              <w:left w:val="single" w:sz="4" w:space="0" w:color="auto"/>
            </w:tcBorders>
            <w:shd w:val="clear" w:color="auto" w:fill="FFFFFF"/>
            <w:vAlign w:val="center"/>
          </w:tcPr>
          <w:p w14:paraId="64EE2DF9"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68</w:t>
            </w:r>
          </w:p>
        </w:tc>
        <w:tc>
          <w:tcPr>
            <w:tcW w:w="720" w:type="dxa"/>
            <w:tcBorders>
              <w:top w:val="single" w:sz="4" w:space="0" w:color="auto"/>
              <w:left w:val="single" w:sz="4" w:space="0" w:color="auto"/>
            </w:tcBorders>
            <w:shd w:val="clear" w:color="auto" w:fill="FFFFFF"/>
            <w:vAlign w:val="center"/>
          </w:tcPr>
          <w:p w14:paraId="20668A0B"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68</w:t>
            </w:r>
          </w:p>
        </w:tc>
        <w:tc>
          <w:tcPr>
            <w:tcW w:w="1090" w:type="dxa"/>
            <w:tcBorders>
              <w:top w:val="single" w:sz="4" w:space="0" w:color="auto"/>
              <w:left w:val="single" w:sz="4" w:space="0" w:color="auto"/>
              <w:right w:val="single" w:sz="4" w:space="0" w:color="auto"/>
            </w:tcBorders>
            <w:shd w:val="clear" w:color="auto" w:fill="FFFFFF"/>
            <w:vAlign w:val="center"/>
          </w:tcPr>
          <w:p w14:paraId="18CA80A5"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0"/>
                <w:sz w:val="24"/>
                <w:szCs w:val="24"/>
              </w:rPr>
              <w:t>272</w:t>
            </w:r>
          </w:p>
        </w:tc>
      </w:tr>
      <w:tr w:rsidR="00026069" w:rsidRPr="00DC7408" w14:paraId="15A7880C" w14:textId="77777777" w:rsidTr="00DD3D7A">
        <w:trPr>
          <w:trHeight w:hRule="exact" w:val="571"/>
          <w:jc w:val="center"/>
        </w:trPr>
        <w:tc>
          <w:tcPr>
            <w:tcW w:w="4507" w:type="dxa"/>
            <w:gridSpan w:val="2"/>
            <w:tcBorders>
              <w:top w:val="single" w:sz="4" w:space="0" w:color="auto"/>
              <w:left w:val="single" w:sz="4" w:space="0" w:color="auto"/>
              <w:bottom w:val="single" w:sz="4" w:space="0" w:color="auto"/>
            </w:tcBorders>
            <w:shd w:val="clear" w:color="auto" w:fill="FFFFFF"/>
          </w:tcPr>
          <w:p w14:paraId="7F395E54" w14:textId="77777777" w:rsidR="00026069" w:rsidRPr="00DC7408" w:rsidRDefault="00DD6878" w:rsidP="00A646D2">
            <w:pPr>
              <w:pStyle w:val="61"/>
              <w:framePr w:w="9917" w:wrap="notBeside" w:vAnchor="text" w:hAnchor="text" w:xAlign="center" w:y="1"/>
              <w:shd w:val="clear" w:color="auto" w:fill="auto"/>
              <w:spacing w:after="0" w:line="276" w:lineRule="auto"/>
              <w:ind w:left="120" w:firstLine="0"/>
              <w:jc w:val="both"/>
              <w:rPr>
                <w:sz w:val="24"/>
                <w:szCs w:val="24"/>
              </w:rPr>
            </w:pPr>
            <w:r w:rsidRPr="00DC7408">
              <w:rPr>
                <w:rStyle w:val="11pt"/>
                <w:sz w:val="24"/>
                <w:szCs w:val="24"/>
              </w:rPr>
              <w:t xml:space="preserve">Максимально допустимая годовая нагрузка </w:t>
            </w:r>
            <w:r w:rsidRPr="00DC7408">
              <w:rPr>
                <w:rStyle w:val="11pt0"/>
                <w:sz w:val="24"/>
                <w:szCs w:val="24"/>
              </w:rPr>
              <w:t>(при 5-дневной учебной</w:t>
            </w:r>
          </w:p>
        </w:tc>
        <w:tc>
          <w:tcPr>
            <w:tcW w:w="720" w:type="dxa"/>
            <w:tcBorders>
              <w:top w:val="single" w:sz="4" w:space="0" w:color="auto"/>
              <w:left w:val="single" w:sz="4" w:space="0" w:color="auto"/>
              <w:bottom w:val="single" w:sz="4" w:space="0" w:color="auto"/>
            </w:tcBorders>
            <w:shd w:val="clear" w:color="auto" w:fill="FFFFFF"/>
            <w:vAlign w:val="center"/>
          </w:tcPr>
          <w:p w14:paraId="56E4CAF4"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
                <w:sz w:val="24"/>
                <w:szCs w:val="24"/>
              </w:rPr>
              <w:t>693</w:t>
            </w:r>
          </w:p>
        </w:tc>
        <w:tc>
          <w:tcPr>
            <w:tcW w:w="720" w:type="dxa"/>
            <w:tcBorders>
              <w:top w:val="single" w:sz="4" w:space="0" w:color="auto"/>
              <w:left w:val="single" w:sz="4" w:space="0" w:color="auto"/>
              <w:bottom w:val="single" w:sz="4" w:space="0" w:color="auto"/>
            </w:tcBorders>
            <w:shd w:val="clear" w:color="auto" w:fill="FFFFFF"/>
            <w:vAlign w:val="center"/>
          </w:tcPr>
          <w:p w14:paraId="224AD805" w14:textId="77777777" w:rsidR="00026069" w:rsidRPr="00DC7408" w:rsidRDefault="00DD6878" w:rsidP="00A646D2">
            <w:pPr>
              <w:pStyle w:val="61"/>
              <w:framePr w:w="9917" w:wrap="notBeside" w:vAnchor="text" w:hAnchor="text" w:xAlign="center" w:y="1"/>
              <w:shd w:val="clear" w:color="auto" w:fill="auto"/>
              <w:spacing w:after="0" w:line="276" w:lineRule="auto"/>
              <w:ind w:left="240" w:firstLine="0"/>
              <w:jc w:val="both"/>
              <w:rPr>
                <w:sz w:val="24"/>
                <w:szCs w:val="24"/>
              </w:rPr>
            </w:pPr>
            <w:r w:rsidRPr="00DC7408">
              <w:rPr>
                <w:rStyle w:val="11pt"/>
                <w:sz w:val="24"/>
                <w:szCs w:val="24"/>
              </w:rPr>
              <w:t>693</w:t>
            </w:r>
          </w:p>
        </w:tc>
        <w:tc>
          <w:tcPr>
            <w:tcW w:w="720" w:type="dxa"/>
            <w:tcBorders>
              <w:top w:val="single" w:sz="4" w:space="0" w:color="auto"/>
              <w:left w:val="single" w:sz="4" w:space="0" w:color="auto"/>
              <w:bottom w:val="single" w:sz="4" w:space="0" w:color="auto"/>
            </w:tcBorders>
            <w:shd w:val="clear" w:color="auto" w:fill="FFFFFF"/>
            <w:vAlign w:val="center"/>
          </w:tcPr>
          <w:p w14:paraId="2C4E0871"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782</w:t>
            </w:r>
          </w:p>
        </w:tc>
        <w:tc>
          <w:tcPr>
            <w:tcW w:w="720" w:type="dxa"/>
            <w:tcBorders>
              <w:top w:val="single" w:sz="4" w:space="0" w:color="auto"/>
              <w:left w:val="single" w:sz="4" w:space="0" w:color="auto"/>
              <w:bottom w:val="single" w:sz="4" w:space="0" w:color="auto"/>
            </w:tcBorders>
            <w:shd w:val="clear" w:color="auto" w:fill="FFFFFF"/>
            <w:vAlign w:val="center"/>
          </w:tcPr>
          <w:p w14:paraId="48A69B9C"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782</w:t>
            </w:r>
          </w:p>
        </w:tc>
        <w:tc>
          <w:tcPr>
            <w:tcW w:w="720" w:type="dxa"/>
            <w:tcBorders>
              <w:top w:val="single" w:sz="4" w:space="0" w:color="auto"/>
              <w:left w:val="single" w:sz="4" w:space="0" w:color="auto"/>
              <w:bottom w:val="single" w:sz="4" w:space="0" w:color="auto"/>
            </w:tcBorders>
            <w:shd w:val="clear" w:color="auto" w:fill="FFFFFF"/>
            <w:vAlign w:val="center"/>
          </w:tcPr>
          <w:p w14:paraId="3AAC913B"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782</w:t>
            </w:r>
          </w:p>
        </w:tc>
        <w:tc>
          <w:tcPr>
            <w:tcW w:w="720" w:type="dxa"/>
            <w:tcBorders>
              <w:top w:val="single" w:sz="4" w:space="0" w:color="auto"/>
              <w:left w:val="single" w:sz="4" w:space="0" w:color="auto"/>
              <w:bottom w:val="single" w:sz="4" w:space="0" w:color="auto"/>
            </w:tcBorders>
            <w:shd w:val="clear" w:color="auto" w:fill="FFFFFF"/>
            <w:vAlign w:val="center"/>
          </w:tcPr>
          <w:p w14:paraId="094C4AF2" w14:textId="77777777" w:rsidR="00026069" w:rsidRPr="00DC7408" w:rsidRDefault="00DD6878" w:rsidP="00A646D2">
            <w:pPr>
              <w:pStyle w:val="61"/>
              <w:framePr w:w="9917"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782</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4EE3D678" w14:textId="77777777" w:rsidR="00026069" w:rsidRPr="00DC7408" w:rsidRDefault="00DD6878" w:rsidP="00A646D2">
            <w:pPr>
              <w:pStyle w:val="61"/>
              <w:framePr w:w="9917" w:wrap="notBeside" w:vAnchor="text" w:hAnchor="text" w:xAlign="center" w:y="1"/>
              <w:shd w:val="clear" w:color="auto" w:fill="auto"/>
              <w:spacing w:after="0" w:line="276" w:lineRule="auto"/>
              <w:ind w:firstLine="0"/>
              <w:jc w:val="both"/>
              <w:rPr>
                <w:sz w:val="24"/>
                <w:szCs w:val="24"/>
              </w:rPr>
            </w:pPr>
            <w:r w:rsidRPr="00DC7408">
              <w:rPr>
                <w:rStyle w:val="11pt"/>
                <w:sz w:val="24"/>
                <w:szCs w:val="24"/>
              </w:rPr>
              <w:t>4514</w:t>
            </w:r>
          </w:p>
        </w:tc>
      </w:tr>
    </w:tbl>
    <w:tbl>
      <w:tblPr>
        <w:tblpPr w:leftFromText="180" w:rightFromText="180" w:vertAnchor="text" w:horzAnchor="margin" w:tblpXSpec="center" w:tblpY="1710"/>
        <w:tblOverlap w:val="never"/>
        <w:tblW w:w="0" w:type="auto"/>
        <w:tblLayout w:type="fixed"/>
        <w:tblCellMar>
          <w:left w:w="10" w:type="dxa"/>
          <w:right w:w="10" w:type="dxa"/>
        </w:tblCellMar>
        <w:tblLook w:val="0000" w:firstRow="0" w:lastRow="0" w:firstColumn="0" w:lastColumn="0" w:noHBand="0" w:noVBand="0"/>
      </w:tblPr>
      <w:tblGrid>
        <w:gridCol w:w="4507"/>
        <w:gridCol w:w="720"/>
        <w:gridCol w:w="720"/>
        <w:gridCol w:w="720"/>
        <w:gridCol w:w="720"/>
        <w:gridCol w:w="720"/>
        <w:gridCol w:w="720"/>
        <w:gridCol w:w="1090"/>
      </w:tblGrid>
      <w:tr w:rsidR="00DD3D7A" w:rsidRPr="00DC7408" w14:paraId="1C9FA8FC" w14:textId="77777777" w:rsidTr="00DD3D7A">
        <w:trPr>
          <w:trHeight w:hRule="exact" w:val="293"/>
        </w:trPr>
        <w:tc>
          <w:tcPr>
            <w:tcW w:w="4507" w:type="dxa"/>
            <w:tcBorders>
              <w:top w:val="single" w:sz="4" w:space="0" w:color="auto"/>
              <w:left w:val="single" w:sz="4" w:space="0" w:color="auto"/>
            </w:tcBorders>
            <w:shd w:val="clear" w:color="auto" w:fill="FFFFFF"/>
          </w:tcPr>
          <w:p w14:paraId="571AEEA7"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неделе)</w:t>
            </w:r>
          </w:p>
        </w:tc>
        <w:tc>
          <w:tcPr>
            <w:tcW w:w="720" w:type="dxa"/>
            <w:tcBorders>
              <w:top w:val="single" w:sz="4" w:space="0" w:color="auto"/>
              <w:left w:val="single" w:sz="4" w:space="0" w:color="auto"/>
            </w:tcBorders>
            <w:shd w:val="clear" w:color="auto" w:fill="FFFFFF"/>
          </w:tcPr>
          <w:p w14:paraId="3F4262A5"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70CF35F2"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5855753B"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617F3D10"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6956667A"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tcPr>
          <w:p w14:paraId="32A64417" w14:textId="77777777" w:rsidR="00DD3D7A" w:rsidRPr="00DC7408" w:rsidRDefault="00DD3D7A" w:rsidP="00A646D2">
            <w:pPr>
              <w:spacing w:line="276" w:lineRule="auto"/>
              <w:jc w:val="both"/>
              <w:rPr>
                <w:rFonts w:ascii="Times New Roman" w:hAnsi="Times New Roman" w:cs="Times New Roman"/>
              </w:rPr>
            </w:pPr>
          </w:p>
        </w:tc>
        <w:tc>
          <w:tcPr>
            <w:tcW w:w="1090" w:type="dxa"/>
            <w:tcBorders>
              <w:top w:val="single" w:sz="4" w:space="0" w:color="auto"/>
              <w:left w:val="single" w:sz="4" w:space="0" w:color="auto"/>
              <w:right w:val="single" w:sz="4" w:space="0" w:color="auto"/>
            </w:tcBorders>
            <w:shd w:val="clear" w:color="auto" w:fill="FFFFFF"/>
          </w:tcPr>
          <w:p w14:paraId="2F8F042B" w14:textId="77777777" w:rsidR="00DD3D7A" w:rsidRPr="00DC7408" w:rsidRDefault="00DD3D7A" w:rsidP="00A646D2">
            <w:pPr>
              <w:spacing w:line="276" w:lineRule="auto"/>
              <w:jc w:val="both"/>
              <w:rPr>
                <w:rFonts w:ascii="Times New Roman" w:hAnsi="Times New Roman" w:cs="Times New Roman"/>
              </w:rPr>
            </w:pPr>
          </w:p>
        </w:tc>
      </w:tr>
      <w:tr w:rsidR="00DD3D7A" w:rsidRPr="00DC7408" w14:paraId="0311AC91" w14:textId="77777777" w:rsidTr="00DD3D7A">
        <w:trPr>
          <w:trHeight w:hRule="exact" w:val="317"/>
        </w:trPr>
        <w:tc>
          <w:tcPr>
            <w:tcW w:w="4507" w:type="dxa"/>
            <w:tcBorders>
              <w:top w:val="single" w:sz="4" w:space="0" w:color="auto"/>
              <w:left w:val="single" w:sz="4" w:space="0" w:color="auto"/>
            </w:tcBorders>
            <w:shd w:val="clear" w:color="auto" w:fill="FFFFFF"/>
          </w:tcPr>
          <w:p w14:paraId="34228A56"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
                <w:sz w:val="24"/>
                <w:szCs w:val="24"/>
              </w:rPr>
              <w:t xml:space="preserve">Внеурочная деятельность </w:t>
            </w:r>
            <w:r w:rsidRPr="00DC7408">
              <w:rPr>
                <w:rStyle w:val="11pt0"/>
                <w:sz w:val="24"/>
                <w:szCs w:val="24"/>
              </w:rPr>
              <w:t>(включая</w:t>
            </w:r>
          </w:p>
        </w:tc>
        <w:tc>
          <w:tcPr>
            <w:tcW w:w="720" w:type="dxa"/>
            <w:tcBorders>
              <w:top w:val="single" w:sz="4" w:space="0" w:color="auto"/>
              <w:left w:val="single" w:sz="4" w:space="0" w:color="auto"/>
            </w:tcBorders>
            <w:shd w:val="clear" w:color="auto" w:fill="FFFFFF"/>
            <w:vAlign w:val="center"/>
          </w:tcPr>
          <w:p w14:paraId="2C21E753"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
                <w:sz w:val="24"/>
                <w:szCs w:val="24"/>
              </w:rPr>
              <w:t>330</w:t>
            </w:r>
          </w:p>
        </w:tc>
        <w:tc>
          <w:tcPr>
            <w:tcW w:w="720" w:type="dxa"/>
            <w:tcBorders>
              <w:top w:val="single" w:sz="4" w:space="0" w:color="auto"/>
              <w:left w:val="single" w:sz="4" w:space="0" w:color="auto"/>
            </w:tcBorders>
            <w:shd w:val="clear" w:color="auto" w:fill="FFFFFF"/>
            <w:vAlign w:val="center"/>
          </w:tcPr>
          <w:p w14:paraId="2BB42C14"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
                <w:sz w:val="24"/>
                <w:szCs w:val="24"/>
              </w:rPr>
              <w:t>330</w:t>
            </w:r>
          </w:p>
        </w:tc>
        <w:tc>
          <w:tcPr>
            <w:tcW w:w="720" w:type="dxa"/>
            <w:tcBorders>
              <w:top w:val="single" w:sz="4" w:space="0" w:color="auto"/>
              <w:left w:val="single" w:sz="4" w:space="0" w:color="auto"/>
            </w:tcBorders>
            <w:shd w:val="clear" w:color="auto" w:fill="FFFFFF"/>
            <w:vAlign w:val="center"/>
          </w:tcPr>
          <w:p w14:paraId="3A0BB556"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
                <w:sz w:val="24"/>
                <w:szCs w:val="24"/>
              </w:rPr>
              <w:t>340</w:t>
            </w:r>
          </w:p>
        </w:tc>
        <w:tc>
          <w:tcPr>
            <w:tcW w:w="720" w:type="dxa"/>
            <w:tcBorders>
              <w:top w:val="single" w:sz="4" w:space="0" w:color="auto"/>
              <w:left w:val="single" w:sz="4" w:space="0" w:color="auto"/>
            </w:tcBorders>
            <w:shd w:val="clear" w:color="auto" w:fill="FFFFFF"/>
            <w:vAlign w:val="center"/>
          </w:tcPr>
          <w:p w14:paraId="6E387550"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
                <w:sz w:val="24"/>
                <w:szCs w:val="24"/>
              </w:rPr>
              <w:t>340</w:t>
            </w:r>
          </w:p>
        </w:tc>
        <w:tc>
          <w:tcPr>
            <w:tcW w:w="720" w:type="dxa"/>
            <w:tcBorders>
              <w:top w:val="single" w:sz="4" w:space="0" w:color="auto"/>
              <w:left w:val="single" w:sz="4" w:space="0" w:color="auto"/>
            </w:tcBorders>
            <w:shd w:val="clear" w:color="auto" w:fill="FFFFFF"/>
            <w:vAlign w:val="center"/>
          </w:tcPr>
          <w:p w14:paraId="06F96C70"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
                <w:sz w:val="24"/>
                <w:szCs w:val="24"/>
              </w:rPr>
              <w:t>340</w:t>
            </w:r>
          </w:p>
        </w:tc>
        <w:tc>
          <w:tcPr>
            <w:tcW w:w="720" w:type="dxa"/>
            <w:tcBorders>
              <w:top w:val="single" w:sz="4" w:space="0" w:color="auto"/>
              <w:left w:val="single" w:sz="4" w:space="0" w:color="auto"/>
            </w:tcBorders>
            <w:shd w:val="clear" w:color="auto" w:fill="FFFFFF"/>
            <w:vAlign w:val="center"/>
          </w:tcPr>
          <w:p w14:paraId="29C1A73B"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
                <w:sz w:val="24"/>
                <w:szCs w:val="24"/>
              </w:rPr>
              <w:t>340</w:t>
            </w:r>
          </w:p>
        </w:tc>
        <w:tc>
          <w:tcPr>
            <w:tcW w:w="1090" w:type="dxa"/>
            <w:tcBorders>
              <w:top w:val="single" w:sz="4" w:space="0" w:color="auto"/>
              <w:left w:val="single" w:sz="4" w:space="0" w:color="auto"/>
              <w:right w:val="single" w:sz="4" w:space="0" w:color="auto"/>
            </w:tcBorders>
            <w:shd w:val="clear" w:color="auto" w:fill="FFFFFF"/>
            <w:vAlign w:val="center"/>
          </w:tcPr>
          <w:p w14:paraId="05395229" w14:textId="77777777" w:rsidR="00DD3D7A" w:rsidRPr="00DC7408" w:rsidRDefault="00DD3D7A" w:rsidP="00A646D2">
            <w:pPr>
              <w:pStyle w:val="61"/>
              <w:shd w:val="clear" w:color="auto" w:fill="auto"/>
              <w:spacing w:after="0" w:line="276" w:lineRule="auto"/>
              <w:ind w:left="360" w:firstLine="0"/>
              <w:jc w:val="both"/>
              <w:rPr>
                <w:sz w:val="24"/>
                <w:szCs w:val="24"/>
              </w:rPr>
            </w:pPr>
            <w:r w:rsidRPr="00DC7408">
              <w:rPr>
                <w:rStyle w:val="11pt"/>
                <w:sz w:val="24"/>
                <w:szCs w:val="24"/>
              </w:rPr>
              <w:t>2020</w:t>
            </w:r>
          </w:p>
        </w:tc>
      </w:tr>
      <w:tr w:rsidR="00DD3D7A" w:rsidRPr="00DC7408" w14:paraId="351F1523" w14:textId="77777777" w:rsidTr="00DD3D7A">
        <w:trPr>
          <w:trHeight w:hRule="exact" w:val="245"/>
        </w:trPr>
        <w:tc>
          <w:tcPr>
            <w:tcW w:w="4507" w:type="dxa"/>
            <w:tcBorders>
              <w:left w:val="single" w:sz="4" w:space="0" w:color="auto"/>
            </w:tcBorders>
            <w:shd w:val="clear" w:color="auto" w:fill="FFFFFF"/>
          </w:tcPr>
          <w:p w14:paraId="5815D698"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коррекционно-развивающую область)</w:t>
            </w:r>
          </w:p>
        </w:tc>
        <w:tc>
          <w:tcPr>
            <w:tcW w:w="720" w:type="dxa"/>
            <w:tcBorders>
              <w:left w:val="single" w:sz="4" w:space="0" w:color="auto"/>
            </w:tcBorders>
            <w:shd w:val="clear" w:color="auto" w:fill="FFFFFF"/>
            <w:vAlign w:val="center"/>
          </w:tcPr>
          <w:p w14:paraId="58D66D98"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35375209"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2652F9BD"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584392AA"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335E56C8"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4533F406" w14:textId="77777777" w:rsidR="00DD3D7A" w:rsidRPr="00DC7408" w:rsidRDefault="00DD3D7A" w:rsidP="00A646D2">
            <w:pPr>
              <w:spacing w:line="276" w:lineRule="auto"/>
              <w:jc w:val="both"/>
              <w:rPr>
                <w:rFonts w:ascii="Times New Roman" w:hAnsi="Times New Roman" w:cs="Times New Roman"/>
              </w:rPr>
            </w:pPr>
          </w:p>
        </w:tc>
        <w:tc>
          <w:tcPr>
            <w:tcW w:w="1090" w:type="dxa"/>
            <w:tcBorders>
              <w:left w:val="single" w:sz="4" w:space="0" w:color="auto"/>
              <w:right w:val="single" w:sz="4" w:space="0" w:color="auto"/>
            </w:tcBorders>
            <w:shd w:val="clear" w:color="auto" w:fill="FFFFFF"/>
            <w:vAlign w:val="center"/>
          </w:tcPr>
          <w:p w14:paraId="75255AF3" w14:textId="77777777" w:rsidR="00DD3D7A" w:rsidRPr="00DC7408" w:rsidRDefault="00DD3D7A" w:rsidP="00A646D2">
            <w:pPr>
              <w:spacing w:line="276" w:lineRule="auto"/>
              <w:jc w:val="both"/>
              <w:rPr>
                <w:rFonts w:ascii="Times New Roman" w:hAnsi="Times New Roman" w:cs="Times New Roman"/>
              </w:rPr>
            </w:pPr>
          </w:p>
        </w:tc>
      </w:tr>
      <w:tr w:rsidR="00DD3D7A" w:rsidRPr="00DC7408" w14:paraId="366026DA" w14:textId="77777777" w:rsidTr="00DD3D7A">
        <w:trPr>
          <w:trHeight w:hRule="exact" w:val="302"/>
        </w:trPr>
        <w:tc>
          <w:tcPr>
            <w:tcW w:w="4507" w:type="dxa"/>
            <w:tcBorders>
              <w:top w:val="single" w:sz="4" w:space="0" w:color="auto"/>
              <w:left w:val="single" w:sz="4" w:space="0" w:color="auto"/>
            </w:tcBorders>
            <w:shd w:val="clear" w:color="auto" w:fill="FFFFFF"/>
          </w:tcPr>
          <w:p w14:paraId="047AB91C"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afa"/>
                <w:sz w:val="24"/>
                <w:szCs w:val="24"/>
              </w:rPr>
              <w:t>Коррекционно-развивающая область:</w:t>
            </w:r>
          </w:p>
        </w:tc>
        <w:tc>
          <w:tcPr>
            <w:tcW w:w="720" w:type="dxa"/>
            <w:tcBorders>
              <w:top w:val="single" w:sz="4" w:space="0" w:color="auto"/>
              <w:left w:val="single" w:sz="4" w:space="0" w:color="auto"/>
            </w:tcBorders>
            <w:shd w:val="clear" w:color="auto" w:fill="FFFFFF"/>
            <w:vAlign w:val="center"/>
          </w:tcPr>
          <w:p w14:paraId="731C0F08"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16799806"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51C9EA3B"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4A2BC149"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0BA2DDEC" w14:textId="77777777" w:rsidR="00DD3D7A" w:rsidRPr="00DC7408" w:rsidRDefault="00DD3D7A" w:rsidP="00A646D2">
            <w:pPr>
              <w:spacing w:line="276" w:lineRule="auto"/>
              <w:jc w:val="both"/>
              <w:rPr>
                <w:rFonts w:ascii="Times New Roman" w:hAnsi="Times New Roman" w:cs="Times New Roman"/>
              </w:rPr>
            </w:pPr>
          </w:p>
        </w:tc>
        <w:tc>
          <w:tcPr>
            <w:tcW w:w="720" w:type="dxa"/>
            <w:tcBorders>
              <w:top w:val="single" w:sz="4" w:space="0" w:color="auto"/>
              <w:left w:val="single" w:sz="4" w:space="0" w:color="auto"/>
            </w:tcBorders>
            <w:shd w:val="clear" w:color="auto" w:fill="FFFFFF"/>
            <w:vAlign w:val="center"/>
          </w:tcPr>
          <w:p w14:paraId="02285665" w14:textId="77777777" w:rsidR="00DD3D7A" w:rsidRPr="00DC7408" w:rsidRDefault="00DD3D7A" w:rsidP="00A646D2">
            <w:pPr>
              <w:spacing w:line="276" w:lineRule="auto"/>
              <w:jc w:val="both"/>
              <w:rPr>
                <w:rFonts w:ascii="Times New Roman" w:hAnsi="Times New Roman" w:cs="Times New Roman"/>
              </w:rPr>
            </w:pPr>
          </w:p>
        </w:tc>
        <w:tc>
          <w:tcPr>
            <w:tcW w:w="1090" w:type="dxa"/>
            <w:tcBorders>
              <w:top w:val="single" w:sz="4" w:space="0" w:color="auto"/>
              <w:left w:val="single" w:sz="4" w:space="0" w:color="auto"/>
              <w:right w:val="single" w:sz="4" w:space="0" w:color="auto"/>
            </w:tcBorders>
            <w:shd w:val="clear" w:color="auto" w:fill="FFFFFF"/>
            <w:vAlign w:val="center"/>
          </w:tcPr>
          <w:p w14:paraId="608701E2" w14:textId="77777777" w:rsidR="00DD3D7A" w:rsidRPr="00DC7408" w:rsidRDefault="00DD3D7A" w:rsidP="00A646D2">
            <w:pPr>
              <w:spacing w:line="276" w:lineRule="auto"/>
              <w:jc w:val="both"/>
              <w:rPr>
                <w:rFonts w:ascii="Times New Roman" w:hAnsi="Times New Roman" w:cs="Times New Roman"/>
              </w:rPr>
            </w:pPr>
          </w:p>
        </w:tc>
      </w:tr>
      <w:tr w:rsidR="00DD3D7A" w:rsidRPr="00DC7408" w14:paraId="2543692E" w14:textId="77777777" w:rsidTr="00DD3D7A">
        <w:trPr>
          <w:trHeight w:hRule="exact" w:val="302"/>
        </w:trPr>
        <w:tc>
          <w:tcPr>
            <w:tcW w:w="4507" w:type="dxa"/>
            <w:tcBorders>
              <w:left w:val="single" w:sz="4" w:space="0" w:color="auto"/>
            </w:tcBorders>
            <w:shd w:val="clear" w:color="auto" w:fill="FFFFFF"/>
          </w:tcPr>
          <w:p w14:paraId="21BF4B52"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1. Формирование речевого слуха и</w:t>
            </w:r>
          </w:p>
        </w:tc>
        <w:tc>
          <w:tcPr>
            <w:tcW w:w="720" w:type="dxa"/>
            <w:tcBorders>
              <w:left w:val="single" w:sz="4" w:space="0" w:color="auto"/>
            </w:tcBorders>
            <w:shd w:val="clear" w:color="auto" w:fill="FFFFFF"/>
            <w:vAlign w:val="center"/>
          </w:tcPr>
          <w:p w14:paraId="42B93F43"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99</w:t>
            </w:r>
          </w:p>
        </w:tc>
        <w:tc>
          <w:tcPr>
            <w:tcW w:w="720" w:type="dxa"/>
            <w:tcBorders>
              <w:left w:val="single" w:sz="4" w:space="0" w:color="auto"/>
            </w:tcBorders>
            <w:shd w:val="clear" w:color="auto" w:fill="FFFFFF"/>
            <w:vAlign w:val="center"/>
          </w:tcPr>
          <w:p w14:paraId="57BCC933"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99</w:t>
            </w:r>
          </w:p>
        </w:tc>
        <w:tc>
          <w:tcPr>
            <w:tcW w:w="720" w:type="dxa"/>
            <w:tcBorders>
              <w:left w:val="single" w:sz="4" w:space="0" w:color="auto"/>
            </w:tcBorders>
            <w:shd w:val="clear" w:color="auto" w:fill="FFFFFF"/>
            <w:vAlign w:val="center"/>
          </w:tcPr>
          <w:p w14:paraId="007F9DE5"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102</w:t>
            </w:r>
          </w:p>
        </w:tc>
        <w:tc>
          <w:tcPr>
            <w:tcW w:w="720" w:type="dxa"/>
            <w:tcBorders>
              <w:left w:val="single" w:sz="4" w:space="0" w:color="auto"/>
            </w:tcBorders>
            <w:shd w:val="clear" w:color="auto" w:fill="FFFFFF"/>
            <w:vAlign w:val="center"/>
          </w:tcPr>
          <w:p w14:paraId="3AD9110A"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102</w:t>
            </w:r>
          </w:p>
        </w:tc>
        <w:tc>
          <w:tcPr>
            <w:tcW w:w="720" w:type="dxa"/>
            <w:tcBorders>
              <w:left w:val="single" w:sz="4" w:space="0" w:color="auto"/>
            </w:tcBorders>
            <w:shd w:val="clear" w:color="auto" w:fill="FFFFFF"/>
            <w:vAlign w:val="center"/>
          </w:tcPr>
          <w:p w14:paraId="346F84FA"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102</w:t>
            </w:r>
          </w:p>
        </w:tc>
        <w:tc>
          <w:tcPr>
            <w:tcW w:w="720" w:type="dxa"/>
            <w:tcBorders>
              <w:left w:val="single" w:sz="4" w:space="0" w:color="auto"/>
            </w:tcBorders>
            <w:shd w:val="clear" w:color="auto" w:fill="FFFFFF"/>
            <w:vAlign w:val="center"/>
          </w:tcPr>
          <w:p w14:paraId="354D2FAE"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102</w:t>
            </w:r>
          </w:p>
        </w:tc>
        <w:tc>
          <w:tcPr>
            <w:tcW w:w="1090" w:type="dxa"/>
            <w:tcBorders>
              <w:left w:val="single" w:sz="4" w:space="0" w:color="auto"/>
              <w:right w:val="single" w:sz="4" w:space="0" w:color="auto"/>
            </w:tcBorders>
            <w:shd w:val="clear" w:color="auto" w:fill="FFFFFF"/>
            <w:vAlign w:val="center"/>
          </w:tcPr>
          <w:p w14:paraId="6D2AFD46"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606</w:t>
            </w:r>
          </w:p>
        </w:tc>
      </w:tr>
      <w:tr w:rsidR="00DD3D7A" w:rsidRPr="00DC7408" w14:paraId="34FBAFE4" w14:textId="77777777" w:rsidTr="00DD3D7A">
        <w:trPr>
          <w:trHeight w:hRule="exact" w:val="250"/>
        </w:trPr>
        <w:tc>
          <w:tcPr>
            <w:tcW w:w="4507" w:type="dxa"/>
            <w:tcBorders>
              <w:left w:val="single" w:sz="4" w:space="0" w:color="auto"/>
            </w:tcBorders>
            <w:shd w:val="clear" w:color="auto" w:fill="FFFFFF"/>
          </w:tcPr>
          <w:p w14:paraId="2626E234"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произносительной стороны устной речи</w:t>
            </w:r>
          </w:p>
        </w:tc>
        <w:tc>
          <w:tcPr>
            <w:tcW w:w="720" w:type="dxa"/>
            <w:tcBorders>
              <w:left w:val="single" w:sz="4" w:space="0" w:color="auto"/>
            </w:tcBorders>
            <w:shd w:val="clear" w:color="auto" w:fill="FFFFFF"/>
            <w:vAlign w:val="center"/>
          </w:tcPr>
          <w:p w14:paraId="3CC0AC39"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469BDD8D"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648F31B4"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6472AB2B"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1E1D763A"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6B4D4E3C" w14:textId="77777777" w:rsidR="00DD3D7A" w:rsidRPr="00DC7408" w:rsidRDefault="00DD3D7A" w:rsidP="00A646D2">
            <w:pPr>
              <w:spacing w:line="276" w:lineRule="auto"/>
              <w:jc w:val="both"/>
              <w:rPr>
                <w:rFonts w:ascii="Times New Roman" w:hAnsi="Times New Roman" w:cs="Times New Roman"/>
              </w:rPr>
            </w:pPr>
          </w:p>
        </w:tc>
        <w:tc>
          <w:tcPr>
            <w:tcW w:w="1090" w:type="dxa"/>
            <w:tcBorders>
              <w:left w:val="single" w:sz="4" w:space="0" w:color="auto"/>
              <w:right w:val="single" w:sz="4" w:space="0" w:color="auto"/>
            </w:tcBorders>
            <w:shd w:val="clear" w:color="auto" w:fill="FFFFFF"/>
            <w:vAlign w:val="center"/>
          </w:tcPr>
          <w:p w14:paraId="0FBF325C" w14:textId="77777777" w:rsidR="00DD3D7A" w:rsidRPr="00DC7408" w:rsidRDefault="00DD3D7A" w:rsidP="00A646D2">
            <w:pPr>
              <w:spacing w:line="276" w:lineRule="auto"/>
              <w:jc w:val="both"/>
              <w:rPr>
                <w:rFonts w:ascii="Times New Roman" w:hAnsi="Times New Roman" w:cs="Times New Roman"/>
              </w:rPr>
            </w:pPr>
          </w:p>
        </w:tc>
      </w:tr>
      <w:tr w:rsidR="00DD3D7A" w:rsidRPr="00DC7408" w14:paraId="43CA85CB" w14:textId="77777777" w:rsidTr="00DD3D7A">
        <w:trPr>
          <w:trHeight w:hRule="exact" w:val="283"/>
        </w:trPr>
        <w:tc>
          <w:tcPr>
            <w:tcW w:w="4507" w:type="dxa"/>
            <w:tcBorders>
              <w:left w:val="single" w:sz="4" w:space="0" w:color="auto"/>
            </w:tcBorders>
            <w:shd w:val="clear" w:color="auto" w:fill="FFFFFF"/>
          </w:tcPr>
          <w:p w14:paraId="369787B5"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(индивидуальные занятия)*</w:t>
            </w:r>
          </w:p>
        </w:tc>
        <w:tc>
          <w:tcPr>
            <w:tcW w:w="720" w:type="dxa"/>
            <w:tcBorders>
              <w:left w:val="single" w:sz="4" w:space="0" w:color="auto"/>
            </w:tcBorders>
            <w:shd w:val="clear" w:color="auto" w:fill="FFFFFF"/>
            <w:vAlign w:val="center"/>
          </w:tcPr>
          <w:p w14:paraId="6E3E0856"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5CD2C66C"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1D130EC1"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7F29BCB4"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7F39473D"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536EE71F" w14:textId="77777777" w:rsidR="00DD3D7A" w:rsidRPr="00DC7408" w:rsidRDefault="00DD3D7A" w:rsidP="00A646D2">
            <w:pPr>
              <w:spacing w:line="276" w:lineRule="auto"/>
              <w:jc w:val="both"/>
              <w:rPr>
                <w:rFonts w:ascii="Times New Roman" w:hAnsi="Times New Roman" w:cs="Times New Roman"/>
              </w:rPr>
            </w:pPr>
          </w:p>
        </w:tc>
        <w:tc>
          <w:tcPr>
            <w:tcW w:w="1090" w:type="dxa"/>
            <w:tcBorders>
              <w:left w:val="single" w:sz="4" w:space="0" w:color="auto"/>
              <w:right w:val="single" w:sz="4" w:space="0" w:color="auto"/>
            </w:tcBorders>
            <w:shd w:val="clear" w:color="auto" w:fill="FFFFFF"/>
            <w:vAlign w:val="center"/>
          </w:tcPr>
          <w:p w14:paraId="60A562C2" w14:textId="77777777" w:rsidR="00DD3D7A" w:rsidRPr="00DC7408" w:rsidRDefault="00DD3D7A" w:rsidP="00A646D2">
            <w:pPr>
              <w:spacing w:line="276" w:lineRule="auto"/>
              <w:jc w:val="both"/>
              <w:rPr>
                <w:rFonts w:ascii="Times New Roman" w:hAnsi="Times New Roman" w:cs="Times New Roman"/>
              </w:rPr>
            </w:pPr>
          </w:p>
        </w:tc>
      </w:tr>
      <w:tr w:rsidR="00DD3D7A" w:rsidRPr="00DC7408" w14:paraId="17FA6AE7" w14:textId="77777777" w:rsidTr="00DD3D7A">
        <w:trPr>
          <w:trHeight w:hRule="exact" w:val="269"/>
        </w:trPr>
        <w:tc>
          <w:tcPr>
            <w:tcW w:w="4507" w:type="dxa"/>
            <w:tcBorders>
              <w:left w:val="single" w:sz="4" w:space="0" w:color="auto"/>
            </w:tcBorders>
            <w:shd w:val="clear" w:color="auto" w:fill="FFFFFF"/>
          </w:tcPr>
          <w:p w14:paraId="4B7B8401"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2. Развитие слухового восприятия и</w:t>
            </w:r>
          </w:p>
        </w:tc>
        <w:tc>
          <w:tcPr>
            <w:tcW w:w="720" w:type="dxa"/>
            <w:tcBorders>
              <w:left w:val="single" w:sz="4" w:space="0" w:color="auto"/>
            </w:tcBorders>
            <w:shd w:val="clear" w:color="auto" w:fill="FFFFFF"/>
            <w:vAlign w:val="center"/>
          </w:tcPr>
          <w:p w14:paraId="5C83EA3C"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33</w:t>
            </w:r>
          </w:p>
        </w:tc>
        <w:tc>
          <w:tcPr>
            <w:tcW w:w="720" w:type="dxa"/>
            <w:tcBorders>
              <w:left w:val="single" w:sz="4" w:space="0" w:color="auto"/>
            </w:tcBorders>
            <w:shd w:val="clear" w:color="auto" w:fill="FFFFFF"/>
            <w:vAlign w:val="center"/>
          </w:tcPr>
          <w:p w14:paraId="4BBDF1C3"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33</w:t>
            </w:r>
          </w:p>
        </w:tc>
        <w:tc>
          <w:tcPr>
            <w:tcW w:w="720" w:type="dxa"/>
            <w:tcBorders>
              <w:left w:val="single" w:sz="4" w:space="0" w:color="auto"/>
            </w:tcBorders>
            <w:shd w:val="clear" w:color="auto" w:fill="FFFFFF"/>
            <w:vAlign w:val="center"/>
          </w:tcPr>
          <w:p w14:paraId="50F0AA3E"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34</w:t>
            </w:r>
          </w:p>
        </w:tc>
        <w:tc>
          <w:tcPr>
            <w:tcW w:w="720" w:type="dxa"/>
            <w:tcBorders>
              <w:left w:val="single" w:sz="4" w:space="0" w:color="auto"/>
            </w:tcBorders>
            <w:shd w:val="clear" w:color="auto" w:fill="FFFFFF"/>
            <w:vAlign w:val="center"/>
          </w:tcPr>
          <w:p w14:paraId="3BBFF5A6"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w:t>
            </w:r>
          </w:p>
        </w:tc>
        <w:tc>
          <w:tcPr>
            <w:tcW w:w="720" w:type="dxa"/>
            <w:tcBorders>
              <w:left w:val="single" w:sz="4" w:space="0" w:color="auto"/>
            </w:tcBorders>
            <w:shd w:val="clear" w:color="auto" w:fill="FFFFFF"/>
            <w:vAlign w:val="center"/>
          </w:tcPr>
          <w:p w14:paraId="4E3FB513"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w:t>
            </w:r>
          </w:p>
        </w:tc>
        <w:tc>
          <w:tcPr>
            <w:tcW w:w="720" w:type="dxa"/>
            <w:tcBorders>
              <w:left w:val="single" w:sz="4" w:space="0" w:color="auto"/>
            </w:tcBorders>
            <w:shd w:val="clear" w:color="auto" w:fill="FFFFFF"/>
            <w:vAlign w:val="center"/>
          </w:tcPr>
          <w:p w14:paraId="7D127696"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w:t>
            </w:r>
          </w:p>
        </w:tc>
        <w:tc>
          <w:tcPr>
            <w:tcW w:w="1090" w:type="dxa"/>
            <w:tcBorders>
              <w:left w:val="single" w:sz="4" w:space="0" w:color="auto"/>
              <w:right w:val="single" w:sz="4" w:space="0" w:color="auto"/>
            </w:tcBorders>
            <w:shd w:val="clear" w:color="auto" w:fill="FFFFFF"/>
            <w:vAlign w:val="center"/>
          </w:tcPr>
          <w:p w14:paraId="485C4CC8"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202</w:t>
            </w:r>
          </w:p>
        </w:tc>
      </w:tr>
      <w:tr w:rsidR="00DD3D7A" w:rsidRPr="00DC7408" w14:paraId="3C951A06" w14:textId="77777777" w:rsidTr="00DD3D7A">
        <w:trPr>
          <w:trHeight w:hRule="exact" w:val="278"/>
        </w:trPr>
        <w:tc>
          <w:tcPr>
            <w:tcW w:w="4507" w:type="dxa"/>
            <w:tcBorders>
              <w:left w:val="single" w:sz="4" w:space="0" w:color="auto"/>
            </w:tcBorders>
            <w:shd w:val="clear" w:color="auto" w:fill="FFFFFF"/>
          </w:tcPr>
          <w:p w14:paraId="7CE3D603"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техника речи (фронтальные занятия)</w:t>
            </w:r>
          </w:p>
        </w:tc>
        <w:tc>
          <w:tcPr>
            <w:tcW w:w="720" w:type="dxa"/>
            <w:tcBorders>
              <w:left w:val="single" w:sz="4" w:space="0" w:color="auto"/>
            </w:tcBorders>
            <w:shd w:val="clear" w:color="auto" w:fill="FFFFFF"/>
            <w:vAlign w:val="center"/>
          </w:tcPr>
          <w:p w14:paraId="4B9636D6"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5CC2926C"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2F781B8B"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2DC562F6"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08724B71"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23C4D9E3" w14:textId="77777777" w:rsidR="00DD3D7A" w:rsidRPr="00DC7408" w:rsidRDefault="00DD3D7A" w:rsidP="00A646D2">
            <w:pPr>
              <w:spacing w:line="276" w:lineRule="auto"/>
              <w:jc w:val="both"/>
              <w:rPr>
                <w:rFonts w:ascii="Times New Roman" w:hAnsi="Times New Roman" w:cs="Times New Roman"/>
              </w:rPr>
            </w:pPr>
          </w:p>
        </w:tc>
        <w:tc>
          <w:tcPr>
            <w:tcW w:w="1090" w:type="dxa"/>
            <w:tcBorders>
              <w:left w:val="single" w:sz="4" w:space="0" w:color="auto"/>
              <w:right w:val="single" w:sz="4" w:space="0" w:color="auto"/>
            </w:tcBorders>
            <w:shd w:val="clear" w:color="auto" w:fill="FFFFFF"/>
            <w:vAlign w:val="center"/>
          </w:tcPr>
          <w:p w14:paraId="51E796E8" w14:textId="77777777" w:rsidR="00DD3D7A" w:rsidRPr="00DC7408" w:rsidRDefault="00DD3D7A" w:rsidP="00A646D2">
            <w:pPr>
              <w:spacing w:line="276" w:lineRule="auto"/>
              <w:jc w:val="both"/>
              <w:rPr>
                <w:rFonts w:ascii="Times New Roman" w:hAnsi="Times New Roman" w:cs="Times New Roman"/>
              </w:rPr>
            </w:pPr>
          </w:p>
        </w:tc>
      </w:tr>
      <w:tr w:rsidR="00DD3D7A" w:rsidRPr="00DC7408" w14:paraId="060C60C9" w14:textId="77777777" w:rsidTr="00DD3D7A">
        <w:trPr>
          <w:trHeight w:hRule="exact" w:val="274"/>
        </w:trPr>
        <w:tc>
          <w:tcPr>
            <w:tcW w:w="4507" w:type="dxa"/>
            <w:tcBorders>
              <w:left w:val="single" w:sz="4" w:space="0" w:color="auto"/>
            </w:tcBorders>
            <w:shd w:val="clear" w:color="auto" w:fill="FFFFFF"/>
          </w:tcPr>
          <w:p w14:paraId="3F14268E"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3. Музыкально-ритмические занятия</w:t>
            </w:r>
            <w:r w:rsidRPr="00DC7408">
              <w:rPr>
                <w:rStyle w:val="11pt"/>
                <w:sz w:val="24"/>
                <w:szCs w:val="24"/>
              </w:rPr>
              <w:t>.</w:t>
            </w:r>
          </w:p>
        </w:tc>
        <w:tc>
          <w:tcPr>
            <w:tcW w:w="720" w:type="dxa"/>
            <w:tcBorders>
              <w:left w:val="single" w:sz="4" w:space="0" w:color="auto"/>
            </w:tcBorders>
            <w:shd w:val="clear" w:color="auto" w:fill="FFFFFF"/>
            <w:vAlign w:val="center"/>
          </w:tcPr>
          <w:p w14:paraId="0317EF47"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66</w:t>
            </w:r>
          </w:p>
        </w:tc>
        <w:tc>
          <w:tcPr>
            <w:tcW w:w="720" w:type="dxa"/>
            <w:tcBorders>
              <w:left w:val="single" w:sz="4" w:space="0" w:color="auto"/>
            </w:tcBorders>
            <w:shd w:val="clear" w:color="auto" w:fill="FFFFFF"/>
            <w:vAlign w:val="center"/>
          </w:tcPr>
          <w:p w14:paraId="48433A87"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66</w:t>
            </w:r>
          </w:p>
        </w:tc>
        <w:tc>
          <w:tcPr>
            <w:tcW w:w="720" w:type="dxa"/>
            <w:tcBorders>
              <w:left w:val="single" w:sz="4" w:space="0" w:color="auto"/>
            </w:tcBorders>
            <w:shd w:val="clear" w:color="auto" w:fill="FFFFFF"/>
            <w:vAlign w:val="center"/>
          </w:tcPr>
          <w:p w14:paraId="56292EAD"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68</w:t>
            </w:r>
          </w:p>
        </w:tc>
        <w:tc>
          <w:tcPr>
            <w:tcW w:w="720" w:type="dxa"/>
            <w:tcBorders>
              <w:left w:val="single" w:sz="4" w:space="0" w:color="auto"/>
            </w:tcBorders>
            <w:shd w:val="clear" w:color="auto" w:fill="FFFFFF"/>
            <w:vAlign w:val="center"/>
          </w:tcPr>
          <w:p w14:paraId="04F08755"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34</w:t>
            </w:r>
          </w:p>
        </w:tc>
        <w:tc>
          <w:tcPr>
            <w:tcW w:w="720" w:type="dxa"/>
            <w:tcBorders>
              <w:left w:val="single" w:sz="4" w:space="0" w:color="auto"/>
            </w:tcBorders>
            <w:shd w:val="clear" w:color="auto" w:fill="FFFFFF"/>
            <w:vAlign w:val="center"/>
          </w:tcPr>
          <w:p w14:paraId="1A846B3F"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w:t>
            </w:r>
          </w:p>
        </w:tc>
        <w:tc>
          <w:tcPr>
            <w:tcW w:w="720" w:type="dxa"/>
            <w:tcBorders>
              <w:left w:val="single" w:sz="4" w:space="0" w:color="auto"/>
            </w:tcBorders>
            <w:shd w:val="clear" w:color="auto" w:fill="FFFFFF"/>
            <w:vAlign w:val="center"/>
          </w:tcPr>
          <w:p w14:paraId="65131F89"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w:t>
            </w:r>
          </w:p>
        </w:tc>
        <w:tc>
          <w:tcPr>
            <w:tcW w:w="1090" w:type="dxa"/>
            <w:tcBorders>
              <w:left w:val="single" w:sz="4" w:space="0" w:color="auto"/>
              <w:right w:val="single" w:sz="4" w:space="0" w:color="auto"/>
            </w:tcBorders>
            <w:shd w:val="clear" w:color="auto" w:fill="FFFFFF"/>
            <w:vAlign w:val="center"/>
          </w:tcPr>
          <w:p w14:paraId="29ADA7D5"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234</w:t>
            </w:r>
          </w:p>
        </w:tc>
      </w:tr>
      <w:tr w:rsidR="00DD3D7A" w:rsidRPr="00DC7408" w14:paraId="1E5BD616" w14:textId="77777777" w:rsidTr="00DD3D7A">
        <w:trPr>
          <w:trHeight w:hRule="exact" w:val="254"/>
        </w:trPr>
        <w:tc>
          <w:tcPr>
            <w:tcW w:w="4507" w:type="dxa"/>
            <w:tcBorders>
              <w:left w:val="single" w:sz="4" w:space="0" w:color="auto"/>
            </w:tcBorders>
            <w:shd w:val="clear" w:color="auto" w:fill="FFFFFF"/>
          </w:tcPr>
          <w:p w14:paraId="23E9C0A9"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4. Развитие познавательной сферы*</w:t>
            </w:r>
          </w:p>
        </w:tc>
        <w:tc>
          <w:tcPr>
            <w:tcW w:w="720" w:type="dxa"/>
            <w:tcBorders>
              <w:left w:val="single" w:sz="4" w:space="0" w:color="auto"/>
            </w:tcBorders>
            <w:shd w:val="clear" w:color="auto" w:fill="FFFFFF"/>
            <w:vAlign w:val="center"/>
          </w:tcPr>
          <w:p w14:paraId="5990CB5D"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66</w:t>
            </w:r>
          </w:p>
        </w:tc>
        <w:tc>
          <w:tcPr>
            <w:tcW w:w="720" w:type="dxa"/>
            <w:tcBorders>
              <w:left w:val="single" w:sz="4" w:space="0" w:color="auto"/>
            </w:tcBorders>
            <w:shd w:val="clear" w:color="auto" w:fill="FFFFFF"/>
            <w:vAlign w:val="center"/>
          </w:tcPr>
          <w:p w14:paraId="22D6A2ED"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66</w:t>
            </w:r>
          </w:p>
        </w:tc>
        <w:tc>
          <w:tcPr>
            <w:tcW w:w="720" w:type="dxa"/>
            <w:tcBorders>
              <w:left w:val="single" w:sz="4" w:space="0" w:color="auto"/>
            </w:tcBorders>
            <w:shd w:val="clear" w:color="auto" w:fill="FFFFFF"/>
            <w:vAlign w:val="center"/>
          </w:tcPr>
          <w:p w14:paraId="1F352668"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68</w:t>
            </w:r>
          </w:p>
        </w:tc>
        <w:tc>
          <w:tcPr>
            <w:tcW w:w="720" w:type="dxa"/>
            <w:tcBorders>
              <w:left w:val="single" w:sz="4" w:space="0" w:color="auto"/>
            </w:tcBorders>
            <w:shd w:val="clear" w:color="auto" w:fill="FFFFFF"/>
            <w:vAlign w:val="center"/>
          </w:tcPr>
          <w:p w14:paraId="550F221F"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68</w:t>
            </w:r>
          </w:p>
        </w:tc>
        <w:tc>
          <w:tcPr>
            <w:tcW w:w="720" w:type="dxa"/>
            <w:tcBorders>
              <w:left w:val="single" w:sz="4" w:space="0" w:color="auto"/>
            </w:tcBorders>
            <w:shd w:val="clear" w:color="auto" w:fill="FFFFFF"/>
            <w:vAlign w:val="center"/>
          </w:tcPr>
          <w:p w14:paraId="409CDDE5"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68</w:t>
            </w:r>
          </w:p>
        </w:tc>
        <w:tc>
          <w:tcPr>
            <w:tcW w:w="720" w:type="dxa"/>
            <w:tcBorders>
              <w:left w:val="single" w:sz="4" w:space="0" w:color="auto"/>
            </w:tcBorders>
            <w:shd w:val="clear" w:color="auto" w:fill="FFFFFF"/>
            <w:vAlign w:val="center"/>
          </w:tcPr>
          <w:p w14:paraId="5CF983D7"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68</w:t>
            </w:r>
          </w:p>
        </w:tc>
        <w:tc>
          <w:tcPr>
            <w:tcW w:w="1090" w:type="dxa"/>
            <w:tcBorders>
              <w:left w:val="single" w:sz="4" w:space="0" w:color="auto"/>
              <w:right w:val="single" w:sz="4" w:space="0" w:color="auto"/>
            </w:tcBorders>
            <w:shd w:val="clear" w:color="auto" w:fill="FFFFFF"/>
            <w:vAlign w:val="center"/>
          </w:tcPr>
          <w:p w14:paraId="6B43AD4A"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404</w:t>
            </w:r>
          </w:p>
        </w:tc>
      </w:tr>
      <w:tr w:rsidR="00DD3D7A" w:rsidRPr="00DC7408" w14:paraId="44137673" w14:textId="77777777" w:rsidTr="00DD3D7A">
        <w:trPr>
          <w:trHeight w:hRule="exact" w:val="278"/>
        </w:trPr>
        <w:tc>
          <w:tcPr>
            <w:tcW w:w="4507" w:type="dxa"/>
            <w:tcBorders>
              <w:left w:val="single" w:sz="4" w:space="0" w:color="auto"/>
            </w:tcBorders>
            <w:shd w:val="clear" w:color="auto" w:fill="FFFFFF"/>
          </w:tcPr>
          <w:p w14:paraId="4430DA8A"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11pt0"/>
                <w:sz w:val="24"/>
                <w:szCs w:val="24"/>
              </w:rPr>
              <w:t>5. Социально-бытовая ориентировка</w:t>
            </w:r>
          </w:p>
        </w:tc>
        <w:tc>
          <w:tcPr>
            <w:tcW w:w="720" w:type="dxa"/>
            <w:tcBorders>
              <w:left w:val="single" w:sz="4" w:space="0" w:color="auto"/>
            </w:tcBorders>
            <w:shd w:val="clear" w:color="auto" w:fill="FFFFFF"/>
            <w:vAlign w:val="center"/>
          </w:tcPr>
          <w:p w14:paraId="213CC417"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333B65AC"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08B83D9F"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1F20B0D7"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68</w:t>
            </w:r>
          </w:p>
        </w:tc>
        <w:tc>
          <w:tcPr>
            <w:tcW w:w="720" w:type="dxa"/>
            <w:tcBorders>
              <w:left w:val="single" w:sz="4" w:space="0" w:color="auto"/>
            </w:tcBorders>
            <w:shd w:val="clear" w:color="auto" w:fill="FFFFFF"/>
            <w:vAlign w:val="center"/>
          </w:tcPr>
          <w:p w14:paraId="442CE4CC"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68</w:t>
            </w:r>
          </w:p>
        </w:tc>
        <w:tc>
          <w:tcPr>
            <w:tcW w:w="720" w:type="dxa"/>
            <w:tcBorders>
              <w:left w:val="single" w:sz="4" w:space="0" w:color="auto"/>
            </w:tcBorders>
            <w:shd w:val="clear" w:color="auto" w:fill="FFFFFF"/>
            <w:vAlign w:val="center"/>
          </w:tcPr>
          <w:p w14:paraId="095244E6"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68</w:t>
            </w:r>
          </w:p>
        </w:tc>
        <w:tc>
          <w:tcPr>
            <w:tcW w:w="1090" w:type="dxa"/>
            <w:tcBorders>
              <w:left w:val="single" w:sz="4" w:space="0" w:color="auto"/>
              <w:right w:val="single" w:sz="4" w:space="0" w:color="auto"/>
            </w:tcBorders>
            <w:shd w:val="clear" w:color="auto" w:fill="FFFFFF"/>
            <w:vAlign w:val="center"/>
          </w:tcPr>
          <w:p w14:paraId="3429D66A"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202</w:t>
            </w:r>
          </w:p>
        </w:tc>
      </w:tr>
      <w:tr w:rsidR="00DD3D7A" w:rsidRPr="00DC7408" w14:paraId="7148AAAE" w14:textId="77777777" w:rsidTr="00DD3D7A">
        <w:trPr>
          <w:trHeight w:hRule="exact" w:val="302"/>
        </w:trPr>
        <w:tc>
          <w:tcPr>
            <w:tcW w:w="4507" w:type="dxa"/>
            <w:tcBorders>
              <w:top w:val="single" w:sz="4" w:space="0" w:color="auto"/>
              <w:left w:val="single" w:sz="4" w:space="0" w:color="auto"/>
            </w:tcBorders>
            <w:shd w:val="clear" w:color="auto" w:fill="FFFFFF"/>
          </w:tcPr>
          <w:p w14:paraId="39B400BB"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afa"/>
                <w:sz w:val="24"/>
                <w:szCs w:val="24"/>
              </w:rPr>
              <w:t>Другие направления внеурочной</w:t>
            </w:r>
          </w:p>
        </w:tc>
        <w:tc>
          <w:tcPr>
            <w:tcW w:w="720" w:type="dxa"/>
            <w:tcBorders>
              <w:top w:val="single" w:sz="4" w:space="0" w:color="auto"/>
              <w:left w:val="single" w:sz="4" w:space="0" w:color="auto"/>
            </w:tcBorders>
            <w:shd w:val="clear" w:color="auto" w:fill="FFFFFF"/>
            <w:vAlign w:val="center"/>
          </w:tcPr>
          <w:p w14:paraId="498CCF70"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66</w:t>
            </w:r>
          </w:p>
        </w:tc>
        <w:tc>
          <w:tcPr>
            <w:tcW w:w="720" w:type="dxa"/>
            <w:tcBorders>
              <w:top w:val="single" w:sz="4" w:space="0" w:color="auto"/>
              <w:left w:val="single" w:sz="4" w:space="0" w:color="auto"/>
            </w:tcBorders>
            <w:shd w:val="clear" w:color="auto" w:fill="FFFFFF"/>
            <w:vAlign w:val="center"/>
          </w:tcPr>
          <w:p w14:paraId="39FEDCCC"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66</w:t>
            </w:r>
          </w:p>
        </w:tc>
        <w:tc>
          <w:tcPr>
            <w:tcW w:w="720" w:type="dxa"/>
            <w:tcBorders>
              <w:top w:val="single" w:sz="4" w:space="0" w:color="auto"/>
              <w:left w:val="single" w:sz="4" w:space="0" w:color="auto"/>
            </w:tcBorders>
            <w:shd w:val="clear" w:color="auto" w:fill="FFFFFF"/>
            <w:vAlign w:val="center"/>
          </w:tcPr>
          <w:p w14:paraId="0169412D"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0"/>
                <w:sz w:val="24"/>
                <w:szCs w:val="24"/>
              </w:rPr>
              <w:t>68</w:t>
            </w:r>
          </w:p>
        </w:tc>
        <w:tc>
          <w:tcPr>
            <w:tcW w:w="720" w:type="dxa"/>
            <w:tcBorders>
              <w:top w:val="single" w:sz="4" w:space="0" w:color="auto"/>
              <w:left w:val="single" w:sz="4" w:space="0" w:color="auto"/>
            </w:tcBorders>
            <w:shd w:val="clear" w:color="auto" w:fill="FFFFFF"/>
            <w:vAlign w:val="center"/>
          </w:tcPr>
          <w:p w14:paraId="3DF5FE44"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68</w:t>
            </w:r>
          </w:p>
        </w:tc>
        <w:tc>
          <w:tcPr>
            <w:tcW w:w="720" w:type="dxa"/>
            <w:tcBorders>
              <w:top w:val="single" w:sz="4" w:space="0" w:color="auto"/>
              <w:left w:val="single" w:sz="4" w:space="0" w:color="auto"/>
            </w:tcBorders>
            <w:shd w:val="clear" w:color="auto" w:fill="FFFFFF"/>
            <w:vAlign w:val="center"/>
          </w:tcPr>
          <w:p w14:paraId="212842E9"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102</w:t>
            </w:r>
          </w:p>
        </w:tc>
        <w:tc>
          <w:tcPr>
            <w:tcW w:w="720" w:type="dxa"/>
            <w:tcBorders>
              <w:top w:val="single" w:sz="4" w:space="0" w:color="auto"/>
              <w:left w:val="single" w:sz="4" w:space="0" w:color="auto"/>
            </w:tcBorders>
            <w:shd w:val="clear" w:color="auto" w:fill="FFFFFF"/>
            <w:vAlign w:val="center"/>
          </w:tcPr>
          <w:p w14:paraId="209B992C"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102</w:t>
            </w:r>
          </w:p>
        </w:tc>
        <w:tc>
          <w:tcPr>
            <w:tcW w:w="1090" w:type="dxa"/>
            <w:tcBorders>
              <w:top w:val="single" w:sz="4" w:space="0" w:color="auto"/>
              <w:left w:val="single" w:sz="4" w:space="0" w:color="auto"/>
              <w:right w:val="single" w:sz="4" w:space="0" w:color="auto"/>
            </w:tcBorders>
            <w:shd w:val="clear" w:color="auto" w:fill="FFFFFF"/>
            <w:vAlign w:val="center"/>
          </w:tcPr>
          <w:p w14:paraId="0C4FED20"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0"/>
                <w:sz w:val="24"/>
                <w:szCs w:val="24"/>
              </w:rPr>
              <w:t>472</w:t>
            </w:r>
          </w:p>
        </w:tc>
      </w:tr>
      <w:tr w:rsidR="00DD3D7A" w:rsidRPr="00DC7408" w14:paraId="528B791E" w14:textId="77777777" w:rsidTr="00DD3D7A">
        <w:trPr>
          <w:trHeight w:hRule="exact" w:val="259"/>
        </w:trPr>
        <w:tc>
          <w:tcPr>
            <w:tcW w:w="4507" w:type="dxa"/>
            <w:tcBorders>
              <w:left w:val="single" w:sz="4" w:space="0" w:color="auto"/>
            </w:tcBorders>
            <w:shd w:val="clear" w:color="auto" w:fill="FFFFFF"/>
          </w:tcPr>
          <w:p w14:paraId="0BC8CF0C" w14:textId="77777777" w:rsidR="00DD3D7A" w:rsidRPr="00DC7408" w:rsidRDefault="00DD3D7A" w:rsidP="00A646D2">
            <w:pPr>
              <w:pStyle w:val="61"/>
              <w:shd w:val="clear" w:color="auto" w:fill="auto"/>
              <w:spacing w:after="0" w:line="276" w:lineRule="auto"/>
              <w:ind w:left="120" w:firstLine="0"/>
              <w:jc w:val="both"/>
              <w:rPr>
                <w:sz w:val="24"/>
                <w:szCs w:val="24"/>
              </w:rPr>
            </w:pPr>
            <w:r w:rsidRPr="00DC7408">
              <w:rPr>
                <w:rStyle w:val="afa"/>
                <w:sz w:val="24"/>
                <w:szCs w:val="24"/>
              </w:rPr>
              <w:t>деятельности</w:t>
            </w:r>
          </w:p>
        </w:tc>
        <w:tc>
          <w:tcPr>
            <w:tcW w:w="720" w:type="dxa"/>
            <w:tcBorders>
              <w:left w:val="single" w:sz="4" w:space="0" w:color="auto"/>
            </w:tcBorders>
            <w:shd w:val="clear" w:color="auto" w:fill="FFFFFF"/>
            <w:vAlign w:val="center"/>
          </w:tcPr>
          <w:p w14:paraId="31BBC053"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0ACDF624"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1A686938"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32994E47"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3E5CD7D4" w14:textId="77777777" w:rsidR="00DD3D7A" w:rsidRPr="00DC7408" w:rsidRDefault="00DD3D7A" w:rsidP="00A646D2">
            <w:pPr>
              <w:spacing w:line="276" w:lineRule="auto"/>
              <w:jc w:val="both"/>
              <w:rPr>
                <w:rFonts w:ascii="Times New Roman" w:hAnsi="Times New Roman" w:cs="Times New Roman"/>
              </w:rPr>
            </w:pPr>
          </w:p>
        </w:tc>
        <w:tc>
          <w:tcPr>
            <w:tcW w:w="720" w:type="dxa"/>
            <w:tcBorders>
              <w:left w:val="single" w:sz="4" w:space="0" w:color="auto"/>
            </w:tcBorders>
            <w:shd w:val="clear" w:color="auto" w:fill="FFFFFF"/>
            <w:vAlign w:val="center"/>
          </w:tcPr>
          <w:p w14:paraId="0AD0B849" w14:textId="77777777" w:rsidR="00DD3D7A" w:rsidRPr="00DC7408" w:rsidRDefault="00DD3D7A" w:rsidP="00A646D2">
            <w:pPr>
              <w:spacing w:line="276" w:lineRule="auto"/>
              <w:jc w:val="both"/>
              <w:rPr>
                <w:rFonts w:ascii="Times New Roman" w:hAnsi="Times New Roman" w:cs="Times New Roman"/>
              </w:rPr>
            </w:pPr>
          </w:p>
        </w:tc>
        <w:tc>
          <w:tcPr>
            <w:tcW w:w="1090" w:type="dxa"/>
            <w:tcBorders>
              <w:left w:val="single" w:sz="4" w:space="0" w:color="auto"/>
              <w:right w:val="single" w:sz="4" w:space="0" w:color="auto"/>
            </w:tcBorders>
            <w:shd w:val="clear" w:color="auto" w:fill="FFFFFF"/>
            <w:vAlign w:val="center"/>
          </w:tcPr>
          <w:p w14:paraId="043A7AF3" w14:textId="77777777" w:rsidR="00DD3D7A" w:rsidRPr="00DC7408" w:rsidRDefault="00DD3D7A" w:rsidP="00A646D2">
            <w:pPr>
              <w:spacing w:line="276" w:lineRule="auto"/>
              <w:jc w:val="both"/>
              <w:rPr>
                <w:rFonts w:ascii="Times New Roman" w:hAnsi="Times New Roman" w:cs="Times New Roman"/>
              </w:rPr>
            </w:pPr>
          </w:p>
        </w:tc>
      </w:tr>
      <w:tr w:rsidR="00DD3D7A" w:rsidRPr="00DC7408" w14:paraId="3C7C08FE" w14:textId="77777777" w:rsidTr="00DD3D7A">
        <w:trPr>
          <w:trHeight w:hRule="exact" w:val="298"/>
        </w:trPr>
        <w:tc>
          <w:tcPr>
            <w:tcW w:w="4507" w:type="dxa"/>
            <w:tcBorders>
              <w:top w:val="single" w:sz="4" w:space="0" w:color="auto"/>
              <w:left w:val="single" w:sz="4" w:space="0" w:color="auto"/>
              <w:bottom w:val="single" w:sz="4" w:space="0" w:color="auto"/>
            </w:tcBorders>
            <w:shd w:val="clear" w:color="auto" w:fill="FFFFFF"/>
          </w:tcPr>
          <w:p w14:paraId="4BB2609E" w14:textId="77777777" w:rsidR="00DD3D7A" w:rsidRPr="00DC7408" w:rsidRDefault="00DD3D7A" w:rsidP="00A646D2">
            <w:pPr>
              <w:pStyle w:val="61"/>
              <w:shd w:val="clear" w:color="auto" w:fill="auto"/>
              <w:spacing w:after="0" w:line="276" w:lineRule="auto"/>
              <w:ind w:right="120" w:firstLine="0"/>
              <w:jc w:val="both"/>
              <w:rPr>
                <w:sz w:val="24"/>
                <w:szCs w:val="24"/>
              </w:rPr>
            </w:pPr>
            <w:r w:rsidRPr="00DC7408">
              <w:rPr>
                <w:rStyle w:val="11pt"/>
                <w:sz w:val="24"/>
                <w:szCs w:val="24"/>
              </w:rPr>
              <w:t>Всего к финансированию</w:t>
            </w:r>
          </w:p>
        </w:tc>
        <w:tc>
          <w:tcPr>
            <w:tcW w:w="720" w:type="dxa"/>
            <w:tcBorders>
              <w:top w:val="single" w:sz="4" w:space="0" w:color="auto"/>
              <w:left w:val="single" w:sz="4" w:space="0" w:color="auto"/>
              <w:bottom w:val="single" w:sz="4" w:space="0" w:color="auto"/>
            </w:tcBorders>
            <w:shd w:val="clear" w:color="auto" w:fill="FFFFFF"/>
            <w:vAlign w:val="center"/>
          </w:tcPr>
          <w:p w14:paraId="15317CBF"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
                <w:sz w:val="24"/>
                <w:szCs w:val="24"/>
              </w:rPr>
              <w:t>1023</w:t>
            </w:r>
          </w:p>
        </w:tc>
        <w:tc>
          <w:tcPr>
            <w:tcW w:w="720" w:type="dxa"/>
            <w:tcBorders>
              <w:top w:val="single" w:sz="4" w:space="0" w:color="auto"/>
              <w:left w:val="single" w:sz="4" w:space="0" w:color="auto"/>
              <w:bottom w:val="single" w:sz="4" w:space="0" w:color="auto"/>
            </w:tcBorders>
            <w:shd w:val="clear" w:color="auto" w:fill="FFFFFF"/>
            <w:vAlign w:val="center"/>
          </w:tcPr>
          <w:p w14:paraId="268B5BB8"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
                <w:sz w:val="24"/>
                <w:szCs w:val="24"/>
              </w:rPr>
              <w:t>1023</w:t>
            </w:r>
          </w:p>
        </w:tc>
        <w:tc>
          <w:tcPr>
            <w:tcW w:w="720" w:type="dxa"/>
            <w:tcBorders>
              <w:top w:val="single" w:sz="4" w:space="0" w:color="auto"/>
              <w:left w:val="single" w:sz="4" w:space="0" w:color="auto"/>
              <w:bottom w:val="single" w:sz="4" w:space="0" w:color="auto"/>
            </w:tcBorders>
            <w:shd w:val="clear" w:color="auto" w:fill="FFFFFF"/>
            <w:vAlign w:val="center"/>
          </w:tcPr>
          <w:p w14:paraId="4B4A5B63" w14:textId="77777777" w:rsidR="00DD3D7A" w:rsidRPr="00DC7408" w:rsidRDefault="00DD3D7A" w:rsidP="00A646D2">
            <w:pPr>
              <w:pStyle w:val="61"/>
              <w:shd w:val="clear" w:color="auto" w:fill="auto"/>
              <w:spacing w:after="0" w:line="276" w:lineRule="auto"/>
              <w:ind w:left="220" w:firstLine="0"/>
              <w:jc w:val="both"/>
              <w:rPr>
                <w:sz w:val="24"/>
                <w:szCs w:val="24"/>
              </w:rPr>
            </w:pPr>
            <w:r w:rsidRPr="00DC7408">
              <w:rPr>
                <w:rStyle w:val="11pt"/>
                <w:sz w:val="24"/>
                <w:szCs w:val="24"/>
              </w:rPr>
              <w:t>1122</w:t>
            </w:r>
          </w:p>
        </w:tc>
        <w:tc>
          <w:tcPr>
            <w:tcW w:w="720" w:type="dxa"/>
            <w:tcBorders>
              <w:top w:val="single" w:sz="4" w:space="0" w:color="auto"/>
              <w:left w:val="single" w:sz="4" w:space="0" w:color="auto"/>
              <w:bottom w:val="single" w:sz="4" w:space="0" w:color="auto"/>
            </w:tcBorders>
            <w:shd w:val="clear" w:color="auto" w:fill="FFFFFF"/>
            <w:vAlign w:val="center"/>
          </w:tcPr>
          <w:p w14:paraId="7EA0D1FB"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
                <w:sz w:val="24"/>
                <w:szCs w:val="24"/>
              </w:rPr>
              <w:t>1122</w:t>
            </w:r>
          </w:p>
        </w:tc>
        <w:tc>
          <w:tcPr>
            <w:tcW w:w="720" w:type="dxa"/>
            <w:tcBorders>
              <w:top w:val="single" w:sz="4" w:space="0" w:color="auto"/>
              <w:left w:val="single" w:sz="4" w:space="0" w:color="auto"/>
              <w:bottom w:val="single" w:sz="4" w:space="0" w:color="auto"/>
            </w:tcBorders>
            <w:shd w:val="clear" w:color="auto" w:fill="FFFFFF"/>
            <w:vAlign w:val="center"/>
          </w:tcPr>
          <w:p w14:paraId="7AA49566"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
                <w:sz w:val="24"/>
                <w:szCs w:val="24"/>
              </w:rPr>
              <w:t>1122</w:t>
            </w:r>
          </w:p>
        </w:tc>
        <w:tc>
          <w:tcPr>
            <w:tcW w:w="720" w:type="dxa"/>
            <w:tcBorders>
              <w:top w:val="single" w:sz="4" w:space="0" w:color="auto"/>
              <w:left w:val="single" w:sz="4" w:space="0" w:color="auto"/>
              <w:bottom w:val="single" w:sz="4" w:space="0" w:color="auto"/>
            </w:tcBorders>
            <w:shd w:val="clear" w:color="auto" w:fill="FFFFFF"/>
            <w:vAlign w:val="center"/>
          </w:tcPr>
          <w:p w14:paraId="170456C7" w14:textId="77777777" w:rsidR="00DD3D7A" w:rsidRPr="00DC7408" w:rsidRDefault="00DD3D7A" w:rsidP="00A646D2">
            <w:pPr>
              <w:pStyle w:val="61"/>
              <w:shd w:val="clear" w:color="auto" w:fill="auto"/>
              <w:spacing w:after="0" w:line="276" w:lineRule="auto"/>
              <w:ind w:firstLine="0"/>
              <w:jc w:val="both"/>
              <w:rPr>
                <w:sz w:val="24"/>
                <w:szCs w:val="24"/>
              </w:rPr>
            </w:pPr>
            <w:r w:rsidRPr="00DC7408">
              <w:rPr>
                <w:rStyle w:val="11pt"/>
                <w:sz w:val="24"/>
                <w:szCs w:val="24"/>
              </w:rPr>
              <w:t>1122</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1C81D95A" w14:textId="77777777" w:rsidR="00DD3D7A" w:rsidRPr="00DC7408" w:rsidRDefault="00DD3D7A" w:rsidP="00A646D2">
            <w:pPr>
              <w:pStyle w:val="61"/>
              <w:shd w:val="clear" w:color="auto" w:fill="auto"/>
              <w:spacing w:after="0" w:line="276" w:lineRule="auto"/>
              <w:ind w:left="360" w:firstLine="0"/>
              <w:jc w:val="both"/>
              <w:rPr>
                <w:sz w:val="24"/>
                <w:szCs w:val="24"/>
              </w:rPr>
            </w:pPr>
            <w:r w:rsidRPr="00DC7408">
              <w:rPr>
                <w:rStyle w:val="11pt"/>
                <w:sz w:val="24"/>
                <w:szCs w:val="24"/>
              </w:rPr>
              <w:t>6534</w:t>
            </w:r>
          </w:p>
        </w:tc>
      </w:tr>
    </w:tbl>
    <w:p w14:paraId="7D71D40F" w14:textId="77777777" w:rsidR="00026069" w:rsidRPr="000A63D2" w:rsidRDefault="00026069" w:rsidP="00A646D2">
      <w:pPr>
        <w:spacing w:line="276" w:lineRule="auto"/>
        <w:jc w:val="both"/>
        <w:rPr>
          <w:rFonts w:ascii="Times New Roman" w:hAnsi="Times New Roman" w:cs="Times New Roman"/>
          <w:sz w:val="28"/>
          <w:szCs w:val="28"/>
        </w:rPr>
      </w:pPr>
    </w:p>
    <w:p w14:paraId="12E130D9" w14:textId="77777777" w:rsidR="00026069" w:rsidRPr="00DC7408" w:rsidRDefault="00DD6878" w:rsidP="00A646D2">
      <w:pPr>
        <w:pStyle w:val="af6"/>
        <w:framePr w:w="9917" w:wrap="notBeside" w:vAnchor="text" w:hAnchor="text" w:xAlign="center" w:y="1"/>
        <w:shd w:val="clear" w:color="auto" w:fill="auto"/>
        <w:spacing w:line="276" w:lineRule="auto"/>
        <w:rPr>
          <w:sz w:val="24"/>
          <w:szCs w:val="24"/>
        </w:rPr>
      </w:pPr>
      <w:r w:rsidRPr="00DC7408">
        <w:rPr>
          <w:sz w:val="24"/>
          <w:szCs w:val="24"/>
        </w:rPr>
        <w:t>*- 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 Общая недельная нагрузка на класс зависит от количества учеников в классе.</w:t>
      </w:r>
    </w:p>
    <w:p w14:paraId="641BAFCC" w14:textId="77777777" w:rsidR="00DD3D7A" w:rsidRPr="000A63D2" w:rsidRDefault="00DD3D7A" w:rsidP="00A646D2">
      <w:pPr>
        <w:spacing w:line="276" w:lineRule="auto"/>
        <w:jc w:val="both"/>
        <w:rPr>
          <w:rFonts w:ascii="Times New Roman" w:hAnsi="Times New Roman" w:cs="Times New Roman"/>
          <w:sz w:val="28"/>
          <w:szCs w:val="28"/>
        </w:rPr>
      </w:pPr>
      <w:r w:rsidRPr="000A63D2">
        <w:rPr>
          <w:rFonts w:ascii="Times New Roman" w:hAnsi="Times New Roman" w:cs="Times New Roman"/>
          <w:sz w:val="28"/>
          <w:szCs w:val="28"/>
        </w:rPr>
        <w:br w:type="page"/>
      </w:r>
    </w:p>
    <w:p w14:paraId="15342371" w14:textId="77777777" w:rsidR="00026069" w:rsidRPr="000A63D2" w:rsidRDefault="00DD6878" w:rsidP="00A646D2">
      <w:pPr>
        <w:pStyle w:val="53"/>
        <w:shd w:val="clear" w:color="auto" w:fill="auto"/>
        <w:spacing w:before="180" w:after="64" w:line="276" w:lineRule="auto"/>
        <w:ind w:left="100"/>
        <w:jc w:val="both"/>
        <w:rPr>
          <w:sz w:val="28"/>
          <w:szCs w:val="28"/>
        </w:rPr>
      </w:pPr>
      <w:r w:rsidRPr="000A63D2">
        <w:rPr>
          <w:sz w:val="28"/>
          <w:szCs w:val="28"/>
        </w:rPr>
        <w:t>Примерный недельный учебный план начального общего образования слабослышащих и позднооглохших обучающихся (вариант 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05"/>
        <w:gridCol w:w="3302"/>
        <w:gridCol w:w="710"/>
        <w:gridCol w:w="566"/>
        <w:gridCol w:w="566"/>
        <w:gridCol w:w="566"/>
        <w:gridCol w:w="571"/>
        <w:gridCol w:w="566"/>
        <w:gridCol w:w="970"/>
      </w:tblGrid>
      <w:tr w:rsidR="00026069" w:rsidRPr="00DC7408" w14:paraId="39C4E933" w14:textId="77777777">
        <w:trPr>
          <w:trHeight w:hRule="exact" w:val="293"/>
          <w:jc w:val="center"/>
        </w:trPr>
        <w:tc>
          <w:tcPr>
            <w:tcW w:w="1805" w:type="dxa"/>
            <w:vMerge w:val="restart"/>
            <w:tcBorders>
              <w:top w:val="single" w:sz="4" w:space="0" w:color="auto"/>
              <w:left w:val="single" w:sz="4" w:space="0" w:color="auto"/>
            </w:tcBorders>
            <w:shd w:val="clear" w:color="auto" w:fill="FFFFFF"/>
          </w:tcPr>
          <w:p w14:paraId="0C4062F9" w14:textId="77777777" w:rsidR="00026069" w:rsidRPr="00DC7408" w:rsidRDefault="00DD6878" w:rsidP="00A646D2">
            <w:pPr>
              <w:pStyle w:val="61"/>
              <w:framePr w:w="9624" w:wrap="notBeside" w:vAnchor="text" w:hAnchor="text" w:xAlign="center" w:y="1"/>
              <w:shd w:val="clear" w:color="auto" w:fill="auto"/>
              <w:spacing w:after="60" w:line="276" w:lineRule="auto"/>
              <w:ind w:firstLine="0"/>
              <w:jc w:val="both"/>
              <w:rPr>
                <w:sz w:val="24"/>
                <w:szCs w:val="24"/>
              </w:rPr>
            </w:pPr>
            <w:r w:rsidRPr="00DC7408">
              <w:rPr>
                <w:rStyle w:val="11pt"/>
                <w:sz w:val="24"/>
                <w:szCs w:val="24"/>
              </w:rPr>
              <w:t>Предметные</w:t>
            </w:r>
          </w:p>
          <w:p w14:paraId="1D21916C" w14:textId="77777777" w:rsidR="00026069" w:rsidRPr="00DC7408" w:rsidRDefault="00DD6878" w:rsidP="00A646D2">
            <w:pPr>
              <w:pStyle w:val="61"/>
              <w:framePr w:w="9624" w:wrap="notBeside" w:vAnchor="text" w:hAnchor="text" w:xAlign="center" w:y="1"/>
              <w:shd w:val="clear" w:color="auto" w:fill="auto"/>
              <w:spacing w:before="60" w:after="0" w:line="276" w:lineRule="auto"/>
              <w:ind w:firstLine="0"/>
              <w:jc w:val="both"/>
              <w:rPr>
                <w:sz w:val="24"/>
                <w:szCs w:val="24"/>
              </w:rPr>
            </w:pPr>
            <w:r w:rsidRPr="00DC7408">
              <w:rPr>
                <w:rStyle w:val="11pt"/>
                <w:sz w:val="24"/>
                <w:szCs w:val="24"/>
              </w:rPr>
              <w:t>области</w:t>
            </w:r>
          </w:p>
        </w:tc>
        <w:tc>
          <w:tcPr>
            <w:tcW w:w="3302" w:type="dxa"/>
            <w:vMerge w:val="restart"/>
            <w:tcBorders>
              <w:top w:val="single" w:sz="4" w:space="0" w:color="auto"/>
              <w:left w:val="single" w:sz="4" w:space="0" w:color="auto"/>
            </w:tcBorders>
            <w:shd w:val="clear" w:color="auto" w:fill="FFFFFF"/>
          </w:tcPr>
          <w:p w14:paraId="2BD4A118" w14:textId="77777777" w:rsidR="00DD3D7A" w:rsidRPr="00DC7408" w:rsidRDefault="00DD6878" w:rsidP="00A646D2">
            <w:pPr>
              <w:pStyle w:val="61"/>
              <w:framePr w:w="9624" w:wrap="notBeside" w:vAnchor="text" w:hAnchor="text" w:xAlign="center" w:y="1"/>
              <w:shd w:val="clear" w:color="auto" w:fill="auto"/>
              <w:spacing w:after="0" w:line="276" w:lineRule="auto"/>
              <w:ind w:right="200" w:firstLine="0"/>
              <w:jc w:val="both"/>
              <w:rPr>
                <w:rStyle w:val="11pt7pt"/>
                <w:sz w:val="24"/>
                <w:szCs w:val="24"/>
              </w:rPr>
            </w:pPr>
            <w:r w:rsidRPr="00DC7408">
              <w:rPr>
                <w:rStyle w:val="11pt7pt"/>
                <w:sz w:val="24"/>
                <w:szCs w:val="24"/>
              </w:rPr>
              <w:t xml:space="preserve">Классы </w:t>
            </w:r>
          </w:p>
          <w:p w14:paraId="1734ECCA" w14:textId="77777777" w:rsidR="00026069" w:rsidRPr="00DC7408" w:rsidRDefault="00DD6878" w:rsidP="00A646D2">
            <w:pPr>
              <w:pStyle w:val="61"/>
              <w:framePr w:w="9624" w:wrap="notBeside" w:vAnchor="text" w:hAnchor="text" w:xAlign="center" w:y="1"/>
              <w:shd w:val="clear" w:color="auto" w:fill="auto"/>
              <w:spacing w:after="0" w:line="276" w:lineRule="auto"/>
              <w:ind w:right="200" w:firstLine="0"/>
              <w:jc w:val="both"/>
              <w:rPr>
                <w:sz w:val="24"/>
                <w:szCs w:val="24"/>
              </w:rPr>
            </w:pPr>
            <w:r w:rsidRPr="00DC7408">
              <w:rPr>
                <w:rStyle w:val="11pt"/>
                <w:sz w:val="24"/>
                <w:szCs w:val="24"/>
              </w:rPr>
              <w:t xml:space="preserve">Учебные предметы </w:t>
            </w:r>
          </w:p>
        </w:tc>
        <w:tc>
          <w:tcPr>
            <w:tcW w:w="4515" w:type="dxa"/>
            <w:gridSpan w:val="7"/>
            <w:tcBorders>
              <w:top w:val="single" w:sz="4" w:space="0" w:color="auto"/>
              <w:left w:val="single" w:sz="4" w:space="0" w:color="auto"/>
              <w:right w:val="single" w:sz="4" w:space="0" w:color="auto"/>
            </w:tcBorders>
            <w:shd w:val="clear" w:color="auto" w:fill="FFFFFF"/>
          </w:tcPr>
          <w:p w14:paraId="646CB767"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
                <w:sz w:val="24"/>
                <w:szCs w:val="24"/>
              </w:rPr>
              <w:t>Количество часов в неделю</w:t>
            </w:r>
          </w:p>
        </w:tc>
      </w:tr>
      <w:tr w:rsidR="00026069" w:rsidRPr="00DC7408" w14:paraId="0E4D786B" w14:textId="77777777" w:rsidTr="00DD3D7A">
        <w:trPr>
          <w:trHeight w:hRule="exact" w:val="288"/>
          <w:jc w:val="center"/>
        </w:trPr>
        <w:tc>
          <w:tcPr>
            <w:tcW w:w="1805" w:type="dxa"/>
            <w:vMerge/>
            <w:tcBorders>
              <w:left w:val="single" w:sz="4" w:space="0" w:color="auto"/>
            </w:tcBorders>
            <w:shd w:val="clear" w:color="auto" w:fill="FFFFFF"/>
          </w:tcPr>
          <w:p w14:paraId="523309E4"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3302" w:type="dxa"/>
            <w:vMerge/>
            <w:tcBorders>
              <w:left w:val="single" w:sz="4" w:space="0" w:color="auto"/>
            </w:tcBorders>
            <w:shd w:val="clear" w:color="auto" w:fill="FFFFFF"/>
          </w:tcPr>
          <w:p w14:paraId="0B0F4ACB"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710" w:type="dxa"/>
            <w:tcBorders>
              <w:top w:val="single" w:sz="4" w:space="0" w:color="auto"/>
              <w:left w:val="single" w:sz="4" w:space="0" w:color="auto"/>
            </w:tcBorders>
            <w:shd w:val="clear" w:color="auto" w:fill="FFFFFF"/>
            <w:vAlign w:val="center"/>
          </w:tcPr>
          <w:p w14:paraId="64B514DA"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
                <w:sz w:val="24"/>
                <w:szCs w:val="24"/>
              </w:rPr>
              <w:t>I д</w:t>
            </w:r>
          </w:p>
        </w:tc>
        <w:tc>
          <w:tcPr>
            <w:tcW w:w="566" w:type="dxa"/>
            <w:tcBorders>
              <w:top w:val="single" w:sz="4" w:space="0" w:color="auto"/>
              <w:left w:val="single" w:sz="4" w:space="0" w:color="auto"/>
            </w:tcBorders>
            <w:shd w:val="clear" w:color="auto" w:fill="FFFFFF"/>
            <w:vAlign w:val="center"/>
          </w:tcPr>
          <w:p w14:paraId="11EDD780"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I</w:t>
            </w:r>
          </w:p>
        </w:tc>
        <w:tc>
          <w:tcPr>
            <w:tcW w:w="566" w:type="dxa"/>
            <w:tcBorders>
              <w:top w:val="single" w:sz="4" w:space="0" w:color="auto"/>
              <w:left w:val="single" w:sz="4" w:space="0" w:color="auto"/>
            </w:tcBorders>
            <w:shd w:val="clear" w:color="auto" w:fill="FFFFFF"/>
            <w:vAlign w:val="center"/>
          </w:tcPr>
          <w:p w14:paraId="6C70F6F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II</w:t>
            </w:r>
          </w:p>
        </w:tc>
        <w:tc>
          <w:tcPr>
            <w:tcW w:w="566" w:type="dxa"/>
            <w:tcBorders>
              <w:top w:val="single" w:sz="4" w:space="0" w:color="auto"/>
              <w:left w:val="single" w:sz="4" w:space="0" w:color="auto"/>
            </w:tcBorders>
            <w:shd w:val="clear" w:color="auto" w:fill="FFFFFF"/>
            <w:vAlign w:val="center"/>
          </w:tcPr>
          <w:p w14:paraId="44BFDED7"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III</w:t>
            </w:r>
          </w:p>
        </w:tc>
        <w:tc>
          <w:tcPr>
            <w:tcW w:w="571" w:type="dxa"/>
            <w:tcBorders>
              <w:top w:val="single" w:sz="4" w:space="0" w:color="auto"/>
              <w:left w:val="single" w:sz="4" w:space="0" w:color="auto"/>
            </w:tcBorders>
            <w:shd w:val="clear" w:color="auto" w:fill="FFFFFF"/>
            <w:vAlign w:val="center"/>
          </w:tcPr>
          <w:p w14:paraId="0FD4A810"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IV</w:t>
            </w:r>
          </w:p>
        </w:tc>
        <w:tc>
          <w:tcPr>
            <w:tcW w:w="566" w:type="dxa"/>
            <w:tcBorders>
              <w:top w:val="single" w:sz="4" w:space="0" w:color="auto"/>
              <w:left w:val="single" w:sz="4" w:space="0" w:color="auto"/>
            </w:tcBorders>
            <w:shd w:val="clear" w:color="auto" w:fill="FFFFFF"/>
            <w:vAlign w:val="center"/>
          </w:tcPr>
          <w:p w14:paraId="6C402C00"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V</w:t>
            </w:r>
          </w:p>
        </w:tc>
        <w:tc>
          <w:tcPr>
            <w:tcW w:w="970" w:type="dxa"/>
            <w:tcBorders>
              <w:top w:val="single" w:sz="4" w:space="0" w:color="auto"/>
              <w:left w:val="single" w:sz="4" w:space="0" w:color="auto"/>
              <w:right w:val="single" w:sz="4" w:space="0" w:color="auto"/>
            </w:tcBorders>
            <w:shd w:val="clear" w:color="auto" w:fill="FFFFFF"/>
            <w:vAlign w:val="center"/>
          </w:tcPr>
          <w:p w14:paraId="74E4F30F"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
                <w:sz w:val="24"/>
                <w:szCs w:val="24"/>
              </w:rPr>
              <w:t>Всего</w:t>
            </w:r>
          </w:p>
        </w:tc>
      </w:tr>
      <w:tr w:rsidR="00026069" w:rsidRPr="00DC7408" w14:paraId="2FD60E6E" w14:textId="77777777" w:rsidTr="00DD3D7A">
        <w:trPr>
          <w:trHeight w:hRule="exact" w:val="283"/>
          <w:jc w:val="center"/>
        </w:trPr>
        <w:tc>
          <w:tcPr>
            <w:tcW w:w="5107" w:type="dxa"/>
            <w:gridSpan w:val="2"/>
            <w:tcBorders>
              <w:top w:val="single" w:sz="4" w:space="0" w:color="auto"/>
              <w:left w:val="single" w:sz="4" w:space="0" w:color="auto"/>
            </w:tcBorders>
            <w:shd w:val="clear" w:color="auto" w:fill="FFFFFF"/>
          </w:tcPr>
          <w:p w14:paraId="4D115EFC"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3pt1"/>
                <w:sz w:val="24"/>
                <w:szCs w:val="24"/>
              </w:rPr>
              <w:t>Обязательная часть</w:t>
            </w:r>
          </w:p>
        </w:tc>
        <w:tc>
          <w:tcPr>
            <w:tcW w:w="710" w:type="dxa"/>
            <w:tcBorders>
              <w:top w:val="single" w:sz="4" w:space="0" w:color="auto"/>
              <w:left w:val="single" w:sz="4" w:space="0" w:color="auto"/>
            </w:tcBorders>
            <w:shd w:val="clear" w:color="auto" w:fill="FFFFFF"/>
            <w:vAlign w:val="center"/>
          </w:tcPr>
          <w:p w14:paraId="2E75D9A4"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7A2B3839"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6718E621"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414170E8"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71" w:type="dxa"/>
            <w:tcBorders>
              <w:top w:val="single" w:sz="4" w:space="0" w:color="auto"/>
              <w:left w:val="single" w:sz="4" w:space="0" w:color="auto"/>
            </w:tcBorders>
            <w:shd w:val="clear" w:color="auto" w:fill="FFFFFF"/>
            <w:vAlign w:val="center"/>
          </w:tcPr>
          <w:p w14:paraId="069543DC"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2758FEA7"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970" w:type="dxa"/>
            <w:tcBorders>
              <w:top w:val="single" w:sz="4" w:space="0" w:color="auto"/>
              <w:left w:val="single" w:sz="4" w:space="0" w:color="auto"/>
              <w:right w:val="single" w:sz="4" w:space="0" w:color="auto"/>
            </w:tcBorders>
            <w:shd w:val="clear" w:color="auto" w:fill="FFFFFF"/>
            <w:vAlign w:val="center"/>
          </w:tcPr>
          <w:p w14:paraId="1C2E1B32"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r>
      <w:tr w:rsidR="00026069" w:rsidRPr="00DC7408" w14:paraId="6B99836F" w14:textId="77777777" w:rsidTr="00DD3D7A">
        <w:trPr>
          <w:trHeight w:hRule="exact" w:val="840"/>
          <w:jc w:val="center"/>
        </w:trPr>
        <w:tc>
          <w:tcPr>
            <w:tcW w:w="1805" w:type="dxa"/>
            <w:vMerge w:val="restart"/>
            <w:tcBorders>
              <w:top w:val="single" w:sz="4" w:space="0" w:color="auto"/>
              <w:left w:val="single" w:sz="4" w:space="0" w:color="auto"/>
            </w:tcBorders>
            <w:shd w:val="clear" w:color="auto" w:fill="FFFFFF"/>
          </w:tcPr>
          <w:p w14:paraId="41F44D74"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Язык и речевая практика</w:t>
            </w:r>
          </w:p>
        </w:tc>
        <w:tc>
          <w:tcPr>
            <w:tcW w:w="3302" w:type="dxa"/>
            <w:tcBorders>
              <w:top w:val="single" w:sz="4" w:space="0" w:color="auto"/>
              <w:left w:val="single" w:sz="4" w:space="0" w:color="auto"/>
            </w:tcBorders>
            <w:shd w:val="clear" w:color="auto" w:fill="FFFFFF"/>
          </w:tcPr>
          <w:p w14:paraId="544C3D85"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Русский язык (обучение грамоте, формирование грамматического строя речи)</w:t>
            </w:r>
          </w:p>
        </w:tc>
        <w:tc>
          <w:tcPr>
            <w:tcW w:w="710" w:type="dxa"/>
            <w:tcBorders>
              <w:top w:val="single" w:sz="4" w:space="0" w:color="auto"/>
              <w:left w:val="single" w:sz="4" w:space="0" w:color="auto"/>
            </w:tcBorders>
            <w:shd w:val="clear" w:color="auto" w:fill="FFFFFF"/>
            <w:vAlign w:val="center"/>
          </w:tcPr>
          <w:p w14:paraId="0BE1041E"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6</w:t>
            </w:r>
          </w:p>
        </w:tc>
        <w:tc>
          <w:tcPr>
            <w:tcW w:w="566" w:type="dxa"/>
            <w:tcBorders>
              <w:top w:val="single" w:sz="4" w:space="0" w:color="auto"/>
              <w:left w:val="single" w:sz="4" w:space="0" w:color="auto"/>
            </w:tcBorders>
            <w:shd w:val="clear" w:color="auto" w:fill="FFFFFF"/>
            <w:vAlign w:val="center"/>
          </w:tcPr>
          <w:p w14:paraId="52679C7C"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6</w:t>
            </w:r>
          </w:p>
        </w:tc>
        <w:tc>
          <w:tcPr>
            <w:tcW w:w="566" w:type="dxa"/>
            <w:tcBorders>
              <w:top w:val="single" w:sz="4" w:space="0" w:color="auto"/>
              <w:left w:val="single" w:sz="4" w:space="0" w:color="auto"/>
            </w:tcBorders>
            <w:shd w:val="clear" w:color="auto" w:fill="FFFFFF"/>
            <w:vAlign w:val="center"/>
          </w:tcPr>
          <w:p w14:paraId="6BEB139E"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345C74AF"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71" w:type="dxa"/>
            <w:tcBorders>
              <w:top w:val="single" w:sz="4" w:space="0" w:color="auto"/>
              <w:left w:val="single" w:sz="4" w:space="0" w:color="auto"/>
            </w:tcBorders>
            <w:shd w:val="clear" w:color="auto" w:fill="FFFFFF"/>
            <w:vAlign w:val="center"/>
          </w:tcPr>
          <w:p w14:paraId="59F520C9"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2BF7963D"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970" w:type="dxa"/>
            <w:tcBorders>
              <w:top w:val="single" w:sz="4" w:space="0" w:color="auto"/>
              <w:left w:val="single" w:sz="4" w:space="0" w:color="auto"/>
              <w:right w:val="single" w:sz="4" w:space="0" w:color="auto"/>
            </w:tcBorders>
            <w:shd w:val="clear" w:color="auto" w:fill="FFFFFF"/>
            <w:vAlign w:val="center"/>
          </w:tcPr>
          <w:p w14:paraId="544B661F"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28</w:t>
            </w:r>
          </w:p>
        </w:tc>
      </w:tr>
      <w:tr w:rsidR="00026069" w:rsidRPr="00DC7408" w14:paraId="22B83C95" w14:textId="77777777" w:rsidTr="00DD3D7A">
        <w:trPr>
          <w:trHeight w:hRule="exact" w:val="283"/>
          <w:jc w:val="center"/>
        </w:trPr>
        <w:tc>
          <w:tcPr>
            <w:tcW w:w="1805" w:type="dxa"/>
            <w:vMerge/>
            <w:tcBorders>
              <w:left w:val="single" w:sz="4" w:space="0" w:color="auto"/>
            </w:tcBorders>
            <w:shd w:val="clear" w:color="auto" w:fill="FFFFFF"/>
          </w:tcPr>
          <w:p w14:paraId="7B5420CC"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3302" w:type="dxa"/>
            <w:tcBorders>
              <w:top w:val="single" w:sz="4" w:space="0" w:color="auto"/>
              <w:left w:val="single" w:sz="4" w:space="0" w:color="auto"/>
            </w:tcBorders>
            <w:shd w:val="clear" w:color="auto" w:fill="FFFFFF"/>
          </w:tcPr>
          <w:p w14:paraId="657B2C77"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Чтение</w:t>
            </w:r>
          </w:p>
        </w:tc>
        <w:tc>
          <w:tcPr>
            <w:tcW w:w="710" w:type="dxa"/>
            <w:tcBorders>
              <w:top w:val="single" w:sz="4" w:space="0" w:color="auto"/>
              <w:left w:val="single" w:sz="4" w:space="0" w:color="auto"/>
            </w:tcBorders>
            <w:shd w:val="clear" w:color="auto" w:fill="FFFFFF"/>
            <w:vAlign w:val="center"/>
          </w:tcPr>
          <w:p w14:paraId="4165C2E6"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top w:val="single" w:sz="4" w:space="0" w:color="auto"/>
              <w:left w:val="single" w:sz="4" w:space="0" w:color="auto"/>
            </w:tcBorders>
            <w:shd w:val="clear" w:color="auto" w:fill="FFFFFF"/>
            <w:vAlign w:val="center"/>
          </w:tcPr>
          <w:p w14:paraId="77F2BA15"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top w:val="single" w:sz="4" w:space="0" w:color="auto"/>
              <w:left w:val="single" w:sz="4" w:space="0" w:color="auto"/>
            </w:tcBorders>
            <w:shd w:val="clear" w:color="auto" w:fill="FFFFFF"/>
            <w:vAlign w:val="center"/>
          </w:tcPr>
          <w:p w14:paraId="35D9B13D"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7B714381"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71" w:type="dxa"/>
            <w:tcBorders>
              <w:top w:val="single" w:sz="4" w:space="0" w:color="auto"/>
              <w:left w:val="single" w:sz="4" w:space="0" w:color="auto"/>
            </w:tcBorders>
            <w:shd w:val="clear" w:color="auto" w:fill="FFFFFF"/>
            <w:vAlign w:val="center"/>
          </w:tcPr>
          <w:p w14:paraId="43379D9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47A612F5"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970" w:type="dxa"/>
            <w:tcBorders>
              <w:top w:val="single" w:sz="4" w:space="0" w:color="auto"/>
              <w:left w:val="single" w:sz="4" w:space="0" w:color="auto"/>
              <w:right w:val="single" w:sz="4" w:space="0" w:color="auto"/>
            </w:tcBorders>
            <w:shd w:val="clear" w:color="auto" w:fill="FFFFFF"/>
            <w:vAlign w:val="center"/>
          </w:tcPr>
          <w:p w14:paraId="49321E11"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16</w:t>
            </w:r>
          </w:p>
        </w:tc>
      </w:tr>
      <w:tr w:rsidR="00026069" w:rsidRPr="00DC7408" w14:paraId="59FD78FE" w14:textId="77777777" w:rsidTr="00DD3D7A">
        <w:trPr>
          <w:trHeight w:hRule="exact" w:val="336"/>
          <w:jc w:val="center"/>
        </w:trPr>
        <w:tc>
          <w:tcPr>
            <w:tcW w:w="1805" w:type="dxa"/>
            <w:vMerge/>
            <w:tcBorders>
              <w:left w:val="single" w:sz="4" w:space="0" w:color="auto"/>
            </w:tcBorders>
            <w:shd w:val="clear" w:color="auto" w:fill="FFFFFF"/>
          </w:tcPr>
          <w:p w14:paraId="10F8E1C5"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3302" w:type="dxa"/>
            <w:tcBorders>
              <w:top w:val="single" w:sz="4" w:space="0" w:color="auto"/>
              <w:left w:val="single" w:sz="4" w:space="0" w:color="auto"/>
            </w:tcBorders>
            <w:shd w:val="clear" w:color="auto" w:fill="FFFFFF"/>
          </w:tcPr>
          <w:p w14:paraId="36F9FA8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Развитие речи</w:t>
            </w:r>
          </w:p>
        </w:tc>
        <w:tc>
          <w:tcPr>
            <w:tcW w:w="710" w:type="dxa"/>
            <w:tcBorders>
              <w:top w:val="single" w:sz="4" w:space="0" w:color="auto"/>
              <w:left w:val="single" w:sz="4" w:space="0" w:color="auto"/>
            </w:tcBorders>
            <w:shd w:val="clear" w:color="auto" w:fill="FFFFFF"/>
            <w:vAlign w:val="center"/>
          </w:tcPr>
          <w:p w14:paraId="2F0D4DE9"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2C72ABF4"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463B6DF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70F714D1"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71" w:type="dxa"/>
            <w:tcBorders>
              <w:top w:val="single" w:sz="4" w:space="0" w:color="auto"/>
              <w:left w:val="single" w:sz="4" w:space="0" w:color="auto"/>
            </w:tcBorders>
            <w:shd w:val="clear" w:color="auto" w:fill="FFFFFF"/>
            <w:vAlign w:val="center"/>
          </w:tcPr>
          <w:p w14:paraId="51E67F93"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12B908BD"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970" w:type="dxa"/>
            <w:tcBorders>
              <w:top w:val="single" w:sz="4" w:space="0" w:color="auto"/>
              <w:left w:val="single" w:sz="4" w:space="0" w:color="auto"/>
              <w:right w:val="single" w:sz="4" w:space="0" w:color="auto"/>
            </w:tcBorders>
            <w:shd w:val="clear" w:color="auto" w:fill="FFFFFF"/>
            <w:vAlign w:val="center"/>
          </w:tcPr>
          <w:p w14:paraId="5F91086F"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20</w:t>
            </w:r>
          </w:p>
        </w:tc>
      </w:tr>
      <w:tr w:rsidR="00026069" w:rsidRPr="00DC7408" w14:paraId="4B765F4A" w14:textId="77777777" w:rsidTr="00DD3D7A">
        <w:trPr>
          <w:trHeight w:hRule="exact" w:val="562"/>
          <w:jc w:val="center"/>
        </w:trPr>
        <w:tc>
          <w:tcPr>
            <w:tcW w:w="1805" w:type="dxa"/>
            <w:tcBorders>
              <w:top w:val="single" w:sz="4" w:space="0" w:color="auto"/>
              <w:left w:val="single" w:sz="4" w:space="0" w:color="auto"/>
            </w:tcBorders>
            <w:shd w:val="clear" w:color="auto" w:fill="FFFFFF"/>
          </w:tcPr>
          <w:p w14:paraId="6C178CFA"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3302" w:type="dxa"/>
            <w:tcBorders>
              <w:top w:val="single" w:sz="4" w:space="0" w:color="auto"/>
              <w:left w:val="single" w:sz="4" w:space="0" w:color="auto"/>
            </w:tcBorders>
            <w:shd w:val="clear" w:color="auto" w:fill="FFFFFF"/>
          </w:tcPr>
          <w:p w14:paraId="5E883174" w14:textId="77777777" w:rsidR="00026069" w:rsidRPr="00DC7408" w:rsidRDefault="00DD6878" w:rsidP="00A646D2">
            <w:pPr>
              <w:pStyle w:val="61"/>
              <w:framePr w:w="9624" w:wrap="notBeside" w:vAnchor="text" w:hAnchor="text" w:xAlign="center" w:y="1"/>
              <w:shd w:val="clear" w:color="auto" w:fill="auto"/>
              <w:spacing w:after="60" w:line="276" w:lineRule="auto"/>
              <w:ind w:firstLine="0"/>
              <w:jc w:val="both"/>
              <w:rPr>
                <w:sz w:val="24"/>
                <w:szCs w:val="24"/>
              </w:rPr>
            </w:pPr>
            <w:r w:rsidRPr="00DC7408">
              <w:rPr>
                <w:rStyle w:val="11pt0"/>
                <w:sz w:val="24"/>
                <w:szCs w:val="24"/>
              </w:rPr>
              <w:t>Предметно-практическое</w:t>
            </w:r>
          </w:p>
          <w:p w14:paraId="29DE18DE" w14:textId="77777777" w:rsidR="00026069" w:rsidRPr="00DC7408" w:rsidRDefault="00DD6878" w:rsidP="00A646D2">
            <w:pPr>
              <w:pStyle w:val="61"/>
              <w:framePr w:w="9624" w:wrap="notBeside" w:vAnchor="text" w:hAnchor="text" w:xAlign="center" w:y="1"/>
              <w:shd w:val="clear" w:color="auto" w:fill="auto"/>
              <w:spacing w:before="60" w:after="0" w:line="276" w:lineRule="auto"/>
              <w:ind w:firstLine="0"/>
              <w:jc w:val="both"/>
              <w:rPr>
                <w:sz w:val="24"/>
                <w:szCs w:val="24"/>
              </w:rPr>
            </w:pPr>
            <w:r w:rsidRPr="00DC7408">
              <w:rPr>
                <w:rStyle w:val="11pt0"/>
                <w:sz w:val="24"/>
                <w:szCs w:val="24"/>
              </w:rPr>
              <w:t>обучение</w:t>
            </w:r>
          </w:p>
        </w:tc>
        <w:tc>
          <w:tcPr>
            <w:tcW w:w="710" w:type="dxa"/>
            <w:tcBorders>
              <w:top w:val="single" w:sz="4" w:space="0" w:color="auto"/>
              <w:left w:val="single" w:sz="4" w:space="0" w:color="auto"/>
            </w:tcBorders>
            <w:shd w:val="clear" w:color="auto" w:fill="FFFFFF"/>
            <w:vAlign w:val="center"/>
          </w:tcPr>
          <w:p w14:paraId="486CBB70"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2</w:t>
            </w:r>
          </w:p>
        </w:tc>
        <w:tc>
          <w:tcPr>
            <w:tcW w:w="566" w:type="dxa"/>
            <w:tcBorders>
              <w:top w:val="single" w:sz="4" w:space="0" w:color="auto"/>
              <w:left w:val="single" w:sz="4" w:space="0" w:color="auto"/>
            </w:tcBorders>
            <w:shd w:val="clear" w:color="auto" w:fill="FFFFFF"/>
            <w:vAlign w:val="center"/>
          </w:tcPr>
          <w:p w14:paraId="0E5F99C6"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top w:val="single" w:sz="4" w:space="0" w:color="auto"/>
              <w:left w:val="single" w:sz="4" w:space="0" w:color="auto"/>
            </w:tcBorders>
            <w:shd w:val="clear" w:color="auto" w:fill="FFFFFF"/>
            <w:vAlign w:val="center"/>
          </w:tcPr>
          <w:p w14:paraId="049AEB7E"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top w:val="single" w:sz="4" w:space="0" w:color="auto"/>
              <w:left w:val="single" w:sz="4" w:space="0" w:color="auto"/>
            </w:tcBorders>
            <w:shd w:val="clear" w:color="auto" w:fill="FFFFFF"/>
            <w:vAlign w:val="center"/>
          </w:tcPr>
          <w:p w14:paraId="4648FAD8"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71" w:type="dxa"/>
            <w:tcBorders>
              <w:top w:val="single" w:sz="4" w:space="0" w:color="auto"/>
              <w:left w:val="single" w:sz="4" w:space="0" w:color="auto"/>
            </w:tcBorders>
            <w:shd w:val="clear" w:color="auto" w:fill="FFFFFF"/>
            <w:vAlign w:val="center"/>
          </w:tcPr>
          <w:p w14:paraId="78CC018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top w:val="single" w:sz="4" w:space="0" w:color="auto"/>
              <w:left w:val="single" w:sz="4" w:space="0" w:color="auto"/>
            </w:tcBorders>
            <w:shd w:val="clear" w:color="auto" w:fill="FFFFFF"/>
            <w:vAlign w:val="center"/>
          </w:tcPr>
          <w:p w14:paraId="4563F981"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970" w:type="dxa"/>
            <w:tcBorders>
              <w:top w:val="single" w:sz="4" w:space="0" w:color="auto"/>
              <w:left w:val="single" w:sz="4" w:space="0" w:color="auto"/>
              <w:right w:val="single" w:sz="4" w:space="0" w:color="auto"/>
            </w:tcBorders>
            <w:shd w:val="clear" w:color="auto" w:fill="FFFFFF"/>
            <w:vAlign w:val="center"/>
          </w:tcPr>
          <w:p w14:paraId="276792C5"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2</w:t>
            </w:r>
          </w:p>
        </w:tc>
      </w:tr>
      <w:tr w:rsidR="00026069" w:rsidRPr="00DC7408" w14:paraId="6C727CE9" w14:textId="77777777" w:rsidTr="00DD3D7A">
        <w:trPr>
          <w:trHeight w:hRule="exact" w:val="288"/>
          <w:jc w:val="center"/>
        </w:trPr>
        <w:tc>
          <w:tcPr>
            <w:tcW w:w="1805" w:type="dxa"/>
            <w:tcBorders>
              <w:top w:val="single" w:sz="4" w:space="0" w:color="auto"/>
              <w:left w:val="single" w:sz="4" w:space="0" w:color="auto"/>
            </w:tcBorders>
            <w:shd w:val="clear" w:color="auto" w:fill="FFFFFF"/>
          </w:tcPr>
          <w:p w14:paraId="17327DE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Математика</w:t>
            </w:r>
          </w:p>
        </w:tc>
        <w:tc>
          <w:tcPr>
            <w:tcW w:w="3302" w:type="dxa"/>
            <w:tcBorders>
              <w:top w:val="single" w:sz="4" w:space="0" w:color="auto"/>
              <w:left w:val="single" w:sz="4" w:space="0" w:color="auto"/>
            </w:tcBorders>
            <w:shd w:val="clear" w:color="auto" w:fill="FFFFFF"/>
          </w:tcPr>
          <w:p w14:paraId="0715404B"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Математика</w:t>
            </w:r>
          </w:p>
        </w:tc>
        <w:tc>
          <w:tcPr>
            <w:tcW w:w="710" w:type="dxa"/>
            <w:tcBorders>
              <w:top w:val="single" w:sz="4" w:space="0" w:color="auto"/>
              <w:left w:val="single" w:sz="4" w:space="0" w:color="auto"/>
            </w:tcBorders>
            <w:shd w:val="clear" w:color="auto" w:fill="FFFFFF"/>
            <w:vAlign w:val="center"/>
          </w:tcPr>
          <w:p w14:paraId="55503F42"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0297A1C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0E26A1E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7B1E7E8D"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71" w:type="dxa"/>
            <w:tcBorders>
              <w:top w:val="single" w:sz="4" w:space="0" w:color="auto"/>
              <w:left w:val="single" w:sz="4" w:space="0" w:color="auto"/>
            </w:tcBorders>
            <w:shd w:val="clear" w:color="auto" w:fill="FFFFFF"/>
            <w:vAlign w:val="center"/>
          </w:tcPr>
          <w:p w14:paraId="5BE9D152"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566" w:type="dxa"/>
            <w:tcBorders>
              <w:top w:val="single" w:sz="4" w:space="0" w:color="auto"/>
              <w:left w:val="single" w:sz="4" w:space="0" w:color="auto"/>
            </w:tcBorders>
            <w:shd w:val="clear" w:color="auto" w:fill="FFFFFF"/>
            <w:vAlign w:val="center"/>
          </w:tcPr>
          <w:p w14:paraId="3410186C"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4</w:t>
            </w:r>
          </w:p>
        </w:tc>
        <w:tc>
          <w:tcPr>
            <w:tcW w:w="970" w:type="dxa"/>
            <w:tcBorders>
              <w:top w:val="single" w:sz="4" w:space="0" w:color="auto"/>
              <w:left w:val="single" w:sz="4" w:space="0" w:color="auto"/>
              <w:right w:val="single" w:sz="4" w:space="0" w:color="auto"/>
            </w:tcBorders>
            <w:shd w:val="clear" w:color="auto" w:fill="FFFFFF"/>
            <w:vAlign w:val="center"/>
          </w:tcPr>
          <w:p w14:paraId="6885B4B5"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16</w:t>
            </w:r>
          </w:p>
        </w:tc>
      </w:tr>
      <w:tr w:rsidR="00026069" w:rsidRPr="00DC7408" w14:paraId="5718CF0B" w14:textId="77777777" w:rsidTr="00DD3D7A">
        <w:trPr>
          <w:trHeight w:hRule="exact" w:val="835"/>
          <w:jc w:val="center"/>
        </w:trPr>
        <w:tc>
          <w:tcPr>
            <w:tcW w:w="1805" w:type="dxa"/>
            <w:vMerge w:val="restart"/>
            <w:tcBorders>
              <w:top w:val="single" w:sz="4" w:space="0" w:color="auto"/>
              <w:left w:val="single" w:sz="4" w:space="0" w:color="auto"/>
            </w:tcBorders>
            <w:shd w:val="clear" w:color="auto" w:fill="FFFFFF"/>
          </w:tcPr>
          <w:p w14:paraId="7F2EEBD4" w14:textId="77777777" w:rsidR="00026069" w:rsidRPr="00DC7408" w:rsidRDefault="00DD6878" w:rsidP="00A646D2">
            <w:pPr>
              <w:pStyle w:val="61"/>
              <w:framePr w:w="9624" w:wrap="notBeside" w:vAnchor="text" w:hAnchor="text" w:xAlign="center" w:y="1"/>
              <w:shd w:val="clear" w:color="auto" w:fill="auto"/>
              <w:spacing w:after="120" w:line="276" w:lineRule="auto"/>
              <w:ind w:firstLine="0"/>
              <w:jc w:val="both"/>
              <w:rPr>
                <w:sz w:val="24"/>
                <w:szCs w:val="24"/>
              </w:rPr>
            </w:pPr>
            <w:r w:rsidRPr="00DC7408">
              <w:rPr>
                <w:rStyle w:val="11pt0"/>
                <w:sz w:val="24"/>
                <w:szCs w:val="24"/>
              </w:rPr>
              <w:t>Естествознани</w:t>
            </w:r>
          </w:p>
          <w:p w14:paraId="461A2784" w14:textId="77777777" w:rsidR="00026069" w:rsidRPr="00DC7408" w:rsidRDefault="00DD6878" w:rsidP="00A646D2">
            <w:pPr>
              <w:pStyle w:val="61"/>
              <w:framePr w:w="9624" w:wrap="notBeside" w:vAnchor="text" w:hAnchor="text" w:xAlign="center" w:y="1"/>
              <w:shd w:val="clear" w:color="auto" w:fill="auto"/>
              <w:spacing w:before="120" w:after="0" w:line="276" w:lineRule="auto"/>
              <w:ind w:firstLine="0"/>
              <w:jc w:val="both"/>
              <w:rPr>
                <w:sz w:val="24"/>
                <w:szCs w:val="24"/>
              </w:rPr>
            </w:pPr>
            <w:r w:rsidRPr="00DC7408">
              <w:rPr>
                <w:rStyle w:val="11pt0"/>
                <w:sz w:val="24"/>
                <w:szCs w:val="24"/>
              </w:rPr>
              <w:t>е</w:t>
            </w:r>
          </w:p>
        </w:tc>
        <w:tc>
          <w:tcPr>
            <w:tcW w:w="3302" w:type="dxa"/>
            <w:tcBorders>
              <w:top w:val="single" w:sz="4" w:space="0" w:color="auto"/>
              <w:left w:val="single" w:sz="4" w:space="0" w:color="auto"/>
            </w:tcBorders>
            <w:shd w:val="clear" w:color="auto" w:fill="FFFFFF"/>
          </w:tcPr>
          <w:p w14:paraId="746AC466"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Ознакомление с окружающим миром</w:t>
            </w:r>
          </w:p>
        </w:tc>
        <w:tc>
          <w:tcPr>
            <w:tcW w:w="710" w:type="dxa"/>
            <w:tcBorders>
              <w:top w:val="single" w:sz="4" w:space="0" w:color="auto"/>
              <w:left w:val="single" w:sz="4" w:space="0" w:color="auto"/>
            </w:tcBorders>
            <w:shd w:val="clear" w:color="auto" w:fill="FFFFFF"/>
            <w:vAlign w:val="center"/>
          </w:tcPr>
          <w:p w14:paraId="3EFD67E7"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1A87E3A9"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6A357C98"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20F9C7E2"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71" w:type="dxa"/>
            <w:tcBorders>
              <w:top w:val="single" w:sz="4" w:space="0" w:color="auto"/>
              <w:left w:val="single" w:sz="4" w:space="0" w:color="auto"/>
            </w:tcBorders>
            <w:shd w:val="clear" w:color="auto" w:fill="FFFFFF"/>
            <w:vAlign w:val="center"/>
          </w:tcPr>
          <w:p w14:paraId="2975FBD3"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2E4A9583"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970" w:type="dxa"/>
            <w:tcBorders>
              <w:top w:val="single" w:sz="4" w:space="0" w:color="auto"/>
              <w:left w:val="single" w:sz="4" w:space="0" w:color="auto"/>
              <w:right w:val="single" w:sz="4" w:space="0" w:color="auto"/>
            </w:tcBorders>
            <w:shd w:val="clear" w:color="auto" w:fill="FFFFFF"/>
            <w:vAlign w:val="center"/>
          </w:tcPr>
          <w:p w14:paraId="7E567D7B"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4</w:t>
            </w:r>
          </w:p>
        </w:tc>
      </w:tr>
      <w:tr w:rsidR="00026069" w:rsidRPr="00DC7408" w14:paraId="2FCC0566" w14:textId="77777777" w:rsidTr="00DD3D7A">
        <w:trPr>
          <w:trHeight w:hRule="exact" w:val="845"/>
          <w:jc w:val="center"/>
        </w:trPr>
        <w:tc>
          <w:tcPr>
            <w:tcW w:w="1805" w:type="dxa"/>
            <w:vMerge/>
            <w:tcBorders>
              <w:left w:val="single" w:sz="4" w:space="0" w:color="auto"/>
            </w:tcBorders>
            <w:shd w:val="clear" w:color="auto" w:fill="FFFFFF"/>
          </w:tcPr>
          <w:p w14:paraId="6DCBC078"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3302" w:type="dxa"/>
            <w:tcBorders>
              <w:top w:val="single" w:sz="4" w:space="0" w:color="auto"/>
              <w:left w:val="single" w:sz="4" w:space="0" w:color="auto"/>
            </w:tcBorders>
            <w:shd w:val="clear" w:color="auto" w:fill="FFFFFF"/>
          </w:tcPr>
          <w:p w14:paraId="3CA3B5E1"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Окружающий мир (Человек, природа, общество)</w:t>
            </w:r>
          </w:p>
        </w:tc>
        <w:tc>
          <w:tcPr>
            <w:tcW w:w="710" w:type="dxa"/>
            <w:tcBorders>
              <w:top w:val="single" w:sz="4" w:space="0" w:color="auto"/>
              <w:left w:val="single" w:sz="4" w:space="0" w:color="auto"/>
            </w:tcBorders>
            <w:shd w:val="clear" w:color="auto" w:fill="FFFFFF"/>
            <w:vAlign w:val="center"/>
          </w:tcPr>
          <w:p w14:paraId="6F853CFF"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6581EEAE"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44AE86B7"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7672FDD5"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71" w:type="dxa"/>
            <w:tcBorders>
              <w:top w:val="single" w:sz="4" w:space="0" w:color="auto"/>
              <w:left w:val="single" w:sz="4" w:space="0" w:color="auto"/>
            </w:tcBorders>
            <w:shd w:val="clear" w:color="auto" w:fill="FFFFFF"/>
            <w:vAlign w:val="center"/>
          </w:tcPr>
          <w:p w14:paraId="3480CF0A"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4C937372"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970" w:type="dxa"/>
            <w:tcBorders>
              <w:top w:val="single" w:sz="4" w:space="0" w:color="auto"/>
              <w:left w:val="single" w:sz="4" w:space="0" w:color="auto"/>
              <w:right w:val="single" w:sz="4" w:space="0" w:color="auto"/>
            </w:tcBorders>
            <w:shd w:val="clear" w:color="auto" w:fill="FFFFFF"/>
            <w:vAlign w:val="center"/>
          </w:tcPr>
          <w:p w14:paraId="4FC0BAD3"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2</w:t>
            </w:r>
          </w:p>
        </w:tc>
      </w:tr>
      <w:tr w:rsidR="00026069" w:rsidRPr="00DC7408" w14:paraId="01291F13" w14:textId="77777777" w:rsidTr="00DD3D7A">
        <w:trPr>
          <w:trHeight w:hRule="exact" w:val="288"/>
          <w:jc w:val="center"/>
        </w:trPr>
        <w:tc>
          <w:tcPr>
            <w:tcW w:w="1805" w:type="dxa"/>
            <w:tcBorders>
              <w:top w:val="single" w:sz="4" w:space="0" w:color="auto"/>
              <w:left w:val="single" w:sz="4" w:space="0" w:color="auto"/>
            </w:tcBorders>
            <w:shd w:val="clear" w:color="auto" w:fill="FFFFFF"/>
          </w:tcPr>
          <w:p w14:paraId="40F7DE3D"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Искусство</w:t>
            </w:r>
          </w:p>
        </w:tc>
        <w:tc>
          <w:tcPr>
            <w:tcW w:w="3302" w:type="dxa"/>
            <w:tcBorders>
              <w:top w:val="single" w:sz="4" w:space="0" w:color="auto"/>
              <w:left w:val="single" w:sz="4" w:space="0" w:color="auto"/>
            </w:tcBorders>
            <w:shd w:val="clear" w:color="auto" w:fill="FFFFFF"/>
          </w:tcPr>
          <w:p w14:paraId="0015AF3E"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Изобразительное искусство</w:t>
            </w:r>
          </w:p>
        </w:tc>
        <w:tc>
          <w:tcPr>
            <w:tcW w:w="710" w:type="dxa"/>
            <w:tcBorders>
              <w:top w:val="single" w:sz="4" w:space="0" w:color="auto"/>
              <w:left w:val="single" w:sz="4" w:space="0" w:color="auto"/>
            </w:tcBorders>
            <w:shd w:val="clear" w:color="auto" w:fill="FFFFFF"/>
            <w:vAlign w:val="center"/>
          </w:tcPr>
          <w:p w14:paraId="5AF09246"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5A285C79"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59707BA7"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4B448C82"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71" w:type="dxa"/>
            <w:tcBorders>
              <w:top w:val="single" w:sz="4" w:space="0" w:color="auto"/>
              <w:left w:val="single" w:sz="4" w:space="0" w:color="auto"/>
            </w:tcBorders>
            <w:shd w:val="clear" w:color="auto" w:fill="FFFFFF"/>
            <w:vAlign w:val="center"/>
          </w:tcPr>
          <w:p w14:paraId="1FCF4513"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6D99A851"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970" w:type="dxa"/>
            <w:tcBorders>
              <w:top w:val="single" w:sz="4" w:space="0" w:color="auto"/>
              <w:left w:val="single" w:sz="4" w:space="0" w:color="auto"/>
              <w:right w:val="single" w:sz="4" w:space="0" w:color="auto"/>
            </w:tcBorders>
            <w:shd w:val="clear" w:color="auto" w:fill="FFFFFF"/>
            <w:vAlign w:val="center"/>
          </w:tcPr>
          <w:p w14:paraId="3ADB1107"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6</w:t>
            </w:r>
          </w:p>
        </w:tc>
      </w:tr>
      <w:tr w:rsidR="00026069" w:rsidRPr="00DC7408" w14:paraId="0C931C60" w14:textId="77777777" w:rsidTr="00DD3D7A">
        <w:trPr>
          <w:trHeight w:hRule="exact" w:val="418"/>
          <w:jc w:val="center"/>
        </w:trPr>
        <w:tc>
          <w:tcPr>
            <w:tcW w:w="1805" w:type="dxa"/>
            <w:tcBorders>
              <w:top w:val="single" w:sz="4" w:space="0" w:color="auto"/>
              <w:left w:val="single" w:sz="4" w:space="0" w:color="auto"/>
            </w:tcBorders>
            <w:shd w:val="clear" w:color="auto" w:fill="FFFFFF"/>
          </w:tcPr>
          <w:p w14:paraId="2199D41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Технология</w:t>
            </w:r>
          </w:p>
        </w:tc>
        <w:tc>
          <w:tcPr>
            <w:tcW w:w="3302" w:type="dxa"/>
            <w:tcBorders>
              <w:top w:val="single" w:sz="4" w:space="0" w:color="auto"/>
              <w:left w:val="single" w:sz="4" w:space="0" w:color="auto"/>
            </w:tcBorders>
            <w:shd w:val="clear" w:color="auto" w:fill="FFFFFF"/>
          </w:tcPr>
          <w:p w14:paraId="256AA5C4"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Технология (Труд)</w:t>
            </w:r>
          </w:p>
        </w:tc>
        <w:tc>
          <w:tcPr>
            <w:tcW w:w="710" w:type="dxa"/>
            <w:tcBorders>
              <w:top w:val="single" w:sz="4" w:space="0" w:color="auto"/>
              <w:left w:val="single" w:sz="4" w:space="0" w:color="auto"/>
            </w:tcBorders>
            <w:shd w:val="clear" w:color="auto" w:fill="FFFFFF"/>
            <w:vAlign w:val="center"/>
          </w:tcPr>
          <w:p w14:paraId="076617A7"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top w:val="single" w:sz="4" w:space="0" w:color="auto"/>
              <w:left w:val="single" w:sz="4" w:space="0" w:color="auto"/>
            </w:tcBorders>
            <w:shd w:val="clear" w:color="auto" w:fill="FFFFFF"/>
            <w:vAlign w:val="center"/>
          </w:tcPr>
          <w:p w14:paraId="72A6096A"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top w:val="single" w:sz="4" w:space="0" w:color="auto"/>
              <w:left w:val="single" w:sz="4" w:space="0" w:color="auto"/>
            </w:tcBorders>
            <w:shd w:val="clear" w:color="auto" w:fill="FFFFFF"/>
            <w:vAlign w:val="center"/>
          </w:tcPr>
          <w:p w14:paraId="66C4225A"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0D66BC14"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71" w:type="dxa"/>
            <w:tcBorders>
              <w:top w:val="single" w:sz="4" w:space="0" w:color="auto"/>
              <w:left w:val="single" w:sz="4" w:space="0" w:color="auto"/>
            </w:tcBorders>
            <w:shd w:val="clear" w:color="auto" w:fill="FFFFFF"/>
            <w:vAlign w:val="center"/>
          </w:tcPr>
          <w:p w14:paraId="3949F587"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top w:val="single" w:sz="4" w:space="0" w:color="auto"/>
              <w:left w:val="single" w:sz="4" w:space="0" w:color="auto"/>
            </w:tcBorders>
            <w:shd w:val="clear" w:color="auto" w:fill="FFFFFF"/>
            <w:vAlign w:val="center"/>
          </w:tcPr>
          <w:p w14:paraId="655D009A"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970" w:type="dxa"/>
            <w:tcBorders>
              <w:top w:val="single" w:sz="4" w:space="0" w:color="auto"/>
              <w:left w:val="single" w:sz="4" w:space="0" w:color="auto"/>
              <w:right w:val="single" w:sz="4" w:space="0" w:color="auto"/>
            </w:tcBorders>
            <w:shd w:val="clear" w:color="auto" w:fill="FFFFFF"/>
            <w:vAlign w:val="center"/>
          </w:tcPr>
          <w:p w14:paraId="3BECF581"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6</w:t>
            </w:r>
          </w:p>
        </w:tc>
      </w:tr>
      <w:tr w:rsidR="00026069" w:rsidRPr="00DC7408" w14:paraId="3FFE321A" w14:textId="77777777" w:rsidTr="00DD3D7A">
        <w:trPr>
          <w:trHeight w:hRule="exact" w:val="562"/>
          <w:jc w:val="center"/>
        </w:trPr>
        <w:tc>
          <w:tcPr>
            <w:tcW w:w="1805" w:type="dxa"/>
            <w:tcBorders>
              <w:top w:val="single" w:sz="4" w:space="0" w:color="auto"/>
              <w:left w:val="single" w:sz="4" w:space="0" w:color="auto"/>
            </w:tcBorders>
            <w:shd w:val="clear" w:color="auto" w:fill="FFFFFF"/>
          </w:tcPr>
          <w:p w14:paraId="02B43F6F" w14:textId="77777777" w:rsidR="00026069" w:rsidRPr="00DC7408" w:rsidRDefault="00DD6878" w:rsidP="00A646D2">
            <w:pPr>
              <w:pStyle w:val="61"/>
              <w:framePr w:w="9624" w:wrap="notBeside" w:vAnchor="text" w:hAnchor="text" w:xAlign="center" w:y="1"/>
              <w:shd w:val="clear" w:color="auto" w:fill="auto"/>
              <w:spacing w:after="120" w:line="276" w:lineRule="auto"/>
              <w:ind w:firstLine="0"/>
              <w:jc w:val="both"/>
              <w:rPr>
                <w:sz w:val="24"/>
                <w:szCs w:val="24"/>
              </w:rPr>
            </w:pPr>
            <w:r w:rsidRPr="00DC7408">
              <w:rPr>
                <w:rStyle w:val="11pt0"/>
                <w:sz w:val="24"/>
                <w:szCs w:val="24"/>
              </w:rPr>
              <w:t>Физическая</w:t>
            </w:r>
          </w:p>
          <w:p w14:paraId="57F22D69" w14:textId="77777777" w:rsidR="00026069" w:rsidRPr="00DC7408" w:rsidRDefault="00DD6878" w:rsidP="00A646D2">
            <w:pPr>
              <w:pStyle w:val="61"/>
              <w:framePr w:w="9624" w:wrap="notBeside" w:vAnchor="text" w:hAnchor="text" w:xAlign="center" w:y="1"/>
              <w:shd w:val="clear" w:color="auto" w:fill="auto"/>
              <w:spacing w:before="120" w:after="0" w:line="276" w:lineRule="auto"/>
              <w:ind w:firstLine="0"/>
              <w:jc w:val="both"/>
              <w:rPr>
                <w:sz w:val="24"/>
                <w:szCs w:val="24"/>
              </w:rPr>
            </w:pPr>
            <w:r w:rsidRPr="00DC7408">
              <w:rPr>
                <w:rStyle w:val="11pt0"/>
                <w:sz w:val="24"/>
                <w:szCs w:val="24"/>
              </w:rPr>
              <w:t>культура</w:t>
            </w:r>
          </w:p>
        </w:tc>
        <w:tc>
          <w:tcPr>
            <w:tcW w:w="3302" w:type="dxa"/>
            <w:tcBorders>
              <w:top w:val="single" w:sz="4" w:space="0" w:color="auto"/>
              <w:left w:val="single" w:sz="4" w:space="0" w:color="auto"/>
            </w:tcBorders>
            <w:shd w:val="clear" w:color="auto" w:fill="FFFFFF"/>
          </w:tcPr>
          <w:p w14:paraId="00C4F5CF"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Физическая культура</w:t>
            </w:r>
          </w:p>
        </w:tc>
        <w:tc>
          <w:tcPr>
            <w:tcW w:w="710" w:type="dxa"/>
            <w:tcBorders>
              <w:top w:val="single" w:sz="4" w:space="0" w:color="auto"/>
              <w:left w:val="single" w:sz="4" w:space="0" w:color="auto"/>
            </w:tcBorders>
            <w:shd w:val="clear" w:color="auto" w:fill="FFFFFF"/>
            <w:vAlign w:val="center"/>
          </w:tcPr>
          <w:p w14:paraId="1F16B675"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45625915"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690050E8"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4C2CC75F"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71" w:type="dxa"/>
            <w:tcBorders>
              <w:top w:val="single" w:sz="4" w:space="0" w:color="auto"/>
              <w:left w:val="single" w:sz="4" w:space="0" w:color="auto"/>
            </w:tcBorders>
            <w:shd w:val="clear" w:color="auto" w:fill="FFFFFF"/>
            <w:vAlign w:val="center"/>
          </w:tcPr>
          <w:p w14:paraId="6CE96159"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50488B5E"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970" w:type="dxa"/>
            <w:tcBorders>
              <w:top w:val="single" w:sz="4" w:space="0" w:color="auto"/>
              <w:left w:val="single" w:sz="4" w:space="0" w:color="auto"/>
              <w:right w:val="single" w:sz="4" w:space="0" w:color="auto"/>
            </w:tcBorders>
            <w:shd w:val="clear" w:color="auto" w:fill="FFFFFF"/>
            <w:vAlign w:val="center"/>
          </w:tcPr>
          <w:p w14:paraId="0A176EB1"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18</w:t>
            </w:r>
          </w:p>
        </w:tc>
      </w:tr>
      <w:tr w:rsidR="00026069" w:rsidRPr="00DC7408" w14:paraId="6650E3C8" w14:textId="77777777" w:rsidTr="00DD3D7A">
        <w:trPr>
          <w:trHeight w:hRule="exact" w:val="288"/>
          <w:jc w:val="center"/>
        </w:trPr>
        <w:tc>
          <w:tcPr>
            <w:tcW w:w="5107" w:type="dxa"/>
            <w:gridSpan w:val="2"/>
            <w:tcBorders>
              <w:top w:val="single" w:sz="4" w:space="0" w:color="auto"/>
              <w:left w:val="single" w:sz="4" w:space="0" w:color="auto"/>
            </w:tcBorders>
            <w:shd w:val="clear" w:color="auto" w:fill="FFFFFF"/>
          </w:tcPr>
          <w:p w14:paraId="15D4D2F5" w14:textId="77777777" w:rsidR="00026069" w:rsidRPr="00DC7408" w:rsidRDefault="00DD6878" w:rsidP="00A646D2">
            <w:pPr>
              <w:pStyle w:val="61"/>
              <w:framePr w:w="9624" w:wrap="notBeside" w:vAnchor="text" w:hAnchor="text" w:xAlign="center" w:y="1"/>
              <w:shd w:val="clear" w:color="auto" w:fill="auto"/>
              <w:spacing w:after="0" w:line="276" w:lineRule="auto"/>
              <w:ind w:right="120" w:firstLine="0"/>
              <w:jc w:val="both"/>
              <w:rPr>
                <w:sz w:val="24"/>
                <w:szCs w:val="24"/>
              </w:rPr>
            </w:pPr>
            <w:r w:rsidRPr="00DC7408">
              <w:rPr>
                <w:rStyle w:val="11pt"/>
                <w:sz w:val="24"/>
                <w:szCs w:val="24"/>
              </w:rPr>
              <w:t>Итого</w:t>
            </w:r>
          </w:p>
        </w:tc>
        <w:tc>
          <w:tcPr>
            <w:tcW w:w="710" w:type="dxa"/>
            <w:tcBorders>
              <w:top w:val="single" w:sz="4" w:space="0" w:color="auto"/>
              <w:left w:val="single" w:sz="4" w:space="0" w:color="auto"/>
            </w:tcBorders>
            <w:shd w:val="clear" w:color="auto" w:fill="FFFFFF"/>
            <w:vAlign w:val="center"/>
          </w:tcPr>
          <w:p w14:paraId="20ADCDBC"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
                <w:sz w:val="24"/>
                <w:szCs w:val="24"/>
              </w:rPr>
              <w:t>21</w:t>
            </w:r>
          </w:p>
        </w:tc>
        <w:tc>
          <w:tcPr>
            <w:tcW w:w="566" w:type="dxa"/>
            <w:tcBorders>
              <w:top w:val="single" w:sz="4" w:space="0" w:color="auto"/>
              <w:left w:val="single" w:sz="4" w:space="0" w:color="auto"/>
            </w:tcBorders>
            <w:shd w:val="clear" w:color="auto" w:fill="FFFFFF"/>
            <w:vAlign w:val="center"/>
          </w:tcPr>
          <w:p w14:paraId="46BA58C6"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21</w:t>
            </w:r>
          </w:p>
        </w:tc>
        <w:tc>
          <w:tcPr>
            <w:tcW w:w="566" w:type="dxa"/>
            <w:tcBorders>
              <w:top w:val="single" w:sz="4" w:space="0" w:color="auto"/>
              <w:left w:val="single" w:sz="4" w:space="0" w:color="auto"/>
            </w:tcBorders>
            <w:shd w:val="clear" w:color="auto" w:fill="FFFFFF"/>
            <w:vAlign w:val="center"/>
          </w:tcPr>
          <w:p w14:paraId="75EC7599"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21</w:t>
            </w:r>
          </w:p>
        </w:tc>
        <w:tc>
          <w:tcPr>
            <w:tcW w:w="566" w:type="dxa"/>
            <w:tcBorders>
              <w:top w:val="single" w:sz="4" w:space="0" w:color="auto"/>
              <w:left w:val="single" w:sz="4" w:space="0" w:color="auto"/>
            </w:tcBorders>
            <w:shd w:val="clear" w:color="auto" w:fill="FFFFFF"/>
            <w:vAlign w:val="center"/>
          </w:tcPr>
          <w:p w14:paraId="0B686E57"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21</w:t>
            </w:r>
          </w:p>
        </w:tc>
        <w:tc>
          <w:tcPr>
            <w:tcW w:w="571" w:type="dxa"/>
            <w:tcBorders>
              <w:top w:val="single" w:sz="4" w:space="0" w:color="auto"/>
              <w:left w:val="single" w:sz="4" w:space="0" w:color="auto"/>
            </w:tcBorders>
            <w:shd w:val="clear" w:color="auto" w:fill="FFFFFF"/>
            <w:vAlign w:val="center"/>
          </w:tcPr>
          <w:p w14:paraId="405DA78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21</w:t>
            </w:r>
          </w:p>
        </w:tc>
        <w:tc>
          <w:tcPr>
            <w:tcW w:w="566" w:type="dxa"/>
            <w:tcBorders>
              <w:top w:val="single" w:sz="4" w:space="0" w:color="auto"/>
              <w:left w:val="single" w:sz="4" w:space="0" w:color="auto"/>
            </w:tcBorders>
            <w:shd w:val="clear" w:color="auto" w:fill="FFFFFF"/>
            <w:vAlign w:val="center"/>
          </w:tcPr>
          <w:p w14:paraId="63F15237"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21</w:t>
            </w:r>
          </w:p>
        </w:tc>
        <w:tc>
          <w:tcPr>
            <w:tcW w:w="970" w:type="dxa"/>
            <w:tcBorders>
              <w:top w:val="single" w:sz="4" w:space="0" w:color="auto"/>
              <w:left w:val="single" w:sz="4" w:space="0" w:color="auto"/>
              <w:right w:val="single" w:sz="4" w:space="0" w:color="auto"/>
            </w:tcBorders>
            <w:shd w:val="clear" w:color="auto" w:fill="FFFFFF"/>
            <w:vAlign w:val="center"/>
          </w:tcPr>
          <w:p w14:paraId="3BEBF633"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
                <w:sz w:val="24"/>
                <w:szCs w:val="24"/>
              </w:rPr>
              <w:t>126</w:t>
            </w:r>
          </w:p>
        </w:tc>
      </w:tr>
      <w:tr w:rsidR="00026069" w:rsidRPr="00DC7408" w14:paraId="47AC12D1" w14:textId="77777777" w:rsidTr="00DD3D7A">
        <w:trPr>
          <w:trHeight w:hRule="exact" w:val="835"/>
          <w:jc w:val="center"/>
        </w:trPr>
        <w:tc>
          <w:tcPr>
            <w:tcW w:w="5107" w:type="dxa"/>
            <w:gridSpan w:val="2"/>
            <w:tcBorders>
              <w:top w:val="single" w:sz="4" w:space="0" w:color="auto"/>
              <w:left w:val="single" w:sz="4" w:space="0" w:color="auto"/>
            </w:tcBorders>
            <w:shd w:val="clear" w:color="auto" w:fill="FFFFFF"/>
          </w:tcPr>
          <w:p w14:paraId="483F6704"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3pt1"/>
                <w:sz w:val="24"/>
                <w:szCs w:val="24"/>
              </w:rPr>
              <w:t>Часть учебного плана, формируемая участниками образовательного процесса</w:t>
            </w:r>
          </w:p>
          <w:p w14:paraId="435FEBDB"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(при 5-дневной неделе)</w:t>
            </w:r>
          </w:p>
        </w:tc>
        <w:tc>
          <w:tcPr>
            <w:tcW w:w="710" w:type="dxa"/>
            <w:tcBorders>
              <w:top w:val="single" w:sz="4" w:space="0" w:color="auto"/>
              <w:left w:val="single" w:sz="4" w:space="0" w:color="auto"/>
            </w:tcBorders>
            <w:shd w:val="clear" w:color="auto" w:fill="FFFFFF"/>
            <w:vAlign w:val="center"/>
          </w:tcPr>
          <w:p w14:paraId="51E7FD82"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4BF552F8"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1D7CDFC5"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top w:val="single" w:sz="4" w:space="0" w:color="auto"/>
              <w:left w:val="single" w:sz="4" w:space="0" w:color="auto"/>
            </w:tcBorders>
            <w:shd w:val="clear" w:color="auto" w:fill="FFFFFF"/>
            <w:vAlign w:val="center"/>
          </w:tcPr>
          <w:p w14:paraId="5AA13CB7"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71" w:type="dxa"/>
            <w:tcBorders>
              <w:top w:val="single" w:sz="4" w:space="0" w:color="auto"/>
              <w:left w:val="single" w:sz="4" w:space="0" w:color="auto"/>
            </w:tcBorders>
            <w:shd w:val="clear" w:color="auto" w:fill="FFFFFF"/>
            <w:vAlign w:val="center"/>
          </w:tcPr>
          <w:p w14:paraId="76A32280"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top w:val="single" w:sz="4" w:space="0" w:color="auto"/>
              <w:left w:val="single" w:sz="4" w:space="0" w:color="auto"/>
            </w:tcBorders>
            <w:shd w:val="clear" w:color="auto" w:fill="FFFFFF"/>
            <w:vAlign w:val="center"/>
          </w:tcPr>
          <w:p w14:paraId="6B6F8986"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970" w:type="dxa"/>
            <w:tcBorders>
              <w:top w:val="single" w:sz="4" w:space="0" w:color="auto"/>
              <w:left w:val="single" w:sz="4" w:space="0" w:color="auto"/>
              <w:right w:val="single" w:sz="4" w:space="0" w:color="auto"/>
            </w:tcBorders>
            <w:shd w:val="clear" w:color="auto" w:fill="FFFFFF"/>
            <w:vAlign w:val="center"/>
          </w:tcPr>
          <w:p w14:paraId="30FBD1C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8</w:t>
            </w:r>
          </w:p>
        </w:tc>
      </w:tr>
      <w:tr w:rsidR="00026069" w:rsidRPr="00DC7408" w14:paraId="0A236E59" w14:textId="77777777" w:rsidTr="00DD3D7A">
        <w:trPr>
          <w:trHeight w:hRule="exact" w:val="562"/>
          <w:jc w:val="center"/>
        </w:trPr>
        <w:tc>
          <w:tcPr>
            <w:tcW w:w="5107" w:type="dxa"/>
            <w:gridSpan w:val="2"/>
            <w:tcBorders>
              <w:top w:val="single" w:sz="4" w:space="0" w:color="auto"/>
              <w:left w:val="single" w:sz="4" w:space="0" w:color="auto"/>
            </w:tcBorders>
            <w:shd w:val="clear" w:color="auto" w:fill="FFFFFF"/>
          </w:tcPr>
          <w:p w14:paraId="2F5AAD00"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1pt"/>
                <w:sz w:val="24"/>
                <w:szCs w:val="24"/>
              </w:rPr>
              <w:t xml:space="preserve">Максимально допустимая недельная нагрузка </w:t>
            </w:r>
            <w:r w:rsidRPr="00DC7408">
              <w:rPr>
                <w:rStyle w:val="11pt0"/>
                <w:sz w:val="24"/>
                <w:szCs w:val="24"/>
              </w:rPr>
              <w:t>(при 5-дневной учебной неделе)</w:t>
            </w:r>
          </w:p>
        </w:tc>
        <w:tc>
          <w:tcPr>
            <w:tcW w:w="710" w:type="dxa"/>
            <w:tcBorders>
              <w:top w:val="single" w:sz="4" w:space="0" w:color="auto"/>
              <w:left w:val="single" w:sz="4" w:space="0" w:color="auto"/>
            </w:tcBorders>
            <w:shd w:val="clear" w:color="auto" w:fill="FFFFFF"/>
            <w:vAlign w:val="center"/>
          </w:tcPr>
          <w:p w14:paraId="44ABA102"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
                <w:sz w:val="24"/>
                <w:szCs w:val="24"/>
              </w:rPr>
              <w:t>21</w:t>
            </w:r>
          </w:p>
        </w:tc>
        <w:tc>
          <w:tcPr>
            <w:tcW w:w="566" w:type="dxa"/>
            <w:tcBorders>
              <w:top w:val="single" w:sz="4" w:space="0" w:color="auto"/>
              <w:left w:val="single" w:sz="4" w:space="0" w:color="auto"/>
            </w:tcBorders>
            <w:shd w:val="clear" w:color="auto" w:fill="FFFFFF"/>
            <w:vAlign w:val="center"/>
          </w:tcPr>
          <w:p w14:paraId="074C9290"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21</w:t>
            </w:r>
          </w:p>
        </w:tc>
        <w:tc>
          <w:tcPr>
            <w:tcW w:w="566" w:type="dxa"/>
            <w:tcBorders>
              <w:top w:val="single" w:sz="4" w:space="0" w:color="auto"/>
              <w:left w:val="single" w:sz="4" w:space="0" w:color="auto"/>
            </w:tcBorders>
            <w:shd w:val="clear" w:color="auto" w:fill="FFFFFF"/>
            <w:vAlign w:val="center"/>
          </w:tcPr>
          <w:p w14:paraId="1F9F40B5"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23</w:t>
            </w:r>
          </w:p>
        </w:tc>
        <w:tc>
          <w:tcPr>
            <w:tcW w:w="566" w:type="dxa"/>
            <w:tcBorders>
              <w:top w:val="single" w:sz="4" w:space="0" w:color="auto"/>
              <w:left w:val="single" w:sz="4" w:space="0" w:color="auto"/>
            </w:tcBorders>
            <w:shd w:val="clear" w:color="auto" w:fill="FFFFFF"/>
            <w:vAlign w:val="center"/>
          </w:tcPr>
          <w:p w14:paraId="3B82218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23</w:t>
            </w:r>
          </w:p>
        </w:tc>
        <w:tc>
          <w:tcPr>
            <w:tcW w:w="571" w:type="dxa"/>
            <w:tcBorders>
              <w:top w:val="single" w:sz="4" w:space="0" w:color="auto"/>
              <w:left w:val="single" w:sz="4" w:space="0" w:color="auto"/>
            </w:tcBorders>
            <w:shd w:val="clear" w:color="auto" w:fill="FFFFFF"/>
            <w:vAlign w:val="center"/>
          </w:tcPr>
          <w:p w14:paraId="0A4D9768"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23</w:t>
            </w:r>
          </w:p>
        </w:tc>
        <w:tc>
          <w:tcPr>
            <w:tcW w:w="566" w:type="dxa"/>
            <w:tcBorders>
              <w:top w:val="single" w:sz="4" w:space="0" w:color="auto"/>
              <w:left w:val="single" w:sz="4" w:space="0" w:color="auto"/>
            </w:tcBorders>
            <w:shd w:val="clear" w:color="auto" w:fill="FFFFFF"/>
            <w:vAlign w:val="center"/>
          </w:tcPr>
          <w:p w14:paraId="5DB63650"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23</w:t>
            </w:r>
          </w:p>
        </w:tc>
        <w:tc>
          <w:tcPr>
            <w:tcW w:w="970" w:type="dxa"/>
            <w:tcBorders>
              <w:top w:val="single" w:sz="4" w:space="0" w:color="auto"/>
              <w:left w:val="single" w:sz="4" w:space="0" w:color="auto"/>
              <w:right w:val="single" w:sz="4" w:space="0" w:color="auto"/>
            </w:tcBorders>
            <w:shd w:val="clear" w:color="auto" w:fill="FFFFFF"/>
            <w:vAlign w:val="center"/>
          </w:tcPr>
          <w:p w14:paraId="324E8A7B"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
                <w:sz w:val="24"/>
                <w:szCs w:val="24"/>
              </w:rPr>
              <w:t>134</w:t>
            </w:r>
          </w:p>
        </w:tc>
      </w:tr>
      <w:tr w:rsidR="00026069" w:rsidRPr="00DC7408" w14:paraId="1876332E" w14:textId="77777777" w:rsidTr="00DD3D7A">
        <w:trPr>
          <w:trHeight w:hRule="exact" w:val="298"/>
          <w:jc w:val="center"/>
        </w:trPr>
        <w:tc>
          <w:tcPr>
            <w:tcW w:w="5107" w:type="dxa"/>
            <w:gridSpan w:val="2"/>
            <w:tcBorders>
              <w:top w:val="single" w:sz="4" w:space="0" w:color="auto"/>
              <w:left w:val="single" w:sz="4" w:space="0" w:color="auto"/>
              <w:bottom w:val="single" w:sz="4" w:space="0" w:color="auto"/>
            </w:tcBorders>
            <w:shd w:val="clear" w:color="auto" w:fill="FFFFFF"/>
          </w:tcPr>
          <w:p w14:paraId="0C4D01C2"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1pt"/>
                <w:sz w:val="24"/>
                <w:szCs w:val="24"/>
              </w:rPr>
              <w:t xml:space="preserve">Внеурочная деятельность </w:t>
            </w:r>
            <w:r w:rsidRPr="00DC7408">
              <w:rPr>
                <w:rStyle w:val="11pt0"/>
                <w:sz w:val="24"/>
                <w:szCs w:val="24"/>
              </w:rPr>
              <w:t>(включая</w:t>
            </w:r>
          </w:p>
        </w:tc>
        <w:tc>
          <w:tcPr>
            <w:tcW w:w="710" w:type="dxa"/>
            <w:tcBorders>
              <w:top w:val="single" w:sz="4" w:space="0" w:color="auto"/>
              <w:left w:val="single" w:sz="4" w:space="0" w:color="auto"/>
              <w:bottom w:val="single" w:sz="4" w:space="0" w:color="auto"/>
            </w:tcBorders>
            <w:shd w:val="clear" w:color="auto" w:fill="FFFFFF"/>
            <w:vAlign w:val="center"/>
          </w:tcPr>
          <w:p w14:paraId="01493683"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
                <w:sz w:val="24"/>
                <w:szCs w:val="24"/>
              </w:rPr>
              <w:t>10</w:t>
            </w:r>
          </w:p>
        </w:tc>
        <w:tc>
          <w:tcPr>
            <w:tcW w:w="566" w:type="dxa"/>
            <w:tcBorders>
              <w:top w:val="single" w:sz="4" w:space="0" w:color="auto"/>
              <w:left w:val="single" w:sz="4" w:space="0" w:color="auto"/>
              <w:bottom w:val="single" w:sz="4" w:space="0" w:color="auto"/>
            </w:tcBorders>
            <w:shd w:val="clear" w:color="auto" w:fill="FFFFFF"/>
            <w:vAlign w:val="center"/>
          </w:tcPr>
          <w:p w14:paraId="70BCFA8E"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10</w:t>
            </w:r>
          </w:p>
        </w:tc>
        <w:tc>
          <w:tcPr>
            <w:tcW w:w="566" w:type="dxa"/>
            <w:tcBorders>
              <w:top w:val="single" w:sz="4" w:space="0" w:color="auto"/>
              <w:left w:val="single" w:sz="4" w:space="0" w:color="auto"/>
              <w:bottom w:val="single" w:sz="4" w:space="0" w:color="auto"/>
            </w:tcBorders>
            <w:shd w:val="clear" w:color="auto" w:fill="FFFFFF"/>
            <w:vAlign w:val="center"/>
          </w:tcPr>
          <w:p w14:paraId="1CE517E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10</w:t>
            </w:r>
          </w:p>
        </w:tc>
        <w:tc>
          <w:tcPr>
            <w:tcW w:w="566" w:type="dxa"/>
            <w:tcBorders>
              <w:top w:val="single" w:sz="4" w:space="0" w:color="auto"/>
              <w:left w:val="single" w:sz="4" w:space="0" w:color="auto"/>
              <w:bottom w:val="single" w:sz="4" w:space="0" w:color="auto"/>
            </w:tcBorders>
            <w:shd w:val="clear" w:color="auto" w:fill="FFFFFF"/>
            <w:vAlign w:val="center"/>
          </w:tcPr>
          <w:p w14:paraId="1BD35AD4"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10</w:t>
            </w:r>
          </w:p>
        </w:tc>
        <w:tc>
          <w:tcPr>
            <w:tcW w:w="571" w:type="dxa"/>
            <w:tcBorders>
              <w:top w:val="single" w:sz="4" w:space="0" w:color="auto"/>
              <w:left w:val="single" w:sz="4" w:space="0" w:color="auto"/>
              <w:bottom w:val="single" w:sz="4" w:space="0" w:color="auto"/>
            </w:tcBorders>
            <w:shd w:val="clear" w:color="auto" w:fill="FFFFFF"/>
            <w:vAlign w:val="center"/>
          </w:tcPr>
          <w:p w14:paraId="1650434C"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10</w:t>
            </w:r>
          </w:p>
        </w:tc>
        <w:tc>
          <w:tcPr>
            <w:tcW w:w="566" w:type="dxa"/>
            <w:tcBorders>
              <w:top w:val="single" w:sz="4" w:space="0" w:color="auto"/>
              <w:left w:val="single" w:sz="4" w:space="0" w:color="auto"/>
              <w:bottom w:val="single" w:sz="4" w:space="0" w:color="auto"/>
            </w:tcBorders>
            <w:shd w:val="clear" w:color="auto" w:fill="FFFFFF"/>
            <w:vAlign w:val="center"/>
          </w:tcPr>
          <w:p w14:paraId="20326AA4"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
                <w:sz w:val="24"/>
                <w:szCs w:val="24"/>
              </w:rPr>
              <w:t>10</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14:paraId="4931D99D"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
                <w:sz w:val="24"/>
                <w:szCs w:val="24"/>
              </w:rPr>
              <w:t>60</w:t>
            </w:r>
          </w:p>
        </w:tc>
      </w:tr>
    </w:tbl>
    <w:p w14:paraId="099628B5" w14:textId="77777777" w:rsidR="00026069" w:rsidRPr="000A63D2" w:rsidRDefault="00026069" w:rsidP="00A646D2">
      <w:pPr>
        <w:spacing w:line="276" w:lineRule="auto"/>
        <w:jc w:val="both"/>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07"/>
        <w:gridCol w:w="710"/>
        <w:gridCol w:w="566"/>
        <w:gridCol w:w="566"/>
        <w:gridCol w:w="566"/>
        <w:gridCol w:w="571"/>
        <w:gridCol w:w="566"/>
        <w:gridCol w:w="970"/>
      </w:tblGrid>
      <w:tr w:rsidR="00026069" w:rsidRPr="00DC7408" w14:paraId="340A7FA4" w14:textId="77777777" w:rsidTr="00DD3D7A">
        <w:trPr>
          <w:trHeight w:hRule="exact" w:val="293"/>
          <w:jc w:val="center"/>
        </w:trPr>
        <w:tc>
          <w:tcPr>
            <w:tcW w:w="5107" w:type="dxa"/>
            <w:tcBorders>
              <w:top w:val="single" w:sz="4" w:space="0" w:color="auto"/>
              <w:left w:val="single" w:sz="4" w:space="0" w:color="auto"/>
            </w:tcBorders>
            <w:shd w:val="clear" w:color="auto" w:fill="FFFFFF"/>
          </w:tcPr>
          <w:p w14:paraId="60A455AF"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коррекционно-развивающую область)</w:t>
            </w:r>
          </w:p>
        </w:tc>
        <w:tc>
          <w:tcPr>
            <w:tcW w:w="710" w:type="dxa"/>
            <w:tcBorders>
              <w:top w:val="single" w:sz="4" w:space="0" w:color="auto"/>
              <w:left w:val="single" w:sz="4" w:space="0" w:color="auto"/>
            </w:tcBorders>
            <w:shd w:val="clear" w:color="auto" w:fill="FFFFFF"/>
            <w:vAlign w:val="center"/>
          </w:tcPr>
          <w:p w14:paraId="1B7801AE"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65E52149"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223AECC0"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4999458F"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71" w:type="dxa"/>
            <w:tcBorders>
              <w:top w:val="single" w:sz="4" w:space="0" w:color="auto"/>
              <w:left w:val="single" w:sz="4" w:space="0" w:color="auto"/>
            </w:tcBorders>
            <w:shd w:val="clear" w:color="auto" w:fill="FFFFFF"/>
            <w:vAlign w:val="center"/>
          </w:tcPr>
          <w:p w14:paraId="180E678D"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566" w:type="dxa"/>
            <w:tcBorders>
              <w:top w:val="single" w:sz="4" w:space="0" w:color="auto"/>
              <w:left w:val="single" w:sz="4" w:space="0" w:color="auto"/>
            </w:tcBorders>
            <w:shd w:val="clear" w:color="auto" w:fill="FFFFFF"/>
            <w:vAlign w:val="center"/>
          </w:tcPr>
          <w:p w14:paraId="7BA75593"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c>
          <w:tcPr>
            <w:tcW w:w="970" w:type="dxa"/>
            <w:tcBorders>
              <w:top w:val="single" w:sz="4" w:space="0" w:color="auto"/>
              <w:left w:val="single" w:sz="4" w:space="0" w:color="auto"/>
              <w:right w:val="single" w:sz="4" w:space="0" w:color="auto"/>
            </w:tcBorders>
            <w:shd w:val="clear" w:color="auto" w:fill="FFFFFF"/>
            <w:vAlign w:val="center"/>
          </w:tcPr>
          <w:p w14:paraId="5D8AE1EF" w14:textId="77777777" w:rsidR="00026069" w:rsidRPr="00DC7408" w:rsidRDefault="00026069" w:rsidP="00A646D2">
            <w:pPr>
              <w:framePr w:w="9624" w:wrap="notBeside" w:vAnchor="text" w:hAnchor="text" w:xAlign="center" w:y="1"/>
              <w:spacing w:line="276" w:lineRule="auto"/>
              <w:jc w:val="both"/>
              <w:rPr>
                <w:rFonts w:ascii="Times New Roman" w:hAnsi="Times New Roman" w:cs="Times New Roman"/>
              </w:rPr>
            </w:pPr>
          </w:p>
        </w:tc>
      </w:tr>
      <w:tr w:rsidR="00026069" w:rsidRPr="00DC7408" w14:paraId="286D6F88" w14:textId="77777777" w:rsidTr="00DD3D7A">
        <w:trPr>
          <w:trHeight w:hRule="exact" w:val="854"/>
          <w:jc w:val="center"/>
        </w:trPr>
        <w:tc>
          <w:tcPr>
            <w:tcW w:w="5107" w:type="dxa"/>
            <w:tcBorders>
              <w:top w:val="single" w:sz="4" w:space="0" w:color="auto"/>
              <w:left w:val="single" w:sz="4" w:space="0" w:color="auto"/>
            </w:tcBorders>
            <w:shd w:val="clear" w:color="auto" w:fill="FFFFFF"/>
          </w:tcPr>
          <w:p w14:paraId="11CF8D0C"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afa"/>
                <w:sz w:val="24"/>
                <w:szCs w:val="24"/>
              </w:rPr>
              <w:t>Коррекционно-развивающая область:</w:t>
            </w:r>
          </w:p>
          <w:p w14:paraId="6262D05C"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1. Формирование речевого слуха и произносительной стороны устной речи</w:t>
            </w:r>
          </w:p>
        </w:tc>
        <w:tc>
          <w:tcPr>
            <w:tcW w:w="710" w:type="dxa"/>
            <w:tcBorders>
              <w:top w:val="single" w:sz="4" w:space="0" w:color="auto"/>
              <w:left w:val="single" w:sz="4" w:space="0" w:color="auto"/>
            </w:tcBorders>
            <w:shd w:val="clear" w:color="auto" w:fill="FFFFFF"/>
            <w:vAlign w:val="center"/>
          </w:tcPr>
          <w:p w14:paraId="03E052CF"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4FD58C91"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4E7E6773"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62537946"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571" w:type="dxa"/>
            <w:tcBorders>
              <w:top w:val="single" w:sz="4" w:space="0" w:color="auto"/>
              <w:left w:val="single" w:sz="4" w:space="0" w:color="auto"/>
            </w:tcBorders>
            <w:shd w:val="clear" w:color="auto" w:fill="FFFFFF"/>
            <w:vAlign w:val="center"/>
          </w:tcPr>
          <w:p w14:paraId="37604BBF" w14:textId="77777777" w:rsidR="00026069" w:rsidRPr="00DC7408" w:rsidRDefault="00DD6878" w:rsidP="00A646D2">
            <w:pPr>
              <w:pStyle w:val="61"/>
              <w:framePr w:w="9624"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0446A5A6"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970" w:type="dxa"/>
            <w:tcBorders>
              <w:top w:val="single" w:sz="4" w:space="0" w:color="auto"/>
              <w:left w:val="single" w:sz="4" w:space="0" w:color="auto"/>
              <w:right w:val="single" w:sz="4" w:space="0" w:color="auto"/>
            </w:tcBorders>
            <w:shd w:val="clear" w:color="auto" w:fill="FFFFFF"/>
            <w:vAlign w:val="center"/>
          </w:tcPr>
          <w:p w14:paraId="254D7AD1"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18</w:t>
            </w:r>
          </w:p>
        </w:tc>
      </w:tr>
      <w:tr w:rsidR="00026069" w:rsidRPr="00DC7408" w14:paraId="1030DD10" w14:textId="77777777" w:rsidTr="00DD3D7A">
        <w:trPr>
          <w:trHeight w:hRule="exact" w:val="552"/>
          <w:jc w:val="center"/>
        </w:trPr>
        <w:tc>
          <w:tcPr>
            <w:tcW w:w="5107" w:type="dxa"/>
            <w:tcBorders>
              <w:left w:val="single" w:sz="4" w:space="0" w:color="auto"/>
            </w:tcBorders>
            <w:shd w:val="clear" w:color="auto" w:fill="FFFFFF"/>
          </w:tcPr>
          <w:p w14:paraId="095C7273" w14:textId="77777777" w:rsidR="00026069" w:rsidRPr="00DC7408" w:rsidRDefault="00DD6878" w:rsidP="00A646D2">
            <w:pPr>
              <w:pStyle w:val="61"/>
              <w:framePr w:w="9624" w:wrap="notBeside" w:vAnchor="text" w:hAnchor="text" w:xAlign="center" w:y="1"/>
              <w:shd w:val="clear" w:color="auto" w:fill="auto"/>
              <w:spacing w:after="60" w:line="276" w:lineRule="auto"/>
              <w:ind w:left="120" w:firstLine="0"/>
              <w:jc w:val="both"/>
              <w:rPr>
                <w:sz w:val="24"/>
                <w:szCs w:val="24"/>
              </w:rPr>
            </w:pPr>
            <w:r w:rsidRPr="00DC7408">
              <w:rPr>
                <w:rStyle w:val="11pt0"/>
                <w:sz w:val="24"/>
                <w:szCs w:val="24"/>
              </w:rPr>
              <w:t>(индивидуальные занятия)*</w:t>
            </w:r>
          </w:p>
          <w:p w14:paraId="3A9F688A" w14:textId="77777777" w:rsidR="00026069" w:rsidRPr="00DC7408" w:rsidRDefault="00DD6878" w:rsidP="00A646D2">
            <w:pPr>
              <w:pStyle w:val="61"/>
              <w:framePr w:w="9624" w:wrap="notBeside" w:vAnchor="text" w:hAnchor="text" w:xAlign="center" w:y="1"/>
              <w:shd w:val="clear" w:color="auto" w:fill="auto"/>
              <w:spacing w:before="60" w:after="0" w:line="276" w:lineRule="auto"/>
              <w:ind w:left="120" w:firstLine="0"/>
              <w:jc w:val="both"/>
              <w:rPr>
                <w:sz w:val="24"/>
                <w:szCs w:val="24"/>
              </w:rPr>
            </w:pPr>
            <w:r w:rsidRPr="00DC7408">
              <w:rPr>
                <w:rStyle w:val="11pt0"/>
                <w:sz w:val="24"/>
                <w:szCs w:val="24"/>
              </w:rPr>
              <w:t>2. Развитие слухового восприятия и техника</w:t>
            </w:r>
          </w:p>
        </w:tc>
        <w:tc>
          <w:tcPr>
            <w:tcW w:w="710" w:type="dxa"/>
            <w:tcBorders>
              <w:left w:val="single" w:sz="4" w:space="0" w:color="auto"/>
            </w:tcBorders>
            <w:shd w:val="clear" w:color="auto" w:fill="FFFFFF"/>
            <w:vAlign w:val="center"/>
          </w:tcPr>
          <w:p w14:paraId="107A49E8"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w:t>
            </w:r>
          </w:p>
        </w:tc>
        <w:tc>
          <w:tcPr>
            <w:tcW w:w="566" w:type="dxa"/>
            <w:tcBorders>
              <w:left w:val="single" w:sz="4" w:space="0" w:color="auto"/>
            </w:tcBorders>
            <w:shd w:val="clear" w:color="auto" w:fill="FFFFFF"/>
            <w:vAlign w:val="center"/>
          </w:tcPr>
          <w:p w14:paraId="3E71FF9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left w:val="single" w:sz="4" w:space="0" w:color="auto"/>
            </w:tcBorders>
            <w:shd w:val="clear" w:color="auto" w:fill="FFFFFF"/>
            <w:vAlign w:val="center"/>
          </w:tcPr>
          <w:p w14:paraId="3667AB3C"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66" w:type="dxa"/>
            <w:tcBorders>
              <w:left w:val="single" w:sz="4" w:space="0" w:color="auto"/>
            </w:tcBorders>
            <w:shd w:val="clear" w:color="auto" w:fill="FFFFFF"/>
            <w:vAlign w:val="center"/>
          </w:tcPr>
          <w:p w14:paraId="4220F30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vertAlign w:val="subscript"/>
              </w:rPr>
              <w:t>-</w:t>
            </w:r>
          </w:p>
        </w:tc>
        <w:tc>
          <w:tcPr>
            <w:tcW w:w="571" w:type="dxa"/>
            <w:tcBorders>
              <w:left w:val="single" w:sz="4" w:space="0" w:color="auto"/>
            </w:tcBorders>
            <w:shd w:val="clear" w:color="auto" w:fill="FFFFFF"/>
            <w:vAlign w:val="center"/>
          </w:tcPr>
          <w:p w14:paraId="0518A319"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vertAlign w:val="subscript"/>
              </w:rPr>
              <w:t>-</w:t>
            </w:r>
          </w:p>
        </w:tc>
        <w:tc>
          <w:tcPr>
            <w:tcW w:w="566" w:type="dxa"/>
            <w:tcBorders>
              <w:left w:val="single" w:sz="4" w:space="0" w:color="auto"/>
            </w:tcBorders>
            <w:shd w:val="clear" w:color="auto" w:fill="FFFFFF"/>
            <w:vAlign w:val="center"/>
          </w:tcPr>
          <w:p w14:paraId="1D35AF1B"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vertAlign w:val="subscript"/>
              </w:rPr>
              <w:t>-</w:t>
            </w:r>
          </w:p>
        </w:tc>
        <w:tc>
          <w:tcPr>
            <w:tcW w:w="970" w:type="dxa"/>
            <w:tcBorders>
              <w:left w:val="single" w:sz="4" w:space="0" w:color="auto"/>
              <w:right w:val="single" w:sz="4" w:space="0" w:color="auto"/>
            </w:tcBorders>
            <w:shd w:val="clear" w:color="auto" w:fill="FFFFFF"/>
            <w:vAlign w:val="center"/>
          </w:tcPr>
          <w:p w14:paraId="2F8B5B0D"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3</w:t>
            </w:r>
          </w:p>
        </w:tc>
      </w:tr>
      <w:tr w:rsidR="00026069" w:rsidRPr="00DC7408" w14:paraId="3E9CDCE5" w14:textId="77777777" w:rsidTr="00DD3D7A">
        <w:trPr>
          <w:trHeight w:hRule="exact" w:val="557"/>
          <w:jc w:val="center"/>
        </w:trPr>
        <w:tc>
          <w:tcPr>
            <w:tcW w:w="5107" w:type="dxa"/>
            <w:tcBorders>
              <w:left w:val="single" w:sz="4" w:space="0" w:color="auto"/>
            </w:tcBorders>
            <w:shd w:val="clear" w:color="auto" w:fill="FFFFFF"/>
          </w:tcPr>
          <w:p w14:paraId="3D9D7266" w14:textId="77777777" w:rsidR="00026069" w:rsidRPr="00DC7408" w:rsidRDefault="00DD6878" w:rsidP="00A646D2">
            <w:pPr>
              <w:pStyle w:val="61"/>
              <w:framePr w:w="9624" w:wrap="notBeside" w:vAnchor="text" w:hAnchor="text" w:xAlign="center" w:y="1"/>
              <w:shd w:val="clear" w:color="auto" w:fill="auto"/>
              <w:spacing w:after="60" w:line="276" w:lineRule="auto"/>
              <w:ind w:left="120" w:firstLine="0"/>
              <w:jc w:val="both"/>
              <w:rPr>
                <w:sz w:val="24"/>
                <w:szCs w:val="24"/>
              </w:rPr>
            </w:pPr>
            <w:r w:rsidRPr="00DC7408">
              <w:rPr>
                <w:rStyle w:val="11pt0"/>
                <w:sz w:val="24"/>
                <w:szCs w:val="24"/>
              </w:rPr>
              <w:t>речи (фронтальные занятия)</w:t>
            </w:r>
          </w:p>
          <w:p w14:paraId="5C3A86C0" w14:textId="77777777" w:rsidR="00026069" w:rsidRPr="00DC7408" w:rsidRDefault="00DD6878" w:rsidP="00A646D2">
            <w:pPr>
              <w:pStyle w:val="61"/>
              <w:framePr w:w="9624" w:wrap="notBeside" w:vAnchor="text" w:hAnchor="text" w:xAlign="center" w:y="1"/>
              <w:shd w:val="clear" w:color="auto" w:fill="auto"/>
              <w:spacing w:before="60" w:after="0" w:line="276" w:lineRule="auto"/>
              <w:ind w:left="120" w:firstLine="0"/>
              <w:jc w:val="both"/>
              <w:rPr>
                <w:sz w:val="24"/>
                <w:szCs w:val="24"/>
              </w:rPr>
            </w:pPr>
            <w:r w:rsidRPr="00DC7408">
              <w:rPr>
                <w:rStyle w:val="11pt0"/>
                <w:sz w:val="24"/>
                <w:szCs w:val="24"/>
              </w:rPr>
              <w:t>3. Музыкально-ритмические занятия</w:t>
            </w:r>
            <w:r w:rsidRPr="00DC7408">
              <w:rPr>
                <w:sz w:val="24"/>
                <w:szCs w:val="24"/>
              </w:rPr>
              <w:t>.</w:t>
            </w:r>
          </w:p>
        </w:tc>
        <w:tc>
          <w:tcPr>
            <w:tcW w:w="710" w:type="dxa"/>
            <w:tcBorders>
              <w:left w:val="single" w:sz="4" w:space="0" w:color="auto"/>
            </w:tcBorders>
            <w:shd w:val="clear" w:color="auto" w:fill="FFFFFF"/>
            <w:vAlign w:val="center"/>
          </w:tcPr>
          <w:p w14:paraId="4C504978"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3F1F52A4"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2FB23373"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626C7C65"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1</w:t>
            </w:r>
          </w:p>
        </w:tc>
        <w:tc>
          <w:tcPr>
            <w:tcW w:w="571" w:type="dxa"/>
            <w:tcBorders>
              <w:left w:val="single" w:sz="4" w:space="0" w:color="auto"/>
            </w:tcBorders>
            <w:shd w:val="clear" w:color="auto" w:fill="FFFFFF"/>
            <w:vAlign w:val="center"/>
          </w:tcPr>
          <w:p w14:paraId="76ED22AD"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vertAlign w:val="subscript"/>
              </w:rPr>
              <w:t>-</w:t>
            </w:r>
          </w:p>
        </w:tc>
        <w:tc>
          <w:tcPr>
            <w:tcW w:w="566" w:type="dxa"/>
            <w:tcBorders>
              <w:left w:val="single" w:sz="4" w:space="0" w:color="auto"/>
            </w:tcBorders>
            <w:shd w:val="clear" w:color="auto" w:fill="FFFFFF"/>
            <w:vAlign w:val="center"/>
          </w:tcPr>
          <w:p w14:paraId="02584DF3"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vertAlign w:val="subscript"/>
              </w:rPr>
              <w:t>-</w:t>
            </w:r>
          </w:p>
        </w:tc>
        <w:tc>
          <w:tcPr>
            <w:tcW w:w="970" w:type="dxa"/>
            <w:tcBorders>
              <w:left w:val="single" w:sz="4" w:space="0" w:color="auto"/>
              <w:right w:val="single" w:sz="4" w:space="0" w:color="auto"/>
            </w:tcBorders>
            <w:shd w:val="clear" w:color="auto" w:fill="FFFFFF"/>
            <w:vAlign w:val="center"/>
          </w:tcPr>
          <w:p w14:paraId="10B30393"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7</w:t>
            </w:r>
          </w:p>
        </w:tc>
      </w:tr>
      <w:tr w:rsidR="00026069" w:rsidRPr="00DC7408" w14:paraId="3257655C" w14:textId="77777777" w:rsidTr="00DD3D7A">
        <w:trPr>
          <w:trHeight w:hRule="exact" w:val="254"/>
          <w:jc w:val="center"/>
        </w:trPr>
        <w:tc>
          <w:tcPr>
            <w:tcW w:w="5107" w:type="dxa"/>
            <w:tcBorders>
              <w:left w:val="single" w:sz="4" w:space="0" w:color="auto"/>
            </w:tcBorders>
            <w:shd w:val="clear" w:color="auto" w:fill="FFFFFF"/>
          </w:tcPr>
          <w:p w14:paraId="22D31A68"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4. Развитие познавательной сферы*</w:t>
            </w:r>
          </w:p>
        </w:tc>
        <w:tc>
          <w:tcPr>
            <w:tcW w:w="710" w:type="dxa"/>
            <w:tcBorders>
              <w:left w:val="single" w:sz="4" w:space="0" w:color="auto"/>
            </w:tcBorders>
            <w:shd w:val="clear" w:color="auto" w:fill="FFFFFF"/>
            <w:vAlign w:val="center"/>
          </w:tcPr>
          <w:p w14:paraId="17A8B9C3"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3EEB273C"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5E4D07E1"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4C342FD5"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71" w:type="dxa"/>
            <w:tcBorders>
              <w:left w:val="single" w:sz="4" w:space="0" w:color="auto"/>
            </w:tcBorders>
            <w:shd w:val="clear" w:color="auto" w:fill="FFFFFF"/>
            <w:vAlign w:val="center"/>
          </w:tcPr>
          <w:p w14:paraId="091BEA34" w14:textId="77777777" w:rsidR="00026069" w:rsidRPr="00DC7408" w:rsidRDefault="00DD6878" w:rsidP="00A646D2">
            <w:pPr>
              <w:pStyle w:val="61"/>
              <w:framePr w:w="9624"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0EF48EF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970" w:type="dxa"/>
            <w:tcBorders>
              <w:left w:val="single" w:sz="4" w:space="0" w:color="auto"/>
              <w:right w:val="single" w:sz="4" w:space="0" w:color="auto"/>
            </w:tcBorders>
            <w:shd w:val="clear" w:color="auto" w:fill="FFFFFF"/>
            <w:vAlign w:val="center"/>
          </w:tcPr>
          <w:p w14:paraId="571DEE9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12</w:t>
            </w:r>
          </w:p>
        </w:tc>
      </w:tr>
      <w:tr w:rsidR="00026069" w:rsidRPr="00DC7408" w14:paraId="5500FF96" w14:textId="77777777" w:rsidTr="00DD3D7A">
        <w:trPr>
          <w:trHeight w:hRule="exact" w:val="274"/>
          <w:jc w:val="center"/>
        </w:trPr>
        <w:tc>
          <w:tcPr>
            <w:tcW w:w="5107" w:type="dxa"/>
            <w:tcBorders>
              <w:left w:val="single" w:sz="4" w:space="0" w:color="auto"/>
            </w:tcBorders>
            <w:shd w:val="clear" w:color="auto" w:fill="FFFFFF"/>
          </w:tcPr>
          <w:p w14:paraId="5DD844F9"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11pt0"/>
                <w:sz w:val="24"/>
                <w:szCs w:val="24"/>
              </w:rPr>
              <w:t>5. Социально-бытовая ориентировка</w:t>
            </w:r>
          </w:p>
        </w:tc>
        <w:tc>
          <w:tcPr>
            <w:tcW w:w="710" w:type="dxa"/>
            <w:tcBorders>
              <w:left w:val="single" w:sz="4" w:space="0" w:color="auto"/>
            </w:tcBorders>
            <w:shd w:val="clear" w:color="auto" w:fill="FFFFFF"/>
            <w:vAlign w:val="center"/>
          </w:tcPr>
          <w:p w14:paraId="4CDAFA65"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left w:val="single" w:sz="4" w:space="0" w:color="auto"/>
            </w:tcBorders>
            <w:shd w:val="clear" w:color="auto" w:fill="FFFFFF"/>
            <w:vAlign w:val="center"/>
          </w:tcPr>
          <w:p w14:paraId="07C4CACA"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left w:val="single" w:sz="4" w:space="0" w:color="auto"/>
            </w:tcBorders>
            <w:shd w:val="clear" w:color="auto" w:fill="FFFFFF"/>
            <w:vAlign w:val="center"/>
          </w:tcPr>
          <w:p w14:paraId="23A44F8C"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w:t>
            </w:r>
          </w:p>
        </w:tc>
        <w:tc>
          <w:tcPr>
            <w:tcW w:w="566" w:type="dxa"/>
            <w:tcBorders>
              <w:left w:val="single" w:sz="4" w:space="0" w:color="auto"/>
            </w:tcBorders>
            <w:shd w:val="clear" w:color="auto" w:fill="FFFFFF"/>
            <w:vAlign w:val="center"/>
          </w:tcPr>
          <w:p w14:paraId="718C6F1F"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71" w:type="dxa"/>
            <w:tcBorders>
              <w:left w:val="single" w:sz="4" w:space="0" w:color="auto"/>
            </w:tcBorders>
            <w:shd w:val="clear" w:color="auto" w:fill="FFFFFF"/>
            <w:vAlign w:val="center"/>
          </w:tcPr>
          <w:p w14:paraId="338FDA1F" w14:textId="77777777" w:rsidR="00026069" w:rsidRPr="00DC7408" w:rsidRDefault="00DD6878" w:rsidP="00A646D2">
            <w:pPr>
              <w:pStyle w:val="61"/>
              <w:framePr w:w="9624"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2</w:t>
            </w:r>
          </w:p>
        </w:tc>
        <w:tc>
          <w:tcPr>
            <w:tcW w:w="566" w:type="dxa"/>
            <w:tcBorders>
              <w:left w:val="single" w:sz="4" w:space="0" w:color="auto"/>
            </w:tcBorders>
            <w:shd w:val="clear" w:color="auto" w:fill="FFFFFF"/>
            <w:vAlign w:val="center"/>
          </w:tcPr>
          <w:p w14:paraId="30AF936E"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970" w:type="dxa"/>
            <w:tcBorders>
              <w:left w:val="single" w:sz="4" w:space="0" w:color="auto"/>
              <w:right w:val="single" w:sz="4" w:space="0" w:color="auto"/>
            </w:tcBorders>
            <w:shd w:val="clear" w:color="auto" w:fill="FFFFFF"/>
            <w:vAlign w:val="center"/>
          </w:tcPr>
          <w:p w14:paraId="5AB7B754"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6</w:t>
            </w:r>
          </w:p>
        </w:tc>
      </w:tr>
      <w:tr w:rsidR="00026069" w:rsidRPr="00DC7408" w14:paraId="47284A29" w14:textId="77777777" w:rsidTr="00DD3D7A">
        <w:trPr>
          <w:trHeight w:hRule="exact" w:val="288"/>
          <w:jc w:val="center"/>
        </w:trPr>
        <w:tc>
          <w:tcPr>
            <w:tcW w:w="5107" w:type="dxa"/>
            <w:tcBorders>
              <w:top w:val="single" w:sz="4" w:space="0" w:color="auto"/>
              <w:left w:val="single" w:sz="4" w:space="0" w:color="auto"/>
            </w:tcBorders>
            <w:shd w:val="clear" w:color="auto" w:fill="FFFFFF"/>
          </w:tcPr>
          <w:p w14:paraId="2259F0D1" w14:textId="77777777" w:rsidR="00026069" w:rsidRPr="00DC7408" w:rsidRDefault="00DD6878" w:rsidP="00A646D2">
            <w:pPr>
              <w:pStyle w:val="61"/>
              <w:framePr w:w="9624" w:wrap="notBeside" w:vAnchor="text" w:hAnchor="text" w:xAlign="center" w:y="1"/>
              <w:shd w:val="clear" w:color="auto" w:fill="auto"/>
              <w:spacing w:after="0" w:line="276" w:lineRule="auto"/>
              <w:ind w:left="120" w:firstLine="0"/>
              <w:jc w:val="both"/>
              <w:rPr>
                <w:sz w:val="24"/>
                <w:szCs w:val="24"/>
              </w:rPr>
            </w:pPr>
            <w:r w:rsidRPr="00DC7408">
              <w:rPr>
                <w:rStyle w:val="afa"/>
                <w:sz w:val="24"/>
                <w:szCs w:val="24"/>
              </w:rPr>
              <w:t>Другие направления внеурочная деятельность</w:t>
            </w:r>
          </w:p>
        </w:tc>
        <w:tc>
          <w:tcPr>
            <w:tcW w:w="710" w:type="dxa"/>
            <w:tcBorders>
              <w:top w:val="single" w:sz="4" w:space="0" w:color="auto"/>
              <w:left w:val="single" w:sz="4" w:space="0" w:color="auto"/>
            </w:tcBorders>
            <w:shd w:val="clear" w:color="auto" w:fill="FFFFFF"/>
            <w:vAlign w:val="center"/>
          </w:tcPr>
          <w:p w14:paraId="6F7834CD"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rStyle w:val="11pt0"/>
                <w:sz w:val="24"/>
                <w:szCs w:val="24"/>
              </w:rPr>
              <w:t>2</w:t>
            </w:r>
          </w:p>
        </w:tc>
        <w:tc>
          <w:tcPr>
            <w:tcW w:w="566" w:type="dxa"/>
            <w:tcBorders>
              <w:top w:val="single" w:sz="4" w:space="0" w:color="auto"/>
              <w:left w:val="single" w:sz="4" w:space="0" w:color="auto"/>
            </w:tcBorders>
            <w:shd w:val="clear" w:color="auto" w:fill="FFFFFF"/>
            <w:vAlign w:val="center"/>
          </w:tcPr>
          <w:p w14:paraId="718E831F"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top w:val="single" w:sz="4" w:space="0" w:color="auto"/>
              <w:left w:val="single" w:sz="4" w:space="0" w:color="auto"/>
            </w:tcBorders>
            <w:shd w:val="clear" w:color="auto" w:fill="FFFFFF"/>
            <w:vAlign w:val="center"/>
          </w:tcPr>
          <w:p w14:paraId="034936C6"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66" w:type="dxa"/>
            <w:tcBorders>
              <w:top w:val="single" w:sz="4" w:space="0" w:color="auto"/>
              <w:left w:val="single" w:sz="4" w:space="0" w:color="auto"/>
            </w:tcBorders>
            <w:shd w:val="clear" w:color="auto" w:fill="FFFFFF"/>
            <w:vAlign w:val="center"/>
          </w:tcPr>
          <w:p w14:paraId="2AC6FCCF"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2</w:t>
            </w:r>
          </w:p>
        </w:tc>
        <w:tc>
          <w:tcPr>
            <w:tcW w:w="571" w:type="dxa"/>
            <w:tcBorders>
              <w:top w:val="single" w:sz="4" w:space="0" w:color="auto"/>
              <w:left w:val="single" w:sz="4" w:space="0" w:color="auto"/>
            </w:tcBorders>
            <w:shd w:val="clear" w:color="auto" w:fill="FFFFFF"/>
            <w:vAlign w:val="center"/>
          </w:tcPr>
          <w:p w14:paraId="2EDD517E" w14:textId="77777777" w:rsidR="00026069" w:rsidRPr="00DC7408" w:rsidRDefault="00DD6878" w:rsidP="00A646D2">
            <w:pPr>
              <w:pStyle w:val="61"/>
              <w:framePr w:w="9624" w:wrap="notBeside" w:vAnchor="text" w:hAnchor="text" w:xAlign="center" w:y="1"/>
              <w:shd w:val="clear" w:color="auto" w:fill="auto"/>
              <w:spacing w:after="0" w:line="276" w:lineRule="auto"/>
              <w:ind w:left="240" w:firstLine="0"/>
              <w:jc w:val="both"/>
              <w:rPr>
                <w:sz w:val="24"/>
                <w:szCs w:val="24"/>
              </w:rPr>
            </w:pPr>
            <w:r w:rsidRPr="00DC7408">
              <w:rPr>
                <w:rStyle w:val="11pt0"/>
                <w:sz w:val="24"/>
                <w:szCs w:val="24"/>
              </w:rPr>
              <w:t>3</w:t>
            </w:r>
          </w:p>
        </w:tc>
        <w:tc>
          <w:tcPr>
            <w:tcW w:w="566" w:type="dxa"/>
            <w:tcBorders>
              <w:top w:val="single" w:sz="4" w:space="0" w:color="auto"/>
              <w:left w:val="single" w:sz="4" w:space="0" w:color="auto"/>
            </w:tcBorders>
            <w:shd w:val="clear" w:color="auto" w:fill="FFFFFF"/>
            <w:vAlign w:val="center"/>
          </w:tcPr>
          <w:p w14:paraId="7B8C1368"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rStyle w:val="11pt0"/>
                <w:sz w:val="24"/>
                <w:szCs w:val="24"/>
              </w:rPr>
              <w:t>3</w:t>
            </w:r>
          </w:p>
        </w:tc>
        <w:tc>
          <w:tcPr>
            <w:tcW w:w="970" w:type="dxa"/>
            <w:tcBorders>
              <w:top w:val="single" w:sz="4" w:space="0" w:color="auto"/>
              <w:left w:val="single" w:sz="4" w:space="0" w:color="auto"/>
              <w:right w:val="single" w:sz="4" w:space="0" w:color="auto"/>
            </w:tcBorders>
            <w:shd w:val="clear" w:color="auto" w:fill="FFFFFF"/>
            <w:vAlign w:val="center"/>
          </w:tcPr>
          <w:p w14:paraId="47D1654E"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rStyle w:val="11pt0"/>
                <w:sz w:val="24"/>
                <w:szCs w:val="24"/>
              </w:rPr>
              <w:t>14</w:t>
            </w:r>
          </w:p>
        </w:tc>
      </w:tr>
      <w:tr w:rsidR="00026069" w:rsidRPr="00DC7408" w14:paraId="1CEE44AB" w14:textId="77777777" w:rsidTr="00DD3D7A">
        <w:trPr>
          <w:trHeight w:hRule="exact" w:val="293"/>
          <w:jc w:val="center"/>
        </w:trPr>
        <w:tc>
          <w:tcPr>
            <w:tcW w:w="5107" w:type="dxa"/>
            <w:tcBorders>
              <w:top w:val="single" w:sz="4" w:space="0" w:color="auto"/>
              <w:left w:val="single" w:sz="4" w:space="0" w:color="auto"/>
              <w:bottom w:val="single" w:sz="4" w:space="0" w:color="auto"/>
            </w:tcBorders>
            <w:shd w:val="clear" w:color="auto" w:fill="FFFFFF"/>
          </w:tcPr>
          <w:p w14:paraId="6FB1E527" w14:textId="77777777" w:rsidR="00026069" w:rsidRPr="00DC7408" w:rsidRDefault="00DD6878" w:rsidP="00A646D2">
            <w:pPr>
              <w:pStyle w:val="61"/>
              <w:framePr w:w="9624" w:wrap="notBeside" w:vAnchor="text" w:hAnchor="text" w:xAlign="center" w:y="1"/>
              <w:shd w:val="clear" w:color="auto" w:fill="auto"/>
              <w:spacing w:after="0" w:line="276" w:lineRule="auto"/>
              <w:ind w:right="120" w:firstLine="0"/>
              <w:jc w:val="both"/>
              <w:rPr>
                <w:sz w:val="24"/>
                <w:szCs w:val="24"/>
              </w:rPr>
            </w:pPr>
            <w:r w:rsidRPr="00DC7408">
              <w:rPr>
                <w:sz w:val="24"/>
                <w:szCs w:val="24"/>
              </w:rPr>
              <w:t>Всего к финансированию</w:t>
            </w:r>
          </w:p>
        </w:tc>
        <w:tc>
          <w:tcPr>
            <w:tcW w:w="710" w:type="dxa"/>
            <w:tcBorders>
              <w:top w:val="single" w:sz="4" w:space="0" w:color="auto"/>
              <w:left w:val="single" w:sz="4" w:space="0" w:color="auto"/>
              <w:bottom w:val="single" w:sz="4" w:space="0" w:color="auto"/>
            </w:tcBorders>
            <w:shd w:val="clear" w:color="auto" w:fill="FFFFFF"/>
            <w:vAlign w:val="center"/>
          </w:tcPr>
          <w:p w14:paraId="16B0F657" w14:textId="77777777" w:rsidR="00026069" w:rsidRPr="00DC7408" w:rsidRDefault="00DD6878" w:rsidP="00A646D2">
            <w:pPr>
              <w:pStyle w:val="61"/>
              <w:framePr w:w="9624" w:wrap="notBeside" w:vAnchor="text" w:hAnchor="text" w:xAlign="center" w:y="1"/>
              <w:shd w:val="clear" w:color="auto" w:fill="auto"/>
              <w:spacing w:after="0" w:line="276" w:lineRule="auto"/>
              <w:ind w:left="300" w:firstLine="0"/>
              <w:jc w:val="both"/>
              <w:rPr>
                <w:sz w:val="24"/>
                <w:szCs w:val="24"/>
              </w:rPr>
            </w:pPr>
            <w:r w:rsidRPr="00DC7408">
              <w:rPr>
                <w:sz w:val="24"/>
                <w:szCs w:val="24"/>
              </w:rPr>
              <w:t>31</w:t>
            </w:r>
          </w:p>
        </w:tc>
        <w:tc>
          <w:tcPr>
            <w:tcW w:w="566" w:type="dxa"/>
            <w:tcBorders>
              <w:top w:val="single" w:sz="4" w:space="0" w:color="auto"/>
              <w:left w:val="single" w:sz="4" w:space="0" w:color="auto"/>
              <w:bottom w:val="single" w:sz="4" w:space="0" w:color="auto"/>
            </w:tcBorders>
            <w:shd w:val="clear" w:color="auto" w:fill="FFFFFF"/>
            <w:vAlign w:val="center"/>
          </w:tcPr>
          <w:p w14:paraId="1DE7341C"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sz w:val="24"/>
                <w:szCs w:val="24"/>
              </w:rPr>
              <w:t>31</w:t>
            </w:r>
          </w:p>
        </w:tc>
        <w:tc>
          <w:tcPr>
            <w:tcW w:w="566" w:type="dxa"/>
            <w:tcBorders>
              <w:top w:val="single" w:sz="4" w:space="0" w:color="auto"/>
              <w:left w:val="single" w:sz="4" w:space="0" w:color="auto"/>
              <w:bottom w:val="single" w:sz="4" w:space="0" w:color="auto"/>
            </w:tcBorders>
            <w:shd w:val="clear" w:color="auto" w:fill="FFFFFF"/>
            <w:vAlign w:val="center"/>
          </w:tcPr>
          <w:p w14:paraId="49C6DB1B"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sz w:val="24"/>
                <w:szCs w:val="24"/>
              </w:rPr>
              <w:t>33</w:t>
            </w:r>
          </w:p>
        </w:tc>
        <w:tc>
          <w:tcPr>
            <w:tcW w:w="566" w:type="dxa"/>
            <w:tcBorders>
              <w:top w:val="single" w:sz="4" w:space="0" w:color="auto"/>
              <w:left w:val="single" w:sz="4" w:space="0" w:color="auto"/>
              <w:bottom w:val="single" w:sz="4" w:space="0" w:color="auto"/>
            </w:tcBorders>
            <w:shd w:val="clear" w:color="auto" w:fill="FFFFFF"/>
            <w:vAlign w:val="center"/>
          </w:tcPr>
          <w:p w14:paraId="6CD078D7"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sz w:val="24"/>
                <w:szCs w:val="24"/>
              </w:rPr>
              <w:t>33</w:t>
            </w:r>
          </w:p>
        </w:tc>
        <w:tc>
          <w:tcPr>
            <w:tcW w:w="571" w:type="dxa"/>
            <w:tcBorders>
              <w:top w:val="single" w:sz="4" w:space="0" w:color="auto"/>
              <w:left w:val="single" w:sz="4" w:space="0" w:color="auto"/>
              <w:bottom w:val="single" w:sz="4" w:space="0" w:color="auto"/>
            </w:tcBorders>
            <w:shd w:val="clear" w:color="auto" w:fill="FFFFFF"/>
            <w:vAlign w:val="center"/>
          </w:tcPr>
          <w:p w14:paraId="14B8CEBD" w14:textId="77777777" w:rsidR="00026069" w:rsidRPr="00DC7408" w:rsidRDefault="00DD6878" w:rsidP="00A646D2">
            <w:pPr>
              <w:pStyle w:val="61"/>
              <w:framePr w:w="9624" w:wrap="notBeside" w:vAnchor="text" w:hAnchor="text" w:xAlign="center" w:y="1"/>
              <w:shd w:val="clear" w:color="auto" w:fill="auto"/>
              <w:spacing w:after="0" w:line="276" w:lineRule="auto"/>
              <w:ind w:left="240" w:firstLine="0"/>
              <w:jc w:val="both"/>
              <w:rPr>
                <w:sz w:val="24"/>
                <w:szCs w:val="24"/>
              </w:rPr>
            </w:pPr>
            <w:r w:rsidRPr="00DC7408">
              <w:rPr>
                <w:sz w:val="24"/>
                <w:szCs w:val="24"/>
              </w:rPr>
              <w:t>33</w:t>
            </w:r>
          </w:p>
        </w:tc>
        <w:tc>
          <w:tcPr>
            <w:tcW w:w="566" w:type="dxa"/>
            <w:tcBorders>
              <w:top w:val="single" w:sz="4" w:space="0" w:color="auto"/>
              <w:left w:val="single" w:sz="4" w:space="0" w:color="auto"/>
              <w:bottom w:val="single" w:sz="4" w:space="0" w:color="auto"/>
            </w:tcBorders>
            <w:shd w:val="clear" w:color="auto" w:fill="FFFFFF"/>
            <w:vAlign w:val="center"/>
          </w:tcPr>
          <w:p w14:paraId="10DFDB3D" w14:textId="77777777" w:rsidR="00026069" w:rsidRPr="00DC7408" w:rsidRDefault="00DD6878" w:rsidP="00A646D2">
            <w:pPr>
              <w:pStyle w:val="61"/>
              <w:framePr w:w="9624" w:wrap="notBeside" w:vAnchor="text" w:hAnchor="text" w:xAlign="center" w:y="1"/>
              <w:shd w:val="clear" w:color="auto" w:fill="auto"/>
              <w:spacing w:after="0" w:line="276" w:lineRule="auto"/>
              <w:ind w:left="220" w:firstLine="0"/>
              <w:jc w:val="both"/>
              <w:rPr>
                <w:sz w:val="24"/>
                <w:szCs w:val="24"/>
              </w:rPr>
            </w:pPr>
            <w:r w:rsidRPr="00DC7408">
              <w:rPr>
                <w:sz w:val="24"/>
                <w:szCs w:val="24"/>
              </w:rPr>
              <w:t>33</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14:paraId="76EA7DF0" w14:textId="77777777" w:rsidR="00026069" w:rsidRPr="00DC7408" w:rsidRDefault="00DD6878" w:rsidP="00A646D2">
            <w:pPr>
              <w:pStyle w:val="61"/>
              <w:framePr w:w="9624" w:wrap="notBeside" w:vAnchor="text" w:hAnchor="text" w:xAlign="center" w:y="1"/>
              <w:shd w:val="clear" w:color="auto" w:fill="auto"/>
              <w:spacing w:after="0" w:line="276" w:lineRule="auto"/>
              <w:ind w:firstLine="0"/>
              <w:jc w:val="both"/>
              <w:rPr>
                <w:sz w:val="24"/>
                <w:szCs w:val="24"/>
              </w:rPr>
            </w:pPr>
            <w:r w:rsidRPr="00DC7408">
              <w:rPr>
                <w:sz w:val="24"/>
                <w:szCs w:val="24"/>
              </w:rPr>
              <w:t>194</w:t>
            </w:r>
          </w:p>
        </w:tc>
      </w:tr>
    </w:tbl>
    <w:p w14:paraId="7BCD1DEC" w14:textId="77777777" w:rsidR="00026069" w:rsidRPr="00DC7408" w:rsidRDefault="00DD6878" w:rsidP="00A646D2">
      <w:pPr>
        <w:pStyle w:val="af6"/>
        <w:framePr w:w="9624" w:wrap="notBeside" w:vAnchor="text" w:hAnchor="text" w:xAlign="center" w:y="1"/>
        <w:shd w:val="clear" w:color="auto" w:fill="auto"/>
        <w:spacing w:line="276" w:lineRule="auto"/>
        <w:rPr>
          <w:sz w:val="24"/>
          <w:szCs w:val="24"/>
        </w:rPr>
      </w:pPr>
      <w:r w:rsidRPr="000A63D2">
        <w:rPr>
          <w:sz w:val="28"/>
          <w:szCs w:val="28"/>
        </w:rPr>
        <w:t xml:space="preserve">*- </w:t>
      </w:r>
      <w:r w:rsidRPr="00DC7408">
        <w:rPr>
          <w:sz w:val="24"/>
          <w:szCs w:val="24"/>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 Общая недельная нагрузка на класс зависит от количества учеников в классе.</w:t>
      </w:r>
    </w:p>
    <w:p w14:paraId="0701E3B8" w14:textId="77777777" w:rsidR="00026069" w:rsidRPr="0000055D" w:rsidRDefault="0007762D" w:rsidP="0000055D">
      <w:pPr>
        <w:pStyle w:val="1"/>
        <w:rPr>
          <w:rFonts w:ascii="Times New Roman" w:hAnsi="Times New Roman" w:cs="Times New Roman"/>
          <w:b w:val="0"/>
          <w:i/>
          <w:color w:val="auto"/>
        </w:rPr>
      </w:pPr>
      <w:r w:rsidRPr="000A63D2">
        <w:rPr>
          <w:rFonts w:ascii="Times New Roman" w:hAnsi="Times New Roman" w:cs="Times New Roman"/>
          <w:b w:val="0"/>
        </w:rPr>
        <w:br w:type="page"/>
      </w:r>
      <w:bookmarkStart w:id="57" w:name="_Toc72160168"/>
      <w:r w:rsidR="00252EB9" w:rsidRPr="0000055D">
        <w:rPr>
          <w:rFonts w:ascii="Times New Roman" w:hAnsi="Times New Roman" w:cs="Times New Roman"/>
          <w:b w:val="0"/>
          <w:i/>
          <w:color w:val="auto"/>
        </w:rPr>
        <w:t>3.2.</w:t>
      </w:r>
      <w:r w:rsidR="00DD6878" w:rsidRPr="0000055D">
        <w:rPr>
          <w:rFonts w:ascii="Times New Roman" w:hAnsi="Times New Roman" w:cs="Times New Roman"/>
          <w:b w:val="0"/>
          <w:i/>
          <w:color w:val="auto"/>
        </w:rPr>
        <w:t>Система условий реализации адаптированной основной общеобразовательной программы начального общего образования</w:t>
      </w:r>
      <w:bookmarkEnd w:id="57"/>
    </w:p>
    <w:p w14:paraId="6E89BC6B" w14:textId="77777777" w:rsidR="00026069" w:rsidRPr="00252EB9" w:rsidRDefault="00DD6878" w:rsidP="00252EB9">
      <w:pPr>
        <w:pStyle w:val="61"/>
        <w:shd w:val="clear" w:color="auto" w:fill="auto"/>
        <w:spacing w:after="0" w:line="276" w:lineRule="auto"/>
        <w:ind w:right="40" w:firstLine="0"/>
        <w:jc w:val="both"/>
        <w:rPr>
          <w:sz w:val="28"/>
          <w:szCs w:val="28"/>
        </w:rPr>
      </w:pPr>
      <w:r w:rsidRPr="00252EB9">
        <w:rPr>
          <w:sz w:val="28"/>
          <w:szCs w:val="28"/>
        </w:rPr>
        <w:t>Кадровые условия</w:t>
      </w:r>
    </w:p>
    <w:p w14:paraId="350E4604" w14:textId="77777777" w:rsidR="00026069" w:rsidRPr="00252EB9" w:rsidRDefault="00DD6878" w:rsidP="00252EB9">
      <w:pPr>
        <w:pStyle w:val="61"/>
        <w:shd w:val="clear" w:color="auto" w:fill="auto"/>
        <w:spacing w:after="0" w:line="276" w:lineRule="auto"/>
        <w:ind w:right="380" w:firstLine="709"/>
        <w:jc w:val="both"/>
        <w:rPr>
          <w:sz w:val="28"/>
          <w:szCs w:val="28"/>
        </w:rPr>
      </w:pPr>
      <w:r w:rsidRPr="00252EB9">
        <w:rPr>
          <w:sz w:val="28"/>
          <w:szCs w:val="28"/>
        </w:rPr>
        <w:t>Уровень квалификации работников, реализующих АООП НОО слабослышащих и позднооглохших обучающихся, для каждой занимаемой должности соответств</w:t>
      </w:r>
      <w:r w:rsidR="00F91EC5" w:rsidRPr="00252EB9">
        <w:rPr>
          <w:sz w:val="28"/>
          <w:szCs w:val="28"/>
        </w:rPr>
        <w:t xml:space="preserve">ует </w:t>
      </w:r>
      <w:r w:rsidRPr="00252EB9">
        <w:rPr>
          <w:sz w:val="28"/>
          <w:szCs w:val="28"/>
        </w:rPr>
        <w:t xml:space="preserve"> квалификационным характеристикам по соответствующей должности.</w:t>
      </w:r>
    </w:p>
    <w:p w14:paraId="7FA0C5B7" w14:textId="77777777" w:rsidR="00026069" w:rsidRPr="00252EB9" w:rsidRDefault="00DD6878" w:rsidP="00252EB9">
      <w:pPr>
        <w:pStyle w:val="36"/>
        <w:shd w:val="clear" w:color="auto" w:fill="auto"/>
        <w:spacing w:before="0" w:after="0" w:line="276" w:lineRule="auto"/>
        <w:ind w:right="700" w:firstLine="709"/>
        <w:jc w:val="both"/>
        <w:rPr>
          <w:sz w:val="28"/>
          <w:szCs w:val="28"/>
        </w:rPr>
      </w:pPr>
      <w:r w:rsidRPr="00252EB9">
        <w:rPr>
          <w:rStyle w:val="39"/>
          <w:bCs/>
          <w:iCs/>
          <w:sz w:val="28"/>
          <w:szCs w:val="28"/>
        </w:rPr>
        <w:t>Требования к кадровому обеспечению АООП НОО слабослышащих и позднооглохших обучающихся, реализующейся в условиях обучения в отдельных классах (вариант 2.3.)</w:t>
      </w:r>
    </w:p>
    <w:p w14:paraId="55CDFB82" w14:textId="77777777" w:rsidR="00026069" w:rsidRPr="00252EB9" w:rsidRDefault="00DD6878" w:rsidP="00252EB9">
      <w:pPr>
        <w:pStyle w:val="61"/>
        <w:shd w:val="clear" w:color="auto" w:fill="auto"/>
        <w:spacing w:after="0" w:line="276" w:lineRule="auto"/>
        <w:ind w:right="380" w:firstLine="709"/>
        <w:jc w:val="both"/>
        <w:rPr>
          <w:sz w:val="28"/>
          <w:szCs w:val="28"/>
        </w:rPr>
      </w:pPr>
      <w:r w:rsidRPr="00252EB9">
        <w:rPr>
          <w:sz w:val="28"/>
          <w:szCs w:val="28"/>
        </w:rPr>
        <w:t>Требования к кадровому обеспечению АООП НОО слабослышащих и позднооглохших обучающихся, реализующейся в условиях обучения в отдельных классах соответств</w:t>
      </w:r>
      <w:r w:rsidR="00F91EC5" w:rsidRPr="00252EB9">
        <w:rPr>
          <w:sz w:val="28"/>
          <w:szCs w:val="28"/>
        </w:rPr>
        <w:t>уют</w:t>
      </w:r>
      <w:r w:rsidRPr="00252EB9">
        <w:rPr>
          <w:sz w:val="28"/>
          <w:szCs w:val="28"/>
        </w:rPr>
        <w:t xml:space="preserve"> требованиям к кадровому обеспечению АООП НОО для слабослышащих и позднооглохших обучающихся, реализующейся в условиях отдельных образовательных организаций.</w:t>
      </w:r>
    </w:p>
    <w:p w14:paraId="5A369825" w14:textId="77777777" w:rsidR="00CD3DBB" w:rsidRPr="00252EB9" w:rsidRDefault="00D25BBA" w:rsidP="00252EB9">
      <w:pPr>
        <w:pStyle w:val="61"/>
        <w:shd w:val="clear" w:color="auto" w:fill="auto"/>
        <w:spacing w:after="0" w:line="276" w:lineRule="auto"/>
        <w:ind w:right="20" w:firstLine="709"/>
        <w:jc w:val="both"/>
        <w:rPr>
          <w:sz w:val="28"/>
          <w:szCs w:val="28"/>
          <w:highlight w:val="yellow"/>
        </w:rPr>
      </w:pPr>
      <w:r w:rsidRPr="00252EB9">
        <w:rPr>
          <w:sz w:val="28"/>
          <w:szCs w:val="28"/>
        </w:rPr>
        <w:t>Кадровый состав педагогов ГКОУ школа – интернат №1 г. Оренбурга, реализующих АООП НОО слабослышащих и позднооглохших обучающихся:</w:t>
      </w:r>
    </w:p>
    <w:p w14:paraId="7B77AF2F" w14:textId="77777777" w:rsidR="00CD3DBB" w:rsidRDefault="00CD3DBB" w:rsidP="00A646D2">
      <w:pPr>
        <w:spacing w:line="276" w:lineRule="auto"/>
        <w:jc w:val="center"/>
        <w:rPr>
          <w:rFonts w:ascii="Times New Roman" w:eastAsia="Times New Roman" w:hAnsi="Times New Roman" w:cs="Times New Roman"/>
          <w:b/>
          <w:sz w:val="20"/>
          <w:szCs w:val="20"/>
        </w:rPr>
        <w:sectPr w:rsidR="00CD3DBB" w:rsidSect="00994433">
          <w:footerReference w:type="default" r:id="rId91"/>
          <w:type w:val="continuous"/>
          <w:pgSz w:w="11909" w:h="16838"/>
          <w:pgMar w:top="1134" w:right="850" w:bottom="1134" w:left="1701" w:header="0" w:footer="737" w:gutter="0"/>
          <w:cols w:space="720"/>
          <w:noEndnote/>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1999"/>
        <w:gridCol w:w="2300"/>
        <w:gridCol w:w="3161"/>
        <w:gridCol w:w="2171"/>
      </w:tblGrid>
      <w:tr w:rsidR="00CD3DBB" w:rsidRPr="00701D92" w14:paraId="6FB4208F" w14:textId="77777777" w:rsidTr="00CD3DBB">
        <w:trPr>
          <w:trHeight w:val="873"/>
          <w:tblHeader/>
        </w:trPr>
        <w:tc>
          <w:tcPr>
            <w:tcW w:w="274" w:type="pct"/>
            <w:tcBorders>
              <w:top w:val="single" w:sz="4" w:space="0" w:color="auto"/>
              <w:left w:val="single" w:sz="4" w:space="0" w:color="auto"/>
              <w:bottom w:val="single" w:sz="4" w:space="0" w:color="auto"/>
              <w:right w:val="single" w:sz="4" w:space="0" w:color="auto"/>
            </w:tcBorders>
          </w:tcPr>
          <w:p w14:paraId="3988A5EC" w14:textId="77777777" w:rsidR="00CD3DBB" w:rsidRPr="00701D92" w:rsidRDefault="00CD3DBB" w:rsidP="00A646D2">
            <w:pPr>
              <w:spacing w:line="276" w:lineRule="auto"/>
              <w:jc w:val="center"/>
              <w:rPr>
                <w:rFonts w:ascii="Times New Roman" w:eastAsia="Times New Roman" w:hAnsi="Times New Roman" w:cs="Times New Roman"/>
                <w:b/>
                <w:sz w:val="20"/>
                <w:szCs w:val="20"/>
              </w:rPr>
            </w:pPr>
            <w:r w:rsidRPr="00701D92">
              <w:rPr>
                <w:rFonts w:ascii="Times New Roman" w:eastAsia="Times New Roman" w:hAnsi="Times New Roman" w:cs="Times New Roman"/>
                <w:b/>
                <w:sz w:val="20"/>
                <w:szCs w:val="20"/>
              </w:rPr>
              <w:t>№</w:t>
            </w:r>
          </w:p>
        </w:tc>
        <w:tc>
          <w:tcPr>
            <w:tcW w:w="1009" w:type="pct"/>
            <w:tcBorders>
              <w:top w:val="single" w:sz="4" w:space="0" w:color="auto"/>
              <w:left w:val="single" w:sz="4" w:space="0" w:color="auto"/>
              <w:bottom w:val="single" w:sz="4" w:space="0" w:color="auto"/>
              <w:right w:val="single" w:sz="4" w:space="0" w:color="auto"/>
            </w:tcBorders>
          </w:tcPr>
          <w:p w14:paraId="4A520E59" w14:textId="77777777" w:rsidR="00CD3DBB" w:rsidRPr="00701D92" w:rsidRDefault="00CD3DBB" w:rsidP="00A646D2">
            <w:pPr>
              <w:spacing w:line="276" w:lineRule="auto"/>
              <w:jc w:val="center"/>
              <w:rPr>
                <w:rFonts w:ascii="Times New Roman" w:eastAsia="Times New Roman" w:hAnsi="Times New Roman" w:cs="Times New Roman"/>
                <w:b/>
                <w:sz w:val="20"/>
                <w:szCs w:val="20"/>
              </w:rPr>
            </w:pPr>
            <w:r w:rsidRPr="00701D92">
              <w:rPr>
                <w:rFonts w:ascii="Times New Roman" w:eastAsia="Times New Roman" w:hAnsi="Times New Roman" w:cs="Times New Roman"/>
                <w:b/>
                <w:sz w:val="20"/>
                <w:szCs w:val="20"/>
              </w:rPr>
              <w:t>Ф.И.О.</w:t>
            </w:r>
          </w:p>
        </w:tc>
        <w:tc>
          <w:tcPr>
            <w:tcW w:w="1042" w:type="pct"/>
            <w:tcBorders>
              <w:top w:val="single" w:sz="4" w:space="0" w:color="auto"/>
              <w:left w:val="single" w:sz="4" w:space="0" w:color="auto"/>
              <w:bottom w:val="single" w:sz="4" w:space="0" w:color="auto"/>
              <w:right w:val="single" w:sz="4" w:space="0" w:color="auto"/>
            </w:tcBorders>
          </w:tcPr>
          <w:p w14:paraId="48FD4E57" w14:textId="77777777" w:rsidR="00CD3DBB" w:rsidRPr="00701D92" w:rsidRDefault="00CD3DBB" w:rsidP="00A646D2">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Занимаемая д</w:t>
            </w:r>
            <w:r w:rsidRPr="00701D92">
              <w:rPr>
                <w:rFonts w:ascii="Times New Roman" w:eastAsia="Times New Roman" w:hAnsi="Times New Roman" w:cs="Times New Roman"/>
                <w:b/>
                <w:sz w:val="20"/>
                <w:szCs w:val="20"/>
              </w:rPr>
              <w:t>олжность</w:t>
            </w:r>
          </w:p>
        </w:tc>
        <w:tc>
          <w:tcPr>
            <w:tcW w:w="1582" w:type="pct"/>
            <w:tcBorders>
              <w:top w:val="single" w:sz="4" w:space="0" w:color="auto"/>
              <w:left w:val="single" w:sz="4" w:space="0" w:color="auto"/>
              <w:bottom w:val="single" w:sz="4" w:space="0" w:color="auto"/>
              <w:right w:val="single" w:sz="4" w:space="0" w:color="auto"/>
            </w:tcBorders>
          </w:tcPr>
          <w:p w14:paraId="38B3298F" w14:textId="77777777" w:rsidR="00CD3DBB" w:rsidRPr="00701D92" w:rsidRDefault="00CD3DBB" w:rsidP="00A646D2">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Уровень о</w:t>
            </w:r>
            <w:r w:rsidRPr="00701D92">
              <w:rPr>
                <w:rFonts w:ascii="Times New Roman" w:eastAsia="Times New Roman" w:hAnsi="Times New Roman" w:cs="Times New Roman"/>
                <w:b/>
                <w:sz w:val="20"/>
                <w:szCs w:val="20"/>
              </w:rPr>
              <w:t>бразовани</w:t>
            </w:r>
            <w:r>
              <w:rPr>
                <w:rFonts w:ascii="Times New Roman" w:eastAsia="Times New Roman" w:hAnsi="Times New Roman" w:cs="Times New Roman"/>
                <w:b/>
                <w:sz w:val="20"/>
                <w:szCs w:val="20"/>
              </w:rPr>
              <w:t>я</w:t>
            </w:r>
          </w:p>
        </w:tc>
        <w:tc>
          <w:tcPr>
            <w:tcW w:w="1093" w:type="pct"/>
            <w:tcBorders>
              <w:top w:val="single" w:sz="4" w:space="0" w:color="auto"/>
              <w:left w:val="single" w:sz="4" w:space="0" w:color="auto"/>
              <w:bottom w:val="single" w:sz="4" w:space="0" w:color="auto"/>
              <w:right w:val="single" w:sz="4" w:space="0" w:color="auto"/>
            </w:tcBorders>
          </w:tcPr>
          <w:p w14:paraId="4C4E3781" w14:textId="77777777" w:rsidR="00CD3DBB" w:rsidRDefault="00CD3DBB" w:rsidP="00A646D2">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Преподаваемые дисциплины</w:t>
            </w:r>
          </w:p>
        </w:tc>
      </w:tr>
      <w:tr w:rsidR="00CD3DBB" w:rsidRPr="00701D92" w14:paraId="6C3A2F2F"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6C51FFD6"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20D0B88B" w14:textId="77777777" w:rsidR="00CD3DBB" w:rsidRPr="00701D92" w:rsidRDefault="00CD3DBB" w:rsidP="00A646D2">
            <w:pPr>
              <w:spacing w:line="276" w:lineRule="auto"/>
              <w:rPr>
                <w:rFonts w:ascii="Times New Roman" w:eastAsia="Times New Roman" w:hAnsi="Times New Roman" w:cs="Times New Roman"/>
                <w:sz w:val="20"/>
                <w:szCs w:val="20"/>
              </w:rPr>
            </w:pPr>
            <w:r w:rsidRPr="001B095E">
              <w:rPr>
                <w:rFonts w:ascii="Times New Roman" w:eastAsia="Times New Roman" w:hAnsi="Times New Roman" w:cs="Times New Roman"/>
                <w:color w:val="000000" w:themeColor="text1"/>
                <w:sz w:val="20"/>
                <w:szCs w:val="20"/>
              </w:rPr>
              <w:t>Арбузова Надежда Николаевна</w:t>
            </w:r>
          </w:p>
        </w:tc>
        <w:tc>
          <w:tcPr>
            <w:tcW w:w="1042" w:type="pct"/>
            <w:tcBorders>
              <w:top w:val="single" w:sz="4" w:space="0" w:color="auto"/>
              <w:left w:val="single" w:sz="4" w:space="0" w:color="auto"/>
              <w:bottom w:val="single" w:sz="4" w:space="0" w:color="auto"/>
              <w:right w:val="single" w:sz="4" w:space="0" w:color="auto"/>
            </w:tcBorders>
            <w:vAlign w:val="center"/>
          </w:tcPr>
          <w:p w14:paraId="02447375"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Социальный педагог</w:t>
            </w:r>
          </w:p>
        </w:tc>
        <w:tc>
          <w:tcPr>
            <w:tcW w:w="1582" w:type="pct"/>
            <w:tcBorders>
              <w:top w:val="single" w:sz="4" w:space="0" w:color="auto"/>
              <w:left w:val="single" w:sz="4" w:space="0" w:color="auto"/>
              <w:bottom w:val="single" w:sz="4" w:space="0" w:color="auto"/>
              <w:right w:val="single" w:sz="4" w:space="0" w:color="auto"/>
            </w:tcBorders>
            <w:vAlign w:val="center"/>
          </w:tcPr>
          <w:p w14:paraId="170E0382"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 xml:space="preserve">Среднее специальное, Магнитогорское педучилище, 1978, </w:t>
            </w:r>
          </w:p>
        </w:tc>
        <w:tc>
          <w:tcPr>
            <w:tcW w:w="1093" w:type="pct"/>
            <w:tcBorders>
              <w:top w:val="single" w:sz="4" w:space="0" w:color="auto"/>
              <w:left w:val="single" w:sz="4" w:space="0" w:color="auto"/>
              <w:bottom w:val="single" w:sz="4" w:space="0" w:color="auto"/>
              <w:right w:val="single" w:sz="4" w:space="0" w:color="auto"/>
            </w:tcBorders>
          </w:tcPr>
          <w:p w14:paraId="0FA947F5" w14:textId="77777777" w:rsidR="00CD3DBB" w:rsidRDefault="00CD3DBB" w:rsidP="00A646D2">
            <w:pPr>
              <w:spacing w:line="276" w:lineRule="auto"/>
              <w:rPr>
                <w:rFonts w:ascii="Times New Roman" w:eastAsia="Times New Roman" w:hAnsi="Times New Roman" w:cs="Times New Roman"/>
                <w:sz w:val="20"/>
                <w:szCs w:val="20"/>
              </w:rPr>
            </w:pPr>
          </w:p>
        </w:tc>
      </w:tr>
      <w:tr w:rsidR="00CD3DBB" w:rsidRPr="00701D92" w14:paraId="004FD306" w14:textId="77777777" w:rsidTr="00CD3DBB">
        <w:trPr>
          <w:trHeight w:val="1230"/>
        </w:trPr>
        <w:tc>
          <w:tcPr>
            <w:tcW w:w="274" w:type="pct"/>
            <w:tcBorders>
              <w:top w:val="single" w:sz="4" w:space="0" w:color="auto"/>
              <w:left w:val="single" w:sz="4" w:space="0" w:color="auto"/>
              <w:bottom w:val="single" w:sz="4" w:space="0" w:color="auto"/>
              <w:right w:val="single" w:sz="4" w:space="0" w:color="auto"/>
            </w:tcBorders>
          </w:tcPr>
          <w:p w14:paraId="0F310C39"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tcPr>
          <w:p w14:paraId="67AE9AC8" w14:textId="77777777" w:rsidR="00CD3DBB" w:rsidRPr="00701D92" w:rsidRDefault="00CD3DBB" w:rsidP="00A646D2">
            <w:pPr>
              <w:spacing w:line="276" w:lineRule="auto"/>
              <w:rPr>
                <w:rFonts w:ascii="Times New Roman" w:eastAsia="Times New Roman" w:hAnsi="Times New Roman" w:cs="Times New Roman"/>
                <w:sz w:val="20"/>
                <w:szCs w:val="20"/>
              </w:rPr>
            </w:pPr>
            <w:r w:rsidRPr="0045461C">
              <w:rPr>
                <w:rFonts w:ascii="Times New Roman" w:eastAsia="Times New Roman" w:hAnsi="Times New Roman" w:cs="Times New Roman"/>
                <w:sz w:val="20"/>
                <w:szCs w:val="20"/>
              </w:rPr>
              <w:t>Гончаренко Сергей Александрович</w:t>
            </w:r>
          </w:p>
        </w:tc>
        <w:tc>
          <w:tcPr>
            <w:tcW w:w="1042" w:type="pct"/>
            <w:tcBorders>
              <w:top w:val="single" w:sz="4" w:space="0" w:color="auto"/>
              <w:left w:val="single" w:sz="4" w:space="0" w:color="auto"/>
              <w:bottom w:val="single" w:sz="4" w:space="0" w:color="auto"/>
              <w:right w:val="single" w:sz="4" w:space="0" w:color="auto"/>
            </w:tcBorders>
          </w:tcPr>
          <w:p w14:paraId="3074CDB6" w14:textId="77777777" w:rsidR="00CD3DBB" w:rsidRPr="00701D92"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 организатор</w:t>
            </w:r>
          </w:p>
        </w:tc>
        <w:tc>
          <w:tcPr>
            <w:tcW w:w="1582" w:type="pct"/>
            <w:tcBorders>
              <w:top w:val="single" w:sz="4" w:space="0" w:color="auto"/>
              <w:left w:val="single" w:sz="4" w:space="0" w:color="auto"/>
              <w:bottom w:val="single" w:sz="4" w:space="0" w:color="auto"/>
              <w:right w:val="single" w:sz="4" w:space="0" w:color="auto"/>
            </w:tcBorders>
          </w:tcPr>
          <w:p w14:paraId="0C049DE8"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Среднее специальное, Училище культуры, ПДО, Челябинская государственная академия культуры и искусств, 2009, худож.руковод. хореографич.</w:t>
            </w:r>
            <w:r>
              <w:rPr>
                <w:rFonts w:ascii="Times New Roman" w:eastAsia="Times New Roman" w:hAnsi="Times New Roman" w:cs="Times New Roman"/>
                <w:sz w:val="20"/>
                <w:szCs w:val="20"/>
              </w:rPr>
              <w:t>К</w:t>
            </w:r>
            <w:r w:rsidRPr="00701D92">
              <w:rPr>
                <w:rFonts w:ascii="Times New Roman" w:eastAsia="Times New Roman" w:hAnsi="Times New Roman" w:cs="Times New Roman"/>
                <w:sz w:val="20"/>
                <w:szCs w:val="20"/>
              </w:rPr>
              <w:t>оллектива</w:t>
            </w:r>
            <w:r>
              <w:rPr>
                <w:rFonts w:ascii="Times New Roman" w:eastAsia="Times New Roman" w:hAnsi="Times New Roman" w:cs="Times New Roman"/>
                <w:sz w:val="20"/>
                <w:szCs w:val="20"/>
              </w:rPr>
              <w:t>, ГБП ОУ «Педколледж им. Калугина», педагог по физической культуре</w:t>
            </w:r>
          </w:p>
        </w:tc>
        <w:tc>
          <w:tcPr>
            <w:tcW w:w="1093" w:type="pct"/>
            <w:tcBorders>
              <w:top w:val="single" w:sz="4" w:space="0" w:color="auto"/>
              <w:left w:val="single" w:sz="4" w:space="0" w:color="auto"/>
              <w:bottom w:val="single" w:sz="4" w:space="0" w:color="auto"/>
              <w:right w:val="single" w:sz="4" w:space="0" w:color="auto"/>
            </w:tcBorders>
          </w:tcPr>
          <w:p w14:paraId="282A7824" w14:textId="77777777" w:rsidR="00CD3DBB"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физкультура</w:t>
            </w:r>
          </w:p>
        </w:tc>
      </w:tr>
      <w:tr w:rsidR="00CD3DBB" w:rsidRPr="00701D92" w14:paraId="5687B803"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115F4DC5"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10374813"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Дмитриева Наталья Владимировна</w:t>
            </w:r>
          </w:p>
        </w:tc>
        <w:tc>
          <w:tcPr>
            <w:tcW w:w="1042" w:type="pct"/>
            <w:tcBorders>
              <w:top w:val="single" w:sz="4" w:space="0" w:color="auto"/>
              <w:left w:val="single" w:sz="4" w:space="0" w:color="auto"/>
              <w:bottom w:val="single" w:sz="4" w:space="0" w:color="auto"/>
              <w:right w:val="single" w:sz="4" w:space="0" w:color="auto"/>
            </w:tcBorders>
            <w:vAlign w:val="center"/>
          </w:tcPr>
          <w:p w14:paraId="33D4CA04"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Учитель-дефектолог</w:t>
            </w:r>
            <w:r>
              <w:rPr>
                <w:rFonts w:ascii="Times New Roman" w:eastAsia="Times New Roman" w:hAnsi="Times New Roman" w:cs="Times New Roman"/>
                <w:sz w:val="20"/>
                <w:szCs w:val="20"/>
              </w:rPr>
              <w:t>, учитель музыкально – ритмических занятий</w:t>
            </w:r>
          </w:p>
        </w:tc>
        <w:tc>
          <w:tcPr>
            <w:tcW w:w="1582" w:type="pct"/>
            <w:tcBorders>
              <w:top w:val="single" w:sz="4" w:space="0" w:color="auto"/>
              <w:left w:val="single" w:sz="4" w:space="0" w:color="auto"/>
              <w:bottom w:val="single" w:sz="4" w:space="0" w:color="auto"/>
              <w:right w:val="single" w:sz="4" w:space="0" w:color="auto"/>
            </w:tcBorders>
            <w:vAlign w:val="center"/>
          </w:tcPr>
          <w:p w14:paraId="0556C192" w14:textId="77777777" w:rsidR="00CD3DBB" w:rsidRPr="000D4EDF" w:rsidRDefault="00CD3DBB" w:rsidP="00A646D2">
            <w:pPr>
              <w:spacing w:line="276" w:lineRule="auto"/>
              <w:rPr>
                <w:rFonts w:ascii="Times New Roman" w:eastAsia="Times New Roman" w:hAnsi="Times New Roman" w:cs="Times New Roman"/>
                <w:sz w:val="18"/>
                <w:szCs w:val="18"/>
              </w:rPr>
            </w:pPr>
            <w:r w:rsidRPr="000D4EDF">
              <w:rPr>
                <w:rFonts w:ascii="Times New Roman" w:eastAsia="Times New Roman" w:hAnsi="Times New Roman" w:cs="Times New Roman"/>
                <w:sz w:val="18"/>
                <w:szCs w:val="18"/>
              </w:rPr>
              <w:t>Высшее, г.Санкт-Петербург, Негосуд. образов. учреждение «Институт специальной педагогики и психологии», 2009, учитель-логопед.</w:t>
            </w:r>
          </w:p>
        </w:tc>
        <w:tc>
          <w:tcPr>
            <w:tcW w:w="1093" w:type="pct"/>
            <w:tcBorders>
              <w:top w:val="single" w:sz="4" w:space="0" w:color="auto"/>
              <w:left w:val="single" w:sz="4" w:space="0" w:color="auto"/>
              <w:bottom w:val="single" w:sz="4" w:space="0" w:color="auto"/>
              <w:right w:val="single" w:sz="4" w:space="0" w:color="auto"/>
            </w:tcBorders>
          </w:tcPr>
          <w:p w14:paraId="6C4CB9FB" w14:textId="77777777" w:rsidR="00CD3DBB" w:rsidRDefault="00CD3DBB" w:rsidP="00A646D2">
            <w:pPr>
              <w:spacing w:line="276" w:lineRule="auto"/>
              <w:rPr>
                <w:rFonts w:ascii="Times New Roman" w:eastAsia="Times New Roman" w:hAnsi="Times New Roman" w:cs="Times New Roman"/>
                <w:sz w:val="20"/>
                <w:szCs w:val="20"/>
              </w:rPr>
            </w:pPr>
            <w:r w:rsidRPr="00A170BA">
              <w:rPr>
                <w:rFonts w:ascii="Times New Roman" w:eastAsia="Times New Roman" w:hAnsi="Times New Roman" w:cs="Times New Roman"/>
                <w:sz w:val="20"/>
                <w:szCs w:val="20"/>
              </w:rPr>
              <w:t>индивидуальные занятия по развитию слуха и формированию произношения</w:t>
            </w:r>
          </w:p>
        </w:tc>
      </w:tr>
      <w:tr w:rsidR="00CD3DBB" w:rsidRPr="00701D92" w14:paraId="37541074"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2FAB1F3C"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52DA19F6" w14:textId="77777777" w:rsidR="00CD3DBB" w:rsidRPr="00701D92" w:rsidRDefault="00CD3DBB" w:rsidP="00A646D2">
            <w:pPr>
              <w:spacing w:line="276" w:lineRule="auto"/>
              <w:rPr>
                <w:rFonts w:ascii="Times New Roman" w:eastAsia="Times New Roman" w:hAnsi="Times New Roman" w:cs="Times New Roman"/>
                <w:sz w:val="20"/>
                <w:szCs w:val="20"/>
              </w:rPr>
            </w:pPr>
            <w:r w:rsidRPr="006E4825">
              <w:rPr>
                <w:rFonts w:ascii="Times New Roman" w:eastAsia="Times New Roman" w:hAnsi="Times New Roman" w:cs="Times New Roman"/>
                <w:sz w:val="20"/>
                <w:szCs w:val="20"/>
              </w:rPr>
              <w:t>Довгопол Ирина Петровна</w:t>
            </w:r>
          </w:p>
        </w:tc>
        <w:tc>
          <w:tcPr>
            <w:tcW w:w="1042" w:type="pct"/>
            <w:tcBorders>
              <w:top w:val="single" w:sz="4" w:space="0" w:color="auto"/>
              <w:left w:val="single" w:sz="4" w:space="0" w:color="auto"/>
              <w:bottom w:val="single" w:sz="4" w:space="0" w:color="auto"/>
              <w:right w:val="single" w:sz="4" w:space="0" w:color="auto"/>
            </w:tcBorders>
            <w:vAlign w:val="center"/>
          </w:tcPr>
          <w:p w14:paraId="1422D20E"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Воспитатель</w:t>
            </w:r>
          </w:p>
        </w:tc>
        <w:tc>
          <w:tcPr>
            <w:tcW w:w="1582" w:type="pct"/>
            <w:tcBorders>
              <w:top w:val="single" w:sz="4" w:space="0" w:color="auto"/>
              <w:left w:val="single" w:sz="4" w:space="0" w:color="auto"/>
              <w:bottom w:val="single" w:sz="4" w:space="0" w:color="auto"/>
              <w:right w:val="single" w:sz="4" w:space="0" w:color="auto"/>
            </w:tcBorders>
            <w:vAlign w:val="center"/>
          </w:tcPr>
          <w:p w14:paraId="16E114D7"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Среднее специальное, Художественно-педагогический колледж,  воспитатель д/с</w:t>
            </w:r>
          </w:p>
        </w:tc>
        <w:tc>
          <w:tcPr>
            <w:tcW w:w="1093" w:type="pct"/>
            <w:tcBorders>
              <w:top w:val="single" w:sz="4" w:space="0" w:color="auto"/>
              <w:left w:val="single" w:sz="4" w:space="0" w:color="auto"/>
              <w:bottom w:val="single" w:sz="4" w:space="0" w:color="auto"/>
              <w:right w:val="single" w:sz="4" w:space="0" w:color="auto"/>
            </w:tcBorders>
          </w:tcPr>
          <w:p w14:paraId="53E946F5" w14:textId="77777777" w:rsidR="00CD3DBB" w:rsidRDefault="00CD3DBB" w:rsidP="00A646D2">
            <w:pPr>
              <w:spacing w:line="276" w:lineRule="auto"/>
              <w:jc w:val="center"/>
              <w:rPr>
                <w:rFonts w:ascii="Times New Roman" w:eastAsia="Times New Roman" w:hAnsi="Times New Roman" w:cs="Times New Roman"/>
                <w:sz w:val="20"/>
                <w:szCs w:val="20"/>
              </w:rPr>
            </w:pPr>
          </w:p>
        </w:tc>
      </w:tr>
      <w:tr w:rsidR="00CD3DBB" w:rsidRPr="00701D92" w14:paraId="545ACFA3" w14:textId="77777777" w:rsidTr="00CD3DBB">
        <w:tc>
          <w:tcPr>
            <w:tcW w:w="274" w:type="pct"/>
            <w:tcBorders>
              <w:top w:val="single" w:sz="4" w:space="0" w:color="auto"/>
              <w:left w:val="single" w:sz="4" w:space="0" w:color="auto"/>
              <w:bottom w:val="single" w:sz="4" w:space="0" w:color="auto"/>
              <w:right w:val="single" w:sz="4" w:space="0" w:color="auto"/>
            </w:tcBorders>
          </w:tcPr>
          <w:p w14:paraId="2F07F7C0"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tcPr>
          <w:p w14:paraId="5FB850C6"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Дымова Ирина Павловна</w:t>
            </w:r>
          </w:p>
        </w:tc>
        <w:tc>
          <w:tcPr>
            <w:tcW w:w="1042" w:type="pct"/>
            <w:tcBorders>
              <w:top w:val="single" w:sz="4" w:space="0" w:color="auto"/>
              <w:left w:val="single" w:sz="4" w:space="0" w:color="auto"/>
              <w:bottom w:val="single" w:sz="4" w:space="0" w:color="auto"/>
              <w:right w:val="single" w:sz="4" w:space="0" w:color="auto"/>
            </w:tcBorders>
          </w:tcPr>
          <w:p w14:paraId="3CFF9578" w14:textId="77777777" w:rsidR="00CD3DBB" w:rsidRPr="00701D92"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Учитель-дефектолог</w:t>
            </w:r>
          </w:p>
        </w:tc>
        <w:tc>
          <w:tcPr>
            <w:tcW w:w="1582" w:type="pct"/>
            <w:tcBorders>
              <w:top w:val="single" w:sz="4" w:space="0" w:color="auto"/>
              <w:left w:val="single" w:sz="4" w:space="0" w:color="auto"/>
              <w:bottom w:val="single" w:sz="4" w:space="0" w:color="auto"/>
              <w:right w:val="single" w:sz="4" w:space="0" w:color="auto"/>
            </w:tcBorders>
          </w:tcPr>
          <w:p w14:paraId="3415F8C2"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высшее, ОГПУ, учитель-олигофренопедагог, 2011</w:t>
            </w:r>
          </w:p>
        </w:tc>
        <w:tc>
          <w:tcPr>
            <w:tcW w:w="1093" w:type="pct"/>
            <w:tcBorders>
              <w:top w:val="single" w:sz="4" w:space="0" w:color="auto"/>
              <w:left w:val="single" w:sz="4" w:space="0" w:color="auto"/>
              <w:bottom w:val="single" w:sz="4" w:space="0" w:color="auto"/>
              <w:right w:val="single" w:sz="4" w:space="0" w:color="auto"/>
            </w:tcBorders>
          </w:tcPr>
          <w:p w14:paraId="49F4EDFD" w14:textId="77777777" w:rsidR="00CD3DBB" w:rsidRDefault="00CD3DBB" w:rsidP="00A646D2">
            <w:pPr>
              <w:spacing w:line="276" w:lineRule="auto"/>
              <w:rPr>
                <w:rFonts w:ascii="Times New Roman" w:eastAsia="Times New Roman" w:hAnsi="Times New Roman" w:cs="Times New Roman"/>
                <w:sz w:val="20"/>
                <w:szCs w:val="20"/>
              </w:rPr>
            </w:pPr>
            <w:r w:rsidRPr="00A170BA">
              <w:rPr>
                <w:rFonts w:ascii="Times New Roman" w:eastAsia="Times New Roman" w:hAnsi="Times New Roman" w:cs="Times New Roman"/>
                <w:sz w:val="20"/>
                <w:szCs w:val="20"/>
              </w:rPr>
              <w:t>индивидуальные занятия по развитию слуха и формированию произношения</w:t>
            </w:r>
          </w:p>
        </w:tc>
      </w:tr>
      <w:tr w:rsidR="00CD3DBB" w:rsidRPr="00701D92" w14:paraId="489F3C0A"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3ADC7A0E"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37433CC2" w14:textId="77777777" w:rsidR="00CD3DBB" w:rsidRPr="00701D92" w:rsidRDefault="00CD3DBB" w:rsidP="00A646D2">
            <w:pPr>
              <w:spacing w:line="276" w:lineRule="auto"/>
              <w:rPr>
                <w:rFonts w:ascii="Times New Roman" w:eastAsia="Times New Roman" w:hAnsi="Times New Roman" w:cs="Times New Roman"/>
                <w:sz w:val="20"/>
                <w:szCs w:val="20"/>
              </w:rPr>
            </w:pPr>
            <w:r w:rsidRPr="00C21B2D">
              <w:rPr>
                <w:rFonts w:ascii="Times New Roman" w:eastAsia="Times New Roman" w:hAnsi="Times New Roman" w:cs="Times New Roman"/>
                <w:sz w:val="20"/>
                <w:szCs w:val="20"/>
              </w:rPr>
              <w:t>Исаенкова Анастасия Александровна</w:t>
            </w:r>
          </w:p>
        </w:tc>
        <w:tc>
          <w:tcPr>
            <w:tcW w:w="1042" w:type="pct"/>
            <w:tcBorders>
              <w:top w:val="single" w:sz="4" w:space="0" w:color="auto"/>
              <w:left w:val="single" w:sz="4" w:space="0" w:color="auto"/>
              <w:bottom w:val="single" w:sz="4" w:space="0" w:color="auto"/>
              <w:right w:val="single" w:sz="4" w:space="0" w:color="auto"/>
            </w:tcBorders>
            <w:vAlign w:val="center"/>
          </w:tcPr>
          <w:p w14:paraId="297EB7DE"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Педагог</w:t>
            </w:r>
            <w:r>
              <w:rPr>
                <w:rFonts w:ascii="Times New Roman" w:eastAsia="Times New Roman" w:hAnsi="Times New Roman" w:cs="Times New Roman"/>
                <w:sz w:val="20"/>
                <w:szCs w:val="20"/>
              </w:rPr>
              <w:t>-</w:t>
            </w:r>
            <w:r w:rsidRPr="00701D92">
              <w:rPr>
                <w:rFonts w:ascii="Times New Roman" w:eastAsia="Times New Roman" w:hAnsi="Times New Roman" w:cs="Times New Roman"/>
                <w:sz w:val="20"/>
                <w:szCs w:val="20"/>
              </w:rPr>
              <w:t xml:space="preserve"> психолог</w:t>
            </w:r>
          </w:p>
        </w:tc>
        <w:tc>
          <w:tcPr>
            <w:tcW w:w="1582" w:type="pct"/>
            <w:tcBorders>
              <w:top w:val="single" w:sz="4" w:space="0" w:color="auto"/>
              <w:left w:val="single" w:sz="4" w:space="0" w:color="auto"/>
              <w:bottom w:val="single" w:sz="4" w:space="0" w:color="auto"/>
              <w:right w:val="single" w:sz="4" w:space="0" w:color="auto"/>
            </w:tcBorders>
            <w:vAlign w:val="center"/>
          </w:tcPr>
          <w:p w14:paraId="7D608DDF" w14:textId="77777777" w:rsidR="00CD3DBB" w:rsidRPr="00701D92" w:rsidRDefault="00CD3DBB" w:rsidP="00A646D2">
            <w:pPr>
              <w:spacing w:line="276" w:lineRule="auto"/>
              <w:rPr>
                <w:rFonts w:ascii="Times New Roman" w:eastAsia="Times New Roman" w:hAnsi="Times New Roman" w:cs="Times New Roman"/>
                <w:sz w:val="20"/>
                <w:szCs w:val="20"/>
              </w:rPr>
            </w:pPr>
            <w:r w:rsidRPr="00A161EF">
              <w:rPr>
                <w:rFonts w:ascii="Times New Roman" w:eastAsia="Times New Roman" w:hAnsi="Times New Roman" w:cs="Times New Roman"/>
                <w:sz w:val="20"/>
                <w:szCs w:val="20"/>
              </w:rPr>
              <w:t>высшее, НОАНО ВПО "Институт бизнеса и политики", 2013 г., психолог, преподаватель психологии, ФГБОУ ВО "ОГАУ", менеджмент, управление персоналом, 2017 г.</w:t>
            </w:r>
          </w:p>
        </w:tc>
        <w:tc>
          <w:tcPr>
            <w:tcW w:w="1093" w:type="pct"/>
            <w:tcBorders>
              <w:top w:val="single" w:sz="4" w:space="0" w:color="auto"/>
              <w:left w:val="single" w:sz="4" w:space="0" w:color="auto"/>
              <w:bottom w:val="single" w:sz="4" w:space="0" w:color="auto"/>
              <w:right w:val="single" w:sz="4" w:space="0" w:color="auto"/>
            </w:tcBorders>
          </w:tcPr>
          <w:p w14:paraId="7C2F9620" w14:textId="77777777" w:rsidR="00CD3DBB" w:rsidRDefault="00CD3DBB" w:rsidP="00A646D2">
            <w:pPr>
              <w:spacing w:line="276" w:lineRule="auto"/>
              <w:jc w:val="center"/>
              <w:rPr>
                <w:rFonts w:ascii="Times New Roman" w:eastAsia="Times New Roman" w:hAnsi="Times New Roman" w:cs="Times New Roman"/>
                <w:sz w:val="20"/>
                <w:szCs w:val="20"/>
              </w:rPr>
            </w:pPr>
          </w:p>
        </w:tc>
      </w:tr>
      <w:tr w:rsidR="00CD3DBB" w:rsidRPr="00701D92" w14:paraId="3A440E54"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1FCF3390"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6AF9CC50" w14:textId="77777777" w:rsidR="00CD3DBB" w:rsidRPr="006E4825"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Картузов Семён Валерьевич</w:t>
            </w:r>
          </w:p>
        </w:tc>
        <w:tc>
          <w:tcPr>
            <w:tcW w:w="1042" w:type="pct"/>
            <w:tcBorders>
              <w:top w:val="single" w:sz="4" w:space="0" w:color="auto"/>
              <w:left w:val="single" w:sz="4" w:space="0" w:color="auto"/>
              <w:bottom w:val="single" w:sz="4" w:space="0" w:color="auto"/>
              <w:right w:val="single" w:sz="4" w:space="0" w:color="auto"/>
            </w:tcBorders>
            <w:vAlign w:val="center"/>
          </w:tcPr>
          <w:p w14:paraId="0C201153" w14:textId="77777777" w:rsidR="00CD3DBB" w:rsidRPr="00701D92"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физкультуры</w:t>
            </w:r>
          </w:p>
        </w:tc>
        <w:tc>
          <w:tcPr>
            <w:tcW w:w="1582" w:type="pct"/>
            <w:tcBorders>
              <w:top w:val="single" w:sz="4" w:space="0" w:color="auto"/>
              <w:left w:val="single" w:sz="4" w:space="0" w:color="auto"/>
              <w:bottom w:val="single" w:sz="4" w:space="0" w:color="auto"/>
              <w:right w:val="single" w:sz="4" w:space="0" w:color="auto"/>
            </w:tcBorders>
          </w:tcPr>
          <w:p w14:paraId="45456529" w14:textId="77777777" w:rsidR="00CD3DBB" w:rsidRPr="00701D92" w:rsidRDefault="00CD3DBB" w:rsidP="00A646D2">
            <w:pPr>
              <w:spacing w:line="276" w:lineRule="auto"/>
              <w:rPr>
                <w:rFonts w:ascii="Times New Roman" w:eastAsia="Times New Roman" w:hAnsi="Times New Roman" w:cs="Times New Roman"/>
                <w:sz w:val="20"/>
                <w:szCs w:val="20"/>
              </w:rPr>
            </w:pPr>
            <w:r w:rsidRPr="002F7765">
              <w:rPr>
                <w:rFonts w:ascii="Times New Roman" w:eastAsia="Times New Roman" w:hAnsi="Times New Roman" w:cs="Times New Roman"/>
                <w:sz w:val="20"/>
                <w:szCs w:val="20"/>
              </w:rPr>
              <w:t>ФГБОУ ВО</w:t>
            </w:r>
            <w:r>
              <w:rPr>
                <w:rFonts w:ascii="Times New Roman" w:eastAsia="Times New Roman" w:hAnsi="Times New Roman" w:cs="Times New Roman"/>
                <w:sz w:val="20"/>
                <w:szCs w:val="20"/>
              </w:rPr>
              <w:t xml:space="preserve"> «ОГПУ», физическая культура, 2018 год</w:t>
            </w:r>
          </w:p>
        </w:tc>
        <w:tc>
          <w:tcPr>
            <w:tcW w:w="1093" w:type="pct"/>
            <w:tcBorders>
              <w:top w:val="single" w:sz="4" w:space="0" w:color="auto"/>
              <w:left w:val="single" w:sz="4" w:space="0" w:color="auto"/>
              <w:bottom w:val="single" w:sz="4" w:space="0" w:color="auto"/>
              <w:right w:val="single" w:sz="4" w:space="0" w:color="auto"/>
            </w:tcBorders>
          </w:tcPr>
          <w:p w14:paraId="12469EBA" w14:textId="77777777" w:rsidR="00CD3DBB"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Физкультура, адаптивная физкультура</w:t>
            </w:r>
          </w:p>
        </w:tc>
      </w:tr>
      <w:tr w:rsidR="00CD3DBB" w:rsidRPr="00701D92" w14:paraId="15114649"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5FE66E4D"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tcPr>
          <w:p w14:paraId="26226C3F"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Мубаракшина Антонина Гавриловна</w:t>
            </w:r>
          </w:p>
        </w:tc>
        <w:tc>
          <w:tcPr>
            <w:tcW w:w="1042" w:type="pct"/>
            <w:tcBorders>
              <w:top w:val="single" w:sz="4" w:space="0" w:color="auto"/>
              <w:left w:val="single" w:sz="4" w:space="0" w:color="auto"/>
              <w:bottom w:val="single" w:sz="4" w:space="0" w:color="auto"/>
              <w:right w:val="single" w:sz="4" w:space="0" w:color="auto"/>
            </w:tcBorders>
          </w:tcPr>
          <w:p w14:paraId="119F726C"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Учитель-дефектолог</w:t>
            </w:r>
          </w:p>
        </w:tc>
        <w:tc>
          <w:tcPr>
            <w:tcW w:w="1582" w:type="pct"/>
            <w:tcBorders>
              <w:top w:val="single" w:sz="4" w:space="0" w:color="auto"/>
              <w:left w:val="single" w:sz="4" w:space="0" w:color="auto"/>
              <w:bottom w:val="single" w:sz="4" w:space="0" w:color="auto"/>
              <w:right w:val="single" w:sz="4" w:space="0" w:color="auto"/>
            </w:tcBorders>
          </w:tcPr>
          <w:p w14:paraId="2CF5624A"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Высшее, ОГПУ, 2001</w:t>
            </w:r>
          </w:p>
        </w:tc>
        <w:tc>
          <w:tcPr>
            <w:tcW w:w="1093" w:type="pct"/>
            <w:tcBorders>
              <w:top w:val="single" w:sz="4" w:space="0" w:color="auto"/>
              <w:left w:val="single" w:sz="4" w:space="0" w:color="auto"/>
              <w:bottom w:val="single" w:sz="4" w:space="0" w:color="auto"/>
              <w:right w:val="single" w:sz="4" w:space="0" w:color="auto"/>
            </w:tcBorders>
          </w:tcPr>
          <w:p w14:paraId="5CC88E8B" w14:textId="77777777" w:rsidR="00CD3DBB" w:rsidRDefault="00CD3DBB" w:rsidP="00A646D2">
            <w:pPr>
              <w:spacing w:line="276" w:lineRule="auto"/>
              <w:rPr>
                <w:rFonts w:ascii="Times New Roman" w:eastAsia="Times New Roman" w:hAnsi="Times New Roman" w:cs="Times New Roman"/>
                <w:sz w:val="20"/>
                <w:szCs w:val="20"/>
              </w:rPr>
            </w:pPr>
            <w:r w:rsidRPr="00A170BA">
              <w:rPr>
                <w:rFonts w:ascii="Times New Roman" w:eastAsia="Times New Roman" w:hAnsi="Times New Roman" w:cs="Times New Roman"/>
                <w:sz w:val="20"/>
                <w:szCs w:val="20"/>
              </w:rPr>
              <w:t>индивидуальные занятия по развитию слуха и формированию произношения</w:t>
            </w:r>
          </w:p>
        </w:tc>
      </w:tr>
      <w:tr w:rsidR="00CD3DBB" w:rsidRPr="00701D92" w14:paraId="2761CC50"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52C2258D"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tcPr>
          <w:p w14:paraId="7D27738D"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Полякова Ольга Валерьевна</w:t>
            </w:r>
          </w:p>
        </w:tc>
        <w:tc>
          <w:tcPr>
            <w:tcW w:w="1042" w:type="pct"/>
            <w:tcBorders>
              <w:top w:val="single" w:sz="4" w:space="0" w:color="auto"/>
              <w:left w:val="single" w:sz="4" w:space="0" w:color="auto"/>
              <w:bottom w:val="single" w:sz="4" w:space="0" w:color="auto"/>
              <w:right w:val="single" w:sz="4" w:space="0" w:color="auto"/>
            </w:tcBorders>
          </w:tcPr>
          <w:p w14:paraId="6D88E68D"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Учитель начальных классов</w:t>
            </w:r>
          </w:p>
        </w:tc>
        <w:tc>
          <w:tcPr>
            <w:tcW w:w="1582" w:type="pct"/>
            <w:tcBorders>
              <w:top w:val="single" w:sz="4" w:space="0" w:color="auto"/>
              <w:left w:val="single" w:sz="4" w:space="0" w:color="auto"/>
              <w:bottom w:val="single" w:sz="4" w:space="0" w:color="auto"/>
              <w:right w:val="single" w:sz="4" w:space="0" w:color="auto"/>
            </w:tcBorders>
          </w:tcPr>
          <w:p w14:paraId="380192A7"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Высшее, ОГПУ, 1997, учитель начальных классов</w:t>
            </w:r>
          </w:p>
        </w:tc>
        <w:tc>
          <w:tcPr>
            <w:tcW w:w="1093" w:type="pct"/>
            <w:tcBorders>
              <w:top w:val="single" w:sz="4" w:space="0" w:color="auto"/>
              <w:left w:val="single" w:sz="4" w:space="0" w:color="auto"/>
              <w:bottom w:val="single" w:sz="4" w:space="0" w:color="auto"/>
              <w:right w:val="single" w:sz="4" w:space="0" w:color="auto"/>
            </w:tcBorders>
          </w:tcPr>
          <w:p w14:paraId="2F63EC02" w14:textId="77777777" w:rsidR="00CD3DBB"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Учитель начальных классов</w:t>
            </w:r>
          </w:p>
        </w:tc>
      </w:tr>
      <w:tr w:rsidR="00CD3DBB" w:rsidRPr="00701D92" w14:paraId="7100746C"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6DE7ECC1"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7572A431"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Решетова Галина Петровна</w:t>
            </w:r>
          </w:p>
        </w:tc>
        <w:tc>
          <w:tcPr>
            <w:tcW w:w="1042" w:type="pct"/>
            <w:tcBorders>
              <w:top w:val="single" w:sz="4" w:space="0" w:color="auto"/>
              <w:left w:val="single" w:sz="4" w:space="0" w:color="auto"/>
              <w:bottom w:val="single" w:sz="4" w:space="0" w:color="auto"/>
              <w:right w:val="single" w:sz="4" w:space="0" w:color="auto"/>
            </w:tcBorders>
            <w:vAlign w:val="center"/>
          </w:tcPr>
          <w:p w14:paraId="4A11E436"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Воспитатель</w:t>
            </w:r>
          </w:p>
        </w:tc>
        <w:tc>
          <w:tcPr>
            <w:tcW w:w="1582" w:type="pct"/>
            <w:tcBorders>
              <w:top w:val="single" w:sz="4" w:space="0" w:color="auto"/>
              <w:left w:val="single" w:sz="4" w:space="0" w:color="auto"/>
              <w:bottom w:val="single" w:sz="4" w:space="0" w:color="auto"/>
              <w:right w:val="single" w:sz="4" w:space="0" w:color="auto"/>
            </w:tcBorders>
            <w:vAlign w:val="center"/>
          </w:tcPr>
          <w:p w14:paraId="2B6CC190"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Среднее специальное, Педучилище, 1987, воспитатель</w:t>
            </w:r>
          </w:p>
        </w:tc>
        <w:tc>
          <w:tcPr>
            <w:tcW w:w="1093" w:type="pct"/>
            <w:tcBorders>
              <w:top w:val="single" w:sz="4" w:space="0" w:color="auto"/>
              <w:left w:val="single" w:sz="4" w:space="0" w:color="auto"/>
              <w:bottom w:val="single" w:sz="4" w:space="0" w:color="auto"/>
              <w:right w:val="single" w:sz="4" w:space="0" w:color="auto"/>
            </w:tcBorders>
          </w:tcPr>
          <w:p w14:paraId="064A71E8" w14:textId="77777777" w:rsidR="00CD3DBB" w:rsidRDefault="00CD3DBB" w:rsidP="00A646D2">
            <w:pPr>
              <w:spacing w:line="276" w:lineRule="auto"/>
              <w:rPr>
                <w:rFonts w:ascii="Times New Roman" w:eastAsia="Times New Roman" w:hAnsi="Times New Roman" w:cs="Times New Roman"/>
                <w:sz w:val="20"/>
                <w:szCs w:val="20"/>
              </w:rPr>
            </w:pPr>
          </w:p>
        </w:tc>
      </w:tr>
      <w:tr w:rsidR="00CD3DBB" w:rsidRPr="00701D92" w14:paraId="61DBFD84"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397F3458"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6007D707"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Терехова Надежда Алексеевна</w:t>
            </w:r>
          </w:p>
        </w:tc>
        <w:tc>
          <w:tcPr>
            <w:tcW w:w="1042" w:type="pct"/>
            <w:tcBorders>
              <w:top w:val="single" w:sz="4" w:space="0" w:color="auto"/>
              <w:left w:val="single" w:sz="4" w:space="0" w:color="auto"/>
              <w:bottom w:val="single" w:sz="4" w:space="0" w:color="auto"/>
              <w:right w:val="single" w:sz="4" w:space="0" w:color="auto"/>
            </w:tcBorders>
            <w:vAlign w:val="center"/>
          </w:tcPr>
          <w:p w14:paraId="27D11730" w14:textId="77777777" w:rsidR="00CD3DBB" w:rsidRPr="00701D92"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Заместитель </w:t>
            </w:r>
            <w:r w:rsidRPr="00701D92">
              <w:rPr>
                <w:rFonts w:ascii="Times New Roman" w:eastAsia="Times New Roman" w:hAnsi="Times New Roman" w:cs="Times New Roman"/>
                <w:sz w:val="20"/>
                <w:szCs w:val="20"/>
              </w:rPr>
              <w:t xml:space="preserve">директора </w:t>
            </w:r>
          </w:p>
        </w:tc>
        <w:tc>
          <w:tcPr>
            <w:tcW w:w="1582" w:type="pct"/>
            <w:tcBorders>
              <w:top w:val="single" w:sz="4" w:space="0" w:color="auto"/>
              <w:left w:val="single" w:sz="4" w:space="0" w:color="auto"/>
              <w:bottom w:val="single" w:sz="4" w:space="0" w:color="auto"/>
              <w:right w:val="single" w:sz="4" w:space="0" w:color="auto"/>
            </w:tcBorders>
          </w:tcPr>
          <w:p w14:paraId="1B7358A4"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Высшее, Московский ГПУ им.Ш</w:t>
            </w:r>
            <w:r>
              <w:rPr>
                <w:rFonts w:ascii="Times New Roman" w:eastAsia="Times New Roman" w:hAnsi="Times New Roman" w:cs="Times New Roman"/>
                <w:sz w:val="20"/>
                <w:szCs w:val="20"/>
              </w:rPr>
              <w:t>олохова, 2001, сурдопедагог</w:t>
            </w:r>
          </w:p>
        </w:tc>
        <w:tc>
          <w:tcPr>
            <w:tcW w:w="1093" w:type="pct"/>
            <w:tcBorders>
              <w:top w:val="single" w:sz="4" w:space="0" w:color="auto"/>
              <w:left w:val="single" w:sz="4" w:space="0" w:color="auto"/>
              <w:bottom w:val="single" w:sz="4" w:space="0" w:color="auto"/>
              <w:right w:val="single" w:sz="4" w:space="0" w:color="auto"/>
            </w:tcBorders>
          </w:tcPr>
          <w:p w14:paraId="331C5B01" w14:textId="77777777" w:rsidR="00CD3DBB" w:rsidRDefault="00CD3DBB" w:rsidP="00A646D2">
            <w:pPr>
              <w:spacing w:line="276" w:lineRule="auto"/>
              <w:rPr>
                <w:rFonts w:ascii="Times New Roman" w:eastAsia="Times New Roman" w:hAnsi="Times New Roman" w:cs="Times New Roman"/>
                <w:sz w:val="20"/>
                <w:szCs w:val="20"/>
              </w:rPr>
            </w:pPr>
            <w:r w:rsidRPr="00A170BA">
              <w:rPr>
                <w:rFonts w:ascii="Times New Roman" w:eastAsia="Times New Roman" w:hAnsi="Times New Roman" w:cs="Times New Roman"/>
                <w:sz w:val="20"/>
                <w:szCs w:val="20"/>
              </w:rPr>
              <w:t>индивидуальные занятия по развитию слуха и формированию произношения</w:t>
            </w:r>
          </w:p>
        </w:tc>
      </w:tr>
      <w:tr w:rsidR="00CD3DBB" w:rsidRPr="00701D92" w14:paraId="053B0ED3" w14:textId="77777777" w:rsidTr="00CD3DBB">
        <w:tc>
          <w:tcPr>
            <w:tcW w:w="274" w:type="pct"/>
            <w:tcBorders>
              <w:top w:val="single" w:sz="4" w:space="0" w:color="auto"/>
              <w:left w:val="single" w:sz="4" w:space="0" w:color="auto"/>
              <w:bottom w:val="single" w:sz="4" w:space="0" w:color="auto"/>
              <w:right w:val="single" w:sz="4" w:space="0" w:color="auto"/>
            </w:tcBorders>
            <w:vAlign w:val="center"/>
          </w:tcPr>
          <w:p w14:paraId="4F99AE15" w14:textId="77777777" w:rsidR="00CD3DBB" w:rsidRPr="00701D92" w:rsidRDefault="00CD3DBB" w:rsidP="00393288">
            <w:pPr>
              <w:widowControl/>
              <w:numPr>
                <w:ilvl w:val="0"/>
                <w:numId w:val="21"/>
              </w:numPr>
              <w:spacing w:line="276" w:lineRule="auto"/>
              <w:rPr>
                <w:rFonts w:ascii="Times New Roman" w:eastAsia="Times New Roman" w:hAnsi="Times New Roman" w:cs="Times New Roman"/>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tcPr>
          <w:p w14:paraId="55B84281"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Филатова Юлия Валерьевна</w:t>
            </w:r>
          </w:p>
        </w:tc>
        <w:tc>
          <w:tcPr>
            <w:tcW w:w="1042" w:type="pct"/>
            <w:tcBorders>
              <w:top w:val="single" w:sz="4" w:space="0" w:color="auto"/>
              <w:left w:val="single" w:sz="4" w:space="0" w:color="auto"/>
              <w:bottom w:val="single" w:sz="4" w:space="0" w:color="auto"/>
              <w:right w:val="single" w:sz="4" w:space="0" w:color="auto"/>
            </w:tcBorders>
            <w:vAlign w:val="center"/>
          </w:tcPr>
          <w:p w14:paraId="18DC37C4" w14:textId="77777777" w:rsidR="00CD3DBB" w:rsidRPr="00701D92" w:rsidRDefault="00CD3DBB" w:rsidP="00A646D2">
            <w:pPr>
              <w:spacing w:line="276" w:lineRule="auto"/>
              <w:rPr>
                <w:rFonts w:ascii="Times New Roman" w:eastAsia="Times New Roman" w:hAnsi="Times New Roman" w:cs="Times New Roman"/>
                <w:sz w:val="20"/>
                <w:szCs w:val="20"/>
              </w:rPr>
            </w:pPr>
            <w:r w:rsidRPr="00701D92">
              <w:rPr>
                <w:rFonts w:ascii="Times New Roman" w:eastAsia="Times New Roman" w:hAnsi="Times New Roman" w:cs="Times New Roman"/>
                <w:sz w:val="20"/>
                <w:szCs w:val="20"/>
              </w:rPr>
              <w:t>Учитель</w:t>
            </w:r>
            <w:r w:rsidRPr="00CC2C5A">
              <w:rPr>
                <w:rFonts w:ascii="Times New Roman" w:eastAsia="Times New Roman" w:hAnsi="Times New Roman" w:cs="Times New Roman"/>
                <w:sz w:val="18"/>
                <w:szCs w:val="18"/>
              </w:rPr>
              <w:t>изобразительного искусства и черчения</w:t>
            </w:r>
          </w:p>
        </w:tc>
        <w:tc>
          <w:tcPr>
            <w:tcW w:w="1582" w:type="pct"/>
            <w:tcBorders>
              <w:top w:val="single" w:sz="4" w:space="0" w:color="auto"/>
              <w:left w:val="single" w:sz="4" w:space="0" w:color="auto"/>
              <w:bottom w:val="single" w:sz="4" w:space="0" w:color="auto"/>
              <w:right w:val="single" w:sz="4" w:space="0" w:color="auto"/>
            </w:tcBorders>
            <w:vAlign w:val="center"/>
          </w:tcPr>
          <w:p w14:paraId="53541911" w14:textId="77777777" w:rsidR="00CD3DBB" w:rsidRPr="00A74586" w:rsidRDefault="00CD3DBB" w:rsidP="00A646D2">
            <w:pPr>
              <w:spacing w:line="276" w:lineRule="auto"/>
              <w:rPr>
                <w:rFonts w:ascii="Times New Roman" w:eastAsia="Times New Roman" w:hAnsi="Times New Roman" w:cs="Times New Roman"/>
                <w:sz w:val="16"/>
                <w:szCs w:val="16"/>
              </w:rPr>
            </w:pPr>
            <w:r w:rsidRPr="00CC2C5A">
              <w:rPr>
                <w:rFonts w:ascii="Times New Roman" w:eastAsia="Times New Roman" w:hAnsi="Times New Roman" w:cs="Times New Roman"/>
                <w:sz w:val="18"/>
                <w:szCs w:val="18"/>
              </w:rPr>
              <w:t>г.Магнитогорск, МГУ, 2002, учитель изобразительного искусства и черчения</w:t>
            </w:r>
          </w:p>
        </w:tc>
        <w:tc>
          <w:tcPr>
            <w:tcW w:w="1093" w:type="pct"/>
            <w:tcBorders>
              <w:top w:val="single" w:sz="4" w:space="0" w:color="auto"/>
              <w:left w:val="single" w:sz="4" w:space="0" w:color="auto"/>
              <w:bottom w:val="single" w:sz="4" w:space="0" w:color="auto"/>
              <w:right w:val="single" w:sz="4" w:space="0" w:color="auto"/>
            </w:tcBorders>
          </w:tcPr>
          <w:p w14:paraId="5C528A39" w14:textId="77777777" w:rsidR="00CD3DBB" w:rsidRDefault="00CD3DBB" w:rsidP="00A646D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Искусство, черчение,</w:t>
            </w:r>
          </w:p>
          <w:p w14:paraId="658D9FDF" w14:textId="77777777" w:rsidR="00CD3DBB" w:rsidRDefault="00CD3DBB" w:rsidP="00A646D2">
            <w:pPr>
              <w:spacing w:line="276" w:lineRule="auto"/>
              <w:rPr>
                <w:rFonts w:ascii="Times New Roman" w:eastAsia="Times New Roman" w:hAnsi="Times New Roman" w:cs="Times New Roman"/>
                <w:sz w:val="20"/>
                <w:szCs w:val="20"/>
              </w:rPr>
            </w:pPr>
          </w:p>
        </w:tc>
      </w:tr>
    </w:tbl>
    <w:p w14:paraId="45B45BD7" w14:textId="77777777" w:rsidR="00D25BBA" w:rsidRPr="000A63D2" w:rsidRDefault="00D25BBA" w:rsidP="00A646D2">
      <w:pPr>
        <w:pStyle w:val="61"/>
        <w:shd w:val="clear" w:color="auto" w:fill="auto"/>
        <w:spacing w:after="0" w:line="276" w:lineRule="auto"/>
        <w:ind w:left="20" w:right="20" w:firstLine="700"/>
        <w:jc w:val="both"/>
        <w:rPr>
          <w:sz w:val="28"/>
          <w:szCs w:val="28"/>
        </w:rPr>
      </w:pPr>
      <w:r w:rsidRPr="000A63D2">
        <w:rPr>
          <w:sz w:val="28"/>
          <w:szCs w:val="28"/>
        </w:rPr>
        <w:t xml:space="preserve">В процессе реализации АООП НОО для слабослышащих и позднооглохших обучающихся (вариант 2.2.) </w:t>
      </w:r>
      <w:r w:rsidRPr="000A63D2">
        <w:rPr>
          <w:rStyle w:val="afb"/>
          <w:sz w:val="28"/>
          <w:szCs w:val="28"/>
        </w:rPr>
        <w:t>в рамках сетевого взаимодействия</w:t>
      </w:r>
      <w:r w:rsidRPr="000A63D2">
        <w:rPr>
          <w:sz w:val="28"/>
          <w:szCs w:val="28"/>
        </w:rPr>
        <w:t xml:space="preserve">  в школе – интернате  организована работа специалистов медицинских  организаций:</w:t>
      </w:r>
    </w:p>
    <w:p w14:paraId="333420DF" w14:textId="77777777" w:rsidR="00D25BBA" w:rsidRPr="000A63D2" w:rsidRDefault="00D25BBA" w:rsidP="00393288">
      <w:pPr>
        <w:pStyle w:val="61"/>
        <w:numPr>
          <w:ilvl w:val="1"/>
          <w:numId w:val="20"/>
        </w:numPr>
        <w:shd w:val="clear" w:color="auto" w:fill="auto"/>
        <w:spacing w:after="0" w:line="276" w:lineRule="auto"/>
        <w:ind w:right="20"/>
        <w:jc w:val="both"/>
        <w:rPr>
          <w:sz w:val="28"/>
          <w:szCs w:val="28"/>
        </w:rPr>
      </w:pPr>
      <w:r w:rsidRPr="000A63D2">
        <w:rPr>
          <w:sz w:val="28"/>
          <w:szCs w:val="28"/>
        </w:rPr>
        <w:t>фельдшер, ГАУЗ "ГКБ№6" г. Оренбурга;</w:t>
      </w:r>
    </w:p>
    <w:p w14:paraId="71DDD5B6" w14:textId="77777777" w:rsidR="00D25BBA" w:rsidRPr="000A63D2" w:rsidRDefault="00D25BBA" w:rsidP="00393288">
      <w:pPr>
        <w:pStyle w:val="61"/>
        <w:numPr>
          <w:ilvl w:val="1"/>
          <w:numId w:val="20"/>
        </w:numPr>
        <w:shd w:val="clear" w:color="auto" w:fill="auto"/>
        <w:spacing w:after="0" w:line="276" w:lineRule="auto"/>
        <w:ind w:right="20"/>
        <w:jc w:val="both"/>
        <w:rPr>
          <w:sz w:val="28"/>
          <w:szCs w:val="28"/>
        </w:rPr>
      </w:pPr>
      <w:r w:rsidRPr="000A63D2">
        <w:rPr>
          <w:sz w:val="28"/>
          <w:szCs w:val="28"/>
        </w:rPr>
        <w:t>врач – педиатр, ГБУЗ "Оренбургский Клинический Перинатальный центр";</w:t>
      </w:r>
    </w:p>
    <w:p w14:paraId="665CAAFD" w14:textId="77777777" w:rsidR="00D25BBA" w:rsidRPr="000A63D2" w:rsidRDefault="00D25BBA" w:rsidP="00393288">
      <w:pPr>
        <w:pStyle w:val="61"/>
        <w:numPr>
          <w:ilvl w:val="1"/>
          <w:numId w:val="20"/>
        </w:numPr>
        <w:shd w:val="clear" w:color="auto" w:fill="auto"/>
        <w:spacing w:after="0" w:line="276" w:lineRule="auto"/>
        <w:ind w:right="20"/>
        <w:jc w:val="both"/>
        <w:rPr>
          <w:sz w:val="28"/>
          <w:szCs w:val="28"/>
        </w:rPr>
      </w:pPr>
      <w:r w:rsidRPr="000A63D2">
        <w:rPr>
          <w:sz w:val="28"/>
          <w:szCs w:val="28"/>
        </w:rPr>
        <w:t xml:space="preserve"> сурдолог, оториноларинголог, ГБУЗ «ООКБ»;</w:t>
      </w:r>
    </w:p>
    <w:p w14:paraId="0C18A021" w14:textId="77777777" w:rsidR="00D25BBA" w:rsidRPr="000A63D2" w:rsidRDefault="00D25BBA" w:rsidP="00393288">
      <w:pPr>
        <w:pStyle w:val="61"/>
        <w:numPr>
          <w:ilvl w:val="1"/>
          <w:numId w:val="20"/>
        </w:numPr>
        <w:shd w:val="clear" w:color="auto" w:fill="auto"/>
        <w:spacing w:after="0" w:line="276" w:lineRule="auto"/>
        <w:ind w:right="20"/>
        <w:jc w:val="both"/>
        <w:rPr>
          <w:sz w:val="28"/>
          <w:szCs w:val="28"/>
        </w:rPr>
      </w:pPr>
      <w:r w:rsidRPr="000A63D2">
        <w:rPr>
          <w:sz w:val="28"/>
          <w:szCs w:val="28"/>
        </w:rPr>
        <w:t>медсестра процедурного кабинета, ГАУЗ "ГКБ№6" г. Оренбурга.</w:t>
      </w:r>
    </w:p>
    <w:p w14:paraId="27C3BAE7" w14:textId="77777777" w:rsidR="00D25BBA" w:rsidRPr="000A63D2" w:rsidRDefault="00D25BBA" w:rsidP="00A646D2">
      <w:pPr>
        <w:pStyle w:val="61"/>
        <w:shd w:val="clear" w:color="auto" w:fill="auto"/>
        <w:spacing w:after="0" w:line="276" w:lineRule="auto"/>
        <w:ind w:left="20" w:right="20" w:firstLine="700"/>
        <w:jc w:val="both"/>
        <w:rPr>
          <w:sz w:val="28"/>
          <w:szCs w:val="28"/>
        </w:rPr>
      </w:pPr>
      <w:r w:rsidRPr="000A63D2">
        <w:rPr>
          <w:sz w:val="28"/>
          <w:szCs w:val="28"/>
        </w:rPr>
        <w:t xml:space="preserve">А так же организаций дополнительного образования. </w:t>
      </w:r>
    </w:p>
    <w:p w14:paraId="1AE5EA24" w14:textId="77777777" w:rsidR="00D25BBA" w:rsidRPr="000A63D2" w:rsidRDefault="009854F3" w:rsidP="00A646D2">
      <w:pPr>
        <w:pStyle w:val="61"/>
        <w:shd w:val="clear" w:color="auto" w:fill="auto"/>
        <w:spacing w:after="0" w:line="276" w:lineRule="auto"/>
        <w:ind w:left="20" w:right="20" w:firstLine="700"/>
        <w:jc w:val="both"/>
        <w:rPr>
          <w:sz w:val="28"/>
          <w:szCs w:val="28"/>
        </w:rPr>
      </w:pPr>
      <w:r>
        <w:rPr>
          <w:sz w:val="28"/>
          <w:szCs w:val="28"/>
        </w:rPr>
        <w:t>П</w:t>
      </w:r>
      <w:r w:rsidR="00D25BBA" w:rsidRPr="000A63D2">
        <w:rPr>
          <w:sz w:val="28"/>
          <w:szCs w:val="28"/>
        </w:rPr>
        <w:t>едагог дополнительного образования ГАУДО «Оренбургский областной детский эколого – биологический центр», организована работа творческих объединений «Рукоделкин», «Юный часовщик», «Чудеса из бумаги».</w:t>
      </w:r>
    </w:p>
    <w:p w14:paraId="01541FBA" w14:textId="77777777" w:rsidR="00D25BBA" w:rsidRPr="000A63D2" w:rsidRDefault="00D25BBA" w:rsidP="00A646D2">
      <w:pPr>
        <w:pStyle w:val="61"/>
        <w:shd w:val="clear" w:color="auto" w:fill="auto"/>
        <w:spacing w:after="0" w:line="276" w:lineRule="auto"/>
        <w:ind w:left="20" w:right="20" w:firstLine="700"/>
        <w:jc w:val="both"/>
        <w:rPr>
          <w:sz w:val="28"/>
          <w:szCs w:val="28"/>
        </w:rPr>
      </w:pPr>
      <w:r w:rsidRPr="000A63D2">
        <w:rPr>
          <w:sz w:val="28"/>
          <w:szCs w:val="28"/>
        </w:rPr>
        <w:t xml:space="preserve">Педагоги  школы – интерната постоянно повышают  профессиональную  квалификацию. </w:t>
      </w:r>
    </w:p>
    <w:p w14:paraId="1351E256" w14:textId="77777777" w:rsidR="00D25BBA" w:rsidRPr="000A63D2" w:rsidRDefault="00D25BBA" w:rsidP="00A646D2">
      <w:pPr>
        <w:pStyle w:val="61"/>
        <w:shd w:val="clear" w:color="auto" w:fill="auto"/>
        <w:spacing w:after="0" w:line="276" w:lineRule="auto"/>
        <w:ind w:left="20" w:right="20" w:firstLine="700"/>
        <w:jc w:val="both"/>
        <w:rPr>
          <w:sz w:val="28"/>
          <w:szCs w:val="28"/>
        </w:rPr>
      </w:pPr>
      <w:r w:rsidRPr="000A63D2">
        <w:rPr>
          <w:sz w:val="28"/>
          <w:szCs w:val="28"/>
        </w:rPr>
        <w:t xml:space="preserve">Методическое объединение учителей начальных классов, </w:t>
      </w:r>
      <w:r w:rsidR="00494A50">
        <w:rPr>
          <w:sz w:val="28"/>
          <w:szCs w:val="28"/>
        </w:rPr>
        <w:t>проводи</w:t>
      </w:r>
      <w:r w:rsidRPr="000A63D2">
        <w:rPr>
          <w:sz w:val="28"/>
          <w:szCs w:val="28"/>
        </w:rPr>
        <w:t>т методическую работу по  применению, обобщению  и распространению педагогического  опыта, использованию современных образовательных технологий обучения и воспитания детей с нарушением слуха.</w:t>
      </w:r>
    </w:p>
    <w:p w14:paraId="4764C6D3" w14:textId="77777777" w:rsidR="00D25BBA" w:rsidRPr="000A63D2" w:rsidRDefault="00D25BBA" w:rsidP="00A646D2">
      <w:pPr>
        <w:pStyle w:val="61"/>
        <w:shd w:val="clear" w:color="auto" w:fill="auto"/>
        <w:spacing w:after="0" w:line="276" w:lineRule="auto"/>
        <w:ind w:left="440" w:right="380" w:firstLine="700"/>
        <w:jc w:val="both"/>
        <w:rPr>
          <w:sz w:val="28"/>
          <w:szCs w:val="28"/>
        </w:rPr>
      </w:pPr>
    </w:p>
    <w:p w14:paraId="002C59DF" w14:textId="77777777" w:rsidR="00026069" w:rsidRPr="000A63D2" w:rsidRDefault="00DD6878" w:rsidP="00A646D2">
      <w:pPr>
        <w:pStyle w:val="61"/>
        <w:shd w:val="clear" w:color="auto" w:fill="auto"/>
        <w:spacing w:after="0" w:line="276" w:lineRule="auto"/>
        <w:ind w:firstLine="0"/>
        <w:jc w:val="both"/>
        <w:rPr>
          <w:sz w:val="28"/>
          <w:szCs w:val="28"/>
        </w:rPr>
      </w:pPr>
      <w:r w:rsidRPr="000A63D2">
        <w:rPr>
          <w:sz w:val="28"/>
          <w:szCs w:val="28"/>
        </w:rPr>
        <w:t>Финансовые условия</w:t>
      </w:r>
    </w:p>
    <w:p w14:paraId="4080674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Финансовое обеспечение государственных гарантий на получение слабослышащими и позднооглохшими обучающимися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14:paraId="1906C92B" w14:textId="77777777" w:rsidR="00026069" w:rsidRPr="000A63D2" w:rsidRDefault="00DD6878" w:rsidP="00A646D2">
      <w:pPr>
        <w:pStyle w:val="61"/>
        <w:shd w:val="clear" w:color="auto" w:fill="auto"/>
        <w:spacing w:after="0" w:line="276" w:lineRule="auto"/>
        <w:ind w:left="20" w:firstLine="700"/>
        <w:jc w:val="both"/>
        <w:rPr>
          <w:sz w:val="28"/>
          <w:szCs w:val="28"/>
        </w:rPr>
      </w:pPr>
      <w:r w:rsidRPr="000A63D2">
        <w:rPr>
          <w:sz w:val="28"/>
          <w:szCs w:val="28"/>
        </w:rPr>
        <w:t>Финансовые условия реализации АООП НОО:</w:t>
      </w:r>
    </w:p>
    <w:p w14:paraId="3460253A" w14:textId="77777777" w:rsidR="00026069" w:rsidRPr="000A63D2" w:rsidRDefault="00DD6878" w:rsidP="00393288">
      <w:pPr>
        <w:pStyle w:val="61"/>
        <w:numPr>
          <w:ilvl w:val="0"/>
          <w:numId w:val="18"/>
        </w:numPr>
        <w:shd w:val="clear" w:color="auto" w:fill="auto"/>
        <w:tabs>
          <w:tab w:val="left" w:pos="1097"/>
        </w:tabs>
        <w:spacing w:after="0" w:line="276" w:lineRule="auto"/>
        <w:ind w:left="20" w:right="20" w:firstLine="700"/>
        <w:jc w:val="both"/>
        <w:rPr>
          <w:sz w:val="28"/>
          <w:szCs w:val="28"/>
        </w:rPr>
      </w:pPr>
      <w:r w:rsidRPr="000A63D2">
        <w:rPr>
          <w:sz w:val="28"/>
          <w:szCs w:val="28"/>
        </w:rPr>
        <w:t>обеспечива</w:t>
      </w:r>
      <w:r w:rsidR="00BE0833" w:rsidRPr="000A63D2">
        <w:rPr>
          <w:sz w:val="28"/>
          <w:szCs w:val="28"/>
        </w:rPr>
        <w:t>ю</w:t>
      </w:r>
      <w:r w:rsidRPr="000A63D2">
        <w:rPr>
          <w:sz w:val="28"/>
          <w:szCs w:val="28"/>
        </w:rPr>
        <w:t>т возможность выполнения требований Стандарта к условиям реализации и структуре АООП НОО;</w:t>
      </w:r>
    </w:p>
    <w:p w14:paraId="6780FB28" w14:textId="77777777" w:rsidR="00026069" w:rsidRPr="000A63D2" w:rsidRDefault="00DD6878" w:rsidP="00393288">
      <w:pPr>
        <w:pStyle w:val="61"/>
        <w:numPr>
          <w:ilvl w:val="0"/>
          <w:numId w:val="18"/>
        </w:numPr>
        <w:shd w:val="clear" w:color="auto" w:fill="auto"/>
        <w:tabs>
          <w:tab w:val="left" w:pos="1097"/>
        </w:tabs>
        <w:spacing w:after="0" w:line="276" w:lineRule="auto"/>
        <w:ind w:left="20" w:right="20" w:firstLine="700"/>
        <w:jc w:val="both"/>
        <w:rPr>
          <w:sz w:val="28"/>
          <w:szCs w:val="28"/>
        </w:rPr>
      </w:pPr>
      <w:r w:rsidRPr="000A63D2">
        <w:rPr>
          <w:sz w:val="28"/>
          <w:szCs w:val="28"/>
        </w:rPr>
        <w:t>отража</w:t>
      </w:r>
      <w:r w:rsidR="00BE0833" w:rsidRPr="000A63D2">
        <w:rPr>
          <w:sz w:val="28"/>
          <w:szCs w:val="28"/>
        </w:rPr>
        <w:t>ю</w:t>
      </w:r>
      <w:r w:rsidRPr="000A63D2">
        <w:rPr>
          <w:sz w:val="28"/>
          <w:szCs w:val="28"/>
        </w:rPr>
        <w:t>т структуру и объем расходов, необходимых для реализации АООП НОО, а также механизм их формирования.</w:t>
      </w:r>
    </w:p>
    <w:p w14:paraId="5A302C9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Финансирование реализации АООП НОО осуществля</w:t>
      </w:r>
      <w:r w:rsidR="00BE0833" w:rsidRPr="000A63D2">
        <w:rPr>
          <w:sz w:val="28"/>
          <w:szCs w:val="28"/>
        </w:rPr>
        <w:t>ю</w:t>
      </w:r>
      <w:r w:rsidRPr="000A63D2">
        <w:rPr>
          <w:sz w:val="28"/>
          <w:szCs w:val="28"/>
        </w:rPr>
        <w:t>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14:paraId="052C38EA"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специальными условиями получения образования (кадровыми, материально-техническими);</w:t>
      </w:r>
    </w:p>
    <w:p w14:paraId="0C900D20" w14:textId="77777777" w:rsidR="00026069" w:rsidRPr="000A63D2" w:rsidRDefault="00DD6878" w:rsidP="00A646D2">
      <w:pPr>
        <w:pStyle w:val="61"/>
        <w:shd w:val="clear" w:color="auto" w:fill="auto"/>
        <w:spacing w:after="0" w:line="276" w:lineRule="auto"/>
        <w:ind w:left="20" w:firstLine="700"/>
        <w:jc w:val="both"/>
        <w:rPr>
          <w:sz w:val="28"/>
          <w:szCs w:val="28"/>
        </w:rPr>
      </w:pPr>
      <w:r w:rsidRPr="000A63D2">
        <w:rPr>
          <w:sz w:val="28"/>
          <w:szCs w:val="28"/>
        </w:rPr>
        <w:t>расходами на оплату труда работников, реализующих АООП НОО;</w:t>
      </w:r>
    </w:p>
    <w:p w14:paraId="0D544D3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7623AAA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5156707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14:paraId="7C24FD5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Финансовое обеспечение соответств</w:t>
      </w:r>
      <w:r w:rsidR="00BE0833" w:rsidRPr="000A63D2">
        <w:rPr>
          <w:sz w:val="28"/>
          <w:szCs w:val="28"/>
        </w:rPr>
        <w:t xml:space="preserve">ует </w:t>
      </w:r>
      <w:r w:rsidRPr="000A63D2">
        <w:rPr>
          <w:sz w:val="28"/>
          <w:szCs w:val="28"/>
        </w:rPr>
        <w:t xml:space="preserve"> специфике кадровых и материально-технических условий, определенных для каждого варианта АООП НОО для разных групп слабослышащих и позднооглохших обучающихся.</w:t>
      </w:r>
    </w:p>
    <w:p w14:paraId="3218AFDA" w14:textId="77777777" w:rsidR="00026069" w:rsidRPr="000A63D2" w:rsidRDefault="00DD6878" w:rsidP="00A646D2">
      <w:pPr>
        <w:pStyle w:val="61"/>
        <w:shd w:val="clear" w:color="auto" w:fill="auto"/>
        <w:spacing w:after="0" w:line="276" w:lineRule="auto"/>
        <w:ind w:left="20" w:firstLine="700"/>
        <w:jc w:val="both"/>
        <w:rPr>
          <w:sz w:val="28"/>
          <w:szCs w:val="28"/>
        </w:rPr>
      </w:pPr>
      <w:r w:rsidRPr="000A63D2">
        <w:rPr>
          <w:sz w:val="28"/>
          <w:szCs w:val="28"/>
        </w:rPr>
        <w:t>Требования к материально-техническим условиям.</w:t>
      </w:r>
    </w:p>
    <w:p w14:paraId="781F1ABB" w14:textId="77777777" w:rsidR="00026069" w:rsidRPr="000A63D2" w:rsidRDefault="00DD6878" w:rsidP="00A646D2">
      <w:pPr>
        <w:pStyle w:val="61"/>
        <w:shd w:val="clear" w:color="auto" w:fill="auto"/>
        <w:spacing w:after="0" w:line="276" w:lineRule="auto"/>
        <w:ind w:left="20" w:right="20" w:firstLine="1720"/>
        <w:jc w:val="both"/>
        <w:rPr>
          <w:sz w:val="28"/>
          <w:szCs w:val="28"/>
        </w:rPr>
      </w:pPr>
      <w:r w:rsidRPr="000A63D2">
        <w:rPr>
          <w:sz w:val="28"/>
          <w:szCs w:val="28"/>
        </w:rPr>
        <w:t>Определение нормативных затрат на оказание государственной услуги 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слабослышащих и позднооглохших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w:t>
      </w:r>
      <w:r w:rsidRPr="000A63D2">
        <w:rPr>
          <w:sz w:val="28"/>
          <w:szCs w:val="28"/>
        </w:rPr>
        <w:softHyphen/>
        <w:t>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14:paraId="5C515E49" w14:textId="77777777" w:rsidR="00026069" w:rsidRPr="000A63D2" w:rsidRDefault="00DD6878" w:rsidP="00A646D2">
      <w:pPr>
        <w:pStyle w:val="61"/>
        <w:shd w:val="clear" w:color="auto" w:fill="auto"/>
        <w:spacing w:after="0" w:line="276" w:lineRule="auto"/>
        <w:ind w:firstLine="0"/>
        <w:jc w:val="both"/>
        <w:rPr>
          <w:b/>
          <w:sz w:val="28"/>
          <w:szCs w:val="28"/>
        </w:rPr>
      </w:pPr>
      <w:r w:rsidRPr="000A63D2">
        <w:rPr>
          <w:b/>
          <w:sz w:val="28"/>
          <w:szCs w:val="28"/>
        </w:rPr>
        <w:t>Материально-технические</w:t>
      </w:r>
    </w:p>
    <w:p w14:paraId="389AF528" w14:textId="77777777" w:rsidR="00D25BBA"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Материально-технические условия - общие характеристики инфра</w:t>
      </w:r>
      <w:r w:rsidRPr="000A63D2">
        <w:rPr>
          <w:sz w:val="28"/>
          <w:szCs w:val="28"/>
        </w:rPr>
        <w:softHyphen/>
        <w:t>структуры, включая параметры информационно-образовательной среды обще</w:t>
      </w:r>
      <w:r w:rsidR="009854F3">
        <w:rPr>
          <w:sz w:val="28"/>
          <w:szCs w:val="28"/>
        </w:rPr>
        <w:t>школы - интерната</w:t>
      </w:r>
      <w:r w:rsidRPr="000A63D2">
        <w:rPr>
          <w:sz w:val="28"/>
          <w:szCs w:val="28"/>
        </w:rPr>
        <w:t>. Материально-техническое обеспечение школьного образования слабослышащих и позднооглохших обучающихся отвеча</w:t>
      </w:r>
      <w:r w:rsidR="00BE0833" w:rsidRPr="000A63D2">
        <w:rPr>
          <w:sz w:val="28"/>
          <w:szCs w:val="28"/>
        </w:rPr>
        <w:t>е</w:t>
      </w:r>
      <w:r w:rsidRPr="000A63D2">
        <w:rPr>
          <w:sz w:val="28"/>
          <w:szCs w:val="28"/>
        </w:rPr>
        <w:t xml:space="preserve">т их особым образовательным потребностям. </w:t>
      </w:r>
    </w:p>
    <w:p w14:paraId="2BBBC2D2" w14:textId="77777777" w:rsidR="00D25BBA" w:rsidRPr="000A63D2" w:rsidRDefault="00D25BBA" w:rsidP="00A646D2">
      <w:pPr>
        <w:pStyle w:val="61"/>
        <w:shd w:val="clear" w:color="auto" w:fill="auto"/>
        <w:spacing w:after="0" w:line="276" w:lineRule="auto"/>
        <w:ind w:left="20" w:right="20" w:firstLine="720"/>
        <w:jc w:val="both"/>
        <w:rPr>
          <w:sz w:val="28"/>
          <w:szCs w:val="28"/>
        </w:rPr>
      </w:pPr>
      <w:r w:rsidRPr="000A63D2">
        <w:rPr>
          <w:sz w:val="28"/>
          <w:szCs w:val="28"/>
        </w:rPr>
        <w:t>Материально-технические условия - общие характеристики инфра</w:t>
      </w:r>
      <w:r w:rsidRPr="000A63D2">
        <w:rPr>
          <w:sz w:val="28"/>
          <w:szCs w:val="28"/>
        </w:rPr>
        <w:softHyphen/>
        <w:t>структуры, включая параметры информационно-образовательной среды обще</w:t>
      </w:r>
      <w:r w:rsidR="009854F3">
        <w:rPr>
          <w:sz w:val="28"/>
          <w:szCs w:val="28"/>
        </w:rPr>
        <w:t>школы - интерната</w:t>
      </w:r>
      <w:r w:rsidRPr="000A63D2">
        <w:rPr>
          <w:sz w:val="28"/>
          <w:szCs w:val="28"/>
        </w:rPr>
        <w:t>. Материально-техническое обеспечение школьного образования слабослышащих и позднооглохших обучающихся отвечает их особым образовательным потребностям.</w:t>
      </w:r>
    </w:p>
    <w:p w14:paraId="5D2DAA1C" w14:textId="77777777" w:rsidR="00D25BBA" w:rsidRPr="000A63D2" w:rsidRDefault="00D25BBA" w:rsidP="00A646D2">
      <w:pPr>
        <w:pStyle w:val="61"/>
        <w:shd w:val="clear" w:color="auto" w:fill="auto"/>
        <w:spacing w:after="0" w:line="276" w:lineRule="auto"/>
        <w:ind w:left="20" w:right="20" w:firstLine="720"/>
        <w:jc w:val="both"/>
        <w:rPr>
          <w:sz w:val="28"/>
          <w:szCs w:val="28"/>
        </w:rPr>
      </w:pPr>
      <w:r w:rsidRPr="000A63D2">
        <w:rPr>
          <w:sz w:val="28"/>
          <w:szCs w:val="28"/>
        </w:rPr>
        <w:t xml:space="preserve">       Проектная вместимость здания рассчитана  на 160 обучающихся, количество корпусов – 2, общая площадь которых 5377,6 кв.м.  Учебных классов  21. В школе  имеются: кабинет для музыкально-ритмических занятий, актовый зал, спортивный зал, кабинет информатики на 10 персональных мест, кабинет ЛФК, оборудованный тренажерами, бильярдная комната, библиотека, кабинеты для проведения занятий детской художественной и музыкальной школами, в кружках декоративно-прикладного искусства и технического творчества. Все кабинеты индивидуальных занятий оборудованы компьютерной техникой. В школе-интернате имеются комбинированные учебные мастерские для мальчиков и девочек. Мастерские для девочек укомплектованы новым технологическим оборудованием, мебелью, компьютерной техникой и ТСО. Во внеурочное время  в мастерских ведется кружковая работа по швейному делу, столярному делу, художественной вышивке, по изготовлению мягких игрушек. Для занятий спортом и отдыха детей имеются спортивные и игровые площадки.</w:t>
      </w:r>
    </w:p>
    <w:p w14:paraId="3BE3DA60" w14:textId="77777777" w:rsidR="00D25BBA" w:rsidRPr="000A63D2" w:rsidRDefault="00D25BBA" w:rsidP="00A646D2">
      <w:pPr>
        <w:pStyle w:val="61"/>
        <w:shd w:val="clear" w:color="auto" w:fill="auto"/>
        <w:spacing w:after="0" w:line="276" w:lineRule="auto"/>
        <w:ind w:left="20" w:right="20" w:firstLine="720"/>
        <w:jc w:val="both"/>
        <w:rPr>
          <w:sz w:val="28"/>
          <w:szCs w:val="28"/>
        </w:rPr>
      </w:pPr>
      <w:r w:rsidRPr="000A63D2">
        <w:rPr>
          <w:sz w:val="28"/>
          <w:szCs w:val="28"/>
        </w:rPr>
        <w:t>Так как 50% обучающихся в школе-интернате иногородние дети, ОУ располагает общежитием для проживания иногородних, рассчитанное на 70 мест. В  общежитии созданы все условия для проживания детей: в одной комнате проживают от 2-х до 4-х человек, условия проживания приближены к домашним. В комнатах для проживания комфортная мебель, телевизоры. Для проведения досуга и отдыха ребят школа-интернат  располагает рекреациями, телевизионной комнатой, имеется  и КВД (клуб выходного дня).  Данные помещения оснащены телевизорами, компьютерами, видео- и стерео- аппаратурой, настольными играми.</w:t>
      </w:r>
    </w:p>
    <w:p w14:paraId="2F3D656D" w14:textId="77777777" w:rsidR="00D25BBA" w:rsidRPr="000A63D2" w:rsidRDefault="00D25BBA" w:rsidP="00A646D2">
      <w:pPr>
        <w:pStyle w:val="61"/>
        <w:shd w:val="clear" w:color="auto" w:fill="auto"/>
        <w:spacing w:after="0" w:line="276" w:lineRule="auto"/>
        <w:ind w:left="20" w:right="20" w:firstLine="720"/>
        <w:jc w:val="both"/>
        <w:rPr>
          <w:sz w:val="28"/>
          <w:szCs w:val="28"/>
        </w:rPr>
      </w:pPr>
      <w:r w:rsidRPr="000A63D2">
        <w:rPr>
          <w:sz w:val="28"/>
          <w:szCs w:val="28"/>
        </w:rPr>
        <w:t xml:space="preserve">            Большое внимание в школе-интернате уделяется организации охраны здоровья детей и питания: оборудованный медицинский блок и столовая на 160 мест, зал для ЛФК.</w:t>
      </w:r>
    </w:p>
    <w:p w14:paraId="6168C430" w14:textId="77777777" w:rsidR="00D25BBA" w:rsidRPr="000A63D2" w:rsidRDefault="00D25BBA" w:rsidP="00A646D2">
      <w:pPr>
        <w:pStyle w:val="61"/>
        <w:shd w:val="clear" w:color="auto" w:fill="auto"/>
        <w:spacing w:after="0" w:line="276" w:lineRule="auto"/>
        <w:ind w:left="20" w:right="20" w:firstLine="720"/>
        <w:jc w:val="both"/>
        <w:rPr>
          <w:sz w:val="28"/>
          <w:szCs w:val="28"/>
        </w:rPr>
      </w:pPr>
      <w:r w:rsidRPr="000A63D2">
        <w:rPr>
          <w:sz w:val="28"/>
          <w:szCs w:val="28"/>
        </w:rPr>
        <w:t xml:space="preserve">            Современное развитие общества ставит перед школой новые сложные задачи, решить которые возможно  только при глубоком анализе четко спланированной деятельности.  Серьезное внимание уделяется усилению материально-технической базы образовательного учреждения. Расходование финансовых средств  строго соотве</w:t>
      </w:r>
      <w:r w:rsidR="0087531B" w:rsidRPr="000A63D2">
        <w:rPr>
          <w:sz w:val="28"/>
          <w:szCs w:val="28"/>
        </w:rPr>
        <w:t>т</w:t>
      </w:r>
      <w:r w:rsidRPr="000A63D2">
        <w:rPr>
          <w:sz w:val="28"/>
          <w:szCs w:val="28"/>
        </w:rPr>
        <w:t>ствует решению поставленных задач ОО</w:t>
      </w:r>
    </w:p>
    <w:p w14:paraId="0B3B4B1E" w14:textId="77777777" w:rsidR="00026069" w:rsidRPr="000A63D2" w:rsidRDefault="00D25BBA" w:rsidP="00A646D2">
      <w:pPr>
        <w:pStyle w:val="61"/>
        <w:shd w:val="clear" w:color="auto" w:fill="auto"/>
        <w:spacing w:after="0" w:line="276" w:lineRule="auto"/>
        <w:ind w:left="20" w:right="20" w:firstLine="720"/>
        <w:jc w:val="both"/>
        <w:rPr>
          <w:sz w:val="28"/>
          <w:szCs w:val="28"/>
        </w:rPr>
      </w:pPr>
      <w:r w:rsidRPr="000A63D2">
        <w:rPr>
          <w:sz w:val="28"/>
          <w:szCs w:val="28"/>
        </w:rPr>
        <w:t>В</w:t>
      </w:r>
      <w:r w:rsidR="00DD6878" w:rsidRPr="000A63D2">
        <w:rPr>
          <w:sz w:val="28"/>
          <w:szCs w:val="28"/>
        </w:rPr>
        <w:t xml:space="preserve"> структуре материально-технического обеспечения процесса образования слабослышащих и позднооглохших обучающихся отраж</w:t>
      </w:r>
      <w:r w:rsidR="00BE0833" w:rsidRPr="000A63D2">
        <w:rPr>
          <w:sz w:val="28"/>
          <w:szCs w:val="28"/>
        </w:rPr>
        <w:t>ается</w:t>
      </w:r>
      <w:r w:rsidR="00DD6878" w:rsidRPr="000A63D2">
        <w:rPr>
          <w:sz w:val="28"/>
          <w:szCs w:val="28"/>
        </w:rPr>
        <w:t xml:space="preserve"> специфика к:</w:t>
      </w:r>
    </w:p>
    <w:p w14:paraId="7CBD8407" w14:textId="77777777" w:rsidR="00026069" w:rsidRPr="000A63D2" w:rsidRDefault="00DD6878" w:rsidP="00393288">
      <w:pPr>
        <w:pStyle w:val="61"/>
        <w:numPr>
          <w:ilvl w:val="0"/>
          <w:numId w:val="16"/>
        </w:numPr>
        <w:shd w:val="clear" w:color="auto" w:fill="auto"/>
        <w:tabs>
          <w:tab w:val="left" w:pos="941"/>
        </w:tabs>
        <w:spacing w:after="0" w:line="276" w:lineRule="auto"/>
        <w:ind w:left="20" w:right="20" w:firstLine="720"/>
        <w:jc w:val="both"/>
        <w:rPr>
          <w:sz w:val="28"/>
          <w:szCs w:val="28"/>
        </w:rPr>
      </w:pPr>
      <w:r w:rsidRPr="000A63D2">
        <w:rPr>
          <w:sz w:val="28"/>
          <w:szCs w:val="28"/>
        </w:rPr>
        <w:t>организации пространства, в котором обучается слабослышащий и позднооглохший обучающийся;</w:t>
      </w:r>
    </w:p>
    <w:p w14:paraId="0D7F0159" w14:textId="77777777" w:rsidR="00026069" w:rsidRPr="000A63D2" w:rsidRDefault="00DD6878" w:rsidP="00393288">
      <w:pPr>
        <w:pStyle w:val="61"/>
        <w:numPr>
          <w:ilvl w:val="0"/>
          <w:numId w:val="16"/>
        </w:numPr>
        <w:shd w:val="clear" w:color="auto" w:fill="auto"/>
        <w:tabs>
          <w:tab w:val="left" w:pos="941"/>
        </w:tabs>
        <w:spacing w:after="0" w:line="276" w:lineRule="auto"/>
        <w:ind w:left="20" w:firstLine="720"/>
        <w:jc w:val="both"/>
        <w:rPr>
          <w:sz w:val="28"/>
          <w:szCs w:val="28"/>
        </w:rPr>
      </w:pPr>
      <w:r w:rsidRPr="000A63D2">
        <w:rPr>
          <w:sz w:val="28"/>
          <w:szCs w:val="28"/>
        </w:rPr>
        <w:t>организации временного режима обучения;</w:t>
      </w:r>
    </w:p>
    <w:p w14:paraId="5C637019" w14:textId="77777777" w:rsidR="00026069" w:rsidRPr="000A63D2" w:rsidRDefault="00DD6878" w:rsidP="00393288">
      <w:pPr>
        <w:pStyle w:val="61"/>
        <w:numPr>
          <w:ilvl w:val="0"/>
          <w:numId w:val="16"/>
        </w:numPr>
        <w:shd w:val="clear" w:color="auto" w:fill="auto"/>
        <w:tabs>
          <w:tab w:val="left" w:pos="941"/>
        </w:tabs>
        <w:spacing w:after="0" w:line="276" w:lineRule="auto"/>
        <w:ind w:left="20" w:right="20" w:firstLine="720"/>
        <w:jc w:val="both"/>
        <w:rPr>
          <w:sz w:val="28"/>
          <w:szCs w:val="28"/>
        </w:rPr>
      </w:pPr>
      <w:r w:rsidRPr="000A63D2">
        <w:rPr>
          <w:sz w:val="28"/>
          <w:szCs w:val="28"/>
        </w:rPr>
        <w:t>техническим средствам комфортного доступа слабослышащего и позднооглохшего ребёнка с лёгкой умственной отсталостью (интеллектуальными нарушениями) к образованию;</w:t>
      </w:r>
    </w:p>
    <w:p w14:paraId="6DD054D5" w14:textId="77777777" w:rsidR="00026069" w:rsidRPr="000A63D2" w:rsidRDefault="00DD6878" w:rsidP="00393288">
      <w:pPr>
        <w:pStyle w:val="61"/>
        <w:numPr>
          <w:ilvl w:val="0"/>
          <w:numId w:val="16"/>
        </w:numPr>
        <w:shd w:val="clear" w:color="auto" w:fill="auto"/>
        <w:tabs>
          <w:tab w:val="left" w:pos="941"/>
        </w:tabs>
        <w:spacing w:after="0" w:line="276" w:lineRule="auto"/>
        <w:ind w:left="20" w:right="20" w:firstLine="720"/>
        <w:jc w:val="both"/>
        <w:rPr>
          <w:sz w:val="28"/>
          <w:szCs w:val="28"/>
        </w:rPr>
      </w:pPr>
      <w:r w:rsidRPr="000A63D2">
        <w:rPr>
          <w:sz w:val="28"/>
          <w:szCs w:val="28"/>
        </w:rPr>
        <w:t>техническим средствам обучения слабослышащих и позднооглохших обучающихся с лёгкой умственной отсталостью (интеллектуальными нарушениями), включая специализированные компьютерные инструменты обучения, ориентированные на удовлетворение особых образовательных потребностей;</w:t>
      </w:r>
    </w:p>
    <w:p w14:paraId="6C5362D7" w14:textId="77777777" w:rsidR="00026069" w:rsidRPr="000A63D2" w:rsidRDefault="00DD6878" w:rsidP="00393288">
      <w:pPr>
        <w:pStyle w:val="61"/>
        <w:numPr>
          <w:ilvl w:val="0"/>
          <w:numId w:val="16"/>
        </w:numPr>
        <w:shd w:val="clear" w:color="auto" w:fill="auto"/>
        <w:tabs>
          <w:tab w:val="left" w:pos="941"/>
        </w:tabs>
        <w:spacing w:after="0" w:line="276" w:lineRule="auto"/>
        <w:ind w:left="20" w:right="20" w:firstLine="720"/>
        <w:jc w:val="both"/>
        <w:rPr>
          <w:sz w:val="28"/>
          <w:szCs w:val="28"/>
        </w:rPr>
      </w:pPr>
      <w:r w:rsidRPr="000A63D2">
        <w:rPr>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5603CEDC" w14:textId="77777777" w:rsidR="00026069" w:rsidRPr="000A63D2" w:rsidRDefault="00DD6878" w:rsidP="00393288">
      <w:pPr>
        <w:pStyle w:val="61"/>
        <w:numPr>
          <w:ilvl w:val="0"/>
          <w:numId w:val="16"/>
        </w:numPr>
        <w:shd w:val="clear" w:color="auto" w:fill="auto"/>
        <w:tabs>
          <w:tab w:val="left" w:pos="941"/>
        </w:tabs>
        <w:spacing w:after="0" w:line="276" w:lineRule="auto"/>
        <w:ind w:left="20" w:right="20" w:firstLine="720"/>
        <w:jc w:val="both"/>
        <w:rPr>
          <w:sz w:val="28"/>
          <w:szCs w:val="28"/>
        </w:rPr>
      </w:pPr>
      <w:r w:rsidRPr="000A63D2">
        <w:rPr>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14:paraId="6B23B865"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Требования к материально-техническому обеспечению ориентированы не только на слабослышащих и поздноогло</w:t>
      </w:r>
      <w:r w:rsidRPr="000A63D2">
        <w:rPr>
          <w:rStyle w:val="14"/>
          <w:sz w:val="28"/>
          <w:szCs w:val="28"/>
        </w:rPr>
        <w:t>хши</w:t>
      </w:r>
      <w:r w:rsidRPr="000A63D2">
        <w:rPr>
          <w:sz w:val="28"/>
          <w:szCs w:val="28"/>
        </w:rPr>
        <w:t>х обучающихся с лёгкой умственной отсталостью (интеллектуальными нарушениями), но и на всех участников процесса образования. Это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име</w:t>
      </w:r>
      <w:r w:rsidR="00BE0833" w:rsidRPr="000A63D2">
        <w:rPr>
          <w:sz w:val="28"/>
          <w:szCs w:val="28"/>
        </w:rPr>
        <w:t>ю</w:t>
      </w:r>
      <w:r w:rsidRPr="000A63D2">
        <w:rPr>
          <w:sz w:val="28"/>
          <w:szCs w:val="28"/>
        </w:rPr>
        <w:t>т доступ к организационной технике либо специальному ресурсному центру в обще</w:t>
      </w:r>
      <w:r w:rsidR="009854F3">
        <w:rPr>
          <w:sz w:val="28"/>
          <w:szCs w:val="28"/>
        </w:rPr>
        <w:t>школы - интерната</w:t>
      </w:r>
      <w:r w:rsidRPr="000A63D2">
        <w:rPr>
          <w:sz w:val="28"/>
          <w:szCs w:val="28"/>
        </w:rPr>
        <w:t>, где осуществля</w:t>
      </w:r>
      <w:r w:rsidR="00BE0833" w:rsidRPr="000A63D2">
        <w:rPr>
          <w:sz w:val="28"/>
          <w:szCs w:val="28"/>
        </w:rPr>
        <w:t>ю</w:t>
      </w:r>
      <w:r w:rsidRPr="000A63D2">
        <w:rPr>
          <w:sz w:val="28"/>
          <w:szCs w:val="28"/>
        </w:rPr>
        <w:t>т подготовку необходимых индивидуализированных материалов для процесса обучения ребёнка с нарушением слуха.</w:t>
      </w:r>
    </w:p>
    <w:p w14:paraId="5465D8CD"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Предусматривается материально-техническая поддержка, в том числе </w:t>
      </w:r>
      <w:r w:rsidRPr="000A63D2">
        <w:rPr>
          <w:rStyle w:val="13pt1"/>
          <w:sz w:val="28"/>
          <w:szCs w:val="28"/>
        </w:rPr>
        <w:t>сетевая,</w:t>
      </w:r>
      <w:r w:rsidRPr="000A63D2">
        <w:rPr>
          <w:sz w:val="28"/>
          <w:szCs w:val="28"/>
        </w:rPr>
        <w:t>процесса координации и взаимодействия специалистов разного профиля, вовлечённых в процесс образования, родителей (законных представителей) слабослышащего и позднооглохшего обучающегося с лёгкой умственной отсталостью (интеллектуальными нарушениями). В случае необходимости организации удаленной работы, специалисты обеспечиваются полным комплектом компьютерного и периферийного оборудования.</w:t>
      </w:r>
    </w:p>
    <w:p w14:paraId="623B0FB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13pt2"/>
          <w:sz w:val="28"/>
          <w:szCs w:val="28"/>
        </w:rPr>
        <w:t>Информационное обеспечение</w:t>
      </w:r>
      <w:r w:rsidRPr="000A63D2">
        <w:rPr>
          <w:sz w:val="28"/>
          <w:szCs w:val="28"/>
        </w:rPr>
        <w:t>включает необходимую нормативно</w:t>
      </w:r>
      <w:r w:rsidRPr="000A63D2">
        <w:rPr>
          <w:sz w:val="28"/>
          <w:szCs w:val="28"/>
        </w:rPr>
        <w:softHyphen/>
        <w:t>правовую базу образования слабослышащих и поздноогло</w:t>
      </w:r>
      <w:r w:rsidRPr="000A63D2">
        <w:rPr>
          <w:rStyle w:val="14"/>
          <w:sz w:val="28"/>
          <w:szCs w:val="28"/>
        </w:rPr>
        <w:t>хши</w:t>
      </w:r>
      <w:r w:rsidRPr="000A63D2">
        <w:rPr>
          <w:sz w:val="28"/>
          <w:szCs w:val="28"/>
        </w:rPr>
        <w:t>х обучающихся и характеристики предполагаемых информационных связей участников образовательного процесса.</w:t>
      </w:r>
    </w:p>
    <w:p w14:paraId="0ED6676D" w14:textId="77777777" w:rsidR="00026069" w:rsidRPr="000A63D2" w:rsidRDefault="00BE0833" w:rsidP="00A646D2">
      <w:pPr>
        <w:pStyle w:val="61"/>
        <w:shd w:val="clear" w:color="auto" w:fill="auto"/>
        <w:spacing w:after="0" w:line="276" w:lineRule="auto"/>
        <w:ind w:left="20" w:right="20" w:firstLine="700"/>
        <w:jc w:val="both"/>
        <w:rPr>
          <w:sz w:val="28"/>
          <w:szCs w:val="28"/>
        </w:rPr>
      </w:pPr>
      <w:r w:rsidRPr="000A63D2">
        <w:rPr>
          <w:sz w:val="28"/>
          <w:szCs w:val="28"/>
        </w:rPr>
        <w:t>С</w:t>
      </w:r>
      <w:r w:rsidR="00DD6878" w:rsidRPr="000A63D2">
        <w:rPr>
          <w:sz w:val="28"/>
          <w:szCs w:val="28"/>
        </w:rPr>
        <w:t xml:space="preserve">озданы условия для функционирования современной </w:t>
      </w:r>
      <w:r w:rsidR="00DD6878" w:rsidRPr="000A63D2">
        <w:rPr>
          <w:rStyle w:val="13pt1"/>
          <w:sz w:val="28"/>
          <w:szCs w:val="28"/>
        </w:rPr>
        <w:t>информационно-образовательной среды</w:t>
      </w:r>
      <w:r w:rsidR="00DD6878" w:rsidRPr="000A63D2">
        <w:rPr>
          <w:rStyle w:val="afa"/>
          <w:sz w:val="28"/>
          <w:szCs w:val="28"/>
        </w:rPr>
        <w:t>,</w:t>
      </w:r>
      <w:r w:rsidR="00DD6878" w:rsidRPr="000A63D2">
        <w:rPr>
          <w:sz w:val="28"/>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 тренажеров, инструментов </w:t>
      </w:r>
      <w:r w:rsidR="00DD6878" w:rsidRPr="000A63D2">
        <w:rPr>
          <w:sz w:val="28"/>
          <w:szCs w:val="28"/>
          <w:lang w:val="en-US"/>
        </w:rPr>
        <w:t>Wiki</w:t>
      </w:r>
      <w:r w:rsidR="00DD6878" w:rsidRPr="000A63D2">
        <w:rPr>
          <w:sz w:val="28"/>
          <w:szCs w:val="28"/>
        </w:rPr>
        <w:t>,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14:paraId="524A7DD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Информационно-образовательная среда </w:t>
      </w:r>
      <w:r w:rsidR="009854F3">
        <w:rPr>
          <w:sz w:val="28"/>
          <w:szCs w:val="28"/>
        </w:rPr>
        <w:t>школы - интерната</w:t>
      </w:r>
      <w:r w:rsidRPr="000A63D2">
        <w:rPr>
          <w:sz w:val="28"/>
          <w:szCs w:val="28"/>
        </w:rPr>
        <w:t>обеспечива</w:t>
      </w:r>
      <w:r w:rsidR="00BE0833" w:rsidRPr="000A63D2">
        <w:rPr>
          <w:sz w:val="28"/>
          <w:szCs w:val="28"/>
        </w:rPr>
        <w:t>е</w:t>
      </w:r>
      <w:r w:rsidRPr="000A63D2">
        <w:rPr>
          <w:sz w:val="28"/>
          <w:szCs w:val="28"/>
        </w:rPr>
        <w:t>т возможность осуществлять в электронной (цифровой) форме следующие виды деятельности: планирование образовательного процесса;</w:t>
      </w:r>
    </w:p>
    <w:p w14:paraId="0EC97DC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14:paraId="62EA7C9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слабослышащих и поздноогло</w:t>
      </w:r>
      <w:r w:rsidRPr="000A63D2">
        <w:rPr>
          <w:rStyle w:val="14"/>
          <w:sz w:val="28"/>
          <w:szCs w:val="28"/>
        </w:rPr>
        <w:t>хши</w:t>
      </w:r>
      <w:r w:rsidRPr="000A63D2">
        <w:rPr>
          <w:sz w:val="28"/>
          <w:szCs w:val="28"/>
        </w:rPr>
        <w:t>х обучающихся;</w:t>
      </w:r>
    </w:p>
    <w:p w14:paraId="58BA1254"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755E152D"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355F586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взаимодействие </w:t>
      </w:r>
      <w:r w:rsidR="009854F3">
        <w:rPr>
          <w:sz w:val="28"/>
          <w:szCs w:val="28"/>
        </w:rPr>
        <w:t>школы - интерната</w:t>
      </w:r>
      <w:r w:rsidRPr="000A63D2">
        <w:rPr>
          <w:sz w:val="28"/>
          <w:szCs w:val="28"/>
        </w:rPr>
        <w:t xml:space="preserve"> с органами, осуществляющими управление в сфере образования и с другими образовательными учреждениями и организациями.</w:t>
      </w:r>
    </w:p>
    <w:p w14:paraId="25D0622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соответств</w:t>
      </w:r>
      <w:r w:rsidR="00BE0833" w:rsidRPr="000A63D2">
        <w:rPr>
          <w:sz w:val="28"/>
          <w:szCs w:val="28"/>
        </w:rPr>
        <w:t>ует</w:t>
      </w:r>
      <w:r w:rsidRPr="000A63D2">
        <w:rPr>
          <w:sz w:val="28"/>
          <w:szCs w:val="28"/>
        </w:rPr>
        <w:t xml:space="preserve"> законодательству Российской Федерации.</w:t>
      </w:r>
    </w:p>
    <w:p w14:paraId="46535FF8"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Образовательная организация включа</w:t>
      </w:r>
      <w:r w:rsidR="00BE0833" w:rsidRPr="000A63D2">
        <w:rPr>
          <w:sz w:val="28"/>
          <w:szCs w:val="28"/>
        </w:rPr>
        <w:t>е</w:t>
      </w:r>
      <w:r w:rsidRPr="000A63D2">
        <w:rPr>
          <w:sz w:val="28"/>
          <w:szCs w:val="28"/>
        </w:rPr>
        <w:t>тв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7957E18"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Организации, осуществляющие образовательную деятельность, применя</w:t>
      </w:r>
      <w:r w:rsidR="00BE0833" w:rsidRPr="000A63D2">
        <w:rPr>
          <w:sz w:val="28"/>
          <w:szCs w:val="28"/>
        </w:rPr>
        <w:t>е</w:t>
      </w:r>
      <w:r w:rsidRPr="000A63D2">
        <w:rPr>
          <w:sz w:val="28"/>
          <w:szCs w:val="28"/>
        </w:rPr>
        <w:t>т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0D131FC3"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14:paraId="31B6226E"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Для слабослышащих и позднооглохших детей с лёгкой умственной отсталостью (интеллектуальными нарушениями)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со слабослышащими и позднооглохшими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33539E58"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rStyle w:val="afb"/>
          <w:sz w:val="28"/>
          <w:szCs w:val="28"/>
        </w:rPr>
        <w:t>Требования к организации пространства.</w:t>
      </w:r>
      <w:r w:rsidRPr="000A63D2">
        <w:rPr>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обеспечива</w:t>
      </w:r>
      <w:r w:rsidR="00F87498" w:rsidRPr="000A63D2">
        <w:rPr>
          <w:sz w:val="28"/>
          <w:szCs w:val="28"/>
        </w:rPr>
        <w:t>ю</w:t>
      </w:r>
      <w:r w:rsidRPr="000A63D2">
        <w:rPr>
          <w:sz w:val="28"/>
          <w:szCs w:val="28"/>
        </w:rPr>
        <w:t>т:</w:t>
      </w:r>
    </w:p>
    <w:p w14:paraId="29EE5B47" w14:textId="77777777" w:rsidR="00026069" w:rsidRPr="000A63D2" w:rsidRDefault="00DD6878" w:rsidP="00393288">
      <w:pPr>
        <w:pStyle w:val="61"/>
        <w:numPr>
          <w:ilvl w:val="0"/>
          <w:numId w:val="19"/>
        </w:numPr>
        <w:shd w:val="clear" w:color="auto" w:fill="auto"/>
        <w:tabs>
          <w:tab w:val="left" w:pos="1369"/>
        </w:tabs>
        <w:spacing w:after="0" w:line="276" w:lineRule="auto"/>
        <w:ind w:left="20" w:right="20" w:firstLine="720"/>
        <w:jc w:val="both"/>
        <w:rPr>
          <w:sz w:val="28"/>
          <w:szCs w:val="28"/>
        </w:rPr>
      </w:pPr>
      <w:r w:rsidRPr="000A63D2">
        <w:rPr>
          <w:sz w:val="28"/>
          <w:szCs w:val="28"/>
        </w:rPr>
        <w:t>возможность достижения обучающимися установленных Стандартом требований к результатам освоения примерной адаптированной основной общеобразовательной программы начального общего образования слабослышащих и поздноогло</w:t>
      </w:r>
      <w:r w:rsidRPr="000A63D2">
        <w:rPr>
          <w:rStyle w:val="14"/>
          <w:sz w:val="28"/>
          <w:szCs w:val="28"/>
        </w:rPr>
        <w:t>хши</w:t>
      </w:r>
      <w:r w:rsidRPr="000A63D2">
        <w:rPr>
          <w:sz w:val="28"/>
          <w:szCs w:val="28"/>
        </w:rPr>
        <w:t>х обучающихся;</w:t>
      </w:r>
    </w:p>
    <w:p w14:paraId="38308D4F" w14:textId="77777777" w:rsidR="00026069" w:rsidRPr="000A63D2" w:rsidRDefault="00DD6878" w:rsidP="00393288">
      <w:pPr>
        <w:pStyle w:val="61"/>
        <w:numPr>
          <w:ilvl w:val="0"/>
          <w:numId w:val="19"/>
        </w:numPr>
        <w:shd w:val="clear" w:color="auto" w:fill="auto"/>
        <w:tabs>
          <w:tab w:val="left" w:pos="1191"/>
        </w:tabs>
        <w:spacing w:after="0" w:line="276" w:lineRule="auto"/>
        <w:ind w:left="20" w:firstLine="720"/>
        <w:jc w:val="both"/>
        <w:rPr>
          <w:sz w:val="28"/>
          <w:szCs w:val="28"/>
        </w:rPr>
      </w:pPr>
      <w:r w:rsidRPr="000A63D2">
        <w:rPr>
          <w:sz w:val="28"/>
          <w:szCs w:val="28"/>
        </w:rPr>
        <w:t>соблюдение:</w:t>
      </w:r>
    </w:p>
    <w:p w14:paraId="39A9D35C"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санитарно-гигиенических норм образовательного процесса (требования к водоснабжению, канализации, освещению, воздушно</w:t>
      </w:r>
      <w:r w:rsidRPr="000A63D2">
        <w:rPr>
          <w:sz w:val="28"/>
          <w:szCs w:val="28"/>
        </w:rPr>
        <w:softHyphen/>
        <w:t>тепловому режиму и т. д.);</w:t>
      </w:r>
    </w:p>
    <w:p w14:paraId="431E4B16"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санитарно-бытовых условий (наличие оборудованных гардеробов, санузлов, мест личной гигиены и т. д.);</w:t>
      </w:r>
    </w:p>
    <w:p w14:paraId="7C335C96"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социально-бытовых условий (наличие оборудованного рабочего места, учительской, комнаты психологической разгрузки и т.д.);</w:t>
      </w:r>
    </w:p>
    <w:p w14:paraId="5973DF46" w14:textId="77777777" w:rsidR="00026069" w:rsidRPr="000A63D2" w:rsidRDefault="00DD6878" w:rsidP="00A646D2">
      <w:pPr>
        <w:pStyle w:val="61"/>
        <w:shd w:val="clear" w:color="auto" w:fill="auto"/>
        <w:spacing w:after="0" w:line="276" w:lineRule="auto"/>
        <w:ind w:left="20" w:firstLine="720"/>
        <w:jc w:val="both"/>
        <w:rPr>
          <w:sz w:val="28"/>
          <w:szCs w:val="28"/>
        </w:rPr>
      </w:pPr>
      <w:r w:rsidRPr="000A63D2">
        <w:rPr>
          <w:sz w:val="28"/>
          <w:szCs w:val="28"/>
        </w:rPr>
        <w:t>пожарной и электробезопасности;</w:t>
      </w:r>
    </w:p>
    <w:p w14:paraId="4D497924" w14:textId="77777777" w:rsidR="00026069" w:rsidRPr="000A63D2" w:rsidRDefault="00DD6878" w:rsidP="00A646D2">
      <w:pPr>
        <w:pStyle w:val="61"/>
        <w:shd w:val="clear" w:color="auto" w:fill="auto"/>
        <w:spacing w:after="0" w:line="276" w:lineRule="auto"/>
        <w:ind w:left="20" w:firstLine="720"/>
        <w:jc w:val="both"/>
        <w:rPr>
          <w:sz w:val="28"/>
          <w:szCs w:val="28"/>
        </w:rPr>
      </w:pPr>
      <w:r w:rsidRPr="000A63D2">
        <w:rPr>
          <w:sz w:val="28"/>
          <w:szCs w:val="28"/>
        </w:rPr>
        <w:t>требований охраны труда;</w:t>
      </w:r>
    </w:p>
    <w:p w14:paraId="16B92575"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своевременных сроков и необходимых объемов текущего и капитального ремонта.</w:t>
      </w:r>
    </w:p>
    <w:p w14:paraId="57DEC900" w14:textId="77777777" w:rsidR="00026069" w:rsidRPr="000A63D2" w:rsidRDefault="00DD6878" w:rsidP="00393288">
      <w:pPr>
        <w:pStyle w:val="61"/>
        <w:numPr>
          <w:ilvl w:val="0"/>
          <w:numId w:val="19"/>
        </w:numPr>
        <w:shd w:val="clear" w:color="auto" w:fill="auto"/>
        <w:tabs>
          <w:tab w:val="left" w:pos="1162"/>
        </w:tabs>
        <w:spacing w:after="0" w:line="276" w:lineRule="auto"/>
        <w:ind w:left="20" w:right="20" w:firstLine="720"/>
        <w:jc w:val="both"/>
        <w:rPr>
          <w:sz w:val="28"/>
          <w:szCs w:val="28"/>
        </w:rPr>
      </w:pPr>
      <w:r w:rsidRPr="000A63D2">
        <w:rPr>
          <w:sz w:val="28"/>
          <w:szCs w:val="28"/>
        </w:rPr>
        <w:t>возможность для беспрепятственного доступа обучающихся к информации, объектам инфраструктуры образовательного учреждения.</w:t>
      </w:r>
    </w:p>
    <w:p w14:paraId="18D1FA7E"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Материально-техническая база реализации АООП НОО слабослышащих и поздноогло</w:t>
      </w:r>
      <w:r w:rsidRPr="000A63D2">
        <w:rPr>
          <w:rStyle w:val="14"/>
          <w:sz w:val="28"/>
          <w:szCs w:val="28"/>
        </w:rPr>
        <w:t>хши</w:t>
      </w:r>
      <w:r w:rsidRPr="000A63D2">
        <w:rPr>
          <w:sz w:val="28"/>
          <w:szCs w:val="28"/>
        </w:rPr>
        <w:t>х обучающихся соответств</w:t>
      </w:r>
      <w:r w:rsidR="00F87498" w:rsidRPr="000A63D2">
        <w:rPr>
          <w:sz w:val="28"/>
          <w:szCs w:val="28"/>
        </w:rPr>
        <w:t>ует</w:t>
      </w:r>
      <w:r w:rsidRPr="000A63D2">
        <w:rPr>
          <w:sz w:val="28"/>
          <w:szCs w:val="28"/>
        </w:rPr>
        <w:t xml:space="preserve"> действующим санитарным и противопожарным нормам, нормам охраны труда работников образовательных учреждениям, предъявляемым к:</w:t>
      </w:r>
    </w:p>
    <w:p w14:paraId="4A83600E" w14:textId="77777777" w:rsidR="00026069" w:rsidRPr="000A63D2" w:rsidRDefault="00DD6878" w:rsidP="00393288">
      <w:pPr>
        <w:pStyle w:val="61"/>
        <w:numPr>
          <w:ilvl w:val="0"/>
          <w:numId w:val="16"/>
        </w:numPr>
        <w:shd w:val="clear" w:color="auto" w:fill="auto"/>
        <w:tabs>
          <w:tab w:val="left" w:pos="1379"/>
        </w:tabs>
        <w:spacing w:after="0" w:line="276" w:lineRule="auto"/>
        <w:ind w:left="20" w:right="20" w:firstLine="720"/>
        <w:jc w:val="both"/>
        <w:rPr>
          <w:sz w:val="28"/>
          <w:szCs w:val="28"/>
        </w:rPr>
      </w:pPr>
      <w:r w:rsidRPr="000A63D2">
        <w:rPr>
          <w:sz w:val="28"/>
          <w:szCs w:val="28"/>
        </w:rPr>
        <w:t xml:space="preserve">участку (территории) </w:t>
      </w:r>
      <w:r w:rsidR="009854F3">
        <w:rPr>
          <w:sz w:val="28"/>
          <w:szCs w:val="28"/>
        </w:rPr>
        <w:t>школы - интерната</w:t>
      </w:r>
      <w:r w:rsidRPr="000A63D2">
        <w:rPr>
          <w:sz w:val="28"/>
          <w:szCs w:val="28"/>
        </w:rPr>
        <w:t xml:space="preserve">(площадь, инсоляция, освещение, размещение, необходимый набор зон для обеспечения образовательной и хозяйственной деятельности </w:t>
      </w:r>
      <w:r w:rsidR="009854F3">
        <w:rPr>
          <w:sz w:val="28"/>
          <w:szCs w:val="28"/>
        </w:rPr>
        <w:t>школы - интерната</w:t>
      </w:r>
      <w:r w:rsidRPr="000A63D2">
        <w:rPr>
          <w:sz w:val="28"/>
          <w:szCs w:val="28"/>
        </w:rPr>
        <w:t xml:space="preserve"> и их оборудование);</w:t>
      </w:r>
    </w:p>
    <w:p w14:paraId="2D08E057" w14:textId="77777777" w:rsidR="00026069" w:rsidRPr="000A63D2" w:rsidRDefault="00DD6878" w:rsidP="00393288">
      <w:pPr>
        <w:pStyle w:val="61"/>
        <w:numPr>
          <w:ilvl w:val="0"/>
          <w:numId w:val="16"/>
        </w:numPr>
        <w:shd w:val="clear" w:color="auto" w:fill="auto"/>
        <w:tabs>
          <w:tab w:val="left" w:pos="1379"/>
        </w:tabs>
        <w:spacing w:after="0" w:line="276" w:lineRule="auto"/>
        <w:ind w:left="20" w:right="20" w:firstLine="720"/>
        <w:jc w:val="both"/>
        <w:rPr>
          <w:sz w:val="28"/>
          <w:szCs w:val="28"/>
        </w:rPr>
      </w:pPr>
      <w:r w:rsidRPr="000A63D2">
        <w:rPr>
          <w:sz w:val="28"/>
          <w:szCs w:val="28"/>
        </w:rPr>
        <w:t xml:space="preserve">зданию </w:t>
      </w:r>
      <w:r w:rsidR="009854F3">
        <w:rPr>
          <w:sz w:val="28"/>
          <w:szCs w:val="28"/>
        </w:rPr>
        <w:t>школы - интерната</w:t>
      </w:r>
      <w:r w:rsidRPr="000A63D2">
        <w:rPr>
          <w:sz w:val="28"/>
          <w:szCs w:val="28"/>
        </w:rPr>
        <w:t xml:space="preserve">(высота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w:t>
      </w:r>
      <w:r w:rsidR="009854F3">
        <w:rPr>
          <w:sz w:val="28"/>
          <w:szCs w:val="28"/>
        </w:rPr>
        <w:t>школы - интерната</w:t>
      </w:r>
      <w:r w:rsidRPr="000A63D2">
        <w:rPr>
          <w:sz w:val="28"/>
          <w:szCs w:val="28"/>
        </w:rPr>
        <w:t>,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14:paraId="4893289F" w14:textId="77777777" w:rsidR="00026069" w:rsidRPr="000A63D2" w:rsidRDefault="00DD6878" w:rsidP="00393288">
      <w:pPr>
        <w:pStyle w:val="61"/>
        <w:numPr>
          <w:ilvl w:val="0"/>
          <w:numId w:val="16"/>
        </w:numPr>
        <w:shd w:val="clear" w:color="auto" w:fill="auto"/>
        <w:tabs>
          <w:tab w:val="left" w:pos="1379"/>
        </w:tabs>
        <w:spacing w:after="0" w:line="276" w:lineRule="auto"/>
        <w:ind w:left="20" w:right="20" w:firstLine="720"/>
        <w:jc w:val="both"/>
        <w:rPr>
          <w:sz w:val="28"/>
          <w:szCs w:val="28"/>
        </w:rPr>
      </w:pPr>
      <w:r w:rsidRPr="000A63D2">
        <w:rPr>
          <w:sz w:val="28"/>
          <w:szCs w:val="28"/>
        </w:rPr>
        <w:t>помещениям библиотек (площадь, размещение рабочих зон, наличие читального зала, число читательских мест, медиатеки);</w:t>
      </w:r>
    </w:p>
    <w:p w14:paraId="508A2C62" w14:textId="77777777" w:rsidR="00026069" w:rsidRPr="000A63D2" w:rsidRDefault="00DD6878" w:rsidP="00393288">
      <w:pPr>
        <w:pStyle w:val="61"/>
        <w:numPr>
          <w:ilvl w:val="0"/>
          <w:numId w:val="16"/>
        </w:numPr>
        <w:shd w:val="clear" w:color="auto" w:fill="auto"/>
        <w:tabs>
          <w:tab w:val="left" w:pos="1379"/>
        </w:tabs>
        <w:spacing w:after="0" w:line="276" w:lineRule="auto"/>
        <w:ind w:left="20" w:right="20" w:firstLine="720"/>
        <w:jc w:val="both"/>
        <w:rPr>
          <w:sz w:val="28"/>
          <w:szCs w:val="28"/>
        </w:rPr>
      </w:pPr>
      <w:r w:rsidRPr="000A63D2">
        <w:rPr>
          <w:sz w:val="28"/>
          <w:szCs w:val="28"/>
        </w:rPr>
        <w:t>актовому и спортивному залу, залу для проведения музыкально</w:t>
      </w:r>
      <w:r w:rsidRPr="000A63D2">
        <w:rPr>
          <w:sz w:val="28"/>
          <w:szCs w:val="28"/>
        </w:rPr>
        <w:softHyphen/>
        <w:t>ритмических занятий, лечебной физкультуре;</w:t>
      </w:r>
    </w:p>
    <w:p w14:paraId="5FD59686" w14:textId="77777777" w:rsidR="00026069" w:rsidRPr="000A63D2" w:rsidRDefault="00DD6878" w:rsidP="00393288">
      <w:pPr>
        <w:pStyle w:val="61"/>
        <w:numPr>
          <w:ilvl w:val="0"/>
          <w:numId w:val="16"/>
        </w:numPr>
        <w:shd w:val="clear" w:color="auto" w:fill="auto"/>
        <w:tabs>
          <w:tab w:val="left" w:pos="1379"/>
        </w:tabs>
        <w:spacing w:after="0" w:line="276" w:lineRule="auto"/>
        <w:ind w:left="20" w:firstLine="720"/>
        <w:jc w:val="both"/>
        <w:rPr>
          <w:sz w:val="28"/>
          <w:szCs w:val="28"/>
        </w:rPr>
      </w:pPr>
      <w:r w:rsidRPr="000A63D2">
        <w:rPr>
          <w:sz w:val="28"/>
          <w:szCs w:val="28"/>
        </w:rPr>
        <w:t>помещениям для осуществления образовательного и</w:t>
      </w:r>
    </w:p>
    <w:p w14:paraId="1FFC743D" w14:textId="77777777" w:rsidR="00026069" w:rsidRPr="000A63D2" w:rsidRDefault="00DD6878" w:rsidP="00A646D2">
      <w:pPr>
        <w:pStyle w:val="61"/>
        <w:shd w:val="clear" w:color="auto" w:fill="auto"/>
        <w:tabs>
          <w:tab w:val="left" w:pos="5698"/>
        </w:tabs>
        <w:spacing w:after="0" w:line="276" w:lineRule="auto"/>
        <w:ind w:left="20" w:firstLine="0"/>
        <w:jc w:val="both"/>
        <w:rPr>
          <w:sz w:val="28"/>
          <w:szCs w:val="28"/>
        </w:rPr>
      </w:pPr>
      <w:r w:rsidRPr="000A63D2">
        <w:rPr>
          <w:sz w:val="28"/>
          <w:szCs w:val="28"/>
        </w:rPr>
        <w:t>коррекционно-развивающего процессов:</w:t>
      </w:r>
      <w:r w:rsidRPr="000A63D2">
        <w:rPr>
          <w:sz w:val="28"/>
          <w:szCs w:val="28"/>
        </w:rPr>
        <w:tab/>
        <w:t>классам, кабинетам для</w:t>
      </w:r>
    </w:p>
    <w:p w14:paraId="33040EAB" w14:textId="77777777" w:rsidR="00026069" w:rsidRPr="000A63D2" w:rsidRDefault="00DD6878" w:rsidP="00A646D2">
      <w:pPr>
        <w:pStyle w:val="61"/>
        <w:shd w:val="clear" w:color="auto" w:fill="auto"/>
        <w:spacing w:after="0" w:line="276" w:lineRule="auto"/>
        <w:ind w:left="20" w:right="20" w:firstLine="0"/>
        <w:jc w:val="both"/>
        <w:rPr>
          <w:sz w:val="28"/>
          <w:szCs w:val="28"/>
        </w:rPr>
      </w:pPr>
      <w:r w:rsidRPr="000A63D2">
        <w:rPr>
          <w:sz w:val="28"/>
          <w:szCs w:val="28"/>
        </w:rPr>
        <w:t>индивидуальных занятий,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14:paraId="3DB38D0A" w14:textId="77777777" w:rsidR="00026069" w:rsidRPr="000A63D2" w:rsidRDefault="00DD6878" w:rsidP="00393288">
      <w:pPr>
        <w:pStyle w:val="61"/>
        <w:numPr>
          <w:ilvl w:val="0"/>
          <w:numId w:val="16"/>
        </w:numPr>
        <w:shd w:val="clear" w:color="auto" w:fill="auto"/>
        <w:tabs>
          <w:tab w:val="left" w:pos="1343"/>
        </w:tabs>
        <w:spacing w:after="0" w:line="276" w:lineRule="auto"/>
        <w:ind w:left="20" w:right="20" w:firstLine="720"/>
        <w:jc w:val="both"/>
        <w:rPr>
          <w:sz w:val="28"/>
          <w:szCs w:val="28"/>
        </w:rPr>
      </w:pPr>
      <w:r w:rsidRPr="000A63D2">
        <w:rPr>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14:paraId="2C368716" w14:textId="77777777" w:rsidR="00026069" w:rsidRPr="000A63D2" w:rsidRDefault="00DD6878" w:rsidP="00393288">
      <w:pPr>
        <w:pStyle w:val="61"/>
        <w:numPr>
          <w:ilvl w:val="0"/>
          <w:numId w:val="16"/>
        </w:numPr>
        <w:shd w:val="clear" w:color="auto" w:fill="auto"/>
        <w:tabs>
          <w:tab w:val="left" w:pos="1343"/>
        </w:tabs>
        <w:spacing w:after="167" w:line="276" w:lineRule="auto"/>
        <w:ind w:left="20" w:firstLine="720"/>
        <w:jc w:val="both"/>
        <w:rPr>
          <w:sz w:val="28"/>
          <w:szCs w:val="28"/>
        </w:rPr>
      </w:pPr>
      <w:r w:rsidRPr="000A63D2">
        <w:rPr>
          <w:sz w:val="28"/>
          <w:szCs w:val="28"/>
        </w:rPr>
        <w:t>помещениям для медицинского персонала;</w:t>
      </w:r>
    </w:p>
    <w:p w14:paraId="42E91149" w14:textId="77777777" w:rsidR="00026069" w:rsidRPr="000A63D2" w:rsidRDefault="00DD6878" w:rsidP="00393288">
      <w:pPr>
        <w:pStyle w:val="61"/>
        <w:numPr>
          <w:ilvl w:val="0"/>
          <w:numId w:val="16"/>
        </w:numPr>
        <w:shd w:val="clear" w:color="auto" w:fill="auto"/>
        <w:tabs>
          <w:tab w:val="left" w:pos="1343"/>
        </w:tabs>
        <w:spacing w:after="0" w:line="276" w:lineRule="auto"/>
        <w:ind w:left="20" w:firstLine="720"/>
        <w:jc w:val="both"/>
        <w:rPr>
          <w:sz w:val="28"/>
          <w:szCs w:val="28"/>
        </w:rPr>
      </w:pPr>
      <w:r w:rsidRPr="000A63D2">
        <w:rPr>
          <w:sz w:val="28"/>
          <w:szCs w:val="28"/>
        </w:rPr>
        <w:t>мебели, офисному оснащению и хозяйственному инвентарю;</w:t>
      </w:r>
    </w:p>
    <w:p w14:paraId="02490380" w14:textId="77777777" w:rsidR="00026069" w:rsidRPr="000A63D2" w:rsidRDefault="00DD6878" w:rsidP="00393288">
      <w:pPr>
        <w:pStyle w:val="61"/>
        <w:numPr>
          <w:ilvl w:val="0"/>
          <w:numId w:val="16"/>
        </w:numPr>
        <w:shd w:val="clear" w:color="auto" w:fill="auto"/>
        <w:tabs>
          <w:tab w:val="left" w:pos="1343"/>
        </w:tabs>
        <w:spacing w:after="0" w:line="276" w:lineRule="auto"/>
        <w:ind w:left="20" w:right="20" w:firstLine="720"/>
        <w:jc w:val="both"/>
        <w:rPr>
          <w:sz w:val="28"/>
          <w:szCs w:val="28"/>
        </w:rPr>
      </w:pPr>
      <w:r w:rsidRPr="000A63D2">
        <w:rPr>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14:paraId="46180125" w14:textId="77777777" w:rsidR="00026069" w:rsidRPr="000A63D2" w:rsidRDefault="00DD6878" w:rsidP="00393288">
      <w:pPr>
        <w:pStyle w:val="61"/>
        <w:numPr>
          <w:ilvl w:val="0"/>
          <w:numId w:val="16"/>
        </w:numPr>
        <w:shd w:val="clear" w:color="auto" w:fill="auto"/>
        <w:tabs>
          <w:tab w:val="left" w:pos="1343"/>
        </w:tabs>
        <w:spacing w:after="0" w:line="276" w:lineRule="auto"/>
        <w:ind w:left="20" w:firstLine="720"/>
        <w:jc w:val="both"/>
        <w:rPr>
          <w:sz w:val="28"/>
          <w:szCs w:val="28"/>
        </w:rPr>
      </w:pPr>
      <w:r w:rsidRPr="000A63D2">
        <w:rPr>
          <w:sz w:val="28"/>
          <w:szCs w:val="28"/>
        </w:rPr>
        <w:t>туалетам, душевым, коридорам и другим помещениям;</w:t>
      </w:r>
    </w:p>
    <w:p w14:paraId="21F0B266" w14:textId="77777777" w:rsidR="00026069" w:rsidRPr="000A63D2" w:rsidRDefault="00DD6878" w:rsidP="00393288">
      <w:pPr>
        <w:pStyle w:val="61"/>
        <w:numPr>
          <w:ilvl w:val="0"/>
          <w:numId w:val="16"/>
        </w:numPr>
        <w:shd w:val="clear" w:color="auto" w:fill="auto"/>
        <w:tabs>
          <w:tab w:val="left" w:pos="1343"/>
        </w:tabs>
        <w:spacing w:after="0" w:line="276" w:lineRule="auto"/>
        <w:ind w:left="20" w:right="20" w:firstLine="720"/>
        <w:jc w:val="both"/>
        <w:rPr>
          <w:sz w:val="28"/>
          <w:szCs w:val="28"/>
        </w:rPr>
      </w:pPr>
      <w:r w:rsidRPr="000A63D2">
        <w:rPr>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14:paraId="29F8C840"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Общеобразовательные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обеспечива</w:t>
      </w:r>
      <w:r w:rsidR="00F87498" w:rsidRPr="000A63D2">
        <w:rPr>
          <w:sz w:val="28"/>
          <w:szCs w:val="28"/>
        </w:rPr>
        <w:t>е</w:t>
      </w:r>
      <w:r w:rsidRPr="000A63D2">
        <w:rPr>
          <w:sz w:val="28"/>
          <w:szCs w:val="28"/>
        </w:rPr>
        <w:t>т оснащение образовательного процесса на ступени начального общего образования.</w:t>
      </w:r>
    </w:p>
    <w:p w14:paraId="482706E2" w14:textId="77777777" w:rsidR="00026069" w:rsidRPr="000A63D2" w:rsidRDefault="00DD6878" w:rsidP="00A646D2">
      <w:pPr>
        <w:pStyle w:val="61"/>
        <w:shd w:val="clear" w:color="auto" w:fill="auto"/>
        <w:spacing w:after="0" w:line="276" w:lineRule="auto"/>
        <w:ind w:left="20" w:right="20" w:firstLine="720"/>
        <w:jc w:val="both"/>
        <w:rPr>
          <w:sz w:val="28"/>
          <w:szCs w:val="28"/>
        </w:rPr>
      </w:pPr>
      <w:r w:rsidRPr="000A63D2">
        <w:rPr>
          <w:sz w:val="28"/>
          <w:szCs w:val="28"/>
        </w:rPr>
        <w:t>Материально-техническое и информационное оснащение образовательного процесса обеспечива</w:t>
      </w:r>
      <w:r w:rsidR="00F87498" w:rsidRPr="000A63D2">
        <w:rPr>
          <w:sz w:val="28"/>
          <w:szCs w:val="28"/>
        </w:rPr>
        <w:t>е</w:t>
      </w:r>
      <w:r w:rsidRPr="000A63D2">
        <w:rPr>
          <w:sz w:val="28"/>
          <w:szCs w:val="28"/>
        </w:rPr>
        <w:t>т возможность:</w:t>
      </w:r>
    </w:p>
    <w:p w14:paraId="1C3FD875" w14:textId="77777777" w:rsidR="00026069" w:rsidRPr="000A63D2" w:rsidRDefault="00DD6878" w:rsidP="00393288">
      <w:pPr>
        <w:pStyle w:val="61"/>
        <w:numPr>
          <w:ilvl w:val="0"/>
          <w:numId w:val="17"/>
        </w:numPr>
        <w:shd w:val="clear" w:color="auto" w:fill="auto"/>
        <w:tabs>
          <w:tab w:val="left" w:pos="1069"/>
        </w:tabs>
        <w:spacing w:after="0" w:line="276" w:lineRule="auto"/>
        <w:ind w:left="20" w:right="20" w:firstLine="720"/>
        <w:jc w:val="both"/>
        <w:rPr>
          <w:sz w:val="28"/>
          <w:szCs w:val="28"/>
        </w:rPr>
      </w:pPr>
      <w:r w:rsidRPr="000A63D2">
        <w:rPr>
          <w:sz w:val="28"/>
          <w:szCs w:val="28"/>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14:paraId="585FB780" w14:textId="77777777" w:rsidR="00026069" w:rsidRPr="000A63D2" w:rsidRDefault="00DD6878" w:rsidP="00393288">
      <w:pPr>
        <w:pStyle w:val="61"/>
        <w:numPr>
          <w:ilvl w:val="0"/>
          <w:numId w:val="17"/>
        </w:numPr>
        <w:shd w:val="clear" w:color="auto" w:fill="auto"/>
        <w:tabs>
          <w:tab w:val="left" w:pos="1069"/>
        </w:tabs>
        <w:spacing w:after="0" w:line="276" w:lineRule="auto"/>
        <w:ind w:left="20" w:right="20" w:firstLine="720"/>
        <w:jc w:val="both"/>
        <w:rPr>
          <w:sz w:val="28"/>
          <w:szCs w:val="28"/>
        </w:rPr>
      </w:pPr>
      <w:r w:rsidRPr="000A63D2">
        <w:rPr>
          <w:sz w:val="28"/>
          <w:szCs w:val="28"/>
        </w:rPr>
        <w:t>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w:t>
      </w:r>
      <w:r w:rsidRPr="000A63D2">
        <w:rPr>
          <w:sz w:val="28"/>
          <w:szCs w:val="28"/>
        </w:rPr>
        <w:softHyphen/>
        <w:t>информационной и художественной литературы для образовательных организаций и библиотек);</w:t>
      </w:r>
    </w:p>
    <w:p w14:paraId="6B0F8FC6"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4F0B9CCF"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14:paraId="0B8B9109"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создания материальных объектов, в том числе произведений искусства;</w:t>
      </w:r>
    </w:p>
    <w:p w14:paraId="0447C5F6" w14:textId="77777777" w:rsidR="00026069" w:rsidRPr="000A63D2" w:rsidRDefault="00DD6878" w:rsidP="00393288">
      <w:pPr>
        <w:pStyle w:val="61"/>
        <w:numPr>
          <w:ilvl w:val="0"/>
          <w:numId w:val="17"/>
        </w:numPr>
        <w:shd w:val="clear" w:color="auto" w:fill="auto"/>
        <w:tabs>
          <w:tab w:val="left" w:pos="1186"/>
        </w:tabs>
        <w:spacing w:after="0" w:line="276" w:lineRule="auto"/>
        <w:ind w:left="20" w:right="20" w:firstLine="700"/>
        <w:jc w:val="both"/>
        <w:rPr>
          <w:sz w:val="28"/>
          <w:szCs w:val="28"/>
        </w:rPr>
      </w:pPr>
      <w:r w:rsidRPr="000A63D2">
        <w:rPr>
          <w:sz w:val="28"/>
          <w:szCs w:val="28"/>
        </w:rPr>
        <w:t>обработки материалов и информации с использованием технологических инструментов;</w:t>
      </w:r>
    </w:p>
    <w:p w14:paraId="508230FA"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проектирования и конструирования, в том числе моделей с цифровым управлением и обратной связью;</w:t>
      </w:r>
    </w:p>
    <w:p w14:paraId="2D9DD305"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исполнения, сочинения и аранжировки музыкальных произведений с применением традиционных инструментов и цифровых технологий;</w:t>
      </w:r>
    </w:p>
    <w:p w14:paraId="1AB52562" w14:textId="77777777" w:rsidR="00026069" w:rsidRPr="000A63D2" w:rsidRDefault="00DD6878" w:rsidP="00393288">
      <w:pPr>
        <w:pStyle w:val="61"/>
        <w:numPr>
          <w:ilvl w:val="0"/>
          <w:numId w:val="17"/>
        </w:numPr>
        <w:shd w:val="clear" w:color="auto" w:fill="auto"/>
        <w:tabs>
          <w:tab w:val="left" w:pos="971"/>
        </w:tabs>
        <w:spacing w:after="0" w:line="276" w:lineRule="auto"/>
        <w:ind w:left="20" w:firstLine="700"/>
        <w:jc w:val="both"/>
        <w:rPr>
          <w:sz w:val="28"/>
          <w:szCs w:val="28"/>
        </w:rPr>
      </w:pPr>
      <w:r w:rsidRPr="000A63D2">
        <w:rPr>
          <w:sz w:val="28"/>
          <w:szCs w:val="28"/>
        </w:rPr>
        <w:t>физического развития, участия в спортивных соревнованиях и играх;</w:t>
      </w:r>
    </w:p>
    <w:p w14:paraId="3267EDC7"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планирования учебного процесса, фиксирования его реализации в целом и отдельных этапов;</w:t>
      </w:r>
    </w:p>
    <w:p w14:paraId="5819C894"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 xml:space="preserve">размещения своих материалов и работ в информационной среде </w:t>
      </w:r>
      <w:r w:rsidR="009854F3">
        <w:rPr>
          <w:sz w:val="28"/>
          <w:szCs w:val="28"/>
        </w:rPr>
        <w:t>школы - интерната</w:t>
      </w:r>
      <w:r w:rsidRPr="000A63D2">
        <w:rPr>
          <w:sz w:val="28"/>
          <w:szCs w:val="28"/>
        </w:rPr>
        <w:t>;</w:t>
      </w:r>
    </w:p>
    <w:p w14:paraId="7030B512"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проведения массовых мероприятий, собраний, представлений; организации отдыха и питания.</w:t>
      </w:r>
    </w:p>
    <w:p w14:paraId="179F758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Важным условием организации пространства, в котором обучаются обучающиеся с нарушением слуха, является:</w:t>
      </w:r>
    </w:p>
    <w:p w14:paraId="5B6D0EAA"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14:paraId="01D8804E" w14:textId="77777777" w:rsidR="00026069" w:rsidRPr="000A63D2" w:rsidRDefault="00DD6878" w:rsidP="00393288">
      <w:pPr>
        <w:pStyle w:val="61"/>
        <w:numPr>
          <w:ilvl w:val="0"/>
          <w:numId w:val="17"/>
        </w:numPr>
        <w:shd w:val="clear" w:color="auto" w:fill="auto"/>
        <w:tabs>
          <w:tab w:val="left" w:pos="971"/>
        </w:tabs>
        <w:spacing w:after="0" w:line="276" w:lineRule="auto"/>
        <w:ind w:left="20" w:right="20" w:firstLine="700"/>
        <w:jc w:val="both"/>
        <w:rPr>
          <w:sz w:val="28"/>
          <w:szCs w:val="28"/>
        </w:rPr>
      </w:pPr>
      <w:r w:rsidRPr="000A63D2">
        <w:rPr>
          <w:sz w:val="28"/>
          <w:szCs w:val="28"/>
        </w:rPr>
        <w:t>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 системы проецирование на большой экран);</w:t>
      </w:r>
    </w:p>
    <w:p w14:paraId="69BEDD11" w14:textId="77777777" w:rsidR="00026069" w:rsidRPr="000A63D2" w:rsidRDefault="00DD6878" w:rsidP="00393288">
      <w:pPr>
        <w:pStyle w:val="61"/>
        <w:numPr>
          <w:ilvl w:val="0"/>
          <w:numId w:val="17"/>
        </w:numPr>
        <w:shd w:val="clear" w:color="auto" w:fill="auto"/>
        <w:tabs>
          <w:tab w:val="left" w:pos="1018"/>
        </w:tabs>
        <w:spacing w:after="0" w:line="276" w:lineRule="auto"/>
        <w:ind w:right="20" w:firstLine="700"/>
        <w:jc w:val="both"/>
        <w:rPr>
          <w:sz w:val="28"/>
          <w:szCs w:val="28"/>
        </w:rPr>
      </w:pPr>
      <w:r w:rsidRPr="000A63D2">
        <w:rPr>
          <w:sz w:val="28"/>
          <w:szCs w:val="28"/>
        </w:rPr>
        <w:t>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14:paraId="5A33BFE0" w14:textId="77777777" w:rsidR="00026069" w:rsidRPr="000A63D2" w:rsidRDefault="00DD6878" w:rsidP="00393288">
      <w:pPr>
        <w:pStyle w:val="61"/>
        <w:numPr>
          <w:ilvl w:val="0"/>
          <w:numId w:val="17"/>
        </w:numPr>
        <w:shd w:val="clear" w:color="auto" w:fill="auto"/>
        <w:tabs>
          <w:tab w:val="left" w:pos="913"/>
        </w:tabs>
        <w:spacing w:after="0" w:line="276" w:lineRule="auto"/>
        <w:ind w:firstLine="700"/>
        <w:jc w:val="both"/>
        <w:rPr>
          <w:sz w:val="28"/>
          <w:szCs w:val="28"/>
        </w:rPr>
      </w:pPr>
      <w:r w:rsidRPr="000A63D2">
        <w:rPr>
          <w:sz w:val="28"/>
          <w:szCs w:val="28"/>
        </w:rPr>
        <w:t>регулирование уровня шума в помещении;</w:t>
      </w:r>
    </w:p>
    <w:p w14:paraId="0E54D808" w14:textId="77777777" w:rsidR="00026069" w:rsidRPr="000A63D2" w:rsidRDefault="00DD6878" w:rsidP="00393288">
      <w:pPr>
        <w:pStyle w:val="61"/>
        <w:numPr>
          <w:ilvl w:val="0"/>
          <w:numId w:val="17"/>
        </w:numPr>
        <w:shd w:val="clear" w:color="auto" w:fill="auto"/>
        <w:tabs>
          <w:tab w:val="left" w:pos="913"/>
        </w:tabs>
        <w:spacing w:after="0" w:line="276" w:lineRule="auto"/>
        <w:ind w:right="20" w:firstLine="700"/>
        <w:jc w:val="both"/>
        <w:rPr>
          <w:sz w:val="28"/>
          <w:szCs w:val="28"/>
        </w:rPr>
      </w:pPr>
      <w:r w:rsidRPr="000A63D2">
        <w:rPr>
          <w:sz w:val="28"/>
          <w:szCs w:val="28"/>
        </w:rPr>
        <w:t>обеспечение надлежащими звуковыми средствами воспроизведения информации: акустическими устройствами (речевые синтезаторы, речевые оповещатели, громкоговорители, репродукторы и т.п.), в том числе устройства звукового дублирования визуальной информации, а также вспомогательными аудиосистемами с индукционными контурами и их элементами (устройства звукового дублирования, наушники и др.);</w:t>
      </w:r>
    </w:p>
    <w:p w14:paraId="67F074B5" w14:textId="77777777" w:rsidR="00026069" w:rsidRPr="000A63D2" w:rsidRDefault="00DD6878" w:rsidP="00393288">
      <w:pPr>
        <w:pStyle w:val="61"/>
        <w:numPr>
          <w:ilvl w:val="0"/>
          <w:numId w:val="17"/>
        </w:numPr>
        <w:shd w:val="clear" w:color="auto" w:fill="auto"/>
        <w:tabs>
          <w:tab w:val="left" w:pos="913"/>
        </w:tabs>
        <w:spacing w:after="0" w:line="276" w:lineRule="auto"/>
        <w:ind w:right="20" w:firstLine="700"/>
        <w:jc w:val="both"/>
        <w:rPr>
          <w:sz w:val="28"/>
          <w:szCs w:val="28"/>
        </w:rPr>
      </w:pPr>
      <w:r w:rsidRPr="000A63D2">
        <w:rPr>
          <w:sz w:val="28"/>
          <w:szCs w:val="28"/>
        </w:rPr>
        <w:t>обеспечение беспроводным оборудование (на радиопринципе или инфракрасном излучении) при постоянном пользовании слабослышащими и позднооглохшими обучающимися индивидуальными слуховыми аппаратами или кохлеарными имплантами (или кохлеарным имплантом и индивидуальным слуховым аппаратом) с учётом мед</w:t>
      </w:r>
      <w:r w:rsidRPr="000A63D2">
        <w:rPr>
          <w:rStyle w:val="14"/>
          <w:sz w:val="28"/>
          <w:szCs w:val="28"/>
        </w:rPr>
        <w:t>ици</w:t>
      </w:r>
      <w:r w:rsidRPr="000A63D2">
        <w:rPr>
          <w:sz w:val="28"/>
          <w:szCs w:val="28"/>
        </w:rPr>
        <w:t>нских показаний.</w:t>
      </w:r>
    </w:p>
    <w:p w14:paraId="0EBA40BD"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Наполняемость класса, в котором обучаются слабослышащие и позднооглохшие обучающиеся с интеллектуальной недостаточностью не превыша</w:t>
      </w:r>
      <w:r w:rsidR="00F87498" w:rsidRPr="000A63D2">
        <w:rPr>
          <w:sz w:val="28"/>
          <w:szCs w:val="28"/>
        </w:rPr>
        <w:t>е</w:t>
      </w:r>
      <w:r w:rsidRPr="000A63D2">
        <w:rPr>
          <w:sz w:val="28"/>
          <w:szCs w:val="28"/>
        </w:rPr>
        <w:t>т 5 человек (вариант 2.3).</w:t>
      </w:r>
    </w:p>
    <w:p w14:paraId="1A52453D"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Для слабослышащих и позднооглохших обучающихся, не имев</w:t>
      </w:r>
      <w:r w:rsidRPr="000A63D2">
        <w:rPr>
          <w:rStyle w:val="14"/>
          <w:sz w:val="28"/>
          <w:szCs w:val="28"/>
        </w:rPr>
        <w:t>ши</w:t>
      </w:r>
      <w:r w:rsidRPr="000A63D2">
        <w:rPr>
          <w:sz w:val="28"/>
          <w:szCs w:val="28"/>
        </w:rPr>
        <w:t>х дошкольной подготовки и/или по уровню своего развития не готовых к освоению программы с 1 класса, предусматривается первый дополнительный класс.</w:t>
      </w:r>
    </w:p>
    <w:p w14:paraId="6136FFF0"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 xml:space="preserve">Специальный класс организуется при </w:t>
      </w:r>
      <w:r w:rsidR="009854F3">
        <w:rPr>
          <w:sz w:val="28"/>
          <w:szCs w:val="28"/>
        </w:rPr>
        <w:t>школы - интерната</w:t>
      </w:r>
      <w:r w:rsidRPr="000A63D2">
        <w:rPr>
          <w:sz w:val="28"/>
          <w:szCs w:val="28"/>
        </w:rPr>
        <w:t>, реализующей АООП НОО слабослышащих и поздноогло</w:t>
      </w:r>
      <w:r w:rsidRPr="000A63D2">
        <w:rPr>
          <w:rStyle w:val="14"/>
          <w:sz w:val="28"/>
          <w:szCs w:val="28"/>
        </w:rPr>
        <w:t>хши</w:t>
      </w:r>
      <w:r w:rsidRPr="000A63D2">
        <w:rPr>
          <w:sz w:val="28"/>
          <w:szCs w:val="28"/>
        </w:rPr>
        <w:t xml:space="preserve">х обучающихся, или другой </w:t>
      </w:r>
      <w:r w:rsidR="009854F3">
        <w:rPr>
          <w:sz w:val="28"/>
          <w:szCs w:val="28"/>
        </w:rPr>
        <w:t>школы - интерната</w:t>
      </w:r>
      <w:r w:rsidRPr="000A63D2">
        <w:rPr>
          <w:sz w:val="28"/>
          <w:szCs w:val="28"/>
        </w:rPr>
        <w:t xml:space="preserve"> при обязательном соблюдении всего комплекса условий и необходимого ресурсного обеспечения, приведенных в данном варианте Стандарте.</w:t>
      </w:r>
    </w:p>
    <w:p w14:paraId="16057EA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Обучающимся с нарушением слуха предоставл</w:t>
      </w:r>
      <w:r w:rsidR="00F87498" w:rsidRPr="000A63D2">
        <w:rPr>
          <w:sz w:val="28"/>
          <w:szCs w:val="28"/>
        </w:rPr>
        <w:t xml:space="preserve">яется </w:t>
      </w:r>
      <w:r w:rsidRPr="000A63D2">
        <w:rPr>
          <w:sz w:val="28"/>
          <w:szCs w:val="28"/>
        </w:rPr>
        <w:t xml:space="preserve"> возможность проживания в организации, осуществляющей образовательную деятельность, в случае удаленности </w:t>
      </w:r>
      <w:r w:rsidR="009854F3">
        <w:rPr>
          <w:sz w:val="28"/>
          <w:szCs w:val="28"/>
        </w:rPr>
        <w:t>школы - интерната</w:t>
      </w:r>
      <w:r w:rsidRPr="000A63D2">
        <w:rPr>
          <w:sz w:val="28"/>
          <w:szCs w:val="28"/>
        </w:rPr>
        <w:t>от места жительства ребенка.</w:t>
      </w:r>
    </w:p>
    <w:p w14:paraId="6BD92FD9"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Общеобразовательная организация содерж</w:t>
      </w:r>
      <w:r w:rsidR="00F87498" w:rsidRPr="000A63D2">
        <w:rPr>
          <w:sz w:val="28"/>
          <w:szCs w:val="28"/>
        </w:rPr>
        <w:t>и</w:t>
      </w:r>
      <w:r w:rsidRPr="000A63D2">
        <w:rPr>
          <w:sz w:val="28"/>
          <w:szCs w:val="28"/>
        </w:rPr>
        <w:t>т оборудованные комфортные помещения, включая учебные кабинеты, специальные кабинеты фронтальной работы и индивидуальной работы по развитию слухового восприятия и обучению произношения, кабинеты психологов, кабинет информатики, спальни, столовую, спортивный зал, санитарные, игровые и бытовые комнаты и др.</w:t>
      </w:r>
    </w:p>
    <w:p w14:paraId="060D8DD9"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w:t>
      </w:r>
      <w:r w:rsidR="009854F3">
        <w:rPr>
          <w:sz w:val="28"/>
          <w:szCs w:val="28"/>
        </w:rPr>
        <w:t>школы - интерната</w:t>
      </w:r>
      <w:r w:rsidRPr="000A63D2">
        <w:rPr>
          <w:sz w:val="28"/>
          <w:szCs w:val="28"/>
        </w:rPr>
        <w:t xml:space="preserve"> необходимо иметь приборы для исследования слуха - тональный и речевой аудиометры.</w:t>
      </w:r>
    </w:p>
    <w:p w14:paraId="5107749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В течение всего учебного дня и в процессе внеурочной деятельности слабослышащий и позднооглохший ребёнок пользуется двумя индивидуальными слуховыми аппаратами, или аппаратом и кохлеарным имплантом, или двумя кохлеарными имплантами (с учётом медицинских показаний); в процессе учебной и внеучебной деятельности используется беспроводная аппаратура, например, </w:t>
      </w:r>
      <w:r w:rsidRPr="000A63D2">
        <w:rPr>
          <w:sz w:val="28"/>
          <w:szCs w:val="28"/>
          <w:lang w:val="en-US"/>
        </w:rPr>
        <w:t>FM</w:t>
      </w:r>
      <w:r w:rsidRPr="000A63D2">
        <w:rPr>
          <w:sz w:val="28"/>
          <w:szCs w:val="28"/>
        </w:rPr>
        <w:t>- система. Предусматривается бережное отношение детей и взрослых к индивидуальным аппаратам и кохлеарным имплантам.</w:t>
      </w:r>
    </w:p>
    <w:p w14:paraId="26112FA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В классных помещениях предусмотре</w:t>
      </w:r>
      <w:r w:rsidR="00F87498" w:rsidRPr="000A63D2">
        <w:rPr>
          <w:sz w:val="28"/>
          <w:szCs w:val="28"/>
        </w:rPr>
        <w:t xml:space="preserve">ны </w:t>
      </w:r>
      <w:r w:rsidRPr="000A63D2">
        <w:rPr>
          <w:sz w:val="28"/>
          <w:szCs w:val="28"/>
        </w:rPr>
        <w:t xml:space="preserve"> специальные места для хранения </w:t>
      </w:r>
      <w:r w:rsidRPr="000A63D2">
        <w:rPr>
          <w:sz w:val="28"/>
          <w:szCs w:val="28"/>
          <w:lang w:val="en-US"/>
        </w:rPr>
        <w:t>FM</w:t>
      </w:r>
      <w:r w:rsidRPr="000A63D2">
        <w:rPr>
          <w:sz w:val="28"/>
          <w:szCs w:val="28"/>
        </w:rPr>
        <w:t xml:space="preserve"> -систем, зарядных устройств, батареек, а также специальные места хранения индивидуальных слуховых аппаратов и др. в спальнях интерната во время сна ребёнка.</w:t>
      </w:r>
    </w:p>
    <w:p w14:paraId="7C5F0A1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Специальными условиями является также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14:paraId="6512F310"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опорно</w:t>
      </w:r>
      <w:r w:rsidRPr="000A63D2">
        <w:rPr>
          <w:sz w:val="28"/>
          <w:szCs w:val="28"/>
        </w:rPr>
        <w:softHyphen/>
        <w:t>двигательного аппарата необходима специальная мебель, подобранная с учетом характера и структуры двигательного нарушения.</w:t>
      </w:r>
    </w:p>
    <w:p w14:paraId="23039D6F"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Для размещения дидактического материала в поле зрения обучающихся, имеющих, помимо нарушений слуха, недостатки зрения,</w:t>
      </w:r>
      <w:r w:rsidR="00F87498" w:rsidRPr="000A63D2">
        <w:rPr>
          <w:sz w:val="28"/>
          <w:szCs w:val="28"/>
        </w:rPr>
        <w:t xml:space="preserve">есть </w:t>
      </w:r>
      <w:r w:rsidRPr="000A63D2">
        <w:rPr>
          <w:sz w:val="28"/>
          <w:szCs w:val="28"/>
        </w:rPr>
        <w:t xml:space="preserve"> специально оборудованные места для размещения: ковролиновых и/или магнитных досок, фланелеграфов и др. </w:t>
      </w:r>
      <w:r w:rsidR="00F87498" w:rsidRPr="000A63D2">
        <w:rPr>
          <w:sz w:val="28"/>
          <w:szCs w:val="28"/>
        </w:rPr>
        <w:t xml:space="preserve">Также </w:t>
      </w:r>
      <w:r w:rsidRPr="000A63D2">
        <w:rPr>
          <w:sz w:val="28"/>
          <w:szCs w:val="28"/>
        </w:rPr>
        <w:t>предусмотрена необходимая освещенность помещений с учетом состояния зрения детей.</w:t>
      </w:r>
    </w:p>
    <w:p w14:paraId="5CBB5F0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При получении образования обучающимся с нарушением слуха предоставлены услуги сурдопереводчика (при желании самих детей и их родителей).</w:t>
      </w:r>
    </w:p>
    <w:p w14:paraId="1B394FC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b"/>
          <w:sz w:val="28"/>
          <w:szCs w:val="28"/>
        </w:rPr>
        <w:t>Организация временного режима обучения.</w:t>
      </w:r>
      <w:r w:rsidRPr="000A63D2">
        <w:rPr>
          <w:sz w:val="28"/>
          <w:szCs w:val="28"/>
        </w:rPr>
        <w:t xml:space="preserve"> Временной режим образования слабослышащих и позднооглохших обучающихся с лёгкой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sidR="009854F3">
        <w:rPr>
          <w:sz w:val="28"/>
          <w:szCs w:val="28"/>
        </w:rPr>
        <w:t>школы - интерната</w:t>
      </w:r>
      <w:r w:rsidRPr="000A63D2">
        <w:rPr>
          <w:sz w:val="28"/>
          <w:szCs w:val="28"/>
        </w:rPr>
        <w:t>.</w:t>
      </w:r>
    </w:p>
    <w:p w14:paraId="00B5928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Обучение слабослышащих и позднооглохших обучающихся с лёгкой умственной отсталостью (интеллектуальными нарушениями) организуется в первую смену. Продолжительность урока: первый дополнительный и 1 класс</w:t>
      </w:r>
    </w:p>
    <w:p w14:paraId="50C22E36" w14:textId="77777777" w:rsidR="00026069" w:rsidRPr="000A63D2" w:rsidRDefault="00DD6878" w:rsidP="00393288">
      <w:pPr>
        <w:pStyle w:val="61"/>
        <w:numPr>
          <w:ilvl w:val="0"/>
          <w:numId w:val="17"/>
        </w:numPr>
        <w:shd w:val="clear" w:color="auto" w:fill="auto"/>
        <w:tabs>
          <w:tab w:val="left" w:pos="279"/>
        </w:tabs>
        <w:spacing w:after="0" w:line="276" w:lineRule="auto"/>
        <w:ind w:left="20" w:right="20" w:firstLine="0"/>
        <w:jc w:val="both"/>
        <w:rPr>
          <w:sz w:val="28"/>
          <w:szCs w:val="28"/>
        </w:rPr>
      </w:pPr>
      <w:r w:rsidRPr="000A63D2">
        <w:rPr>
          <w:sz w:val="28"/>
          <w:szCs w:val="28"/>
        </w:rPr>
        <w:t>35мин.; 2-4 классы от 40 мин. до 45мин. 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Психолого - медико-педагогическое сопровождение слабослышащих и позднооглохших обучающихся в процессе освоения АООП НОО (вариант 2.3) реализуется в урочное и внеурочное время и осуществляется следующими специалистами: педагогами, психологами, медицинскими работниками (врач-педиатр, врач- сурдолог, медицинская сестра).</w:t>
      </w:r>
    </w:p>
    <w:p w14:paraId="4473B52B"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В режиме </w:t>
      </w:r>
      <w:r w:rsidR="009854F3">
        <w:rPr>
          <w:sz w:val="28"/>
          <w:szCs w:val="28"/>
        </w:rPr>
        <w:t>школы - интерната</w:t>
      </w:r>
      <w:r w:rsidRPr="000A63D2">
        <w:rPr>
          <w:sz w:val="28"/>
          <w:szCs w:val="28"/>
        </w:rPr>
        <w:t xml:space="preserve"> предусмотрено проведение прогулки (1час.) на свежем воздухе, во второй половине дня;</w:t>
      </w:r>
    </w:p>
    <w:p w14:paraId="25FA18FA"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Во второй половине дня согласно режима </w:t>
      </w:r>
      <w:r w:rsidR="009854F3">
        <w:rPr>
          <w:sz w:val="28"/>
          <w:szCs w:val="28"/>
        </w:rPr>
        <w:t>школы - интерната</w:t>
      </w:r>
      <w:r w:rsidRPr="000A63D2">
        <w:rPr>
          <w:sz w:val="28"/>
          <w:szCs w:val="28"/>
        </w:rPr>
        <w:t xml:space="preserve"> проводятся занятия в рамках дополнительного образования.</w:t>
      </w:r>
    </w:p>
    <w:p w14:paraId="069CE6F2"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b"/>
          <w:sz w:val="28"/>
          <w:szCs w:val="28"/>
        </w:rPr>
        <w:t>Организации _рабочего места.</w:t>
      </w:r>
      <w:r w:rsidRPr="000A63D2">
        <w:rPr>
          <w:sz w:val="28"/>
          <w:szCs w:val="28"/>
        </w:rPr>
        <w:t xml:space="preserve"> 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оборудован рабочими местами с компьютерами для обучающихся. Каждый учитель име</w:t>
      </w:r>
      <w:r w:rsidR="00F87498" w:rsidRPr="000A63D2">
        <w:rPr>
          <w:sz w:val="28"/>
          <w:szCs w:val="28"/>
        </w:rPr>
        <w:t>е</w:t>
      </w:r>
      <w:r w:rsidRPr="000A63D2">
        <w:rPr>
          <w:sz w:val="28"/>
          <w:szCs w:val="28"/>
        </w:rPr>
        <w:t xml:space="preserve">твозможность проводить уроки в соответствии с современными требованиями информатизации </w:t>
      </w:r>
      <w:r w:rsidR="009854F3">
        <w:rPr>
          <w:sz w:val="28"/>
          <w:szCs w:val="28"/>
        </w:rPr>
        <w:t>школы - интерната</w:t>
      </w:r>
      <w:r w:rsidRPr="000A63D2">
        <w:rPr>
          <w:sz w:val="28"/>
          <w:szCs w:val="28"/>
        </w:rPr>
        <w:t>, используя видео- и аудио технику.</w:t>
      </w:r>
    </w:p>
    <w:p w14:paraId="4C548743"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Парта ученика с нарушением слуха занима</w:t>
      </w:r>
      <w:r w:rsidR="00F87498" w:rsidRPr="000A63D2">
        <w:rPr>
          <w:sz w:val="28"/>
          <w:szCs w:val="28"/>
        </w:rPr>
        <w:t>е</w:t>
      </w:r>
      <w:r w:rsidRPr="000A63D2">
        <w:rPr>
          <w:sz w:val="28"/>
          <w:szCs w:val="28"/>
        </w:rPr>
        <w:t>т в классе такое положение, чтобы сидящий за ней ребенок мог видеть лицо учителя и лица большинства сверстников. Рабочее место ребенка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14:paraId="61D5FBC4" w14:textId="77777777" w:rsidR="00026069" w:rsidRPr="000A63D2" w:rsidRDefault="00DD6878" w:rsidP="00A646D2">
      <w:pPr>
        <w:pStyle w:val="61"/>
        <w:shd w:val="clear" w:color="auto" w:fill="auto"/>
        <w:spacing w:after="0" w:line="276" w:lineRule="auto"/>
        <w:ind w:left="40" w:right="20" w:firstLine="680"/>
        <w:jc w:val="both"/>
        <w:rPr>
          <w:sz w:val="28"/>
          <w:szCs w:val="28"/>
        </w:rPr>
      </w:pPr>
      <w:r w:rsidRPr="000A63D2">
        <w:rPr>
          <w:sz w:val="28"/>
          <w:szCs w:val="28"/>
        </w:rPr>
        <w:t>В общеобразовательных организациях, реализующих АООП НОО (вариант 2.3),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14:paraId="692873A7" w14:textId="77777777" w:rsidR="00026069" w:rsidRPr="000A63D2" w:rsidRDefault="00DD6878" w:rsidP="00A646D2">
      <w:pPr>
        <w:pStyle w:val="61"/>
        <w:shd w:val="clear" w:color="auto" w:fill="auto"/>
        <w:spacing w:after="0" w:line="276" w:lineRule="auto"/>
        <w:ind w:left="40" w:right="20" w:firstLine="680"/>
        <w:jc w:val="both"/>
        <w:rPr>
          <w:sz w:val="28"/>
          <w:szCs w:val="28"/>
        </w:rPr>
      </w:pPr>
      <w:r w:rsidRPr="000A63D2">
        <w:rPr>
          <w:sz w:val="28"/>
          <w:szCs w:val="28"/>
        </w:rPr>
        <w:t>При организации учебного места учитываются особенности психофизического развития обучающегося, состояние моторики, зрения, наличие других дополнительных нарушений. Определение рабочего места в классе слабослышащего и позднооглохшего обучающегося с нарушениями зрения осуществляется в соответствии с рекомендациями офтальмолога. Для слабослышащего и позднооглохшего обучающегося с нарушениями опорно</w:t>
      </w:r>
      <w:r w:rsidRPr="000A63D2">
        <w:rPr>
          <w:sz w:val="28"/>
          <w:szCs w:val="28"/>
        </w:rPr>
        <w:softHyphen/>
        <w:t xml:space="preserve">двигательного аппарата </w:t>
      </w:r>
      <w:r w:rsidR="00F87498" w:rsidRPr="000A63D2">
        <w:rPr>
          <w:sz w:val="28"/>
          <w:szCs w:val="28"/>
        </w:rPr>
        <w:t xml:space="preserve">имеется </w:t>
      </w:r>
      <w:r w:rsidRPr="000A63D2">
        <w:rPr>
          <w:sz w:val="28"/>
          <w:szCs w:val="28"/>
        </w:rPr>
        <w:t>специально оборудованное место.</w:t>
      </w:r>
    </w:p>
    <w:p w14:paraId="4FE9CB9F" w14:textId="77777777" w:rsidR="00026069" w:rsidRPr="000A63D2" w:rsidRDefault="00DD6878" w:rsidP="00A646D2">
      <w:pPr>
        <w:pStyle w:val="61"/>
        <w:shd w:val="clear" w:color="auto" w:fill="auto"/>
        <w:spacing w:after="0" w:line="276" w:lineRule="auto"/>
        <w:ind w:left="40" w:right="20" w:firstLine="680"/>
        <w:jc w:val="both"/>
        <w:rPr>
          <w:sz w:val="28"/>
          <w:szCs w:val="28"/>
        </w:rPr>
      </w:pPr>
      <w:r w:rsidRPr="000A63D2">
        <w:rPr>
          <w:rStyle w:val="13pt1"/>
          <w:sz w:val="28"/>
          <w:szCs w:val="28"/>
        </w:rPr>
        <w:t>Технические средства обучения, включая специализированные компьютерные инструменты обучения, ориентированные на удовлетворение особых образовательных потребностей.</w:t>
      </w:r>
      <w:r w:rsidRPr="000A63D2">
        <w:rPr>
          <w:sz w:val="28"/>
          <w:szCs w:val="28"/>
        </w:rPr>
        <w:t xml:space="preserve">Обязательным условием является обеспечение слабослышащего и позднооглохшего ученика с лёгкой умственной отсталостью (интеллектуальными нарушениями)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аппаратом (с учётом медицинских показаний) позволяют повысить эффективность восприятия звучащей речи и неречевых звучаний, а также локализовать звук в пространстве, в том числе быстро находить говорящего. Целесообразно оснащение учебного процесса дополнительными техническими средствами, обеспечивающими оптимальные условия для восприятия устной речи при повышенном уровне шума. Среди них коммуникационные системы (системы </w:t>
      </w:r>
      <w:r w:rsidRPr="000A63D2">
        <w:rPr>
          <w:sz w:val="28"/>
          <w:szCs w:val="28"/>
          <w:lang w:val="en-US"/>
        </w:rPr>
        <w:t>FM</w:t>
      </w:r>
      <w:r w:rsidRPr="000A63D2">
        <w:rPr>
          <w:sz w:val="28"/>
          <w:szCs w:val="28"/>
        </w:rPr>
        <w:t>-радио), программно-аппаратные комплексы (</w:t>
      </w:r>
      <w:r w:rsidRPr="000A63D2">
        <w:rPr>
          <w:sz w:val="28"/>
          <w:szCs w:val="28"/>
          <w:lang w:val="en-US"/>
        </w:rPr>
        <w:t>Soft</w:t>
      </w:r>
      <w:r w:rsidRPr="000A63D2">
        <w:rPr>
          <w:sz w:val="28"/>
          <w:szCs w:val="28"/>
        </w:rPr>
        <w:t xml:space="preserve"> - </w:t>
      </w:r>
      <w:r w:rsidRPr="000A63D2">
        <w:rPr>
          <w:sz w:val="28"/>
          <w:szCs w:val="28"/>
          <w:lang w:val="en-US"/>
        </w:rPr>
        <w:t>board</w:t>
      </w:r>
      <w:r w:rsidRPr="000A63D2">
        <w:rPr>
          <w:sz w:val="28"/>
          <w:szCs w:val="28"/>
        </w:rPr>
        <w:t>,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14:paraId="57357990"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образовательных потребностей слабослышащих и позднооглохших обучающихся с лёгкой умственной отсталостью.</w:t>
      </w:r>
    </w:p>
    <w:p w14:paraId="39856B3F"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Для полноценного образования детей необходимы технические средства, к которым относятся ассистирующие / вспомогательные технологии. Для слабослышащих и позднооглохших обучающихся с лёгкой умственной отсталостью (интеллектуальные нарушения), имеющих нарушения опорно-двигательного аппарата: 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14:paraId="4E7012DF" w14:textId="77777777" w:rsidR="00026069" w:rsidRPr="000A63D2" w:rsidRDefault="00DD6878" w:rsidP="00A646D2">
      <w:pPr>
        <w:pStyle w:val="61"/>
        <w:shd w:val="clear" w:color="auto" w:fill="auto"/>
        <w:spacing w:after="0" w:line="276" w:lineRule="auto"/>
        <w:ind w:right="20" w:firstLine="700"/>
        <w:jc w:val="both"/>
        <w:rPr>
          <w:sz w:val="28"/>
          <w:szCs w:val="28"/>
        </w:rPr>
      </w:pPr>
      <w:r w:rsidRPr="000A63D2">
        <w:rPr>
          <w:sz w:val="28"/>
          <w:szCs w:val="28"/>
        </w:rPr>
        <w:t>Для слабослышащих и позднооглохших обучающихся с лёгкой умственной отсталостью (интеллектуальные нарушения), имеющих нарушения зрения: 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w:t>
      </w:r>
    </w:p>
    <w:p w14:paraId="3C90DDB0" w14:textId="77777777" w:rsidR="00026069" w:rsidRDefault="00DD6878" w:rsidP="00A646D2">
      <w:pPr>
        <w:pStyle w:val="36"/>
        <w:shd w:val="clear" w:color="auto" w:fill="auto"/>
        <w:spacing w:before="0" w:after="0" w:line="276" w:lineRule="auto"/>
        <w:ind w:right="20" w:firstLine="700"/>
        <w:jc w:val="both"/>
        <w:rPr>
          <w:rStyle w:val="3135pt0"/>
          <w:sz w:val="28"/>
          <w:szCs w:val="28"/>
        </w:rPr>
      </w:pPr>
      <w:r w:rsidRPr="000A63D2">
        <w:rPr>
          <w:rStyle w:val="3a"/>
          <w:b/>
          <w:bCs/>
          <w:i/>
          <w:iCs/>
          <w:sz w:val="28"/>
          <w:szCs w:val="28"/>
        </w:rPr>
        <w:t>Требования к специальным учебникам, специальным рабочимтетрадям, специальным дидактическим материалам, специальнымкомпьютерным инструментам обучения.</w:t>
      </w:r>
      <w:r w:rsidRPr="000A63D2">
        <w:rPr>
          <w:rStyle w:val="3135pt0"/>
          <w:sz w:val="28"/>
          <w:szCs w:val="28"/>
        </w:rPr>
        <w:t>Освоение АООП НОО (вариант 2.3) осуществляется по специальным учебникам, рабочим тетрадям, дидактическим материалам, компьютерному инструменту, предназначенным для общеобразовательных организаций, обучающих слабослышащих и позднооглохших школьников. Образовательная организация обеспечена учебниками и (или) учебниками с электронными приложениями, являющимися их составной частью, учебно</w:t>
      </w:r>
      <w:r w:rsidRPr="000A63D2">
        <w:rPr>
          <w:rStyle w:val="3135pt0"/>
          <w:sz w:val="28"/>
          <w:szCs w:val="28"/>
        </w:rPr>
        <w:softHyphen/>
        <w:t>методической литературой и материалами по всем учебным предметам адаптированной основной образовательной программы начального общего образования.</w:t>
      </w:r>
    </w:p>
    <w:p w14:paraId="1C957943" w14:textId="77777777" w:rsidR="009854F3" w:rsidRPr="00494A50" w:rsidRDefault="009854F3" w:rsidP="009854F3">
      <w:pPr>
        <w:widowControl/>
        <w:spacing w:after="160" w:line="276" w:lineRule="auto"/>
        <w:ind w:left="426"/>
        <w:jc w:val="center"/>
        <w:rPr>
          <w:rFonts w:ascii="Times New Roman" w:eastAsia="Calibri" w:hAnsi="Times New Roman" w:cs="Times New Roman"/>
          <w:color w:val="auto"/>
          <w:sz w:val="28"/>
          <w:szCs w:val="22"/>
          <w:lang w:eastAsia="en-US"/>
        </w:rPr>
      </w:pPr>
      <w:r w:rsidRPr="00494A50">
        <w:rPr>
          <w:rFonts w:ascii="Times New Roman" w:eastAsia="Calibri" w:hAnsi="Times New Roman" w:cs="Times New Roman"/>
          <w:color w:val="auto"/>
          <w:sz w:val="28"/>
          <w:szCs w:val="22"/>
          <w:lang w:eastAsia="en-US"/>
        </w:rPr>
        <w:t>Учебно- методический комплект АООП начального  образования для слабослышащих обучающихся с интеллектуальными нарушениями</w:t>
      </w:r>
    </w:p>
    <w:tbl>
      <w:tblPr>
        <w:tblStyle w:val="3f"/>
        <w:tblW w:w="5000" w:type="pct"/>
        <w:tblLook w:val="04A0" w:firstRow="1" w:lastRow="0" w:firstColumn="1" w:lastColumn="0" w:noHBand="0" w:noVBand="1"/>
      </w:tblPr>
      <w:tblGrid>
        <w:gridCol w:w="1140"/>
        <w:gridCol w:w="3273"/>
        <w:gridCol w:w="3164"/>
        <w:gridCol w:w="2563"/>
      </w:tblGrid>
      <w:tr w:rsidR="009854F3" w:rsidRPr="00494A50" w14:paraId="1F56FA1F" w14:textId="77777777" w:rsidTr="00EC31FB">
        <w:tc>
          <w:tcPr>
            <w:tcW w:w="562" w:type="pct"/>
          </w:tcPr>
          <w:p w14:paraId="2D59CE64" w14:textId="77777777" w:rsidR="009854F3" w:rsidRPr="00494A50" w:rsidRDefault="009854F3" w:rsidP="00EC31FB">
            <w:pPr>
              <w:spacing w:line="276" w:lineRule="auto"/>
              <w:jc w:val="center"/>
              <w:rPr>
                <w:color w:val="auto"/>
              </w:rPr>
            </w:pPr>
            <w:r w:rsidRPr="00494A50">
              <w:rPr>
                <w:color w:val="auto"/>
              </w:rPr>
              <w:t>класс</w:t>
            </w:r>
          </w:p>
        </w:tc>
        <w:tc>
          <w:tcPr>
            <w:tcW w:w="1614" w:type="pct"/>
          </w:tcPr>
          <w:p w14:paraId="694F9E01" w14:textId="77777777" w:rsidR="009854F3" w:rsidRPr="00494A50" w:rsidRDefault="009854F3" w:rsidP="00EC31FB">
            <w:pPr>
              <w:spacing w:line="276" w:lineRule="auto"/>
              <w:jc w:val="center"/>
              <w:rPr>
                <w:color w:val="auto"/>
              </w:rPr>
            </w:pPr>
            <w:r w:rsidRPr="00494A50">
              <w:rPr>
                <w:color w:val="auto"/>
              </w:rPr>
              <w:t>предмет</w:t>
            </w:r>
          </w:p>
        </w:tc>
        <w:tc>
          <w:tcPr>
            <w:tcW w:w="1560" w:type="pct"/>
          </w:tcPr>
          <w:p w14:paraId="2E6D77BD" w14:textId="77777777" w:rsidR="009854F3" w:rsidRPr="00494A50" w:rsidRDefault="009854F3" w:rsidP="00EC31FB">
            <w:pPr>
              <w:spacing w:line="276" w:lineRule="auto"/>
              <w:jc w:val="center"/>
              <w:rPr>
                <w:color w:val="auto"/>
              </w:rPr>
            </w:pPr>
            <w:r w:rsidRPr="00494A50">
              <w:rPr>
                <w:color w:val="auto"/>
              </w:rPr>
              <w:t>автор</w:t>
            </w:r>
          </w:p>
        </w:tc>
        <w:tc>
          <w:tcPr>
            <w:tcW w:w="1264" w:type="pct"/>
          </w:tcPr>
          <w:p w14:paraId="38974C4D" w14:textId="77777777" w:rsidR="009854F3" w:rsidRPr="00494A50" w:rsidRDefault="009854F3" w:rsidP="00EC31FB">
            <w:pPr>
              <w:spacing w:line="276" w:lineRule="auto"/>
              <w:jc w:val="center"/>
              <w:rPr>
                <w:color w:val="auto"/>
              </w:rPr>
            </w:pPr>
            <w:r w:rsidRPr="00494A50">
              <w:rPr>
                <w:color w:val="auto"/>
              </w:rPr>
              <w:t>издательство</w:t>
            </w:r>
          </w:p>
        </w:tc>
      </w:tr>
      <w:tr w:rsidR="009854F3" w:rsidRPr="00494A50" w14:paraId="0811F7D3" w14:textId="77777777" w:rsidTr="00EC31FB">
        <w:tc>
          <w:tcPr>
            <w:tcW w:w="562" w:type="pct"/>
          </w:tcPr>
          <w:p w14:paraId="66C62A10" w14:textId="77777777" w:rsidR="009854F3" w:rsidRPr="00494A50" w:rsidRDefault="009854F3" w:rsidP="00EC31FB">
            <w:pPr>
              <w:spacing w:line="276" w:lineRule="auto"/>
              <w:jc w:val="center"/>
              <w:rPr>
                <w:color w:val="auto"/>
              </w:rPr>
            </w:pPr>
            <w:r w:rsidRPr="00494A50">
              <w:rPr>
                <w:color w:val="auto"/>
              </w:rPr>
              <w:t>2</w:t>
            </w:r>
          </w:p>
        </w:tc>
        <w:tc>
          <w:tcPr>
            <w:tcW w:w="1614" w:type="pct"/>
          </w:tcPr>
          <w:p w14:paraId="5B48877F" w14:textId="77777777" w:rsidR="009854F3" w:rsidRPr="00494A50" w:rsidRDefault="009854F3" w:rsidP="00EC31FB">
            <w:pPr>
              <w:spacing w:line="276" w:lineRule="auto"/>
              <w:rPr>
                <w:color w:val="auto"/>
              </w:rPr>
            </w:pPr>
            <w:r w:rsidRPr="00494A50">
              <w:rPr>
                <w:color w:val="auto"/>
                <w:szCs w:val="28"/>
              </w:rPr>
              <w:t>Русский язык</w:t>
            </w:r>
          </w:p>
        </w:tc>
        <w:tc>
          <w:tcPr>
            <w:tcW w:w="1560" w:type="pct"/>
          </w:tcPr>
          <w:p w14:paraId="0882EB42" w14:textId="77777777" w:rsidR="009854F3" w:rsidRPr="00494A50" w:rsidRDefault="009854F3" w:rsidP="00EC31FB">
            <w:pPr>
              <w:spacing w:line="276" w:lineRule="auto"/>
              <w:rPr>
                <w:color w:val="auto"/>
                <w:szCs w:val="28"/>
              </w:rPr>
            </w:pPr>
            <w:r w:rsidRPr="00494A50">
              <w:rPr>
                <w:color w:val="auto"/>
                <w:szCs w:val="28"/>
              </w:rPr>
              <w:t xml:space="preserve">Якубовская Э.В., </w:t>
            </w:r>
          </w:p>
          <w:p w14:paraId="2187E778" w14:textId="77777777" w:rsidR="009854F3" w:rsidRPr="00494A50" w:rsidRDefault="009854F3" w:rsidP="00EC31FB">
            <w:pPr>
              <w:spacing w:line="276" w:lineRule="auto"/>
              <w:rPr>
                <w:color w:val="auto"/>
              </w:rPr>
            </w:pPr>
            <w:r w:rsidRPr="00494A50">
              <w:rPr>
                <w:color w:val="auto"/>
                <w:szCs w:val="28"/>
              </w:rPr>
              <w:t>Коршунова Я.В.</w:t>
            </w:r>
          </w:p>
        </w:tc>
        <w:tc>
          <w:tcPr>
            <w:tcW w:w="1264" w:type="pct"/>
          </w:tcPr>
          <w:p w14:paraId="75C7ABAD"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3F89CF8A" w14:textId="77777777" w:rsidTr="00EC31FB">
        <w:tc>
          <w:tcPr>
            <w:tcW w:w="562" w:type="pct"/>
          </w:tcPr>
          <w:p w14:paraId="345D0363" w14:textId="77777777" w:rsidR="009854F3" w:rsidRPr="00494A50" w:rsidRDefault="009854F3" w:rsidP="00EC31FB">
            <w:pPr>
              <w:spacing w:line="276" w:lineRule="auto"/>
              <w:jc w:val="center"/>
              <w:rPr>
                <w:color w:val="auto"/>
              </w:rPr>
            </w:pPr>
            <w:r w:rsidRPr="00494A50">
              <w:rPr>
                <w:color w:val="auto"/>
              </w:rPr>
              <w:t>2</w:t>
            </w:r>
          </w:p>
        </w:tc>
        <w:tc>
          <w:tcPr>
            <w:tcW w:w="1614" w:type="pct"/>
          </w:tcPr>
          <w:p w14:paraId="6F57CD78" w14:textId="77777777" w:rsidR="009854F3" w:rsidRPr="00494A50" w:rsidRDefault="009854F3" w:rsidP="00EC31FB">
            <w:pPr>
              <w:spacing w:line="276" w:lineRule="auto"/>
              <w:rPr>
                <w:color w:val="auto"/>
              </w:rPr>
            </w:pPr>
            <w:r w:rsidRPr="00494A50">
              <w:rPr>
                <w:color w:val="auto"/>
                <w:szCs w:val="28"/>
              </w:rPr>
              <w:t>Математика</w:t>
            </w:r>
          </w:p>
        </w:tc>
        <w:tc>
          <w:tcPr>
            <w:tcW w:w="1560" w:type="pct"/>
          </w:tcPr>
          <w:p w14:paraId="16727300" w14:textId="77777777" w:rsidR="009854F3" w:rsidRPr="00494A50" w:rsidRDefault="009854F3" w:rsidP="00EC31FB">
            <w:pPr>
              <w:spacing w:line="276" w:lineRule="auto"/>
              <w:rPr>
                <w:color w:val="auto"/>
              </w:rPr>
            </w:pPr>
            <w:r w:rsidRPr="00494A50">
              <w:rPr>
                <w:color w:val="auto"/>
                <w:szCs w:val="28"/>
              </w:rPr>
              <w:t xml:space="preserve"> Алышева Т.В.</w:t>
            </w:r>
          </w:p>
        </w:tc>
        <w:tc>
          <w:tcPr>
            <w:tcW w:w="1264" w:type="pct"/>
          </w:tcPr>
          <w:p w14:paraId="3FB28AF6"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06FB4025" w14:textId="77777777" w:rsidTr="00EC31FB">
        <w:tc>
          <w:tcPr>
            <w:tcW w:w="562" w:type="pct"/>
          </w:tcPr>
          <w:p w14:paraId="24EBC89C" w14:textId="77777777" w:rsidR="009854F3" w:rsidRPr="00494A50" w:rsidRDefault="009854F3" w:rsidP="00EC31FB">
            <w:pPr>
              <w:spacing w:line="276" w:lineRule="auto"/>
              <w:jc w:val="center"/>
              <w:rPr>
                <w:color w:val="auto"/>
              </w:rPr>
            </w:pPr>
            <w:r w:rsidRPr="00494A50">
              <w:rPr>
                <w:color w:val="auto"/>
              </w:rPr>
              <w:t>2</w:t>
            </w:r>
          </w:p>
        </w:tc>
        <w:tc>
          <w:tcPr>
            <w:tcW w:w="1614" w:type="pct"/>
          </w:tcPr>
          <w:p w14:paraId="047BDC98" w14:textId="77777777" w:rsidR="009854F3" w:rsidRPr="00494A50" w:rsidRDefault="009854F3" w:rsidP="00EC31FB">
            <w:pPr>
              <w:spacing w:line="276" w:lineRule="auto"/>
              <w:rPr>
                <w:color w:val="auto"/>
                <w:szCs w:val="28"/>
              </w:rPr>
            </w:pPr>
            <w:r w:rsidRPr="00494A50">
              <w:rPr>
                <w:color w:val="auto"/>
                <w:szCs w:val="28"/>
              </w:rPr>
              <w:t>Чтение</w:t>
            </w:r>
          </w:p>
        </w:tc>
        <w:tc>
          <w:tcPr>
            <w:tcW w:w="1560" w:type="pct"/>
          </w:tcPr>
          <w:p w14:paraId="1ECA777B" w14:textId="77777777" w:rsidR="009854F3" w:rsidRPr="00494A50" w:rsidRDefault="009854F3" w:rsidP="00EC31FB">
            <w:pPr>
              <w:spacing w:line="276" w:lineRule="auto"/>
              <w:rPr>
                <w:color w:val="auto"/>
                <w:szCs w:val="28"/>
              </w:rPr>
            </w:pPr>
            <w:r w:rsidRPr="00494A50">
              <w:rPr>
                <w:color w:val="auto"/>
                <w:szCs w:val="28"/>
              </w:rPr>
              <w:t>Ильина С.Ю.</w:t>
            </w:r>
          </w:p>
        </w:tc>
        <w:tc>
          <w:tcPr>
            <w:tcW w:w="1264" w:type="pct"/>
          </w:tcPr>
          <w:p w14:paraId="58566F5E"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4D3940AC" w14:textId="77777777" w:rsidTr="00EC31FB">
        <w:tc>
          <w:tcPr>
            <w:tcW w:w="562" w:type="pct"/>
          </w:tcPr>
          <w:p w14:paraId="6FD87A7E" w14:textId="77777777" w:rsidR="009854F3" w:rsidRPr="00494A50" w:rsidRDefault="009854F3" w:rsidP="00EC31FB">
            <w:pPr>
              <w:spacing w:line="276" w:lineRule="auto"/>
              <w:jc w:val="center"/>
              <w:rPr>
                <w:color w:val="auto"/>
              </w:rPr>
            </w:pPr>
            <w:r w:rsidRPr="00494A50">
              <w:rPr>
                <w:color w:val="auto"/>
              </w:rPr>
              <w:t>2</w:t>
            </w:r>
          </w:p>
        </w:tc>
        <w:tc>
          <w:tcPr>
            <w:tcW w:w="1614" w:type="pct"/>
          </w:tcPr>
          <w:p w14:paraId="5EE036AC" w14:textId="77777777" w:rsidR="009854F3" w:rsidRPr="00494A50" w:rsidRDefault="009854F3" w:rsidP="00EC31FB">
            <w:pPr>
              <w:spacing w:line="276" w:lineRule="auto"/>
              <w:rPr>
                <w:color w:val="auto"/>
                <w:szCs w:val="28"/>
              </w:rPr>
            </w:pPr>
            <w:r w:rsidRPr="00494A50">
              <w:rPr>
                <w:color w:val="auto"/>
                <w:szCs w:val="28"/>
              </w:rPr>
              <w:t>Изобразительное искусство</w:t>
            </w:r>
          </w:p>
        </w:tc>
        <w:tc>
          <w:tcPr>
            <w:tcW w:w="1560" w:type="pct"/>
          </w:tcPr>
          <w:p w14:paraId="5A9E4AE9" w14:textId="77777777" w:rsidR="009854F3" w:rsidRPr="00494A50" w:rsidRDefault="009854F3" w:rsidP="00EC31FB">
            <w:pPr>
              <w:spacing w:line="276" w:lineRule="auto"/>
              <w:rPr>
                <w:color w:val="auto"/>
                <w:szCs w:val="28"/>
              </w:rPr>
            </w:pPr>
            <w:r w:rsidRPr="00494A50">
              <w:rPr>
                <w:color w:val="auto"/>
                <w:szCs w:val="28"/>
              </w:rPr>
              <w:t xml:space="preserve">Рау М.Ю., Зыкова М.А.  </w:t>
            </w:r>
          </w:p>
        </w:tc>
        <w:tc>
          <w:tcPr>
            <w:tcW w:w="1264" w:type="pct"/>
          </w:tcPr>
          <w:p w14:paraId="05ACB21A"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54F0624B" w14:textId="77777777" w:rsidTr="00EC31FB">
        <w:tc>
          <w:tcPr>
            <w:tcW w:w="562" w:type="pct"/>
          </w:tcPr>
          <w:p w14:paraId="2872ED4A" w14:textId="77777777" w:rsidR="009854F3" w:rsidRPr="00494A50" w:rsidRDefault="009854F3" w:rsidP="00EC31FB">
            <w:pPr>
              <w:spacing w:line="276" w:lineRule="auto"/>
              <w:jc w:val="center"/>
              <w:rPr>
                <w:color w:val="auto"/>
              </w:rPr>
            </w:pPr>
            <w:r w:rsidRPr="00494A50">
              <w:rPr>
                <w:color w:val="auto"/>
              </w:rPr>
              <w:t>2</w:t>
            </w:r>
          </w:p>
        </w:tc>
        <w:tc>
          <w:tcPr>
            <w:tcW w:w="1614" w:type="pct"/>
          </w:tcPr>
          <w:p w14:paraId="5C05EB73" w14:textId="77777777" w:rsidR="009854F3" w:rsidRPr="00494A50" w:rsidRDefault="009854F3" w:rsidP="00EC31FB">
            <w:pPr>
              <w:spacing w:line="276" w:lineRule="auto"/>
              <w:rPr>
                <w:color w:val="auto"/>
                <w:szCs w:val="28"/>
              </w:rPr>
            </w:pPr>
            <w:r w:rsidRPr="00494A50">
              <w:rPr>
                <w:color w:val="auto"/>
                <w:szCs w:val="28"/>
              </w:rPr>
              <w:t>Мир природы и человека</w:t>
            </w:r>
          </w:p>
        </w:tc>
        <w:tc>
          <w:tcPr>
            <w:tcW w:w="1560" w:type="pct"/>
          </w:tcPr>
          <w:p w14:paraId="6A268420" w14:textId="77777777" w:rsidR="009854F3" w:rsidRPr="00494A50" w:rsidRDefault="009854F3" w:rsidP="00EC31FB">
            <w:pPr>
              <w:spacing w:line="276" w:lineRule="auto"/>
              <w:rPr>
                <w:color w:val="auto"/>
                <w:szCs w:val="28"/>
              </w:rPr>
            </w:pPr>
            <w:r w:rsidRPr="00494A50">
              <w:rPr>
                <w:color w:val="auto"/>
                <w:szCs w:val="28"/>
              </w:rPr>
              <w:t>Матвеева Н.Б. Ярочкина И.А.</w:t>
            </w:r>
          </w:p>
        </w:tc>
        <w:tc>
          <w:tcPr>
            <w:tcW w:w="1264" w:type="pct"/>
          </w:tcPr>
          <w:p w14:paraId="62A7A84C"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3BC15373" w14:textId="77777777" w:rsidTr="00EC31FB">
        <w:tc>
          <w:tcPr>
            <w:tcW w:w="562" w:type="pct"/>
          </w:tcPr>
          <w:p w14:paraId="24F7CCA9" w14:textId="77777777" w:rsidR="009854F3" w:rsidRPr="00494A50" w:rsidRDefault="009854F3" w:rsidP="00EC31FB">
            <w:pPr>
              <w:spacing w:line="276" w:lineRule="auto"/>
              <w:jc w:val="center"/>
              <w:rPr>
                <w:color w:val="auto"/>
              </w:rPr>
            </w:pPr>
            <w:r w:rsidRPr="00494A50">
              <w:rPr>
                <w:color w:val="auto"/>
              </w:rPr>
              <w:t>2</w:t>
            </w:r>
          </w:p>
        </w:tc>
        <w:tc>
          <w:tcPr>
            <w:tcW w:w="1614" w:type="pct"/>
          </w:tcPr>
          <w:p w14:paraId="51733B12" w14:textId="77777777" w:rsidR="009854F3" w:rsidRPr="00494A50" w:rsidRDefault="009854F3" w:rsidP="00EC31FB">
            <w:pPr>
              <w:spacing w:line="276" w:lineRule="auto"/>
              <w:rPr>
                <w:color w:val="auto"/>
                <w:szCs w:val="28"/>
              </w:rPr>
            </w:pPr>
            <w:r w:rsidRPr="00494A50">
              <w:rPr>
                <w:color w:val="auto"/>
                <w:szCs w:val="28"/>
              </w:rPr>
              <w:t>Технология</w:t>
            </w:r>
          </w:p>
        </w:tc>
        <w:tc>
          <w:tcPr>
            <w:tcW w:w="1560" w:type="pct"/>
          </w:tcPr>
          <w:p w14:paraId="4CAE0CE9" w14:textId="77777777" w:rsidR="009854F3" w:rsidRPr="00494A50" w:rsidRDefault="009854F3" w:rsidP="00EC31FB">
            <w:pPr>
              <w:spacing w:line="276" w:lineRule="auto"/>
              <w:rPr>
                <w:color w:val="auto"/>
                <w:szCs w:val="28"/>
              </w:rPr>
            </w:pPr>
            <w:r w:rsidRPr="00494A50">
              <w:rPr>
                <w:color w:val="auto"/>
                <w:szCs w:val="28"/>
              </w:rPr>
              <w:t>Кузнецова А.А.</w:t>
            </w:r>
          </w:p>
        </w:tc>
        <w:tc>
          <w:tcPr>
            <w:tcW w:w="1264" w:type="pct"/>
          </w:tcPr>
          <w:p w14:paraId="4C322BA6"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2E12238A" w14:textId="77777777" w:rsidTr="00EC31FB">
        <w:tc>
          <w:tcPr>
            <w:tcW w:w="562" w:type="pct"/>
          </w:tcPr>
          <w:p w14:paraId="02AB3BF2" w14:textId="77777777" w:rsidR="009854F3" w:rsidRPr="00494A50" w:rsidRDefault="009854F3" w:rsidP="00EC31FB">
            <w:pPr>
              <w:spacing w:line="276" w:lineRule="auto"/>
              <w:jc w:val="center"/>
              <w:rPr>
                <w:color w:val="auto"/>
              </w:rPr>
            </w:pPr>
            <w:r w:rsidRPr="00494A50">
              <w:rPr>
                <w:color w:val="auto"/>
              </w:rPr>
              <w:t>2</w:t>
            </w:r>
          </w:p>
        </w:tc>
        <w:tc>
          <w:tcPr>
            <w:tcW w:w="1614" w:type="pct"/>
          </w:tcPr>
          <w:p w14:paraId="7E276C3B" w14:textId="77777777" w:rsidR="009854F3" w:rsidRPr="00494A50" w:rsidRDefault="009854F3" w:rsidP="00EC31FB">
            <w:pPr>
              <w:autoSpaceDE w:val="0"/>
              <w:autoSpaceDN w:val="0"/>
              <w:adjustRightInd w:val="0"/>
              <w:spacing w:line="276" w:lineRule="auto"/>
              <w:rPr>
                <w:rFonts w:ascii="Arial" w:eastAsia="Times New Roman" w:hAnsi="Arial" w:cs="Arial"/>
                <w:color w:val="auto"/>
                <w:sz w:val="20"/>
                <w:szCs w:val="20"/>
              </w:rPr>
            </w:pPr>
            <w:r w:rsidRPr="00494A50">
              <w:rPr>
                <w:rFonts w:eastAsia="Times New Roman"/>
                <w:color w:val="auto"/>
                <w:szCs w:val="28"/>
              </w:rPr>
              <w:t xml:space="preserve">Физическая культура </w:t>
            </w:r>
          </w:p>
        </w:tc>
        <w:tc>
          <w:tcPr>
            <w:tcW w:w="1560" w:type="pct"/>
          </w:tcPr>
          <w:p w14:paraId="497011EA" w14:textId="77777777" w:rsidR="009854F3" w:rsidRPr="00494A50" w:rsidRDefault="009854F3" w:rsidP="00EC31FB">
            <w:pPr>
              <w:spacing w:line="276" w:lineRule="auto"/>
              <w:rPr>
                <w:color w:val="auto"/>
              </w:rPr>
            </w:pPr>
            <w:r w:rsidRPr="00494A50">
              <w:rPr>
                <w:color w:val="auto"/>
                <w:szCs w:val="28"/>
              </w:rPr>
              <w:t>Лях В.И.</w:t>
            </w:r>
          </w:p>
        </w:tc>
        <w:tc>
          <w:tcPr>
            <w:tcW w:w="1264" w:type="pct"/>
          </w:tcPr>
          <w:p w14:paraId="6B6C1FF0"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46816BDB" w14:textId="77777777" w:rsidTr="00EC31FB">
        <w:tc>
          <w:tcPr>
            <w:tcW w:w="562" w:type="pct"/>
          </w:tcPr>
          <w:p w14:paraId="08EA2799" w14:textId="77777777" w:rsidR="009854F3" w:rsidRPr="00494A50" w:rsidRDefault="009854F3" w:rsidP="00EC31FB">
            <w:pPr>
              <w:spacing w:line="276" w:lineRule="auto"/>
              <w:jc w:val="center"/>
              <w:rPr>
                <w:color w:val="auto"/>
              </w:rPr>
            </w:pPr>
            <w:r w:rsidRPr="00494A50">
              <w:rPr>
                <w:color w:val="auto"/>
              </w:rPr>
              <w:t>3</w:t>
            </w:r>
          </w:p>
        </w:tc>
        <w:tc>
          <w:tcPr>
            <w:tcW w:w="1614" w:type="pct"/>
          </w:tcPr>
          <w:p w14:paraId="19FDD07B" w14:textId="77777777" w:rsidR="009854F3" w:rsidRPr="00494A50" w:rsidRDefault="009854F3" w:rsidP="00EC31FB">
            <w:pPr>
              <w:spacing w:line="276" w:lineRule="auto"/>
              <w:rPr>
                <w:color w:val="auto"/>
              </w:rPr>
            </w:pPr>
            <w:r w:rsidRPr="00494A50">
              <w:rPr>
                <w:color w:val="auto"/>
                <w:szCs w:val="28"/>
              </w:rPr>
              <w:t>Русский язык</w:t>
            </w:r>
          </w:p>
        </w:tc>
        <w:tc>
          <w:tcPr>
            <w:tcW w:w="1560" w:type="pct"/>
          </w:tcPr>
          <w:p w14:paraId="3933C57E" w14:textId="77777777" w:rsidR="009854F3" w:rsidRPr="00494A50" w:rsidRDefault="009854F3" w:rsidP="00EC31FB">
            <w:pPr>
              <w:spacing w:line="276" w:lineRule="auto"/>
              <w:rPr>
                <w:color w:val="auto"/>
              </w:rPr>
            </w:pPr>
            <w:r w:rsidRPr="00494A50">
              <w:rPr>
                <w:color w:val="auto"/>
                <w:szCs w:val="28"/>
              </w:rPr>
              <w:t>Якубовская Э.В., КоршуноваЯ.В.</w:t>
            </w:r>
          </w:p>
        </w:tc>
        <w:tc>
          <w:tcPr>
            <w:tcW w:w="1264" w:type="pct"/>
          </w:tcPr>
          <w:p w14:paraId="122C3F34"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38BE01B1" w14:textId="77777777" w:rsidTr="00EC31FB">
        <w:tc>
          <w:tcPr>
            <w:tcW w:w="562" w:type="pct"/>
          </w:tcPr>
          <w:p w14:paraId="6E1392B6" w14:textId="77777777" w:rsidR="009854F3" w:rsidRPr="00494A50" w:rsidRDefault="009854F3" w:rsidP="00EC31FB">
            <w:pPr>
              <w:spacing w:line="276" w:lineRule="auto"/>
              <w:jc w:val="center"/>
              <w:rPr>
                <w:color w:val="auto"/>
              </w:rPr>
            </w:pPr>
            <w:r w:rsidRPr="00494A50">
              <w:rPr>
                <w:color w:val="auto"/>
              </w:rPr>
              <w:t>3</w:t>
            </w:r>
          </w:p>
        </w:tc>
        <w:tc>
          <w:tcPr>
            <w:tcW w:w="1614" w:type="pct"/>
          </w:tcPr>
          <w:p w14:paraId="7FF04E5E" w14:textId="77777777" w:rsidR="009854F3" w:rsidRPr="00494A50" w:rsidRDefault="009854F3" w:rsidP="00EC31FB">
            <w:pPr>
              <w:spacing w:line="276" w:lineRule="auto"/>
              <w:rPr>
                <w:color w:val="auto"/>
              </w:rPr>
            </w:pPr>
            <w:r w:rsidRPr="00494A50">
              <w:rPr>
                <w:color w:val="auto"/>
                <w:szCs w:val="28"/>
              </w:rPr>
              <w:t>Математика</w:t>
            </w:r>
          </w:p>
        </w:tc>
        <w:tc>
          <w:tcPr>
            <w:tcW w:w="1560" w:type="pct"/>
          </w:tcPr>
          <w:p w14:paraId="40FB6EE6" w14:textId="77777777" w:rsidR="009854F3" w:rsidRPr="00494A50" w:rsidRDefault="009854F3" w:rsidP="00EC31FB">
            <w:pPr>
              <w:spacing w:line="276" w:lineRule="auto"/>
              <w:rPr>
                <w:color w:val="auto"/>
              </w:rPr>
            </w:pPr>
            <w:r w:rsidRPr="00494A50">
              <w:rPr>
                <w:color w:val="auto"/>
                <w:szCs w:val="28"/>
              </w:rPr>
              <w:t>Алышева Т.В.</w:t>
            </w:r>
          </w:p>
        </w:tc>
        <w:tc>
          <w:tcPr>
            <w:tcW w:w="1264" w:type="pct"/>
          </w:tcPr>
          <w:p w14:paraId="08DA460C"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2BB6621D" w14:textId="77777777" w:rsidTr="00EC31FB">
        <w:tc>
          <w:tcPr>
            <w:tcW w:w="562" w:type="pct"/>
          </w:tcPr>
          <w:p w14:paraId="6C53BA24" w14:textId="77777777" w:rsidR="009854F3" w:rsidRPr="00494A50" w:rsidRDefault="009854F3" w:rsidP="00EC31FB">
            <w:pPr>
              <w:spacing w:line="276" w:lineRule="auto"/>
              <w:jc w:val="center"/>
              <w:rPr>
                <w:color w:val="auto"/>
              </w:rPr>
            </w:pPr>
            <w:r w:rsidRPr="00494A50">
              <w:rPr>
                <w:color w:val="auto"/>
              </w:rPr>
              <w:t>3</w:t>
            </w:r>
          </w:p>
        </w:tc>
        <w:tc>
          <w:tcPr>
            <w:tcW w:w="1614" w:type="pct"/>
          </w:tcPr>
          <w:p w14:paraId="6318E4EC" w14:textId="77777777" w:rsidR="009854F3" w:rsidRPr="00494A50" w:rsidRDefault="009854F3" w:rsidP="00EC31FB">
            <w:pPr>
              <w:spacing w:line="276" w:lineRule="auto"/>
              <w:rPr>
                <w:color w:val="auto"/>
                <w:szCs w:val="28"/>
              </w:rPr>
            </w:pPr>
            <w:r w:rsidRPr="00494A50">
              <w:rPr>
                <w:color w:val="auto"/>
                <w:szCs w:val="28"/>
              </w:rPr>
              <w:t>Мир природы и человека</w:t>
            </w:r>
          </w:p>
        </w:tc>
        <w:tc>
          <w:tcPr>
            <w:tcW w:w="1560" w:type="pct"/>
          </w:tcPr>
          <w:p w14:paraId="4D1316AA" w14:textId="77777777" w:rsidR="009854F3" w:rsidRPr="00494A50" w:rsidRDefault="009854F3" w:rsidP="00EC31FB">
            <w:pPr>
              <w:spacing w:line="276" w:lineRule="auto"/>
              <w:rPr>
                <w:color w:val="auto"/>
                <w:szCs w:val="28"/>
              </w:rPr>
            </w:pPr>
            <w:r w:rsidRPr="00494A50">
              <w:rPr>
                <w:color w:val="auto"/>
                <w:szCs w:val="28"/>
              </w:rPr>
              <w:t>Матвеева Н.Б. Ярочкина И.А.</w:t>
            </w:r>
          </w:p>
        </w:tc>
        <w:tc>
          <w:tcPr>
            <w:tcW w:w="1264" w:type="pct"/>
          </w:tcPr>
          <w:p w14:paraId="705944EE"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4D434D74" w14:textId="77777777" w:rsidTr="00EC31FB">
        <w:tc>
          <w:tcPr>
            <w:tcW w:w="562" w:type="pct"/>
          </w:tcPr>
          <w:p w14:paraId="0EDEAB8F" w14:textId="77777777" w:rsidR="009854F3" w:rsidRPr="00494A50" w:rsidRDefault="009854F3" w:rsidP="00EC31FB">
            <w:pPr>
              <w:spacing w:line="276" w:lineRule="auto"/>
              <w:jc w:val="center"/>
              <w:rPr>
                <w:color w:val="auto"/>
              </w:rPr>
            </w:pPr>
            <w:r w:rsidRPr="00494A50">
              <w:rPr>
                <w:color w:val="auto"/>
              </w:rPr>
              <w:t>3</w:t>
            </w:r>
          </w:p>
        </w:tc>
        <w:tc>
          <w:tcPr>
            <w:tcW w:w="1614" w:type="pct"/>
          </w:tcPr>
          <w:p w14:paraId="0F684932" w14:textId="77777777" w:rsidR="009854F3" w:rsidRPr="00494A50" w:rsidRDefault="009854F3" w:rsidP="00EC31FB">
            <w:pPr>
              <w:spacing w:line="276" w:lineRule="auto"/>
              <w:rPr>
                <w:color w:val="auto"/>
                <w:szCs w:val="28"/>
              </w:rPr>
            </w:pPr>
            <w:r w:rsidRPr="00494A50">
              <w:rPr>
                <w:color w:val="auto"/>
                <w:szCs w:val="28"/>
              </w:rPr>
              <w:t>Чтение</w:t>
            </w:r>
          </w:p>
        </w:tc>
        <w:tc>
          <w:tcPr>
            <w:tcW w:w="1560" w:type="pct"/>
          </w:tcPr>
          <w:p w14:paraId="2ECCB824" w14:textId="77777777" w:rsidR="009854F3" w:rsidRPr="00494A50" w:rsidRDefault="009854F3" w:rsidP="00EC31FB">
            <w:pPr>
              <w:spacing w:line="276" w:lineRule="auto"/>
              <w:rPr>
                <w:color w:val="auto"/>
                <w:szCs w:val="28"/>
              </w:rPr>
            </w:pPr>
            <w:r w:rsidRPr="00494A50">
              <w:rPr>
                <w:color w:val="auto"/>
                <w:szCs w:val="28"/>
              </w:rPr>
              <w:t xml:space="preserve">Ильина С.Ю.  </w:t>
            </w:r>
          </w:p>
        </w:tc>
        <w:tc>
          <w:tcPr>
            <w:tcW w:w="1264" w:type="pct"/>
          </w:tcPr>
          <w:p w14:paraId="7EC100A9"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56F21EB0" w14:textId="77777777" w:rsidTr="00EC31FB">
        <w:tc>
          <w:tcPr>
            <w:tcW w:w="562" w:type="pct"/>
          </w:tcPr>
          <w:p w14:paraId="29FF30EF" w14:textId="77777777" w:rsidR="009854F3" w:rsidRPr="00494A50" w:rsidRDefault="009854F3" w:rsidP="00EC31FB">
            <w:pPr>
              <w:spacing w:line="276" w:lineRule="auto"/>
              <w:jc w:val="center"/>
              <w:rPr>
                <w:color w:val="auto"/>
              </w:rPr>
            </w:pPr>
            <w:r w:rsidRPr="00494A50">
              <w:rPr>
                <w:color w:val="auto"/>
              </w:rPr>
              <w:t>3</w:t>
            </w:r>
          </w:p>
        </w:tc>
        <w:tc>
          <w:tcPr>
            <w:tcW w:w="1614" w:type="pct"/>
          </w:tcPr>
          <w:p w14:paraId="3E0519D7" w14:textId="77777777" w:rsidR="009854F3" w:rsidRPr="00494A50" w:rsidRDefault="009854F3" w:rsidP="00EC31FB">
            <w:pPr>
              <w:spacing w:line="276" w:lineRule="auto"/>
              <w:rPr>
                <w:color w:val="auto"/>
                <w:szCs w:val="28"/>
              </w:rPr>
            </w:pPr>
            <w:r w:rsidRPr="00494A50">
              <w:rPr>
                <w:color w:val="auto"/>
                <w:szCs w:val="28"/>
              </w:rPr>
              <w:t>Изобразительное искусство</w:t>
            </w:r>
          </w:p>
        </w:tc>
        <w:tc>
          <w:tcPr>
            <w:tcW w:w="1560" w:type="pct"/>
          </w:tcPr>
          <w:p w14:paraId="64BD1EDA" w14:textId="77777777" w:rsidR="009854F3" w:rsidRPr="00494A50" w:rsidRDefault="009854F3" w:rsidP="00EC31FB">
            <w:pPr>
              <w:spacing w:line="276" w:lineRule="auto"/>
              <w:rPr>
                <w:color w:val="auto"/>
                <w:szCs w:val="28"/>
              </w:rPr>
            </w:pPr>
            <w:r w:rsidRPr="00494A50">
              <w:rPr>
                <w:color w:val="auto"/>
                <w:szCs w:val="28"/>
              </w:rPr>
              <w:t xml:space="preserve">Рау М.Ю., Зыкова М.А.  </w:t>
            </w:r>
          </w:p>
        </w:tc>
        <w:tc>
          <w:tcPr>
            <w:tcW w:w="1264" w:type="pct"/>
          </w:tcPr>
          <w:p w14:paraId="4655718E"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0CDC1991" w14:textId="77777777" w:rsidTr="00EC31FB">
        <w:tc>
          <w:tcPr>
            <w:tcW w:w="562" w:type="pct"/>
          </w:tcPr>
          <w:p w14:paraId="2190386E" w14:textId="77777777" w:rsidR="009854F3" w:rsidRPr="00494A50" w:rsidRDefault="009854F3" w:rsidP="00EC31FB">
            <w:pPr>
              <w:spacing w:line="276" w:lineRule="auto"/>
              <w:jc w:val="center"/>
              <w:rPr>
                <w:color w:val="auto"/>
              </w:rPr>
            </w:pPr>
            <w:r w:rsidRPr="00494A50">
              <w:rPr>
                <w:color w:val="auto"/>
              </w:rPr>
              <w:t>3</w:t>
            </w:r>
          </w:p>
        </w:tc>
        <w:tc>
          <w:tcPr>
            <w:tcW w:w="1614" w:type="pct"/>
          </w:tcPr>
          <w:p w14:paraId="34D19C6B" w14:textId="77777777" w:rsidR="009854F3" w:rsidRPr="00494A50" w:rsidRDefault="009854F3" w:rsidP="00EC31FB">
            <w:pPr>
              <w:spacing w:line="276" w:lineRule="auto"/>
              <w:rPr>
                <w:color w:val="auto"/>
                <w:szCs w:val="28"/>
              </w:rPr>
            </w:pPr>
            <w:r w:rsidRPr="00494A50">
              <w:rPr>
                <w:color w:val="auto"/>
                <w:szCs w:val="28"/>
              </w:rPr>
              <w:t>Технология</w:t>
            </w:r>
          </w:p>
        </w:tc>
        <w:tc>
          <w:tcPr>
            <w:tcW w:w="1560" w:type="pct"/>
          </w:tcPr>
          <w:p w14:paraId="686A8125" w14:textId="77777777" w:rsidR="009854F3" w:rsidRPr="00494A50" w:rsidRDefault="009854F3" w:rsidP="00EC31FB">
            <w:pPr>
              <w:spacing w:line="276" w:lineRule="auto"/>
              <w:rPr>
                <w:color w:val="auto"/>
                <w:szCs w:val="28"/>
              </w:rPr>
            </w:pPr>
            <w:r w:rsidRPr="00494A50">
              <w:rPr>
                <w:color w:val="auto"/>
                <w:szCs w:val="28"/>
              </w:rPr>
              <w:t>Кузнецова А.А.</w:t>
            </w:r>
          </w:p>
        </w:tc>
        <w:tc>
          <w:tcPr>
            <w:tcW w:w="1264" w:type="pct"/>
          </w:tcPr>
          <w:p w14:paraId="58E96532"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75A83BE1" w14:textId="77777777" w:rsidTr="00EC31FB">
        <w:tc>
          <w:tcPr>
            <w:tcW w:w="562" w:type="pct"/>
          </w:tcPr>
          <w:p w14:paraId="72CD8074" w14:textId="77777777" w:rsidR="009854F3" w:rsidRPr="00494A50" w:rsidRDefault="009854F3" w:rsidP="00EC31FB">
            <w:pPr>
              <w:spacing w:line="276" w:lineRule="auto"/>
              <w:jc w:val="center"/>
              <w:rPr>
                <w:color w:val="auto"/>
              </w:rPr>
            </w:pPr>
            <w:r w:rsidRPr="00494A50">
              <w:rPr>
                <w:color w:val="auto"/>
              </w:rPr>
              <w:t>3</w:t>
            </w:r>
          </w:p>
        </w:tc>
        <w:tc>
          <w:tcPr>
            <w:tcW w:w="1614" w:type="pct"/>
          </w:tcPr>
          <w:p w14:paraId="50C5C57F" w14:textId="77777777" w:rsidR="009854F3" w:rsidRPr="00494A50" w:rsidRDefault="009854F3" w:rsidP="00EC31FB">
            <w:pPr>
              <w:autoSpaceDE w:val="0"/>
              <w:autoSpaceDN w:val="0"/>
              <w:adjustRightInd w:val="0"/>
              <w:spacing w:line="276" w:lineRule="auto"/>
              <w:rPr>
                <w:rFonts w:eastAsia="Times New Roman"/>
                <w:color w:val="auto"/>
                <w:szCs w:val="28"/>
              </w:rPr>
            </w:pPr>
            <w:r w:rsidRPr="00494A50">
              <w:rPr>
                <w:rFonts w:eastAsia="Times New Roman"/>
                <w:color w:val="auto"/>
                <w:szCs w:val="28"/>
              </w:rPr>
              <w:t xml:space="preserve">Физическая культура </w:t>
            </w:r>
          </w:p>
          <w:p w14:paraId="4E366D95" w14:textId="77777777" w:rsidR="009854F3" w:rsidRPr="00494A50" w:rsidRDefault="009854F3" w:rsidP="00EC31FB">
            <w:pPr>
              <w:spacing w:line="276" w:lineRule="auto"/>
              <w:jc w:val="center"/>
              <w:rPr>
                <w:color w:val="auto"/>
              </w:rPr>
            </w:pPr>
          </w:p>
        </w:tc>
        <w:tc>
          <w:tcPr>
            <w:tcW w:w="1560" w:type="pct"/>
          </w:tcPr>
          <w:p w14:paraId="1916BBCE" w14:textId="77777777" w:rsidR="009854F3" w:rsidRPr="00494A50" w:rsidRDefault="009854F3" w:rsidP="00EC31FB">
            <w:pPr>
              <w:spacing w:line="276" w:lineRule="auto"/>
              <w:rPr>
                <w:color w:val="auto"/>
              </w:rPr>
            </w:pPr>
            <w:r w:rsidRPr="00494A50">
              <w:rPr>
                <w:color w:val="auto"/>
                <w:szCs w:val="28"/>
              </w:rPr>
              <w:t>Лях В.И.</w:t>
            </w:r>
          </w:p>
        </w:tc>
        <w:tc>
          <w:tcPr>
            <w:tcW w:w="1264" w:type="pct"/>
          </w:tcPr>
          <w:p w14:paraId="182F9D0A"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7761B268" w14:textId="77777777" w:rsidTr="00EC31FB">
        <w:tc>
          <w:tcPr>
            <w:tcW w:w="562" w:type="pct"/>
          </w:tcPr>
          <w:p w14:paraId="520E303B" w14:textId="77777777" w:rsidR="009854F3" w:rsidRPr="00494A50" w:rsidRDefault="009854F3" w:rsidP="00EC31FB">
            <w:pPr>
              <w:spacing w:line="276" w:lineRule="auto"/>
              <w:jc w:val="center"/>
              <w:rPr>
                <w:color w:val="auto"/>
              </w:rPr>
            </w:pPr>
            <w:r w:rsidRPr="00494A50">
              <w:rPr>
                <w:color w:val="auto"/>
              </w:rPr>
              <w:t>4</w:t>
            </w:r>
          </w:p>
        </w:tc>
        <w:tc>
          <w:tcPr>
            <w:tcW w:w="1614" w:type="pct"/>
          </w:tcPr>
          <w:p w14:paraId="055D2D44" w14:textId="77777777" w:rsidR="009854F3" w:rsidRPr="00494A50" w:rsidRDefault="009854F3" w:rsidP="00EC31FB">
            <w:pPr>
              <w:spacing w:line="276" w:lineRule="auto"/>
              <w:rPr>
                <w:color w:val="auto"/>
              </w:rPr>
            </w:pPr>
            <w:r w:rsidRPr="00494A50">
              <w:rPr>
                <w:color w:val="auto"/>
                <w:szCs w:val="28"/>
              </w:rPr>
              <w:t>Русский язык</w:t>
            </w:r>
          </w:p>
        </w:tc>
        <w:tc>
          <w:tcPr>
            <w:tcW w:w="1560" w:type="pct"/>
          </w:tcPr>
          <w:p w14:paraId="629E3768" w14:textId="77777777" w:rsidR="009854F3" w:rsidRPr="00494A50" w:rsidRDefault="009854F3" w:rsidP="00EC31FB">
            <w:pPr>
              <w:spacing w:line="276" w:lineRule="auto"/>
              <w:rPr>
                <w:color w:val="auto"/>
              </w:rPr>
            </w:pPr>
            <w:r w:rsidRPr="00494A50">
              <w:rPr>
                <w:color w:val="auto"/>
                <w:szCs w:val="28"/>
              </w:rPr>
              <w:t>Якубовская Э.В., КоршуноваЯ.В.</w:t>
            </w:r>
          </w:p>
        </w:tc>
        <w:tc>
          <w:tcPr>
            <w:tcW w:w="1264" w:type="pct"/>
          </w:tcPr>
          <w:p w14:paraId="6AC08957"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18A81B32" w14:textId="77777777" w:rsidTr="00EC31FB">
        <w:tc>
          <w:tcPr>
            <w:tcW w:w="562" w:type="pct"/>
          </w:tcPr>
          <w:p w14:paraId="7A063DE2" w14:textId="77777777" w:rsidR="009854F3" w:rsidRPr="00494A50" w:rsidRDefault="009854F3" w:rsidP="00EC31FB">
            <w:pPr>
              <w:spacing w:line="276" w:lineRule="auto"/>
              <w:jc w:val="center"/>
              <w:rPr>
                <w:color w:val="auto"/>
              </w:rPr>
            </w:pPr>
            <w:r w:rsidRPr="00494A50">
              <w:rPr>
                <w:color w:val="auto"/>
              </w:rPr>
              <w:t>4</w:t>
            </w:r>
          </w:p>
        </w:tc>
        <w:tc>
          <w:tcPr>
            <w:tcW w:w="1614" w:type="pct"/>
          </w:tcPr>
          <w:p w14:paraId="5C80FBEA" w14:textId="77777777" w:rsidR="009854F3" w:rsidRPr="00494A50" w:rsidRDefault="009854F3" w:rsidP="00EC31FB">
            <w:pPr>
              <w:spacing w:line="276" w:lineRule="auto"/>
              <w:rPr>
                <w:color w:val="auto"/>
              </w:rPr>
            </w:pPr>
            <w:r w:rsidRPr="00494A50">
              <w:rPr>
                <w:color w:val="auto"/>
                <w:szCs w:val="28"/>
              </w:rPr>
              <w:t>Математика</w:t>
            </w:r>
          </w:p>
        </w:tc>
        <w:tc>
          <w:tcPr>
            <w:tcW w:w="1560" w:type="pct"/>
          </w:tcPr>
          <w:p w14:paraId="5B4D20BD" w14:textId="77777777" w:rsidR="009854F3" w:rsidRPr="00494A50" w:rsidRDefault="009854F3" w:rsidP="00EC31FB">
            <w:pPr>
              <w:spacing w:line="276" w:lineRule="auto"/>
              <w:rPr>
                <w:color w:val="auto"/>
              </w:rPr>
            </w:pPr>
            <w:r w:rsidRPr="00494A50">
              <w:rPr>
                <w:color w:val="auto"/>
                <w:szCs w:val="28"/>
              </w:rPr>
              <w:t>Алышева Т.В.</w:t>
            </w:r>
          </w:p>
        </w:tc>
        <w:tc>
          <w:tcPr>
            <w:tcW w:w="1264" w:type="pct"/>
          </w:tcPr>
          <w:p w14:paraId="38EDDF9B"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r w:rsidR="009854F3" w:rsidRPr="00494A50" w14:paraId="495F6822" w14:textId="77777777" w:rsidTr="00EC31FB">
        <w:tc>
          <w:tcPr>
            <w:tcW w:w="562" w:type="pct"/>
          </w:tcPr>
          <w:p w14:paraId="0428177F" w14:textId="77777777" w:rsidR="009854F3" w:rsidRPr="00494A50" w:rsidRDefault="009854F3" w:rsidP="00EC31FB">
            <w:pPr>
              <w:spacing w:line="276" w:lineRule="auto"/>
              <w:jc w:val="center"/>
              <w:rPr>
                <w:color w:val="auto"/>
              </w:rPr>
            </w:pPr>
            <w:r w:rsidRPr="00494A50">
              <w:rPr>
                <w:color w:val="auto"/>
              </w:rPr>
              <w:t>4</w:t>
            </w:r>
          </w:p>
        </w:tc>
        <w:tc>
          <w:tcPr>
            <w:tcW w:w="1614" w:type="pct"/>
          </w:tcPr>
          <w:p w14:paraId="111A1DCF" w14:textId="77777777" w:rsidR="009854F3" w:rsidRPr="00494A50" w:rsidRDefault="009854F3" w:rsidP="00EC31FB">
            <w:pPr>
              <w:spacing w:line="276" w:lineRule="auto"/>
              <w:rPr>
                <w:color w:val="auto"/>
                <w:szCs w:val="28"/>
              </w:rPr>
            </w:pPr>
            <w:r w:rsidRPr="00494A50">
              <w:rPr>
                <w:color w:val="auto"/>
                <w:szCs w:val="28"/>
              </w:rPr>
              <w:t>Мир природы и человека</w:t>
            </w:r>
          </w:p>
        </w:tc>
        <w:tc>
          <w:tcPr>
            <w:tcW w:w="1560" w:type="pct"/>
          </w:tcPr>
          <w:p w14:paraId="31F64A4B" w14:textId="77777777" w:rsidR="009854F3" w:rsidRPr="00494A50" w:rsidRDefault="009854F3" w:rsidP="00EC31FB">
            <w:pPr>
              <w:spacing w:line="276" w:lineRule="auto"/>
              <w:rPr>
                <w:color w:val="auto"/>
                <w:szCs w:val="28"/>
              </w:rPr>
            </w:pPr>
            <w:r w:rsidRPr="00494A50">
              <w:rPr>
                <w:color w:val="auto"/>
                <w:szCs w:val="28"/>
              </w:rPr>
              <w:t>Матвеева Н.Б. Ярочкина И.А.</w:t>
            </w:r>
          </w:p>
        </w:tc>
        <w:tc>
          <w:tcPr>
            <w:tcW w:w="1264" w:type="pct"/>
          </w:tcPr>
          <w:p w14:paraId="508CECA5"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117F758A" w14:textId="77777777" w:rsidTr="00EC31FB">
        <w:tc>
          <w:tcPr>
            <w:tcW w:w="562" w:type="pct"/>
          </w:tcPr>
          <w:p w14:paraId="6C2AB34B" w14:textId="77777777" w:rsidR="009854F3" w:rsidRPr="00494A50" w:rsidRDefault="009854F3" w:rsidP="00EC31FB">
            <w:pPr>
              <w:spacing w:line="276" w:lineRule="auto"/>
              <w:jc w:val="center"/>
              <w:rPr>
                <w:color w:val="auto"/>
              </w:rPr>
            </w:pPr>
            <w:r w:rsidRPr="00494A50">
              <w:rPr>
                <w:color w:val="auto"/>
              </w:rPr>
              <w:t>4</w:t>
            </w:r>
          </w:p>
        </w:tc>
        <w:tc>
          <w:tcPr>
            <w:tcW w:w="1614" w:type="pct"/>
          </w:tcPr>
          <w:p w14:paraId="3D2D475F" w14:textId="77777777" w:rsidR="009854F3" w:rsidRPr="00494A50" w:rsidRDefault="009854F3" w:rsidP="00EC31FB">
            <w:pPr>
              <w:spacing w:line="276" w:lineRule="auto"/>
              <w:rPr>
                <w:color w:val="auto"/>
                <w:szCs w:val="28"/>
              </w:rPr>
            </w:pPr>
            <w:r w:rsidRPr="00494A50">
              <w:rPr>
                <w:color w:val="auto"/>
                <w:szCs w:val="28"/>
              </w:rPr>
              <w:t>Чтение</w:t>
            </w:r>
          </w:p>
        </w:tc>
        <w:tc>
          <w:tcPr>
            <w:tcW w:w="1560" w:type="pct"/>
          </w:tcPr>
          <w:p w14:paraId="0D17DC8F" w14:textId="77777777" w:rsidR="009854F3" w:rsidRPr="00494A50" w:rsidRDefault="009854F3" w:rsidP="00EC31FB">
            <w:pPr>
              <w:spacing w:line="276" w:lineRule="auto"/>
              <w:rPr>
                <w:color w:val="auto"/>
                <w:szCs w:val="28"/>
              </w:rPr>
            </w:pPr>
            <w:r w:rsidRPr="00494A50">
              <w:rPr>
                <w:color w:val="auto"/>
                <w:szCs w:val="28"/>
              </w:rPr>
              <w:t xml:space="preserve">Ильина С.Ю.  </w:t>
            </w:r>
          </w:p>
        </w:tc>
        <w:tc>
          <w:tcPr>
            <w:tcW w:w="1264" w:type="pct"/>
          </w:tcPr>
          <w:p w14:paraId="677513A4"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1E8534CA" w14:textId="77777777" w:rsidTr="00EC31FB">
        <w:tc>
          <w:tcPr>
            <w:tcW w:w="562" w:type="pct"/>
          </w:tcPr>
          <w:p w14:paraId="61CCE561" w14:textId="77777777" w:rsidR="009854F3" w:rsidRPr="00494A50" w:rsidRDefault="009854F3" w:rsidP="00EC31FB">
            <w:pPr>
              <w:spacing w:line="276" w:lineRule="auto"/>
              <w:jc w:val="center"/>
              <w:rPr>
                <w:color w:val="auto"/>
              </w:rPr>
            </w:pPr>
            <w:r w:rsidRPr="00494A50">
              <w:rPr>
                <w:color w:val="auto"/>
              </w:rPr>
              <w:t>4</w:t>
            </w:r>
          </w:p>
        </w:tc>
        <w:tc>
          <w:tcPr>
            <w:tcW w:w="1614" w:type="pct"/>
          </w:tcPr>
          <w:p w14:paraId="0C88A790" w14:textId="77777777" w:rsidR="009854F3" w:rsidRPr="00494A50" w:rsidRDefault="009854F3" w:rsidP="00EC31FB">
            <w:pPr>
              <w:spacing w:line="276" w:lineRule="auto"/>
              <w:rPr>
                <w:color w:val="auto"/>
                <w:szCs w:val="28"/>
              </w:rPr>
            </w:pPr>
            <w:r w:rsidRPr="00494A50">
              <w:rPr>
                <w:color w:val="auto"/>
                <w:szCs w:val="28"/>
              </w:rPr>
              <w:t>Изобразительное искусство</w:t>
            </w:r>
          </w:p>
        </w:tc>
        <w:tc>
          <w:tcPr>
            <w:tcW w:w="1560" w:type="pct"/>
          </w:tcPr>
          <w:p w14:paraId="7190F34F" w14:textId="77777777" w:rsidR="009854F3" w:rsidRPr="00494A50" w:rsidRDefault="009854F3" w:rsidP="00EC31FB">
            <w:pPr>
              <w:spacing w:line="276" w:lineRule="auto"/>
              <w:rPr>
                <w:color w:val="auto"/>
                <w:szCs w:val="28"/>
              </w:rPr>
            </w:pPr>
            <w:r w:rsidRPr="00494A50">
              <w:rPr>
                <w:color w:val="auto"/>
                <w:szCs w:val="28"/>
              </w:rPr>
              <w:t xml:space="preserve">Рау М.Ю., Зыкова М.А.  </w:t>
            </w:r>
          </w:p>
        </w:tc>
        <w:tc>
          <w:tcPr>
            <w:tcW w:w="1264" w:type="pct"/>
          </w:tcPr>
          <w:p w14:paraId="60D32026"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68DDB51A" w14:textId="77777777" w:rsidTr="00EC31FB">
        <w:tc>
          <w:tcPr>
            <w:tcW w:w="562" w:type="pct"/>
          </w:tcPr>
          <w:p w14:paraId="7746DAD5" w14:textId="77777777" w:rsidR="009854F3" w:rsidRPr="00494A50" w:rsidRDefault="009854F3" w:rsidP="00EC31FB">
            <w:pPr>
              <w:spacing w:line="276" w:lineRule="auto"/>
              <w:jc w:val="center"/>
              <w:rPr>
                <w:color w:val="auto"/>
              </w:rPr>
            </w:pPr>
            <w:r w:rsidRPr="00494A50">
              <w:rPr>
                <w:color w:val="auto"/>
              </w:rPr>
              <w:t>4</w:t>
            </w:r>
          </w:p>
        </w:tc>
        <w:tc>
          <w:tcPr>
            <w:tcW w:w="1614" w:type="pct"/>
          </w:tcPr>
          <w:p w14:paraId="74461915" w14:textId="77777777" w:rsidR="009854F3" w:rsidRPr="00494A50" w:rsidRDefault="009854F3" w:rsidP="00EC31FB">
            <w:pPr>
              <w:spacing w:line="276" w:lineRule="auto"/>
              <w:rPr>
                <w:color w:val="auto"/>
                <w:szCs w:val="28"/>
              </w:rPr>
            </w:pPr>
            <w:r w:rsidRPr="00494A50">
              <w:rPr>
                <w:color w:val="auto"/>
                <w:szCs w:val="28"/>
              </w:rPr>
              <w:t>Технология</w:t>
            </w:r>
          </w:p>
        </w:tc>
        <w:tc>
          <w:tcPr>
            <w:tcW w:w="1560" w:type="pct"/>
          </w:tcPr>
          <w:p w14:paraId="403D36A3" w14:textId="77777777" w:rsidR="009854F3" w:rsidRPr="00494A50" w:rsidRDefault="009854F3" w:rsidP="00EC31FB">
            <w:pPr>
              <w:spacing w:line="276" w:lineRule="auto"/>
              <w:rPr>
                <w:color w:val="auto"/>
                <w:szCs w:val="28"/>
              </w:rPr>
            </w:pPr>
            <w:r w:rsidRPr="00494A50">
              <w:rPr>
                <w:color w:val="auto"/>
                <w:szCs w:val="28"/>
              </w:rPr>
              <w:t>Кузнецова А.А.</w:t>
            </w:r>
          </w:p>
        </w:tc>
        <w:tc>
          <w:tcPr>
            <w:tcW w:w="1264" w:type="pct"/>
          </w:tcPr>
          <w:p w14:paraId="0765D65F" w14:textId="77777777" w:rsidR="009854F3" w:rsidRPr="00494A50" w:rsidRDefault="009854F3" w:rsidP="00EC31FB">
            <w:pPr>
              <w:spacing w:line="276" w:lineRule="auto"/>
              <w:jc w:val="center"/>
              <w:rPr>
                <w:color w:val="auto"/>
                <w:szCs w:val="28"/>
              </w:rPr>
            </w:pPr>
            <w:r w:rsidRPr="00494A50">
              <w:rPr>
                <w:color w:val="auto"/>
                <w:szCs w:val="28"/>
              </w:rPr>
              <w:t>Москва «Просвещение»</w:t>
            </w:r>
          </w:p>
        </w:tc>
      </w:tr>
      <w:tr w:rsidR="009854F3" w:rsidRPr="00494A50" w14:paraId="376D5CEC" w14:textId="77777777" w:rsidTr="00EC31FB">
        <w:tc>
          <w:tcPr>
            <w:tcW w:w="562" w:type="pct"/>
          </w:tcPr>
          <w:p w14:paraId="1C79A84C" w14:textId="77777777" w:rsidR="009854F3" w:rsidRPr="00494A50" w:rsidRDefault="009854F3" w:rsidP="00EC31FB">
            <w:pPr>
              <w:spacing w:line="276" w:lineRule="auto"/>
              <w:jc w:val="center"/>
              <w:rPr>
                <w:color w:val="auto"/>
              </w:rPr>
            </w:pPr>
            <w:r w:rsidRPr="00494A50">
              <w:rPr>
                <w:color w:val="auto"/>
              </w:rPr>
              <w:t>4</w:t>
            </w:r>
          </w:p>
        </w:tc>
        <w:tc>
          <w:tcPr>
            <w:tcW w:w="1614" w:type="pct"/>
          </w:tcPr>
          <w:p w14:paraId="023A3D23" w14:textId="77777777" w:rsidR="009854F3" w:rsidRPr="00494A50" w:rsidRDefault="009854F3" w:rsidP="00EC31FB">
            <w:pPr>
              <w:autoSpaceDE w:val="0"/>
              <w:autoSpaceDN w:val="0"/>
              <w:adjustRightInd w:val="0"/>
              <w:spacing w:line="276" w:lineRule="auto"/>
              <w:rPr>
                <w:rFonts w:eastAsia="Times New Roman"/>
                <w:color w:val="auto"/>
                <w:szCs w:val="28"/>
              </w:rPr>
            </w:pPr>
            <w:r w:rsidRPr="00494A50">
              <w:rPr>
                <w:rFonts w:eastAsia="Times New Roman"/>
                <w:color w:val="auto"/>
                <w:szCs w:val="28"/>
              </w:rPr>
              <w:t xml:space="preserve">Физическая культура </w:t>
            </w:r>
          </w:p>
          <w:p w14:paraId="0F480CCF" w14:textId="77777777" w:rsidR="009854F3" w:rsidRPr="00494A50" w:rsidRDefault="009854F3" w:rsidP="00EC31FB">
            <w:pPr>
              <w:spacing w:line="276" w:lineRule="auto"/>
              <w:jc w:val="center"/>
              <w:rPr>
                <w:color w:val="auto"/>
              </w:rPr>
            </w:pPr>
          </w:p>
        </w:tc>
        <w:tc>
          <w:tcPr>
            <w:tcW w:w="1560" w:type="pct"/>
          </w:tcPr>
          <w:p w14:paraId="5A20114E" w14:textId="77777777" w:rsidR="009854F3" w:rsidRPr="00494A50" w:rsidRDefault="009854F3" w:rsidP="00EC31FB">
            <w:pPr>
              <w:spacing w:line="276" w:lineRule="auto"/>
              <w:rPr>
                <w:color w:val="auto"/>
              </w:rPr>
            </w:pPr>
            <w:r w:rsidRPr="00494A50">
              <w:rPr>
                <w:color w:val="auto"/>
                <w:szCs w:val="28"/>
              </w:rPr>
              <w:t>Лях В.И.</w:t>
            </w:r>
          </w:p>
        </w:tc>
        <w:tc>
          <w:tcPr>
            <w:tcW w:w="1264" w:type="pct"/>
          </w:tcPr>
          <w:p w14:paraId="1B44BF58" w14:textId="77777777" w:rsidR="009854F3" w:rsidRPr="00494A50" w:rsidRDefault="009854F3" w:rsidP="00EC31FB">
            <w:pPr>
              <w:spacing w:line="276" w:lineRule="auto"/>
              <w:jc w:val="center"/>
              <w:rPr>
                <w:color w:val="auto"/>
              </w:rPr>
            </w:pPr>
            <w:r w:rsidRPr="00494A50">
              <w:rPr>
                <w:color w:val="auto"/>
                <w:szCs w:val="28"/>
              </w:rPr>
              <w:t>Москва «Просвещение»</w:t>
            </w:r>
          </w:p>
        </w:tc>
      </w:tr>
    </w:tbl>
    <w:p w14:paraId="7992AE49" w14:textId="77777777" w:rsidR="00026069" w:rsidRPr="000A63D2" w:rsidRDefault="009854F3" w:rsidP="00A646D2">
      <w:pPr>
        <w:pStyle w:val="61"/>
        <w:shd w:val="clear" w:color="auto" w:fill="auto"/>
        <w:spacing w:after="0" w:line="276" w:lineRule="auto"/>
        <w:ind w:left="20" w:right="20" w:firstLine="700"/>
        <w:jc w:val="both"/>
        <w:rPr>
          <w:sz w:val="28"/>
          <w:szCs w:val="28"/>
        </w:rPr>
      </w:pPr>
      <w:r>
        <w:rPr>
          <w:sz w:val="28"/>
          <w:szCs w:val="28"/>
        </w:rPr>
        <w:t xml:space="preserve">Школа – интернат </w:t>
      </w:r>
      <w:r w:rsidR="00DD6878" w:rsidRPr="000A63D2">
        <w:rPr>
          <w:sz w:val="28"/>
          <w:szCs w:val="28"/>
        </w:rPr>
        <w:t xml:space="preserve"> также име</w:t>
      </w:r>
      <w:r w:rsidR="00F87498" w:rsidRPr="000A63D2">
        <w:rPr>
          <w:sz w:val="28"/>
          <w:szCs w:val="28"/>
        </w:rPr>
        <w:t>е</w:t>
      </w:r>
      <w:r w:rsidR="00DD6878" w:rsidRPr="000A63D2">
        <w:rPr>
          <w:sz w:val="28"/>
          <w:szCs w:val="28"/>
        </w:rPr>
        <w:t>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14:paraId="0B351D9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 xml:space="preserve">Библиотека </w:t>
      </w:r>
      <w:r w:rsidR="009854F3">
        <w:rPr>
          <w:sz w:val="28"/>
          <w:szCs w:val="28"/>
        </w:rPr>
        <w:t xml:space="preserve">школы – интерната </w:t>
      </w:r>
      <w:r w:rsidRPr="000A63D2">
        <w:rPr>
          <w:sz w:val="28"/>
          <w:szCs w:val="28"/>
        </w:rPr>
        <w:t>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включа</w:t>
      </w:r>
      <w:r w:rsidR="00F87498" w:rsidRPr="000A63D2">
        <w:rPr>
          <w:sz w:val="28"/>
          <w:szCs w:val="28"/>
        </w:rPr>
        <w:t>е</w:t>
      </w:r>
      <w:r w:rsidRPr="000A63D2">
        <w:rPr>
          <w:sz w:val="28"/>
          <w:szCs w:val="28"/>
        </w:rPr>
        <w:t>т детскую художественную и научно-популярную литературу, справочно</w:t>
      </w:r>
      <w:r w:rsidRPr="000A63D2">
        <w:rPr>
          <w:sz w:val="28"/>
          <w:szCs w:val="28"/>
        </w:rPr>
        <w:softHyphen/>
        <w:t>библиографические и периодические издания, сопровождающие реализацию адаптированной образовательной программы.</w:t>
      </w:r>
    </w:p>
    <w:p w14:paraId="0FBCA8BC"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sz w:val="28"/>
          <w:szCs w:val="28"/>
        </w:rPr>
        <w:t>При реализации АООП НОО слабослышащих и поздноогло</w:t>
      </w:r>
      <w:r w:rsidRPr="000A63D2">
        <w:rPr>
          <w:rStyle w:val="14"/>
          <w:sz w:val="28"/>
          <w:szCs w:val="28"/>
        </w:rPr>
        <w:t>хши</w:t>
      </w:r>
      <w:r w:rsidRPr="000A63D2">
        <w:rPr>
          <w:sz w:val="28"/>
          <w:szCs w:val="28"/>
        </w:rPr>
        <w:t>х используются различные образовательные технологии, в том числе дистанционные образовательные технологии, электронное обучение.</w:t>
      </w:r>
    </w:p>
    <w:p w14:paraId="53A1F256" w14:textId="77777777" w:rsidR="00026069" w:rsidRPr="000A63D2" w:rsidRDefault="00DD6878" w:rsidP="00A646D2">
      <w:pPr>
        <w:pStyle w:val="61"/>
        <w:shd w:val="clear" w:color="auto" w:fill="auto"/>
        <w:spacing w:after="0" w:line="276" w:lineRule="auto"/>
        <w:ind w:left="20" w:right="20" w:firstLine="700"/>
        <w:jc w:val="both"/>
        <w:rPr>
          <w:sz w:val="28"/>
          <w:szCs w:val="28"/>
        </w:rPr>
      </w:pPr>
      <w:r w:rsidRPr="000A63D2">
        <w:rPr>
          <w:rStyle w:val="afa"/>
          <w:sz w:val="28"/>
          <w:szCs w:val="28"/>
        </w:rPr>
        <w:t xml:space="preserve">Информационно-образовательная среда </w:t>
      </w:r>
      <w:r w:rsidR="009854F3">
        <w:rPr>
          <w:rStyle w:val="afa"/>
          <w:sz w:val="28"/>
          <w:szCs w:val="28"/>
        </w:rPr>
        <w:t>школы - интерната</w:t>
      </w:r>
      <w:r w:rsidRPr="000A63D2">
        <w:rPr>
          <w:rStyle w:val="afa"/>
          <w:sz w:val="28"/>
          <w:szCs w:val="28"/>
        </w:rPr>
        <w:t>.</w:t>
      </w:r>
      <w:r w:rsidRPr="000A63D2">
        <w:rPr>
          <w:sz w:val="28"/>
          <w:szCs w:val="28"/>
        </w:rPr>
        <w:t xml:space="preserve"> Информационно-образовательная среда </w:t>
      </w:r>
      <w:r w:rsidR="009854F3">
        <w:rPr>
          <w:sz w:val="28"/>
          <w:szCs w:val="28"/>
        </w:rPr>
        <w:t>школы - интерната</w:t>
      </w:r>
      <w:r w:rsidRPr="000A63D2">
        <w:rPr>
          <w:sz w:val="28"/>
          <w:szCs w:val="28"/>
        </w:rPr>
        <w:t xml:space="preserve"> включа</w:t>
      </w:r>
      <w:r w:rsidR="00F87498" w:rsidRPr="000A63D2">
        <w:rPr>
          <w:sz w:val="28"/>
          <w:szCs w:val="28"/>
        </w:rPr>
        <w:t>е</w:t>
      </w:r>
      <w:r w:rsidRPr="000A63D2">
        <w:rPr>
          <w:sz w:val="28"/>
          <w:szCs w:val="28"/>
        </w:rPr>
        <w:t xml:space="preserve">тв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технологий,телекоммуникационных технологий, соответствующих технических средств (в том числе, флеш-тренажеров, инструментов </w:t>
      </w:r>
      <w:r w:rsidRPr="000A63D2">
        <w:rPr>
          <w:sz w:val="28"/>
          <w:szCs w:val="28"/>
          <w:lang w:val="en-US"/>
        </w:rPr>
        <w:t>Wiki</w:t>
      </w:r>
      <w:r w:rsidRPr="000A63D2">
        <w:rPr>
          <w:sz w:val="28"/>
          <w:szCs w:val="28"/>
        </w:rPr>
        <w:t>, цифровых видео материалов и др.), обеспечивающих достижение каждым обучающимся максимально возможных для него результатов освоения образовательных Программ.</w:t>
      </w:r>
    </w:p>
    <w:p w14:paraId="06DAB65F" w14:textId="77777777" w:rsidR="00026069" w:rsidRPr="000A63D2" w:rsidRDefault="00DD6878" w:rsidP="00A646D2">
      <w:pPr>
        <w:pStyle w:val="61"/>
        <w:shd w:val="clear" w:color="auto" w:fill="auto"/>
        <w:tabs>
          <w:tab w:val="left" w:pos="6490"/>
          <w:tab w:val="right" w:pos="9260"/>
        </w:tabs>
        <w:spacing w:after="0" w:line="276" w:lineRule="auto"/>
        <w:ind w:left="20" w:right="20" w:firstLine="700"/>
        <w:jc w:val="both"/>
        <w:rPr>
          <w:sz w:val="28"/>
          <w:szCs w:val="28"/>
        </w:rPr>
      </w:pPr>
      <w:r w:rsidRPr="000A63D2">
        <w:rPr>
          <w:sz w:val="28"/>
          <w:szCs w:val="28"/>
        </w:rPr>
        <w:t xml:space="preserve">Информационно-образовательная среда </w:t>
      </w:r>
      <w:r w:rsidR="009854F3">
        <w:rPr>
          <w:sz w:val="28"/>
          <w:szCs w:val="28"/>
        </w:rPr>
        <w:t>школы - интерната</w:t>
      </w:r>
      <w:r w:rsidRPr="000A63D2">
        <w:rPr>
          <w:sz w:val="28"/>
          <w:szCs w:val="28"/>
        </w:rPr>
        <w:t xml:space="preserve"> обеспечива</w:t>
      </w:r>
      <w:r w:rsidR="00C03DE8" w:rsidRPr="000A63D2">
        <w:rPr>
          <w:sz w:val="28"/>
          <w:szCs w:val="28"/>
        </w:rPr>
        <w:t>е</w:t>
      </w:r>
      <w:r w:rsidRPr="000A63D2">
        <w:rPr>
          <w:sz w:val="28"/>
          <w:szCs w:val="28"/>
        </w:rPr>
        <w:t>т возможность осуществлять в электро</w:t>
      </w:r>
      <w:r w:rsidR="00C03DE8" w:rsidRPr="000A63D2">
        <w:rPr>
          <w:sz w:val="28"/>
          <w:szCs w:val="28"/>
        </w:rPr>
        <w:t xml:space="preserve">нной (цифровой) форме следующие виды </w:t>
      </w:r>
      <w:r w:rsidRPr="000A63D2">
        <w:rPr>
          <w:sz w:val="28"/>
          <w:szCs w:val="28"/>
        </w:rPr>
        <w:t>деятельности:</w:t>
      </w:r>
    </w:p>
    <w:p w14:paraId="0F9307EC" w14:textId="77777777" w:rsidR="00026069" w:rsidRPr="000A63D2" w:rsidRDefault="00DD6878" w:rsidP="009854F3">
      <w:pPr>
        <w:pStyle w:val="61"/>
        <w:shd w:val="clear" w:color="auto" w:fill="auto"/>
        <w:tabs>
          <w:tab w:val="left" w:pos="6490"/>
        </w:tabs>
        <w:spacing w:after="0" w:line="276" w:lineRule="auto"/>
        <w:ind w:left="20" w:right="20" w:firstLine="0"/>
        <w:jc w:val="both"/>
        <w:rPr>
          <w:sz w:val="28"/>
          <w:szCs w:val="28"/>
        </w:rPr>
      </w:pPr>
      <w:r w:rsidRPr="000A63D2">
        <w:rPr>
          <w:sz w:val="28"/>
          <w:szCs w:val="28"/>
        </w:rPr>
        <w:t>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результатовосвоения основнойобразовательной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w:t>
      </w:r>
      <w:r w:rsidRPr="000A63D2">
        <w:rPr>
          <w:sz w:val="28"/>
          <w:szCs w:val="28"/>
        </w:rPr>
        <w:tab/>
        <w:t>управления</w:t>
      </w:r>
    </w:p>
    <w:p w14:paraId="16A39F0F" w14:textId="77777777" w:rsidR="00026069" w:rsidRPr="000A63D2" w:rsidRDefault="00DD6878" w:rsidP="00A646D2">
      <w:pPr>
        <w:pStyle w:val="61"/>
        <w:shd w:val="clear" w:color="auto" w:fill="auto"/>
        <w:spacing w:after="0" w:line="276" w:lineRule="auto"/>
        <w:ind w:left="20" w:right="20" w:firstLine="0"/>
        <w:jc w:val="both"/>
        <w:rPr>
          <w:sz w:val="28"/>
          <w:szCs w:val="28"/>
        </w:rPr>
      </w:pPr>
      <w:r w:rsidRPr="000A63D2">
        <w:rPr>
          <w:sz w:val="28"/>
          <w:szCs w:val="28"/>
        </w:rPr>
        <w:t>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w:t>
      </w:r>
    </w:p>
    <w:p w14:paraId="1E19D061" w14:textId="77777777" w:rsidR="00026069" w:rsidRPr="000A63D2" w:rsidRDefault="00DD6878" w:rsidP="00A646D2">
      <w:pPr>
        <w:pStyle w:val="61"/>
        <w:shd w:val="clear" w:color="auto" w:fill="auto"/>
        <w:tabs>
          <w:tab w:val="left" w:pos="4598"/>
        </w:tabs>
        <w:spacing w:after="0" w:line="276" w:lineRule="auto"/>
        <w:ind w:left="20" w:right="20" w:firstLine="0"/>
        <w:jc w:val="both"/>
        <w:rPr>
          <w:sz w:val="28"/>
          <w:szCs w:val="28"/>
        </w:rPr>
      </w:pPr>
      <w:r w:rsidRPr="000A63D2">
        <w:rPr>
          <w:sz w:val="28"/>
          <w:szCs w:val="28"/>
        </w:rPr>
        <w:t xml:space="preserve">несовместимой с задачами духовно-нравственного развития и воспитания обучающихся); взаимодействие </w:t>
      </w:r>
      <w:r w:rsidR="009854F3">
        <w:rPr>
          <w:sz w:val="28"/>
          <w:szCs w:val="28"/>
        </w:rPr>
        <w:t>школы - интерната</w:t>
      </w:r>
      <w:r w:rsidRPr="000A63D2">
        <w:rPr>
          <w:sz w:val="28"/>
          <w:szCs w:val="28"/>
        </w:rPr>
        <w:t xml:space="preserve"> с органами, осуществляющими управление </w:t>
      </w:r>
      <w:r w:rsidR="00F26461">
        <w:rPr>
          <w:sz w:val="28"/>
          <w:szCs w:val="28"/>
        </w:rPr>
        <w:t>в сфере образования и с другими</w:t>
      </w:r>
      <w:r w:rsidRPr="000A63D2">
        <w:rPr>
          <w:sz w:val="28"/>
          <w:szCs w:val="28"/>
        </w:rPr>
        <w:t>образовательными учреждениями,организациями.</w:t>
      </w:r>
    </w:p>
    <w:p w14:paraId="5F5BC91E" w14:textId="77777777" w:rsidR="00026069" w:rsidRPr="000A63D2" w:rsidRDefault="00DD6878" w:rsidP="00A646D2">
      <w:pPr>
        <w:pStyle w:val="61"/>
        <w:shd w:val="clear" w:color="auto" w:fill="auto"/>
        <w:tabs>
          <w:tab w:val="center" w:pos="2818"/>
          <w:tab w:val="left" w:pos="3812"/>
        </w:tabs>
        <w:spacing w:after="0" w:line="276" w:lineRule="auto"/>
        <w:ind w:left="20" w:right="20" w:firstLine="700"/>
        <w:jc w:val="both"/>
        <w:rPr>
          <w:sz w:val="28"/>
          <w:szCs w:val="28"/>
        </w:rPr>
      </w:pPr>
      <w:r w:rsidRPr="000A63D2">
        <w:rPr>
          <w:sz w:val="28"/>
          <w:szCs w:val="28"/>
        </w:rPr>
        <w:t>Функционирование информационной образовательной среды обеспечивается средствами ИКТ и квалификаци</w:t>
      </w:r>
      <w:r w:rsidR="00C03DE8" w:rsidRPr="000A63D2">
        <w:rPr>
          <w:sz w:val="28"/>
          <w:szCs w:val="28"/>
        </w:rPr>
        <w:t>ей работников ее использующих,</w:t>
      </w:r>
      <w:r w:rsidR="00C03DE8" w:rsidRPr="000A63D2">
        <w:rPr>
          <w:sz w:val="28"/>
          <w:szCs w:val="28"/>
        </w:rPr>
        <w:tab/>
      </w:r>
      <w:r w:rsidRPr="000A63D2">
        <w:rPr>
          <w:sz w:val="28"/>
          <w:szCs w:val="28"/>
        </w:rPr>
        <w:t>поддерживающих. Функционированиеинформационной образовательной среды соответств</w:t>
      </w:r>
      <w:r w:rsidR="00C03DE8" w:rsidRPr="000A63D2">
        <w:rPr>
          <w:sz w:val="28"/>
          <w:szCs w:val="28"/>
        </w:rPr>
        <w:t>ует</w:t>
      </w:r>
      <w:r w:rsidRPr="000A63D2">
        <w:rPr>
          <w:sz w:val="28"/>
          <w:szCs w:val="28"/>
        </w:rPr>
        <w:t xml:space="preserve"> законодательству Российской Федерации.</w:t>
      </w:r>
    </w:p>
    <w:p w14:paraId="5F3F605C" w14:textId="77777777" w:rsidR="00026069" w:rsidRPr="000A63D2" w:rsidRDefault="00DD6878" w:rsidP="00A646D2">
      <w:pPr>
        <w:pStyle w:val="61"/>
        <w:shd w:val="clear" w:color="auto" w:fill="auto"/>
        <w:tabs>
          <w:tab w:val="left" w:pos="4598"/>
        </w:tabs>
        <w:spacing w:after="0" w:line="276" w:lineRule="auto"/>
        <w:ind w:left="20" w:right="20" w:firstLine="700"/>
        <w:jc w:val="both"/>
        <w:rPr>
          <w:sz w:val="28"/>
          <w:szCs w:val="28"/>
        </w:rPr>
      </w:pPr>
      <w:r w:rsidRPr="000A63D2">
        <w:rPr>
          <w:sz w:val="28"/>
          <w:szCs w:val="28"/>
        </w:rPr>
        <w:t>При реализации АООП НОО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созданы условия для функционирования электронной информационно-образовательнойсреды, включающей в себяэлектронные информационные ресурсы, элект</w:t>
      </w:r>
      <w:r w:rsidR="00C03DE8" w:rsidRPr="000A63D2">
        <w:rPr>
          <w:sz w:val="28"/>
          <w:szCs w:val="28"/>
        </w:rPr>
        <w:t xml:space="preserve">ронные образовательные ресурсы, </w:t>
      </w:r>
      <w:r w:rsidRPr="000A63D2">
        <w:rPr>
          <w:sz w:val="28"/>
          <w:szCs w:val="28"/>
        </w:rPr>
        <w:t>совокупность</w:t>
      </w:r>
      <w:r w:rsidRPr="000A63D2">
        <w:rPr>
          <w:sz w:val="28"/>
          <w:szCs w:val="28"/>
        </w:rPr>
        <w:tab/>
        <w:t>информационных</w:t>
      </w:r>
      <w:r w:rsidRPr="000A63D2">
        <w:rPr>
          <w:sz w:val="28"/>
          <w:szCs w:val="28"/>
        </w:rPr>
        <w:tab/>
        <w:t>технологий,</w:t>
      </w:r>
    </w:p>
    <w:p w14:paraId="1D6088CF" w14:textId="77777777" w:rsidR="00D21953" w:rsidRDefault="00DD6878" w:rsidP="00A646D2">
      <w:pPr>
        <w:pStyle w:val="61"/>
        <w:shd w:val="clear" w:color="auto" w:fill="auto"/>
        <w:spacing w:after="0" w:line="276" w:lineRule="auto"/>
        <w:ind w:left="20" w:right="20" w:firstLine="0"/>
        <w:jc w:val="both"/>
        <w:rPr>
          <w:sz w:val="28"/>
          <w:szCs w:val="28"/>
        </w:rPr>
      </w:pPr>
      <w:r w:rsidRPr="000A63D2">
        <w:rPr>
          <w:sz w:val="28"/>
          <w:szCs w:val="28"/>
        </w:rPr>
        <w:t>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14:paraId="1B6D2972" w14:textId="77777777" w:rsidR="00D21953" w:rsidRDefault="00D21953">
      <w:pPr>
        <w:rPr>
          <w:rFonts w:ascii="Times New Roman" w:eastAsia="Times New Roman" w:hAnsi="Times New Roman" w:cs="Times New Roman"/>
          <w:sz w:val="28"/>
          <w:szCs w:val="28"/>
        </w:rPr>
      </w:pPr>
      <w:r>
        <w:rPr>
          <w:sz w:val="28"/>
          <w:szCs w:val="28"/>
        </w:rPr>
        <w:br w:type="page"/>
      </w:r>
    </w:p>
    <w:p w14:paraId="45DBAF63" w14:textId="77777777" w:rsidR="00D21953" w:rsidRPr="00E05775" w:rsidRDefault="00D21953" w:rsidP="00D21953">
      <w:pPr>
        <w:pStyle w:val="1"/>
        <w:rPr>
          <w:rFonts w:ascii="Times New Roman" w:hAnsi="Times New Roman" w:cs="Times New Roman"/>
          <w:b w:val="0"/>
          <w:color w:val="auto"/>
        </w:rPr>
      </w:pPr>
      <w:bookmarkStart w:id="58" w:name="_Приложение._Инструментарий_оцениван"/>
      <w:bookmarkStart w:id="59" w:name="_Toc72060156"/>
      <w:bookmarkStart w:id="60" w:name="_Toc72160169"/>
      <w:bookmarkEnd w:id="58"/>
      <w:r w:rsidRPr="00E05775">
        <w:rPr>
          <w:rFonts w:ascii="Times New Roman" w:hAnsi="Times New Roman" w:cs="Times New Roman"/>
          <w:color w:val="auto"/>
        </w:rPr>
        <w:t>Приложение.</w:t>
      </w:r>
      <w:r w:rsidRPr="00E05775">
        <w:rPr>
          <w:rFonts w:ascii="Times New Roman" w:hAnsi="Times New Roman" w:cs="Times New Roman"/>
          <w:b w:val="0"/>
          <w:color w:val="auto"/>
        </w:rPr>
        <w:t xml:space="preserve"> Инструментарий оценивания достижения планируемых результатов</w:t>
      </w:r>
      <w:bookmarkEnd w:id="59"/>
      <w:bookmarkEnd w:id="60"/>
    </w:p>
    <w:p w14:paraId="17E452EB" w14:textId="77777777" w:rsidR="00D21953" w:rsidRDefault="00D21953" w:rsidP="00D21953">
      <w:pPr>
        <w:jc w:val="both"/>
        <w:rPr>
          <w:rFonts w:ascii="Times New Roman" w:hAnsi="Times New Roman" w:cs="Times New Roman"/>
          <w:sz w:val="28"/>
          <w:szCs w:val="28"/>
        </w:rPr>
      </w:pPr>
      <w:r>
        <w:rPr>
          <w:rFonts w:ascii="Times New Roman" w:hAnsi="Times New Roman" w:cs="Times New Roman"/>
          <w:sz w:val="28"/>
          <w:szCs w:val="28"/>
        </w:rPr>
        <w:t xml:space="preserve"> к разделу «Система оценки достижения планируемых результатов».</w:t>
      </w:r>
    </w:p>
    <w:p w14:paraId="2D4DAEB4" w14:textId="77777777" w:rsidR="00D21953" w:rsidRDefault="00D21953" w:rsidP="00D21953">
      <w:pPr>
        <w:jc w:val="center"/>
        <w:rPr>
          <w:rFonts w:ascii="Times New Roman" w:hAnsi="Times New Roman" w:cs="Times New Roman"/>
          <w:b/>
          <w:bCs/>
          <w:sz w:val="16"/>
          <w:szCs w:val="16"/>
        </w:rPr>
      </w:pPr>
    </w:p>
    <w:p w14:paraId="1834051D" w14:textId="77777777" w:rsidR="00D21953" w:rsidRDefault="00D21953" w:rsidP="00D21953">
      <w:pPr>
        <w:jc w:val="center"/>
        <w:rPr>
          <w:rFonts w:ascii="Times New Roman" w:hAnsi="Times New Roman" w:cs="Times New Roman"/>
          <w:b/>
          <w:bCs/>
          <w:sz w:val="16"/>
          <w:szCs w:val="16"/>
        </w:rPr>
      </w:pPr>
    </w:p>
    <w:p w14:paraId="1EB4D539" w14:textId="77777777" w:rsidR="00732CDA" w:rsidRDefault="00732CDA" w:rsidP="00732CDA">
      <w:pPr>
        <w:pStyle w:val="aff3"/>
        <w:spacing w:after="0" w:line="294" w:lineRule="atLeast"/>
        <w:jc w:val="center"/>
        <w:rPr>
          <w:rFonts w:ascii="Arial" w:hAnsi="Arial" w:cs="Arial"/>
          <w:color w:val="000000" w:themeColor="text1"/>
          <w:sz w:val="21"/>
          <w:szCs w:val="21"/>
        </w:rPr>
      </w:pPr>
      <w:r>
        <w:rPr>
          <w:b/>
          <w:bCs/>
          <w:color w:val="000000" w:themeColor="text1"/>
          <w:sz w:val="27"/>
          <w:szCs w:val="27"/>
        </w:rPr>
        <w:t>Итоговая контрольная работа </w:t>
      </w:r>
    </w:p>
    <w:p w14:paraId="1A649B37" w14:textId="77777777" w:rsidR="00732CDA" w:rsidRDefault="00732CDA" w:rsidP="00732CDA">
      <w:pPr>
        <w:pStyle w:val="aff3"/>
        <w:spacing w:after="0" w:line="294" w:lineRule="atLeast"/>
        <w:jc w:val="center"/>
        <w:rPr>
          <w:color w:val="000000" w:themeColor="text1"/>
          <w:sz w:val="28"/>
          <w:szCs w:val="28"/>
        </w:rPr>
      </w:pPr>
      <w:r>
        <w:rPr>
          <w:b/>
          <w:bCs/>
          <w:color w:val="000000" w:themeColor="text1"/>
          <w:sz w:val="28"/>
          <w:szCs w:val="28"/>
        </w:rPr>
        <w:t xml:space="preserve">по литературному чтению </w:t>
      </w:r>
    </w:p>
    <w:p w14:paraId="20A3469A"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br/>
      </w:r>
    </w:p>
    <w:p w14:paraId="32D84F92" w14:textId="77777777" w:rsidR="00732CDA" w:rsidRDefault="00732CDA" w:rsidP="00732CDA">
      <w:pPr>
        <w:pStyle w:val="aff3"/>
        <w:spacing w:after="0" w:line="294" w:lineRule="atLeast"/>
        <w:rPr>
          <w:color w:val="000000" w:themeColor="text1"/>
          <w:sz w:val="28"/>
          <w:szCs w:val="28"/>
        </w:rPr>
      </w:pPr>
    </w:p>
    <w:p w14:paraId="2F7174C6" w14:textId="77777777" w:rsidR="00732CDA" w:rsidRDefault="00732CDA" w:rsidP="00732CDA">
      <w:pPr>
        <w:pStyle w:val="aff3"/>
        <w:spacing w:after="0" w:line="294" w:lineRule="atLeast"/>
        <w:rPr>
          <w:color w:val="000000" w:themeColor="text1"/>
          <w:sz w:val="28"/>
          <w:szCs w:val="28"/>
        </w:rPr>
      </w:pPr>
    </w:p>
    <w:p w14:paraId="2E999683" w14:textId="77777777" w:rsidR="00732CDA" w:rsidRDefault="00732CDA" w:rsidP="00732CDA">
      <w:pPr>
        <w:pStyle w:val="aff3"/>
        <w:spacing w:after="0" w:line="294" w:lineRule="atLeast"/>
        <w:rPr>
          <w:b/>
          <w:bCs/>
          <w:i/>
          <w:iCs/>
          <w:color w:val="000000" w:themeColor="text1"/>
          <w:sz w:val="28"/>
          <w:szCs w:val="28"/>
        </w:rPr>
      </w:pPr>
      <w:r>
        <w:rPr>
          <w:b/>
          <w:bCs/>
          <w:i/>
          <w:iCs/>
          <w:color w:val="000000" w:themeColor="text1"/>
          <w:sz w:val="28"/>
          <w:szCs w:val="28"/>
        </w:rPr>
        <w:t>1.Прочитай текст.</w:t>
      </w:r>
    </w:p>
    <w:p w14:paraId="552FFD79" w14:textId="77777777" w:rsidR="00732CDA" w:rsidRDefault="00732CDA" w:rsidP="00732CDA">
      <w:pPr>
        <w:pStyle w:val="aff3"/>
        <w:spacing w:after="0" w:line="294" w:lineRule="atLeast"/>
        <w:rPr>
          <w:b/>
          <w:bCs/>
          <w:i/>
          <w:iCs/>
          <w:color w:val="000000" w:themeColor="text1"/>
          <w:sz w:val="28"/>
          <w:szCs w:val="28"/>
        </w:rPr>
      </w:pPr>
      <w:r>
        <w:rPr>
          <w:b/>
          <w:bCs/>
          <w:i/>
          <w:iCs/>
          <w:color w:val="000000" w:themeColor="text1"/>
          <w:sz w:val="28"/>
          <w:szCs w:val="28"/>
        </w:rPr>
        <w:t>2. Ответь на вопросы</w:t>
      </w:r>
    </w:p>
    <w:p w14:paraId="2D1BFBA7"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 xml:space="preserve">                                          Аист и соловей.</w:t>
      </w:r>
    </w:p>
    <w:p w14:paraId="2591F057" w14:textId="77777777" w:rsidR="00732CDA" w:rsidRDefault="00732CDA" w:rsidP="00732CDA">
      <w:pPr>
        <w:pStyle w:val="aff3"/>
        <w:spacing w:after="0" w:line="294" w:lineRule="atLeast"/>
        <w:rPr>
          <w:color w:val="000000" w:themeColor="text1"/>
          <w:sz w:val="28"/>
          <w:szCs w:val="28"/>
        </w:rPr>
      </w:pPr>
    </w:p>
    <w:p w14:paraId="6ABDF5B2"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Было время, когда птицы не умели петь. И вдруг они узнали, что в одной далёкой стране живёт старый, мудрый человек, который учит музыке. Тогда птицы послали к нему аиста и соловья проверить, так ли это.</w:t>
      </w:r>
    </w:p>
    <w:p w14:paraId="1487A16E"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Аист очень торопился. Ему не терпелось стать первым в мире музыкантом.</w:t>
      </w:r>
    </w:p>
    <w:p w14:paraId="3248C4CA"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Он так спешил, что вбежал к мудрецу и даже в дверь не постучался, не поздоровался со стариком и изо всех сил крикнул ему прямо в ухо:</w:t>
      </w:r>
    </w:p>
    <w:p w14:paraId="2CB24C54"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 Эй, старикан! Ну-ка научи меня музыке!</w:t>
      </w:r>
    </w:p>
    <w:p w14:paraId="4F270F47"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Но мудрец решил сначала поучить его вежливости. Он вывел аиста за порог, постучал в дверь и сказал:</w:t>
      </w:r>
    </w:p>
    <w:p w14:paraId="2881EBB0"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 Надо сделать вот так.</w:t>
      </w:r>
    </w:p>
    <w:p w14:paraId="1B3B9110"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 Всё ясно, - обрадовался аист. - Это и есть музыка? - и улетел, чтобы поскорее удивить мир своим искусством.</w:t>
      </w:r>
    </w:p>
    <w:p w14:paraId="5738C949"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Соловей на своих маленьких крыльях прилетел позже. Он робко постучался в дверь, поздоровался, попросил прощения за беспокойство и сказал, что ему очень хочется учиться музыке.</w:t>
      </w:r>
    </w:p>
    <w:p w14:paraId="388ED162"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Мудрецу понравилась приветливая птица. И он обучил соловья всему, что знал сам.</w:t>
      </w:r>
    </w:p>
    <w:p w14:paraId="5A036A9A"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С тех пор скромный соловей стал лучшим в мире певцом.</w:t>
      </w:r>
    </w:p>
    <w:p w14:paraId="501D7328"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А чудак аист умеет только стучать клювом. Да ещё хвалится и учит других птиц:</w:t>
      </w:r>
    </w:p>
    <w:p w14:paraId="14D79DE0"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 Эй, слышите? Надо делать вот так, вот так! Это и есть настоящая музыка! Если не верите, спросите старого мудреца.</w:t>
      </w:r>
    </w:p>
    <w:p w14:paraId="2ED053C5" w14:textId="77777777" w:rsidR="00732CDA" w:rsidRDefault="00732CDA" w:rsidP="00732CDA">
      <w:pPr>
        <w:pStyle w:val="aff3"/>
        <w:spacing w:after="0" w:line="294" w:lineRule="atLeast"/>
        <w:rPr>
          <w:color w:val="000000" w:themeColor="text1"/>
          <w:sz w:val="28"/>
          <w:szCs w:val="28"/>
        </w:rPr>
      </w:pPr>
    </w:p>
    <w:p w14:paraId="092A8BA7"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(195 слов) С. Берестов</w:t>
      </w:r>
    </w:p>
    <w:p w14:paraId="403C4C67" w14:textId="77777777" w:rsidR="00732CDA" w:rsidRDefault="00732CDA" w:rsidP="00732CDA">
      <w:pPr>
        <w:pStyle w:val="aff3"/>
        <w:spacing w:after="0" w:line="294" w:lineRule="atLeast"/>
        <w:rPr>
          <w:color w:val="000000" w:themeColor="text1"/>
          <w:sz w:val="28"/>
          <w:szCs w:val="28"/>
        </w:rPr>
      </w:pPr>
    </w:p>
    <w:p w14:paraId="644BD0E0"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В заданиях 1 - 10 отметь правильный ответ.</w:t>
      </w:r>
    </w:p>
    <w:p w14:paraId="4B9909D3" w14:textId="77777777" w:rsidR="00732CDA" w:rsidRDefault="00732CDA" w:rsidP="00732CDA">
      <w:pPr>
        <w:pStyle w:val="aff3"/>
        <w:spacing w:after="0" w:line="294" w:lineRule="atLeast"/>
        <w:rPr>
          <w:color w:val="000000" w:themeColor="text1"/>
          <w:sz w:val="28"/>
          <w:szCs w:val="28"/>
        </w:rPr>
      </w:pPr>
    </w:p>
    <w:p w14:paraId="491AC56F"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1. Определи жанр произведения.</w:t>
      </w:r>
    </w:p>
    <w:p w14:paraId="23150EBD"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рассказ 2) сказка 3) басня 4) стихотворение</w:t>
      </w:r>
    </w:p>
    <w:p w14:paraId="79E33336" w14:textId="77777777" w:rsidR="00732CDA" w:rsidRDefault="00732CDA" w:rsidP="00732CDA">
      <w:pPr>
        <w:pStyle w:val="aff3"/>
        <w:spacing w:after="0" w:line="294" w:lineRule="atLeast"/>
        <w:rPr>
          <w:color w:val="000000" w:themeColor="text1"/>
          <w:sz w:val="28"/>
          <w:szCs w:val="28"/>
        </w:rPr>
      </w:pPr>
    </w:p>
    <w:p w14:paraId="1C30948F"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2. Где происходят события?</w:t>
      </w:r>
    </w:p>
    <w:p w14:paraId="0EBFE1D5"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в соседней стране 2) в одной далёкой стране</w:t>
      </w:r>
    </w:p>
    <w:p w14:paraId="72475E79"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3) в маленьком городке 4) в сказочной стране</w:t>
      </w:r>
    </w:p>
    <w:p w14:paraId="37004DB4" w14:textId="77777777" w:rsidR="00732CDA" w:rsidRDefault="00732CDA" w:rsidP="00732CDA">
      <w:pPr>
        <w:pStyle w:val="aff3"/>
        <w:spacing w:after="0" w:line="294" w:lineRule="atLeast"/>
        <w:rPr>
          <w:color w:val="000000" w:themeColor="text1"/>
          <w:sz w:val="28"/>
          <w:szCs w:val="28"/>
        </w:rPr>
      </w:pPr>
    </w:p>
    <w:p w14:paraId="21B1D513"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3. Каких птиц отправили учиться музыке?</w:t>
      </w:r>
    </w:p>
    <w:p w14:paraId="3E47F5D8"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аиста и воробья 2) аиста и соловья</w:t>
      </w:r>
    </w:p>
    <w:p w14:paraId="69AF454B"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3) журавля и соловья 4) журавля и воробья</w:t>
      </w:r>
    </w:p>
    <w:p w14:paraId="040248AF" w14:textId="77777777" w:rsidR="00732CDA" w:rsidRDefault="00732CDA" w:rsidP="00732CDA">
      <w:pPr>
        <w:pStyle w:val="aff3"/>
        <w:spacing w:after="0" w:line="294" w:lineRule="atLeast"/>
        <w:rPr>
          <w:color w:val="000000" w:themeColor="text1"/>
          <w:sz w:val="28"/>
          <w:szCs w:val="28"/>
        </w:rPr>
      </w:pPr>
    </w:p>
    <w:p w14:paraId="66AB0D68"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4. Почему аист торопился?</w:t>
      </w:r>
    </w:p>
    <w:p w14:paraId="4B2E3296"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он всегда торопился 2) он быстро летал</w:t>
      </w:r>
    </w:p>
    <w:p w14:paraId="46577C3C"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3) ему не терпелось стать первым в мире музыкантом</w:t>
      </w:r>
    </w:p>
    <w:p w14:paraId="2545D82C"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4) ему хотелось встретиться с мудрым человеком</w:t>
      </w:r>
    </w:p>
    <w:p w14:paraId="0382E9AD" w14:textId="77777777" w:rsidR="00732CDA" w:rsidRDefault="00732CDA" w:rsidP="00732CDA">
      <w:pPr>
        <w:pStyle w:val="aff3"/>
        <w:spacing w:after="0" w:line="294" w:lineRule="atLeast"/>
        <w:rPr>
          <w:color w:val="000000" w:themeColor="text1"/>
          <w:sz w:val="28"/>
          <w:szCs w:val="28"/>
        </w:rPr>
      </w:pPr>
    </w:p>
    <w:p w14:paraId="504B5595"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5. Почему соловей прилетел позже?</w:t>
      </w:r>
    </w:p>
    <w:p w14:paraId="751F16C2"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он не торопился 2) он так хотел</w:t>
      </w:r>
    </w:p>
    <w:p w14:paraId="44B90451"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3) у него были маленькие крылья 4) ему не хотелось лететь с аистом</w:t>
      </w:r>
    </w:p>
    <w:p w14:paraId="08E76A60" w14:textId="77777777" w:rsidR="00732CDA" w:rsidRDefault="00732CDA" w:rsidP="00732CDA">
      <w:pPr>
        <w:pStyle w:val="aff3"/>
        <w:spacing w:after="0" w:line="294" w:lineRule="atLeast"/>
        <w:rPr>
          <w:color w:val="000000" w:themeColor="text1"/>
          <w:sz w:val="28"/>
          <w:szCs w:val="28"/>
        </w:rPr>
      </w:pPr>
    </w:p>
    <w:p w14:paraId="30E89B46"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6. Какая черта народной сказки присутствует в этом фрагменте?</w:t>
      </w:r>
    </w:p>
    <w:p w14:paraId="6699A152"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птицы разговаривают 2) волшебные превращения</w:t>
      </w:r>
    </w:p>
    <w:p w14:paraId="2ECEBF46"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3) магические числа 4) троекратный повтор</w:t>
      </w:r>
    </w:p>
    <w:p w14:paraId="4C8CBD44" w14:textId="77777777" w:rsidR="00732CDA" w:rsidRDefault="00732CDA" w:rsidP="00732CDA">
      <w:pPr>
        <w:pStyle w:val="aff3"/>
        <w:spacing w:after="0" w:line="294" w:lineRule="atLeast"/>
        <w:rPr>
          <w:color w:val="000000" w:themeColor="text1"/>
          <w:sz w:val="28"/>
          <w:szCs w:val="28"/>
        </w:rPr>
      </w:pPr>
    </w:p>
    <w:p w14:paraId="4E45B591"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7. Чему в итоге научился аист?</w:t>
      </w:r>
    </w:p>
    <w:p w14:paraId="635349AD"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музыке 2) скромности 3) вежливости 4) стучать клювом</w:t>
      </w:r>
    </w:p>
    <w:p w14:paraId="0D3E4F10" w14:textId="77777777" w:rsidR="00732CDA" w:rsidRDefault="00732CDA" w:rsidP="00732CDA">
      <w:pPr>
        <w:pStyle w:val="aff3"/>
        <w:spacing w:after="0" w:line="294" w:lineRule="atLeast"/>
        <w:rPr>
          <w:color w:val="000000" w:themeColor="text1"/>
          <w:sz w:val="28"/>
          <w:szCs w:val="28"/>
        </w:rPr>
      </w:pPr>
    </w:p>
    <w:p w14:paraId="2A6BCACB"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8. Какую черту характера соловья выделяет автор?</w:t>
      </w:r>
    </w:p>
    <w:p w14:paraId="044F8725"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доброту 2) хитрость 3) скромность 4) невежество</w:t>
      </w:r>
    </w:p>
    <w:p w14:paraId="7A004F29" w14:textId="77777777" w:rsidR="00732CDA" w:rsidRDefault="00732CDA" w:rsidP="00732CDA">
      <w:pPr>
        <w:pStyle w:val="aff3"/>
        <w:spacing w:after="0" w:line="294" w:lineRule="atLeast"/>
        <w:rPr>
          <w:color w:val="000000" w:themeColor="text1"/>
          <w:sz w:val="28"/>
          <w:szCs w:val="28"/>
        </w:rPr>
      </w:pPr>
    </w:p>
    <w:p w14:paraId="78E9C4FD"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9. Как автор называет аиста?</w:t>
      </w:r>
    </w:p>
    <w:p w14:paraId="3B3709BC"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торопыга 2) хвастун 3) чудак 4) музыкант</w:t>
      </w:r>
    </w:p>
    <w:p w14:paraId="497D3375" w14:textId="77777777" w:rsidR="00732CDA" w:rsidRDefault="00732CDA" w:rsidP="00732CDA">
      <w:pPr>
        <w:pStyle w:val="aff3"/>
        <w:spacing w:after="0" w:line="294" w:lineRule="atLeast"/>
        <w:rPr>
          <w:color w:val="000000" w:themeColor="text1"/>
          <w:sz w:val="28"/>
          <w:szCs w:val="28"/>
        </w:rPr>
      </w:pPr>
    </w:p>
    <w:p w14:paraId="632BF840" w14:textId="77777777" w:rsidR="00732CDA" w:rsidRDefault="00732CDA" w:rsidP="00732CDA">
      <w:pPr>
        <w:pStyle w:val="aff3"/>
        <w:spacing w:after="0" w:line="294" w:lineRule="atLeast"/>
        <w:rPr>
          <w:color w:val="000000" w:themeColor="text1"/>
          <w:sz w:val="28"/>
          <w:szCs w:val="28"/>
        </w:rPr>
      </w:pPr>
      <w:r>
        <w:rPr>
          <w:b/>
          <w:bCs/>
          <w:i/>
          <w:iCs/>
          <w:color w:val="000000" w:themeColor="text1"/>
          <w:sz w:val="28"/>
          <w:szCs w:val="28"/>
        </w:rPr>
        <w:t>10. Почему аист быстро улетел обратно?</w:t>
      </w:r>
    </w:p>
    <w:p w14:paraId="28DFACE8"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1) чтобы поскорее удивить мир своим искусством</w:t>
      </w:r>
    </w:p>
    <w:p w14:paraId="27F90B36"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2) ему было очень стыдно</w:t>
      </w:r>
    </w:p>
    <w:p w14:paraId="182FE2AC"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3) не хотел встречаться с соловьем</w:t>
      </w:r>
    </w:p>
    <w:p w14:paraId="0017A1FA" w14:textId="77777777" w:rsidR="00732CDA" w:rsidRDefault="00732CDA" w:rsidP="00732CDA">
      <w:pPr>
        <w:pStyle w:val="aff3"/>
        <w:spacing w:after="0" w:line="294" w:lineRule="atLeast"/>
        <w:rPr>
          <w:color w:val="000000" w:themeColor="text1"/>
          <w:sz w:val="28"/>
          <w:szCs w:val="28"/>
        </w:rPr>
      </w:pPr>
      <w:r>
        <w:rPr>
          <w:color w:val="000000" w:themeColor="text1"/>
          <w:sz w:val="28"/>
          <w:szCs w:val="28"/>
        </w:rPr>
        <w:t>4) очень хотел вернуться домой</w:t>
      </w:r>
    </w:p>
    <w:p w14:paraId="25AD9DDB" w14:textId="77777777" w:rsidR="00732CDA" w:rsidRDefault="00732CDA" w:rsidP="00732CDA">
      <w:pPr>
        <w:rPr>
          <w:rFonts w:ascii="Times New Roman" w:hAnsi="Times New Roman"/>
          <w:color w:val="000000" w:themeColor="text1"/>
          <w:sz w:val="28"/>
          <w:szCs w:val="28"/>
        </w:rPr>
      </w:pPr>
    </w:p>
    <w:p w14:paraId="108DB095" w14:textId="77777777" w:rsidR="00732CDA" w:rsidRDefault="00732CDA" w:rsidP="00732CDA">
      <w:pPr>
        <w:rPr>
          <w:rFonts w:ascii="Times New Roman" w:hAnsi="Times New Roman"/>
          <w:color w:val="000000" w:themeColor="text1"/>
          <w:sz w:val="28"/>
          <w:szCs w:val="28"/>
        </w:rPr>
      </w:pPr>
    </w:p>
    <w:p w14:paraId="26BBF2F6" w14:textId="77777777" w:rsidR="00732CDA" w:rsidRDefault="00732CDA" w:rsidP="00732CDA">
      <w:pPr>
        <w:rPr>
          <w:rFonts w:ascii="Times New Roman" w:hAnsi="Times New Roman"/>
          <w:color w:val="000000" w:themeColor="text1"/>
          <w:sz w:val="28"/>
          <w:szCs w:val="28"/>
        </w:rPr>
      </w:pPr>
    </w:p>
    <w:p w14:paraId="13648F00" w14:textId="77777777" w:rsidR="00732CDA" w:rsidRDefault="00732CDA" w:rsidP="00732CDA">
      <w:pPr>
        <w:rPr>
          <w:rFonts w:ascii="Times New Roman" w:hAnsi="Times New Roman"/>
          <w:color w:val="000000" w:themeColor="text1"/>
          <w:sz w:val="28"/>
          <w:szCs w:val="28"/>
        </w:rPr>
      </w:pPr>
    </w:p>
    <w:p w14:paraId="13CEBF5B" w14:textId="77777777" w:rsidR="00732CDA" w:rsidRDefault="00732CDA" w:rsidP="00732CDA">
      <w:pPr>
        <w:rPr>
          <w:rFonts w:ascii="Times New Roman" w:hAnsi="Times New Roman"/>
          <w:color w:val="000000" w:themeColor="text1"/>
          <w:sz w:val="28"/>
          <w:szCs w:val="28"/>
        </w:rPr>
      </w:pPr>
    </w:p>
    <w:p w14:paraId="7D8FBD0D" w14:textId="77777777" w:rsidR="00732CDA" w:rsidRDefault="00732CDA" w:rsidP="00732CDA">
      <w:pPr>
        <w:rPr>
          <w:rFonts w:ascii="Times New Roman" w:hAnsi="Times New Roman"/>
          <w:color w:val="000000" w:themeColor="text1"/>
          <w:sz w:val="28"/>
          <w:szCs w:val="28"/>
        </w:rPr>
      </w:pPr>
    </w:p>
    <w:p w14:paraId="0E54A85E" w14:textId="77777777" w:rsidR="00732CDA" w:rsidRDefault="00732CDA" w:rsidP="00732CDA">
      <w:pPr>
        <w:rPr>
          <w:rFonts w:ascii="Times New Roman" w:hAnsi="Times New Roman"/>
          <w:color w:val="000000" w:themeColor="text1"/>
          <w:sz w:val="28"/>
          <w:szCs w:val="28"/>
        </w:rPr>
      </w:pPr>
    </w:p>
    <w:p w14:paraId="60CBCF60" w14:textId="77777777" w:rsidR="00732CDA" w:rsidRDefault="00732CDA" w:rsidP="00732CDA">
      <w:pPr>
        <w:rPr>
          <w:rFonts w:ascii="Times New Roman" w:hAnsi="Times New Roman"/>
          <w:color w:val="000000" w:themeColor="text1"/>
          <w:sz w:val="28"/>
          <w:szCs w:val="28"/>
        </w:rPr>
      </w:pPr>
    </w:p>
    <w:p w14:paraId="05DF7CAE" w14:textId="77777777" w:rsidR="00732CDA" w:rsidRDefault="00732CDA" w:rsidP="00732CDA">
      <w:pPr>
        <w:rPr>
          <w:rFonts w:ascii="Times New Roman" w:hAnsi="Times New Roman"/>
          <w:color w:val="000000" w:themeColor="text1"/>
          <w:sz w:val="28"/>
          <w:szCs w:val="28"/>
        </w:rPr>
      </w:pPr>
    </w:p>
    <w:p w14:paraId="69BEDAC7" w14:textId="77777777" w:rsidR="00732CDA" w:rsidRDefault="00732CDA" w:rsidP="00732CDA">
      <w:pPr>
        <w:rPr>
          <w:rFonts w:ascii="Times New Roman" w:hAnsi="Times New Roman"/>
          <w:color w:val="000000" w:themeColor="text1"/>
          <w:sz w:val="28"/>
          <w:szCs w:val="28"/>
        </w:rPr>
      </w:pPr>
    </w:p>
    <w:p w14:paraId="59DBEDA4" w14:textId="77777777" w:rsidR="00732CDA" w:rsidRDefault="00732CDA" w:rsidP="00732CDA">
      <w:pPr>
        <w:pStyle w:val="aff3"/>
        <w:spacing w:before="129" w:after="129"/>
        <w:ind w:left="-567"/>
        <w:rPr>
          <w:rStyle w:val="afff2"/>
          <w:bCs w:val="0"/>
          <w:color w:val="212529"/>
          <w:sz w:val="32"/>
          <w:szCs w:val="32"/>
        </w:rPr>
      </w:pPr>
      <w:r>
        <w:rPr>
          <w:rStyle w:val="afff2"/>
          <w:bCs w:val="0"/>
          <w:color w:val="212529"/>
          <w:sz w:val="32"/>
          <w:szCs w:val="32"/>
        </w:rPr>
        <w:t>Итоговая творческая работа  по предмету  "Ручной труд"</w:t>
      </w:r>
    </w:p>
    <w:p w14:paraId="65389540" w14:textId="77777777" w:rsidR="00732CDA" w:rsidRDefault="00732CDA" w:rsidP="00732CDA">
      <w:pPr>
        <w:pStyle w:val="aff3"/>
        <w:spacing w:before="129" w:after="129"/>
        <w:ind w:left="-567"/>
        <w:rPr>
          <w:sz w:val="28"/>
          <w:szCs w:val="28"/>
        </w:rPr>
      </w:pPr>
      <w:r>
        <w:rPr>
          <w:rStyle w:val="afff2"/>
          <w:bCs w:val="0"/>
          <w:color w:val="212529"/>
          <w:sz w:val="28"/>
          <w:szCs w:val="28"/>
        </w:rPr>
        <w:t xml:space="preserve">Цель урока:  </w:t>
      </w:r>
      <w:r>
        <w:rPr>
          <w:color w:val="212529"/>
          <w:sz w:val="28"/>
          <w:szCs w:val="28"/>
        </w:rPr>
        <w:br/>
        <w:t>Формирование у учащихся знаний и умений по технологии изготовлять игольницу.</w:t>
      </w:r>
    </w:p>
    <w:p w14:paraId="46C2AEF0" w14:textId="77777777" w:rsidR="00732CDA" w:rsidRDefault="00732CDA" w:rsidP="00732CDA">
      <w:pPr>
        <w:pStyle w:val="aff3"/>
        <w:spacing w:before="129" w:after="129"/>
        <w:ind w:left="-567"/>
        <w:rPr>
          <w:b/>
          <w:i/>
          <w:color w:val="212529"/>
          <w:sz w:val="28"/>
          <w:szCs w:val="28"/>
        </w:rPr>
      </w:pPr>
      <w:r>
        <w:rPr>
          <w:rStyle w:val="afff5"/>
          <w:b/>
          <w:i w:val="0"/>
          <w:color w:val="212529"/>
          <w:sz w:val="28"/>
          <w:szCs w:val="28"/>
        </w:rPr>
        <w:t>Задачи :</w:t>
      </w:r>
    </w:p>
    <w:p w14:paraId="35BDFC3D" w14:textId="77777777" w:rsidR="00732CDA" w:rsidRDefault="00732CDA" w:rsidP="00732CDA">
      <w:pPr>
        <w:pStyle w:val="aff3"/>
        <w:spacing w:before="129" w:after="129"/>
        <w:ind w:left="-567"/>
        <w:rPr>
          <w:color w:val="212529"/>
          <w:sz w:val="28"/>
          <w:szCs w:val="28"/>
        </w:rPr>
      </w:pPr>
      <w:r>
        <w:rPr>
          <w:rStyle w:val="afff5"/>
          <w:color w:val="212529"/>
          <w:sz w:val="28"/>
          <w:szCs w:val="28"/>
          <w:u w:val="single"/>
        </w:rPr>
        <w:t>Коррекционно-развивающие:</w:t>
      </w:r>
    </w:p>
    <w:p w14:paraId="54827BD6" w14:textId="77777777" w:rsidR="00732CDA" w:rsidRDefault="00732CDA" w:rsidP="00732CDA">
      <w:pPr>
        <w:pStyle w:val="aff3"/>
        <w:spacing w:before="129" w:after="129"/>
        <w:ind w:left="-567"/>
        <w:rPr>
          <w:color w:val="212529"/>
          <w:sz w:val="28"/>
          <w:szCs w:val="28"/>
        </w:rPr>
      </w:pPr>
      <w:r>
        <w:rPr>
          <w:color w:val="212529"/>
          <w:sz w:val="28"/>
          <w:szCs w:val="28"/>
        </w:rPr>
        <w:t>- Коррекция и развитие связной устной речи учащихся (обогащение</w:t>
      </w:r>
    </w:p>
    <w:p w14:paraId="2CD5AC1E" w14:textId="77777777" w:rsidR="00732CDA" w:rsidRDefault="00732CDA" w:rsidP="00732CDA">
      <w:pPr>
        <w:pStyle w:val="aff3"/>
        <w:spacing w:before="129" w:after="129"/>
        <w:ind w:left="-567"/>
        <w:rPr>
          <w:color w:val="212529"/>
          <w:sz w:val="28"/>
          <w:szCs w:val="28"/>
        </w:rPr>
      </w:pPr>
      <w:r>
        <w:rPr>
          <w:color w:val="212529"/>
          <w:sz w:val="28"/>
          <w:szCs w:val="28"/>
        </w:rPr>
        <w:t>словарного запаса).</w:t>
      </w:r>
    </w:p>
    <w:p w14:paraId="1C38B98A" w14:textId="77777777" w:rsidR="00732CDA" w:rsidRDefault="00732CDA" w:rsidP="00732CDA">
      <w:pPr>
        <w:pStyle w:val="aff3"/>
        <w:spacing w:before="129" w:after="129"/>
        <w:ind w:left="-567"/>
        <w:rPr>
          <w:color w:val="212529"/>
          <w:sz w:val="28"/>
          <w:szCs w:val="28"/>
        </w:rPr>
      </w:pPr>
      <w:r>
        <w:rPr>
          <w:color w:val="212529"/>
          <w:sz w:val="28"/>
          <w:szCs w:val="28"/>
        </w:rPr>
        <w:t>-Коррекция и развитие мыслительной деятельности (установление логических и</w:t>
      </w:r>
    </w:p>
    <w:p w14:paraId="4732B747" w14:textId="77777777" w:rsidR="00732CDA" w:rsidRDefault="00732CDA" w:rsidP="00732CDA">
      <w:pPr>
        <w:pStyle w:val="aff3"/>
        <w:spacing w:before="129" w:after="129"/>
        <w:ind w:left="-567"/>
        <w:rPr>
          <w:color w:val="212529"/>
          <w:sz w:val="28"/>
          <w:szCs w:val="28"/>
        </w:rPr>
      </w:pPr>
      <w:r>
        <w:rPr>
          <w:color w:val="212529"/>
          <w:sz w:val="28"/>
          <w:szCs w:val="28"/>
        </w:rPr>
        <w:t>причинно- следственных связей).</w:t>
      </w:r>
    </w:p>
    <w:p w14:paraId="7FADF7F4" w14:textId="77777777" w:rsidR="00732CDA" w:rsidRDefault="00732CDA" w:rsidP="00732CDA">
      <w:pPr>
        <w:pStyle w:val="aff3"/>
        <w:spacing w:before="129" w:after="129"/>
        <w:ind w:left="-567"/>
        <w:rPr>
          <w:color w:val="212529"/>
          <w:sz w:val="28"/>
          <w:szCs w:val="28"/>
        </w:rPr>
      </w:pPr>
      <w:r>
        <w:rPr>
          <w:color w:val="212529"/>
          <w:sz w:val="28"/>
          <w:szCs w:val="28"/>
        </w:rPr>
        <w:t>-Коррекция и развитие мелкой моторики кистей рук (формирование ручной умелости,</w:t>
      </w:r>
    </w:p>
    <w:p w14:paraId="500E51B0" w14:textId="77777777" w:rsidR="00732CDA" w:rsidRDefault="00732CDA" w:rsidP="00732CDA">
      <w:pPr>
        <w:pStyle w:val="aff3"/>
        <w:spacing w:before="129" w:after="129"/>
        <w:ind w:left="-567"/>
        <w:rPr>
          <w:color w:val="212529"/>
          <w:sz w:val="28"/>
          <w:szCs w:val="28"/>
        </w:rPr>
      </w:pPr>
      <w:r>
        <w:rPr>
          <w:color w:val="212529"/>
          <w:sz w:val="28"/>
          <w:szCs w:val="28"/>
        </w:rPr>
        <w:t>развитие ритмичности, плавности движений, соразмерности движений).</w:t>
      </w:r>
    </w:p>
    <w:p w14:paraId="5060A521" w14:textId="77777777" w:rsidR="00732CDA" w:rsidRDefault="00732CDA" w:rsidP="00732CDA">
      <w:pPr>
        <w:pStyle w:val="aff3"/>
        <w:spacing w:before="129" w:after="129"/>
        <w:ind w:left="-567"/>
        <w:rPr>
          <w:color w:val="212529"/>
          <w:sz w:val="28"/>
          <w:szCs w:val="28"/>
        </w:rPr>
      </w:pPr>
      <w:r>
        <w:rPr>
          <w:color w:val="212529"/>
          <w:sz w:val="28"/>
          <w:szCs w:val="28"/>
        </w:rPr>
        <w:t>-. Коррекция и развитие сенсорной</w:t>
      </w:r>
    </w:p>
    <w:p w14:paraId="26ABB4D0" w14:textId="77777777" w:rsidR="00732CDA" w:rsidRDefault="00732CDA" w:rsidP="00732CDA">
      <w:pPr>
        <w:pStyle w:val="aff3"/>
        <w:spacing w:before="129" w:after="129"/>
        <w:ind w:left="-567"/>
        <w:rPr>
          <w:color w:val="212529"/>
          <w:sz w:val="28"/>
          <w:szCs w:val="28"/>
        </w:rPr>
      </w:pPr>
      <w:r>
        <w:rPr>
          <w:color w:val="212529"/>
          <w:sz w:val="28"/>
          <w:szCs w:val="28"/>
        </w:rPr>
        <w:t>сферы учащихся (развитие глазомера, ориентировки в</w:t>
      </w:r>
    </w:p>
    <w:p w14:paraId="24445087" w14:textId="77777777" w:rsidR="00732CDA" w:rsidRDefault="00732CDA" w:rsidP="00732CDA">
      <w:pPr>
        <w:pStyle w:val="aff3"/>
        <w:spacing w:before="129" w:after="129"/>
        <w:ind w:left="-567"/>
        <w:rPr>
          <w:color w:val="212529"/>
          <w:sz w:val="28"/>
          <w:szCs w:val="28"/>
        </w:rPr>
      </w:pPr>
      <w:r>
        <w:rPr>
          <w:color w:val="212529"/>
          <w:sz w:val="28"/>
          <w:szCs w:val="28"/>
        </w:rPr>
        <w:t>пространстве, точности и тонкости различения цвета, формы).</w:t>
      </w:r>
    </w:p>
    <w:p w14:paraId="6BD21106" w14:textId="77777777" w:rsidR="00732CDA" w:rsidRDefault="00732CDA" w:rsidP="00732CDA">
      <w:pPr>
        <w:pStyle w:val="aff3"/>
        <w:spacing w:before="129" w:after="129"/>
        <w:ind w:left="-567"/>
        <w:rPr>
          <w:color w:val="212529"/>
          <w:sz w:val="28"/>
          <w:szCs w:val="28"/>
        </w:rPr>
      </w:pPr>
      <w:r>
        <w:rPr>
          <w:color w:val="212529"/>
          <w:sz w:val="28"/>
          <w:szCs w:val="28"/>
        </w:rPr>
        <w:t>-Коррекция и развитие личностных качеств учащихся, эмоционально-волевой сферы</w:t>
      </w:r>
    </w:p>
    <w:p w14:paraId="74E4060B" w14:textId="77777777" w:rsidR="00732CDA" w:rsidRDefault="00732CDA" w:rsidP="00732CDA">
      <w:pPr>
        <w:pStyle w:val="aff3"/>
        <w:spacing w:before="129" w:after="129"/>
        <w:ind w:left="-567"/>
        <w:rPr>
          <w:color w:val="212529"/>
          <w:sz w:val="28"/>
          <w:szCs w:val="28"/>
        </w:rPr>
      </w:pPr>
      <w:r>
        <w:rPr>
          <w:color w:val="212529"/>
          <w:sz w:val="28"/>
          <w:szCs w:val="28"/>
        </w:rPr>
        <w:t>(навыков самоконтроля, усидчивости и выдержки).</w:t>
      </w:r>
    </w:p>
    <w:p w14:paraId="6AC8BF5E" w14:textId="77777777" w:rsidR="00732CDA" w:rsidRDefault="00732CDA" w:rsidP="00732CDA">
      <w:pPr>
        <w:pStyle w:val="aff3"/>
        <w:spacing w:before="129" w:after="129"/>
        <w:ind w:left="-567"/>
        <w:rPr>
          <w:color w:val="212529"/>
          <w:sz w:val="28"/>
          <w:szCs w:val="28"/>
        </w:rPr>
      </w:pPr>
      <w:r>
        <w:rPr>
          <w:rStyle w:val="afff5"/>
          <w:color w:val="212529"/>
          <w:sz w:val="28"/>
          <w:szCs w:val="28"/>
        </w:rPr>
        <w:t>3. Воспитательные</w:t>
      </w:r>
      <w:r>
        <w:rPr>
          <w:rStyle w:val="afff2"/>
          <w:b w:val="0"/>
          <w:bCs w:val="0"/>
          <w:color w:val="212529"/>
          <w:sz w:val="28"/>
          <w:szCs w:val="28"/>
        </w:rPr>
        <w:t>:</w:t>
      </w:r>
    </w:p>
    <w:p w14:paraId="32625E3A" w14:textId="77777777" w:rsidR="00732CDA" w:rsidRDefault="00732CDA" w:rsidP="00732CDA">
      <w:pPr>
        <w:pStyle w:val="aff3"/>
        <w:spacing w:before="129" w:after="129"/>
        <w:ind w:left="-567"/>
        <w:rPr>
          <w:color w:val="212529"/>
          <w:sz w:val="28"/>
          <w:szCs w:val="28"/>
        </w:rPr>
      </w:pPr>
      <w:r>
        <w:rPr>
          <w:color w:val="212529"/>
          <w:sz w:val="28"/>
          <w:szCs w:val="28"/>
        </w:rPr>
        <w:t>-Воспитывать интерес к учебе, предмету- Воспитывать нравственные качества(бережное отношение к школьному имуществу,  трудолюбие, взаимопомощь).</w:t>
      </w:r>
    </w:p>
    <w:p w14:paraId="02C5B243" w14:textId="77777777" w:rsidR="00732CDA" w:rsidRDefault="00732CDA" w:rsidP="00732CDA">
      <w:pPr>
        <w:pStyle w:val="aff3"/>
        <w:spacing w:before="129" w:after="129"/>
        <w:ind w:left="-567"/>
        <w:rPr>
          <w:color w:val="FFFFFF" w:themeColor="background1"/>
          <w:sz w:val="28"/>
          <w:szCs w:val="28"/>
        </w:rPr>
      </w:pPr>
    </w:p>
    <w:p w14:paraId="755469FC" w14:textId="77777777" w:rsidR="00732CDA" w:rsidRDefault="00732CDA" w:rsidP="00732CDA">
      <w:pPr>
        <w:ind w:left="-567"/>
        <w:rPr>
          <w:rFonts w:ascii="Times New Roman" w:hAnsi="Times New Roman" w:cs="Times New Roman"/>
          <w:sz w:val="28"/>
          <w:szCs w:val="28"/>
        </w:rPr>
      </w:pPr>
    </w:p>
    <w:tbl>
      <w:tblPr>
        <w:tblW w:w="0" w:type="auto"/>
        <w:tblCellSpacing w:w="15" w:type="dxa"/>
        <w:tblLook w:val="04A0" w:firstRow="1" w:lastRow="0" w:firstColumn="1" w:lastColumn="0" w:noHBand="0" w:noVBand="1"/>
      </w:tblPr>
      <w:tblGrid>
        <w:gridCol w:w="3184"/>
        <w:gridCol w:w="5245"/>
      </w:tblGrid>
      <w:tr w:rsidR="00732CDA" w14:paraId="524918DC" w14:textId="77777777" w:rsidTr="00732CDA">
        <w:trPr>
          <w:tblCellSpacing w:w="15" w:type="dxa"/>
        </w:trPr>
        <w:tc>
          <w:tcPr>
            <w:tcW w:w="3139"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4272EADA" w14:textId="77777777" w:rsidR="00732CDA" w:rsidRDefault="00732CDA">
            <w:pPr>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b/>
                <w:bCs/>
              </w:rPr>
              <w:t>Ход работы</w:t>
            </w:r>
          </w:p>
        </w:tc>
        <w:tc>
          <w:tcPr>
            <w:tcW w:w="5200"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4DA872CE" w14:textId="77777777" w:rsidR="00732CDA" w:rsidRDefault="00732CDA">
            <w:pPr>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b/>
                <w:bCs/>
              </w:rPr>
              <w:t>Поясняющее фото</w:t>
            </w:r>
          </w:p>
        </w:tc>
      </w:tr>
      <w:tr w:rsidR="00732CDA" w14:paraId="153C066B" w14:textId="77777777" w:rsidTr="00732CDA">
        <w:trPr>
          <w:tblCellSpacing w:w="15" w:type="dxa"/>
        </w:trPr>
        <w:tc>
          <w:tcPr>
            <w:tcW w:w="3139"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594B8976"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1.Сложите заготовки из фетра (3-4 штуки) стопкой. По левому краю зафиксируйте наметочным швом. Можно предварительно склеить.</w:t>
            </w:r>
          </w:p>
        </w:tc>
        <w:tc>
          <w:tcPr>
            <w:tcW w:w="5200"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41E55007"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FF61C9D" wp14:editId="3FB4824F">
                  <wp:extent cx="1291590" cy="1437005"/>
                  <wp:effectExtent l="19050" t="0" r="3810" b="0"/>
                  <wp:docPr id="14" name="Рисунок 1" descr="https://xn--j1ahfl.xn--p1ai/data/images/u164373/t1500442614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xn--j1ahfl.xn--p1ai/data/images/u164373/t1500442614ah.jpg"/>
                          <pic:cNvPicPr>
                            <a:picLocks noChangeAspect="1" noChangeArrowheads="1"/>
                          </pic:cNvPicPr>
                        </pic:nvPicPr>
                        <pic:blipFill>
                          <a:blip r:embed="rId92"/>
                          <a:srcRect/>
                          <a:stretch>
                            <a:fillRect/>
                          </a:stretch>
                        </pic:blipFill>
                        <pic:spPr bwMode="auto">
                          <a:xfrm>
                            <a:off x="0" y="0"/>
                            <a:ext cx="1291590" cy="1437005"/>
                          </a:xfrm>
                          <a:prstGeom prst="rect">
                            <a:avLst/>
                          </a:prstGeom>
                          <a:noFill/>
                          <a:ln w="9525">
                            <a:noFill/>
                            <a:miter lim="800000"/>
                            <a:headEnd/>
                            <a:tailEnd/>
                          </a:ln>
                        </pic:spPr>
                      </pic:pic>
                    </a:graphicData>
                  </a:graphic>
                </wp:inline>
              </w:drawing>
            </w:r>
          </w:p>
        </w:tc>
      </w:tr>
      <w:tr w:rsidR="00732CDA" w14:paraId="0566A6E9" w14:textId="77777777" w:rsidTr="00732CDA">
        <w:trPr>
          <w:tblCellSpacing w:w="15" w:type="dxa"/>
        </w:trPr>
        <w:tc>
          <w:tcPr>
            <w:tcW w:w="3139"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3ACF0399"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2. На лицевой стороне обложки выполните аппликацию.</w:t>
            </w:r>
          </w:p>
        </w:tc>
        <w:tc>
          <w:tcPr>
            <w:tcW w:w="5200"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32C9DE6C"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AF7F149" wp14:editId="64F0362A">
                  <wp:extent cx="1335405" cy="1407795"/>
                  <wp:effectExtent l="19050" t="0" r="0" b="0"/>
                  <wp:docPr id="13" name="Рисунок 2" descr="https://xn--j1ahfl.xn--p1ai/data/images/u164373/t1500442614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xn--j1ahfl.xn--p1ai/data/images/u164373/t1500442614ai.jpg"/>
                          <pic:cNvPicPr>
                            <a:picLocks noChangeAspect="1" noChangeArrowheads="1"/>
                          </pic:cNvPicPr>
                        </pic:nvPicPr>
                        <pic:blipFill>
                          <a:blip r:embed="rId93"/>
                          <a:srcRect/>
                          <a:stretch>
                            <a:fillRect/>
                          </a:stretch>
                        </pic:blipFill>
                        <pic:spPr bwMode="auto">
                          <a:xfrm>
                            <a:off x="0" y="0"/>
                            <a:ext cx="1335405" cy="1407795"/>
                          </a:xfrm>
                          <a:prstGeom prst="rect">
                            <a:avLst/>
                          </a:prstGeom>
                          <a:noFill/>
                          <a:ln w="9525">
                            <a:noFill/>
                            <a:miter lim="800000"/>
                            <a:headEnd/>
                            <a:tailEnd/>
                          </a:ln>
                        </pic:spPr>
                      </pic:pic>
                    </a:graphicData>
                  </a:graphic>
                </wp:inline>
              </w:drawing>
            </w:r>
          </w:p>
        </w:tc>
      </w:tr>
      <w:tr w:rsidR="00732CDA" w14:paraId="732058DE" w14:textId="77777777" w:rsidTr="00732CDA">
        <w:trPr>
          <w:tblCellSpacing w:w="15" w:type="dxa"/>
        </w:trPr>
        <w:tc>
          <w:tcPr>
            <w:tcW w:w="3139"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4E1DEBAC"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3. Соберите книжку: задняя сторона, блок из сшитых листьев, передняя сторона. Выровняйте по левому краю, закрепите наметочным швом.</w:t>
            </w:r>
          </w:p>
        </w:tc>
        <w:tc>
          <w:tcPr>
            <w:tcW w:w="5200"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6CE6F3B5"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E5ACF62" wp14:editId="2CD2D28C">
                  <wp:extent cx="1320800" cy="1480185"/>
                  <wp:effectExtent l="19050" t="0" r="0" b="0"/>
                  <wp:docPr id="12" name="Рисунок 3" descr="https://xn--j1ahfl.xn--p1ai/data/images/u164373/t1500442614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xn--j1ahfl.xn--p1ai/data/images/u164373/t1500442614aj.jpg"/>
                          <pic:cNvPicPr>
                            <a:picLocks noChangeAspect="1" noChangeArrowheads="1"/>
                          </pic:cNvPicPr>
                        </pic:nvPicPr>
                        <pic:blipFill>
                          <a:blip r:embed="rId94"/>
                          <a:srcRect/>
                          <a:stretch>
                            <a:fillRect/>
                          </a:stretch>
                        </pic:blipFill>
                        <pic:spPr bwMode="auto">
                          <a:xfrm>
                            <a:off x="0" y="0"/>
                            <a:ext cx="1320800" cy="1480185"/>
                          </a:xfrm>
                          <a:prstGeom prst="rect">
                            <a:avLst/>
                          </a:prstGeom>
                          <a:noFill/>
                          <a:ln w="9525">
                            <a:noFill/>
                            <a:miter lim="800000"/>
                            <a:headEnd/>
                            <a:tailEnd/>
                          </a:ln>
                        </pic:spPr>
                      </pic:pic>
                    </a:graphicData>
                  </a:graphic>
                </wp:inline>
              </w:drawing>
            </w:r>
          </w:p>
        </w:tc>
      </w:tr>
      <w:tr w:rsidR="00732CDA" w14:paraId="406C0A07" w14:textId="77777777" w:rsidTr="00732CDA">
        <w:trPr>
          <w:tblCellSpacing w:w="15" w:type="dxa"/>
        </w:trPr>
        <w:tc>
          <w:tcPr>
            <w:tcW w:w="3139"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3AFE2F11"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4. Из окантовочной ленты сделайте «переплет». Пришивайте ленту швом «вперед иголку» ( длина стежка 3-4мм) в прямом и обратном направлении, создавая имитацию машинного шва.</w:t>
            </w:r>
          </w:p>
        </w:tc>
        <w:tc>
          <w:tcPr>
            <w:tcW w:w="5200"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446060BD"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EE406B9" wp14:editId="7CE2B414">
                  <wp:extent cx="1350010" cy="1553210"/>
                  <wp:effectExtent l="19050" t="0" r="2540" b="0"/>
                  <wp:docPr id="11" name="Рисунок 4" descr="https://xn--j1ahfl.xn--p1ai/data/images/u164373/t1500442614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xn--j1ahfl.xn--p1ai/data/images/u164373/t1500442614ak.jpg"/>
                          <pic:cNvPicPr>
                            <a:picLocks noChangeAspect="1" noChangeArrowheads="1"/>
                          </pic:cNvPicPr>
                        </pic:nvPicPr>
                        <pic:blipFill>
                          <a:blip r:embed="rId95"/>
                          <a:srcRect/>
                          <a:stretch>
                            <a:fillRect/>
                          </a:stretch>
                        </pic:blipFill>
                        <pic:spPr bwMode="auto">
                          <a:xfrm>
                            <a:off x="0" y="0"/>
                            <a:ext cx="1350010" cy="1553210"/>
                          </a:xfrm>
                          <a:prstGeom prst="rect">
                            <a:avLst/>
                          </a:prstGeom>
                          <a:noFill/>
                          <a:ln w="9525">
                            <a:noFill/>
                            <a:miter lim="800000"/>
                            <a:headEnd/>
                            <a:tailEnd/>
                          </a:ln>
                        </pic:spPr>
                      </pic:pic>
                    </a:graphicData>
                  </a:graphic>
                </wp:inline>
              </w:drawing>
            </w:r>
          </w:p>
        </w:tc>
      </w:tr>
      <w:tr w:rsidR="00732CDA" w14:paraId="62B72368" w14:textId="77777777" w:rsidTr="00732CDA">
        <w:trPr>
          <w:tblCellSpacing w:w="15" w:type="dxa"/>
        </w:trPr>
        <w:tc>
          <w:tcPr>
            <w:tcW w:w="3139"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0BC98071"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5. На передней стороне игольницы пришейте пуговицу, на задней- петлю</w:t>
            </w:r>
          </w:p>
        </w:tc>
        <w:tc>
          <w:tcPr>
            <w:tcW w:w="5200" w:type="dxa"/>
            <w:tcBorders>
              <w:top w:val="single" w:sz="8" w:space="0" w:color="EAEAEA"/>
              <w:left w:val="single" w:sz="8" w:space="0" w:color="EAEAEA"/>
              <w:bottom w:val="single" w:sz="8" w:space="0" w:color="EAEAEA"/>
              <w:right w:val="single" w:sz="8" w:space="0" w:color="EAEAEA"/>
            </w:tcBorders>
            <w:tcMar>
              <w:top w:w="15" w:type="dxa"/>
              <w:left w:w="15" w:type="dxa"/>
              <w:bottom w:w="15" w:type="dxa"/>
              <w:right w:w="15" w:type="dxa"/>
            </w:tcMar>
            <w:hideMark/>
          </w:tcPr>
          <w:p w14:paraId="4C5136FB" w14:textId="77777777" w:rsidR="00732CDA" w:rsidRDefault="00732CD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237168" wp14:editId="0AC26C4A">
                  <wp:extent cx="2046605" cy="1291590"/>
                  <wp:effectExtent l="19050" t="0" r="0" b="0"/>
                  <wp:docPr id="10" name="Рисунок 5" descr="https://xn--j1ahfl.xn--p1ai/data/images/u164373/t150044261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xn--j1ahfl.xn--p1ai/data/images/u164373/t1500442614al.jpg"/>
                          <pic:cNvPicPr>
                            <a:picLocks noChangeAspect="1" noChangeArrowheads="1"/>
                          </pic:cNvPicPr>
                        </pic:nvPicPr>
                        <pic:blipFill>
                          <a:blip r:embed="rId96" cstate="print"/>
                          <a:srcRect/>
                          <a:stretch>
                            <a:fillRect/>
                          </a:stretch>
                        </pic:blipFill>
                        <pic:spPr bwMode="auto">
                          <a:xfrm>
                            <a:off x="0" y="0"/>
                            <a:ext cx="2046605" cy="1291590"/>
                          </a:xfrm>
                          <a:prstGeom prst="rect">
                            <a:avLst/>
                          </a:prstGeom>
                          <a:noFill/>
                          <a:ln w="9525">
                            <a:noFill/>
                            <a:miter lim="800000"/>
                            <a:headEnd/>
                            <a:tailEnd/>
                          </a:ln>
                        </pic:spPr>
                      </pic:pic>
                    </a:graphicData>
                  </a:graphic>
                </wp:inline>
              </w:drawing>
            </w:r>
          </w:p>
        </w:tc>
      </w:tr>
    </w:tbl>
    <w:p w14:paraId="26D64006" w14:textId="77777777" w:rsidR="00732CDA" w:rsidRDefault="00732CDA" w:rsidP="00732CDA">
      <w:pPr>
        <w:shd w:val="clear" w:color="auto" w:fill="FFFFFF"/>
        <w:spacing w:before="100" w:beforeAutospacing="1" w:after="100" w:afterAutospacing="1"/>
        <w:rPr>
          <w:rFonts w:ascii="Verdana" w:eastAsia="Times New Roman" w:hAnsi="Verdana" w:cs="Times New Roman"/>
          <w:sz w:val="28"/>
          <w:szCs w:val="28"/>
        </w:rPr>
      </w:pPr>
      <w:r>
        <w:rPr>
          <w:rFonts w:ascii="Verdana" w:eastAsia="Times New Roman" w:hAnsi="Verdana" w:cs="Times New Roman"/>
          <w:noProof/>
          <w:sz w:val="28"/>
          <w:szCs w:val="28"/>
        </w:rPr>
        <w:drawing>
          <wp:inline distT="0" distB="0" distL="0" distR="0" wp14:anchorId="5FC10DA0" wp14:editId="0C349C8D">
            <wp:extent cx="4422322" cy="3032515"/>
            <wp:effectExtent l="19050" t="0" r="0" b="0"/>
            <wp:docPr id="9" name="Рисунок 6" descr="https://xn--j1ahfl.xn--p1ai/data/images/u164373/t1500442614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xn--j1ahfl.xn--p1ai/data/images/u164373/t1500442614am.jpg"/>
                    <pic:cNvPicPr>
                      <a:picLocks noChangeAspect="1" noChangeArrowheads="1"/>
                    </pic:cNvPicPr>
                  </pic:nvPicPr>
                  <pic:blipFill>
                    <a:blip r:embed="rId97"/>
                    <a:srcRect/>
                    <a:stretch>
                      <a:fillRect/>
                    </a:stretch>
                  </pic:blipFill>
                  <pic:spPr bwMode="auto">
                    <a:xfrm>
                      <a:off x="0" y="0"/>
                      <a:ext cx="4425614" cy="3034773"/>
                    </a:xfrm>
                    <a:prstGeom prst="rect">
                      <a:avLst/>
                    </a:prstGeom>
                    <a:noFill/>
                    <a:ln w="9525">
                      <a:noFill/>
                      <a:miter lim="800000"/>
                      <a:headEnd/>
                      <a:tailEnd/>
                    </a:ln>
                  </pic:spPr>
                </pic:pic>
              </a:graphicData>
            </a:graphic>
          </wp:inline>
        </w:drawing>
      </w:r>
    </w:p>
    <w:p w14:paraId="0462E799" w14:textId="77777777" w:rsidR="00732CDA" w:rsidRDefault="00732CDA" w:rsidP="00732CDA">
      <w:pPr>
        <w:shd w:val="clear" w:color="auto" w:fill="FFFFFF"/>
        <w:spacing w:before="100" w:beforeAutospacing="1" w:after="100" w:afterAutospacing="1"/>
        <w:rPr>
          <w:rFonts w:ascii="Verdana" w:eastAsia="Times New Roman" w:hAnsi="Verdana" w:cs="Times New Roman"/>
          <w:sz w:val="28"/>
          <w:szCs w:val="28"/>
        </w:rPr>
      </w:pPr>
      <w:r>
        <w:rPr>
          <w:rFonts w:ascii="Verdana" w:eastAsia="Times New Roman" w:hAnsi="Verdana" w:cs="Times New Roman"/>
          <w:noProof/>
          <w:sz w:val="28"/>
          <w:szCs w:val="28"/>
        </w:rPr>
        <w:drawing>
          <wp:inline distT="0" distB="0" distL="0" distR="0" wp14:anchorId="59669680" wp14:editId="4FA89F11">
            <wp:extent cx="3580493" cy="2347864"/>
            <wp:effectExtent l="19050" t="0" r="907" b="0"/>
            <wp:docPr id="7" name="Рисунок 7" descr="https://xn--j1ahfl.xn--p1ai/data/images/u164373/t1500442614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xn--j1ahfl.xn--p1ai/data/images/u164373/t1500442614an.jpg"/>
                    <pic:cNvPicPr>
                      <a:picLocks noChangeAspect="1" noChangeArrowheads="1"/>
                    </pic:cNvPicPr>
                  </pic:nvPicPr>
                  <pic:blipFill>
                    <a:blip r:embed="rId98"/>
                    <a:srcRect/>
                    <a:stretch>
                      <a:fillRect/>
                    </a:stretch>
                  </pic:blipFill>
                  <pic:spPr bwMode="auto">
                    <a:xfrm>
                      <a:off x="0" y="0"/>
                      <a:ext cx="3583115" cy="2349583"/>
                    </a:xfrm>
                    <a:prstGeom prst="rect">
                      <a:avLst/>
                    </a:prstGeom>
                    <a:noFill/>
                    <a:ln w="9525">
                      <a:noFill/>
                      <a:miter lim="800000"/>
                      <a:headEnd/>
                      <a:tailEnd/>
                    </a:ln>
                  </pic:spPr>
                </pic:pic>
              </a:graphicData>
            </a:graphic>
          </wp:inline>
        </w:drawing>
      </w:r>
    </w:p>
    <w:p w14:paraId="615B7BA6"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оформления обложки можно использовать тематические пуговицы, вышивку, аппликацию.</w:t>
      </w:r>
    </w:p>
    <w:p w14:paraId="0DA36972"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5.</w:t>
      </w:r>
    </w:p>
    <w:p w14:paraId="51110198" w14:textId="77777777" w:rsidR="00732CDA" w:rsidRDefault="00732CDA" w:rsidP="00732CDA">
      <w:pPr>
        <w:rPr>
          <w:rFonts w:ascii="Times New Roman" w:eastAsia="Times New Roman" w:hAnsi="Times New Roman" w:cs="Times New Roman"/>
          <w:color w:val="auto"/>
        </w:rPr>
      </w:pPr>
      <w:r>
        <w:rPr>
          <w:rFonts w:ascii="Times New Roman" w:eastAsia="Times New Roman" w:hAnsi="Times New Roman" w:cs="Times New Roman"/>
          <w:sz w:val="28"/>
          <w:szCs w:val="28"/>
          <w:shd w:val="clear" w:color="auto" w:fill="FFFFFF"/>
        </w:rPr>
        <w:t>Техника безопасности</w:t>
      </w:r>
    </w:p>
    <w:p w14:paraId="1477137E"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безопасности перед началом работы</w:t>
      </w:r>
    </w:p>
    <w:p w14:paraId="37337222"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Проверьте отсутствие ржавых иголок и булавок;</w:t>
      </w:r>
    </w:p>
    <w:p w14:paraId="4BAE6661"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инструмент и материал разложить в установленном месте, в удобном и безопасном для пользования порядке;</w:t>
      </w:r>
    </w:p>
    <w:p w14:paraId="7C9A83E2"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безопасности во время работы</w:t>
      </w:r>
    </w:p>
    <w:p w14:paraId="4EC25D7A"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Содержите в порядке и чистоте рабочее место, не допускайте загромождения его инструментами, отходами и мусором;</w:t>
      </w:r>
    </w:p>
    <w:p w14:paraId="1188EC36"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Ни в коем случае не берите иголки и булавки в рот;</w:t>
      </w:r>
    </w:p>
    <w:p w14:paraId="4CDA93C1"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Храните булавки, иголки и спицы в определенном месте (подушечке, пенале и пр.), не оставляйте их на рабочем месте;</w:t>
      </w:r>
    </w:p>
    <w:p w14:paraId="78633F88"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Будьте внимательны, не отвлекайтесь и не мешайте другим;</w:t>
      </w:r>
    </w:p>
    <w:p w14:paraId="12893E3E"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Не размахивайте рукой с инструментом, не кладите его на край стола;</w:t>
      </w:r>
    </w:p>
    <w:p w14:paraId="3625917D"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Свет на вашу работу должен падать с левой стороны;</w:t>
      </w:r>
    </w:p>
    <w:p w14:paraId="5A4B2E64"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Положение тела при работе должно быть удобным, расстояние до выполняемой работы должно быть 25-30 см;</w:t>
      </w:r>
    </w:p>
    <w:p w14:paraId="113FA532"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плохого самочувствия или травмирования прекратите работу, поставьте в известность педагога;</w:t>
      </w:r>
    </w:p>
    <w:p w14:paraId="51B13419"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безопасности при работе с ножницами</w:t>
      </w:r>
    </w:p>
    <w:p w14:paraId="1628811F"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Кладите ножницы справа от себя с сомкнутыми лезвиями, направленными от себя;</w:t>
      </w:r>
    </w:p>
    <w:p w14:paraId="2AEE342A"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Следите за тем, чтобы ножницы не оказались под изделием, так как, беря изделие, их можно уронить и поранить себя или рядом работающего;</w:t>
      </w:r>
    </w:p>
    <w:p w14:paraId="0F54080D"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Передавайте ножницы колечками вперед, с сомкнутыми лезвиями;</w:t>
      </w:r>
    </w:p>
    <w:p w14:paraId="25C59791"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Не подходите во время работы с ножницами к другим обучающимся</w:t>
      </w:r>
    </w:p>
    <w:p w14:paraId="28545C09"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безопасности при работе с иглами, булавками</w:t>
      </w:r>
    </w:p>
    <w:p w14:paraId="475B8E40"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Знайте, количество игл и булавок, взятых для работы, в конце занятия проверьте их наличие;</w:t>
      </w:r>
    </w:p>
    <w:p w14:paraId="1E6D03F2"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Не держите иглы и булавки губами, можно случайно вдохнуть их;</w:t>
      </w:r>
    </w:p>
    <w:p w14:paraId="573D1475"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Иглы и булавки вкалывайте только в игольницу, но не в одежду;</w:t>
      </w:r>
    </w:p>
    <w:p w14:paraId="5D46B986" w14:textId="77777777" w:rsidR="00732CDA" w:rsidRDefault="00732CDA" w:rsidP="00732CDA">
      <w:pPr>
        <w:shd w:val="clear" w:color="auto" w:fill="FFFFFF"/>
        <w:spacing w:before="100" w:beforeAutospacing="1" w:after="100" w:afterAutospacing="1"/>
        <w:rPr>
          <w:rFonts w:ascii="Times New Roman" w:eastAsiaTheme="minorEastAsia" w:hAnsi="Times New Roman" w:cs="Times New Roman"/>
          <w:sz w:val="28"/>
          <w:szCs w:val="28"/>
        </w:rPr>
      </w:pPr>
      <w:r>
        <w:rPr>
          <w:rFonts w:ascii="Times New Roman" w:hAnsi="Times New Roman" w:cs="Times New Roman"/>
          <w:sz w:val="28"/>
          <w:szCs w:val="28"/>
        </w:rPr>
        <w:t xml:space="preserve"> </w:t>
      </w:r>
    </w:p>
    <w:p w14:paraId="7D482E88" w14:textId="77777777" w:rsidR="00732CDA" w:rsidRDefault="00732CDA" w:rsidP="00732CDA">
      <w:pPr>
        <w:shd w:val="clear" w:color="auto" w:fill="FFFFFF"/>
        <w:spacing w:before="100" w:beforeAutospacing="1" w:after="100" w:afterAutospacing="1"/>
        <w:rPr>
          <w:rFonts w:ascii="Times New Roman" w:hAnsi="Times New Roman" w:cs="Times New Roman"/>
          <w:b/>
          <w:sz w:val="28"/>
          <w:szCs w:val="28"/>
        </w:rPr>
      </w:pPr>
      <w:r>
        <w:rPr>
          <w:rFonts w:ascii="Times New Roman" w:hAnsi="Times New Roman" w:cs="Times New Roman"/>
          <w:b/>
          <w:sz w:val="28"/>
          <w:szCs w:val="28"/>
        </w:rPr>
        <w:t>Итоговая контрольная по развитию речи</w:t>
      </w:r>
    </w:p>
    <w:p w14:paraId="552E03FA" w14:textId="77777777" w:rsidR="00732CDA" w:rsidRDefault="00732CDA" w:rsidP="00732CDA">
      <w:pPr>
        <w:shd w:val="clear" w:color="auto" w:fill="FFFFFF"/>
        <w:spacing w:before="100" w:beforeAutospacing="1" w:after="100" w:afterAutospacing="1"/>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Расположите абзацы так, чтобы получился связный рассказ.</w:t>
      </w:r>
      <w:r>
        <w:rPr>
          <w:rFonts w:ascii="Times New Roman" w:hAnsi="Times New Roman" w:cs="Times New Roman"/>
          <w:b/>
          <w:sz w:val="28"/>
          <w:szCs w:val="28"/>
        </w:rPr>
        <w:br/>
        <w:t>Спишите его.</w:t>
      </w:r>
      <w:r>
        <w:rPr>
          <w:rFonts w:ascii="Times New Roman" w:hAnsi="Times New Roman" w:cs="Times New Roman"/>
          <w:b/>
          <w:sz w:val="28"/>
          <w:szCs w:val="28"/>
        </w:rPr>
        <w:br/>
      </w:r>
      <w:r>
        <w:rPr>
          <w:rFonts w:ascii="Times New Roman" w:hAnsi="Times New Roman" w:cs="Times New Roman"/>
          <w:b/>
          <w:sz w:val="28"/>
          <w:szCs w:val="28"/>
        </w:rPr>
        <w:br/>
        <w:t xml:space="preserve">                                              Аист прилетел.</w:t>
      </w:r>
      <w:r>
        <w:rPr>
          <w:rFonts w:ascii="Times New Roman" w:hAnsi="Times New Roman" w:cs="Times New Roman"/>
          <w:sz w:val="28"/>
          <w:szCs w:val="28"/>
        </w:rPr>
        <w:br/>
      </w:r>
      <w:r>
        <w:rPr>
          <w:rFonts w:ascii="Times New Roman" w:hAnsi="Times New Roman" w:cs="Times New Roman"/>
          <w:sz w:val="28"/>
          <w:szCs w:val="28"/>
        </w:rPr>
        <w:br/>
        <w:t>Наступил вечер. Аист сел у гнезда. Он закинул голову назад. Густые перья у шеи встали. Птица громко застучала длинным клювом. Это была весенняя песня аиста.</w:t>
      </w:r>
      <w:r>
        <w:rPr>
          <w:rFonts w:ascii="Times New Roman" w:hAnsi="Times New Roman" w:cs="Times New Roman"/>
          <w:sz w:val="28"/>
          <w:szCs w:val="28"/>
        </w:rPr>
        <w:br/>
      </w:r>
      <w:r>
        <w:rPr>
          <w:rFonts w:ascii="Times New Roman" w:hAnsi="Times New Roman" w:cs="Times New Roman"/>
          <w:sz w:val="28"/>
          <w:szCs w:val="28"/>
        </w:rPr>
        <w:br/>
        <w:t>Самый сильный аист подлетел к дереву. На верхушке чернели остатки старого гнезда. На другой день он стал чинить гнездо. Аист носил ветки, траву, мох.</w:t>
      </w:r>
      <w:r>
        <w:rPr>
          <w:rFonts w:ascii="Times New Roman" w:hAnsi="Times New Roman" w:cs="Times New Roman"/>
          <w:sz w:val="28"/>
          <w:szCs w:val="28"/>
        </w:rPr>
        <w:br/>
      </w:r>
      <w:r>
        <w:rPr>
          <w:rFonts w:ascii="Times New Roman" w:hAnsi="Times New Roman" w:cs="Times New Roman"/>
          <w:sz w:val="28"/>
          <w:szCs w:val="28"/>
        </w:rPr>
        <w:br/>
        <w:t>Щурясь от яркого солнца, мы смотрели на небо. В воздухе кружили птицы. Они почти не двигали большими крыльями. Птицы тихо спускались. Вот над нашими головами стая разлетелась в стороны.</w:t>
      </w:r>
      <w:r>
        <w:rPr>
          <w:rFonts w:ascii="Times New Roman" w:hAnsi="Times New Roman" w:cs="Times New Roman"/>
          <w:sz w:val="28"/>
          <w:szCs w:val="28"/>
        </w:rPr>
        <w:br/>
      </w:r>
      <w:r>
        <w:rPr>
          <w:rFonts w:ascii="Times New Roman" w:hAnsi="Times New Roman" w:cs="Times New Roman"/>
          <w:sz w:val="28"/>
          <w:szCs w:val="28"/>
        </w:rPr>
        <w:br/>
        <w:t>(По А. Клыкову)</w:t>
      </w:r>
    </w:p>
    <w:p w14:paraId="615B6F4D" w14:textId="77777777" w:rsidR="00732CDA" w:rsidRDefault="00732CDA" w:rsidP="00732CDA">
      <w:pPr>
        <w:pStyle w:val="aff3"/>
        <w:spacing w:after="0" w:line="294" w:lineRule="atLeast"/>
        <w:jc w:val="center"/>
      </w:pPr>
      <w:r>
        <w:rPr>
          <w:b/>
          <w:bCs/>
        </w:rPr>
        <w:t>Итоговое тестирование для учащихся 4 класса по предмету «Мир природы и человека» за год</w:t>
      </w:r>
    </w:p>
    <w:p w14:paraId="0BC9C2E1" w14:textId="77777777" w:rsidR="00732CDA" w:rsidRDefault="00732CDA" w:rsidP="00732CDA">
      <w:pPr>
        <w:pStyle w:val="aff3"/>
        <w:shd w:val="clear" w:color="auto" w:fill="FFFFFF" w:themeFill="background1"/>
        <w:spacing w:after="0" w:line="294" w:lineRule="atLeast"/>
      </w:pPr>
      <w:r>
        <w:rPr>
          <w:b/>
          <w:bCs/>
          <w:color w:val="000000"/>
          <w:u w:val="single"/>
        </w:rPr>
        <w:t>1.Подчеркни весенние  месяцы.</w:t>
      </w:r>
    </w:p>
    <w:p w14:paraId="5645E669" w14:textId="77777777" w:rsidR="00732CDA" w:rsidRDefault="00732CDA" w:rsidP="00732CDA">
      <w:pPr>
        <w:pStyle w:val="aff3"/>
        <w:shd w:val="clear" w:color="auto" w:fill="FFFFFF" w:themeFill="background1"/>
        <w:spacing w:after="0"/>
        <w:rPr>
          <w:color w:val="000000"/>
        </w:rPr>
      </w:pPr>
      <w:r>
        <w:rPr>
          <w:color w:val="000000"/>
        </w:rPr>
        <w:t xml:space="preserve">Май,  апрель, февраль, ноябрь, август, март, </w:t>
      </w:r>
    </w:p>
    <w:p w14:paraId="52A53E95" w14:textId="77777777" w:rsidR="00732CDA" w:rsidRDefault="00732CDA" w:rsidP="00732CDA">
      <w:pPr>
        <w:pStyle w:val="aff3"/>
        <w:shd w:val="clear" w:color="auto" w:fill="FFFFFF" w:themeFill="background1"/>
        <w:spacing w:after="0"/>
        <w:rPr>
          <w:color w:val="000000"/>
        </w:rPr>
      </w:pPr>
    </w:p>
    <w:p w14:paraId="285EBE4F" w14:textId="77777777" w:rsidR="00732CDA" w:rsidRDefault="00732CDA" w:rsidP="00732CDA">
      <w:pPr>
        <w:pStyle w:val="aff3"/>
        <w:shd w:val="clear" w:color="auto" w:fill="FFFFFF" w:themeFill="background1"/>
        <w:spacing w:after="0" w:line="294" w:lineRule="atLeast"/>
      </w:pPr>
      <w:r>
        <w:rPr>
          <w:b/>
          <w:bCs/>
          <w:u w:val="single"/>
        </w:rPr>
        <w:t>2. Выбери и подчеркни домашних животных.</w:t>
      </w:r>
    </w:p>
    <w:p w14:paraId="55B7B0EB" w14:textId="77777777" w:rsidR="00732CDA" w:rsidRDefault="00732CDA" w:rsidP="00732CDA">
      <w:pPr>
        <w:pStyle w:val="aff3"/>
        <w:shd w:val="clear" w:color="auto" w:fill="FFFFFF" w:themeFill="background1"/>
        <w:spacing w:after="0" w:line="294" w:lineRule="atLeast"/>
      </w:pPr>
      <w:r>
        <w:t>Корова, лось, овца, свинья, тигр.</w:t>
      </w:r>
    </w:p>
    <w:p w14:paraId="030B0782" w14:textId="77777777" w:rsidR="00732CDA" w:rsidRDefault="00732CDA" w:rsidP="00732CDA">
      <w:pPr>
        <w:pStyle w:val="aff3"/>
        <w:shd w:val="clear" w:color="auto" w:fill="FFFFFF" w:themeFill="background1"/>
        <w:spacing w:after="0" w:line="294" w:lineRule="atLeast"/>
      </w:pPr>
    </w:p>
    <w:p w14:paraId="592BBB6D" w14:textId="77777777" w:rsidR="00732CDA" w:rsidRDefault="00732CDA" w:rsidP="00732CDA">
      <w:pPr>
        <w:pStyle w:val="aff3"/>
        <w:shd w:val="clear" w:color="auto" w:fill="FFFFFF" w:themeFill="background1"/>
        <w:spacing w:after="0"/>
        <w:rPr>
          <w:b/>
        </w:rPr>
      </w:pPr>
      <w:r>
        <w:rPr>
          <w:b/>
        </w:rPr>
        <w:t>3.Выбеори и подчеркни овощи</w:t>
      </w:r>
    </w:p>
    <w:p w14:paraId="7DC21D16" w14:textId="77777777" w:rsidR="00732CDA" w:rsidRDefault="00732CDA" w:rsidP="00732CDA">
      <w:pPr>
        <w:pStyle w:val="aff3"/>
        <w:shd w:val="clear" w:color="auto" w:fill="FFFFFF" w:themeFill="background1"/>
        <w:spacing w:after="0" w:line="294" w:lineRule="atLeast"/>
        <w:rPr>
          <w:color w:val="000000"/>
        </w:rPr>
      </w:pPr>
      <w:r>
        <w:rPr>
          <w:color w:val="000000"/>
        </w:rPr>
        <w:t>Картофель, арбуз, клубника, огурец, капуста.</w:t>
      </w:r>
    </w:p>
    <w:p w14:paraId="1AE2D9B1" w14:textId="77777777" w:rsidR="00732CDA" w:rsidRDefault="00732CDA" w:rsidP="00732CDA">
      <w:pPr>
        <w:pStyle w:val="aff3"/>
        <w:shd w:val="clear" w:color="auto" w:fill="FFFFFF"/>
        <w:spacing w:after="0" w:line="294" w:lineRule="atLeast"/>
        <w:rPr>
          <w:b/>
          <w:color w:val="000000"/>
        </w:rPr>
      </w:pPr>
      <w:r>
        <w:rPr>
          <w:b/>
          <w:color w:val="000000"/>
        </w:rPr>
        <w:t>4.</w:t>
      </w:r>
    </w:p>
    <w:p w14:paraId="0BC62928" w14:textId="77777777" w:rsidR="00732CDA" w:rsidRDefault="00732CDA" w:rsidP="00732CDA">
      <w:pPr>
        <w:pStyle w:val="aff3"/>
        <w:shd w:val="clear" w:color="auto" w:fill="FFFFFF"/>
        <w:spacing w:after="0" w:line="294" w:lineRule="atLeast"/>
        <w:rPr>
          <w:color w:val="000000"/>
        </w:rPr>
      </w:pPr>
      <w:r>
        <w:rPr>
          <w:noProof/>
        </w:rPr>
        <w:drawing>
          <wp:anchor distT="0" distB="0" distL="114300" distR="114300" simplePos="0" relativeHeight="251663360" behindDoc="0" locked="0" layoutInCell="1" allowOverlap="1" wp14:anchorId="12EB1E9A" wp14:editId="6101C219">
            <wp:simplePos x="0" y="0"/>
            <wp:positionH relativeFrom="column">
              <wp:align>left</wp:align>
            </wp:positionH>
            <wp:positionV relativeFrom="paragraph">
              <wp:align>top</wp:align>
            </wp:positionV>
            <wp:extent cx="1257300" cy="1343025"/>
            <wp:effectExtent l="19050" t="0" r="0" b="0"/>
            <wp:wrapSquare wrapText="bothSides"/>
            <wp:docPr id="15" name="Рисунок 1" descr="hello_html_3e199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3e199e1d.jpg"/>
                    <pic:cNvPicPr>
                      <a:picLocks noChangeAspect="1" noChangeArrowheads="1"/>
                    </pic:cNvPicPr>
                  </pic:nvPicPr>
                  <pic:blipFill>
                    <a:blip r:embed="rId99"/>
                    <a:srcRect/>
                    <a:stretch>
                      <a:fillRect/>
                    </a:stretch>
                  </pic:blipFill>
                  <pic:spPr bwMode="auto">
                    <a:xfrm>
                      <a:off x="0" y="0"/>
                      <a:ext cx="1257300" cy="1343025"/>
                    </a:xfrm>
                    <a:prstGeom prst="rect">
                      <a:avLst/>
                    </a:prstGeom>
                    <a:noFill/>
                  </pic:spPr>
                </pic:pic>
              </a:graphicData>
            </a:graphic>
          </wp:anchor>
        </w:drawing>
      </w:r>
      <w:r>
        <w:rPr>
          <w:color w:val="000000"/>
        </w:rPr>
        <w:t>корень</w:t>
      </w:r>
    </w:p>
    <w:p w14:paraId="4C258C71" w14:textId="77777777" w:rsidR="00732CDA" w:rsidRDefault="00732CDA" w:rsidP="00732CDA">
      <w:pPr>
        <w:pStyle w:val="aff3"/>
        <w:shd w:val="clear" w:color="auto" w:fill="FFFFFF"/>
        <w:spacing w:after="0" w:line="294" w:lineRule="atLeast"/>
        <w:rPr>
          <w:color w:val="000000"/>
        </w:rPr>
      </w:pPr>
      <w:r>
        <w:rPr>
          <w:color w:val="000000"/>
        </w:rPr>
        <w:t>стебель</w:t>
      </w:r>
    </w:p>
    <w:p w14:paraId="5789ABA2" w14:textId="77777777" w:rsidR="00732CDA" w:rsidRDefault="00732CDA" w:rsidP="00732CDA">
      <w:pPr>
        <w:pStyle w:val="aff3"/>
        <w:shd w:val="clear" w:color="auto" w:fill="FFFFFF"/>
        <w:spacing w:after="0" w:line="294" w:lineRule="atLeast"/>
        <w:rPr>
          <w:color w:val="000000"/>
        </w:rPr>
      </w:pPr>
      <w:r>
        <w:rPr>
          <w:color w:val="000000"/>
        </w:rPr>
        <w:t>цветок</w:t>
      </w:r>
    </w:p>
    <w:p w14:paraId="578A44DC" w14:textId="77777777" w:rsidR="00732CDA" w:rsidRDefault="00732CDA" w:rsidP="00732CDA">
      <w:pPr>
        <w:pStyle w:val="aff3"/>
        <w:shd w:val="clear" w:color="auto" w:fill="FFFFFF"/>
        <w:spacing w:after="0" w:line="294" w:lineRule="atLeast"/>
        <w:rPr>
          <w:color w:val="000000"/>
        </w:rPr>
      </w:pPr>
      <w:r>
        <w:rPr>
          <w:color w:val="000000"/>
        </w:rPr>
        <w:t>лист</w:t>
      </w:r>
      <w:r>
        <w:rPr>
          <w:color w:val="000000"/>
        </w:rPr>
        <w:br w:type="textWrapping" w:clear="all"/>
      </w:r>
      <w:r>
        <w:rPr>
          <w:b/>
          <w:bCs/>
          <w:u w:val="single"/>
        </w:rPr>
        <w:t>5.Соотнеси стрелочками птицу и птенца.</w:t>
      </w:r>
    </w:p>
    <w:p w14:paraId="6E80920C" w14:textId="77777777" w:rsidR="00732CDA" w:rsidRDefault="00732CDA" w:rsidP="00732CDA">
      <w:pPr>
        <w:pStyle w:val="aff3"/>
        <w:spacing w:after="0" w:line="294" w:lineRule="atLeast"/>
      </w:pPr>
      <w:r>
        <w:t>Гусь           цыплёнок</w:t>
      </w:r>
    </w:p>
    <w:p w14:paraId="556FC64D" w14:textId="77777777" w:rsidR="00732CDA" w:rsidRDefault="00732CDA" w:rsidP="00732CDA">
      <w:pPr>
        <w:pStyle w:val="aff3"/>
        <w:spacing w:after="0" w:line="294" w:lineRule="atLeast"/>
      </w:pPr>
      <w:r>
        <w:t>Утка            гусёнок</w:t>
      </w:r>
    </w:p>
    <w:p w14:paraId="3C176033" w14:textId="77777777" w:rsidR="00732CDA" w:rsidRDefault="00732CDA" w:rsidP="00732CDA">
      <w:pPr>
        <w:pStyle w:val="aff3"/>
        <w:spacing w:after="0" w:line="294" w:lineRule="atLeast"/>
      </w:pPr>
      <w:r>
        <w:t>Курица       индюшонок</w:t>
      </w:r>
    </w:p>
    <w:p w14:paraId="67D25167" w14:textId="77777777" w:rsidR="00732CDA" w:rsidRDefault="00732CDA" w:rsidP="00732CDA">
      <w:pPr>
        <w:pStyle w:val="aff3"/>
        <w:shd w:val="clear" w:color="auto" w:fill="FFFFFF"/>
        <w:spacing w:after="0" w:line="294" w:lineRule="atLeast"/>
      </w:pPr>
      <w:r>
        <w:t>Индюк        утёнок</w:t>
      </w:r>
    </w:p>
    <w:p w14:paraId="0A89C432" w14:textId="77777777" w:rsidR="00732CDA" w:rsidRDefault="00732CDA" w:rsidP="00732CDA">
      <w:pPr>
        <w:pStyle w:val="aff3"/>
        <w:shd w:val="clear" w:color="auto" w:fill="FFFFFF"/>
        <w:spacing w:after="0" w:line="294" w:lineRule="atLeast"/>
      </w:pPr>
    </w:p>
    <w:p w14:paraId="62387B98" w14:textId="77777777" w:rsidR="00732CDA" w:rsidRDefault="00732CDA" w:rsidP="00732CDA">
      <w:pPr>
        <w:pStyle w:val="aff3"/>
        <w:shd w:val="clear" w:color="auto" w:fill="FFFFFF"/>
        <w:spacing w:after="0" w:line="294" w:lineRule="atLeast"/>
      </w:pPr>
      <w:r>
        <w:rPr>
          <w:b/>
          <w:bCs/>
          <w:color w:val="000000"/>
          <w:u w:val="single"/>
        </w:rPr>
        <w:t xml:space="preserve"> 6.Подчекни названия насекомых</w:t>
      </w:r>
    </w:p>
    <w:p w14:paraId="2BEA505C" w14:textId="77777777" w:rsidR="00732CDA" w:rsidRDefault="00732CDA" w:rsidP="00732CDA">
      <w:pPr>
        <w:pStyle w:val="aff3"/>
        <w:shd w:val="clear" w:color="auto" w:fill="FFFFFF"/>
        <w:spacing w:after="0" w:line="294" w:lineRule="atLeast"/>
      </w:pPr>
      <w:r>
        <w:rPr>
          <w:color w:val="000000"/>
        </w:rPr>
        <w:t>Пчела, медведь, муравей, бабочка, лиса.</w:t>
      </w:r>
    </w:p>
    <w:p w14:paraId="5719A09A" w14:textId="77777777" w:rsidR="00732CDA" w:rsidRDefault="00732CDA" w:rsidP="00732CDA">
      <w:pPr>
        <w:pStyle w:val="aff3"/>
        <w:shd w:val="clear" w:color="auto" w:fill="FFFFFF"/>
        <w:spacing w:after="0"/>
      </w:pPr>
    </w:p>
    <w:p w14:paraId="0D332338" w14:textId="77777777" w:rsidR="00732CDA" w:rsidRDefault="00732CDA" w:rsidP="00732CDA">
      <w:pPr>
        <w:pStyle w:val="aff3"/>
        <w:shd w:val="clear" w:color="auto" w:fill="FFFFFF"/>
        <w:spacing w:after="0"/>
        <w:rPr>
          <w:b/>
        </w:rPr>
      </w:pPr>
      <w:r>
        <w:rPr>
          <w:b/>
          <w:color w:val="000000"/>
        </w:rPr>
        <w:t>7.Что относится к живой природе</w:t>
      </w:r>
      <w:r>
        <w:rPr>
          <w:rFonts w:ascii="Arial" w:hAnsi="Arial" w:cs="Arial"/>
          <w:b/>
          <w:color w:val="000000"/>
        </w:rPr>
        <w:t>?</w:t>
      </w:r>
    </w:p>
    <w:p w14:paraId="7DDAC4B3" w14:textId="77777777" w:rsidR="00732CDA" w:rsidRDefault="00732CDA" w:rsidP="00732CDA">
      <w:pPr>
        <w:widowControl/>
        <w:numPr>
          <w:ilvl w:val="0"/>
          <w:numId w:val="181"/>
        </w:numPr>
        <w:shd w:val="clear" w:color="auto" w:fill="FFFFFF"/>
        <w:spacing w:before="100" w:beforeAutospacing="1" w:after="15"/>
        <w:ind w:left="300"/>
        <w:rPr>
          <w:rFonts w:ascii="Times New Roman" w:eastAsia="Times New Roman" w:hAnsi="Times New Roman" w:cs="Times New Roman"/>
          <w:color w:val="252525"/>
        </w:rPr>
      </w:pPr>
      <w:r>
        <w:rPr>
          <w:rFonts w:ascii="Times New Roman" w:eastAsia="Times New Roman" w:hAnsi="Times New Roman" w:cs="Times New Roman"/>
          <w:color w:val="252525"/>
        </w:rPr>
        <w:t>Камень .</w:t>
      </w:r>
    </w:p>
    <w:p w14:paraId="4CB9116B" w14:textId="77777777" w:rsidR="00732CDA" w:rsidRDefault="00732CDA" w:rsidP="00732CDA">
      <w:pPr>
        <w:widowControl/>
        <w:numPr>
          <w:ilvl w:val="0"/>
          <w:numId w:val="181"/>
        </w:numPr>
        <w:shd w:val="clear" w:color="auto" w:fill="FFFFFF"/>
        <w:spacing w:before="100" w:beforeAutospacing="1" w:after="15"/>
        <w:ind w:left="300"/>
        <w:rPr>
          <w:rFonts w:ascii="Times New Roman" w:eastAsia="Times New Roman" w:hAnsi="Times New Roman" w:cs="Times New Roman"/>
          <w:color w:val="252525"/>
        </w:rPr>
      </w:pPr>
      <w:r>
        <w:rPr>
          <w:rFonts w:ascii="Times New Roman" w:eastAsia="Times New Roman" w:hAnsi="Times New Roman" w:cs="Times New Roman"/>
          <w:color w:val="252525"/>
        </w:rPr>
        <w:t>Вода</w:t>
      </w:r>
    </w:p>
    <w:p w14:paraId="72DE2297" w14:textId="77777777" w:rsidR="00732CDA" w:rsidRDefault="00732CDA" w:rsidP="00732CDA">
      <w:pPr>
        <w:widowControl/>
        <w:numPr>
          <w:ilvl w:val="0"/>
          <w:numId w:val="181"/>
        </w:numPr>
        <w:shd w:val="clear" w:color="auto" w:fill="FFFFFF"/>
        <w:spacing w:before="100" w:beforeAutospacing="1" w:after="15"/>
        <w:ind w:left="300"/>
        <w:rPr>
          <w:rFonts w:ascii="Arial" w:eastAsia="Times New Roman" w:hAnsi="Arial" w:cs="Arial"/>
          <w:color w:val="252525"/>
          <w:sz w:val="14"/>
          <w:szCs w:val="14"/>
        </w:rPr>
      </w:pPr>
      <w:r>
        <w:rPr>
          <w:rFonts w:ascii="Times New Roman" w:eastAsia="Times New Roman" w:hAnsi="Times New Roman" w:cs="Times New Roman"/>
          <w:color w:val="252525"/>
        </w:rPr>
        <w:t>Цветок</w:t>
      </w:r>
    </w:p>
    <w:p w14:paraId="4EE1EA33" w14:textId="77777777" w:rsidR="00732CDA" w:rsidRDefault="00732CDA" w:rsidP="00732CDA">
      <w:pPr>
        <w:rPr>
          <w:rFonts w:ascii="Times New Roman" w:eastAsia="Times New Roman" w:hAnsi="Times New Roman" w:cs="Times New Roman"/>
          <w:color w:val="auto"/>
        </w:rPr>
      </w:pPr>
      <w:r>
        <w:rPr>
          <w:b/>
          <w:bCs/>
          <w:u w:val="single"/>
        </w:rPr>
        <w:t xml:space="preserve">8.  </w:t>
      </w:r>
      <w:r>
        <w:rPr>
          <w:rFonts w:ascii="Times New Roman" w:hAnsi="Times New Roman" w:cs="Times New Roman"/>
          <w:b/>
        </w:rPr>
        <w:t>Какой из дорожных знаков означает «пешеходный переход»?</w:t>
      </w:r>
      <w:r>
        <w:rPr>
          <w:rFonts w:ascii="Times New Roman" w:hAnsi="Times New Roman" w:cs="Times New Roman"/>
          <w:b/>
        </w:rPr>
        <w:br/>
      </w:r>
      <w:r>
        <w:rPr>
          <w:b/>
          <w:bCs/>
          <w:u w:val="single"/>
        </w:rPr>
        <w:t>Подчерните</w:t>
      </w:r>
    </w:p>
    <w:p w14:paraId="4BE27D5E" w14:textId="77777777" w:rsidR="00732CDA" w:rsidRDefault="00732CDA" w:rsidP="00732CDA">
      <w:pPr>
        <w:pStyle w:val="aff3"/>
        <w:shd w:val="clear" w:color="auto" w:fill="FFFFFF"/>
        <w:spacing w:after="0" w:line="294" w:lineRule="atLeast"/>
      </w:pPr>
      <w:r>
        <w:rPr>
          <w:bCs/>
          <w:color w:val="000000"/>
        </w:rPr>
        <w:t xml:space="preserve">  </w:t>
      </w:r>
      <w:r>
        <w:t xml:space="preserve"> </w:t>
      </w:r>
      <w:r>
        <w:rPr>
          <w:noProof/>
        </w:rPr>
        <w:drawing>
          <wp:inline distT="0" distB="0" distL="0" distR="0" wp14:anchorId="1B803637" wp14:editId="20AC9C7F">
            <wp:extent cx="4542790" cy="1407795"/>
            <wp:effectExtent l="19050" t="0" r="0" b="0"/>
            <wp:docPr id="8" name="Рисунок 21" descr="test-po-pdd-dlya-shkolnikov-s-otv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test-po-pdd-dlya-shkolnikov-s-otvetami.jpg"/>
                    <pic:cNvPicPr>
                      <a:picLocks noChangeAspect="1" noChangeArrowheads="1"/>
                    </pic:cNvPicPr>
                  </pic:nvPicPr>
                  <pic:blipFill>
                    <a:blip r:embed="rId100"/>
                    <a:srcRect/>
                    <a:stretch>
                      <a:fillRect/>
                    </a:stretch>
                  </pic:blipFill>
                  <pic:spPr bwMode="auto">
                    <a:xfrm>
                      <a:off x="0" y="0"/>
                      <a:ext cx="4542790" cy="1407795"/>
                    </a:xfrm>
                    <a:prstGeom prst="rect">
                      <a:avLst/>
                    </a:prstGeom>
                    <a:noFill/>
                    <a:ln w="9525">
                      <a:noFill/>
                      <a:miter lim="800000"/>
                      <a:headEnd/>
                      <a:tailEnd/>
                    </a:ln>
                  </pic:spPr>
                </pic:pic>
              </a:graphicData>
            </a:graphic>
          </wp:inline>
        </w:drawing>
      </w:r>
    </w:p>
    <w:p w14:paraId="4AF06CFE" w14:textId="77777777" w:rsidR="00732CDA" w:rsidRDefault="00732CDA" w:rsidP="00732CDA">
      <w:pPr>
        <w:pStyle w:val="aff3"/>
        <w:shd w:val="clear" w:color="auto" w:fill="FFFFFF"/>
        <w:spacing w:after="0" w:line="294" w:lineRule="atLeast"/>
        <w:rPr>
          <w:rFonts w:ascii="Arial" w:hAnsi="Arial" w:cs="Arial"/>
          <w:color w:val="000000"/>
          <w:sz w:val="21"/>
          <w:szCs w:val="21"/>
        </w:rPr>
      </w:pPr>
      <w:r>
        <w:rPr>
          <w:b/>
          <w:bCs/>
          <w:color w:val="000000"/>
        </w:rPr>
        <w:t>9.Какая деятельность человека укрепляет и развивает мышцы</w:t>
      </w:r>
    </w:p>
    <w:p w14:paraId="0492310E" w14:textId="77777777" w:rsidR="00732CDA" w:rsidRDefault="00732CDA" w:rsidP="00732CDA">
      <w:pPr>
        <w:pStyle w:val="aff3"/>
        <w:numPr>
          <w:ilvl w:val="0"/>
          <w:numId w:val="182"/>
        </w:numPr>
        <w:shd w:val="clear" w:color="auto" w:fill="FFFFFF"/>
        <w:spacing w:after="0" w:line="294" w:lineRule="atLeast"/>
        <w:ind w:left="0"/>
        <w:jc w:val="left"/>
        <w:rPr>
          <w:rFonts w:ascii="Arial" w:hAnsi="Arial" w:cs="Arial"/>
          <w:color w:val="000000"/>
          <w:sz w:val="21"/>
          <w:szCs w:val="21"/>
        </w:rPr>
      </w:pPr>
      <w:r>
        <w:rPr>
          <w:color w:val="000000"/>
        </w:rPr>
        <w:t>Просмотр телепередач, чтение книг.</w:t>
      </w:r>
    </w:p>
    <w:p w14:paraId="7770A553" w14:textId="77777777" w:rsidR="00732CDA" w:rsidRDefault="00732CDA" w:rsidP="00732CDA">
      <w:pPr>
        <w:pStyle w:val="aff3"/>
        <w:numPr>
          <w:ilvl w:val="0"/>
          <w:numId w:val="182"/>
        </w:numPr>
        <w:shd w:val="clear" w:color="auto" w:fill="FFFFFF"/>
        <w:spacing w:after="0" w:line="294" w:lineRule="atLeast"/>
        <w:ind w:left="0"/>
        <w:jc w:val="left"/>
        <w:rPr>
          <w:rFonts w:ascii="Arial" w:hAnsi="Arial" w:cs="Arial"/>
          <w:color w:val="000000"/>
          <w:sz w:val="21"/>
          <w:szCs w:val="21"/>
        </w:rPr>
      </w:pPr>
      <w:r>
        <w:rPr>
          <w:color w:val="000000"/>
        </w:rPr>
        <w:t>Физкультура, спорт, физический труд.</w:t>
      </w:r>
    </w:p>
    <w:p w14:paraId="378346AE" w14:textId="77777777" w:rsidR="00732CDA" w:rsidRDefault="00732CDA" w:rsidP="00732CDA">
      <w:pPr>
        <w:pStyle w:val="aff3"/>
        <w:numPr>
          <w:ilvl w:val="0"/>
          <w:numId w:val="182"/>
        </w:numPr>
        <w:shd w:val="clear" w:color="auto" w:fill="FFFFFF"/>
        <w:spacing w:after="0" w:line="294" w:lineRule="atLeast"/>
        <w:ind w:left="0"/>
        <w:jc w:val="left"/>
      </w:pPr>
      <w:r>
        <w:rPr>
          <w:color w:val="000000"/>
        </w:rPr>
        <w:t>Принятие специальных лекарств.</w:t>
      </w:r>
      <w:r>
        <w:rPr>
          <w:color w:val="000000"/>
        </w:rPr>
        <w:br/>
      </w:r>
      <w:r>
        <w:rPr>
          <w:b/>
          <w:color w:val="000000"/>
        </w:rPr>
        <w:t>10.</w:t>
      </w:r>
      <w:r>
        <w:rPr>
          <w:b/>
          <w:bCs/>
          <w:color w:val="000000"/>
        </w:rPr>
        <w:t>Обведи номера названий перелётных птиц.</w:t>
      </w:r>
    </w:p>
    <w:p w14:paraId="423B5FD8" w14:textId="77777777" w:rsidR="00732CDA" w:rsidRDefault="00732CDA" w:rsidP="00732CDA">
      <w:pPr>
        <w:pStyle w:val="aff3"/>
        <w:shd w:val="clear" w:color="auto" w:fill="FFFFFF"/>
        <w:spacing w:before="240" w:after="0" w:line="294" w:lineRule="atLeast"/>
      </w:pPr>
      <w:r>
        <w:rPr>
          <w:color w:val="000000"/>
        </w:rPr>
        <w:t>1)ворона  2)воробей   3)ласточка   4)скворец  5)кукушка   6)дятел   7) соловей    8) грач</w:t>
      </w:r>
    </w:p>
    <w:p w14:paraId="7AD8CB1D" w14:textId="77777777" w:rsidR="00732CDA" w:rsidRDefault="00732CDA" w:rsidP="00732CDA">
      <w:pPr>
        <w:pStyle w:val="aff3"/>
        <w:shd w:val="clear" w:color="auto" w:fill="FFFFFF"/>
        <w:spacing w:after="0" w:line="294" w:lineRule="atLeast"/>
      </w:pPr>
    </w:p>
    <w:p w14:paraId="69F51C15" w14:textId="77777777" w:rsidR="00732CDA" w:rsidRDefault="00732CDA" w:rsidP="00732CDA"/>
    <w:p w14:paraId="7B4337E7" w14:textId="77777777" w:rsidR="00732CDA" w:rsidRDefault="00732CDA" w:rsidP="00732CDA">
      <w:pPr>
        <w:rPr>
          <w:rFonts w:ascii="Times New Roman" w:hAnsi="Times New Roman" w:cs="Times New Roman"/>
          <w:b/>
          <w:sz w:val="36"/>
          <w:szCs w:val="36"/>
        </w:rPr>
      </w:pPr>
    </w:p>
    <w:p w14:paraId="5CC496CC" w14:textId="77777777" w:rsidR="00732CDA" w:rsidRDefault="00732CDA" w:rsidP="00732CDA">
      <w:pPr>
        <w:rPr>
          <w:rFonts w:ascii="Times New Roman" w:hAnsi="Times New Roman" w:cs="Times New Roman"/>
          <w:b/>
          <w:sz w:val="36"/>
          <w:szCs w:val="36"/>
        </w:rPr>
      </w:pPr>
      <w:r>
        <w:rPr>
          <w:rFonts w:ascii="Times New Roman" w:hAnsi="Times New Roman" w:cs="Times New Roman"/>
          <w:b/>
          <w:sz w:val="36"/>
          <w:szCs w:val="36"/>
        </w:rPr>
        <w:t xml:space="preserve">                      Итоговая работа по русскому языку</w:t>
      </w:r>
    </w:p>
    <w:p w14:paraId="7CD9EFF0" w14:textId="77777777" w:rsidR="00732CDA" w:rsidRDefault="00732CDA" w:rsidP="00732CDA">
      <w:pPr>
        <w:rPr>
          <w:rFonts w:ascii="Times New Roman" w:hAnsi="Times New Roman" w:cs="Times New Roman"/>
          <w:sz w:val="28"/>
          <w:szCs w:val="28"/>
        </w:rPr>
      </w:pPr>
      <w:r>
        <w:rPr>
          <w:rFonts w:ascii="Times New Roman" w:hAnsi="Times New Roman" w:cs="Times New Roman"/>
          <w:sz w:val="28"/>
          <w:szCs w:val="28"/>
        </w:rPr>
        <w:t>1. Списать текст</w:t>
      </w:r>
    </w:p>
    <w:p w14:paraId="4FD6D69A" w14:textId="77777777" w:rsidR="00732CDA" w:rsidRDefault="00732CDA" w:rsidP="00732CDA">
      <w:pPr>
        <w:rPr>
          <w:rFonts w:ascii="Times New Roman" w:hAnsi="Times New Roman" w:cs="Times New Roman"/>
          <w:sz w:val="28"/>
          <w:szCs w:val="28"/>
        </w:rPr>
      </w:pPr>
      <w:r>
        <w:rPr>
          <w:rFonts w:ascii="Times New Roman" w:hAnsi="Times New Roman" w:cs="Times New Roman"/>
          <w:sz w:val="28"/>
          <w:szCs w:val="28"/>
        </w:rPr>
        <w:t>2. Подчеркнуть в первом предложении подлежащее и сказуемое</w:t>
      </w:r>
    </w:p>
    <w:p w14:paraId="7FF3BB11" w14:textId="77777777" w:rsidR="00732CDA" w:rsidRDefault="00732CDA" w:rsidP="00732CDA">
      <w:pPr>
        <w:rPr>
          <w:rFonts w:ascii="Times New Roman" w:hAnsi="Times New Roman" w:cs="Times New Roman"/>
          <w:b/>
          <w:sz w:val="28"/>
          <w:szCs w:val="28"/>
        </w:rPr>
      </w:pPr>
    </w:p>
    <w:p w14:paraId="445C754F" w14:textId="77777777" w:rsidR="00732CDA" w:rsidRDefault="00732CDA" w:rsidP="00732CDA">
      <w:pPr>
        <w:jc w:val="both"/>
        <w:rPr>
          <w:rFonts w:ascii="Times New Roman" w:hAnsi="Times New Roman" w:cs="Times New Roman"/>
          <w:b/>
          <w:sz w:val="28"/>
          <w:szCs w:val="28"/>
        </w:rPr>
      </w:pPr>
    </w:p>
    <w:p w14:paraId="2A0D3489" w14:textId="77777777" w:rsidR="00732CDA" w:rsidRDefault="00732CDA" w:rsidP="00732CDA">
      <w:pPr>
        <w:pStyle w:val="aff3"/>
        <w:spacing w:after="0" w:line="245" w:lineRule="atLeast"/>
        <w:rPr>
          <w:color w:val="000000"/>
          <w:sz w:val="28"/>
          <w:szCs w:val="28"/>
        </w:rPr>
      </w:pPr>
      <w:r>
        <w:rPr>
          <w:b/>
          <w:bCs/>
          <w:color w:val="000000"/>
          <w:sz w:val="28"/>
          <w:szCs w:val="28"/>
        </w:rPr>
        <w:t>Прогулка</w:t>
      </w:r>
    </w:p>
    <w:p w14:paraId="57A547A1" w14:textId="77777777" w:rsidR="00732CDA" w:rsidRDefault="00732CDA" w:rsidP="00732CDA">
      <w:pPr>
        <w:pStyle w:val="aff3"/>
        <w:spacing w:after="0" w:line="245" w:lineRule="atLeast"/>
        <w:rPr>
          <w:color w:val="000000"/>
          <w:sz w:val="28"/>
          <w:szCs w:val="28"/>
        </w:rPr>
      </w:pPr>
      <w:r>
        <w:rPr>
          <w:color w:val="000000"/>
          <w:sz w:val="28"/>
          <w:szCs w:val="28"/>
        </w:rPr>
        <w:t>Удивительная была прогулка. Мать с сыновьями гуськом шли к дальнему роднику по узенькой тропке. Сияло холодное небо. В морозной тишине громко трещали сороки. В густых кедровых ветвях прятались белки. Ловкие зверьки весело прыгали с ветки на ветку. Под деревьями на мягком снегу отпечатались следы птиц. Вот свалилась с верхушки старой ели большая гора снега. Геку показалось, что вся земля достоит из высокого дремучего леса. (А. Гайдар)</w:t>
      </w:r>
    </w:p>
    <w:p w14:paraId="7AB9DFD9" w14:textId="77777777" w:rsidR="00732CDA" w:rsidRDefault="00732CDA" w:rsidP="00732CDA">
      <w:pPr>
        <w:jc w:val="both"/>
        <w:rPr>
          <w:rFonts w:ascii="Times New Roman" w:hAnsi="Times New Roman" w:cs="Times New Roman"/>
          <w:color w:val="000000" w:themeColor="text1"/>
          <w:sz w:val="28"/>
          <w:szCs w:val="28"/>
        </w:rPr>
      </w:pPr>
    </w:p>
    <w:p w14:paraId="47CD8B68" w14:textId="77777777" w:rsidR="00732CDA" w:rsidRDefault="00732CDA" w:rsidP="00732CDA">
      <w:pPr>
        <w:jc w:val="both"/>
        <w:rPr>
          <w:rFonts w:ascii="Times New Roman" w:hAnsi="Times New Roman" w:cs="Times New Roman"/>
          <w:b/>
          <w:color w:val="auto"/>
          <w:sz w:val="28"/>
          <w:szCs w:val="28"/>
        </w:rPr>
      </w:pPr>
    </w:p>
    <w:p w14:paraId="3369ED1F" w14:textId="77777777" w:rsidR="00732CDA" w:rsidRDefault="00732CDA" w:rsidP="00732CDA">
      <w:pPr>
        <w:jc w:val="both"/>
        <w:rPr>
          <w:rFonts w:ascii="Times New Roman" w:hAnsi="Times New Roman" w:cs="Times New Roman"/>
          <w:b/>
          <w:sz w:val="28"/>
          <w:szCs w:val="28"/>
        </w:rPr>
      </w:pPr>
    </w:p>
    <w:p w14:paraId="01BA9E06" w14:textId="77777777" w:rsidR="00732CDA" w:rsidRDefault="00732CDA" w:rsidP="00732CDA">
      <w:pPr>
        <w:rPr>
          <w:rFonts w:ascii="Times New Roman" w:hAnsi="Times New Roman" w:cs="Times New Roman"/>
          <w:b/>
          <w:sz w:val="36"/>
          <w:szCs w:val="36"/>
        </w:rPr>
      </w:pPr>
    </w:p>
    <w:p w14:paraId="6F4D04E6" w14:textId="77777777" w:rsidR="00732CDA" w:rsidRDefault="00732CDA" w:rsidP="00732CDA">
      <w:pPr>
        <w:rPr>
          <w:rFonts w:ascii="Times New Roman" w:hAnsi="Times New Roman" w:cs="Times New Roman"/>
          <w:b/>
          <w:sz w:val="36"/>
          <w:szCs w:val="36"/>
        </w:rPr>
      </w:pPr>
    </w:p>
    <w:p w14:paraId="78C1D8A6" w14:textId="77777777" w:rsidR="00732CDA" w:rsidRDefault="00732CDA" w:rsidP="00732CDA">
      <w:pPr>
        <w:rPr>
          <w:rFonts w:ascii="Times New Roman" w:hAnsi="Times New Roman" w:cs="Times New Roman"/>
          <w:b/>
          <w:sz w:val="36"/>
          <w:szCs w:val="36"/>
        </w:rPr>
      </w:pPr>
    </w:p>
    <w:p w14:paraId="3FA15B34" w14:textId="77777777" w:rsidR="00732CDA" w:rsidRDefault="00732CDA" w:rsidP="00732CDA">
      <w:pPr>
        <w:rPr>
          <w:rFonts w:ascii="Times New Roman" w:hAnsi="Times New Roman" w:cs="Times New Roman"/>
          <w:b/>
          <w:sz w:val="36"/>
          <w:szCs w:val="36"/>
        </w:rPr>
      </w:pPr>
    </w:p>
    <w:p w14:paraId="2C34C052" w14:textId="77777777" w:rsidR="00732CDA" w:rsidRDefault="00732CDA" w:rsidP="00732CDA">
      <w:pPr>
        <w:rPr>
          <w:rFonts w:ascii="Times New Roman" w:hAnsi="Times New Roman" w:cs="Times New Roman"/>
          <w:b/>
          <w:sz w:val="36"/>
          <w:szCs w:val="36"/>
        </w:rPr>
      </w:pPr>
    </w:p>
    <w:p w14:paraId="7EC2C8E0" w14:textId="77777777" w:rsidR="00732CDA" w:rsidRDefault="00732CDA" w:rsidP="00732CDA">
      <w:pPr>
        <w:rPr>
          <w:rFonts w:ascii="Times New Roman" w:hAnsi="Times New Roman" w:cs="Times New Roman"/>
          <w:b/>
          <w:sz w:val="36"/>
          <w:szCs w:val="36"/>
        </w:rPr>
      </w:pPr>
    </w:p>
    <w:p w14:paraId="11A13755" w14:textId="77777777" w:rsidR="00732CDA" w:rsidRDefault="00732CDA" w:rsidP="00732CDA">
      <w:pPr>
        <w:rPr>
          <w:rFonts w:ascii="Times New Roman" w:hAnsi="Times New Roman" w:cs="Times New Roman"/>
          <w:b/>
          <w:sz w:val="36"/>
          <w:szCs w:val="36"/>
        </w:rPr>
      </w:pPr>
      <w:r>
        <w:rPr>
          <w:rFonts w:ascii="Times New Roman" w:hAnsi="Times New Roman" w:cs="Times New Roman"/>
          <w:b/>
          <w:sz w:val="36"/>
          <w:szCs w:val="36"/>
        </w:rPr>
        <w:t xml:space="preserve">           Итоговая контрольная по математике </w:t>
      </w:r>
    </w:p>
    <w:tbl>
      <w:tblPr>
        <w:tblStyle w:val="aff0"/>
        <w:tblpPr w:leftFromText="180" w:rightFromText="180" w:vertAnchor="page" w:horzAnchor="margin" w:tblpY="1921"/>
        <w:tblW w:w="0" w:type="auto"/>
        <w:tblLook w:val="04A0" w:firstRow="1" w:lastRow="0" w:firstColumn="1" w:lastColumn="0" w:noHBand="0" w:noVBand="1"/>
      </w:tblPr>
      <w:tblGrid>
        <w:gridCol w:w="4776"/>
        <w:gridCol w:w="4777"/>
      </w:tblGrid>
      <w:tr w:rsidR="00732CDA" w14:paraId="5BEC0361" w14:textId="77777777" w:rsidTr="00732CDA">
        <w:trPr>
          <w:trHeight w:val="950"/>
        </w:trPr>
        <w:tc>
          <w:tcPr>
            <w:tcW w:w="4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47864"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1. Запиши примеры в столбик</w:t>
            </w:r>
          </w:p>
          <w:p w14:paraId="221B7D3B"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36+27       45-13</w:t>
            </w:r>
          </w:p>
          <w:p w14:paraId="139FFF4D"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48+32       65-17</w:t>
            </w:r>
          </w:p>
          <w:p w14:paraId="7C11EFA8" w14:textId="77777777" w:rsidR="00732CDA" w:rsidRDefault="00732CDA">
            <w:pPr>
              <w:rPr>
                <w:rFonts w:ascii="Times New Roman" w:hAnsi="Times New Roman" w:cs="Times New Roman"/>
                <w:sz w:val="28"/>
                <w:szCs w:val="28"/>
              </w:rPr>
            </w:pPr>
          </w:p>
        </w:tc>
        <w:tc>
          <w:tcPr>
            <w:tcW w:w="4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3F332"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1.. Запиши примеры в столбик  </w:t>
            </w:r>
          </w:p>
          <w:p w14:paraId="1935A60D"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79+16             47+39</w:t>
            </w:r>
          </w:p>
          <w:p w14:paraId="3A2FEEE1"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28+13              58+42</w:t>
            </w:r>
          </w:p>
        </w:tc>
      </w:tr>
      <w:tr w:rsidR="00732CDA" w14:paraId="1CAEAD1B" w14:textId="77777777" w:rsidTr="00732CDA">
        <w:trPr>
          <w:trHeight w:val="1364"/>
        </w:trPr>
        <w:tc>
          <w:tcPr>
            <w:tcW w:w="4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A91AF"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2. Выполни умножение и деление.</w:t>
            </w:r>
          </w:p>
          <w:p w14:paraId="2FC39A33"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   2х7        56:8</w:t>
            </w:r>
          </w:p>
          <w:p w14:paraId="7DFF7622"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   4х8        40:5</w:t>
            </w:r>
          </w:p>
          <w:p w14:paraId="4C63EDDD"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   7х9        27:3</w:t>
            </w:r>
          </w:p>
          <w:p w14:paraId="30A90656" w14:textId="77777777" w:rsidR="00732CDA" w:rsidRDefault="00732CDA">
            <w:pPr>
              <w:rPr>
                <w:rFonts w:ascii="Times New Roman" w:hAnsi="Times New Roman" w:cs="Times New Roman"/>
                <w:sz w:val="28"/>
                <w:szCs w:val="28"/>
              </w:rPr>
            </w:pPr>
          </w:p>
        </w:tc>
        <w:tc>
          <w:tcPr>
            <w:tcW w:w="4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4DCEB"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2. Выполни деление.</w:t>
            </w:r>
          </w:p>
          <w:p w14:paraId="3B7C0EBE"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  3х8              36:6</w:t>
            </w:r>
          </w:p>
          <w:p w14:paraId="214E7407"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  5х7              63:7</w:t>
            </w:r>
          </w:p>
          <w:p w14:paraId="59C604B0"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  8х9              50:5</w:t>
            </w:r>
          </w:p>
        </w:tc>
      </w:tr>
      <w:tr w:rsidR="00732CDA" w14:paraId="78AB158E" w14:textId="77777777" w:rsidTr="00732CDA">
        <w:trPr>
          <w:trHeight w:val="2729"/>
        </w:trPr>
        <w:tc>
          <w:tcPr>
            <w:tcW w:w="4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39E20" w14:textId="77777777" w:rsidR="00732CDA" w:rsidRDefault="00732CDA">
            <w:pPr>
              <w:rPr>
                <w:rFonts w:ascii="Times New Roman" w:hAnsi="Times New Roman" w:cs="Times New Roman"/>
                <w:b/>
                <w:sz w:val="28"/>
                <w:szCs w:val="28"/>
              </w:rPr>
            </w:pPr>
            <w:r>
              <w:rPr>
                <w:rFonts w:ascii="Times New Roman" w:hAnsi="Times New Roman" w:cs="Times New Roman"/>
                <w:sz w:val="28"/>
                <w:szCs w:val="28"/>
              </w:rPr>
              <w:t>3. Запиши задачи кратко, выполни их решение</w:t>
            </w:r>
            <w:r>
              <w:rPr>
                <w:rFonts w:ascii="Times New Roman" w:hAnsi="Times New Roman" w:cs="Times New Roman"/>
                <w:b/>
                <w:sz w:val="28"/>
                <w:szCs w:val="28"/>
              </w:rPr>
              <w:t>.</w:t>
            </w:r>
          </w:p>
          <w:p w14:paraId="7B46301A" w14:textId="77777777" w:rsidR="00732CDA" w:rsidRDefault="00732CDA">
            <w:pPr>
              <w:rPr>
                <w:rFonts w:ascii="Times New Roman" w:hAnsi="Times New Roman" w:cs="Times New Roman"/>
                <w:b/>
                <w:sz w:val="28"/>
                <w:szCs w:val="28"/>
              </w:rPr>
            </w:pPr>
            <w:r>
              <w:rPr>
                <w:rFonts w:ascii="Times New Roman" w:hAnsi="Times New Roman" w:cs="Times New Roman"/>
                <w:b/>
                <w:sz w:val="28"/>
                <w:szCs w:val="28"/>
              </w:rPr>
              <w:t xml:space="preserve">Задача </w:t>
            </w:r>
          </w:p>
          <w:p w14:paraId="4EB046A9"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В саду собрали 48 кг. яблок, а слив в 6 раз меньше. Сколько килограммов фруктов собрали в саду? </w:t>
            </w:r>
          </w:p>
          <w:p w14:paraId="5B93ACEA" w14:textId="77777777" w:rsidR="00732CDA" w:rsidRDefault="00732CDA">
            <w:pPr>
              <w:rPr>
                <w:rFonts w:ascii="Times New Roman" w:hAnsi="Times New Roman" w:cs="Times New Roman"/>
                <w:b/>
                <w:sz w:val="28"/>
                <w:szCs w:val="28"/>
              </w:rPr>
            </w:pPr>
          </w:p>
          <w:p w14:paraId="4B5D7FF3" w14:textId="77777777" w:rsidR="00732CDA" w:rsidRDefault="00732CDA">
            <w:pPr>
              <w:rPr>
                <w:rFonts w:ascii="Times New Roman" w:hAnsi="Times New Roman" w:cs="Times New Roman"/>
                <w:b/>
                <w:sz w:val="28"/>
                <w:szCs w:val="28"/>
              </w:rPr>
            </w:pPr>
          </w:p>
          <w:p w14:paraId="5D02592E" w14:textId="77777777" w:rsidR="00732CDA" w:rsidRDefault="00732CDA">
            <w:pPr>
              <w:rPr>
                <w:rFonts w:ascii="Times New Roman" w:hAnsi="Times New Roman" w:cs="Times New Roman"/>
                <w:b/>
                <w:sz w:val="28"/>
                <w:szCs w:val="28"/>
              </w:rPr>
            </w:pPr>
          </w:p>
        </w:tc>
        <w:tc>
          <w:tcPr>
            <w:tcW w:w="4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413A0" w14:textId="77777777" w:rsidR="00732CDA" w:rsidRDefault="00732CDA">
            <w:pP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Запиши задачи кратко, выполни их решение</w:t>
            </w:r>
            <w:r>
              <w:rPr>
                <w:rFonts w:ascii="Times New Roman" w:hAnsi="Times New Roman" w:cs="Times New Roman"/>
                <w:b/>
                <w:sz w:val="28"/>
                <w:szCs w:val="28"/>
              </w:rPr>
              <w:t>.</w:t>
            </w:r>
          </w:p>
          <w:p w14:paraId="0911B9C5" w14:textId="77777777" w:rsidR="00732CDA" w:rsidRDefault="00732CDA">
            <w:pPr>
              <w:rPr>
                <w:rFonts w:ascii="Times New Roman" w:hAnsi="Times New Roman" w:cs="Times New Roman"/>
                <w:b/>
                <w:sz w:val="28"/>
                <w:szCs w:val="28"/>
              </w:rPr>
            </w:pPr>
            <w:r>
              <w:rPr>
                <w:rFonts w:ascii="Times New Roman" w:hAnsi="Times New Roman" w:cs="Times New Roman"/>
                <w:b/>
                <w:sz w:val="28"/>
                <w:szCs w:val="28"/>
              </w:rPr>
              <w:t>Задача</w:t>
            </w:r>
          </w:p>
          <w:p w14:paraId="0810697A"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На кухне 27 мелких тарелок, а глубоких в 3 раза меньше. Сколько всего тарелок на кухне.</w:t>
            </w:r>
          </w:p>
        </w:tc>
      </w:tr>
      <w:tr w:rsidR="00732CDA" w14:paraId="7B0264FF" w14:textId="77777777" w:rsidTr="00732CDA">
        <w:trPr>
          <w:trHeight w:val="2255"/>
        </w:trPr>
        <w:tc>
          <w:tcPr>
            <w:tcW w:w="4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6D72E"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4.      Начерти прямоугольник со сторонами 4см. и 8см.</w:t>
            </w:r>
          </w:p>
        </w:tc>
        <w:tc>
          <w:tcPr>
            <w:tcW w:w="4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DD72"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 xml:space="preserve">4. Начерти квадрат со сторонами </w:t>
            </w:r>
          </w:p>
          <w:p w14:paraId="0C91412C"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4см.</w:t>
            </w:r>
          </w:p>
          <w:p w14:paraId="3B7DF7E5" w14:textId="77777777" w:rsidR="00732CDA" w:rsidRDefault="00732CDA">
            <w:pPr>
              <w:rPr>
                <w:rFonts w:ascii="Times New Roman" w:hAnsi="Times New Roman" w:cs="Times New Roman"/>
                <w:sz w:val="28"/>
                <w:szCs w:val="28"/>
              </w:rPr>
            </w:pPr>
          </w:p>
          <w:p w14:paraId="6A9BEDE5" w14:textId="77777777" w:rsidR="00732CDA" w:rsidRDefault="00732CDA">
            <w:pPr>
              <w:rPr>
                <w:rFonts w:ascii="Times New Roman" w:hAnsi="Times New Roman" w:cs="Times New Roman"/>
                <w:sz w:val="28"/>
                <w:szCs w:val="28"/>
              </w:rPr>
            </w:pPr>
          </w:p>
        </w:tc>
      </w:tr>
      <w:tr w:rsidR="00732CDA" w14:paraId="2FB41D0F" w14:textId="77777777" w:rsidTr="00732CDA">
        <w:trPr>
          <w:trHeight w:val="2758"/>
        </w:trPr>
        <w:tc>
          <w:tcPr>
            <w:tcW w:w="4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97FAD"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5. Реши примеры</w:t>
            </w:r>
          </w:p>
          <w:p w14:paraId="09D3DF33"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70- ( 36+17)</w:t>
            </w:r>
          </w:p>
          <w:p w14:paraId="202668B8"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50+ 27 -9</w:t>
            </w:r>
          </w:p>
          <w:p w14:paraId="7C8C0F5D"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19+3х7</w:t>
            </w:r>
          </w:p>
          <w:p w14:paraId="24366FA7" w14:textId="77777777" w:rsidR="00732CDA" w:rsidRDefault="00732CDA">
            <w:pPr>
              <w:rPr>
                <w:rFonts w:ascii="Times New Roman" w:hAnsi="Times New Roman" w:cs="Times New Roman"/>
                <w:sz w:val="28"/>
                <w:szCs w:val="28"/>
              </w:rPr>
            </w:pPr>
          </w:p>
        </w:tc>
        <w:tc>
          <w:tcPr>
            <w:tcW w:w="4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61FBA"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5. Реши примеры</w:t>
            </w:r>
          </w:p>
          <w:p w14:paraId="03DBF60B"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75-(13+9)</w:t>
            </w:r>
          </w:p>
          <w:p w14:paraId="287AC4D0"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61+6+14</w:t>
            </w:r>
          </w:p>
          <w:p w14:paraId="08DD179D" w14:textId="77777777" w:rsidR="00732CDA" w:rsidRDefault="00732CDA">
            <w:pPr>
              <w:rPr>
                <w:rFonts w:ascii="Times New Roman" w:hAnsi="Times New Roman" w:cs="Times New Roman"/>
                <w:sz w:val="28"/>
                <w:szCs w:val="28"/>
              </w:rPr>
            </w:pPr>
            <w:r>
              <w:rPr>
                <w:rFonts w:ascii="Times New Roman" w:hAnsi="Times New Roman" w:cs="Times New Roman"/>
                <w:sz w:val="28"/>
                <w:szCs w:val="28"/>
              </w:rPr>
              <w:t>21+ 3х4</w:t>
            </w:r>
          </w:p>
          <w:p w14:paraId="24DF906B" w14:textId="77777777" w:rsidR="00732CDA" w:rsidRDefault="00732CDA">
            <w:pPr>
              <w:rPr>
                <w:rFonts w:ascii="Times New Roman" w:hAnsi="Times New Roman" w:cs="Times New Roman"/>
                <w:sz w:val="28"/>
                <w:szCs w:val="28"/>
              </w:rPr>
            </w:pPr>
          </w:p>
        </w:tc>
      </w:tr>
    </w:tbl>
    <w:p w14:paraId="2BCB872A" w14:textId="77777777" w:rsidR="00732CDA" w:rsidRDefault="00732CDA" w:rsidP="00732CDA">
      <w:pPr>
        <w:rPr>
          <w:rFonts w:ascii="Times New Roman" w:hAnsi="Times New Roman" w:cs="Times New Roman"/>
          <w:b/>
          <w:sz w:val="36"/>
          <w:szCs w:val="36"/>
        </w:rPr>
      </w:pPr>
    </w:p>
    <w:p w14:paraId="3A0D315F" w14:textId="77777777" w:rsidR="00732CDA" w:rsidRDefault="00732CDA" w:rsidP="00732CDA">
      <w:pPr>
        <w:tabs>
          <w:tab w:val="left" w:pos="4072"/>
          <w:tab w:val="left" w:pos="7812"/>
        </w:tabs>
        <w:rPr>
          <w:rFonts w:ascii="Times New Roman" w:hAnsi="Times New Roman" w:cs="Times New Roman"/>
          <w:sz w:val="28"/>
          <w:szCs w:val="28"/>
        </w:rPr>
      </w:pPr>
      <w:r>
        <w:rPr>
          <w:rFonts w:ascii="Times New Roman" w:hAnsi="Times New Roman" w:cs="Times New Roman"/>
          <w:b/>
          <w:sz w:val="36"/>
          <w:szCs w:val="36"/>
        </w:rPr>
        <w:t xml:space="preserve">    </w:t>
      </w:r>
    </w:p>
    <w:p w14:paraId="272BDE8F" w14:textId="77777777" w:rsidR="00732CDA" w:rsidRDefault="00732CDA" w:rsidP="00732CDA">
      <w:pPr>
        <w:rPr>
          <w:rFonts w:ascii="Times New Roman" w:hAnsi="Times New Roman" w:cs="Times New Roman"/>
          <w:b/>
          <w:sz w:val="36"/>
          <w:szCs w:val="36"/>
        </w:rPr>
      </w:pPr>
      <w:r>
        <w:rPr>
          <w:rFonts w:ascii="Times New Roman" w:hAnsi="Times New Roman" w:cs="Times New Roman"/>
          <w:b/>
          <w:sz w:val="36"/>
          <w:szCs w:val="36"/>
        </w:rPr>
        <w:t xml:space="preserve">          </w:t>
      </w:r>
    </w:p>
    <w:p w14:paraId="5905CDA5" w14:textId="77777777" w:rsidR="00732CDA" w:rsidRDefault="00732CDA" w:rsidP="00732CDA">
      <w:pPr>
        <w:rPr>
          <w:rFonts w:ascii="Times New Roman" w:hAnsi="Times New Roman" w:cs="Times New Roman"/>
          <w:b/>
          <w:sz w:val="36"/>
          <w:szCs w:val="36"/>
          <w:lang w:eastAsia="en-US"/>
        </w:rPr>
      </w:pPr>
      <w:r>
        <w:rPr>
          <w:rFonts w:ascii="Times New Roman" w:hAnsi="Times New Roman" w:cs="Times New Roman"/>
          <w:b/>
          <w:sz w:val="36"/>
          <w:szCs w:val="36"/>
        </w:rPr>
        <w:t xml:space="preserve">                   </w:t>
      </w:r>
    </w:p>
    <w:p w14:paraId="4EAF0789" w14:textId="77777777" w:rsidR="00732CDA" w:rsidRDefault="00732CDA" w:rsidP="00732CDA">
      <w:pPr>
        <w:rPr>
          <w:rFonts w:asciiTheme="minorHAnsi" w:hAnsiTheme="minorHAnsi" w:cstheme="minorBidi"/>
          <w:sz w:val="22"/>
          <w:szCs w:val="22"/>
        </w:rPr>
      </w:pPr>
    </w:p>
    <w:p w14:paraId="2BC0EF62" w14:textId="77777777" w:rsidR="00D21953" w:rsidRDefault="00D21953" w:rsidP="00732CDA">
      <w:pPr>
        <w:rPr>
          <w:rFonts w:ascii="Times New Roman" w:hAnsi="Times New Roman" w:cs="Times New Roman"/>
          <w:b/>
          <w:bCs/>
        </w:rPr>
      </w:pPr>
    </w:p>
    <w:p w14:paraId="23AC4990" w14:textId="77777777" w:rsidR="00D21953" w:rsidRDefault="00D21953" w:rsidP="00D21953">
      <w:pPr>
        <w:shd w:val="clear" w:color="auto" w:fill="FFFFFF"/>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Инструментарий оценивания планируемых результатов по физкультуре</w:t>
      </w:r>
      <w:r>
        <w:rPr>
          <w:rFonts w:ascii="Times New Roman" w:eastAsia="Times New Roman" w:hAnsi="Times New Roman" w:cs="Times New Roman"/>
          <w:color w:val="242C2E"/>
        </w:rPr>
        <w:t xml:space="preserve"> для 1-5 классов</w:t>
      </w:r>
    </w:p>
    <w:p w14:paraId="238ECD51" w14:textId="77777777" w:rsidR="00D21953" w:rsidRPr="003E72F1" w:rsidRDefault="00D21953" w:rsidP="00D21953">
      <w:pPr>
        <w:jc w:val="center"/>
        <w:rPr>
          <w:rFonts w:ascii="Times New Roman" w:hAnsi="Times New Roman" w:cs="Times New Roman"/>
        </w:rPr>
      </w:pPr>
      <w:r w:rsidRPr="003E72F1">
        <w:rPr>
          <w:rFonts w:ascii="Times New Roman" w:hAnsi="Times New Roman" w:cs="Times New Roman"/>
        </w:rPr>
        <w:t>Учебные нормативы по физической культуре  ____  класс</w:t>
      </w:r>
    </w:p>
    <w:tbl>
      <w:tblPr>
        <w:tblStyle w:val="aff0"/>
        <w:tblW w:w="5000" w:type="pct"/>
        <w:tblLook w:val="04A0" w:firstRow="1" w:lastRow="0" w:firstColumn="1" w:lastColumn="0" w:noHBand="0" w:noVBand="1"/>
      </w:tblPr>
      <w:tblGrid>
        <w:gridCol w:w="1951"/>
        <w:gridCol w:w="690"/>
        <w:gridCol w:w="789"/>
        <w:gridCol w:w="988"/>
        <w:gridCol w:w="1480"/>
        <w:gridCol w:w="1578"/>
        <w:gridCol w:w="888"/>
        <w:gridCol w:w="888"/>
        <w:gridCol w:w="888"/>
      </w:tblGrid>
      <w:tr w:rsidR="00D21953" w:rsidRPr="003E72F1" w14:paraId="13D9C489" w14:textId="77777777" w:rsidTr="00DD01B7">
        <w:trPr>
          <w:trHeight w:val="557"/>
        </w:trPr>
        <w:tc>
          <w:tcPr>
            <w:tcW w:w="962" w:type="pct"/>
          </w:tcPr>
          <w:p w14:paraId="38675226" w14:textId="77777777" w:rsidR="00D21953" w:rsidRPr="003E72F1" w:rsidRDefault="00D21953" w:rsidP="00DD01B7">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Ф.И.О ученика</w:t>
            </w:r>
          </w:p>
        </w:tc>
        <w:tc>
          <w:tcPr>
            <w:tcW w:w="1216" w:type="pct"/>
            <w:gridSpan w:val="3"/>
          </w:tcPr>
          <w:p w14:paraId="6EC75EB5" w14:textId="77777777" w:rsidR="00D21953" w:rsidRPr="003E72F1" w:rsidRDefault="00D21953" w:rsidP="00DD01B7">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Прыжок в длину с места (см)</w:t>
            </w:r>
          </w:p>
        </w:tc>
        <w:tc>
          <w:tcPr>
            <w:tcW w:w="730" w:type="pct"/>
          </w:tcPr>
          <w:p w14:paraId="71893CF6" w14:textId="77777777" w:rsidR="00D21953" w:rsidRPr="003E72F1" w:rsidRDefault="00D21953" w:rsidP="00DD01B7">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Прыжки со скакалкой за (1 мин)</w:t>
            </w:r>
          </w:p>
        </w:tc>
        <w:tc>
          <w:tcPr>
            <w:tcW w:w="778" w:type="pct"/>
          </w:tcPr>
          <w:p w14:paraId="38F4A945" w14:textId="77777777" w:rsidR="00D21953" w:rsidRPr="003E72F1" w:rsidRDefault="00D21953" w:rsidP="00DD01B7">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 xml:space="preserve">Поднимание туловища </w:t>
            </w:r>
          </w:p>
          <w:p w14:paraId="1D0E984E" w14:textId="77777777" w:rsidR="00D21953" w:rsidRPr="003E72F1" w:rsidRDefault="00D21953" w:rsidP="00DD01B7">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(1 мин)</w:t>
            </w:r>
          </w:p>
        </w:tc>
        <w:tc>
          <w:tcPr>
            <w:tcW w:w="1314" w:type="pct"/>
            <w:gridSpan w:val="3"/>
          </w:tcPr>
          <w:p w14:paraId="53F5B2D0" w14:textId="77777777" w:rsidR="00D21953" w:rsidRPr="003E72F1" w:rsidRDefault="00D21953" w:rsidP="00DD01B7">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Бросок набивного мяча (см)</w:t>
            </w:r>
          </w:p>
        </w:tc>
      </w:tr>
      <w:tr w:rsidR="00D21953" w:rsidRPr="003E72F1" w14:paraId="0688B435" w14:textId="77777777" w:rsidTr="00DD01B7">
        <w:trPr>
          <w:trHeight w:val="551"/>
        </w:trPr>
        <w:tc>
          <w:tcPr>
            <w:tcW w:w="962" w:type="pct"/>
          </w:tcPr>
          <w:p w14:paraId="24556F9F" w14:textId="77777777" w:rsidR="00D21953" w:rsidRPr="003E72F1" w:rsidRDefault="00D21953" w:rsidP="00DD01B7">
            <w:pPr>
              <w:spacing w:line="276" w:lineRule="auto"/>
              <w:rPr>
                <w:sz w:val="24"/>
                <w:szCs w:val="24"/>
              </w:rPr>
            </w:pPr>
          </w:p>
        </w:tc>
        <w:tc>
          <w:tcPr>
            <w:tcW w:w="340" w:type="pct"/>
          </w:tcPr>
          <w:p w14:paraId="7CA7F4E9" w14:textId="77777777" w:rsidR="00D21953" w:rsidRPr="003E72F1" w:rsidRDefault="00D21953" w:rsidP="00DD01B7">
            <w:pPr>
              <w:spacing w:line="276" w:lineRule="auto"/>
              <w:rPr>
                <w:sz w:val="24"/>
                <w:szCs w:val="24"/>
              </w:rPr>
            </w:pPr>
          </w:p>
        </w:tc>
        <w:tc>
          <w:tcPr>
            <w:tcW w:w="389" w:type="pct"/>
          </w:tcPr>
          <w:p w14:paraId="526B79CB" w14:textId="77777777" w:rsidR="00D21953" w:rsidRPr="003E72F1" w:rsidRDefault="00D21953" w:rsidP="00DD01B7">
            <w:pPr>
              <w:spacing w:line="276" w:lineRule="auto"/>
              <w:rPr>
                <w:sz w:val="24"/>
                <w:szCs w:val="24"/>
              </w:rPr>
            </w:pPr>
          </w:p>
        </w:tc>
        <w:tc>
          <w:tcPr>
            <w:tcW w:w="486" w:type="pct"/>
          </w:tcPr>
          <w:p w14:paraId="002C3100" w14:textId="77777777" w:rsidR="00D21953" w:rsidRPr="003E72F1" w:rsidRDefault="00D21953" w:rsidP="00DD01B7">
            <w:pPr>
              <w:spacing w:line="276" w:lineRule="auto"/>
              <w:rPr>
                <w:sz w:val="24"/>
                <w:szCs w:val="24"/>
              </w:rPr>
            </w:pPr>
          </w:p>
        </w:tc>
        <w:tc>
          <w:tcPr>
            <w:tcW w:w="730" w:type="pct"/>
          </w:tcPr>
          <w:p w14:paraId="3A606EB8" w14:textId="77777777" w:rsidR="00D21953" w:rsidRPr="003E72F1" w:rsidRDefault="00D21953" w:rsidP="00DD01B7">
            <w:pPr>
              <w:spacing w:line="276" w:lineRule="auto"/>
              <w:rPr>
                <w:sz w:val="24"/>
                <w:szCs w:val="24"/>
              </w:rPr>
            </w:pPr>
          </w:p>
        </w:tc>
        <w:tc>
          <w:tcPr>
            <w:tcW w:w="778" w:type="pct"/>
          </w:tcPr>
          <w:p w14:paraId="208458A5" w14:textId="77777777" w:rsidR="00D21953" w:rsidRPr="003E72F1" w:rsidRDefault="00D21953" w:rsidP="00DD01B7">
            <w:pPr>
              <w:spacing w:line="276" w:lineRule="auto"/>
              <w:rPr>
                <w:sz w:val="24"/>
                <w:szCs w:val="24"/>
              </w:rPr>
            </w:pPr>
          </w:p>
        </w:tc>
        <w:tc>
          <w:tcPr>
            <w:tcW w:w="438" w:type="pct"/>
          </w:tcPr>
          <w:p w14:paraId="104984F7" w14:textId="77777777" w:rsidR="00D21953" w:rsidRPr="003E72F1" w:rsidRDefault="00D21953" w:rsidP="00DD01B7">
            <w:pPr>
              <w:spacing w:line="276" w:lineRule="auto"/>
              <w:rPr>
                <w:sz w:val="24"/>
                <w:szCs w:val="24"/>
              </w:rPr>
            </w:pPr>
          </w:p>
        </w:tc>
        <w:tc>
          <w:tcPr>
            <w:tcW w:w="438" w:type="pct"/>
          </w:tcPr>
          <w:p w14:paraId="6F7EB518" w14:textId="77777777" w:rsidR="00D21953" w:rsidRPr="003E72F1" w:rsidRDefault="00D21953" w:rsidP="00DD01B7">
            <w:pPr>
              <w:spacing w:line="276" w:lineRule="auto"/>
              <w:rPr>
                <w:sz w:val="24"/>
                <w:szCs w:val="24"/>
              </w:rPr>
            </w:pPr>
          </w:p>
        </w:tc>
        <w:tc>
          <w:tcPr>
            <w:tcW w:w="438" w:type="pct"/>
          </w:tcPr>
          <w:p w14:paraId="6AF650DA" w14:textId="77777777" w:rsidR="00D21953" w:rsidRPr="003E72F1" w:rsidRDefault="00D21953" w:rsidP="00DD01B7">
            <w:pPr>
              <w:spacing w:line="276" w:lineRule="auto"/>
              <w:rPr>
                <w:sz w:val="24"/>
                <w:szCs w:val="24"/>
              </w:rPr>
            </w:pPr>
          </w:p>
        </w:tc>
      </w:tr>
      <w:tr w:rsidR="00D21953" w:rsidRPr="003E72F1" w14:paraId="7A62C5B4" w14:textId="77777777" w:rsidTr="00DD01B7">
        <w:trPr>
          <w:trHeight w:val="558"/>
        </w:trPr>
        <w:tc>
          <w:tcPr>
            <w:tcW w:w="962" w:type="pct"/>
          </w:tcPr>
          <w:p w14:paraId="45761637" w14:textId="77777777" w:rsidR="00D21953" w:rsidRPr="003E72F1" w:rsidRDefault="00D21953" w:rsidP="00DD01B7">
            <w:pPr>
              <w:spacing w:line="276" w:lineRule="auto"/>
              <w:rPr>
                <w:sz w:val="24"/>
                <w:szCs w:val="24"/>
              </w:rPr>
            </w:pPr>
          </w:p>
        </w:tc>
        <w:tc>
          <w:tcPr>
            <w:tcW w:w="340" w:type="pct"/>
          </w:tcPr>
          <w:p w14:paraId="5E3F2853" w14:textId="77777777" w:rsidR="00D21953" w:rsidRPr="003E72F1" w:rsidRDefault="00D21953" w:rsidP="00DD01B7">
            <w:pPr>
              <w:spacing w:line="276" w:lineRule="auto"/>
              <w:rPr>
                <w:sz w:val="24"/>
                <w:szCs w:val="24"/>
              </w:rPr>
            </w:pPr>
          </w:p>
        </w:tc>
        <w:tc>
          <w:tcPr>
            <w:tcW w:w="389" w:type="pct"/>
          </w:tcPr>
          <w:p w14:paraId="37FAEB05" w14:textId="77777777" w:rsidR="00D21953" w:rsidRPr="003E72F1" w:rsidRDefault="00D21953" w:rsidP="00DD01B7">
            <w:pPr>
              <w:spacing w:line="276" w:lineRule="auto"/>
              <w:rPr>
                <w:sz w:val="24"/>
                <w:szCs w:val="24"/>
              </w:rPr>
            </w:pPr>
          </w:p>
        </w:tc>
        <w:tc>
          <w:tcPr>
            <w:tcW w:w="486" w:type="pct"/>
          </w:tcPr>
          <w:p w14:paraId="3016E3C0" w14:textId="77777777" w:rsidR="00D21953" w:rsidRPr="003E72F1" w:rsidRDefault="00D21953" w:rsidP="00DD01B7">
            <w:pPr>
              <w:spacing w:line="276" w:lineRule="auto"/>
              <w:rPr>
                <w:sz w:val="24"/>
                <w:szCs w:val="24"/>
              </w:rPr>
            </w:pPr>
          </w:p>
        </w:tc>
        <w:tc>
          <w:tcPr>
            <w:tcW w:w="730" w:type="pct"/>
          </w:tcPr>
          <w:p w14:paraId="792C1AC8" w14:textId="77777777" w:rsidR="00D21953" w:rsidRPr="003E72F1" w:rsidRDefault="00D21953" w:rsidP="00DD01B7">
            <w:pPr>
              <w:spacing w:line="276" w:lineRule="auto"/>
              <w:rPr>
                <w:sz w:val="24"/>
                <w:szCs w:val="24"/>
              </w:rPr>
            </w:pPr>
          </w:p>
        </w:tc>
        <w:tc>
          <w:tcPr>
            <w:tcW w:w="778" w:type="pct"/>
          </w:tcPr>
          <w:p w14:paraId="2C0C6949" w14:textId="77777777" w:rsidR="00D21953" w:rsidRPr="003E72F1" w:rsidRDefault="00D21953" w:rsidP="00DD01B7">
            <w:pPr>
              <w:spacing w:line="276" w:lineRule="auto"/>
              <w:rPr>
                <w:sz w:val="24"/>
                <w:szCs w:val="24"/>
              </w:rPr>
            </w:pPr>
          </w:p>
        </w:tc>
        <w:tc>
          <w:tcPr>
            <w:tcW w:w="438" w:type="pct"/>
          </w:tcPr>
          <w:p w14:paraId="732FEE75" w14:textId="77777777" w:rsidR="00D21953" w:rsidRPr="003E72F1" w:rsidRDefault="00D21953" w:rsidP="00DD01B7">
            <w:pPr>
              <w:spacing w:line="276" w:lineRule="auto"/>
              <w:rPr>
                <w:sz w:val="24"/>
                <w:szCs w:val="24"/>
              </w:rPr>
            </w:pPr>
          </w:p>
        </w:tc>
        <w:tc>
          <w:tcPr>
            <w:tcW w:w="438" w:type="pct"/>
          </w:tcPr>
          <w:p w14:paraId="10DBEFA6" w14:textId="77777777" w:rsidR="00D21953" w:rsidRPr="003E72F1" w:rsidRDefault="00D21953" w:rsidP="00DD01B7">
            <w:pPr>
              <w:spacing w:line="276" w:lineRule="auto"/>
              <w:rPr>
                <w:sz w:val="24"/>
                <w:szCs w:val="24"/>
              </w:rPr>
            </w:pPr>
          </w:p>
        </w:tc>
        <w:tc>
          <w:tcPr>
            <w:tcW w:w="438" w:type="pct"/>
          </w:tcPr>
          <w:p w14:paraId="60857192" w14:textId="77777777" w:rsidR="00D21953" w:rsidRPr="003E72F1" w:rsidRDefault="00D21953" w:rsidP="00DD01B7">
            <w:pPr>
              <w:spacing w:line="276" w:lineRule="auto"/>
              <w:rPr>
                <w:sz w:val="24"/>
                <w:szCs w:val="24"/>
              </w:rPr>
            </w:pPr>
          </w:p>
        </w:tc>
      </w:tr>
      <w:tr w:rsidR="00D21953" w:rsidRPr="003E72F1" w14:paraId="2B7FD6B3" w14:textId="77777777" w:rsidTr="00DD01B7">
        <w:trPr>
          <w:trHeight w:val="564"/>
        </w:trPr>
        <w:tc>
          <w:tcPr>
            <w:tcW w:w="962" w:type="pct"/>
          </w:tcPr>
          <w:p w14:paraId="3A477829" w14:textId="77777777" w:rsidR="00D21953" w:rsidRPr="003E72F1" w:rsidRDefault="00D21953" w:rsidP="00DD01B7">
            <w:pPr>
              <w:spacing w:line="276" w:lineRule="auto"/>
              <w:rPr>
                <w:sz w:val="24"/>
                <w:szCs w:val="24"/>
              </w:rPr>
            </w:pPr>
          </w:p>
        </w:tc>
        <w:tc>
          <w:tcPr>
            <w:tcW w:w="340" w:type="pct"/>
          </w:tcPr>
          <w:p w14:paraId="62D99AC7" w14:textId="77777777" w:rsidR="00D21953" w:rsidRPr="003E72F1" w:rsidRDefault="00D21953" w:rsidP="00DD01B7">
            <w:pPr>
              <w:spacing w:line="276" w:lineRule="auto"/>
              <w:rPr>
                <w:sz w:val="24"/>
                <w:szCs w:val="24"/>
              </w:rPr>
            </w:pPr>
          </w:p>
        </w:tc>
        <w:tc>
          <w:tcPr>
            <w:tcW w:w="389" w:type="pct"/>
          </w:tcPr>
          <w:p w14:paraId="5113B4FC" w14:textId="77777777" w:rsidR="00D21953" w:rsidRPr="003E72F1" w:rsidRDefault="00D21953" w:rsidP="00DD01B7">
            <w:pPr>
              <w:spacing w:line="276" w:lineRule="auto"/>
              <w:rPr>
                <w:sz w:val="24"/>
                <w:szCs w:val="24"/>
              </w:rPr>
            </w:pPr>
          </w:p>
        </w:tc>
        <w:tc>
          <w:tcPr>
            <w:tcW w:w="486" w:type="pct"/>
          </w:tcPr>
          <w:p w14:paraId="7C130893" w14:textId="77777777" w:rsidR="00D21953" w:rsidRPr="003E72F1" w:rsidRDefault="00D21953" w:rsidP="00DD01B7">
            <w:pPr>
              <w:spacing w:line="276" w:lineRule="auto"/>
              <w:rPr>
                <w:sz w:val="24"/>
                <w:szCs w:val="24"/>
              </w:rPr>
            </w:pPr>
          </w:p>
        </w:tc>
        <w:tc>
          <w:tcPr>
            <w:tcW w:w="730" w:type="pct"/>
          </w:tcPr>
          <w:p w14:paraId="013CF83A" w14:textId="77777777" w:rsidR="00D21953" w:rsidRPr="003E72F1" w:rsidRDefault="00D21953" w:rsidP="00DD01B7">
            <w:pPr>
              <w:spacing w:line="276" w:lineRule="auto"/>
              <w:rPr>
                <w:sz w:val="24"/>
                <w:szCs w:val="24"/>
              </w:rPr>
            </w:pPr>
          </w:p>
        </w:tc>
        <w:tc>
          <w:tcPr>
            <w:tcW w:w="778" w:type="pct"/>
          </w:tcPr>
          <w:p w14:paraId="1B0B7043" w14:textId="77777777" w:rsidR="00D21953" w:rsidRPr="003E72F1" w:rsidRDefault="00D21953" w:rsidP="00DD01B7">
            <w:pPr>
              <w:spacing w:line="276" w:lineRule="auto"/>
              <w:rPr>
                <w:sz w:val="24"/>
                <w:szCs w:val="24"/>
              </w:rPr>
            </w:pPr>
          </w:p>
        </w:tc>
        <w:tc>
          <w:tcPr>
            <w:tcW w:w="438" w:type="pct"/>
          </w:tcPr>
          <w:p w14:paraId="20DE6DBE" w14:textId="77777777" w:rsidR="00D21953" w:rsidRPr="003E72F1" w:rsidRDefault="00D21953" w:rsidP="00DD01B7">
            <w:pPr>
              <w:spacing w:line="276" w:lineRule="auto"/>
              <w:rPr>
                <w:sz w:val="24"/>
                <w:szCs w:val="24"/>
              </w:rPr>
            </w:pPr>
          </w:p>
        </w:tc>
        <w:tc>
          <w:tcPr>
            <w:tcW w:w="438" w:type="pct"/>
          </w:tcPr>
          <w:p w14:paraId="1024E83B" w14:textId="77777777" w:rsidR="00D21953" w:rsidRPr="003E72F1" w:rsidRDefault="00D21953" w:rsidP="00DD01B7">
            <w:pPr>
              <w:spacing w:line="276" w:lineRule="auto"/>
              <w:rPr>
                <w:sz w:val="24"/>
                <w:szCs w:val="24"/>
              </w:rPr>
            </w:pPr>
          </w:p>
        </w:tc>
        <w:tc>
          <w:tcPr>
            <w:tcW w:w="438" w:type="pct"/>
          </w:tcPr>
          <w:p w14:paraId="72EDE53A" w14:textId="77777777" w:rsidR="00D21953" w:rsidRPr="003E72F1" w:rsidRDefault="00D21953" w:rsidP="00DD01B7">
            <w:pPr>
              <w:spacing w:line="276" w:lineRule="auto"/>
              <w:rPr>
                <w:sz w:val="24"/>
                <w:szCs w:val="24"/>
              </w:rPr>
            </w:pPr>
          </w:p>
        </w:tc>
      </w:tr>
      <w:tr w:rsidR="00D21953" w:rsidRPr="003E72F1" w14:paraId="4F54A737" w14:textId="77777777" w:rsidTr="00DD01B7">
        <w:trPr>
          <w:trHeight w:val="560"/>
        </w:trPr>
        <w:tc>
          <w:tcPr>
            <w:tcW w:w="962" w:type="pct"/>
          </w:tcPr>
          <w:p w14:paraId="625C4D31" w14:textId="77777777" w:rsidR="00D21953" w:rsidRPr="003E72F1" w:rsidRDefault="00D21953" w:rsidP="00DD01B7">
            <w:pPr>
              <w:spacing w:line="276" w:lineRule="auto"/>
              <w:rPr>
                <w:sz w:val="24"/>
                <w:szCs w:val="24"/>
              </w:rPr>
            </w:pPr>
          </w:p>
        </w:tc>
        <w:tc>
          <w:tcPr>
            <w:tcW w:w="340" w:type="pct"/>
          </w:tcPr>
          <w:p w14:paraId="0A0A4B89" w14:textId="77777777" w:rsidR="00D21953" w:rsidRPr="003E72F1" w:rsidRDefault="00D21953" w:rsidP="00DD01B7">
            <w:pPr>
              <w:spacing w:line="276" w:lineRule="auto"/>
              <w:rPr>
                <w:sz w:val="24"/>
                <w:szCs w:val="24"/>
              </w:rPr>
            </w:pPr>
          </w:p>
        </w:tc>
        <w:tc>
          <w:tcPr>
            <w:tcW w:w="389" w:type="pct"/>
          </w:tcPr>
          <w:p w14:paraId="48008E7A" w14:textId="77777777" w:rsidR="00D21953" w:rsidRPr="003E72F1" w:rsidRDefault="00D21953" w:rsidP="00DD01B7">
            <w:pPr>
              <w:spacing w:line="276" w:lineRule="auto"/>
              <w:rPr>
                <w:sz w:val="24"/>
                <w:szCs w:val="24"/>
              </w:rPr>
            </w:pPr>
          </w:p>
        </w:tc>
        <w:tc>
          <w:tcPr>
            <w:tcW w:w="486" w:type="pct"/>
          </w:tcPr>
          <w:p w14:paraId="5866B1A4" w14:textId="77777777" w:rsidR="00D21953" w:rsidRPr="003E72F1" w:rsidRDefault="00D21953" w:rsidP="00DD01B7">
            <w:pPr>
              <w:spacing w:line="276" w:lineRule="auto"/>
              <w:rPr>
                <w:sz w:val="24"/>
                <w:szCs w:val="24"/>
              </w:rPr>
            </w:pPr>
          </w:p>
        </w:tc>
        <w:tc>
          <w:tcPr>
            <w:tcW w:w="730" w:type="pct"/>
          </w:tcPr>
          <w:p w14:paraId="76B9B9D1" w14:textId="77777777" w:rsidR="00D21953" w:rsidRPr="003E72F1" w:rsidRDefault="00D21953" w:rsidP="00DD01B7">
            <w:pPr>
              <w:spacing w:line="276" w:lineRule="auto"/>
              <w:rPr>
                <w:sz w:val="24"/>
                <w:szCs w:val="24"/>
              </w:rPr>
            </w:pPr>
          </w:p>
        </w:tc>
        <w:tc>
          <w:tcPr>
            <w:tcW w:w="778" w:type="pct"/>
          </w:tcPr>
          <w:p w14:paraId="4E1A6D94" w14:textId="77777777" w:rsidR="00D21953" w:rsidRPr="003E72F1" w:rsidRDefault="00D21953" w:rsidP="00DD01B7">
            <w:pPr>
              <w:spacing w:line="276" w:lineRule="auto"/>
              <w:rPr>
                <w:sz w:val="24"/>
                <w:szCs w:val="24"/>
              </w:rPr>
            </w:pPr>
          </w:p>
        </w:tc>
        <w:tc>
          <w:tcPr>
            <w:tcW w:w="438" w:type="pct"/>
          </w:tcPr>
          <w:p w14:paraId="66EA9AE8" w14:textId="77777777" w:rsidR="00D21953" w:rsidRPr="003E72F1" w:rsidRDefault="00D21953" w:rsidP="00DD01B7">
            <w:pPr>
              <w:spacing w:line="276" w:lineRule="auto"/>
              <w:rPr>
                <w:sz w:val="24"/>
                <w:szCs w:val="24"/>
              </w:rPr>
            </w:pPr>
          </w:p>
        </w:tc>
        <w:tc>
          <w:tcPr>
            <w:tcW w:w="438" w:type="pct"/>
          </w:tcPr>
          <w:p w14:paraId="5145B5CF" w14:textId="77777777" w:rsidR="00D21953" w:rsidRPr="003E72F1" w:rsidRDefault="00D21953" w:rsidP="00DD01B7">
            <w:pPr>
              <w:spacing w:line="276" w:lineRule="auto"/>
              <w:rPr>
                <w:sz w:val="24"/>
                <w:szCs w:val="24"/>
              </w:rPr>
            </w:pPr>
          </w:p>
        </w:tc>
        <w:tc>
          <w:tcPr>
            <w:tcW w:w="438" w:type="pct"/>
          </w:tcPr>
          <w:p w14:paraId="7A5CA5E1" w14:textId="77777777" w:rsidR="00D21953" w:rsidRPr="003E72F1" w:rsidRDefault="00D21953" w:rsidP="00DD01B7">
            <w:pPr>
              <w:spacing w:line="276" w:lineRule="auto"/>
              <w:rPr>
                <w:sz w:val="24"/>
                <w:szCs w:val="24"/>
              </w:rPr>
            </w:pPr>
          </w:p>
        </w:tc>
      </w:tr>
      <w:tr w:rsidR="00D21953" w:rsidRPr="003E72F1" w14:paraId="6468738B" w14:textId="77777777" w:rsidTr="00DD01B7">
        <w:trPr>
          <w:trHeight w:val="554"/>
        </w:trPr>
        <w:tc>
          <w:tcPr>
            <w:tcW w:w="962" w:type="pct"/>
          </w:tcPr>
          <w:p w14:paraId="7D9FDA32" w14:textId="77777777" w:rsidR="00D21953" w:rsidRPr="003E72F1" w:rsidRDefault="00D21953" w:rsidP="00DD01B7">
            <w:pPr>
              <w:spacing w:line="276" w:lineRule="auto"/>
              <w:rPr>
                <w:sz w:val="24"/>
                <w:szCs w:val="24"/>
              </w:rPr>
            </w:pPr>
          </w:p>
        </w:tc>
        <w:tc>
          <w:tcPr>
            <w:tcW w:w="340" w:type="pct"/>
          </w:tcPr>
          <w:p w14:paraId="78829B9C" w14:textId="77777777" w:rsidR="00D21953" w:rsidRPr="003E72F1" w:rsidRDefault="00D21953" w:rsidP="00DD01B7">
            <w:pPr>
              <w:spacing w:line="276" w:lineRule="auto"/>
              <w:rPr>
                <w:sz w:val="24"/>
                <w:szCs w:val="24"/>
              </w:rPr>
            </w:pPr>
          </w:p>
        </w:tc>
        <w:tc>
          <w:tcPr>
            <w:tcW w:w="389" w:type="pct"/>
          </w:tcPr>
          <w:p w14:paraId="45989BCB" w14:textId="77777777" w:rsidR="00D21953" w:rsidRPr="003E72F1" w:rsidRDefault="00D21953" w:rsidP="00DD01B7">
            <w:pPr>
              <w:spacing w:line="276" w:lineRule="auto"/>
              <w:rPr>
                <w:sz w:val="24"/>
                <w:szCs w:val="24"/>
              </w:rPr>
            </w:pPr>
          </w:p>
        </w:tc>
        <w:tc>
          <w:tcPr>
            <w:tcW w:w="486" w:type="pct"/>
          </w:tcPr>
          <w:p w14:paraId="0A9D98C9" w14:textId="77777777" w:rsidR="00D21953" w:rsidRPr="003E72F1" w:rsidRDefault="00D21953" w:rsidP="00DD01B7">
            <w:pPr>
              <w:spacing w:line="276" w:lineRule="auto"/>
              <w:rPr>
                <w:sz w:val="24"/>
                <w:szCs w:val="24"/>
              </w:rPr>
            </w:pPr>
          </w:p>
        </w:tc>
        <w:tc>
          <w:tcPr>
            <w:tcW w:w="730" w:type="pct"/>
          </w:tcPr>
          <w:p w14:paraId="5AFB08EC" w14:textId="77777777" w:rsidR="00D21953" w:rsidRPr="003E72F1" w:rsidRDefault="00D21953" w:rsidP="00DD01B7">
            <w:pPr>
              <w:spacing w:line="276" w:lineRule="auto"/>
              <w:rPr>
                <w:sz w:val="24"/>
                <w:szCs w:val="24"/>
              </w:rPr>
            </w:pPr>
          </w:p>
        </w:tc>
        <w:tc>
          <w:tcPr>
            <w:tcW w:w="778" w:type="pct"/>
          </w:tcPr>
          <w:p w14:paraId="6B921E86" w14:textId="77777777" w:rsidR="00D21953" w:rsidRPr="003E72F1" w:rsidRDefault="00D21953" w:rsidP="00DD01B7">
            <w:pPr>
              <w:spacing w:line="276" w:lineRule="auto"/>
              <w:rPr>
                <w:sz w:val="24"/>
                <w:szCs w:val="24"/>
              </w:rPr>
            </w:pPr>
          </w:p>
        </w:tc>
        <w:tc>
          <w:tcPr>
            <w:tcW w:w="438" w:type="pct"/>
          </w:tcPr>
          <w:p w14:paraId="5FA9DDE2" w14:textId="77777777" w:rsidR="00D21953" w:rsidRPr="003E72F1" w:rsidRDefault="00D21953" w:rsidP="00DD01B7">
            <w:pPr>
              <w:spacing w:line="276" w:lineRule="auto"/>
              <w:rPr>
                <w:sz w:val="24"/>
                <w:szCs w:val="24"/>
              </w:rPr>
            </w:pPr>
          </w:p>
        </w:tc>
        <w:tc>
          <w:tcPr>
            <w:tcW w:w="438" w:type="pct"/>
          </w:tcPr>
          <w:p w14:paraId="12B213D3" w14:textId="77777777" w:rsidR="00D21953" w:rsidRPr="003E72F1" w:rsidRDefault="00D21953" w:rsidP="00DD01B7">
            <w:pPr>
              <w:spacing w:line="276" w:lineRule="auto"/>
              <w:rPr>
                <w:sz w:val="24"/>
                <w:szCs w:val="24"/>
              </w:rPr>
            </w:pPr>
          </w:p>
        </w:tc>
        <w:tc>
          <w:tcPr>
            <w:tcW w:w="438" w:type="pct"/>
          </w:tcPr>
          <w:p w14:paraId="54AF4EA2" w14:textId="77777777" w:rsidR="00D21953" w:rsidRPr="003E72F1" w:rsidRDefault="00D21953" w:rsidP="00DD01B7">
            <w:pPr>
              <w:spacing w:line="276" w:lineRule="auto"/>
              <w:rPr>
                <w:sz w:val="24"/>
                <w:szCs w:val="24"/>
              </w:rPr>
            </w:pPr>
          </w:p>
        </w:tc>
      </w:tr>
    </w:tbl>
    <w:p w14:paraId="16257B68" w14:textId="77777777" w:rsidR="00D21953" w:rsidRPr="003E72F1" w:rsidRDefault="00D21953" w:rsidP="00D21953">
      <w:pPr>
        <w:shd w:val="clear" w:color="auto" w:fill="FFFFFF"/>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 xml:space="preserve"> Учебные нормативы  </w:t>
      </w:r>
      <w:r w:rsidRPr="003E72F1">
        <w:rPr>
          <w:rFonts w:ascii="Times New Roman" w:eastAsia="Times New Roman" w:hAnsi="Times New Roman" w:cs="Times New Roman"/>
          <w:b/>
          <w:bCs/>
          <w:color w:val="242C2E"/>
        </w:rPr>
        <w:t>1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1"/>
        <w:gridCol w:w="5114"/>
        <w:gridCol w:w="1431"/>
        <w:gridCol w:w="1419"/>
        <w:gridCol w:w="1429"/>
      </w:tblGrid>
      <w:tr w:rsidR="00D21953" w:rsidRPr="003E72F1" w14:paraId="7E4FAC8A" w14:textId="77777777" w:rsidTr="00DD01B7">
        <w:trPr>
          <w:trHeight w:val="455"/>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6FC0B7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Мальчики</w:t>
            </w:r>
          </w:p>
        </w:tc>
      </w:tr>
      <w:tr w:rsidR="00D21953" w:rsidRPr="003E72F1" w14:paraId="2256940C" w14:textId="77777777" w:rsidTr="00DD01B7">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19B16B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5C2D8D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F06C8EA" w14:textId="77777777" w:rsidR="00D21953" w:rsidRPr="003E72F1" w:rsidRDefault="00D21953" w:rsidP="00DD01B7">
            <w:pPr>
              <w:spacing w:before="163" w:after="163"/>
              <w:jc w:val="center"/>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уровень</w:t>
            </w:r>
          </w:p>
        </w:tc>
      </w:tr>
      <w:tr w:rsidR="00D21953" w:rsidRPr="003E72F1" w14:paraId="48ED021C" w14:textId="77777777" w:rsidTr="00DD01B7">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7A5E6F" w14:textId="77777777" w:rsidR="00D21953" w:rsidRPr="003E72F1" w:rsidRDefault="00D21953" w:rsidP="00DD01B7">
            <w:pPr>
              <w:rPr>
                <w:rFonts w:ascii="Times New Roman" w:eastAsia="Times New Roman" w:hAnsi="Times New Roman" w:cs="Times New Roman"/>
                <w:color w:val="242C2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85AC80" w14:textId="77777777" w:rsidR="00D21953" w:rsidRPr="003E72F1" w:rsidRDefault="00D21953" w:rsidP="00DD01B7">
            <w:pPr>
              <w:rPr>
                <w:rFonts w:ascii="Times New Roman" w:eastAsia="Times New Roman" w:hAnsi="Times New Roman" w:cs="Times New Roman"/>
                <w:color w:val="242C2E"/>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7A52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высокий</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D6A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средний</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1DC4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низкий</w:t>
            </w:r>
          </w:p>
        </w:tc>
      </w:tr>
      <w:tr w:rsidR="00D21953" w:rsidRPr="003E72F1" w14:paraId="3FDA736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6D65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9D69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686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140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6BDD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E929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100</w:t>
            </w:r>
          </w:p>
        </w:tc>
      </w:tr>
      <w:tr w:rsidR="00D21953" w:rsidRPr="003E72F1" w14:paraId="2CBB39F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9703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299E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6843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295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EBC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1266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195</w:t>
            </w:r>
          </w:p>
        </w:tc>
      </w:tr>
      <w:tr w:rsidR="00D21953" w:rsidRPr="003E72F1" w14:paraId="47B1BB7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AF4C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D241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DC61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459D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8250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11.2</w:t>
            </w:r>
          </w:p>
        </w:tc>
      </w:tr>
      <w:tr w:rsidR="00D21953" w:rsidRPr="003E72F1" w14:paraId="1558FF2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6F7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C20B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0F6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908A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EFDB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r>
      <w:tr w:rsidR="00D21953" w:rsidRPr="003E72F1" w14:paraId="085673B9"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207B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EAAF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14AA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A83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4FA6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18</w:t>
            </w:r>
          </w:p>
        </w:tc>
      </w:tr>
      <w:tr w:rsidR="00D21953" w:rsidRPr="003E72F1" w14:paraId="7DD2488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225D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CA2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5CE9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2E06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B03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6893F8C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53F2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3B7F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57CE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5CBF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F7E7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7.0</w:t>
            </w:r>
          </w:p>
        </w:tc>
      </w:tr>
      <w:tr w:rsidR="00D21953" w:rsidRPr="003E72F1" w14:paraId="5C9DA92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61E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5CDA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FC34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46B4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4DBB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r>
      <w:tr w:rsidR="00D21953" w:rsidRPr="003E72F1" w14:paraId="716B624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068A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F2A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BEEC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3F04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6BA0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2442D8C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62AE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8324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E02F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4C5E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7FDD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9.30</w:t>
            </w:r>
          </w:p>
        </w:tc>
      </w:tr>
      <w:tr w:rsidR="00D21953" w:rsidRPr="003E72F1" w14:paraId="132C1D1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448A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052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5DAB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497F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5BCE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r>
      <w:tr w:rsidR="00D21953" w:rsidRPr="003E72F1" w14:paraId="71C74E8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5DAC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68D5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DB6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4296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667C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49982A8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D3F3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F83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D2E705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r w:rsidR="00D21953" w:rsidRPr="003E72F1" w14:paraId="6E766473"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6DA50324"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ДЕВОЧКИ</w:t>
            </w:r>
          </w:p>
        </w:tc>
      </w:tr>
      <w:tr w:rsidR="00D21953" w:rsidRPr="003E72F1" w14:paraId="17081470"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8910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0A01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B924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7F03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7EEF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90</w:t>
            </w:r>
          </w:p>
        </w:tc>
      </w:tr>
      <w:tr w:rsidR="00D21953" w:rsidRPr="003E72F1" w14:paraId="04BB442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4CCD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2B57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7869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3473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EF1B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200</w:t>
            </w:r>
          </w:p>
        </w:tc>
      </w:tr>
      <w:tr w:rsidR="00D21953" w:rsidRPr="003E72F1" w14:paraId="1790E41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199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E8D3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BB8B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207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D5DB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11.7</w:t>
            </w:r>
          </w:p>
        </w:tc>
      </w:tr>
      <w:tr w:rsidR="00D21953" w:rsidRPr="003E72F1" w14:paraId="39450E2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AF91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73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FD33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662B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68EE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r>
      <w:tr w:rsidR="00D21953" w:rsidRPr="003E72F1" w14:paraId="72372AD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BFC8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2A5A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A16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1CD0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2580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r>
      <w:tr w:rsidR="00D21953" w:rsidRPr="003E72F1" w14:paraId="4C797041"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3DD2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76FF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E3D6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7668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4FA0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7540A4D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45BE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BB8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4371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2C83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FC2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7.5</w:t>
            </w:r>
          </w:p>
        </w:tc>
      </w:tr>
      <w:tr w:rsidR="00D21953" w:rsidRPr="003E72F1" w14:paraId="4434096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12CB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E3E1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062E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FF9E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409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r>
      <w:tr w:rsidR="00D21953" w:rsidRPr="003E72F1" w14:paraId="41C2391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A026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AC33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F1B3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42D2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5FE8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7B8102A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4FC19"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835A1"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E4692"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9.00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603CA"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9.30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316E"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10.00</w:t>
            </w:r>
          </w:p>
        </w:tc>
      </w:tr>
      <w:tr w:rsidR="00D21953" w:rsidRPr="003E72F1" w14:paraId="5D11D35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FBBA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DC5D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A8A7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FB3A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EA2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4.8</w:t>
            </w:r>
          </w:p>
        </w:tc>
      </w:tr>
      <w:tr w:rsidR="00D21953" w:rsidRPr="003E72F1" w14:paraId="7556304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6C63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E281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579A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364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760B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182AE39D"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7384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630C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30A960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bl>
    <w:p w14:paraId="406AB9AE" w14:textId="77777777" w:rsidR="00D21953" w:rsidRPr="003E72F1" w:rsidRDefault="00D21953" w:rsidP="00D21953">
      <w:pPr>
        <w:shd w:val="clear" w:color="auto" w:fill="FFFFFF"/>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Учебные нормативы  </w:t>
      </w:r>
      <w:r w:rsidRPr="003E72F1">
        <w:rPr>
          <w:rFonts w:ascii="Times New Roman" w:eastAsia="Times New Roman" w:hAnsi="Times New Roman" w:cs="Times New Roman"/>
          <w:b/>
          <w:bCs/>
          <w:color w:val="242C2E"/>
        </w:rPr>
        <w:t>2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
        <w:gridCol w:w="5234"/>
        <w:gridCol w:w="1375"/>
        <w:gridCol w:w="1375"/>
        <w:gridCol w:w="1401"/>
      </w:tblGrid>
      <w:tr w:rsidR="00D21953" w:rsidRPr="003E72F1" w14:paraId="225FB9D0"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5962122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Мальчики</w:t>
            </w:r>
          </w:p>
        </w:tc>
      </w:tr>
      <w:tr w:rsidR="00D21953" w:rsidRPr="003E72F1" w14:paraId="2B5D9EE0" w14:textId="77777777" w:rsidTr="00DD01B7">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D68314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136A2D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812FC1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оценка</w:t>
            </w:r>
          </w:p>
        </w:tc>
      </w:tr>
      <w:tr w:rsidR="00D21953" w:rsidRPr="003E72F1" w14:paraId="049D8EF9" w14:textId="77777777" w:rsidTr="00DD01B7">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A4CAC5" w14:textId="77777777" w:rsidR="00D21953" w:rsidRPr="003E72F1" w:rsidRDefault="00D21953" w:rsidP="00DD01B7">
            <w:pPr>
              <w:rPr>
                <w:rFonts w:ascii="Times New Roman" w:eastAsia="Times New Roman" w:hAnsi="Times New Roman" w:cs="Times New Roman"/>
                <w:color w:val="242C2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3C7C6" w14:textId="77777777" w:rsidR="00D21953" w:rsidRPr="003E72F1" w:rsidRDefault="00D21953" w:rsidP="00DD01B7">
            <w:pPr>
              <w:rPr>
                <w:rFonts w:ascii="Times New Roman" w:eastAsia="Times New Roman" w:hAnsi="Times New Roman" w:cs="Times New Roman"/>
                <w:color w:val="242C2E"/>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3D97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A583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E3D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«3»</w:t>
            </w:r>
          </w:p>
        </w:tc>
      </w:tr>
      <w:tr w:rsidR="00D21953" w:rsidRPr="003E72F1" w14:paraId="1A8FE404"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2995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388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8D6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773A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C68D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110</w:t>
            </w:r>
          </w:p>
        </w:tc>
      </w:tr>
      <w:tr w:rsidR="00D21953" w:rsidRPr="003E72F1" w14:paraId="2C6A555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B3F5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A27A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0D5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310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029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F82D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215</w:t>
            </w:r>
          </w:p>
        </w:tc>
      </w:tr>
      <w:tr w:rsidR="00D21953" w:rsidRPr="003E72F1" w14:paraId="38F9D690"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5E3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F91B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5BC0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B01E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4DEF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10.4</w:t>
            </w:r>
          </w:p>
        </w:tc>
      </w:tr>
      <w:tr w:rsidR="00D21953" w:rsidRPr="003E72F1" w14:paraId="4482E6A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91FD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6CB2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C676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83BF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0CF7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w:t>
            </w:r>
          </w:p>
        </w:tc>
      </w:tr>
      <w:tr w:rsidR="00D21953" w:rsidRPr="003E72F1" w14:paraId="4D631634"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8B01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97D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59DD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45A2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374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r>
      <w:tr w:rsidR="00D21953" w:rsidRPr="003E72F1" w14:paraId="2455E13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7B8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20BD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8E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7BC3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BE1E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r>
      <w:tr w:rsidR="00D21953" w:rsidRPr="003E72F1" w14:paraId="3084E2F9"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DB85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5FF1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8814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566A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FDBE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7.1</w:t>
            </w:r>
          </w:p>
        </w:tc>
      </w:tr>
      <w:tr w:rsidR="00D21953" w:rsidRPr="003E72F1" w14:paraId="503F16E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4360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C1D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BB15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E6A8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CCC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r>
      <w:tr w:rsidR="00D21953" w:rsidRPr="003E72F1" w14:paraId="646B15E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DAA1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84A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4F96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F914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4E32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5E92E289"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4046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8BF5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0B51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FCFF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927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9.00</w:t>
            </w:r>
          </w:p>
        </w:tc>
      </w:tr>
      <w:tr w:rsidR="00D21953" w:rsidRPr="003E72F1" w14:paraId="0492A034"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977C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547F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5ADF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8B4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153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r>
      <w:tr w:rsidR="00D21953" w:rsidRPr="003E72F1" w14:paraId="0BA091B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892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D022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759D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E93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1568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44E911E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3072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7203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ADABF4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r w:rsidR="00D21953" w:rsidRPr="003E72F1" w14:paraId="125EB221"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C61E36D"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ДЕВОЧКИ</w:t>
            </w:r>
          </w:p>
        </w:tc>
      </w:tr>
      <w:tr w:rsidR="00D21953" w:rsidRPr="003E72F1" w14:paraId="1721614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4542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E71C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EDB6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47DB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7101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100</w:t>
            </w:r>
          </w:p>
        </w:tc>
      </w:tr>
      <w:tr w:rsidR="00D21953" w:rsidRPr="003E72F1" w14:paraId="1EF9C7B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DC49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BF95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8B3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EFB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728E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175</w:t>
            </w:r>
          </w:p>
        </w:tc>
      </w:tr>
      <w:tr w:rsidR="00D21953" w:rsidRPr="003E72F1" w14:paraId="07018AE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0A4F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60CA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0F41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9C0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F711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11.2</w:t>
            </w:r>
          </w:p>
        </w:tc>
      </w:tr>
      <w:tr w:rsidR="00D21953" w:rsidRPr="003E72F1" w14:paraId="5859F4F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28D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C22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38B5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62FA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FBED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r>
      <w:tr w:rsidR="00D21953" w:rsidRPr="003E72F1" w14:paraId="49D3468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331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3D5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9F97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503C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FD60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r>
      <w:tr w:rsidR="00D21953" w:rsidRPr="003E72F1" w14:paraId="7147040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7D6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133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2F84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C7B3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AD4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r>
      <w:tr w:rsidR="00D21953" w:rsidRPr="003E72F1" w14:paraId="72881181"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3A50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F6FA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A957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584A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E9C8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7.3</w:t>
            </w:r>
          </w:p>
        </w:tc>
      </w:tr>
      <w:tr w:rsidR="00D21953" w:rsidRPr="003E72F1" w14:paraId="17781EA9"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464B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7CA9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4F3F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FA8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9DD3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r>
      <w:tr w:rsidR="00D21953" w:rsidRPr="003E72F1" w14:paraId="685EF4C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CFC2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25E4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88CD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BD1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7DCD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r>
      <w:tr w:rsidR="00D21953" w:rsidRPr="003E72F1" w14:paraId="2265124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12846"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2BED3"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83BC"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8.30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B065"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9.00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D827"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9.30</w:t>
            </w:r>
          </w:p>
        </w:tc>
      </w:tr>
      <w:tr w:rsidR="00D21953" w:rsidRPr="003E72F1" w14:paraId="3C2DD17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A296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2E31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F4D5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B85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8778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4.8</w:t>
            </w:r>
          </w:p>
        </w:tc>
      </w:tr>
      <w:tr w:rsidR="00D21953" w:rsidRPr="003E72F1" w14:paraId="2FEC30C0"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A1CF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551C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ED4F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C34B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EFA1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2A460B3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6EFA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55C9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6CEF100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bl>
    <w:p w14:paraId="5C2A46BA" w14:textId="77777777" w:rsidR="00D21953" w:rsidRPr="003E72F1" w:rsidRDefault="00D21953" w:rsidP="00D21953">
      <w:pPr>
        <w:shd w:val="clear" w:color="auto" w:fill="FFFFFF"/>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Учебные нормативы  </w:t>
      </w:r>
      <w:r w:rsidRPr="003E72F1">
        <w:rPr>
          <w:rFonts w:ascii="Times New Roman" w:eastAsia="Times New Roman" w:hAnsi="Times New Roman" w:cs="Times New Roman"/>
          <w:b/>
          <w:bCs/>
          <w:color w:val="242C2E"/>
        </w:rPr>
        <w:t>3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
        <w:gridCol w:w="5234"/>
        <w:gridCol w:w="1375"/>
        <w:gridCol w:w="1375"/>
        <w:gridCol w:w="1401"/>
      </w:tblGrid>
      <w:tr w:rsidR="00D21953" w:rsidRPr="003E72F1" w14:paraId="543C3649"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5CE83B6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Мальчики</w:t>
            </w:r>
          </w:p>
        </w:tc>
      </w:tr>
      <w:tr w:rsidR="00D21953" w:rsidRPr="003E72F1" w14:paraId="523F553B" w14:textId="77777777" w:rsidTr="00DD01B7">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4FB742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DA2AEC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51859F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оценка</w:t>
            </w:r>
          </w:p>
        </w:tc>
      </w:tr>
      <w:tr w:rsidR="00D21953" w:rsidRPr="003E72F1" w14:paraId="1A242405" w14:textId="77777777" w:rsidTr="00DD01B7">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B59ABD" w14:textId="77777777" w:rsidR="00D21953" w:rsidRPr="003E72F1" w:rsidRDefault="00D21953" w:rsidP="00DD01B7">
            <w:pPr>
              <w:rPr>
                <w:rFonts w:ascii="Times New Roman" w:eastAsia="Times New Roman" w:hAnsi="Times New Roman" w:cs="Times New Roman"/>
                <w:color w:val="242C2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FE2A7C" w14:textId="77777777" w:rsidR="00D21953" w:rsidRPr="003E72F1" w:rsidRDefault="00D21953" w:rsidP="00DD01B7">
            <w:pPr>
              <w:rPr>
                <w:rFonts w:ascii="Times New Roman" w:eastAsia="Times New Roman" w:hAnsi="Times New Roman" w:cs="Times New Roman"/>
                <w:color w:val="242C2E"/>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0D17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2E0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B44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«3»</w:t>
            </w:r>
          </w:p>
        </w:tc>
      </w:tr>
      <w:tr w:rsidR="00D21953" w:rsidRPr="003E72F1" w14:paraId="3261826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6A2F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5CA3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AC77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3F2C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DFF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120</w:t>
            </w:r>
          </w:p>
        </w:tc>
      </w:tr>
      <w:tr w:rsidR="00D21953" w:rsidRPr="003E72F1" w14:paraId="50AEE421"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4FB5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C1D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E646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F90E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270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79A1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220</w:t>
            </w:r>
          </w:p>
        </w:tc>
      </w:tr>
      <w:tr w:rsidR="00D21953" w:rsidRPr="003E72F1" w14:paraId="3007616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2B14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1B8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5EED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8F9F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B1BD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9.9</w:t>
            </w:r>
          </w:p>
        </w:tc>
      </w:tr>
      <w:tr w:rsidR="00D21953" w:rsidRPr="003E72F1" w14:paraId="2D2118FE"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111B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D2F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A773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C743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41A4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40</w:t>
            </w:r>
          </w:p>
        </w:tc>
      </w:tr>
      <w:tr w:rsidR="00D21953" w:rsidRPr="003E72F1" w14:paraId="52A6647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8A42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DA0B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B69B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283A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10A5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24</w:t>
            </w:r>
          </w:p>
        </w:tc>
      </w:tr>
      <w:tr w:rsidR="00D21953" w:rsidRPr="003E72F1" w14:paraId="61BF193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9711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5D5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1778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244B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1EFF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r>
      <w:tr w:rsidR="00D21953" w:rsidRPr="003E72F1" w14:paraId="5E6BFEB4"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727F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46E5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AE4F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DAE6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81F0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6.8</w:t>
            </w:r>
          </w:p>
        </w:tc>
      </w:tr>
      <w:tr w:rsidR="00D21953" w:rsidRPr="003E72F1" w14:paraId="5998AA8E"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7161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7038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8BC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2A93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34F5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17</w:t>
            </w:r>
          </w:p>
        </w:tc>
      </w:tr>
      <w:tr w:rsidR="00D21953" w:rsidRPr="003E72F1" w14:paraId="370FBC7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3E88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C157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0B70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229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DEAA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4D8007D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D28A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E1E5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F7B2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5395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5119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8.00</w:t>
            </w:r>
          </w:p>
        </w:tc>
      </w:tr>
      <w:tr w:rsidR="00D21953" w:rsidRPr="003E72F1" w14:paraId="2782490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ADD3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458D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1519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35F0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554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r>
      <w:tr w:rsidR="00D21953" w:rsidRPr="003E72F1" w14:paraId="4C0EC93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7A9F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14E1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F0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D492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D0C5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57214C5D"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9D629"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9CFEB"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1500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A9A28F1"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БЕЗ УЧЁТА ВРЕМЕНИ</w:t>
            </w:r>
          </w:p>
        </w:tc>
      </w:tr>
      <w:tr w:rsidR="00D21953" w:rsidRPr="003E72F1" w14:paraId="207AB6DA"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37B6912"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ДЕВОЧКИ</w:t>
            </w:r>
          </w:p>
        </w:tc>
      </w:tr>
      <w:tr w:rsidR="00D21953" w:rsidRPr="003E72F1" w14:paraId="143D0D00"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57E7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1A10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C594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A8FD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C7BF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110</w:t>
            </w:r>
          </w:p>
        </w:tc>
      </w:tr>
      <w:tr w:rsidR="00D21953" w:rsidRPr="003E72F1" w14:paraId="2548BF2D"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8710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5AE1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505F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3C68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058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215</w:t>
            </w:r>
          </w:p>
        </w:tc>
      </w:tr>
      <w:tr w:rsidR="00D21953" w:rsidRPr="003E72F1" w14:paraId="0B672B8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AE9B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5703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FD51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842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15C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10.4</w:t>
            </w:r>
          </w:p>
        </w:tc>
      </w:tr>
      <w:tr w:rsidR="00D21953" w:rsidRPr="003E72F1" w14:paraId="0AB9FB00"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633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2E21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7271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E4A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A07C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25</w:t>
            </w:r>
          </w:p>
        </w:tc>
      </w:tr>
      <w:tr w:rsidR="00D21953" w:rsidRPr="003E72F1" w14:paraId="7FA7613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ED30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30EA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53B2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C6E3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CFC4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r>
      <w:tr w:rsidR="00D21953" w:rsidRPr="003E72F1" w14:paraId="0485C4F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A6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F415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A18A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13A3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ADE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r>
      <w:tr w:rsidR="00D21953" w:rsidRPr="003E72F1" w14:paraId="51722B2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1257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76E3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BE15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0FFA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2D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7.0</w:t>
            </w:r>
          </w:p>
        </w:tc>
      </w:tr>
      <w:tr w:rsidR="00D21953" w:rsidRPr="003E72F1" w14:paraId="3CCA1F1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E735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B102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8135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BDD8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8E5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r>
      <w:tr w:rsidR="00D21953" w:rsidRPr="003E72F1" w14:paraId="3ABE4A1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7380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E393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6D64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7BBC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AEA6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r>
      <w:tr w:rsidR="00D21953" w:rsidRPr="003E72F1" w14:paraId="78C0EF9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DB07F"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8C4F0"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80BFE"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7.30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1032F"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8.00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42235"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8.30</w:t>
            </w:r>
          </w:p>
        </w:tc>
      </w:tr>
      <w:tr w:rsidR="00D21953" w:rsidRPr="003E72F1" w14:paraId="026B3950"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477B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20EC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E044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791D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2510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r>
      <w:tr w:rsidR="00D21953" w:rsidRPr="003E72F1" w14:paraId="2A46C551"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554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6CD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37CF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D839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E27B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r>
      <w:tr w:rsidR="00D21953" w:rsidRPr="003E72F1" w14:paraId="0503A50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C777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0BFB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1500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61D6B5A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bl>
    <w:p w14:paraId="77DEE3D1" w14:textId="77777777" w:rsidR="00D21953" w:rsidRPr="003E72F1" w:rsidRDefault="00D21953" w:rsidP="00D21953">
      <w:pPr>
        <w:shd w:val="clear" w:color="auto" w:fill="FFFFFF"/>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Учебные нормативы  </w:t>
      </w:r>
      <w:r w:rsidRPr="003E72F1">
        <w:rPr>
          <w:rFonts w:ascii="Times New Roman" w:eastAsia="Times New Roman" w:hAnsi="Times New Roman" w:cs="Times New Roman"/>
          <w:b/>
          <w:bCs/>
          <w:color w:val="242C2E"/>
        </w:rPr>
        <w:t>4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
        <w:gridCol w:w="5234"/>
        <w:gridCol w:w="1375"/>
        <w:gridCol w:w="1375"/>
        <w:gridCol w:w="1401"/>
      </w:tblGrid>
      <w:tr w:rsidR="00D21953" w:rsidRPr="003E72F1" w14:paraId="1695ACAC"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CD6C6C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Мальчики</w:t>
            </w:r>
          </w:p>
        </w:tc>
      </w:tr>
      <w:tr w:rsidR="00D21953" w:rsidRPr="003E72F1" w14:paraId="3CF44A75" w14:textId="77777777" w:rsidTr="00DD01B7">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0E022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F763AF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5C0B53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оценка</w:t>
            </w:r>
          </w:p>
        </w:tc>
      </w:tr>
      <w:tr w:rsidR="00D21953" w:rsidRPr="003E72F1" w14:paraId="4D6FABB8" w14:textId="77777777" w:rsidTr="00DD01B7">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D937AF" w14:textId="77777777" w:rsidR="00D21953" w:rsidRPr="003E72F1" w:rsidRDefault="00D21953" w:rsidP="00DD01B7">
            <w:pPr>
              <w:rPr>
                <w:rFonts w:ascii="Times New Roman" w:eastAsia="Times New Roman" w:hAnsi="Times New Roman" w:cs="Times New Roman"/>
                <w:color w:val="242C2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39EB7F" w14:textId="77777777" w:rsidR="00D21953" w:rsidRPr="003E72F1" w:rsidRDefault="00D21953" w:rsidP="00DD01B7">
            <w:pPr>
              <w:rPr>
                <w:rFonts w:ascii="Times New Roman" w:eastAsia="Times New Roman" w:hAnsi="Times New Roman" w:cs="Times New Roman"/>
                <w:color w:val="242C2E"/>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C467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7760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8CD7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«3»</w:t>
            </w:r>
          </w:p>
        </w:tc>
      </w:tr>
      <w:tr w:rsidR="00D21953" w:rsidRPr="003E72F1" w14:paraId="7301616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B88F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30EE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F883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66B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784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125</w:t>
            </w:r>
          </w:p>
        </w:tc>
      </w:tr>
      <w:tr w:rsidR="00D21953" w:rsidRPr="003E72F1" w14:paraId="373F789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1D6C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952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D4A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419E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310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7E9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270</w:t>
            </w:r>
          </w:p>
        </w:tc>
      </w:tr>
      <w:tr w:rsidR="00D21953" w:rsidRPr="003E72F1" w14:paraId="163C2901"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21DD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551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C465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3574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8958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9.8</w:t>
            </w:r>
          </w:p>
        </w:tc>
      </w:tr>
      <w:tr w:rsidR="00D21953" w:rsidRPr="003E72F1" w14:paraId="267C2C1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DD0D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60A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3996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0468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E818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55</w:t>
            </w:r>
          </w:p>
        </w:tc>
      </w:tr>
      <w:tr w:rsidR="00D21953" w:rsidRPr="003E72F1" w14:paraId="76DA7F5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4B84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EB65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6F29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463E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9ED8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25</w:t>
            </w:r>
          </w:p>
        </w:tc>
      </w:tr>
      <w:tr w:rsidR="00D21953" w:rsidRPr="003E72F1" w14:paraId="1E8FE29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39C3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C0C8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A1D4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2963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8CEB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r>
      <w:tr w:rsidR="00D21953" w:rsidRPr="003E72F1" w14:paraId="2955A14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4314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2CDF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3D1B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1760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9065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6.5</w:t>
            </w:r>
          </w:p>
        </w:tc>
      </w:tr>
      <w:tr w:rsidR="00D21953" w:rsidRPr="003E72F1" w14:paraId="7349553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84FD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CF14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0434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0B2A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2D10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w:t>
            </w:r>
          </w:p>
        </w:tc>
      </w:tr>
      <w:tr w:rsidR="00D21953" w:rsidRPr="003E72F1" w14:paraId="7E3962F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6822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B2EE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2A0D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0506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9A7D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16C97119"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42F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22EB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7FD7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3EB9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CC0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7.45</w:t>
            </w:r>
          </w:p>
        </w:tc>
      </w:tr>
      <w:tr w:rsidR="00D21953" w:rsidRPr="003E72F1" w14:paraId="1E3B786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4960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CBBD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разбега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E5E5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6E3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F5E2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220</w:t>
            </w:r>
          </w:p>
        </w:tc>
      </w:tr>
      <w:tr w:rsidR="00D21953" w:rsidRPr="003E72F1" w14:paraId="5D2F3E4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6BB7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3B3D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мяча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AAC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4BB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C19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0054F24D"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459D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949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1FBB4D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r w:rsidR="00D21953" w:rsidRPr="003E72F1" w14:paraId="114B0FFE"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55E019CF" w14:textId="77777777" w:rsidR="00D21953" w:rsidRPr="003E72F1" w:rsidRDefault="00D21953" w:rsidP="00D21953">
            <w:pPr>
              <w:rPr>
                <w:rFonts w:ascii="Times New Roman" w:eastAsia="Times New Roman" w:hAnsi="Times New Roman" w:cs="Times New Roman"/>
                <w:caps/>
                <w:kern w:val="36"/>
              </w:rPr>
            </w:pPr>
            <w:r w:rsidRPr="003E72F1">
              <w:rPr>
                <w:rFonts w:ascii="Times New Roman" w:eastAsia="Times New Roman" w:hAnsi="Times New Roman" w:cs="Times New Roman"/>
                <w:caps/>
                <w:kern w:val="36"/>
              </w:rPr>
              <w:t>ДЕВОЧКИ</w:t>
            </w:r>
          </w:p>
        </w:tc>
      </w:tr>
      <w:tr w:rsidR="00D21953" w:rsidRPr="003E72F1" w14:paraId="258D24F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1337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FBB1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A166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846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43D3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115</w:t>
            </w:r>
          </w:p>
        </w:tc>
      </w:tr>
      <w:tr w:rsidR="00D21953" w:rsidRPr="003E72F1" w14:paraId="463BC34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3A1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9C6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5044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1C2E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275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DF63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235</w:t>
            </w:r>
          </w:p>
        </w:tc>
      </w:tr>
      <w:tr w:rsidR="00D21953" w:rsidRPr="003E72F1" w14:paraId="0A98597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0053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5CBB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48A6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FC08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AE7B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10.2</w:t>
            </w:r>
          </w:p>
        </w:tc>
      </w:tr>
      <w:tr w:rsidR="00D21953" w:rsidRPr="003E72F1" w14:paraId="07CECC0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DA32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885A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C2EE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F7E6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1EBC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40</w:t>
            </w:r>
          </w:p>
        </w:tc>
      </w:tr>
      <w:tr w:rsidR="00D21953" w:rsidRPr="003E72F1" w14:paraId="3680BC84"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695E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21CA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1388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2B6C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A2C4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r>
      <w:tr w:rsidR="00D21953" w:rsidRPr="003E72F1" w14:paraId="79DF0337"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CD3F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A30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A6BF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D629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CE01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r>
      <w:tr w:rsidR="00D21953" w:rsidRPr="003E72F1" w14:paraId="08BC0C70"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B3BC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1499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0E8E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448A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3FAD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6.8</w:t>
            </w:r>
          </w:p>
        </w:tc>
      </w:tr>
      <w:tr w:rsidR="00D21953" w:rsidRPr="003E72F1" w14:paraId="0A0677F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5ECD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BF13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271A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FBC7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DC0B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r>
      <w:tr w:rsidR="00D21953" w:rsidRPr="003E72F1" w14:paraId="7E3D20C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4BF2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724F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329F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D048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474A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r>
      <w:tr w:rsidR="00D21953" w:rsidRPr="003E72F1" w14:paraId="28F7B6BC"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F963D"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3661E"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1836F"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7.15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C20F4"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7.45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8EC22"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8.15</w:t>
            </w:r>
          </w:p>
        </w:tc>
      </w:tr>
      <w:tr w:rsidR="00D21953" w:rsidRPr="003E72F1" w14:paraId="44404C8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A10B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0A5E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разбега</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8A1A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F23C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BFFC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180</w:t>
            </w:r>
          </w:p>
        </w:tc>
      </w:tr>
      <w:tr w:rsidR="00D21953" w:rsidRPr="003E72F1" w14:paraId="7DD2BDA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4018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C4E6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05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3E54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FDD8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710C0BC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2137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2BD9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4E0042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bl>
    <w:p w14:paraId="762CD9A9" w14:textId="77777777" w:rsidR="00D21953" w:rsidRPr="003E72F1" w:rsidRDefault="00D21953" w:rsidP="00D21953">
      <w:pPr>
        <w:shd w:val="clear" w:color="auto" w:fill="FFFFFF"/>
        <w:spacing w:before="163" w:after="163"/>
        <w:jc w:val="both"/>
        <w:rPr>
          <w:rFonts w:ascii="Times New Roman" w:eastAsia="Times New Roman" w:hAnsi="Times New Roman" w:cs="Times New Roman"/>
          <w:b/>
          <w:color w:val="242C2E"/>
        </w:rPr>
      </w:pPr>
      <w:r w:rsidRPr="003E72F1">
        <w:rPr>
          <w:rFonts w:ascii="Times New Roman" w:eastAsia="Times New Roman" w:hAnsi="Times New Roman" w:cs="Times New Roman"/>
          <w:color w:val="242C2E"/>
        </w:rPr>
        <w:t> </w:t>
      </w:r>
      <w:r w:rsidRPr="003E72F1">
        <w:rPr>
          <w:rFonts w:ascii="Times New Roman" w:eastAsia="Times New Roman" w:hAnsi="Times New Roman" w:cs="Times New Roman"/>
          <w:b/>
          <w:color w:val="242C2E"/>
        </w:rPr>
        <w:t>Учебные нормативы 5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
        <w:gridCol w:w="5234"/>
        <w:gridCol w:w="1375"/>
        <w:gridCol w:w="1375"/>
        <w:gridCol w:w="1401"/>
      </w:tblGrid>
      <w:tr w:rsidR="00D21953" w:rsidRPr="003E72F1" w14:paraId="726BE2BE"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1A718B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Мальчики</w:t>
            </w:r>
          </w:p>
        </w:tc>
      </w:tr>
      <w:tr w:rsidR="00D21953" w:rsidRPr="003E72F1" w14:paraId="766929A2" w14:textId="77777777" w:rsidTr="00DD01B7">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FE6910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B578DA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28E1B85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оценка</w:t>
            </w:r>
          </w:p>
        </w:tc>
      </w:tr>
      <w:tr w:rsidR="00D21953" w:rsidRPr="003E72F1" w14:paraId="42F049CE" w14:textId="77777777" w:rsidTr="00DD01B7">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6F11C1" w14:textId="77777777" w:rsidR="00D21953" w:rsidRPr="003E72F1" w:rsidRDefault="00D21953" w:rsidP="00DD01B7">
            <w:pPr>
              <w:rPr>
                <w:rFonts w:ascii="Times New Roman" w:eastAsia="Times New Roman" w:hAnsi="Times New Roman" w:cs="Times New Roman"/>
                <w:color w:val="242C2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08F427" w14:textId="77777777" w:rsidR="00D21953" w:rsidRPr="003E72F1" w:rsidRDefault="00D21953" w:rsidP="00DD01B7">
            <w:pPr>
              <w:rPr>
                <w:rFonts w:ascii="Times New Roman" w:eastAsia="Times New Roman" w:hAnsi="Times New Roman" w:cs="Times New Roman"/>
                <w:color w:val="242C2E"/>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B4A3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10B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99D9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b/>
                <w:bCs/>
                <w:color w:val="242C2E"/>
              </w:rPr>
              <w:t>«3»</w:t>
            </w:r>
          </w:p>
        </w:tc>
      </w:tr>
      <w:tr w:rsidR="00D21953" w:rsidRPr="003E72F1" w14:paraId="46021D0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3F6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9048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0363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BCCA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9D6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120</w:t>
            </w:r>
          </w:p>
        </w:tc>
      </w:tr>
      <w:tr w:rsidR="00D21953" w:rsidRPr="003E72F1" w14:paraId="6A6DB298"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FE1B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228D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52B9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5891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350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8CD0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300</w:t>
            </w:r>
          </w:p>
        </w:tc>
      </w:tr>
      <w:tr w:rsidR="00D21953" w:rsidRPr="003E72F1" w14:paraId="331914A4"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6E8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F2F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534F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C9AC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B8C7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9.8</w:t>
            </w:r>
          </w:p>
        </w:tc>
      </w:tr>
      <w:tr w:rsidR="00D21953" w:rsidRPr="003E72F1" w14:paraId="267AA3F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995C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382C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C736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49E0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F10F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55</w:t>
            </w:r>
          </w:p>
        </w:tc>
      </w:tr>
      <w:tr w:rsidR="00D21953" w:rsidRPr="003E72F1" w14:paraId="5DB4CAA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9C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78C5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FF6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261D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1408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25</w:t>
            </w:r>
          </w:p>
        </w:tc>
      </w:tr>
      <w:tr w:rsidR="00D21953" w:rsidRPr="003E72F1" w14:paraId="63C7FB4D"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C28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9A3C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D41D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3BD8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BD28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r>
      <w:tr w:rsidR="00D21953" w:rsidRPr="003E72F1" w14:paraId="34F8E4D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0A1C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BED5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E1C5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1423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1C4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6.5</w:t>
            </w:r>
          </w:p>
        </w:tc>
      </w:tr>
      <w:tr w:rsidR="00D21953" w:rsidRPr="003E72F1" w14:paraId="05CE88AF"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07D9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F40D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6F49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1E3B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A2A1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w:t>
            </w:r>
          </w:p>
        </w:tc>
      </w:tr>
      <w:tr w:rsidR="00D21953" w:rsidRPr="003E72F1" w14:paraId="3C61CF7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E557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2E49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9686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7EE1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058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6157AD3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1677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A380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39C6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35EE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9A3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7.45</w:t>
            </w:r>
          </w:p>
        </w:tc>
      </w:tr>
      <w:tr w:rsidR="00D21953" w:rsidRPr="003E72F1" w14:paraId="6A9D2F0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CAEC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B0BE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разбега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4422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ADCE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AA5F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220</w:t>
            </w:r>
          </w:p>
        </w:tc>
      </w:tr>
      <w:tr w:rsidR="00D21953" w:rsidRPr="003E72F1" w14:paraId="2EC9E5BB"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2BC0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D4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мяча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5CD0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895E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AEC5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12AB78E4"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EF0C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7E4D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D42470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r w:rsidR="00D21953" w:rsidRPr="003E72F1" w14:paraId="37524B43" w14:textId="77777777" w:rsidTr="00DD01B7">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57496FC9" w14:textId="77777777" w:rsidR="00D21953" w:rsidRPr="003E72F1" w:rsidRDefault="00D21953" w:rsidP="00D21953">
            <w:pPr>
              <w:rPr>
                <w:rFonts w:ascii="Times New Roman" w:eastAsia="Times New Roman" w:hAnsi="Times New Roman" w:cs="Times New Roman"/>
                <w:caps/>
                <w:kern w:val="36"/>
              </w:rPr>
            </w:pPr>
            <w:r w:rsidRPr="003E72F1">
              <w:rPr>
                <w:rFonts w:ascii="Times New Roman" w:eastAsia="Times New Roman" w:hAnsi="Times New Roman" w:cs="Times New Roman"/>
                <w:caps/>
                <w:kern w:val="36"/>
              </w:rPr>
              <w:t>ДЕВОЧКИ</w:t>
            </w:r>
          </w:p>
        </w:tc>
      </w:tr>
      <w:tr w:rsidR="00D21953" w:rsidRPr="003E72F1" w14:paraId="42BAC97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E09A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4397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E155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5E64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0F24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115</w:t>
            </w:r>
          </w:p>
        </w:tc>
      </w:tr>
      <w:tr w:rsidR="00D21953" w:rsidRPr="003E72F1" w14:paraId="73614101"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748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655E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975B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6240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270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0267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235</w:t>
            </w:r>
          </w:p>
        </w:tc>
      </w:tr>
      <w:tr w:rsidR="00D21953" w:rsidRPr="003E72F1" w14:paraId="731BDA7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7BB0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EB22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DF22"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DE81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D211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10.2</w:t>
            </w:r>
          </w:p>
        </w:tc>
      </w:tr>
      <w:tr w:rsidR="00D21953" w:rsidRPr="003E72F1" w14:paraId="38BC10FE"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97A1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CF93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129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D8E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841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40</w:t>
            </w:r>
          </w:p>
        </w:tc>
      </w:tr>
      <w:tr w:rsidR="00D21953" w:rsidRPr="003E72F1" w14:paraId="77470BD1"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A15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D470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A2CD6"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6D30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B743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15</w:t>
            </w:r>
          </w:p>
        </w:tc>
      </w:tr>
      <w:tr w:rsidR="00D21953" w:rsidRPr="003E72F1" w14:paraId="07FAEB3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51F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DCF6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9E96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BBF2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01D2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w:t>
            </w:r>
          </w:p>
        </w:tc>
      </w:tr>
      <w:tr w:rsidR="00D21953" w:rsidRPr="003E72F1" w14:paraId="4A0406F2"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72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5D5E3"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B4AB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515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6B68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6.8</w:t>
            </w:r>
          </w:p>
        </w:tc>
      </w:tr>
      <w:tr w:rsidR="00D21953" w:rsidRPr="003E72F1" w14:paraId="119DF61A"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B3F78"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E91F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AE5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1D1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DD5C0"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r>
      <w:tr w:rsidR="00D21953" w:rsidRPr="003E72F1" w14:paraId="1B2201A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704A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995BD"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5A3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A32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D37C9"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5</w:t>
            </w:r>
          </w:p>
        </w:tc>
      </w:tr>
      <w:tr w:rsidR="00D21953" w:rsidRPr="003E72F1" w14:paraId="1EEDB196"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5F8CD"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8C7E" w14:textId="77777777" w:rsidR="00D21953" w:rsidRPr="003E72F1" w:rsidRDefault="00D21953" w:rsidP="00D21953">
            <w:pPr>
              <w:rPr>
                <w:rFonts w:ascii="Times New Roman" w:eastAsia="Times New Roman" w:hAnsi="Times New Roman" w:cs="Times New Roman"/>
                <w:b/>
                <w:bCs/>
                <w:caps/>
              </w:rPr>
            </w:pPr>
            <w:r w:rsidRPr="003E72F1">
              <w:rPr>
                <w:rFonts w:ascii="Times New Roman" w:eastAsia="Times New Roman" w:hAnsi="Times New Roman" w:cs="Times New Roman"/>
                <w:b/>
                <w:bCs/>
                <w:caps/>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8436"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7.15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4CC35"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7.45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AD6C3" w14:textId="77777777" w:rsidR="00D21953" w:rsidRPr="003E72F1" w:rsidRDefault="00D21953" w:rsidP="00D21953">
            <w:pPr>
              <w:rPr>
                <w:rFonts w:ascii="Times New Roman" w:eastAsia="Times New Roman" w:hAnsi="Times New Roman" w:cs="Times New Roman"/>
                <w:color w:val="242C2E"/>
              </w:rPr>
            </w:pPr>
            <w:r w:rsidRPr="003E72F1">
              <w:rPr>
                <w:rFonts w:ascii="Times New Roman" w:eastAsia="Times New Roman" w:hAnsi="Times New Roman" w:cs="Times New Roman"/>
                <w:color w:val="242C2E"/>
              </w:rPr>
              <w:t>8.15</w:t>
            </w:r>
          </w:p>
        </w:tc>
      </w:tr>
      <w:tr w:rsidR="00D21953" w:rsidRPr="003E72F1" w14:paraId="765C4923"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28A8E"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A32D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Прыжок в длину с разбега</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E3AD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48C9F"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77E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180</w:t>
            </w:r>
          </w:p>
        </w:tc>
      </w:tr>
      <w:tr w:rsidR="00D21953" w:rsidRPr="003E72F1" w14:paraId="291E6AB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EAA9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34BD5"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0F037"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C2C8B"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5C40A"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2</w:t>
            </w:r>
          </w:p>
        </w:tc>
      </w:tr>
      <w:tr w:rsidR="00D21953" w:rsidRPr="003E72F1" w14:paraId="3D4B2245" w14:textId="77777777" w:rsidTr="00DD01B7">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068A4"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B089C"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EB628E1" w14:textId="77777777" w:rsidR="00D21953" w:rsidRPr="003E72F1" w:rsidRDefault="00D21953" w:rsidP="00DD01B7">
            <w:pPr>
              <w:spacing w:before="163" w:after="163"/>
              <w:jc w:val="both"/>
              <w:rPr>
                <w:rFonts w:ascii="Times New Roman" w:eastAsia="Times New Roman" w:hAnsi="Times New Roman" w:cs="Times New Roman"/>
                <w:color w:val="242C2E"/>
              </w:rPr>
            </w:pPr>
            <w:r w:rsidRPr="003E72F1">
              <w:rPr>
                <w:rFonts w:ascii="Times New Roman" w:eastAsia="Times New Roman" w:hAnsi="Times New Roman" w:cs="Times New Roman"/>
                <w:color w:val="242C2E"/>
              </w:rPr>
              <w:t>Без учёта времени</w:t>
            </w:r>
          </w:p>
        </w:tc>
      </w:tr>
    </w:tbl>
    <w:p w14:paraId="066E8571" w14:textId="77777777" w:rsidR="00D21953" w:rsidRPr="003E72F1" w:rsidRDefault="00D21953" w:rsidP="00D21953">
      <w:pPr>
        <w:rPr>
          <w:rFonts w:ascii="Times New Roman" w:hAnsi="Times New Roman" w:cs="Times New Roman"/>
        </w:rPr>
      </w:pPr>
    </w:p>
    <w:p w14:paraId="5901E165" w14:textId="77777777" w:rsidR="00D21953" w:rsidRDefault="00D21953" w:rsidP="00D21953">
      <w:pPr>
        <w:jc w:val="center"/>
        <w:rPr>
          <w:rFonts w:ascii="Times New Roman" w:hAnsi="Times New Roman" w:cs="Times New Roman"/>
          <w:b/>
          <w:bCs/>
        </w:rPr>
      </w:pPr>
      <w:r>
        <w:rPr>
          <w:rFonts w:ascii="Times New Roman" w:hAnsi="Times New Roman" w:cs="Times New Roman"/>
          <w:b/>
          <w:bCs/>
        </w:rPr>
        <w:t>Инструментарий оценивания достижений планируемых результатов по коррекционному курсу «Формирование речевого слуха и произносительной стороны устной речи» для 1 класса</w:t>
      </w:r>
    </w:p>
    <w:p w14:paraId="3830B303" w14:textId="77777777" w:rsidR="00D21953" w:rsidRPr="00615AC2" w:rsidRDefault="00D21953" w:rsidP="00D21953">
      <w:pPr>
        <w:rPr>
          <w:rFonts w:ascii="Times New Roman" w:hAnsi="Times New Roman" w:cs="Times New Roman"/>
        </w:rPr>
      </w:pPr>
      <w:r w:rsidRPr="00615AC2">
        <w:rPr>
          <w:rFonts w:ascii="Times New Roman" w:hAnsi="Times New Roman" w:cs="Times New Roman"/>
        </w:rPr>
        <w:t>Синтетический учет внятности звукопроизношения</w:t>
      </w:r>
    </w:p>
    <w:p w14:paraId="3F505354" w14:textId="77777777" w:rsidR="00D21953" w:rsidRPr="00615AC2" w:rsidRDefault="00D21953" w:rsidP="00D21953">
      <w:pPr>
        <w:ind w:firstLine="142"/>
        <w:jc w:val="both"/>
        <w:rPr>
          <w:rFonts w:ascii="Times New Roman" w:hAnsi="Times New Roman" w:cs="Times New Roman"/>
        </w:rPr>
      </w:pPr>
      <w:r w:rsidRPr="00615AC2">
        <w:rPr>
          <w:rFonts w:ascii="Times New Roman" w:hAnsi="Times New Roman" w:cs="Times New Roman"/>
        </w:rPr>
        <w:t>Методика Э.И. Леонгард</w:t>
      </w:r>
    </w:p>
    <w:p w14:paraId="0799A42C" w14:textId="77777777" w:rsidR="00D21953" w:rsidRPr="00615AC2" w:rsidRDefault="00D21953" w:rsidP="00D21953">
      <w:pPr>
        <w:ind w:firstLine="142"/>
        <w:jc w:val="both"/>
        <w:rPr>
          <w:rFonts w:ascii="Times New Roman" w:hAnsi="Times New Roman" w:cs="Times New Roman"/>
        </w:rPr>
      </w:pPr>
      <w:r w:rsidRPr="00615AC2">
        <w:rPr>
          <w:rFonts w:ascii="Times New Roman" w:hAnsi="Times New Roman" w:cs="Times New Roman"/>
        </w:rPr>
        <w:t>Материал: списки Э.И. Леонгард</w:t>
      </w:r>
    </w:p>
    <w:p w14:paraId="2C3BD99E"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Синтетический учет предполагает определение разборчивости речи слабослышащего обучающегося, т.е. степени понимания произносимого им речевого материала слушающими его людьми.</w:t>
      </w:r>
    </w:p>
    <w:p w14:paraId="0F184DA1"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Во время проверки результатов обучения произношению в качестве дикторов выступают слабослышащие обучающиеся, а в роли аудиторов слышащие люди.</w:t>
      </w:r>
    </w:p>
    <w:p w14:paraId="3266DB0D"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Разборчивость речи выражается в процентах ( отношение количества правильно воспринятых слов к общему количеству произнесенных диктором).</w:t>
      </w:r>
    </w:p>
    <w:p w14:paraId="2EEE5917"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В качестве материала используется один из списков, включающих 50 фонетически сбалансированных слов.</w:t>
      </w:r>
    </w:p>
    <w:p w14:paraId="08DC9941" w14:textId="77777777" w:rsidR="00D21953" w:rsidRPr="00615AC2" w:rsidRDefault="00D21953" w:rsidP="00D21953">
      <w:pPr>
        <w:pStyle w:val="aff1"/>
        <w:spacing w:line="276" w:lineRule="auto"/>
        <w:ind w:hanging="142"/>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1"/>
        <w:gridCol w:w="1873"/>
        <w:gridCol w:w="1882"/>
        <w:gridCol w:w="2098"/>
        <w:gridCol w:w="2097"/>
      </w:tblGrid>
      <w:tr w:rsidR="00D21953" w:rsidRPr="00615AC2" w14:paraId="6CB9D5C1" w14:textId="77777777" w:rsidTr="00DD01B7">
        <w:trPr>
          <w:trHeight w:val="369"/>
        </w:trPr>
        <w:tc>
          <w:tcPr>
            <w:tcW w:w="1621" w:type="dxa"/>
          </w:tcPr>
          <w:p w14:paraId="11F01A8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сын</w:t>
            </w:r>
          </w:p>
        </w:tc>
        <w:tc>
          <w:tcPr>
            <w:tcW w:w="1873" w:type="dxa"/>
          </w:tcPr>
          <w:p w14:paraId="43372EB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масло</w:t>
            </w:r>
          </w:p>
        </w:tc>
        <w:tc>
          <w:tcPr>
            <w:tcW w:w="1882" w:type="dxa"/>
          </w:tcPr>
          <w:p w14:paraId="37083C1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вечер</w:t>
            </w:r>
          </w:p>
        </w:tc>
        <w:tc>
          <w:tcPr>
            <w:tcW w:w="2098" w:type="dxa"/>
          </w:tcPr>
          <w:p w14:paraId="51F5D96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шофёр</w:t>
            </w:r>
          </w:p>
        </w:tc>
        <w:tc>
          <w:tcPr>
            <w:tcW w:w="2097" w:type="dxa"/>
          </w:tcPr>
          <w:p w14:paraId="5FA2343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лопата</w:t>
            </w:r>
          </w:p>
        </w:tc>
      </w:tr>
      <w:tr w:rsidR="00D21953" w:rsidRPr="00615AC2" w14:paraId="62C5A007" w14:textId="77777777" w:rsidTr="00DD01B7">
        <w:trPr>
          <w:trHeight w:val="369"/>
        </w:trPr>
        <w:tc>
          <w:tcPr>
            <w:tcW w:w="1621" w:type="dxa"/>
          </w:tcPr>
          <w:p w14:paraId="304A3AA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мох</w:t>
            </w:r>
          </w:p>
        </w:tc>
        <w:tc>
          <w:tcPr>
            <w:tcW w:w="1873" w:type="dxa"/>
          </w:tcPr>
          <w:p w14:paraId="2AB92E7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лампа</w:t>
            </w:r>
          </w:p>
        </w:tc>
        <w:tc>
          <w:tcPr>
            <w:tcW w:w="1882" w:type="dxa"/>
          </w:tcPr>
          <w:p w14:paraId="1D37CF7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иней</w:t>
            </w:r>
          </w:p>
        </w:tc>
        <w:tc>
          <w:tcPr>
            <w:tcW w:w="2098" w:type="dxa"/>
          </w:tcPr>
          <w:p w14:paraId="011DD77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дятел</w:t>
            </w:r>
          </w:p>
        </w:tc>
        <w:tc>
          <w:tcPr>
            <w:tcW w:w="2097" w:type="dxa"/>
          </w:tcPr>
          <w:p w14:paraId="70E02A5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расчёска</w:t>
            </w:r>
          </w:p>
        </w:tc>
      </w:tr>
      <w:tr w:rsidR="00D21953" w:rsidRPr="00615AC2" w14:paraId="3240CF92" w14:textId="77777777" w:rsidTr="00DD01B7">
        <w:trPr>
          <w:trHeight w:val="369"/>
        </w:trPr>
        <w:tc>
          <w:tcPr>
            <w:tcW w:w="1621" w:type="dxa"/>
          </w:tcPr>
          <w:p w14:paraId="5299101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залп</w:t>
            </w:r>
          </w:p>
        </w:tc>
        <w:tc>
          <w:tcPr>
            <w:tcW w:w="1873" w:type="dxa"/>
          </w:tcPr>
          <w:p w14:paraId="550C5E7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цапля</w:t>
            </w:r>
          </w:p>
        </w:tc>
        <w:tc>
          <w:tcPr>
            <w:tcW w:w="1882" w:type="dxa"/>
          </w:tcPr>
          <w:p w14:paraId="5690AF9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бензин</w:t>
            </w:r>
          </w:p>
        </w:tc>
        <w:tc>
          <w:tcPr>
            <w:tcW w:w="2098" w:type="dxa"/>
          </w:tcPr>
          <w:p w14:paraId="07ADA5E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семья</w:t>
            </w:r>
          </w:p>
        </w:tc>
        <w:tc>
          <w:tcPr>
            <w:tcW w:w="2097" w:type="dxa"/>
          </w:tcPr>
          <w:p w14:paraId="2BC150A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подушка</w:t>
            </w:r>
          </w:p>
        </w:tc>
      </w:tr>
      <w:tr w:rsidR="00D21953" w:rsidRPr="00615AC2" w14:paraId="65F210FB" w14:textId="77777777" w:rsidTr="00DD01B7">
        <w:trPr>
          <w:trHeight w:val="386"/>
        </w:trPr>
        <w:tc>
          <w:tcPr>
            <w:tcW w:w="1621" w:type="dxa"/>
          </w:tcPr>
          <w:p w14:paraId="7B67DBE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борщ</w:t>
            </w:r>
          </w:p>
        </w:tc>
        <w:tc>
          <w:tcPr>
            <w:tcW w:w="1873" w:type="dxa"/>
          </w:tcPr>
          <w:p w14:paraId="5A6BC17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запах</w:t>
            </w:r>
          </w:p>
        </w:tc>
        <w:tc>
          <w:tcPr>
            <w:tcW w:w="1882" w:type="dxa"/>
          </w:tcPr>
          <w:p w14:paraId="72E929E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борец</w:t>
            </w:r>
          </w:p>
        </w:tc>
        <w:tc>
          <w:tcPr>
            <w:tcW w:w="2098" w:type="dxa"/>
          </w:tcPr>
          <w:p w14:paraId="75FA381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гранит</w:t>
            </w:r>
          </w:p>
        </w:tc>
        <w:tc>
          <w:tcPr>
            <w:tcW w:w="2097" w:type="dxa"/>
          </w:tcPr>
          <w:p w14:paraId="1B45F5C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монета</w:t>
            </w:r>
          </w:p>
        </w:tc>
      </w:tr>
      <w:tr w:rsidR="00D21953" w:rsidRPr="00615AC2" w14:paraId="62EF4ED3" w14:textId="77777777" w:rsidTr="00DD01B7">
        <w:trPr>
          <w:trHeight w:val="369"/>
        </w:trPr>
        <w:tc>
          <w:tcPr>
            <w:tcW w:w="1621" w:type="dxa"/>
          </w:tcPr>
          <w:p w14:paraId="1282508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план</w:t>
            </w:r>
          </w:p>
        </w:tc>
        <w:tc>
          <w:tcPr>
            <w:tcW w:w="1873" w:type="dxa"/>
          </w:tcPr>
          <w:p w14:paraId="2C58926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аист</w:t>
            </w:r>
          </w:p>
        </w:tc>
        <w:tc>
          <w:tcPr>
            <w:tcW w:w="1882" w:type="dxa"/>
          </w:tcPr>
          <w:p w14:paraId="5CF646B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берет</w:t>
            </w:r>
          </w:p>
        </w:tc>
        <w:tc>
          <w:tcPr>
            <w:tcW w:w="2098" w:type="dxa"/>
          </w:tcPr>
          <w:p w14:paraId="6F03187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дедушка</w:t>
            </w:r>
          </w:p>
        </w:tc>
        <w:tc>
          <w:tcPr>
            <w:tcW w:w="2097" w:type="dxa"/>
          </w:tcPr>
          <w:p w14:paraId="64CE8C7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печенье</w:t>
            </w:r>
          </w:p>
        </w:tc>
      </w:tr>
      <w:tr w:rsidR="00D21953" w:rsidRPr="00615AC2" w14:paraId="0164C0D3" w14:textId="77777777" w:rsidTr="00DD01B7">
        <w:trPr>
          <w:trHeight w:val="369"/>
        </w:trPr>
        <w:tc>
          <w:tcPr>
            <w:tcW w:w="1621" w:type="dxa"/>
          </w:tcPr>
          <w:p w14:paraId="11AFEB3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пот</w:t>
            </w:r>
          </w:p>
        </w:tc>
        <w:tc>
          <w:tcPr>
            <w:tcW w:w="1873" w:type="dxa"/>
          </w:tcPr>
          <w:p w14:paraId="24DE77E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вилы</w:t>
            </w:r>
          </w:p>
        </w:tc>
        <w:tc>
          <w:tcPr>
            <w:tcW w:w="1882" w:type="dxa"/>
          </w:tcPr>
          <w:p w14:paraId="05AB1FE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весло</w:t>
            </w:r>
          </w:p>
        </w:tc>
        <w:tc>
          <w:tcPr>
            <w:tcW w:w="2098" w:type="dxa"/>
          </w:tcPr>
          <w:p w14:paraId="10F4B1B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ласточка</w:t>
            </w:r>
          </w:p>
        </w:tc>
        <w:tc>
          <w:tcPr>
            <w:tcW w:w="2097" w:type="dxa"/>
          </w:tcPr>
          <w:p w14:paraId="1652CBE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берлога</w:t>
            </w:r>
          </w:p>
        </w:tc>
      </w:tr>
      <w:tr w:rsidR="00D21953" w:rsidRPr="00615AC2" w14:paraId="57867041" w14:textId="77777777" w:rsidTr="00DD01B7">
        <w:trPr>
          <w:trHeight w:val="369"/>
        </w:trPr>
        <w:tc>
          <w:tcPr>
            <w:tcW w:w="1621" w:type="dxa"/>
          </w:tcPr>
          <w:p w14:paraId="11460DB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май</w:t>
            </w:r>
          </w:p>
        </w:tc>
        <w:tc>
          <w:tcPr>
            <w:tcW w:w="1873" w:type="dxa"/>
          </w:tcPr>
          <w:p w14:paraId="4788B54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вафли</w:t>
            </w:r>
          </w:p>
        </w:tc>
        <w:tc>
          <w:tcPr>
            <w:tcW w:w="1882" w:type="dxa"/>
          </w:tcPr>
          <w:p w14:paraId="629FC9B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болтун</w:t>
            </w:r>
          </w:p>
        </w:tc>
        <w:tc>
          <w:tcPr>
            <w:tcW w:w="2098" w:type="dxa"/>
          </w:tcPr>
          <w:p w14:paraId="270B1E6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комната</w:t>
            </w:r>
          </w:p>
        </w:tc>
        <w:tc>
          <w:tcPr>
            <w:tcW w:w="2097" w:type="dxa"/>
          </w:tcPr>
          <w:p w14:paraId="7099CE2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колодец</w:t>
            </w:r>
          </w:p>
        </w:tc>
      </w:tr>
      <w:tr w:rsidR="00D21953" w:rsidRPr="00615AC2" w14:paraId="6F9C854A" w14:textId="77777777" w:rsidTr="00DD01B7">
        <w:trPr>
          <w:trHeight w:val="386"/>
        </w:trPr>
        <w:tc>
          <w:tcPr>
            <w:tcW w:w="1621" w:type="dxa"/>
          </w:tcPr>
          <w:p w14:paraId="5B8D4F8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соль</w:t>
            </w:r>
          </w:p>
        </w:tc>
        <w:tc>
          <w:tcPr>
            <w:tcW w:w="1873" w:type="dxa"/>
          </w:tcPr>
          <w:p w14:paraId="573170D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змей</w:t>
            </w:r>
          </w:p>
        </w:tc>
        <w:tc>
          <w:tcPr>
            <w:tcW w:w="1882" w:type="dxa"/>
          </w:tcPr>
          <w:p w14:paraId="1EC2F72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щётка</w:t>
            </w:r>
          </w:p>
        </w:tc>
        <w:tc>
          <w:tcPr>
            <w:tcW w:w="2098" w:type="dxa"/>
          </w:tcPr>
          <w:p w14:paraId="389016C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чайка</w:t>
            </w:r>
          </w:p>
        </w:tc>
        <w:tc>
          <w:tcPr>
            <w:tcW w:w="2097" w:type="dxa"/>
          </w:tcPr>
          <w:p w14:paraId="0AC62C4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рука</w:t>
            </w:r>
          </w:p>
        </w:tc>
      </w:tr>
      <w:tr w:rsidR="00D21953" w:rsidRPr="00615AC2" w14:paraId="7D7EA8BF" w14:textId="77777777" w:rsidTr="00DD01B7">
        <w:trPr>
          <w:trHeight w:val="386"/>
        </w:trPr>
        <w:tc>
          <w:tcPr>
            <w:tcW w:w="1621" w:type="dxa"/>
          </w:tcPr>
          <w:p w14:paraId="62B2534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банк</w:t>
            </w:r>
          </w:p>
        </w:tc>
        <w:tc>
          <w:tcPr>
            <w:tcW w:w="1873" w:type="dxa"/>
          </w:tcPr>
          <w:p w14:paraId="6E30C9B0"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ум</w:t>
            </w:r>
          </w:p>
        </w:tc>
        <w:tc>
          <w:tcPr>
            <w:tcW w:w="1882" w:type="dxa"/>
          </w:tcPr>
          <w:p w14:paraId="60B6666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сетка</w:t>
            </w:r>
          </w:p>
        </w:tc>
        <w:tc>
          <w:tcPr>
            <w:tcW w:w="2098" w:type="dxa"/>
          </w:tcPr>
          <w:p w14:paraId="5083C58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няня</w:t>
            </w:r>
          </w:p>
        </w:tc>
        <w:tc>
          <w:tcPr>
            <w:tcW w:w="2097" w:type="dxa"/>
          </w:tcPr>
          <w:p w14:paraId="6A3E924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словарь</w:t>
            </w:r>
          </w:p>
        </w:tc>
      </w:tr>
      <w:tr w:rsidR="00D21953" w:rsidRPr="00615AC2" w14:paraId="4FABFB8A" w14:textId="77777777" w:rsidTr="00DD01B7">
        <w:trPr>
          <w:trHeight w:val="386"/>
        </w:trPr>
        <w:tc>
          <w:tcPr>
            <w:tcW w:w="1621" w:type="dxa"/>
          </w:tcPr>
          <w:p w14:paraId="7F1CAA5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 xml:space="preserve">тень </w:t>
            </w:r>
          </w:p>
        </w:tc>
        <w:tc>
          <w:tcPr>
            <w:tcW w:w="1873" w:type="dxa"/>
          </w:tcPr>
          <w:p w14:paraId="09C078B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сорт</w:t>
            </w:r>
          </w:p>
        </w:tc>
        <w:tc>
          <w:tcPr>
            <w:tcW w:w="1882" w:type="dxa"/>
          </w:tcPr>
          <w:p w14:paraId="37E4EB7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голос</w:t>
            </w:r>
          </w:p>
        </w:tc>
        <w:tc>
          <w:tcPr>
            <w:tcW w:w="2098" w:type="dxa"/>
          </w:tcPr>
          <w:p w14:paraId="6429F0E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яма</w:t>
            </w:r>
          </w:p>
        </w:tc>
        <w:tc>
          <w:tcPr>
            <w:tcW w:w="2097" w:type="dxa"/>
          </w:tcPr>
          <w:p w14:paraId="380C6C8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февраль</w:t>
            </w:r>
          </w:p>
        </w:tc>
      </w:tr>
    </w:tbl>
    <w:p w14:paraId="13DDB314" w14:textId="77777777" w:rsidR="00D21953" w:rsidRPr="00615AC2" w:rsidRDefault="00D21953" w:rsidP="00D21953">
      <w:pPr>
        <w:pStyle w:val="aff1"/>
        <w:spacing w:line="276" w:lineRule="auto"/>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1956"/>
        <w:gridCol w:w="1958"/>
        <w:gridCol w:w="2176"/>
        <w:gridCol w:w="2174"/>
      </w:tblGrid>
      <w:tr w:rsidR="00D21953" w:rsidRPr="00615AC2" w14:paraId="3C4A2E88" w14:textId="77777777" w:rsidTr="00DD01B7">
        <w:trPr>
          <w:trHeight w:val="348"/>
        </w:trPr>
        <w:tc>
          <w:tcPr>
            <w:tcW w:w="1689" w:type="dxa"/>
          </w:tcPr>
          <w:p w14:paraId="3B2BC6D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ёрш</w:t>
            </w:r>
          </w:p>
        </w:tc>
        <w:tc>
          <w:tcPr>
            <w:tcW w:w="1956" w:type="dxa"/>
          </w:tcPr>
          <w:p w14:paraId="1978891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клетка</w:t>
            </w:r>
          </w:p>
        </w:tc>
        <w:tc>
          <w:tcPr>
            <w:tcW w:w="1958" w:type="dxa"/>
          </w:tcPr>
          <w:p w14:paraId="402F0BE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ива</w:t>
            </w:r>
          </w:p>
        </w:tc>
        <w:tc>
          <w:tcPr>
            <w:tcW w:w="2176" w:type="dxa"/>
          </w:tcPr>
          <w:p w14:paraId="67E91FC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крыльцо</w:t>
            </w:r>
          </w:p>
        </w:tc>
        <w:tc>
          <w:tcPr>
            <w:tcW w:w="2174" w:type="dxa"/>
          </w:tcPr>
          <w:p w14:paraId="75759E6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черника</w:t>
            </w:r>
          </w:p>
        </w:tc>
      </w:tr>
      <w:tr w:rsidR="00D21953" w:rsidRPr="00615AC2" w14:paraId="2DF27F3E" w14:textId="77777777" w:rsidTr="00DD01B7">
        <w:trPr>
          <w:trHeight w:val="348"/>
        </w:trPr>
        <w:tc>
          <w:tcPr>
            <w:tcW w:w="1689" w:type="dxa"/>
          </w:tcPr>
          <w:p w14:paraId="04E7E6E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лифт</w:t>
            </w:r>
          </w:p>
        </w:tc>
        <w:tc>
          <w:tcPr>
            <w:tcW w:w="1956" w:type="dxa"/>
          </w:tcPr>
          <w:p w14:paraId="4F92216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корень</w:t>
            </w:r>
          </w:p>
        </w:tc>
        <w:tc>
          <w:tcPr>
            <w:tcW w:w="1958" w:type="dxa"/>
          </w:tcPr>
          <w:p w14:paraId="3418656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ландыш</w:t>
            </w:r>
          </w:p>
        </w:tc>
        <w:tc>
          <w:tcPr>
            <w:tcW w:w="2176" w:type="dxa"/>
          </w:tcPr>
          <w:p w14:paraId="26F7EDD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лотос</w:t>
            </w:r>
          </w:p>
        </w:tc>
        <w:tc>
          <w:tcPr>
            <w:tcW w:w="2174" w:type="dxa"/>
          </w:tcPr>
          <w:p w14:paraId="106C833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фанера</w:t>
            </w:r>
          </w:p>
        </w:tc>
      </w:tr>
      <w:tr w:rsidR="00D21953" w:rsidRPr="00615AC2" w14:paraId="353218AD" w14:textId="77777777" w:rsidTr="00DD01B7">
        <w:trPr>
          <w:trHeight w:val="348"/>
        </w:trPr>
        <w:tc>
          <w:tcPr>
            <w:tcW w:w="1689" w:type="dxa"/>
          </w:tcPr>
          <w:p w14:paraId="4B08321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сон</w:t>
            </w:r>
          </w:p>
        </w:tc>
        <w:tc>
          <w:tcPr>
            <w:tcW w:w="1956" w:type="dxa"/>
          </w:tcPr>
          <w:p w14:paraId="14763130"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дворец</w:t>
            </w:r>
          </w:p>
        </w:tc>
        <w:tc>
          <w:tcPr>
            <w:tcW w:w="1958" w:type="dxa"/>
          </w:tcPr>
          <w:p w14:paraId="1549C4F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карман</w:t>
            </w:r>
          </w:p>
        </w:tc>
        <w:tc>
          <w:tcPr>
            <w:tcW w:w="2176" w:type="dxa"/>
          </w:tcPr>
          <w:p w14:paraId="4A154ED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енот</w:t>
            </w:r>
          </w:p>
        </w:tc>
        <w:tc>
          <w:tcPr>
            <w:tcW w:w="2174" w:type="dxa"/>
          </w:tcPr>
          <w:p w14:paraId="2E7E0FD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аптека</w:t>
            </w:r>
          </w:p>
        </w:tc>
      </w:tr>
      <w:tr w:rsidR="00D21953" w:rsidRPr="00615AC2" w14:paraId="176004B1" w14:textId="77777777" w:rsidTr="00DD01B7">
        <w:trPr>
          <w:trHeight w:val="365"/>
        </w:trPr>
        <w:tc>
          <w:tcPr>
            <w:tcW w:w="1689" w:type="dxa"/>
          </w:tcPr>
          <w:p w14:paraId="5DE9647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нос</w:t>
            </w:r>
          </w:p>
        </w:tc>
        <w:tc>
          <w:tcPr>
            <w:tcW w:w="1956" w:type="dxa"/>
          </w:tcPr>
          <w:p w14:paraId="5DBFE4D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петух</w:t>
            </w:r>
          </w:p>
        </w:tc>
        <w:tc>
          <w:tcPr>
            <w:tcW w:w="1958" w:type="dxa"/>
          </w:tcPr>
          <w:p w14:paraId="25BC2F5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конверт</w:t>
            </w:r>
          </w:p>
        </w:tc>
        <w:tc>
          <w:tcPr>
            <w:tcW w:w="2176" w:type="dxa"/>
          </w:tcPr>
          <w:p w14:paraId="3F708E1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звезда</w:t>
            </w:r>
          </w:p>
        </w:tc>
        <w:tc>
          <w:tcPr>
            <w:tcW w:w="2174" w:type="dxa"/>
          </w:tcPr>
          <w:p w14:paraId="5C07193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корова</w:t>
            </w:r>
          </w:p>
        </w:tc>
      </w:tr>
      <w:tr w:rsidR="00D21953" w:rsidRPr="00615AC2" w14:paraId="0E2985BF" w14:textId="77777777" w:rsidTr="00DD01B7">
        <w:trPr>
          <w:trHeight w:val="348"/>
        </w:trPr>
        <w:tc>
          <w:tcPr>
            <w:tcW w:w="1689" w:type="dxa"/>
          </w:tcPr>
          <w:p w14:paraId="59A0B15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март</w:t>
            </w:r>
          </w:p>
        </w:tc>
        <w:tc>
          <w:tcPr>
            <w:tcW w:w="1956" w:type="dxa"/>
          </w:tcPr>
          <w:p w14:paraId="04C176C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донор</w:t>
            </w:r>
          </w:p>
        </w:tc>
        <w:tc>
          <w:tcPr>
            <w:tcW w:w="1958" w:type="dxa"/>
          </w:tcPr>
          <w:p w14:paraId="0CF5C3E0"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заслон</w:t>
            </w:r>
          </w:p>
        </w:tc>
        <w:tc>
          <w:tcPr>
            <w:tcW w:w="2176" w:type="dxa"/>
          </w:tcPr>
          <w:p w14:paraId="4B68223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трещина</w:t>
            </w:r>
          </w:p>
        </w:tc>
        <w:tc>
          <w:tcPr>
            <w:tcW w:w="2174" w:type="dxa"/>
          </w:tcPr>
          <w:p w14:paraId="74F5A0D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какао</w:t>
            </w:r>
          </w:p>
        </w:tc>
      </w:tr>
      <w:tr w:rsidR="00D21953" w:rsidRPr="00615AC2" w14:paraId="6E730B27" w14:textId="77777777" w:rsidTr="00DD01B7">
        <w:trPr>
          <w:trHeight w:val="348"/>
        </w:trPr>
        <w:tc>
          <w:tcPr>
            <w:tcW w:w="1689" w:type="dxa"/>
          </w:tcPr>
          <w:p w14:paraId="69FCB83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путь</w:t>
            </w:r>
          </w:p>
        </w:tc>
        <w:tc>
          <w:tcPr>
            <w:tcW w:w="1956" w:type="dxa"/>
          </w:tcPr>
          <w:p w14:paraId="1F3503C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люстра</w:t>
            </w:r>
          </w:p>
        </w:tc>
        <w:tc>
          <w:tcPr>
            <w:tcW w:w="1958" w:type="dxa"/>
          </w:tcPr>
          <w:p w14:paraId="4FDEE0A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балет</w:t>
            </w:r>
          </w:p>
        </w:tc>
        <w:tc>
          <w:tcPr>
            <w:tcW w:w="2176" w:type="dxa"/>
          </w:tcPr>
          <w:p w14:paraId="345D4E1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зарево</w:t>
            </w:r>
          </w:p>
        </w:tc>
        <w:tc>
          <w:tcPr>
            <w:tcW w:w="2174" w:type="dxa"/>
          </w:tcPr>
          <w:p w14:paraId="7A88D57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качели</w:t>
            </w:r>
          </w:p>
        </w:tc>
      </w:tr>
      <w:tr w:rsidR="00D21953" w:rsidRPr="00615AC2" w14:paraId="076BDCC6" w14:textId="77777777" w:rsidTr="00DD01B7">
        <w:trPr>
          <w:trHeight w:val="348"/>
        </w:trPr>
        <w:tc>
          <w:tcPr>
            <w:tcW w:w="1689" w:type="dxa"/>
          </w:tcPr>
          <w:p w14:paraId="4E7FC2F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рост</w:t>
            </w:r>
          </w:p>
        </w:tc>
        <w:tc>
          <w:tcPr>
            <w:tcW w:w="1956" w:type="dxa"/>
          </w:tcPr>
          <w:p w14:paraId="16684C70"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знамя</w:t>
            </w:r>
          </w:p>
        </w:tc>
        <w:tc>
          <w:tcPr>
            <w:tcW w:w="1958" w:type="dxa"/>
          </w:tcPr>
          <w:p w14:paraId="3A49271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закат</w:t>
            </w:r>
          </w:p>
        </w:tc>
        <w:tc>
          <w:tcPr>
            <w:tcW w:w="2176" w:type="dxa"/>
          </w:tcPr>
          <w:p w14:paraId="236CDB3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хлебница</w:t>
            </w:r>
          </w:p>
        </w:tc>
        <w:tc>
          <w:tcPr>
            <w:tcW w:w="2174" w:type="dxa"/>
          </w:tcPr>
          <w:p w14:paraId="2221D81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железо</w:t>
            </w:r>
          </w:p>
        </w:tc>
      </w:tr>
      <w:tr w:rsidR="00D21953" w:rsidRPr="00615AC2" w14:paraId="6D54E3A9" w14:textId="77777777" w:rsidTr="00DD01B7">
        <w:trPr>
          <w:trHeight w:val="365"/>
        </w:trPr>
        <w:tc>
          <w:tcPr>
            <w:tcW w:w="1689" w:type="dxa"/>
          </w:tcPr>
          <w:p w14:paraId="5001596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бой</w:t>
            </w:r>
          </w:p>
        </w:tc>
        <w:tc>
          <w:tcPr>
            <w:tcW w:w="1956" w:type="dxa"/>
          </w:tcPr>
          <w:p w14:paraId="5ED02E4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касса</w:t>
            </w:r>
          </w:p>
        </w:tc>
        <w:tc>
          <w:tcPr>
            <w:tcW w:w="1958" w:type="dxa"/>
          </w:tcPr>
          <w:p w14:paraId="738BE31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звонок</w:t>
            </w:r>
          </w:p>
        </w:tc>
        <w:tc>
          <w:tcPr>
            <w:tcW w:w="2176" w:type="dxa"/>
          </w:tcPr>
          <w:p w14:paraId="58938A8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чтение</w:t>
            </w:r>
          </w:p>
        </w:tc>
        <w:tc>
          <w:tcPr>
            <w:tcW w:w="2174" w:type="dxa"/>
          </w:tcPr>
          <w:p w14:paraId="2F3708A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урожай</w:t>
            </w:r>
          </w:p>
        </w:tc>
      </w:tr>
      <w:tr w:rsidR="00D21953" w:rsidRPr="00615AC2" w14:paraId="1CB2EC35" w14:textId="77777777" w:rsidTr="00DD01B7">
        <w:trPr>
          <w:trHeight w:val="365"/>
        </w:trPr>
        <w:tc>
          <w:tcPr>
            <w:tcW w:w="1689" w:type="dxa"/>
          </w:tcPr>
          <w:p w14:paraId="6CAEAC2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дым</w:t>
            </w:r>
          </w:p>
        </w:tc>
        <w:tc>
          <w:tcPr>
            <w:tcW w:w="1956" w:type="dxa"/>
          </w:tcPr>
          <w:p w14:paraId="041015D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люди</w:t>
            </w:r>
          </w:p>
        </w:tc>
        <w:tc>
          <w:tcPr>
            <w:tcW w:w="1958" w:type="dxa"/>
          </w:tcPr>
          <w:p w14:paraId="7822845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жажда</w:t>
            </w:r>
          </w:p>
        </w:tc>
        <w:tc>
          <w:tcPr>
            <w:tcW w:w="2176" w:type="dxa"/>
          </w:tcPr>
          <w:p w14:paraId="5F3BD00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дерево</w:t>
            </w:r>
          </w:p>
        </w:tc>
        <w:tc>
          <w:tcPr>
            <w:tcW w:w="2174" w:type="dxa"/>
          </w:tcPr>
          <w:p w14:paraId="14A86EE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разговор</w:t>
            </w:r>
          </w:p>
        </w:tc>
      </w:tr>
      <w:tr w:rsidR="00D21953" w:rsidRPr="00615AC2" w14:paraId="192A9523" w14:textId="77777777" w:rsidTr="00DD01B7">
        <w:trPr>
          <w:trHeight w:val="365"/>
        </w:trPr>
        <w:tc>
          <w:tcPr>
            <w:tcW w:w="1689" w:type="dxa"/>
          </w:tcPr>
          <w:p w14:paraId="171C7CC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двор</w:t>
            </w:r>
          </w:p>
        </w:tc>
        <w:tc>
          <w:tcPr>
            <w:tcW w:w="1956" w:type="dxa"/>
          </w:tcPr>
          <w:p w14:paraId="3AEAC73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ящик</w:t>
            </w:r>
          </w:p>
        </w:tc>
        <w:tc>
          <w:tcPr>
            <w:tcW w:w="1958" w:type="dxa"/>
          </w:tcPr>
          <w:p w14:paraId="5BEA41C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еда</w:t>
            </w:r>
          </w:p>
        </w:tc>
        <w:tc>
          <w:tcPr>
            <w:tcW w:w="2176" w:type="dxa"/>
          </w:tcPr>
          <w:p w14:paraId="44EB631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ягода</w:t>
            </w:r>
          </w:p>
        </w:tc>
        <w:tc>
          <w:tcPr>
            <w:tcW w:w="2174" w:type="dxa"/>
          </w:tcPr>
          <w:p w14:paraId="15452860"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ученик</w:t>
            </w:r>
          </w:p>
        </w:tc>
      </w:tr>
    </w:tbl>
    <w:p w14:paraId="11A82447" w14:textId="77777777" w:rsidR="00D21953" w:rsidRPr="00615AC2" w:rsidRDefault="00D21953" w:rsidP="00D21953">
      <w:pPr>
        <w:pStyle w:val="aff1"/>
        <w:spacing w:line="276" w:lineRule="auto"/>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3</w:t>
      </w:r>
    </w:p>
    <w:p w14:paraId="7A8472FC" w14:textId="77777777" w:rsidR="00D21953" w:rsidRPr="00615AC2" w:rsidRDefault="00D21953" w:rsidP="00D21953">
      <w:pPr>
        <w:pStyle w:val="aff1"/>
        <w:spacing w:line="276" w:lineRule="auto"/>
        <w:rPr>
          <w:rFonts w:ascii="Times New Roman" w:hAnsi="Times New Roman" w:cs="Times New Roman"/>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1972"/>
        <w:gridCol w:w="1973"/>
        <w:gridCol w:w="2193"/>
        <w:gridCol w:w="2191"/>
      </w:tblGrid>
      <w:tr w:rsidR="00D21953" w:rsidRPr="00615AC2" w14:paraId="7CBCB942" w14:textId="77777777" w:rsidTr="00DD01B7">
        <w:trPr>
          <w:trHeight w:val="341"/>
        </w:trPr>
        <w:tc>
          <w:tcPr>
            <w:tcW w:w="1703" w:type="dxa"/>
          </w:tcPr>
          <w:p w14:paraId="463C1A6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свет</w:t>
            </w:r>
          </w:p>
        </w:tc>
        <w:tc>
          <w:tcPr>
            <w:tcW w:w="1972" w:type="dxa"/>
          </w:tcPr>
          <w:p w14:paraId="0ACE51D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номер</w:t>
            </w:r>
          </w:p>
        </w:tc>
        <w:tc>
          <w:tcPr>
            <w:tcW w:w="1973" w:type="dxa"/>
          </w:tcPr>
          <w:p w14:paraId="282760B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песня</w:t>
            </w:r>
          </w:p>
        </w:tc>
        <w:tc>
          <w:tcPr>
            <w:tcW w:w="2193" w:type="dxa"/>
          </w:tcPr>
          <w:p w14:paraId="09B5B5E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камыш</w:t>
            </w:r>
          </w:p>
        </w:tc>
        <w:tc>
          <w:tcPr>
            <w:tcW w:w="2191" w:type="dxa"/>
          </w:tcPr>
          <w:p w14:paraId="1B112B7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горошек</w:t>
            </w:r>
          </w:p>
        </w:tc>
      </w:tr>
      <w:tr w:rsidR="00D21953" w:rsidRPr="00615AC2" w14:paraId="3D69E574" w14:textId="77777777" w:rsidTr="00DD01B7">
        <w:trPr>
          <w:trHeight w:val="341"/>
        </w:trPr>
        <w:tc>
          <w:tcPr>
            <w:tcW w:w="1703" w:type="dxa"/>
          </w:tcPr>
          <w:p w14:paraId="6F1C1B0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час</w:t>
            </w:r>
          </w:p>
        </w:tc>
        <w:tc>
          <w:tcPr>
            <w:tcW w:w="1972" w:type="dxa"/>
          </w:tcPr>
          <w:p w14:paraId="2446A82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ужин</w:t>
            </w:r>
          </w:p>
        </w:tc>
        <w:tc>
          <w:tcPr>
            <w:tcW w:w="1973" w:type="dxa"/>
          </w:tcPr>
          <w:p w14:paraId="45AD9F5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туча</w:t>
            </w:r>
          </w:p>
        </w:tc>
        <w:tc>
          <w:tcPr>
            <w:tcW w:w="2193" w:type="dxa"/>
          </w:tcPr>
          <w:p w14:paraId="30C65E7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перо</w:t>
            </w:r>
          </w:p>
        </w:tc>
        <w:tc>
          <w:tcPr>
            <w:tcW w:w="2191" w:type="dxa"/>
          </w:tcPr>
          <w:p w14:paraId="4521D15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редиска</w:t>
            </w:r>
          </w:p>
        </w:tc>
      </w:tr>
      <w:tr w:rsidR="00D21953" w:rsidRPr="00615AC2" w14:paraId="6E50FE67" w14:textId="77777777" w:rsidTr="00DD01B7">
        <w:trPr>
          <w:trHeight w:val="341"/>
        </w:trPr>
        <w:tc>
          <w:tcPr>
            <w:tcW w:w="1703" w:type="dxa"/>
          </w:tcPr>
          <w:p w14:paraId="229478F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холм</w:t>
            </w:r>
          </w:p>
        </w:tc>
        <w:tc>
          <w:tcPr>
            <w:tcW w:w="1972" w:type="dxa"/>
          </w:tcPr>
          <w:p w14:paraId="34F1962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слово</w:t>
            </w:r>
          </w:p>
        </w:tc>
        <w:tc>
          <w:tcPr>
            <w:tcW w:w="1973" w:type="dxa"/>
          </w:tcPr>
          <w:p w14:paraId="331A9B7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ведро</w:t>
            </w:r>
          </w:p>
        </w:tc>
        <w:tc>
          <w:tcPr>
            <w:tcW w:w="2193" w:type="dxa"/>
          </w:tcPr>
          <w:p w14:paraId="1ECA94F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изба</w:t>
            </w:r>
          </w:p>
        </w:tc>
        <w:tc>
          <w:tcPr>
            <w:tcW w:w="2191" w:type="dxa"/>
          </w:tcPr>
          <w:p w14:paraId="5CC0DFA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солонка</w:t>
            </w:r>
          </w:p>
        </w:tc>
      </w:tr>
      <w:tr w:rsidR="00D21953" w:rsidRPr="00615AC2" w14:paraId="15DA0EA2" w14:textId="77777777" w:rsidTr="00DD01B7">
        <w:trPr>
          <w:trHeight w:val="357"/>
        </w:trPr>
        <w:tc>
          <w:tcPr>
            <w:tcW w:w="1703" w:type="dxa"/>
          </w:tcPr>
          <w:p w14:paraId="343CB57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щи</w:t>
            </w:r>
          </w:p>
        </w:tc>
        <w:tc>
          <w:tcPr>
            <w:tcW w:w="1972" w:type="dxa"/>
          </w:tcPr>
          <w:p w14:paraId="180AA6C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ноготь</w:t>
            </w:r>
          </w:p>
        </w:tc>
        <w:tc>
          <w:tcPr>
            <w:tcW w:w="1973" w:type="dxa"/>
          </w:tcPr>
          <w:p w14:paraId="6BAC95C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усы</w:t>
            </w:r>
          </w:p>
        </w:tc>
        <w:tc>
          <w:tcPr>
            <w:tcW w:w="2193" w:type="dxa"/>
          </w:tcPr>
          <w:p w14:paraId="56FBC93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лентяй</w:t>
            </w:r>
          </w:p>
        </w:tc>
        <w:tc>
          <w:tcPr>
            <w:tcW w:w="2191" w:type="dxa"/>
          </w:tcPr>
          <w:p w14:paraId="1462300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телятник</w:t>
            </w:r>
          </w:p>
        </w:tc>
      </w:tr>
      <w:tr w:rsidR="00D21953" w:rsidRPr="00615AC2" w14:paraId="1D77D3A1" w14:textId="77777777" w:rsidTr="00DD01B7">
        <w:trPr>
          <w:trHeight w:val="341"/>
        </w:trPr>
        <w:tc>
          <w:tcPr>
            <w:tcW w:w="1703" w:type="dxa"/>
          </w:tcPr>
          <w:p w14:paraId="6970214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порт</w:t>
            </w:r>
          </w:p>
        </w:tc>
        <w:tc>
          <w:tcPr>
            <w:tcW w:w="1972" w:type="dxa"/>
          </w:tcPr>
          <w:p w14:paraId="0DB8DAF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небо</w:t>
            </w:r>
          </w:p>
        </w:tc>
        <w:tc>
          <w:tcPr>
            <w:tcW w:w="1973" w:type="dxa"/>
          </w:tcPr>
          <w:p w14:paraId="07B4DE1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метро</w:t>
            </w:r>
          </w:p>
        </w:tc>
        <w:tc>
          <w:tcPr>
            <w:tcW w:w="2193" w:type="dxa"/>
          </w:tcPr>
          <w:p w14:paraId="40B9FB1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лыжница</w:t>
            </w:r>
          </w:p>
        </w:tc>
        <w:tc>
          <w:tcPr>
            <w:tcW w:w="2191" w:type="dxa"/>
          </w:tcPr>
          <w:p w14:paraId="39E190A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черешня</w:t>
            </w:r>
          </w:p>
        </w:tc>
      </w:tr>
      <w:tr w:rsidR="00D21953" w:rsidRPr="00615AC2" w14:paraId="4926DF16" w14:textId="77777777" w:rsidTr="00DD01B7">
        <w:trPr>
          <w:trHeight w:val="341"/>
        </w:trPr>
        <w:tc>
          <w:tcPr>
            <w:tcW w:w="1703" w:type="dxa"/>
          </w:tcPr>
          <w:p w14:paraId="18FE835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шеф</w:t>
            </w:r>
          </w:p>
        </w:tc>
        <w:tc>
          <w:tcPr>
            <w:tcW w:w="1972" w:type="dxa"/>
          </w:tcPr>
          <w:p w14:paraId="770218E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сено</w:t>
            </w:r>
          </w:p>
        </w:tc>
        <w:tc>
          <w:tcPr>
            <w:tcW w:w="1973" w:type="dxa"/>
          </w:tcPr>
          <w:p w14:paraId="2682C790"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лапта</w:t>
            </w:r>
          </w:p>
        </w:tc>
        <w:tc>
          <w:tcPr>
            <w:tcW w:w="2193" w:type="dxa"/>
          </w:tcPr>
          <w:p w14:paraId="022EB13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селезень</w:t>
            </w:r>
          </w:p>
        </w:tc>
        <w:tc>
          <w:tcPr>
            <w:tcW w:w="2191" w:type="dxa"/>
          </w:tcPr>
          <w:p w14:paraId="54512C8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аллея</w:t>
            </w:r>
          </w:p>
        </w:tc>
      </w:tr>
      <w:tr w:rsidR="00D21953" w:rsidRPr="00615AC2" w14:paraId="0D6033AA" w14:textId="77777777" w:rsidTr="00DD01B7">
        <w:trPr>
          <w:trHeight w:val="341"/>
        </w:trPr>
        <w:tc>
          <w:tcPr>
            <w:tcW w:w="1703" w:type="dxa"/>
          </w:tcPr>
          <w:p w14:paraId="734932D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ткань</w:t>
            </w:r>
          </w:p>
        </w:tc>
        <w:tc>
          <w:tcPr>
            <w:tcW w:w="1972" w:type="dxa"/>
          </w:tcPr>
          <w:p w14:paraId="5A3173B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рыба</w:t>
            </w:r>
          </w:p>
        </w:tc>
        <w:tc>
          <w:tcPr>
            <w:tcW w:w="1973" w:type="dxa"/>
          </w:tcPr>
          <w:p w14:paraId="36314A7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забор</w:t>
            </w:r>
          </w:p>
        </w:tc>
        <w:tc>
          <w:tcPr>
            <w:tcW w:w="2193" w:type="dxa"/>
          </w:tcPr>
          <w:p w14:paraId="1C026AE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пение</w:t>
            </w:r>
          </w:p>
        </w:tc>
        <w:tc>
          <w:tcPr>
            <w:tcW w:w="2191" w:type="dxa"/>
          </w:tcPr>
          <w:p w14:paraId="23CD130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картина</w:t>
            </w:r>
          </w:p>
        </w:tc>
      </w:tr>
      <w:tr w:rsidR="00D21953" w:rsidRPr="00615AC2" w14:paraId="629C49B9" w14:textId="77777777" w:rsidTr="00DD01B7">
        <w:trPr>
          <w:trHeight w:val="357"/>
        </w:trPr>
        <w:tc>
          <w:tcPr>
            <w:tcW w:w="1703" w:type="dxa"/>
          </w:tcPr>
          <w:p w14:paraId="3EAAA9B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блин</w:t>
            </w:r>
          </w:p>
        </w:tc>
        <w:tc>
          <w:tcPr>
            <w:tcW w:w="1972" w:type="dxa"/>
          </w:tcPr>
          <w:p w14:paraId="343EC59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рама</w:t>
            </w:r>
          </w:p>
        </w:tc>
        <w:tc>
          <w:tcPr>
            <w:tcW w:w="1973" w:type="dxa"/>
          </w:tcPr>
          <w:p w14:paraId="672E734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змея</w:t>
            </w:r>
          </w:p>
        </w:tc>
        <w:tc>
          <w:tcPr>
            <w:tcW w:w="2193" w:type="dxa"/>
          </w:tcPr>
          <w:p w14:paraId="7C09C46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окорок</w:t>
            </w:r>
          </w:p>
        </w:tc>
        <w:tc>
          <w:tcPr>
            <w:tcW w:w="2191" w:type="dxa"/>
          </w:tcPr>
          <w:p w14:paraId="1DBFD00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колесо</w:t>
            </w:r>
          </w:p>
        </w:tc>
      </w:tr>
      <w:tr w:rsidR="00D21953" w:rsidRPr="00615AC2" w14:paraId="79E7BBA0" w14:textId="77777777" w:rsidTr="00DD01B7">
        <w:trPr>
          <w:trHeight w:val="357"/>
        </w:trPr>
        <w:tc>
          <w:tcPr>
            <w:tcW w:w="1703" w:type="dxa"/>
          </w:tcPr>
          <w:p w14:paraId="20C52C5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вдох</w:t>
            </w:r>
          </w:p>
        </w:tc>
        <w:tc>
          <w:tcPr>
            <w:tcW w:w="1972" w:type="dxa"/>
          </w:tcPr>
          <w:p w14:paraId="474352F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рыжик</w:t>
            </w:r>
          </w:p>
        </w:tc>
        <w:tc>
          <w:tcPr>
            <w:tcW w:w="1973" w:type="dxa"/>
          </w:tcPr>
          <w:p w14:paraId="7CD362A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дыра</w:t>
            </w:r>
          </w:p>
        </w:tc>
        <w:tc>
          <w:tcPr>
            <w:tcW w:w="2193" w:type="dxa"/>
          </w:tcPr>
          <w:p w14:paraId="547CFAC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птенчик</w:t>
            </w:r>
          </w:p>
        </w:tc>
        <w:tc>
          <w:tcPr>
            <w:tcW w:w="2191" w:type="dxa"/>
          </w:tcPr>
          <w:p w14:paraId="59ADC19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человек</w:t>
            </w:r>
          </w:p>
        </w:tc>
      </w:tr>
      <w:tr w:rsidR="00D21953" w:rsidRPr="00615AC2" w14:paraId="2BD7AA3B" w14:textId="77777777" w:rsidTr="00DD01B7">
        <w:trPr>
          <w:trHeight w:val="357"/>
        </w:trPr>
        <w:tc>
          <w:tcPr>
            <w:tcW w:w="1703" w:type="dxa"/>
          </w:tcPr>
          <w:p w14:paraId="4A15F52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яйцо</w:t>
            </w:r>
          </w:p>
        </w:tc>
        <w:tc>
          <w:tcPr>
            <w:tcW w:w="1972" w:type="dxa"/>
          </w:tcPr>
          <w:p w14:paraId="476B38D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муха</w:t>
            </w:r>
          </w:p>
        </w:tc>
        <w:tc>
          <w:tcPr>
            <w:tcW w:w="1973" w:type="dxa"/>
          </w:tcPr>
          <w:p w14:paraId="776FFE6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плакат</w:t>
            </w:r>
          </w:p>
        </w:tc>
        <w:tc>
          <w:tcPr>
            <w:tcW w:w="2193" w:type="dxa"/>
          </w:tcPr>
          <w:p w14:paraId="1E80542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занавес</w:t>
            </w:r>
          </w:p>
        </w:tc>
        <w:tc>
          <w:tcPr>
            <w:tcW w:w="2191" w:type="dxa"/>
          </w:tcPr>
          <w:p w14:paraId="3C29D4D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конура</w:t>
            </w:r>
          </w:p>
        </w:tc>
      </w:tr>
    </w:tbl>
    <w:p w14:paraId="0BAA56A7" w14:textId="77777777" w:rsidR="00D21953" w:rsidRPr="00615AC2" w:rsidRDefault="00D21953" w:rsidP="00D21953">
      <w:pPr>
        <w:pStyle w:val="aff1"/>
        <w:spacing w:line="276" w:lineRule="auto"/>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4</w:t>
      </w:r>
    </w:p>
    <w:p w14:paraId="20CB0782" w14:textId="77777777" w:rsidR="00D21953" w:rsidRPr="00615AC2" w:rsidRDefault="00D21953" w:rsidP="00D21953">
      <w:pPr>
        <w:pStyle w:val="aff1"/>
        <w:spacing w:line="276" w:lineRule="auto"/>
        <w:ind w:firstLine="284"/>
        <w:rPr>
          <w:rFonts w:ascii="Times New Roman" w:hAnsi="Times New Roman" w:cs="Times New Roman"/>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1972"/>
        <w:gridCol w:w="1973"/>
        <w:gridCol w:w="2193"/>
        <w:gridCol w:w="2191"/>
      </w:tblGrid>
      <w:tr w:rsidR="00D21953" w:rsidRPr="00615AC2" w14:paraId="401A3399" w14:textId="77777777" w:rsidTr="00DD01B7">
        <w:trPr>
          <w:trHeight w:val="381"/>
        </w:trPr>
        <w:tc>
          <w:tcPr>
            <w:tcW w:w="1703" w:type="dxa"/>
          </w:tcPr>
          <w:p w14:paraId="27EBBA9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дно</w:t>
            </w:r>
          </w:p>
        </w:tc>
        <w:tc>
          <w:tcPr>
            <w:tcW w:w="1972" w:type="dxa"/>
          </w:tcPr>
          <w:p w14:paraId="19627E8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пух</w:t>
            </w:r>
          </w:p>
        </w:tc>
        <w:tc>
          <w:tcPr>
            <w:tcW w:w="1973" w:type="dxa"/>
          </w:tcPr>
          <w:p w14:paraId="729C35E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дождик</w:t>
            </w:r>
          </w:p>
        </w:tc>
        <w:tc>
          <w:tcPr>
            <w:tcW w:w="2193" w:type="dxa"/>
          </w:tcPr>
          <w:p w14:paraId="6DCC3E8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кофта</w:t>
            </w:r>
          </w:p>
        </w:tc>
        <w:tc>
          <w:tcPr>
            <w:tcW w:w="2191" w:type="dxa"/>
          </w:tcPr>
          <w:p w14:paraId="4F886F1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стая</w:t>
            </w:r>
          </w:p>
        </w:tc>
      </w:tr>
      <w:tr w:rsidR="00D21953" w:rsidRPr="00615AC2" w14:paraId="345C3633" w14:textId="77777777" w:rsidTr="00DD01B7">
        <w:trPr>
          <w:trHeight w:val="381"/>
        </w:trPr>
        <w:tc>
          <w:tcPr>
            <w:tcW w:w="1703" w:type="dxa"/>
          </w:tcPr>
          <w:p w14:paraId="483A4C8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грамм</w:t>
            </w:r>
          </w:p>
        </w:tc>
        <w:tc>
          <w:tcPr>
            <w:tcW w:w="1972" w:type="dxa"/>
          </w:tcPr>
          <w:p w14:paraId="7F977A2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горн</w:t>
            </w:r>
          </w:p>
        </w:tc>
        <w:tc>
          <w:tcPr>
            <w:tcW w:w="1973" w:type="dxa"/>
          </w:tcPr>
          <w:p w14:paraId="7135846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тряпка</w:t>
            </w:r>
          </w:p>
        </w:tc>
        <w:tc>
          <w:tcPr>
            <w:tcW w:w="2193" w:type="dxa"/>
          </w:tcPr>
          <w:p w14:paraId="2D254EA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мясо</w:t>
            </w:r>
          </w:p>
        </w:tc>
        <w:tc>
          <w:tcPr>
            <w:tcW w:w="2191" w:type="dxa"/>
          </w:tcPr>
          <w:p w14:paraId="0B46C0B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почта</w:t>
            </w:r>
          </w:p>
        </w:tc>
      </w:tr>
      <w:tr w:rsidR="00D21953" w:rsidRPr="00615AC2" w14:paraId="559E52D7" w14:textId="77777777" w:rsidTr="00DD01B7">
        <w:trPr>
          <w:trHeight w:val="381"/>
        </w:trPr>
        <w:tc>
          <w:tcPr>
            <w:tcW w:w="1703" w:type="dxa"/>
          </w:tcPr>
          <w:p w14:paraId="509816D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соль</w:t>
            </w:r>
          </w:p>
        </w:tc>
        <w:tc>
          <w:tcPr>
            <w:tcW w:w="1972" w:type="dxa"/>
          </w:tcPr>
          <w:p w14:paraId="75B05D6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змей</w:t>
            </w:r>
          </w:p>
        </w:tc>
        <w:tc>
          <w:tcPr>
            <w:tcW w:w="1973" w:type="dxa"/>
          </w:tcPr>
          <w:p w14:paraId="09FB9CC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щётка</w:t>
            </w:r>
          </w:p>
        </w:tc>
        <w:tc>
          <w:tcPr>
            <w:tcW w:w="2193" w:type="dxa"/>
          </w:tcPr>
          <w:p w14:paraId="14BA0A8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чайка</w:t>
            </w:r>
          </w:p>
        </w:tc>
        <w:tc>
          <w:tcPr>
            <w:tcW w:w="2191" w:type="dxa"/>
          </w:tcPr>
          <w:p w14:paraId="4031E80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рука</w:t>
            </w:r>
          </w:p>
        </w:tc>
      </w:tr>
      <w:tr w:rsidR="00D21953" w:rsidRPr="00615AC2" w14:paraId="38089EE9" w14:textId="77777777" w:rsidTr="00DD01B7">
        <w:trPr>
          <w:trHeight w:val="400"/>
        </w:trPr>
        <w:tc>
          <w:tcPr>
            <w:tcW w:w="1703" w:type="dxa"/>
          </w:tcPr>
          <w:p w14:paraId="35DCF23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банк</w:t>
            </w:r>
          </w:p>
        </w:tc>
        <w:tc>
          <w:tcPr>
            <w:tcW w:w="1972" w:type="dxa"/>
          </w:tcPr>
          <w:p w14:paraId="78445E2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ум</w:t>
            </w:r>
          </w:p>
        </w:tc>
        <w:tc>
          <w:tcPr>
            <w:tcW w:w="1973" w:type="dxa"/>
          </w:tcPr>
          <w:p w14:paraId="71DDC168"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сетка</w:t>
            </w:r>
          </w:p>
        </w:tc>
        <w:tc>
          <w:tcPr>
            <w:tcW w:w="2193" w:type="dxa"/>
          </w:tcPr>
          <w:p w14:paraId="6351A3B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няня</w:t>
            </w:r>
          </w:p>
        </w:tc>
        <w:tc>
          <w:tcPr>
            <w:tcW w:w="2191" w:type="dxa"/>
          </w:tcPr>
          <w:p w14:paraId="4E01D9A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словарь</w:t>
            </w:r>
          </w:p>
        </w:tc>
      </w:tr>
      <w:tr w:rsidR="00D21953" w:rsidRPr="00615AC2" w14:paraId="72158312" w14:textId="77777777" w:rsidTr="00DD01B7">
        <w:trPr>
          <w:trHeight w:val="381"/>
        </w:trPr>
        <w:tc>
          <w:tcPr>
            <w:tcW w:w="1703" w:type="dxa"/>
          </w:tcPr>
          <w:p w14:paraId="3DC51B0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тень</w:t>
            </w:r>
          </w:p>
        </w:tc>
        <w:tc>
          <w:tcPr>
            <w:tcW w:w="1972" w:type="dxa"/>
          </w:tcPr>
          <w:p w14:paraId="4DAB835C"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сорт</w:t>
            </w:r>
          </w:p>
        </w:tc>
        <w:tc>
          <w:tcPr>
            <w:tcW w:w="1973" w:type="dxa"/>
          </w:tcPr>
          <w:p w14:paraId="47DB3EC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голос</w:t>
            </w:r>
          </w:p>
        </w:tc>
        <w:tc>
          <w:tcPr>
            <w:tcW w:w="2193" w:type="dxa"/>
          </w:tcPr>
          <w:p w14:paraId="4103664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яма</w:t>
            </w:r>
          </w:p>
        </w:tc>
        <w:tc>
          <w:tcPr>
            <w:tcW w:w="2191" w:type="dxa"/>
          </w:tcPr>
          <w:p w14:paraId="3A7693E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февраль</w:t>
            </w:r>
          </w:p>
        </w:tc>
      </w:tr>
      <w:tr w:rsidR="00D21953" w:rsidRPr="00615AC2" w14:paraId="57942711" w14:textId="77777777" w:rsidTr="00DD01B7">
        <w:trPr>
          <w:trHeight w:val="381"/>
        </w:trPr>
        <w:tc>
          <w:tcPr>
            <w:tcW w:w="1703" w:type="dxa"/>
          </w:tcPr>
          <w:p w14:paraId="3E524E8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плита</w:t>
            </w:r>
          </w:p>
        </w:tc>
        <w:tc>
          <w:tcPr>
            <w:tcW w:w="1972" w:type="dxa"/>
          </w:tcPr>
          <w:p w14:paraId="769BC77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снегирь</w:t>
            </w:r>
          </w:p>
        </w:tc>
        <w:tc>
          <w:tcPr>
            <w:tcW w:w="1973" w:type="dxa"/>
          </w:tcPr>
          <w:p w14:paraId="514111E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умница</w:t>
            </w:r>
          </w:p>
        </w:tc>
        <w:tc>
          <w:tcPr>
            <w:tcW w:w="2193" w:type="dxa"/>
          </w:tcPr>
          <w:p w14:paraId="48599354"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ракета</w:t>
            </w:r>
          </w:p>
        </w:tc>
        <w:tc>
          <w:tcPr>
            <w:tcW w:w="2191" w:type="dxa"/>
          </w:tcPr>
          <w:p w14:paraId="2F75DC60"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обои</w:t>
            </w:r>
          </w:p>
        </w:tc>
      </w:tr>
      <w:tr w:rsidR="00D21953" w:rsidRPr="00615AC2" w14:paraId="5E370280" w14:textId="77777777" w:rsidTr="00DD01B7">
        <w:trPr>
          <w:trHeight w:val="381"/>
        </w:trPr>
        <w:tc>
          <w:tcPr>
            <w:tcW w:w="1703" w:type="dxa"/>
          </w:tcPr>
          <w:p w14:paraId="69AB88F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рецепт</w:t>
            </w:r>
          </w:p>
        </w:tc>
        <w:tc>
          <w:tcPr>
            <w:tcW w:w="1972" w:type="dxa"/>
          </w:tcPr>
          <w:p w14:paraId="74B385F6"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ладонь</w:t>
            </w:r>
          </w:p>
        </w:tc>
        <w:tc>
          <w:tcPr>
            <w:tcW w:w="1973" w:type="dxa"/>
          </w:tcPr>
          <w:p w14:paraId="26271AB7"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тысяча</w:t>
            </w:r>
          </w:p>
        </w:tc>
        <w:tc>
          <w:tcPr>
            <w:tcW w:w="2193" w:type="dxa"/>
          </w:tcPr>
          <w:p w14:paraId="4538AB2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болото</w:t>
            </w:r>
          </w:p>
        </w:tc>
        <w:tc>
          <w:tcPr>
            <w:tcW w:w="2191" w:type="dxa"/>
          </w:tcPr>
          <w:p w14:paraId="2A0A0A39"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сметана</w:t>
            </w:r>
          </w:p>
        </w:tc>
      </w:tr>
      <w:tr w:rsidR="00D21953" w:rsidRPr="00615AC2" w14:paraId="1831F386" w14:textId="77777777" w:rsidTr="00DD01B7">
        <w:trPr>
          <w:trHeight w:val="400"/>
        </w:trPr>
        <w:tc>
          <w:tcPr>
            <w:tcW w:w="1703" w:type="dxa"/>
          </w:tcPr>
          <w:p w14:paraId="7F67C18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часы</w:t>
            </w:r>
          </w:p>
        </w:tc>
        <w:tc>
          <w:tcPr>
            <w:tcW w:w="1972" w:type="dxa"/>
          </w:tcPr>
          <w:p w14:paraId="4A77B6B3"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компот</w:t>
            </w:r>
          </w:p>
        </w:tc>
        <w:tc>
          <w:tcPr>
            <w:tcW w:w="1973" w:type="dxa"/>
          </w:tcPr>
          <w:p w14:paraId="6DA8D17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зрение</w:t>
            </w:r>
          </w:p>
        </w:tc>
        <w:tc>
          <w:tcPr>
            <w:tcW w:w="2193" w:type="dxa"/>
          </w:tcPr>
          <w:p w14:paraId="00786CF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неряха</w:t>
            </w:r>
          </w:p>
        </w:tc>
        <w:tc>
          <w:tcPr>
            <w:tcW w:w="2191" w:type="dxa"/>
          </w:tcPr>
          <w:p w14:paraId="26F821B5"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продавец</w:t>
            </w:r>
          </w:p>
        </w:tc>
      </w:tr>
      <w:tr w:rsidR="00D21953" w:rsidRPr="00615AC2" w14:paraId="4F5FCCCB" w14:textId="77777777" w:rsidTr="00DD01B7">
        <w:trPr>
          <w:trHeight w:val="400"/>
        </w:trPr>
        <w:tc>
          <w:tcPr>
            <w:tcW w:w="1703" w:type="dxa"/>
          </w:tcPr>
          <w:p w14:paraId="4F5827B2"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муфта</w:t>
            </w:r>
          </w:p>
        </w:tc>
        <w:tc>
          <w:tcPr>
            <w:tcW w:w="1972" w:type="dxa"/>
          </w:tcPr>
          <w:p w14:paraId="03F7A8DA"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музей</w:t>
            </w:r>
          </w:p>
        </w:tc>
        <w:tc>
          <w:tcPr>
            <w:tcW w:w="1973" w:type="dxa"/>
          </w:tcPr>
          <w:p w14:paraId="4F15726F"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премия</w:t>
            </w:r>
          </w:p>
        </w:tc>
        <w:tc>
          <w:tcPr>
            <w:tcW w:w="2193" w:type="dxa"/>
          </w:tcPr>
          <w:p w14:paraId="04D3F1D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осина</w:t>
            </w:r>
          </w:p>
        </w:tc>
        <w:tc>
          <w:tcPr>
            <w:tcW w:w="2191" w:type="dxa"/>
          </w:tcPr>
          <w:p w14:paraId="51F216C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океан</w:t>
            </w:r>
          </w:p>
        </w:tc>
      </w:tr>
      <w:tr w:rsidR="00D21953" w:rsidRPr="00615AC2" w14:paraId="34B7FD4D" w14:textId="77777777" w:rsidTr="00DD01B7">
        <w:trPr>
          <w:trHeight w:val="400"/>
        </w:trPr>
        <w:tc>
          <w:tcPr>
            <w:tcW w:w="1703" w:type="dxa"/>
          </w:tcPr>
          <w:p w14:paraId="29406A0E"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глава</w:t>
            </w:r>
          </w:p>
        </w:tc>
        <w:tc>
          <w:tcPr>
            <w:tcW w:w="1972" w:type="dxa"/>
          </w:tcPr>
          <w:p w14:paraId="27315A8D"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ходики</w:t>
            </w:r>
          </w:p>
        </w:tc>
        <w:tc>
          <w:tcPr>
            <w:tcW w:w="1973" w:type="dxa"/>
          </w:tcPr>
          <w:p w14:paraId="2B6BA74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хижина</w:t>
            </w:r>
          </w:p>
        </w:tc>
        <w:tc>
          <w:tcPr>
            <w:tcW w:w="2193" w:type="dxa"/>
          </w:tcPr>
          <w:p w14:paraId="5BFDBA71"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фиалка</w:t>
            </w:r>
          </w:p>
        </w:tc>
        <w:tc>
          <w:tcPr>
            <w:tcW w:w="2191" w:type="dxa"/>
          </w:tcPr>
          <w:p w14:paraId="2FE664DB" w14:textId="77777777" w:rsidR="00D21953" w:rsidRPr="00615AC2" w:rsidRDefault="00D21953" w:rsidP="00DD01B7">
            <w:pPr>
              <w:autoSpaceDE w:val="0"/>
              <w:autoSpaceDN w:val="0"/>
              <w:adjustRightInd w:val="0"/>
              <w:jc w:val="both"/>
              <w:rPr>
                <w:rFonts w:ascii="Times New Roman" w:eastAsia="Times New Roman" w:hAnsi="Times New Roman" w:cs="Times New Roman"/>
              </w:rPr>
            </w:pPr>
            <w:r w:rsidRPr="00615AC2">
              <w:rPr>
                <w:rFonts w:ascii="Times New Roman" w:eastAsia="Times New Roman" w:hAnsi="Times New Roman" w:cs="Times New Roman"/>
              </w:rPr>
              <w:t>генерал</w:t>
            </w:r>
          </w:p>
        </w:tc>
      </w:tr>
    </w:tbl>
    <w:p w14:paraId="117D415A"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Для проверки разборчивости речи у детей с нарушенным слухом создается группа аудиторов в составе 3 – х человек. В обязанности аудиторов входит прослушивание и протоколирование речи учащихся.</w:t>
      </w:r>
    </w:p>
    <w:p w14:paraId="0D40CD06"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При прослушивании ребёнка соблюдается ряд требований: аудиторы не должны видеть лицо говорящего, условия работы должны быть стабильными.</w:t>
      </w:r>
    </w:p>
    <w:p w14:paraId="0A0622EB"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Внятность речи ученика устанавливается следующим образом:</w:t>
      </w:r>
    </w:p>
    <w:p w14:paraId="28764CA4" w14:textId="77777777" w:rsidR="00D21953" w:rsidRPr="00615AC2" w:rsidRDefault="00D21953" w:rsidP="00393288">
      <w:pPr>
        <w:pStyle w:val="aff1"/>
        <w:numPr>
          <w:ilvl w:val="0"/>
          <w:numId w:val="63"/>
        </w:numPr>
        <w:suppressAutoHyphens/>
        <w:spacing w:line="276" w:lineRule="auto"/>
        <w:ind w:left="709" w:hanging="425"/>
        <w:rPr>
          <w:rFonts w:ascii="Times New Roman" w:hAnsi="Times New Roman" w:cs="Times New Roman"/>
          <w:sz w:val="24"/>
          <w:szCs w:val="24"/>
        </w:rPr>
      </w:pPr>
      <w:r w:rsidRPr="00615AC2">
        <w:rPr>
          <w:rFonts w:ascii="Times New Roman" w:hAnsi="Times New Roman" w:cs="Times New Roman"/>
          <w:sz w:val="24"/>
          <w:szCs w:val="24"/>
        </w:rPr>
        <w:t>Подсчитывается количество правило понятых слов каждым аудитором;</w:t>
      </w:r>
    </w:p>
    <w:p w14:paraId="5D66FD0D" w14:textId="77777777" w:rsidR="00D21953" w:rsidRPr="00615AC2" w:rsidRDefault="00D21953" w:rsidP="00393288">
      <w:pPr>
        <w:pStyle w:val="aff1"/>
        <w:numPr>
          <w:ilvl w:val="0"/>
          <w:numId w:val="63"/>
        </w:numPr>
        <w:suppressAutoHyphens/>
        <w:spacing w:line="276" w:lineRule="auto"/>
        <w:ind w:left="709" w:hanging="425"/>
        <w:rPr>
          <w:rFonts w:ascii="Times New Roman" w:hAnsi="Times New Roman" w:cs="Times New Roman"/>
          <w:sz w:val="24"/>
          <w:szCs w:val="24"/>
        </w:rPr>
      </w:pPr>
      <w:r w:rsidRPr="00615AC2">
        <w:rPr>
          <w:rFonts w:ascii="Times New Roman" w:hAnsi="Times New Roman" w:cs="Times New Roman"/>
          <w:sz w:val="24"/>
          <w:szCs w:val="24"/>
        </w:rPr>
        <w:t>Подсчитывается общее ( по трем аудиторам) количество  правильно понятых слов;</w:t>
      </w:r>
    </w:p>
    <w:p w14:paraId="5306D4E2" w14:textId="77777777" w:rsidR="00D21953" w:rsidRPr="00615AC2" w:rsidRDefault="00D21953" w:rsidP="00393288">
      <w:pPr>
        <w:pStyle w:val="aff1"/>
        <w:numPr>
          <w:ilvl w:val="0"/>
          <w:numId w:val="63"/>
        </w:numPr>
        <w:suppressAutoHyphens/>
        <w:spacing w:line="276" w:lineRule="auto"/>
        <w:ind w:left="709" w:hanging="425"/>
        <w:rPr>
          <w:rFonts w:ascii="Times New Roman" w:hAnsi="Times New Roman" w:cs="Times New Roman"/>
          <w:sz w:val="24"/>
          <w:szCs w:val="24"/>
        </w:rPr>
      </w:pPr>
      <w:r w:rsidRPr="00615AC2">
        <w:rPr>
          <w:rFonts w:ascii="Times New Roman" w:hAnsi="Times New Roman" w:cs="Times New Roman"/>
          <w:sz w:val="24"/>
          <w:szCs w:val="24"/>
        </w:rPr>
        <w:t>Вычисляется ( в процентах) отношение количества правильно понятых слов к общему количеству переданных слов.</w:t>
      </w:r>
    </w:p>
    <w:p w14:paraId="4821B0ED" w14:textId="77777777" w:rsidR="00D21953" w:rsidRPr="00615AC2" w:rsidRDefault="00D21953" w:rsidP="00D21953">
      <w:pPr>
        <w:jc w:val="right"/>
        <w:rPr>
          <w:rFonts w:ascii="Times New Roman" w:eastAsia="Times New Roman" w:hAnsi="Times New Roman" w:cs="Times New Roman"/>
        </w:rPr>
      </w:pPr>
      <w:r w:rsidRPr="00615AC2">
        <w:rPr>
          <w:rFonts w:ascii="Times New Roman" w:eastAsia="Times New Roman" w:hAnsi="Times New Roman" w:cs="Times New Roman"/>
        </w:rPr>
        <w:t>ПРИЛОЖЕНИЕ 2</w:t>
      </w:r>
    </w:p>
    <w:p w14:paraId="4F8D513C" w14:textId="77777777" w:rsidR="00D21953" w:rsidRPr="00615AC2" w:rsidRDefault="00D21953" w:rsidP="00D21953">
      <w:pPr>
        <w:rPr>
          <w:rFonts w:ascii="Times New Roman" w:hAnsi="Times New Roman" w:cs="Times New Roman"/>
        </w:rPr>
      </w:pPr>
      <w:r w:rsidRPr="00615AC2">
        <w:rPr>
          <w:rFonts w:ascii="Times New Roman" w:hAnsi="Times New Roman" w:cs="Times New Roman"/>
        </w:rPr>
        <w:t xml:space="preserve">Синтетический учет восприятия слов разными сенсорными способами </w:t>
      </w:r>
    </w:p>
    <w:p w14:paraId="7B723C2A" w14:textId="77777777" w:rsidR="00D21953" w:rsidRPr="00615AC2" w:rsidRDefault="00D21953" w:rsidP="00D21953">
      <w:pPr>
        <w:rPr>
          <w:rFonts w:ascii="Times New Roman" w:hAnsi="Times New Roman" w:cs="Times New Roman"/>
        </w:rPr>
      </w:pPr>
      <w:r w:rsidRPr="00615AC2">
        <w:rPr>
          <w:rFonts w:ascii="Times New Roman" w:hAnsi="Times New Roman" w:cs="Times New Roman"/>
        </w:rPr>
        <w:t>(на слух, слухозрительно и зрительно)</w:t>
      </w:r>
    </w:p>
    <w:p w14:paraId="687B2180" w14:textId="77777777" w:rsidR="00D21953" w:rsidRPr="00615AC2" w:rsidRDefault="00D21953" w:rsidP="00D21953">
      <w:pPr>
        <w:pStyle w:val="aff1"/>
        <w:spacing w:line="276" w:lineRule="auto"/>
        <w:jc w:val="both"/>
        <w:rPr>
          <w:rFonts w:ascii="Times New Roman" w:hAnsi="Times New Roman" w:cs="Times New Roman"/>
          <w:b/>
          <w:sz w:val="24"/>
          <w:szCs w:val="24"/>
        </w:rPr>
      </w:pPr>
      <w:r w:rsidRPr="00615AC2">
        <w:rPr>
          <w:rFonts w:ascii="Times New Roman" w:hAnsi="Times New Roman" w:cs="Times New Roman"/>
          <w:b/>
          <w:sz w:val="24"/>
          <w:szCs w:val="24"/>
        </w:rPr>
        <w:t xml:space="preserve">Цель проверки: </w:t>
      </w:r>
    </w:p>
    <w:p w14:paraId="56C10A49" w14:textId="77777777" w:rsidR="00D21953" w:rsidRPr="00615AC2" w:rsidRDefault="00D21953" w:rsidP="00D21953">
      <w:pPr>
        <w:pStyle w:val="aff1"/>
        <w:spacing w:line="276" w:lineRule="auto"/>
        <w:ind w:left="142"/>
        <w:jc w:val="both"/>
        <w:rPr>
          <w:rFonts w:ascii="Times New Roman" w:hAnsi="Times New Roman" w:cs="Times New Roman"/>
          <w:sz w:val="24"/>
          <w:szCs w:val="24"/>
        </w:rPr>
      </w:pPr>
      <w:r w:rsidRPr="00615AC2">
        <w:rPr>
          <w:rFonts w:ascii="Times New Roman" w:hAnsi="Times New Roman" w:cs="Times New Roman"/>
          <w:sz w:val="24"/>
          <w:szCs w:val="24"/>
        </w:rPr>
        <w:t>*определить величину исходного «рабочего» и «резервного» расстояния</w:t>
      </w:r>
    </w:p>
    <w:p w14:paraId="46B463BE"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b/>
          <w:sz w:val="24"/>
          <w:szCs w:val="24"/>
        </w:rPr>
        <w:t>Тестовый материал</w:t>
      </w:r>
      <w:r w:rsidRPr="00615AC2">
        <w:rPr>
          <w:rFonts w:ascii="Times New Roman" w:hAnsi="Times New Roman" w:cs="Times New Roman"/>
          <w:sz w:val="24"/>
          <w:szCs w:val="24"/>
        </w:rPr>
        <w:t>: использование в качестве тестового материала специально созданных сбалансированных списков слов позволяет осуществлять длительное изучение динамики развития слуховой функции, исключая запоминание тестового материала.</w:t>
      </w:r>
    </w:p>
    <w:p w14:paraId="116345F8" w14:textId="77777777" w:rsidR="00D21953" w:rsidRPr="00615AC2" w:rsidRDefault="00D21953" w:rsidP="00D21953">
      <w:pPr>
        <w:pStyle w:val="aff1"/>
        <w:spacing w:line="276" w:lineRule="auto"/>
        <w:jc w:val="both"/>
        <w:rPr>
          <w:rFonts w:ascii="Times New Roman" w:hAnsi="Times New Roman" w:cs="Times New Roman"/>
          <w:sz w:val="24"/>
          <w:szCs w:val="24"/>
        </w:rPr>
      </w:pPr>
    </w:p>
    <w:p w14:paraId="287FFBAF" w14:textId="77777777" w:rsidR="00D21953" w:rsidRPr="00615AC2" w:rsidRDefault="00D21953" w:rsidP="00D21953">
      <w:pPr>
        <w:spacing w:line="276" w:lineRule="auto"/>
        <w:rPr>
          <w:b/>
        </w:rPr>
      </w:pPr>
      <w:r w:rsidRPr="00615AC2">
        <w:t>Методика проведения:</w:t>
      </w:r>
    </w:p>
    <w:p w14:paraId="50E73214"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Исходное «рабочее» расстояние определяется при беседе учителя с обучающимся. Он задает ему вопросы, просит выполнить различные поручения, пытается его расположить к себе, и только после этого переходит к определению величины расстояния, на котором ребенок воспринимает речевой материал: слова, фразы. Беседа идет без исключения зрения ребенка, но речевой материал предлагается на слух. После этого делается первый вывод о слухе (произношения, развитии речи) обучающегося.</w:t>
      </w:r>
    </w:p>
    <w:p w14:paraId="50790A5F"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 xml:space="preserve">Учитель предлагает речевой материал 8 – 10 слов послушать и повторить. Если обучающийся слушает без ИСА, то учитель произносит слова со стороны каждого из ушей по отдельности, закрывая другое ухо ватным тампоном. Ученик без аппарата повторяет. Если он слушает с аппаратами, то учитель садиться против обучающегося, просит его послушать, опустив глаза, т.е. исключает зрение. Каждое слово учитель повторяет до тех пор, пока ребенок не услышит его. Учитель записывает на каком расстоянии он услышал (если ребенок не услышал слово даже у ушной раковины, он предлагает слушать и смотреть, т.е. воспринимать слово слухо – зрительно). Записывается минимальная величина расстояния, на котором ребенок услышал – это «рабочее» расстояние. </w:t>
      </w:r>
    </w:p>
    <w:p w14:paraId="4E8FC7EF"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Максимальная величина расстояния, на котором ребенок услышал – это «резервное» расстояние.</w:t>
      </w:r>
    </w:p>
    <w:p w14:paraId="7CF60B77" w14:textId="77777777" w:rsidR="00D21953" w:rsidRPr="00615AC2" w:rsidRDefault="00D21953" w:rsidP="00D21953">
      <w:pPr>
        <w:pStyle w:val="aff1"/>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Для определения величины исходного материала используются сбалансированные списки слов, разработанные Л.В. Нейманом (1965) для исследования слуховой функции:</w:t>
      </w:r>
    </w:p>
    <w:p w14:paraId="0622C6CD" w14:textId="77777777" w:rsidR="00D21953" w:rsidRPr="00615AC2" w:rsidRDefault="00D21953" w:rsidP="00D21953">
      <w:pPr>
        <w:pStyle w:val="aff1"/>
        <w:spacing w:line="276" w:lineRule="auto"/>
        <w:jc w:val="both"/>
        <w:rPr>
          <w:rFonts w:ascii="Times New Roman" w:hAnsi="Times New Roman" w:cs="Times New Roman"/>
          <w:sz w:val="24"/>
          <w:szCs w:val="24"/>
        </w:rPr>
      </w:pPr>
    </w:p>
    <w:p w14:paraId="7F314F9B"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Style w:val="13105pt"/>
          <w:rFonts w:eastAsia="Calibri"/>
          <w:sz w:val="24"/>
          <w:szCs w:val="24"/>
        </w:rPr>
        <w:t xml:space="preserve">список 1 — </w:t>
      </w:r>
      <w:r w:rsidRPr="00615AC2">
        <w:rPr>
          <w:rFonts w:ascii="Times New Roman" w:hAnsi="Times New Roman" w:cs="Times New Roman"/>
          <w:sz w:val="24"/>
          <w:szCs w:val="24"/>
        </w:rPr>
        <w:t>мама, дом, стол, дедушка, парта, собака, рука, барабан, кошка, шуба, мальчик, лампа, часы, сапоги, муха, заяц, тетрадь, суп, чернила, петух;</w:t>
      </w:r>
    </w:p>
    <w:p w14:paraId="21C7E2CC" w14:textId="77777777" w:rsidR="00D21953" w:rsidRPr="00615AC2" w:rsidRDefault="00D21953" w:rsidP="00D21953">
      <w:pPr>
        <w:pStyle w:val="aff1"/>
        <w:spacing w:line="276" w:lineRule="auto"/>
        <w:jc w:val="both"/>
        <w:rPr>
          <w:rFonts w:ascii="Times New Roman" w:hAnsi="Times New Roman" w:cs="Times New Roman"/>
          <w:sz w:val="24"/>
          <w:szCs w:val="24"/>
        </w:rPr>
      </w:pPr>
    </w:p>
    <w:p w14:paraId="0C547EC2"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Style w:val="13105pt"/>
          <w:rFonts w:eastAsia="Calibri"/>
          <w:sz w:val="24"/>
          <w:szCs w:val="24"/>
        </w:rPr>
        <w:t xml:space="preserve">список 2 - </w:t>
      </w:r>
      <w:r w:rsidRPr="00615AC2">
        <w:rPr>
          <w:rFonts w:ascii="Times New Roman" w:hAnsi="Times New Roman" w:cs="Times New Roman"/>
          <w:sz w:val="24"/>
          <w:szCs w:val="24"/>
        </w:rPr>
        <w:t>папа, нос, бабушка, доска, корова, шапка, карандаш, чашка, окно, уши, мяч, палка, булка, коза, школа, чулки, хлеб, капуста, санки, курица;</w:t>
      </w:r>
    </w:p>
    <w:p w14:paraId="208F995E" w14:textId="77777777" w:rsidR="00D21953" w:rsidRPr="00615AC2" w:rsidRDefault="00D21953" w:rsidP="00D21953">
      <w:pPr>
        <w:pStyle w:val="aff1"/>
        <w:spacing w:line="276" w:lineRule="auto"/>
        <w:jc w:val="both"/>
        <w:rPr>
          <w:rFonts w:ascii="Times New Roman" w:hAnsi="Times New Roman" w:cs="Times New Roman"/>
          <w:sz w:val="24"/>
          <w:szCs w:val="24"/>
        </w:rPr>
      </w:pPr>
    </w:p>
    <w:p w14:paraId="3FFB6A2A"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Style w:val="13105pt"/>
          <w:rFonts w:eastAsia="Calibri"/>
          <w:sz w:val="24"/>
          <w:szCs w:val="24"/>
        </w:rPr>
        <w:t xml:space="preserve">список 3 - </w:t>
      </w:r>
      <w:r w:rsidRPr="00615AC2">
        <w:rPr>
          <w:rFonts w:ascii="Times New Roman" w:hAnsi="Times New Roman" w:cs="Times New Roman"/>
          <w:sz w:val="24"/>
          <w:szCs w:val="24"/>
        </w:rPr>
        <w:t>Вова, стул, рубашка, сумка, глаза, голова, каша, нога, молоко, ручка, дым, лошадь, девочка, яблоко, зима, перо, шар, книга, сахар, кукла;</w:t>
      </w:r>
    </w:p>
    <w:p w14:paraId="2B249DE2" w14:textId="77777777" w:rsidR="00D21953" w:rsidRPr="00615AC2" w:rsidRDefault="00D21953" w:rsidP="00D21953">
      <w:pPr>
        <w:pStyle w:val="aff1"/>
        <w:spacing w:line="276" w:lineRule="auto"/>
        <w:jc w:val="both"/>
        <w:rPr>
          <w:rFonts w:ascii="Times New Roman" w:hAnsi="Times New Roman" w:cs="Times New Roman"/>
          <w:sz w:val="24"/>
          <w:szCs w:val="24"/>
        </w:rPr>
      </w:pPr>
    </w:p>
    <w:p w14:paraId="36C9ABA9"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Style w:val="13105pt"/>
          <w:rFonts w:eastAsia="Calibri"/>
          <w:sz w:val="24"/>
          <w:szCs w:val="24"/>
        </w:rPr>
        <w:t xml:space="preserve">список 4 - </w:t>
      </w:r>
      <w:r w:rsidRPr="00615AC2">
        <w:rPr>
          <w:rFonts w:ascii="Times New Roman" w:hAnsi="Times New Roman" w:cs="Times New Roman"/>
          <w:sz w:val="24"/>
          <w:szCs w:val="24"/>
        </w:rPr>
        <w:t>рыба, окно, бабочка, мишка, мама, девочка, мел, заяц, сахар, чернила, палка, ручка, петух, часы, сумка, ложка, шапка, стул, бумага.</w:t>
      </w:r>
    </w:p>
    <w:p w14:paraId="71CB53F3"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Полученные данные записывают в протоколе.</w:t>
      </w:r>
    </w:p>
    <w:p w14:paraId="20607E27" w14:textId="77777777" w:rsidR="00D21953" w:rsidRPr="00615AC2" w:rsidRDefault="00D21953" w:rsidP="00D21953">
      <w:pPr>
        <w:spacing w:line="276" w:lineRule="auto"/>
        <w:ind w:firstLine="709"/>
        <w:jc w:val="center"/>
      </w:pPr>
    </w:p>
    <w:p w14:paraId="30D44ECC" w14:textId="77777777" w:rsidR="00D21953" w:rsidRPr="00615AC2" w:rsidRDefault="00D21953" w:rsidP="00D21953">
      <w:pPr>
        <w:spacing w:line="276" w:lineRule="auto"/>
        <w:rPr>
          <w:b/>
        </w:rPr>
      </w:pPr>
      <w:r w:rsidRPr="00615AC2">
        <w:t>Анализ полученных результатов.</w:t>
      </w:r>
    </w:p>
    <w:p w14:paraId="5BDFBD87" w14:textId="77777777" w:rsidR="00D21953" w:rsidRPr="00615AC2" w:rsidRDefault="00D21953" w:rsidP="00D21953">
      <w:pPr>
        <w:spacing w:line="276" w:lineRule="auto"/>
        <w:ind w:firstLine="284"/>
      </w:pPr>
      <w:r w:rsidRPr="00615AC2">
        <w:t xml:space="preserve">При оценке результатов отмечают самая маленькая и самая большая величина расстояния. </w:t>
      </w:r>
    </w:p>
    <w:p w14:paraId="3176C095" w14:textId="77777777" w:rsidR="00D21953" w:rsidRPr="00615AC2" w:rsidRDefault="00D21953" w:rsidP="00D21953">
      <w:pPr>
        <w:spacing w:line="276" w:lineRule="auto"/>
        <w:ind w:firstLine="709"/>
        <w:jc w:val="center"/>
      </w:pPr>
      <w:r w:rsidRPr="00615AC2">
        <w:t>Варианты протоколов</w:t>
      </w:r>
    </w:p>
    <w:p w14:paraId="33C6D41E" w14:textId="77777777" w:rsidR="00D21953" w:rsidRPr="00615AC2" w:rsidRDefault="00D21953" w:rsidP="00D21953">
      <w:pPr>
        <w:shd w:val="clear" w:color="auto" w:fill="FFFFFF"/>
        <w:ind w:firstLine="709"/>
        <w:jc w:val="right"/>
        <w:rPr>
          <w:rFonts w:ascii="Times New Roman" w:hAnsi="Times New Roman" w:cs="Times New Roman"/>
          <w:i/>
          <w:spacing w:val="-2"/>
        </w:rPr>
      </w:pPr>
      <w:r w:rsidRPr="00615AC2">
        <w:rPr>
          <w:rFonts w:ascii="Times New Roman" w:hAnsi="Times New Roman" w:cs="Times New Roman"/>
          <w:spacing w:val="-2"/>
        </w:rPr>
        <w:t>Список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0"/>
      </w:tblGrid>
      <w:tr w:rsidR="00D21953" w:rsidRPr="00615AC2" w14:paraId="3071C6D1" w14:textId="77777777" w:rsidTr="00DD01B7">
        <w:tc>
          <w:tcPr>
            <w:tcW w:w="9571" w:type="dxa"/>
          </w:tcPr>
          <w:p w14:paraId="6DC46161" w14:textId="77777777" w:rsidR="00D21953" w:rsidRPr="00615AC2" w:rsidRDefault="00D21953" w:rsidP="00DD01B7">
            <w:pPr>
              <w:ind w:firstLine="709"/>
              <w:jc w:val="center"/>
              <w:rPr>
                <w:rFonts w:ascii="Times New Roman" w:hAnsi="Times New Roman" w:cs="Times New Roman"/>
                <w:b/>
                <w:u w:val="single"/>
              </w:rPr>
            </w:pPr>
            <w:r w:rsidRPr="00615AC2">
              <w:rPr>
                <w:rFonts w:ascii="Times New Roman" w:hAnsi="Times New Roman" w:cs="Times New Roman"/>
                <w:b/>
                <w:u w:val="single"/>
              </w:rPr>
              <w:t xml:space="preserve">Восприятие слов. </w:t>
            </w:r>
          </w:p>
          <w:p w14:paraId="21D8C851" w14:textId="77777777" w:rsidR="00D21953" w:rsidRPr="00615AC2" w:rsidRDefault="00D21953" w:rsidP="00DD01B7">
            <w:pPr>
              <w:ind w:firstLine="709"/>
              <w:rPr>
                <w:rFonts w:ascii="Times New Roman" w:hAnsi="Times New Roman" w:cs="Times New Roman"/>
                <w:b/>
              </w:rPr>
            </w:pPr>
            <w:r w:rsidRPr="00615AC2">
              <w:rPr>
                <w:rFonts w:ascii="Times New Roman" w:hAnsi="Times New Roman" w:cs="Times New Roman"/>
                <w:b/>
              </w:rPr>
              <w:t>Ученик: ________________________________________________________</w:t>
            </w:r>
          </w:p>
          <w:p w14:paraId="14898B7E" w14:textId="77777777" w:rsidR="00D21953" w:rsidRPr="00615AC2" w:rsidRDefault="00D21953" w:rsidP="00DD01B7">
            <w:pPr>
              <w:shd w:val="clear" w:color="auto" w:fill="FFFFFF"/>
              <w:tabs>
                <w:tab w:val="left" w:leader="underscore" w:pos="2558"/>
              </w:tabs>
              <w:ind w:firstLine="709"/>
              <w:rPr>
                <w:rFonts w:ascii="Times New Roman" w:hAnsi="Times New Roman" w:cs="Times New Roman"/>
              </w:rPr>
            </w:pPr>
            <w:r w:rsidRPr="00615AC2">
              <w:rPr>
                <w:rFonts w:ascii="Times New Roman" w:hAnsi="Times New Roman" w:cs="Times New Roman"/>
                <w:i/>
                <w:spacing w:val="-5"/>
              </w:rPr>
              <w:t>Восприятие слов на слух (с</w:t>
            </w:r>
            <w:r w:rsidRPr="00615AC2">
              <w:rPr>
                <w:rFonts w:ascii="Times New Roman" w:hAnsi="Times New Roman" w:cs="Times New Roman"/>
                <w:bCs/>
                <w:i/>
                <w:spacing w:val="-5"/>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2885"/>
              <w:gridCol w:w="2885"/>
            </w:tblGrid>
            <w:tr w:rsidR="00D21953" w:rsidRPr="00615AC2" w14:paraId="2F4986F5" w14:textId="77777777" w:rsidTr="00DD01B7">
              <w:trPr>
                <w:trHeight w:val="335"/>
              </w:trPr>
              <w:tc>
                <w:tcPr>
                  <w:tcW w:w="2883" w:type="dxa"/>
                </w:tcPr>
                <w:p w14:paraId="7BB91FDC" w14:textId="77777777" w:rsidR="00D21953" w:rsidRPr="00615AC2" w:rsidRDefault="00D21953" w:rsidP="00DD01B7">
                  <w:pPr>
                    <w:ind w:firstLine="709"/>
                    <w:rPr>
                      <w:rFonts w:ascii="Times New Roman" w:hAnsi="Times New Roman" w:cs="Times New Roman"/>
                      <w:spacing w:val="-12"/>
                    </w:rPr>
                  </w:pPr>
                  <w:r w:rsidRPr="00615AC2">
                    <w:rPr>
                      <w:rFonts w:ascii="Times New Roman" w:hAnsi="Times New Roman" w:cs="Times New Roman"/>
                      <w:spacing w:val="-12"/>
                    </w:rPr>
                    <w:t>Слова</w:t>
                  </w:r>
                </w:p>
              </w:tc>
              <w:tc>
                <w:tcPr>
                  <w:tcW w:w="2885" w:type="dxa"/>
                </w:tcPr>
                <w:p w14:paraId="080838E1"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Первое</w:t>
                  </w:r>
                </w:p>
                <w:p w14:paraId="3E7AD041"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c>
                <w:tcPr>
                  <w:tcW w:w="2885" w:type="dxa"/>
                </w:tcPr>
                <w:p w14:paraId="08941027"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Второе</w:t>
                  </w:r>
                </w:p>
                <w:p w14:paraId="333C6709"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r>
            <w:tr w:rsidR="00D21953" w:rsidRPr="00615AC2" w14:paraId="348DF2DE" w14:textId="77777777" w:rsidTr="00DD01B7">
              <w:trPr>
                <w:trHeight w:val="1646"/>
              </w:trPr>
              <w:tc>
                <w:tcPr>
                  <w:tcW w:w="2883" w:type="dxa"/>
                </w:tcPr>
                <w:p w14:paraId="32CB31CE"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spacing w:val="-12"/>
                    </w:rPr>
                    <w:t>мама</w:t>
                  </w:r>
                </w:p>
                <w:p w14:paraId="38428CA5"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spacing w:val="-14"/>
                    </w:rPr>
                    <w:t>дом</w:t>
                  </w:r>
                </w:p>
                <w:p w14:paraId="6C1A637D"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spacing w:val="-13"/>
                    </w:rPr>
                    <w:t>стол</w:t>
                  </w:r>
                </w:p>
                <w:p w14:paraId="4B67B28A"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spacing w:val="-17"/>
                    </w:rPr>
                    <w:t>дедушка</w:t>
                  </w:r>
                </w:p>
                <w:p w14:paraId="643922FC"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spacing w:val="-11"/>
                    </w:rPr>
                    <w:t>парта</w:t>
                  </w:r>
                </w:p>
                <w:p w14:paraId="7F0008FE" w14:textId="77777777" w:rsidR="00D21953" w:rsidRPr="00615AC2" w:rsidRDefault="00D21953" w:rsidP="00DD01B7">
                  <w:pPr>
                    <w:shd w:val="clear" w:color="auto" w:fill="FFFFFF"/>
                    <w:ind w:firstLine="709"/>
                    <w:jc w:val="both"/>
                    <w:rPr>
                      <w:rFonts w:ascii="Times New Roman" w:hAnsi="Times New Roman" w:cs="Times New Roman"/>
                      <w:spacing w:val="-11"/>
                    </w:rPr>
                  </w:pPr>
                  <w:r w:rsidRPr="00615AC2">
                    <w:rPr>
                      <w:rFonts w:ascii="Times New Roman" w:hAnsi="Times New Roman" w:cs="Times New Roman"/>
                      <w:spacing w:val="-11"/>
                    </w:rPr>
                    <w:t>собака</w:t>
                  </w:r>
                </w:p>
                <w:p w14:paraId="3F65E43F"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рука</w:t>
                  </w:r>
                </w:p>
                <w:p w14:paraId="42F214FC"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барабан</w:t>
                  </w:r>
                </w:p>
                <w:p w14:paraId="5C1BE80E"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кошка</w:t>
                  </w:r>
                </w:p>
                <w:p w14:paraId="35A23921"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шуба</w:t>
                  </w:r>
                </w:p>
                <w:p w14:paraId="2B766AE0"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мальчик</w:t>
                  </w:r>
                </w:p>
                <w:p w14:paraId="78EEDC94"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лампа</w:t>
                  </w:r>
                </w:p>
                <w:p w14:paraId="7E91055C"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 xml:space="preserve">часы </w:t>
                  </w:r>
                </w:p>
                <w:p w14:paraId="1C879455"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сапоги</w:t>
                  </w:r>
                </w:p>
                <w:p w14:paraId="185248BD"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муха</w:t>
                  </w:r>
                </w:p>
                <w:p w14:paraId="27BD358E"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iCs/>
                    </w:rPr>
                    <w:t>заяц</w:t>
                  </w:r>
                </w:p>
                <w:p w14:paraId="20BC5996"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тетрадь</w:t>
                  </w:r>
                </w:p>
                <w:p w14:paraId="74C59087"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суп</w:t>
                  </w:r>
                </w:p>
                <w:p w14:paraId="5A467E5B"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чернила</w:t>
                  </w:r>
                </w:p>
                <w:p w14:paraId="5D6A57E0"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bCs/>
                      <w:iCs/>
                    </w:rPr>
                    <w:t>п</w:t>
                  </w:r>
                  <w:r w:rsidRPr="00615AC2">
                    <w:rPr>
                      <w:rFonts w:ascii="Times New Roman" w:hAnsi="Times New Roman" w:cs="Times New Roman"/>
                      <w:bCs/>
                      <w:iCs/>
                      <w:lang w:val="en-US"/>
                    </w:rPr>
                    <w:t>e</w:t>
                  </w:r>
                  <w:r w:rsidRPr="00615AC2">
                    <w:rPr>
                      <w:rFonts w:ascii="Times New Roman" w:hAnsi="Times New Roman" w:cs="Times New Roman"/>
                      <w:bCs/>
                      <w:iCs/>
                    </w:rPr>
                    <w:t>т</w:t>
                  </w:r>
                  <w:r w:rsidRPr="00615AC2">
                    <w:rPr>
                      <w:rFonts w:ascii="Times New Roman" w:hAnsi="Times New Roman" w:cs="Times New Roman"/>
                      <w:bCs/>
                      <w:iCs/>
                      <w:lang w:val="en-US"/>
                    </w:rPr>
                    <w:t>yx</w:t>
                  </w:r>
                </w:p>
              </w:tc>
              <w:tc>
                <w:tcPr>
                  <w:tcW w:w="2885" w:type="dxa"/>
                </w:tcPr>
                <w:p w14:paraId="53BA1F04" w14:textId="77777777" w:rsidR="00D21953" w:rsidRPr="00615AC2" w:rsidRDefault="00D21953" w:rsidP="00DD01B7">
                  <w:pPr>
                    <w:ind w:firstLine="709"/>
                    <w:jc w:val="both"/>
                    <w:rPr>
                      <w:rFonts w:ascii="Times New Roman" w:hAnsi="Times New Roman" w:cs="Times New Roman"/>
                      <w:spacing w:val="-12"/>
                    </w:rPr>
                  </w:pPr>
                </w:p>
              </w:tc>
              <w:tc>
                <w:tcPr>
                  <w:tcW w:w="2885" w:type="dxa"/>
                </w:tcPr>
                <w:p w14:paraId="2644B2D9" w14:textId="77777777" w:rsidR="00D21953" w:rsidRPr="00615AC2" w:rsidRDefault="00D21953" w:rsidP="00DD01B7">
                  <w:pPr>
                    <w:ind w:firstLine="709"/>
                    <w:jc w:val="both"/>
                    <w:rPr>
                      <w:rFonts w:ascii="Times New Roman" w:hAnsi="Times New Roman" w:cs="Times New Roman"/>
                      <w:spacing w:val="-12"/>
                    </w:rPr>
                  </w:pPr>
                </w:p>
              </w:tc>
            </w:tr>
          </w:tbl>
          <w:p w14:paraId="44AB05CA" w14:textId="77777777" w:rsidR="00D21953" w:rsidRPr="00615AC2" w:rsidRDefault="00D21953" w:rsidP="00DD01B7">
            <w:pPr>
              <w:shd w:val="clear" w:color="auto" w:fill="FFFFFF"/>
              <w:ind w:left="709"/>
              <w:jc w:val="both"/>
              <w:rPr>
                <w:rFonts w:ascii="Times New Roman" w:hAnsi="Times New Roman" w:cs="Times New Roman"/>
              </w:rPr>
            </w:pPr>
          </w:p>
          <w:p w14:paraId="7009F9BC" w14:textId="77777777" w:rsidR="00D21953" w:rsidRPr="00615AC2" w:rsidRDefault="00D21953" w:rsidP="00DD01B7">
            <w:pPr>
              <w:shd w:val="clear" w:color="auto" w:fill="FFFFFF"/>
              <w:ind w:firstLine="709"/>
              <w:jc w:val="both"/>
              <w:rPr>
                <w:rFonts w:ascii="Times New Roman" w:hAnsi="Times New Roman" w:cs="Times New Roman"/>
                <w:spacing w:val="-2"/>
              </w:rPr>
            </w:pPr>
            <w:r w:rsidRPr="00615AC2">
              <w:rPr>
                <w:rFonts w:ascii="Times New Roman" w:hAnsi="Times New Roman" w:cs="Times New Roman"/>
                <w:b/>
                <w:bCs/>
                <w:spacing w:val="-17"/>
              </w:rPr>
              <w:t>Итоги обследования</w:t>
            </w:r>
          </w:p>
          <w:p w14:paraId="49BE9BF4" w14:textId="77777777" w:rsidR="00D21953" w:rsidRPr="00615AC2" w:rsidRDefault="00D21953" w:rsidP="00DD01B7">
            <w:pPr>
              <w:shd w:val="clear" w:color="auto" w:fill="FFFFFF"/>
              <w:ind w:left="709"/>
              <w:jc w:val="both"/>
              <w:rPr>
                <w:rFonts w:ascii="Times New Roman" w:hAnsi="Times New Roman" w:cs="Times New Roman"/>
              </w:rPr>
            </w:pPr>
            <w:r w:rsidRPr="00615AC2">
              <w:rPr>
                <w:rFonts w:ascii="Times New Roman" w:hAnsi="Times New Roman" w:cs="Times New Roman"/>
                <w:spacing w:val="-2"/>
              </w:rPr>
              <w:t>______________________________________________________________________________________________________________________________________</w:t>
            </w:r>
          </w:p>
        </w:tc>
      </w:tr>
    </w:tbl>
    <w:p w14:paraId="17E51E57" w14:textId="77777777" w:rsidR="00D21953" w:rsidRPr="00615AC2" w:rsidRDefault="00D21953" w:rsidP="00D21953">
      <w:pPr>
        <w:shd w:val="clear" w:color="auto" w:fill="FFFFFF"/>
        <w:ind w:firstLine="709"/>
        <w:jc w:val="right"/>
        <w:rPr>
          <w:rFonts w:ascii="Times New Roman" w:hAnsi="Times New Roman" w:cs="Times New Roman"/>
          <w:i/>
          <w:spacing w:val="-2"/>
        </w:rPr>
      </w:pPr>
      <w:r w:rsidRPr="00615AC2">
        <w:rPr>
          <w:rFonts w:ascii="Times New Roman" w:hAnsi="Times New Roman" w:cs="Times New Roman"/>
          <w:spacing w:val="-2"/>
        </w:rPr>
        <w:t>Список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D21953" w:rsidRPr="00615AC2" w14:paraId="71630B73" w14:textId="77777777" w:rsidTr="00DD01B7">
        <w:tc>
          <w:tcPr>
            <w:tcW w:w="9571" w:type="dxa"/>
          </w:tcPr>
          <w:p w14:paraId="4BC99DFC" w14:textId="77777777" w:rsidR="00D21953" w:rsidRPr="00615AC2" w:rsidRDefault="00D21953" w:rsidP="00DD01B7">
            <w:pPr>
              <w:ind w:firstLine="709"/>
              <w:jc w:val="center"/>
              <w:rPr>
                <w:rFonts w:ascii="Times New Roman" w:hAnsi="Times New Roman" w:cs="Times New Roman"/>
                <w:b/>
                <w:u w:val="single"/>
              </w:rPr>
            </w:pPr>
            <w:r w:rsidRPr="00615AC2">
              <w:rPr>
                <w:rFonts w:ascii="Times New Roman" w:hAnsi="Times New Roman" w:cs="Times New Roman"/>
                <w:b/>
                <w:u w:val="single"/>
              </w:rPr>
              <w:t xml:space="preserve">Восприятие слов. </w:t>
            </w:r>
          </w:p>
          <w:p w14:paraId="10BEB719" w14:textId="77777777" w:rsidR="00D21953" w:rsidRDefault="00D21953" w:rsidP="00DD01B7">
            <w:pPr>
              <w:ind w:firstLine="709"/>
              <w:rPr>
                <w:rFonts w:ascii="Times New Roman" w:hAnsi="Times New Roman" w:cs="Times New Roman"/>
                <w:b/>
              </w:rPr>
            </w:pPr>
            <w:r w:rsidRPr="00615AC2">
              <w:rPr>
                <w:rFonts w:ascii="Times New Roman" w:hAnsi="Times New Roman" w:cs="Times New Roman"/>
                <w:b/>
              </w:rPr>
              <w:t xml:space="preserve">Ученик </w:t>
            </w:r>
          </w:p>
          <w:p w14:paraId="7F82F8CB" w14:textId="77777777" w:rsidR="00D21953" w:rsidRPr="00615AC2" w:rsidRDefault="00D21953" w:rsidP="00DD01B7">
            <w:pPr>
              <w:ind w:firstLine="709"/>
              <w:rPr>
                <w:rFonts w:ascii="Times New Roman" w:hAnsi="Times New Roman" w:cs="Times New Roman"/>
              </w:rPr>
            </w:pPr>
            <w:r w:rsidRPr="00615AC2">
              <w:rPr>
                <w:rFonts w:ascii="Times New Roman" w:hAnsi="Times New Roman" w:cs="Times New Roman"/>
                <w:i/>
                <w:spacing w:val="-5"/>
              </w:rPr>
              <w:t>Восприятие слов на слух (с</w:t>
            </w:r>
            <w:r w:rsidRPr="00615AC2">
              <w:rPr>
                <w:rFonts w:ascii="Times New Roman" w:hAnsi="Times New Roman" w:cs="Times New Roman"/>
                <w:bCs/>
                <w:i/>
                <w:spacing w:val="-5"/>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881"/>
              <w:gridCol w:w="2881"/>
            </w:tblGrid>
            <w:tr w:rsidR="00D21953" w:rsidRPr="00615AC2" w14:paraId="7E140260" w14:textId="77777777" w:rsidTr="00DD01B7">
              <w:trPr>
                <w:trHeight w:val="335"/>
              </w:trPr>
              <w:tc>
                <w:tcPr>
                  <w:tcW w:w="2883" w:type="dxa"/>
                </w:tcPr>
                <w:p w14:paraId="5E8F8538" w14:textId="77777777" w:rsidR="00D21953" w:rsidRPr="00615AC2" w:rsidRDefault="00D21953" w:rsidP="00DD01B7">
                  <w:pPr>
                    <w:ind w:firstLine="709"/>
                    <w:rPr>
                      <w:rFonts w:ascii="Times New Roman" w:hAnsi="Times New Roman" w:cs="Times New Roman"/>
                      <w:spacing w:val="-12"/>
                    </w:rPr>
                  </w:pPr>
                  <w:r w:rsidRPr="00615AC2">
                    <w:rPr>
                      <w:rFonts w:ascii="Times New Roman" w:hAnsi="Times New Roman" w:cs="Times New Roman"/>
                      <w:spacing w:val="-12"/>
                    </w:rPr>
                    <w:t>Слова</w:t>
                  </w:r>
                </w:p>
              </w:tc>
              <w:tc>
                <w:tcPr>
                  <w:tcW w:w="2885" w:type="dxa"/>
                </w:tcPr>
                <w:p w14:paraId="42F6B0C0"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Первое</w:t>
                  </w:r>
                </w:p>
                <w:p w14:paraId="0CE795D0"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c>
                <w:tcPr>
                  <w:tcW w:w="2885" w:type="dxa"/>
                </w:tcPr>
                <w:p w14:paraId="2B6AFACB"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Второе</w:t>
                  </w:r>
                </w:p>
                <w:p w14:paraId="42241A5C"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r>
            <w:tr w:rsidR="00D21953" w:rsidRPr="00615AC2" w14:paraId="1820EE23" w14:textId="77777777" w:rsidTr="00DD01B7">
              <w:trPr>
                <w:trHeight w:val="1646"/>
              </w:trPr>
              <w:tc>
                <w:tcPr>
                  <w:tcW w:w="2883" w:type="dxa"/>
                </w:tcPr>
                <w:p w14:paraId="60AC1D9A"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папа</w:t>
                  </w:r>
                </w:p>
                <w:p w14:paraId="45F8792F"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нос</w:t>
                  </w:r>
                </w:p>
                <w:p w14:paraId="684DCA8D"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бабушка</w:t>
                  </w:r>
                </w:p>
                <w:p w14:paraId="0B607232"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доска</w:t>
                  </w:r>
                </w:p>
                <w:p w14:paraId="0E099C05"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корова</w:t>
                  </w:r>
                </w:p>
                <w:p w14:paraId="21B3139B"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шапка</w:t>
                  </w:r>
                </w:p>
                <w:p w14:paraId="6E03E617" w14:textId="77777777" w:rsidR="00D21953" w:rsidRPr="00615AC2" w:rsidRDefault="00D21953" w:rsidP="00DD01B7">
                  <w:pPr>
                    <w:shd w:val="clear" w:color="auto" w:fill="FFFFFF"/>
                    <w:ind w:firstLine="709"/>
                    <w:jc w:val="both"/>
                    <w:rPr>
                      <w:rFonts w:ascii="Times New Roman" w:hAnsi="Times New Roman" w:cs="Times New Roman"/>
                      <w:bCs/>
                      <w:iCs/>
                      <w:spacing w:val="-1"/>
                    </w:rPr>
                  </w:pPr>
                  <w:r w:rsidRPr="00615AC2">
                    <w:rPr>
                      <w:rFonts w:ascii="Times New Roman" w:hAnsi="Times New Roman" w:cs="Times New Roman"/>
                      <w:iCs/>
                    </w:rPr>
                    <w:t>ка</w:t>
                  </w:r>
                  <w:r w:rsidRPr="00615AC2">
                    <w:rPr>
                      <w:rFonts w:ascii="Times New Roman" w:hAnsi="Times New Roman" w:cs="Times New Roman"/>
                      <w:bCs/>
                      <w:iCs/>
                      <w:spacing w:val="-1"/>
                    </w:rPr>
                    <w:t>рандаш</w:t>
                  </w:r>
                </w:p>
                <w:p w14:paraId="269EF6D2" w14:textId="77777777" w:rsidR="00D21953" w:rsidRPr="00615AC2" w:rsidRDefault="00D21953" w:rsidP="00DD01B7">
                  <w:pPr>
                    <w:shd w:val="clear" w:color="auto" w:fill="FFFFFF"/>
                    <w:ind w:firstLine="709"/>
                    <w:jc w:val="both"/>
                    <w:rPr>
                      <w:rFonts w:ascii="Times New Roman" w:hAnsi="Times New Roman" w:cs="Times New Roman"/>
                      <w:iCs/>
                      <w:spacing w:val="-1"/>
                    </w:rPr>
                  </w:pPr>
                  <w:r w:rsidRPr="00615AC2">
                    <w:rPr>
                      <w:rFonts w:ascii="Times New Roman" w:hAnsi="Times New Roman" w:cs="Times New Roman"/>
                      <w:iCs/>
                      <w:spacing w:val="-1"/>
                    </w:rPr>
                    <w:t>чашка</w:t>
                  </w:r>
                </w:p>
                <w:p w14:paraId="3B6F9082" w14:textId="77777777" w:rsidR="00D21953" w:rsidRPr="00615AC2" w:rsidRDefault="00D21953" w:rsidP="00DD01B7">
                  <w:pPr>
                    <w:shd w:val="clear" w:color="auto" w:fill="FFFFFF"/>
                    <w:ind w:firstLine="709"/>
                    <w:jc w:val="both"/>
                    <w:rPr>
                      <w:rFonts w:ascii="Times New Roman" w:hAnsi="Times New Roman" w:cs="Times New Roman"/>
                      <w:iCs/>
                      <w:spacing w:val="-1"/>
                    </w:rPr>
                  </w:pPr>
                  <w:r w:rsidRPr="00615AC2">
                    <w:rPr>
                      <w:rFonts w:ascii="Times New Roman" w:hAnsi="Times New Roman" w:cs="Times New Roman"/>
                      <w:iCs/>
                      <w:spacing w:val="-1"/>
                    </w:rPr>
                    <w:t>окно</w:t>
                  </w:r>
                </w:p>
                <w:p w14:paraId="4207AA3C" w14:textId="77777777" w:rsidR="00D21953" w:rsidRPr="00615AC2" w:rsidRDefault="00D21953" w:rsidP="00DD01B7">
                  <w:pPr>
                    <w:shd w:val="clear" w:color="auto" w:fill="FFFFFF"/>
                    <w:ind w:firstLine="709"/>
                    <w:jc w:val="both"/>
                    <w:rPr>
                      <w:rFonts w:ascii="Times New Roman" w:hAnsi="Times New Roman" w:cs="Times New Roman"/>
                      <w:iCs/>
                      <w:spacing w:val="-1"/>
                    </w:rPr>
                  </w:pPr>
                  <w:r w:rsidRPr="00615AC2">
                    <w:rPr>
                      <w:rFonts w:ascii="Times New Roman" w:hAnsi="Times New Roman" w:cs="Times New Roman"/>
                      <w:iCs/>
                      <w:spacing w:val="-1"/>
                    </w:rPr>
                    <w:t>уши</w:t>
                  </w:r>
                </w:p>
                <w:p w14:paraId="3B1AA5ED" w14:textId="77777777" w:rsidR="00D21953" w:rsidRPr="00615AC2" w:rsidRDefault="00D21953" w:rsidP="00DD01B7">
                  <w:pPr>
                    <w:shd w:val="clear" w:color="auto" w:fill="FFFFFF"/>
                    <w:ind w:firstLine="709"/>
                    <w:jc w:val="both"/>
                    <w:rPr>
                      <w:rFonts w:ascii="Times New Roman" w:hAnsi="Times New Roman" w:cs="Times New Roman"/>
                      <w:bCs/>
                      <w:iCs/>
                      <w:spacing w:val="-1"/>
                    </w:rPr>
                  </w:pPr>
                  <w:r w:rsidRPr="00615AC2">
                    <w:rPr>
                      <w:rFonts w:ascii="Times New Roman" w:hAnsi="Times New Roman" w:cs="Times New Roman"/>
                      <w:bCs/>
                      <w:iCs/>
                      <w:spacing w:val="-1"/>
                    </w:rPr>
                    <w:t>мяч</w:t>
                  </w:r>
                </w:p>
                <w:p w14:paraId="085C3EAE" w14:textId="77777777" w:rsidR="00D21953" w:rsidRPr="00615AC2" w:rsidRDefault="00D21953" w:rsidP="00DD01B7">
                  <w:pPr>
                    <w:shd w:val="clear" w:color="auto" w:fill="FFFFFF"/>
                    <w:ind w:firstLine="709"/>
                    <w:jc w:val="both"/>
                    <w:rPr>
                      <w:rFonts w:ascii="Times New Roman" w:hAnsi="Times New Roman" w:cs="Times New Roman"/>
                      <w:bCs/>
                      <w:iCs/>
                      <w:spacing w:val="-1"/>
                    </w:rPr>
                  </w:pPr>
                  <w:r w:rsidRPr="00615AC2">
                    <w:rPr>
                      <w:rFonts w:ascii="Times New Roman" w:hAnsi="Times New Roman" w:cs="Times New Roman"/>
                      <w:bCs/>
                      <w:iCs/>
                      <w:spacing w:val="-1"/>
                    </w:rPr>
                    <w:t>палка</w:t>
                  </w:r>
                </w:p>
                <w:p w14:paraId="55DD5AEC" w14:textId="77777777" w:rsidR="00D21953" w:rsidRPr="00615AC2" w:rsidRDefault="00D21953" w:rsidP="00DD01B7">
                  <w:pPr>
                    <w:shd w:val="clear" w:color="auto" w:fill="FFFFFF"/>
                    <w:ind w:firstLine="709"/>
                    <w:jc w:val="both"/>
                    <w:rPr>
                      <w:rFonts w:ascii="Times New Roman" w:hAnsi="Times New Roman" w:cs="Times New Roman"/>
                      <w:iCs/>
                      <w:spacing w:val="-1"/>
                    </w:rPr>
                  </w:pPr>
                  <w:r w:rsidRPr="00615AC2">
                    <w:rPr>
                      <w:rFonts w:ascii="Times New Roman" w:hAnsi="Times New Roman" w:cs="Times New Roman"/>
                      <w:iCs/>
                      <w:spacing w:val="-1"/>
                    </w:rPr>
                    <w:t>булка</w:t>
                  </w:r>
                </w:p>
                <w:p w14:paraId="27F5F50A" w14:textId="77777777" w:rsidR="00D21953" w:rsidRPr="00615AC2" w:rsidRDefault="00D21953" w:rsidP="00DD01B7">
                  <w:pPr>
                    <w:shd w:val="clear" w:color="auto" w:fill="FFFFFF"/>
                    <w:ind w:firstLine="709"/>
                    <w:jc w:val="both"/>
                    <w:rPr>
                      <w:rFonts w:ascii="Times New Roman" w:hAnsi="Times New Roman" w:cs="Times New Roman"/>
                      <w:iCs/>
                      <w:spacing w:val="-1"/>
                    </w:rPr>
                  </w:pPr>
                  <w:r w:rsidRPr="00615AC2">
                    <w:rPr>
                      <w:rFonts w:ascii="Times New Roman" w:hAnsi="Times New Roman" w:cs="Times New Roman"/>
                      <w:iCs/>
                      <w:spacing w:val="-1"/>
                    </w:rPr>
                    <w:t>коза</w:t>
                  </w:r>
                </w:p>
                <w:p w14:paraId="21C64A4A" w14:textId="77777777" w:rsidR="00D21953" w:rsidRPr="00615AC2" w:rsidRDefault="00D21953" w:rsidP="00DD01B7">
                  <w:pPr>
                    <w:shd w:val="clear" w:color="auto" w:fill="FFFFFF"/>
                    <w:ind w:firstLine="709"/>
                    <w:jc w:val="both"/>
                    <w:rPr>
                      <w:rFonts w:ascii="Times New Roman" w:hAnsi="Times New Roman" w:cs="Times New Roman"/>
                      <w:iCs/>
                      <w:spacing w:val="-1"/>
                    </w:rPr>
                  </w:pPr>
                  <w:r w:rsidRPr="00615AC2">
                    <w:rPr>
                      <w:rFonts w:ascii="Times New Roman" w:hAnsi="Times New Roman" w:cs="Times New Roman"/>
                      <w:iCs/>
                      <w:spacing w:val="-1"/>
                    </w:rPr>
                    <w:t>школа</w:t>
                  </w:r>
                </w:p>
                <w:p w14:paraId="4F1CC190"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iCs/>
                      <w:spacing w:val="-1"/>
                    </w:rPr>
                    <w:t>чулки</w:t>
                  </w:r>
                </w:p>
                <w:p w14:paraId="1D3A927F"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хлеб</w:t>
                  </w:r>
                </w:p>
                <w:p w14:paraId="6B12DC2A"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капуста</w:t>
                  </w:r>
                </w:p>
                <w:p w14:paraId="4D9522C8"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санки</w:t>
                  </w:r>
                </w:p>
                <w:p w14:paraId="6D641F4E"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iCs/>
                    </w:rPr>
                    <w:t>курица</w:t>
                  </w:r>
                </w:p>
              </w:tc>
              <w:tc>
                <w:tcPr>
                  <w:tcW w:w="2885" w:type="dxa"/>
                </w:tcPr>
                <w:p w14:paraId="3511EC92" w14:textId="77777777" w:rsidR="00D21953" w:rsidRPr="00615AC2" w:rsidRDefault="00D21953" w:rsidP="00DD01B7">
                  <w:pPr>
                    <w:ind w:firstLine="709"/>
                    <w:jc w:val="both"/>
                    <w:rPr>
                      <w:rFonts w:ascii="Times New Roman" w:hAnsi="Times New Roman" w:cs="Times New Roman"/>
                      <w:spacing w:val="-12"/>
                    </w:rPr>
                  </w:pPr>
                </w:p>
              </w:tc>
              <w:tc>
                <w:tcPr>
                  <w:tcW w:w="2885" w:type="dxa"/>
                </w:tcPr>
                <w:p w14:paraId="0BAD72FC" w14:textId="77777777" w:rsidR="00D21953" w:rsidRPr="00615AC2" w:rsidRDefault="00D21953" w:rsidP="00DD01B7">
                  <w:pPr>
                    <w:ind w:firstLine="709"/>
                    <w:jc w:val="both"/>
                    <w:rPr>
                      <w:rFonts w:ascii="Times New Roman" w:hAnsi="Times New Roman" w:cs="Times New Roman"/>
                      <w:spacing w:val="-12"/>
                    </w:rPr>
                  </w:pPr>
                </w:p>
              </w:tc>
            </w:tr>
          </w:tbl>
          <w:p w14:paraId="425C7E38" w14:textId="77777777" w:rsidR="00D21953" w:rsidRPr="00615AC2" w:rsidRDefault="00D21953" w:rsidP="00DD01B7">
            <w:pPr>
              <w:shd w:val="clear" w:color="auto" w:fill="FFFFFF"/>
              <w:ind w:firstLine="709"/>
              <w:jc w:val="both"/>
              <w:rPr>
                <w:rFonts w:ascii="Times New Roman" w:hAnsi="Times New Roman" w:cs="Times New Roman"/>
                <w:spacing w:val="-2"/>
              </w:rPr>
            </w:pPr>
            <w:r w:rsidRPr="00615AC2">
              <w:rPr>
                <w:rFonts w:ascii="Times New Roman" w:hAnsi="Times New Roman" w:cs="Times New Roman"/>
                <w:b/>
                <w:bCs/>
                <w:spacing w:val="-17"/>
              </w:rPr>
              <w:t>Итоги обследования</w:t>
            </w:r>
            <w:r w:rsidRPr="00615AC2">
              <w:rPr>
                <w:rFonts w:ascii="Times New Roman" w:hAnsi="Times New Roman" w:cs="Times New Roman"/>
                <w:spacing w:val="-2"/>
              </w:rPr>
              <w:t>_________________________________________________</w:t>
            </w:r>
          </w:p>
        </w:tc>
      </w:tr>
    </w:tbl>
    <w:p w14:paraId="7FBB2433" w14:textId="77777777" w:rsidR="00D21953" w:rsidRPr="00615AC2" w:rsidRDefault="00D21953" w:rsidP="00D21953">
      <w:pPr>
        <w:shd w:val="clear" w:color="auto" w:fill="FFFFFF"/>
        <w:ind w:firstLine="709"/>
        <w:jc w:val="right"/>
        <w:rPr>
          <w:rFonts w:ascii="Times New Roman" w:hAnsi="Times New Roman" w:cs="Times New Roman"/>
          <w:spacing w:val="-2"/>
        </w:rPr>
      </w:pPr>
      <w:r w:rsidRPr="00615AC2">
        <w:rPr>
          <w:rFonts w:ascii="Times New Roman" w:hAnsi="Times New Roman" w:cs="Times New Roman"/>
          <w:spacing w:val="-2"/>
        </w:rPr>
        <w:t>Список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D21953" w:rsidRPr="00615AC2" w14:paraId="2914DF60" w14:textId="77777777" w:rsidTr="00DD01B7">
        <w:tc>
          <w:tcPr>
            <w:tcW w:w="9571" w:type="dxa"/>
          </w:tcPr>
          <w:p w14:paraId="4968A83F" w14:textId="77777777" w:rsidR="00D21953" w:rsidRPr="00615AC2" w:rsidRDefault="00D21953" w:rsidP="00DD01B7">
            <w:pPr>
              <w:ind w:firstLine="709"/>
              <w:jc w:val="center"/>
              <w:rPr>
                <w:rFonts w:ascii="Times New Roman" w:hAnsi="Times New Roman" w:cs="Times New Roman"/>
                <w:b/>
              </w:rPr>
            </w:pPr>
            <w:r w:rsidRPr="00615AC2">
              <w:rPr>
                <w:rFonts w:ascii="Times New Roman" w:hAnsi="Times New Roman" w:cs="Times New Roman"/>
                <w:b/>
                <w:u w:val="single"/>
              </w:rPr>
              <w:t xml:space="preserve">Восприятие слов. </w:t>
            </w:r>
          </w:p>
          <w:p w14:paraId="4F0B4C22" w14:textId="77777777" w:rsidR="00D21953" w:rsidRPr="00615AC2" w:rsidRDefault="00D21953" w:rsidP="00DD01B7">
            <w:pPr>
              <w:ind w:firstLine="709"/>
              <w:rPr>
                <w:rFonts w:ascii="Times New Roman" w:hAnsi="Times New Roman" w:cs="Times New Roman"/>
              </w:rPr>
            </w:pPr>
            <w:r w:rsidRPr="00615AC2">
              <w:rPr>
                <w:rFonts w:ascii="Times New Roman" w:hAnsi="Times New Roman" w:cs="Times New Roman"/>
                <w:b/>
              </w:rPr>
              <w:t xml:space="preserve">Ученик </w:t>
            </w:r>
          </w:p>
          <w:p w14:paraId="7F74869F" w14:textId="77777777" w:rsidR="00D21953" w:rsidRPr="00615AC2" w:rsidRDefault="00D21953" w:rsidP="00DD01B7">
            <w:pPr>
              <w:shd w:val="clear" w:color="auto" w:fill="FFFFFF"/>
              <w:tabs>
                <w:tab w:val="left" w:leader="underscore" w:pos="2558"/>
              </w:tabs>
              <w:ind w:firstLine="709"/>
              <w:rPr>
                <w:rFonts w:ascii="Times New Roman" w:hAnsi="Times New Roman" w:cs="Times New Roman"/>
              </w:rPr>
            </w:pPr>
            <w:r w:rsidRPr="00615AC2">
              <w:rPr>
                <w:rFonts w:ascii="Times New Roman" w:hAnsi="Times New Roman" w:cs="Times New Roman"/>
                <w:i/>
                <w:spacing w:val="-5"/>
              </w:rPr>
              <w:t>Восприятие слов на слух (с</w:t>
            </w:r>
            <w:r w:rsidRPr="00615AC2">
              <w:rPr>
                <w:rFonts w:ascii="Times New Roman" w:hAnsi="Times New Roman" w:cs="Times New Roman"/>
                <w:bCs/>
                <w:i/>
                <w:spacing w:val="-5"/>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881"/>
              <w:gridCol w:w="2881"/>
            </w:tblGrid>
            <w:tr w:rsidR="00D21953" w:rsidRPr="00615AC2" w14:paraId="34A2C2CD" w14:textId="77777777" w:rsidTr="00DD01B7">
              <w:trPr>
                <w:trHeight w:val="335"/>
              </w:trPr>
              <w:tc>
                <w:tcPr>
                  <w:tcW w:w="2883" w:type="dxa"/>
                </w:tcPr>
                <w:p w14:paraId="345D6C89" w14:textId="77777777" w:rsidR="00D21953" w:rsidRPr="00615AC2" w:rsidRDefault="00D21953" w:rsidP="00DD01B7">
                  <w:pPr>
                    <w:ind w:firstLine="709"/>
                    <w:rPr>
                      <w:rFonts w:ascii="Times New Roman" w:hAnsi="Times New Roman" w:cs="Times New Roman"/>
                      <w:spacing w:val="-12"/>
                    </w:rPr>
                  </w:pPr>
                  <w:r w:rsidRPr="00615AC2">
                    <w:rPr>
                      <w:rFonts w:ascii="Times New Roman" w:hAnsi="Times New Roman" w:cs="Times New Roman"/>
                      <w:spacing w:val="-12"/>
                    </w:rPr>
                    <w:t>Слова</w:t>
                  </w:r>
                </w:p>
              </w:tc>
              <w:tc>
                <w:tcPr>
                  <w:tcW w:w="2885" w:type="dxa"/>
                </w:tcPr>
                <w:p w14:paraId="7F199776"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Первое</w:t>
                  </w:r>
                </w:p>
                <w:p w14:paraId="13D485F4"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c>
                <w:tcPr>
                  <w:tcW w:w="2885" w:type="dxa"/>
                </w:tcPr>
                <w:p w14:paraId="5B238D53"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Второе</w:t>
                  </w:r>
                </w:p>
                <w:p w14:paraId="7DF17F04"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r>
            <w:tr w:rsidR="00D21953" w:rsidRPr="00615AC2" w14:paraId="5CE65B29" w14:textId="77777777" w:rsidTr="00DD01B7">
              <w:trPr>
                <w:trHeight w:val="1646"/>
              </w:trPr>
              <w:tc>
                <w:tcPr>
                  <w:tcW w:w="2883" w:type="dxa"/>
                </w:tcPr>
                <w:p w14:paraId="6318002C"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Вова</w:t>
                  </w:r>
                </w:p>
                <w:p w14:paraId="2ACB7FB0"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стул</w:t>
                  </w:r>
                </w:p>
                <w:p w14:paraId="5BEE4566"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рубашка</w:t>
                  </w:r>
                </w:p>
                <w:p w14:paraId="5EE93850"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 xml:space="preserve">сумка </w:t>
                  </w:r>
                </w:p>
                <w:p w14:paraId="3422423C"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 xml:space="preserve">глаза </w:t>
                  </w:r>
                </w:p>
                <w:p w14:paraId="2153C43A"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 xml:space="preserve">голова </w:t>
                  </w:r>
                </w:p>
                <w:p w14:paraId="259BA30A"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каша</w:t>
                  </w:r>
                </w:p>
                <w:p w14:paraId="5ECA726D"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iCs/>
                    </w:rPr>
                    <w:t>но</w:t>
                  </w:r>
                  <w:r w:rsidRPr="00615AC2">
                    <w:rPr>
                      <w:rFonts w:ascii="Times New Roman" w:hAnsi="Times New Roman" w:cs="Times New Roman"/>
                      <w:bCs/>
                      <w:iCs/>
                    </w:rPr>
                    <w:t>га</w:t>
                  </w:r>
                </w:p>
                <w:p w14:paraId="1794977E"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молоко</w:t>
                  </w:r>
                </w:p>
                <w:p w14:paraId="3A8472B9"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ручка</w:t>
                  </w:r>
                </w:p>
                <w:p w14:paraId="0631F4A8"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дым</w:t>
                  </w:r>
                </w:p>
                <w:p w14:paraId="45839584"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лошадь</w:t>
                  </w:r>
                </w:p>
                <w:p w14:paraId="640BC38A"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девочка</w:t>
                  </w:r>
                </w:p>
                <w:p w14:paraId="32597620"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яблоко</w:t>
                  </w:r>
                </w:p>
                <w:p w14:paraId="2D15802B"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зима</w:t>
                  </w:r>
                </w:p>
                <w:p w14:paraId="2CE2C398"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перо</w:t>
                  </w:r>
                </w:p>
                <w:p w14:paraId="12766D1F" w14:textId="77777777" w:rsidR="00D21953" w:rsidRPr="00615AC2" w:rsidRDefault="00D21953" w:rsidP="00DD01B7">
                  <w:pPr>
                    <w:shd w:val="clear" w:color="auto" w:fill="FFFFFF"/>
                    <w:ind w:firstLine="709"/>
                    <w:jc w:val="both"/>
                    <w:rPr>
                      <w:rFonts w:ascii="Times New Roman" w:hAnsi="Times New Roman" w:cs="Times New Roman"/>
                      <w:bCs/>
                      <w:iCs/>
                    </w:rPr>
                  </w:pPr>
                  <w:r w:rsidRPr="00615AC2">
                    <w:rPr>
                      <w:rFonts w:ascii="Times New Roman" w:hAnsi="Times New Roman" w:cs="Times New Roman"/>
                      <w:bCs/>
                      <w:iCs/>
                    </w:rPr>
                    <w:t>шар</w:t>
                  </w:r>
                </w:p>
                <w:p w14:paraId="6444FC00"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книга</w:t>
                  </w:r>
                </w:p>
                <w:p w14:paraId="45847F9D" w14:textId="77777777" w:rsidR="00D21953" w:rsidRPr="00615AC2" w:rsidRDefault="00D21953" w:rsidP="00DD01B7">
                  <w:pPr>
                    <w:shd w:val="clear" w:color="auto" w:fill="FFFFFF"/>
                    <w:ind w:firstLine="709"/>
                    <w:jc w:val="both"/>
                    <w:rPr>
                      <w:rFonts w:ascii="Times New Roman" w:hAnsi="Times New Roman" w:cs="Times New Roman"/>
                      <w:iCs/>
                    </w:rPr>
                  </w:pPr>
                  <w:r w:rsidRPr="00615AC2">
                    <w:rPr>
                      <w:rFonts w:ascii="Times New Roman" w:hAnsi="Times New Roman" w:cs="Times New Roman"/>
                      <w:iCs/>
                    </w:rPr>
                    <w:t>сахар</w:t>
                  </w:r>
                </w:p>
                <w:p w14:paraId="07208E4B"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iCs/>
                    </w:rPr>
                    <w:t>кукла</w:t>
                  </w:r>
                </w:p>
              </w:tc>
              <w:tc>
                <w:tcPr>
                  <w:tcW w:w="2885" w:type="dxa"/>
                </w:tcPr>
                <w:p w14:paraId="06FF8813" w14:textId="77777777" w:rsidR="00D21953" w:rsidRPr="00615AC2" w:rsidRDefault="00D21953" w:rsidP="00DD01B7">
                  <w:pPr>
                    <w:ind w:firstLine="709"/>
                    <w:jc w:val="both"/>
                    <w:rPr>
                      <w:rFonts w:ascii="Times New Roman" w:hAnsi="Times New Roman" w:cs="Times New Roman"/>
                      <w:spacing w:val="-12"/>
                    </w:rPr>
                  </w:pPr>
                </w:p>
              </w:tc>
              <w:tc>
                <w:tcPr>
                  <w:tcW w:w="2885" w:type="dxa"/>
                </w:tcPr>
                <w:p w14:paraId="1413F68E" w14:textId="77777777" w:rsidR="00D21953" w:rsidRPr="00615AC2" w:rsidRDefault="00D21953" w:rsidP="00DD01B7">
                  <w:pPr>
                    <w:ind w:firstLine="709"/>
                    <w:jc w:val="both"/>
                    <w:rPr>
                      <w:rFonts w:ascii="Times New Roman" w:hAnsi="Times New Roman" w:cs="Times New Roman"/>
                      <w:spacing w:val="-12"/>
                    </w:rPr>
                  </w:pPr>
                </w:p>
              </w:tc>
            </w:tr>
          </w:tbl>
          <w:p w14:paraId="0C4408DE" w14:textId="77777777" w:rsidR="00D21953" w:rsidRPr="00615AC2" w:rsidRDefault="00D21953" w:rsidP="00DD01B7">
            <w:pPr>
              <w:shd w:val="clear" w:color="auto" w:fill="FFFFFF"/>
              <w:ind w:firstLine="709"/>
              <w:jc w:val="both"/>
              <w:rPr>
                <w:rFonts w:ascii="Times New Roman" w:hAnsi="Times New Roman" w:cs="Times New Roman"/>
                <w:spacing w:val="-2"/>
              </w:rPr>
            </w:pPr>
            <w:r w:rsidRPr="00615AC2">
              <w:rPr>
                <w:rFonts w:ascii="Times New Roman" w:hAnsi="Times New Roman" w:cs="Times New Roman"/>
                <w:b/>
                <w:bCs/>
                <w:spacing w:val="-17"/>
              </w:rPr>
              <w:t>Итоги обследования</w:t>
            </w:r>
            <w:r w:rsidRPr="00615AC2">
              <w:rPr>
                <w:rFonts w:ascii="Times New Roman" w:hAnsi="Times New Roman" w:cs="Times New Roman"/>
                <w:spacing w:val="-2"/>
              </w:rPr>
              <w:t>_________________________________________</w:t>
            </w:r>
          </w:p>
        </w:tc>
      </w:tr>
    </w:tbl>
    <w:p w14:paraId="20CA3E98" w14:textId="77777777" w:rsidR="00D21953" w:rsidRPr="00615AC2" w:rsidRDefault="00D21953" w:rsidP="00D21953">
      <w:pPr>
        <w:ind w:firstLine="709"/>
        <w:jc w:val="right"/>
        <w:rPr>
          <w:rFonts w:ascii="Times New Roman" w:hAnsi="Times New Roman" w:cs="Times New Roman"/>
        </w:rPr>
      </w:pPr>
      <w:r w:rsidRPr="00615AC2">
        <w:rPr>
          <w:rFonts w:ascii="Times New Roman" w:hAnsi="Times New Roman" w:cs="Times New Roman"/>
          <w:spacing w:val="-2"/>
        </w:rPr>
        <w:t>Список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D21953" w:rsidRPr="00615AC2" w14:paraId="12FFF1BD" w14:textId="77777777" w:rsidTr="00DD01B7">
        <w:tc>
          <w:tcPr>
            <w:tcW w:w="9571" w:type="dxa"/>
          </w:tcPr>
          <w:p w14:paraId="09D00319" w14:textId="77777777" w:rsidR="00D21953" w:rsidRPr="00615AC2" w:rsidRDefault="00D21953" w:rsidP="00DD01B7">
            <w:pPr>
              <w:ind w:firstLine="709"/>
              <w:jc w:val="center"/>
              <w:rPr>
                <w:rFonts w:ascii="Times New Roman" w:hAnsi="Times New Roman" w:cs="Times New Roman"/>
                <w:b/>
              </w:rPr>
            </w:pPr>
            <w:r w:rsidRPr="00615AC2">
              <w:rPr>
                <w:rFonts w:ascii="Times New Roman" w:hAnsi="Times New Roman" w:cs="Times New Roman"/>
                <w:b/>
                <w:u w:val="single"/>
              </w:rPr>
              <w:t xml:space="preserve">Восприятие слов. </w:t>
            </w:r>
          </w:p>
          <w:p w14:paraId="0C137A33" w14:textId="77777777" w:rsidR="00D21953" w:rsidRPr="00615AC2" w:rsidRDefault="00D21953" w:rsidP="00DD01B7">
            <w:pPr>
              <w:ind w:firstLine="709"/>
              <w:rPr>
                <w:rFonts w:ascii="Times New Roman" w:hAnsi="Times New Roman" w:cs="Times New Roman"/>
              </w:rPr>
            </w:pPr>
            <w:r w:rsidRPr="00615AC2">
              <w:rPr>
                <w:rFonts w:ascii="Times New Roman" w:hAnsi="Times New Roman" w:cs="Times New Roman"/>
                <w:b/>
              </w:rPr>
              <w:t>Ученик _________________________________________________________</w:t>
            </w:r>
          </w:p>
          <w:p w14:paraId="6243BF22" w14:textId="77777777" w:rsidR="00D21953" w:rsidRPr="00615AC2" w:rsidRDefault="00D21953" w:rsidP="00DD01B7">
            <w:pPr>
              <w:shd w:val="clear" w:color="auto" w:fill="FFFFFF"/>
              <w:tabs>
                <w:tab w:val="left" w:leader="underscore" w:pos="2558"/>
              </w:tabs>
              <w:ind w:firstLine="709"/>
              <w:rPr>
                <w:rFonts w:ascii="Times New Roman" w:hAnsi="Times New Roman" w:cs="Times New Roman"/>
              </w:rPr>
            </w:pPr>
            <w:r w:rsidRPr="00615AC2">
              <w:rPr>
                <w:rFonts w:ascii="Times New Roman" w:hAnsi="Times New Roman" w:cs="Times New Roman"/>
                <w:i/>
                <w:spacing w:val="-5"/>
              </w:rPr>
              <w:t>Восприятие слов на слух (с</w:t>
            </w:r>
            <w:r w:rsidRPr="00615AC2">
              <w:rPr>
                <w:rFonts w:ascii="Times New Roman" w:hAnsi="Times New Roman" w:cs="Times New Roman"/>
                <w:bCs/>
                <w:i/>
                <w:spacing w:val="-5"/>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881"/>
              <w:gridCol w:w="2881"/>
            </w:tblGrid>
            <w:tr w:rsidR="00D21953" w:rsidRPr="00615AC2" w14:paraId="71F2FDC5" w14:textId="77777777" w:rsidTr="00DD01B7">
              <w:trPr>
                <w:trHeight w:val="335"/>
              </w:trPr>
              <w:tc>
                <w:tcPr>
                  <w:tcW w:w="2883" w:type="dxa"/>
                </w:tcPr>
                <w:p w14:paraId="5C085590" w14:textId="77777777" w:rsidR="00D21953" w:rsidRPr="00615AC2" w:rsidRDefault="00D21953" w:rsidP="00DD01B7">
                  <w:pPr>
                    <w:ind w:firstLine="709"/>
                    <w:rPr>
                      <w:rFonts w:ascii="Times New Roman" w:hAnsi="Times New Roman" w:cs="Times New Roman"/>
                      <w:spacing w:val="-12"/>
                    </w:rPr>
                  </w:pPr>
                  <w:r w:rsidRPr="00615AC2">
                    <w:rPr>
                      <w:rFonts w:ascii="Times New Roman" w:hAnsi="Times New Roman" w:cs="Times New Roman"/>
                      <w:spacing w:val="-12"/>
                    </w:rPr>
                    <w:t>Слова</w:t>
                  </w:r>
                </w:p>
              </w:tc>
              <w:tc>
                <w:tcPr>
                  <w:tcW w:w="2885" w:type="dxa"/>
                </w:tcPr>
                <w:p w14:paraId="46C769D3"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Первое</w:t>
                  </w:r>
                </w:p>
                <w:p w14:paraId="6B33AECC"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c>
                <w:tcPr>
                  <w:tcW w:w="2885" w:type="dxa"/>
                </w:tcPr>
                <w:p w14:paraId="38C5BE92"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Второе</w:t>
                  </w:r>
                </w:p>
                <w:p w14:paraId="152CC7A0" w14:textId="77777777" w:rsidR="00D21953" w:rsidRPr="00615AC2" w:rsidRDefault="00D21953" w:rsidP="00DD01B7">
                  <w:pPr>
                    <w:jc w:val="center"/>
                    <w:rPr>
                      <w:rFonts w:ascii="Times New Roman" w:hAnsi="Times New Roman" w:cs="Times New Roman"/>
                      <w:spacing w:val="-12"/>
                    </w:rPr>
                  </w:pPr>
                  <w:r w:rsidRPr="00615AC2">
                    <w:rPr>
                      <w:rFonts w:ascii="Times New Roman" w:hAnsi="Times New Roman" w:cs="Times New Roman"/>
                      <w:spacing w:val="-12"/>
                    </w:rPr>
                    <w:t>предъявление</w:t>
                  </w:r>
                </w:p>
              </w:tc>
            </w:tr>
            <w:tr w:rsidR="00D21953" w:rsidRPr="00615AC2" w14:paraId="171B99B6" w14:textId="77777777" w:rsidTr="00DD01B7">
              <w:trPr>
                <w:trHeight w:val="1646"/>
              </w:trPr>
              <w:tc>
                <w:tcPr>
                  <w:tcW w:w="2883" w:type="dxa"/>
                </w:tcPr>
                <w:p w14:paraId="11FE54B2"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рыба</w:t>
                  </w:r>
                </w:p>
                <w:p w14:paraId="6503FA51"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окно</w:t>
                  </w:r>
                </w:p>
                <w:p w14:paraId="64A6E478"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бабочка</w:t>
                  </w:r>
                </w:p>
                <w:p w14:paraId="7197B0C6"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мишка</w:t>
                  </w:r>
                </w:p>
                <w:p w14:paraId="63658C52"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мама</w:t>
                  </w:r>
                </w:p>
                <w:p w14:paraId="49C51150"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девочка</w:t>
                  </w:r>
                </w:p>
                <w:p w14:paraId="2835F6A4"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мел</w:t>
                  </w:r>
                </w:p>
                <w:p w14:paraId="3943BD7B"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заяц</w:t>
                  </w:r>
                </w:p>
                <w:p w14:paraId="76C8F198"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сахар</w:t>
                  </w:r>
                </w:p>
                <w:p w14:paraId="15E9533A"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чернила</w:t>
                  </w:r>
                </w:p>
                <w:p w14:paraId="332A870D"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палка</w:t>
                  </w:r>
                </w:p>
                <w:p w14:paraId="018BD34B"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ручка</w:t>
                  </w:r>
                </w:p>
                <w:p w14:paraId="6C35A85B"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петух</w:t>
                  </w:r>
                </w:p>
                <w:p w14:paraId="6188892B"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часы</w:t>
                  </w:r>
                </w:p>
                <w:p w14:paraId="4E032165"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сумка</w:t>
                  </w:r>
                </w:p>
                <w:p w14:paraId="6924F34F"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ложка</w:t>
                  </w:r>
                </w:p>
                <w:p w14:paraId="499712D0"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шапка</w:t>
                  </w:r>
                </w:p>
                <w:p w14:paraId="43B98BBB"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стул</w:t>
                  </w:r>
                </w:p>
                <w:p w14:paraId="40325A6D" w14:textId="77777777" w:rsidR="00D21953" w:rsidRPr="00615AC2" w:rsidRDefault="00D21953" w:rsidP="00DD01B7">
                  <w:pPr>
                    <w:shd w:val="clear" w:color="auto" w:fill="FFFFFF"/>
                    <w:ind w:firstLine="709"/>
                    <w:jc w:val="both"/>
                    <w:rPr>
                      <w:rFonts w:ascii="Times New Roman" w:hAnsi="Times New Roman" w:cs="Times New Roman"/>
                    </w:rPr>
                  </w:pPr>
                  <w:r w:rsidRPr="00615AC2">
                    <w:rPr>
                      <w:rFonts w:ascii="Times New Roman" w:hAnsi="Times New Roman" w:cs="Times New Roman"/>
                    </w:rPr>
                    <w:t>бумага</w:t>
                  </w:r>
                </w:p>
              </w:tc>
              <w:tc>
                <w:tcPr>
                  <w:tcW w:w="2885" w:type="dxa"/>
                </w:tcPr>
                <w:p w14:paraId="66C3EB1A" w14:textId="77777777" w:rsidR="00D21953" w:rsidRPr="00615AC2" w:rsidRDefault="00D21953" w:rsidP="00DD01B7">
                  <w:pPr>
                    <w:ind w:firstLine="709"/>
                    <w:jc w:val="both"/>
                    <w:rPr>
                      <w:rFonts w:ascii="Times New Roman" w:hAnsi="Times New Roman" w:cs="Times New Roman"/>
                      <w:spacing w:val="-12"/>
                    </w:rPr>
                  </w:pPr>
                </w:p>
              </w:tc>
              <w:tc>
                <w:tcPr>
                  <w:tcW w:w="2885" w:type="dxa"/>
                </w:tcPr>
                <w:p w14:paraId="051F26AE" w14:textId="77777777" w:rsidR="00D21953" w:rsidRPr="00615AC2" w:rsidRDefault="00D21953" w:rsidP="00DD01B7">
                  <w:pPr>
                    <w:ind w:firstLine="709"/>
                    <w:jc w:val="both"/>
                    <w:rPr>
                      <w:rFonts w:ascii="Times New Roman" w:hAnsi="Times New Roman" w:cs="Times New Roman"/>
                      <w:spacing w:val="-12"/>
                    </w:rPr>
                  </w:pPr>
                </w:p>
              </w:tc>
            </w:tr>
          </w:tbl>
          <w:p w14:paraId="18E48CF2" w14:textId="77777777" w:rsidR="00D21953" w:rsidRPr="00615AC2" w:rsidRDefault="00D21953" w:rsidP="00DD01B7">
            <w:pPr>
              <w:shd w:val="clear" w:color="auto" w:fill="FFFFFF"/>
              <w:ind w:firstLine="709"/>
              <w:jc w:val="both"/>
              <w:rPr>
                <w:rFonts w:ascii="Times New Roman" w:hAnsi="Times New Roman" w:cs="Times New Roman"/>
                <w:spacing w:val="-2"/>
              </w:rPr>
            </w:pPr>
            <w:r w:rsidRPr="00615AC2">
              <w:rPr>
                <w:rFonts w:ascii="Times New Roman" w:hAnsi="Times New Roman" w:cs="Times New Roman"/>
                <w:b/>
                <w:bCs/>
                <w:spacing w:val="-17"/>
              </w:rPr>
              <w:t>Итоги обследования</w:t>
            </w:r>
            <w:r w:rsidRPr="00615AC2">
              <w:rPr>
                <w:rFonts w:ascii="Times New Roman" w:hAnsi="Times New Roman" w:cs="Times New Roman"/>
                <w:spacing w:val="-2"/>
              </w:rPr>
              <w:t>________________________________________</w:t>
            </w:r>
          </w:p>
        </w:tc>
      </w:tr>
    </w:tbl>
    <w:p w14:paraId="7FE9A09F" w14:textId="77777777" w:rsidR="00D21953" w:rsidRPr="00615AC2" w:rsidRDefault="00D21953" w:rsidP="00D21953">
      <w:pPr>
        <w:jc w:val="right"/>
        <w:rPr>
          <w:rFonts w:ascii="Times New Roman" w:eastAsia="Times New Roman" w:hAnsi="Times New Roman" w:cs="Times New Roman"/>
        </w:rPr>
      </w:pPr>
      <w:r w:rsidRPr="00615AC2">
        <w:rPr>
          <w:rFonts w:ascii="Times New Roman" w:eastAsia="Times New Roman" w:hAnsi="Times New Roman" w:cs="Times New Roman"/>
        </w:rPr>
        <w:t>ПРИЛОЖЕНИЕ 3</w:t>
      </w:r>
    </w:p>
    <w:p w14:paraId="40C3E01C" w14:textId="77777777" w:rsidR="00D21953" w:rsidRPr="00615AC2" w:rsidRDefault="00D21953" w:rsidP="00D21953">
      <w:pPr>
        <w:rPr>
          <w:rFonts w:ascii="Times New Roman" w:hAnsi="Times New Roman" w:cs="Times New Roman"/>
        </w:rPr>
      </w:pPr>
      <w:r w:rsidRPr="00615AC2">
        <w:rPr>
          <w:rFonts w:ascii="Times New Roman" w:hAnsi="Times New Roman" w:cs="Times New Roman"/>
        </w:rPr>
        <w:t>Синтетический учет восприятие фраз разными сенсорными способами</w:t>
      </w:r>
    </w:p>
    <w:p w14:paraId="35795ED3" w14:textId="77777777" w:rsidR="00D21953" w:rsidRPr="00615AC2" w:rsidRDefault="00D21953" w:rsidP="00D21953">
      <w:pPr>
        <w:pStyle w:val="aff1"/>
        <w:spacing w:line="276" w:lineRule="auto"/>
        <w:rPr>
          <w:rFonts w:ascii="Times New Roman" w:hAnsi="Times New Roman" w:cs="Times New Roman"/>
          <w:b/>
          <w:sz w:val="24"/>
          <w:szCs w:val="24"/>
        </w:rPr>
      </w:pPr>
      <w:r w:rsidRPr="00615AC2">
        <w:rPr>
          <w:rFonts w:ascii="Times New Roman" w:hAnsi="Times New Roman" w:cs="Times New Roman"/>
          <w:b/>
          <w:sz w:val="24"/>
          <w:szCs w:val="24"/>
        </w:rPr>
        <w:t>(слухозрительно, зрительно и на слух)</w:t>
      </w:r>
    </w:p>
    <w:p w14:paraId="0C379787" w14:textId="77777777" w:rsidR="00D21953" w:rsidRPr="00615AC2" w:rsidRDefault="00D21953" w:rsidP="00D21953">
      <w:pPr>
        <w:jc w:val="both"/>
        <w:rPr>
          <w:rFonts w:ascii="Times New Roman" w:hAnsi="Times New Roman" w:cs="Times New Roman"/>
        </w:rPr>
      </w:pPr>
      <w:r w:rsidRPr="00615AC2">
        <w:rPr>
          <w:rFonts w:ascii="Times New Roman" w:hAnsi="Times New Roman" w:cs="Times New Roman"/>
          <w:b/>
        </w:rPr>
        <w:t>Цель:</w:t>
      </w:r>
      <w:r w:rsidRPr="00615AC2">
        <w:rPr>
          <w:rFonts w:ascii="Times New Roman" w:hAnsi="Times New Roman" w:cs="Times New Roman"/>
        </w:rPr>
        <w:t xml:space="preserve"> Выявить уровень восприятия фразразными сенсорными способами</w:t>
      </w:r>
    </w:p>
    <w:p w14:paraId="4BBCC579" w14:textId="77777777" w:rsidR="00D21953" w:rsidRPr="00615AC2" w:rsidRDefault="00D21953" w:rsidP="00D21953">
      <w:pPr>
        <w:ind w:firstLine="284"/>
        <w:jc w:val="both"/>
        <w:rPr>
          <w:rFonts w:ascii="Times New Roman" w:hAnsi="Times New Roman" w:cs="Times New Roman"/>
          <w:b/>
        </w:rPr>
      </w:pPr>
      <w:r w:rsidRPr="00615AC2">
        <w:rPr>
          <w:rFonts w:ascii="Times New Roman" w:hAnsi="Times New Roman" w:cs="Times New Roman"/>
          <w:b/>
        </w:rPr>
        <w:t xml:space="preserve">Тестовый материал: </w:t>
      </w:r>
    </w:p>
    <w:p w14:paraId="23F08BF9" w14:textId="77777777" w:rsidR="00D21953" w:rsidRPr="00615AC2" w:rsidRDefault="00D21953" w:rsidP="00393288">
      <w:pPr>
        <w:widowControl/>
        <w:numPr>
          <w:ilvl w:val="0"/>
          <w:numId w:val="64"/>
        </w:numPr>
        <w:suppressAutoHyphens/>
        <w:spacing w:line="276" w:lineRule="auto"/>
        <w:ind w:left="284" w:hanging="284"/>
        <w:jc w:val="both"/>
        <w:rPr>
          <w:rFonts w:ascii="Times New Roman" w:hAnsi="Times New Roman" w:cs="Times New Roman"/>
        </w:rPr>
      </w:pPr>
      <w:r w:rsidRPr="00615AC2">
        <w:rPr>
          <w:rFonts w:ascii="Times New Roman" w:hAnsi="Times New Roman" w:cs="Times New Roman"/>
        </w:rPr>
        <w:t xml:space="preserve">для проверки обучающихся младших классов: используют список из 5-10 фраз; </w:t>
      </w:r>
    </w:p>
    <w:p w14:paraId="5E36A134" w14:textId="77777777" w:rsidR="00D21953" w:rsidRPr="00615AC2" w:rsidRDefault="00D21953" w:rsidP="00393288">
      <w:pPr>
        <w:widowControl/>
        <w:numPr>
          <w:ilvl w:val="0"/>
          <w:numId w:val="64"/>
        </w:numPr>
        <w:suppressAutoHyphens/>
        <w:spacing w:line="276" w:lineRule="auto"/>
        <w:ind w:left="284" w:hanging="284"/>
        <w:jc w:val="both"/>
        <w:rPr>
          <w:rFonts w:ascii="Times New Roman" w:hAnsi="Times New Roman" w:cs="Times New Roman"/>
        </w:rPr>
      </w:pPr>
      <w:r w:rsidRPr="00615AC2">
        <w:rPr>
          <w:rFonts w:ascii="Times New Roman" w:hAnsi="Times New Roman" w:cs="Times New Roman"/>
        </w:rPr>
        <w:t xml:space="preserve">для проверки обучающихся средних классов используют список из </w:t>
      </w:r>
    </w:p>
    <w:p w14:paraId="70D3283F" w14:textId="77777777" w:rsidR="00D21953" w:rsidRPr="00615AC2" w:rsidRDefault="00D21953" w:rsidP="00D21953">
      <w:pPr>
        <w:ind w:left="284"/>
        <w:jc w:val="both"/>
        <w:rPr>
          <w:rFonts w:ascii="Times New Roman" w:hAnsi="Times New Roman" w:cs="Times New Roman"/>
        </w:rPr>
      </w:pPr>
      <w:r w:rsidRPr="00615AC2">
        <w:rPr>
          <w:rFonts w:ascii="Times New Roman" w:hAnsi="Times New Roman" w:cs="Times New Roman"/>
        </w:rPr>
        <w:t>10 - 15фраз;</w:t>
      </w:r>
    </w:p>
    <w:p w14:paraId="6FBBE95A" w14:textId="77777777" w:rsidR="00D21953" w:rsidRPr="00615AC2" w:rsidRDefault="00D21953" w:rsidP="00393288">
      <w:pPr>
        <w:widowControl/>
        <w:numPr>
          <w:ilvl w:val="0"/>
          <w:numId w:val="65"/>
        </w:numPr>
        <w:suppressAutoHyphens/>
        <w:spacing w:line="276" w:lineRule="auto"/>
        <w:ind w:left="284" w:hanging="284"/>
        <w:jc w:val="both"/>
        <w:rPr>
          <w:rFonts w:ascii="Times New Roman" w:hAnsi="Times New Roman" w:cs="Times New Roman"/>
        </w:rPr>
      </w:pPr>
      <w:r w:rsidRPr="00615AC2">
        <w:rPr>
          <w:rFonts w:ascii="Times New Roman" w:hAnsi="Times New Roman" w:cs="Times New Roman"/>
        </w:rPr>
        <w:t xml:space="preserve">для проверки обучающихся старших классов используют список из </w:t>
      </w:r>
    </w:p>
    <w:p w14:paraId="16F41443" w14:textId="77777777" w:rsidR="00D21953" w:rsidRPr="00615AC2" w:rsidRDefault="00D21953" w:rsidP="00D21953">
      <w:pPr>
        <w:ind w:left="284"/>
        <w:jc w:val="both"/>
        <w:rPr>
          <w:rFonts w:ascii="Times New Roman" w:hAnsi="Times New Roman" w:cs="Times New Roman"/>
        </w:rPr>
      </w:pPr>
      <w:r w:rsidRPr="00615AC2">
        <w:rPr>
          <w:rFonts w:ascii="Times New Roman" w:hAnsi="Times New Roman" w:cs="Times New Roman"/>
        </w:rPr>
        <w:t>20- 25фраз.</w:t>
      </w:r>
    </w:p>
    <w:p w14:paraId="2CBA1DD7" w14:textId="77777777" w:rsidR="00D21953" w:rsidRPr="00615AC2" w:rsidRDefault="00D21953" w:rsidP="00D21953">
      <w:pPr>
        <w:jc w:val="both"/>
        <w:rPr>
          <w:rFonts w:ascii="Times New Roman" w:hAnsi="Times New Roman" w:cs="Times New Roman"/>
        </w:rPr>
      </w:pPr>
      <w:r w:rsidRPr="00615AC2">
        <w:rPr>
          <w:rFonts w:ascii="Times New Roman" w:hAnsi="Times New Roman" w:cs="Times New Roman"/>
        </w:rPr>
        <w:t>Весь фразовый материал составляет учитель-дефектолог на основе программного материала.</w:t>
      </w:r>
    </w:p>
    <w:p w14:paraId="7B17903A" w14:textId="77777777" w:rsidR="00D21953" w:rsidRPr="00615AC2" w:rsidRDefault="00D21953" w:rsidP="00D21953">
      <w:pPr>
        <w:ind w:firstLine="284"/>
        <w:jc w:val="both"/>
        <w:rPr>
          <w:rStyle w:val="2100"/>
          <w:rFonts w:eastAsia="Arial Unicode MS"/>
        </w:rPr>
      </w:pPr>
      <w:r w:rsidRPr="00615AC2">
        <w:rPr>
          <w:rStyle w:val="2100"/>
          <w:rFonts w:eastAsia="Arial Unicode MS"/>
        </w:rPr>
        <w:t xml:space="preserve">Методика проведения обследования. </w:t>
      </w:r>
    </w:p>
    <w:p w14:paraId="5204FA14" w14:textId="77777777" w:rsidR="00D21953" w:rsidRPr="00615AC2" w:rsidRDefault="00D21953" w:rsidP="00D21953">
      <w:pPr>
        <w:ind w:firstLine="284"/>
        <w:jc w:val="both"/>
        <w:rPr>
          <w:rStyle w:val="2100"/>
          <w:rFonts w:eastAsia="Arial Unicode MS"/>
        </w:rPr>
      </w:pPr>
      <w:r w:rsidRPr="00615AC2">
        <w:rPr>
          <w:rFonts w:ascii="Times New Roman" w:hAnsi="Times New Roman" w:cs="Times New Roman"/>
        </w:rPr>
        <w:t>Обследуется восприятие фраз разными сенсорными способами. Фразы предъявляются последовательно, каждая фраза по 2 раза. Обучающийся каждый раз повторяет то, что воспринял, или отвечает на вопрос, выполняет поручения и отчитывается. Ответы не оцениваются, они записываются в протоколе, отмечая особенности воспроизведения речевого материала и грамматические ошибки. Обучающиеся VIII - XI классов самостоятельно записывают то, что восприняли.</w:t>
      </w:r>
    </w:p>
    <w:p w14:paraId="23FAB898" w14:textId="77777777" w:rsidR="00D21953" w:rsidRPr="00615AC2" w:rsidRDefault="00D21953" w:rsidP="00D21953">
      <w:pPr>
        <w:ind w:firstLine="284"/>
        <w:jc w:val="both"/>
        <w:rPr>
          <w:rStyle w:val="2100"/>
          <w:rFonts w:eastAsia="Arial Unicode MS"/>
        </w:rPr>
      </w:pPr>
      <w:r w:rsidRPr="00615AC2">
        <w:rPr>
          <w:rStyle w:val="2100"/>
          <w:rFonts w:eastAsia="Arial Unicode MS"/>
        </w:rPr>
        <w:t xml:space="preserve">Анализ результатов. </w:t>
      </w:r>
    </w:p>
    <w:p w14:paraId="64886533" w14:textId="77777777" w:rsidR="00D21953" w:rsidRPr="00615AC2" w:rsidRDefault="00D21953" w:rsidP="00D21953">
      <w:pPr>
        <w:ind w:firstLine="284"/>
        <w:jc w:val="both"/>
        <w:rPr>
          <w:rFonts w:ascii="Times New Roman" w:hAnsi="Times New Roman" w:cs="Times New Roman"/>
        </w:rPr>
      </w:pPr>
      <w:r w:rsidRPr="00615AC2">
        <w:rPr>
          <w:rFonts w:ascii="Times New Roman" w:hAnsi="Times New Roman" w:cs="Times New Roman"/>
        </w:rPr>
        <w:t xml:space="preserve">Правильность восприятия речевого материала проверяется ответной реакцией обучающегося. Если эта реакция соответствует заданию (получив устное поручение, ребенок выполняет его и отчитывается, выслушав вопрос, отвечает, при этом грамотно оформляет свое высказывание), можно считать, что материал воспринят правильно. </w:t>
      </w:r>
    </w:p>
    <w:p w14:paraId="5F9F4864" w14:textId="77777777" w:rsidR="00D21953" w:rsidRPr="00615AC2" w:rsidRDefault="00D21953" w:rsidP="00D21953">
      <w:pPr>
        <w:ind w:firstLine="284"/>
        <w:jc w:val="both"/>
        <w:rPr>
          <w:rFonts w:ascii="Times New Roman" w:hAnsi="Times New Roman" w:cs="Times New Roman"/>
          <w:b/>
        </w:rPr>
      </w:pPr>
      <w:r w:rsidRPr="00615AC2">
        <w:rPr>
          <w:rFonts w:ascii="Times New Roman" w:hAnsi="Times New Roman" w:cs="Times New Roman"/>
          <w:b/>
        </w:rPr>
        <w:t>Уровни восприятия контрольных фраз:</w:t>
      </w:r>
    </w:p>
    <w:p w14:paraId="7CA90F9F" w14:textId="77777777" w:rsidR="00D21953" w:rsidRPr="00615AC2" w:rsidRDefault="00D21953" w:rsidP="00D21953">
      <w:pPr>
        <w:ind w:left="1418" w:hanging="1418"/>
        <w:jc w:val="both"/>
        <w:rPr>
          <w:rFonts w:ascii="Times New Roman" w:hAnsi="Times New Roman" w:cs="Times New Roman"/>
        </w:rPr>
      </w:pPr>
      <w:r w:rsidRPr="00615AC2">
        <w:rPr>
          <w:rFonts w:ascii="Times New Roman" w:hAnsi="Times New Roman" w:cs="Times New Roman"/>
          <w:b/>
          <w:lang w:val="en-US"/>
        </w:rPr>
        <w:t>I</w:t>
      </w:r>
      <w:r w:rsidRPr="00615AC2">
        <w:rPr>
          <w:rFonts w:ascii="Times New Roman" w:hAnsi="Times New Roman" w:cs="Times New Roman"/>
          <w:b/>
        </w:rPr>
        <w:t xml:space="preserve"> уровень</w:t>
      </w:r>
      <w:r w:rsidRPr="00615AC2">
        <w:rPr>
          <w:rFonts w:ascii="Times New Roman" w:hAnsi="Times New Roman" w:cs="Times New Roman"/>
        </w:rPr>
        <w:t xml:space="preserve"> - фраза распознана: все слова фразы распознаны и названы в правильной последовательности.</w:t>
      </w:r>
    </w:p>
    <w:p w14:paraId="7CC94B28" w14:textId="77777777" w:rsidR="00D21953" w:rsidRPr="00615AC2" w:rsidRDefault="00D21953" w:rsidP="00D21953">
      <w:pPr>
        <w:ind w:left="1418" w:hanging="1418"/>
        <w:jc w:val="both"/>
        <w:rPr>
          <w:rFonts w:ascii="Times New Roman" w:hAnsi="Times New Roman" w:cs="Times New Roman"/>
        </w:rPr>
      </w:pPr>
      <w:r w:rsidRPr="00615AC2">
        <w:rPr>
          <w:rFonts w:ascii="Times New Roman" w:hAnsi="Times New Roman" w:cs="Times New Roman"/>
          <w:b/>
          <w:lang w:val="en-US"/>
        </w:rPr>
        <w:t>II</w:t>
      </w:r>
      <w:r w:rsidRPr="00615AC2">
        <w:rPr>
          <w:rFonts w:ascii="Times New Roman" w:hAnsi="Times New Roman" w:cs="Times New Roman"/>
          <w:b/>
        </w:rPr>
        <w:t xml:space="preserve"> уровень</w:t>
      </w:r>
      <w:r w:rsidRPr="00615AC2">
        <w:rPr>
          <w:rFonts w:ascii="Times New Roman" w:hAnsi="Times New Roman" w:cs="Times New Roman"/>
        </w:rPr>
        <w:t xml:space="preserve"> - фраза воспринята близко к образцу: часть слов распознана близко к образцу, часть изменена, например: сегодня холодная (вместо морозная) погода. </w:t>
      </w:r>
    </w:p>
    <w:p w14:paraId="51553C3C" w14:textId="77777777" w:rsidR="00D21953" w:rsidRPr="00615AC2" w:rsidRDefault="00D21953" w:rsidP="00D21953">
      <w:pPr>
        <w:ind w:left="1418" w:hanging="1418"/>
        <w:jc w:val="both"/>
        <w:rPr>
          <w:rFonts w:ascii="Times New Roman" w:hAnsi="Times New Roman" w:cs="Times New Roman"/>
        </w:rPr>
      </w:pPr>
      <w:r w:rsidRPr="00615AC2">
        <w:rPr>
          <w:rFonts w:ascii="Times New Roman" w:hAnsi="Times New Roman" w:cs="Times New Roman"/>
          <w:b/>
          <w:lang w:val="en-US"/>
        </w:rPr>
        <w:t>III</w:t>
      </w:r>
      <w:r w:rsidRPr="00615AC2">
        <w:rPr>
          <w:rFonts w:ascii="Times New Roman" w:hAnsi="Times New Roman" w:cs="Times New Roman"/>
          <w:b/>
        </w:rPr>
        <w:t xml:space="preserve"> уровень</w:t>
      </w:r>
      <w:r w:rsidRPr="00615AC2">
        <w:rPr>
          <w:rFonts w:ascii="Times New Roman" w:hAnsi="Times New Roman" w:cs="Times New Roman"/>
        </w:rPr>
        <w:t xml:space="preserve"> - фраза не распознана: большинство слов не соответствуют предложенному образцу, потерян смысл контрольной фразой. </w:t>
      </w:r>
    </w:p>
    <w:p w14:paraId="4DF4A9A1" w14:textId="77777777" w:rsidR="00D21953" w:rsidRPr="00615AC2" w:rsidRDefault="00D21953" w:rsidP="00D21953">
      <w:pPr>
        <w:spacing w:line="276" w:lineRule="auto"/>
        <w:ind w:firstLine="318"/>
        <w:rPr>
          <w:rFonts w:eastAsia="Arial Unicode MS"/>
          <w:lang w:bidi="ru-RU"/>
        </w:rPr>
      </w:pPr>
      <w:r w:rsidRPr="00615AC2">
        <w:rPr>
          <w:rFonts w:eastAsia="Arial Unicode MS"/>
          <w:lang w:bidi="ru-RU"/>
        </w:rPr>
        <w:t>При восприятии фраз положительным считается выполнение не менее 60% заданий.</w:t>
      </w:r>
    </w:p>
    <w:p w14:paraId="3E1C6B8B" w14:textId="77777777" w:rsidR="00D21953" w:rsidRPr="00615AC2" w:rsidRDefault="00D21953" w:rsidP="00D21953">
      <w:pPr>
        <w:ind w:firstLine="709"/>
        <w:jc w:val="both"/>
        <w:rPr>
          <w:rFonts w:ascii="Times New Roman" w:hAnsi="Times New Roman" w:cs="Times New Roman"/>
        </w:rPr>
      </w:pPr>
    </w:p>
    <w:p w14:paraId="6356761B" w14:textId="77777777" w:rsidR="00D21953" w:rsidRPr="00615AC2" w:rsidRDefault="00D21953" w:rsidP="00D21953">
      <w:pPr>
        <w:jc w:val="right"/>
        <w:rPr>
          <w:rFonts w:ascii="Times New Roman" w:eastAsia="Times New Roman" w:hAnsi="Times New Roman" w:cs="Times New Roman"/>
        </w:rPr>
      </w:pPr>
      <w:r w:rsidRPr="00615AC2">
        <w:rPr>
          <w:rFonts w:ascii="Times New Roman" w:eastAsia="Times New Roman" w:hAnsi="Times New Roman" w:cs="Times New Roman"/>
        </w:rPr>
        <w:t>ПРИЛОЖЕНИЕ 4</w:t>
      </w:r>
    </w:p>
    <w:p w14:paraId="06FDD602" w14:textId="77777777" w:rsidR="00D21953" w:rsidRPr="00615AC2" w:rsidRDefault="00D21953" w:rsidP="00D21953">
      <w:pPr>
        <w:pStyle w:val="aff1"/>
        <w:spacing w:line="276" w:lineRule="auto"/>
        <w:rPr>
          <w:rFonts w:ascii="Times New Roman" w:hAnsi="Times New Roman" w:cs="Times New Roman"/>
          <w:b/>
          <w:sz w:val="24"/>
          <w:szCs w:val="24"/>
        </w:rPr>
      </w:pPr>
      <w:r w:rsidRPr="00615AC2">
        <w:rPr>
          <w:rFonts w:ascii="Times New Roman" w:hAnsi="Times New Roman" w:cs="Times New Roman"/>
          <w:b/>
          <w:sz w:val="24"/>
          <w:szCs w:val="24"/>
        </w:rPr>
        <w:t>Аналитический учет звукопроизношения (профиль произношения)</w:t>
      </w:r>
    </w:p>
    <w:p w14:paraId="5307C94A"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b/>
          <w:sz w:val="24"/>
          <w:szCs w:val="24"/>
        </w:rPr>
        <w:t>Цель:</w:t>
      </w:r>
      <w:r w:rsidRPr="00615AC2">
        <w:rPr>
          <w:rFonts w:ascii="Times New Roman" w:hAnsi="Times New Roman" w:cs="Times New Roman"/>
          <w:sz w:val="24"/>
          <w:szCs w:val="24"/>
        </w:rPr>
        <w:t xml:space="preserve"> выявить правильность произношения звуков речи.</w:t>
      </w:r>
    </w:p>
    <w:p w14:paraId="6CC20F6B" w14:textId="77777777" w:rsidR="00D21953" w:rsidRPr="00615AC2" w:rsidRDefault="00D21953" w:rsidP="00D21953">
      <w:pPr>
        <w:pStyle w:val="aff1"/>
        <w:spacing w:line="276" w:lineRule="auto"/>
        <w:jc w:val="both"/>
        <w:rPr>
          <w:rFonts w:ascii="Times New Roman" w:hAnsi="Times New Roman" w:cs="Times New Roman"/>
          <w:b/>
          <w:sz w:val="24"/>
          <w:szCs w:val="24"/>
        </w:rPr>
      </w:pPr>
      <w:r w:rsidRPr="00615AC2">
        <w:rPr>
          <w:rFonts w:ascii="Times New Roman" w:hAnsi="Times New Roman" w:cs="Times New Roman"/>
          <w:b/>
          <w:sz w:val="24"/>
          <w:szCs w:val="24"/>
        </w:rPr>
        <w:t>Методика проведения:</w:t>
      </w:r>
    </w:p>
    <w:p w14:paraId="6BD67F85" w14:textId="77777777" w:rsidR="00D21953" w:rsidRPr="00615AC2" w:rsidRDefault="00D21953" w:rsidP="00D21953">
      <w:pPr>
        <w:pStyle w:val="aff1"/>
        <w:spacing w:line="276" w:lineRule="auto"/>
        <w:ind w:firstLine="284"/>
        <w:jc w:val="both"/>
        <w:rPr>
          <w:rFonts w:ascii="Times New Roman" w:hAnsi="Times New Roman" w:cs="Times New Roman"/>
          <w:sz w:val="24"/>
          <w:szCs w:val="24"/>
        </w:rPr>
      </w:pPr>
      <w:r w:rsidRPr="00615AC2">
        <w:rPr>
          <w:rFonts w:ascii="Times New Roman" w:hAnsi="Times New Roman" w:cs="Times New Roman"/>
          <w:sz w:val="24"/>
          <w:szCs w:val="24"/>
        </w:rPr>
        <w:t>Проверка может проводиться как при чтении ребёнком предлагаемого материала, так и при назывании соответствующих картинок. Качество воспроизведения звуков проверяется на материале слов, слогов и (в некоторых случаях) изолированных звуков. При этом следует обратить внимание на то, как он воспроизводит звуки и их сочетания, как произносит слова.</w:t>
      </w:r>
    </w:p>
    <w:p w14:paraId="1EE6F0B4" w14:textId="77777777" w:rsidR="00D21953" w:rsidRPr="00615AC2" w:rsidRDefault="00D21953" w:rsidP="00D21953">
      <w:pPr>
        <w:pStyle w:val="aff1"/>
        <w:spacing w:line="276" w:lineRule="auto"/>
        <w:ind w:firstLine="284"/>
        <w:jc w:val="both"/>
        <w:rPr>
          <w:rFonts w:ascii="Times New Roman" w:hAnsi="Times New Roman" w:cs="Times New Roman"/>
          <w:sz w:val="24"/>
          <w:szCs w:val="24"/>
        </w:rPr>
      </w:pPr>
      <w:r w:rsidRPr="00615AC2">
        <w:rPr>
          <w:rFonts w:ascii="Times New Roman" w:hAnsi="Times New Roman" w:cs="Times New Roman"/>
          <w:sz w:val="24"/>
          <w:szCs w:val="24"/>
        </w:rPr>
        <w:t>При отборе проверочных слов учитывается ряд требований:</w:t>
      </w:r>
    </w:p>
    <w:p w14:paraId="1CACE5B6"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*Обучающимся должно быть знакомо значение слов. Лексический материал соответствует данному периоду обучения.</w:t>
      </w:r>
    </w:p>
    <w:p w14:paraId="2FF53310"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*Существительные отбираются в именительном падеже (отступления возможны в исключительных случаях).</w:t>
      </w:r>
    </w:p>
    <w:p w14:paraId="6CB4AC46"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*Проверяемый гласный звук находится в ударной позиции.</w:t>
      </w:r>
    </w:p>
    <w:p w14:paraId="6A41F3DC"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*Проверяемый согласный звук представлен в различных позициях; при этом предусмотрены критические позиции для данного звука, которые провоцируют возникновение произносительных ошибок.</w:t>
      </w:r>
    </w:p>
    <w:p w14:paraId="7F3537A1"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*Дополнительным материалом для проверки служат слоги.</w:t>
      </w:r>
    </w:p>
    <w:p w14:paraId="37A40D3B"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 xml:space="preserve">*Гласные и фрикативные согласные звуки проверяются при изолированном произнесении. </w:t>
      </w:r>
    </w:p>
    <w:p w14:paraId="2B9C6015"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 xml:space="preserve">*Воспроизведение мягких согласных проверяется только на материале слогов. </w:t>
      </w:r>
    </w:p>
    <w:p w14:paraId="291EE2B1"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Характер произношения каждого ученика отмечается в индивидуальном протоколе.</w:t>
      </w:r>
    </w:p>
    <w:p w14:paraId="20EB6AB5" w14:textId="77777777" w:rsidR="00D21953" w:rsidRPr="00615AC2" w:rsidRDefault="00D21953" w:rsidP="00D21953">
      <w:pPr>
        <w:pStyle w:val="aff1"/>
        <w:spacing w:line="276" w:lineRule="auto"/>
        <w:ind w:firstLine="284"/>
        <w:jc w:val="both"/>
        <w:rPr>
          <w:rFonts w:ascii="Times New Roman" w:hAnsi="Times New Roman" w:cs="Times New Roman"/>
          <w:sz w:val="24"/>
          <w:szCs w:val="24"/>
        </w:rPr>
      </w:pPr>
      <w:r w:rsidRPr="00615AC2">
        <w:rPr>
          <w:rFonts w:ascii="Times New Roman" w:hAnsi="Times New Roman" w:cs="Times New Roman"/>
          <w:sz w:val="24"/>
          <w:szCs w:val="24"/>
        </w:rPr>
        <w:t xml:space="preserve">Данные проверки сводятся в общую таблицу (профиль произношения), характеризующую состояние произношения класса в целом. </w:t>
      </w:r>
    </w:p>
    <w:p w14:paraId="02696365" w14:textId="77777777" w:rsidR="00D21953" w:rsidRPr="00615AC2" w:rsidRDefault="00D21953" w:rsidP="00D21953">
      <w:pPr>
        <w:jc w:val="center"/>
        <w:rPr>
          <w:rFonts w:ascii="Times New Roman" w:hAnsi="Times New Roman" w:cs="Times New Roman"/>
          <w:b/>
        </w:rPr>
      </w:pPr>
      <w:r w:rsidRPr="00615AC2">
        <w:rPr>
          <w:rFonts w:ascii="Times New Roman" w:hAnsi="Times New Roman" w:cs="Times New Roman"/>
          <w:b/>
        </w:rPr>
        <w:t>Профиль произношения обучающихся_____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286"/>
        <w:gridCol w:w="292"/>
        <w:gridCol w:w="288"/>
        <w:gridCol w:w="282"/>
        <w:gridCol w:w="292"/>
        <w:gridCol w:w="311"/>
        <w:gridCol w:w="292"/>
        <w:gridCol w:w="281"/>
        <w:gridCol w:w="287"/>
        <w:gridCol w:w="300"/>
        <w:gridCol w:w="286"/>
        <w:gridCol w:w="323"/>
        <w:gridCol w:w="286"/>
        <w:gridCol w:w="292"/>
        <w:gridCol w:w="288"/>
        <w:gridCol w:w="323"/>
        <w:gridCol w:w="281"/>
        <w:gridCol w:w="275"/>
        <w:gridCol w:w="308"/>
        <w:gridCol w:w="292"/>
        <w:gridCol w:w="288"/>
        <w:gridCol w:w="280"/>
        <w:gridCol w:w="283"/>
        <w:gridCol w:w="278"/>
        <w:gridCol w:w="267"/>
        <w:gridCol w:w="312"/>
        <w:gridCol w:w="286"/>
        <w:gridCol w:w="281"/>
        <w:gridCol w:w="281"/>
        <w:gridCol w:w="326"/>
        <w:gridCol w:w="292"/>
        <w:gridCol w:w="559"/>
      </w:tblGrid>
      <w:tr w:rsidR="00483B60" w:rsidRPr="00615AC2" w14:paraId="1DA7D679" w14:textId="77777777" w:rsidTr="00DD01B7">
        <w:tc>
          <w:tcPr>
            <w:tcW w:w="254" w:type="pct"/>
          </w:tcPr>
          <w:p w14:paraId="2016D1AA" w14:textId="77777777" w:rsidR="00D21953" w:rsidRPr="00615AC2" w:rsidRDefault="00D21953" w:rsidP="00DD01B7">
            <w:pPr>
              <w:rPr>
                <w:rFonts w:ascii="Times New Roman" w:hAnsi="Times New Roman" w:cs="Times New Roman"/>
              </w:rPr>
            </w:pPr>
            <w:r w:rsidRPr="00615AC2">
              <w:rPr>
                <w:rFonts w:ascii="Times New Roman" w:hAnsi="Times New Roman" w:cs="Times New Roman"/>
              </w:rPr>
              <w:t>Ф.И.</w:t>
            </w:r>
          </w:p>
          <w:p w14:paraId="2676348A" w14:textId="77777777" w:rsidR="00D21953" w:rsidRPr="00615AC2" w:rsidRDefault="00D21953" w:rsidP="00DD01B7">
            <w:pPr>
              <w:rPr>
                <w:rFonts w:ascii="Times New Roman" w:hAnsi="Times New Roman" w:cs="Times New Roman"/>
              </w:rPr>
            </w:pPr>
            <w:r w:rsidRPr="00615AC2">
              <w:rPr>
                <w:rFonts w:ascii="Times New Roman" w:hAnsi="Times New Roman" w:cs="Times New Roman"/>
              </w:rPr>
              <w:t>ребенка</w:t>
            </w:r>
          </w:p>
        </w:tc>
        <w:tc>
          <w:tcPr>
            <w:tcW w:w="127" w:type="pct"/>
          </w:tcPr>
          <w:p w14:paraId="1FCA4B15" w14:textId="77777777" w:rsidR="00D21953" w:rsidRPr="00615AC2" w:rsidRDefault="00D21953" w:rsidP="00DD01B7">
            <w:pPr>
              <w:rPr>
                <w:rFonts w:ascii="Times New Roman" w:hAnsi="Times New Roman" w:cs="Times New Roman"/>
                <w:b/>
              </w:rPr>
            </w:pPr>
          </w:p>
          <w:p w14:paraId="2EAF19E8"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А</w:t>
            </w:r>
          </w:p>
        </w:tc>
        <w:tc>
          <w:tcPr>
            <w:tcW w:w="127" w:type="pct"/>
          </w:tcPr>
          <w:p w14:paraId="0E819261" w14:textId="77777777" w:rsidR="00D21953" w:rsidRPr="00615AC2" w:rsidRDefault="00D21953" w:rsidP="00DD01B7">
            <w:pPr>
              <w:rPr>
                <w:rFonts w:ascii="Times New Roman" w:hAnsi="Times New Roman" w:cs="Times New Roman"/>
                <w:b/>
              </w:rPr>
            </w:pPr>
          </w:p>
          <w:p w14:paraId="1BD95674"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О</w:t>
            </w:r>
          </w:p>
        </w:tc>
        <w:tc>
          <w:tcPr>
            <w:tcW w:w="127" w:type="pct"/>
          </w:tcPr>
          <w:p w14:paraId="7BD650FE" w14:textId="77777777" w:rsidR="00D21953" w:rsidRPr="00615AC2" w:rsidRDefault="00D21953" w:rsidP="00DD01B7">
            <w:pPr>
              <w:rPr>
                <w:rFonts w:ascii="Times New Roman" w:hAnsi="Times New Roman" w:cs="Times New Roman"/>
                <w:b/>
              </w:rPr>
            </w:pPr>
          </w:p>
          <w:p w14:paraId="67EE0A98"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У</w:t>
            </w:r>
          </w:p>
        </w:tc>
        <w:tc>
          <w:tcPr>
            <w:tcW w:w="127" w:type="pct"/>
          </w:tcPr>
          <w:p w14:paraId="32195FD5" w14:textId="77777777" w:rsidR="00D21953" w:rsidRPr="00615AC2" w:rsidRDefault="00D21953" w:rsidP="00DD01B7">
            <w:pPr>
              <w:rPr>
                <w:rFonts w:ascii="Times New Roman" w:hAnsi="Times New Roman" w:cs="Times New Roman"/>
                <w:b/>
              </w:rPr>
            </w:pPr>
          </w:p>
          <w:p w14:paraId="127E3677"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Э</w:t>
            </w:r>
          </w:p>
        </w:tc>
        <w:tc>
          <w:tcPr>
            <w:tcW w:w="127" w:type="pct"/>
          </w:tcPr>
          <w:p w14:paraId="0EFC1CAB" w14:textId="77777777" w:rsidR="00D21953" w:rsidRPr="00615AC2" w:rsidRDefault="00D21953" w:rsidP="00DD01B7">
            <w:pPr>
              <w:rPr>
                <w:rFonts w:ascii="Times New Roman" w:hAnsi="Times New Roman" w:cs="Times New Roman"/>
                <w:b/>
              </w:rPr>
            </w:pPr>
          </w:p>
          <w:p w14:paraId="78E490C1"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И</w:t>
            </w:r>
          </w:p>
        </w:tc>
        <w:tc>
          <w:tcPr>
            <w:tcW w:w="127" w:type="pct"/>
          </w:tcPr>
          <w:p w14:paraId="739224A3" w14:textId="77777777" w:rsidR="00D21953" w:rsidRPr="00615AC2" w:rsidRDefault="00D21953" w:rsidP="00DD01B7">
            <w:pPr>
              <w:rPr>
                <w:rFonts w:ascii="Times New Roman" w:hAnsi="Times New Roman" w:cs="Times New Roman"/>
                <w:b/>
              </w:rPr>
            </w:pPr>
          </w:p>
          <w:p w14:paraId="48946A0A"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Ы</w:t>
            </w:r>
          </w:p>
        </w:tc>
        <w:tc>
          <w:tcPr>
            <w:tcW w:w="127" w:type="pct"/>
          </w:tcPr>
          <w:p w14:paraId="00B4DFF9" w14:textId="77777777" w:rsidR="00D21953" w:rsidRPr="00615AC2" w:rsidRDefault="00D21953" w:rsidP="00DD01B7">
            <w:pPr>
              <w:rPr>
                <w:rFonts w:ascii="Times New Roman" w:hAnsi="Times New Roman" w:cs="Times New Roman"/>
                <w:b/>
              </w:rPr>
            </w:pPr>
          </w:p>
          <w:p w14:paraId="3600FADF"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П</w:t>
            </w:r>
          </w:p>
        </w:tc>
        <w:tc>
          <w:tcPr>
            <w:tcW w:w="127" w:type="pct"/>
          </w:tcPr>
          <w:p w14:paraId="5EA50551" w14:textId="77777777" w:rsidR="00D21953" w:rsidRPr="00615AC2" w:rsidRDefault="00D21953" w:rsidP="00DD01B7">
            <w:pPr>
              <w:rPr>
                <w:rFonts w:ascii="Times New Roman" w:hAnsi="Times New Roman" w:cs="Times New Roman"/>
                <w:b/>
              </w:rPr>
            </w:pPr>
          </w:p>
          <w:p w14:paraId="7BC9E497"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Т</w:t>
            </w:r>
          </w:p>
        </w:tc>
        <w:tc>
          <w:tcPr>
            <w:tcW w:w="127" w:type="pct"/>
          </w:tcPr>
          <w:p w14:paraId="0B5371D7" w14:textId="77777777" w:rsidR="00D21953" w:rsidRPr="00615AC2" w:rsidRDefault="00D21953" w:rsidP="00DD01B7">
            <w:pPr>
              <w:rPr>
                <w:rFonts w:ascii="Times New Roman" w:hAnsi="Times New Roman" w:cs="Times New Roman"/>
                <w:b/>
              </w:rPr>
            </w:pPr>
          </w:p>
          <w:p w14:paraId="1B42F7AF"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К</w:t>
            </w:r>
          </w:p>
        </w:tc>
        <w:tc>
          <w:tcPr>
            <w:tcW w:w="127" w:type="pct"/>
          </w:tcPr>
          <w:p w14:paraId="7324BF5A" w14:textId="77777777" w:rsidR="00D21953" w:rsidRPr="00615AC2" w:rsidRDefault="00D21953" w:rsidP="00DD01B7">
            <w:pPr>
              <w:rPr>
                <w:rFonts w:ascii="Times New Roman" w:hAnsi="Times New Roman" w:cs="Times New Roman"/>
                <w:b/>
              </w:rPr>
            </w:pPr>
          </w:p>
          <w:p w14:paraId="63CDC42C"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Ф</w:t>
            </w:r>
          </w:p>
        </w:tc>
        <w:tc>
          <w:tcPr>
            <w:tcW w:w="127" w:type="pct"/>
          </w:tcPr>
          <w:p w14:paraId="67EBBC26" w14:textId="77777777" w:rsidR="00D21953" w:rsidRPr="00615AC2" w:rsidRDefault="00D21953" w:rsidP="00DD01B7">
            <w:pPr>
              <w:rPr>
                <w:rFonts w:ascii="Times New Roman" w:hAnsi="Times New Roman" w:cs="Times New Roman"/>
                <w:b/>
              </w:rPr>
            </w:pPr>
          </w:p>
          <w:p w14:paraId="599DFAC9"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С</w:t>
            </w:r>
          </w:p>
        </w:tc>
        <w:tc>
          <w:tcPr>
            <w:tcW w:w="190" w:type="pct"/>
          </w:tcPr>
          <w:p w14:paraId="1CAAC9F6" w14:textId="77777777" w:rsidR="00D21953" w:rsidRPr="00615AC2" w:rsidRDefault="00D21953" w:rsidP="00DD01B7">
            <w:pPr>
              <w:rPr>
                <w:rFonts w:ascii="Times New Roman" w:hAnsi="Times New Roman" w:cs="Times New Roman"/>
                <w:b/>
              </w:rPr>
            </w:pPr>
          </w:p>
          <w:p w14:paraId="5F12AD25"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Ш</w:t>
            </w:r>
          </w:p>
        </w:tc>
        <w:tc>
          <w:tcPr>
            <w:tcW w:w="127" w:type="pct"/>
          </w:tcPr>
          <w:p w14:paraId="6A8948EB" w14:textId="77777777" w:rsidR="00D21953" w:rsidRPr="00615AC2" w:rsidRDefault="00D21953" w:rsidP="00DD01B7">
            <w:pPr>
              <w:rPr>
                <w:rFonts w:ascii="Times New Roman" w:hAnsi="Times New Roman" w:cs="Times New Roman"/>
                <w:b/>
              </w:rPr>
            </w:pPr>
          </w:p>
          <w:p w14:paraId="2FBF4F77"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Х</w:t>
            </w:r>
          </w:p>
        </w:tc>
        <w:tc>
          <w:tcPr>
            <w:tcW w:w="127" w:type="pct"/>
          </w:tcPr>
          <w:p w14:paraId="595857E1" w14:textId="77777777" w:rsidR="00D21953" w:rsidRPr="00615AC2" w:rsidRDefault="00D21953" w:rsidP="00DD01B7">
            <w:pPr>
              <w:rPr>
                <w:rFonts w:ascii="Times New Roman" w:hAnsi="Times New Roman" w:cs="Times New Roman"/>
                <w:b/>
              </w:rPr>
            </w:pPr>
          </w:p>
          <w:p w14:paraId="2D302FCD"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Ц</w:t>
            </w:r>
          </w:p>
        </w:tc>
        <w:tc>
          <w:tcPr>
            <w:tcW w:w="127" w:type="pct"/>
          </w:tcPr>
          <w:p w14:paraId="2CA695E1" w14:textId="77777777" w:rsidR="00D21953" w:rsidRPr="00615AC2" w:rsidRDefault="00D21953" w:rsidP="00DD01B7">
            <w:pPr>
              <w:rPr>
                <w:rFonts w:ascii="Times New Roman" w:hAnsi="Times New Roman" w:cs="Times New Roman"/>
                <w:b/>
              </w:rPr>
            </w:pPr>
          </w:p>
          <w:p w14:paraId="0DD09A61"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Ч</w:t>
            </w:r>
          </w:p>
        </w:tc>
        <w:tc>
          <w:tcPr>
            <w:tcW w:w="190" w:type="pct"/>
          </w:tcPr>
          <w:p w14:paraId="16BF3336" w14:textId="77777777" w:rsidR="00D21953" w:rsidRPr="00615AC2" w:rsidRDefault="00D21953" w:rsidP="00DD01B7">
            <w:pPr>
              <w:rPr>
                <w:rFonts w:ascii="Times New Roman" w:hAnsi="Times New Roman" w:cs="Times New Roman"/>
                <w:b/>
              </w:rPr>
            </w:pPr>
          </w:p>
          <w:p w14:paraId="401C6C65"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Щ</w:t>
            </w:r>
          </w:p>
        </w:tc>
        <w:tc>
          <w:tcPr>
            <w:tcW w:w="127" w:type="pct"/>
          </w:tcPr>
          <w:p w14:paraId="1D772700" w14:textId="77777777" w:rsidR="00D21953" w:rsidRPr="00615AC2" w:rsidRDefault="00D21953" w:rsidP="00DD01B7">
            <w:pPr>
              <w:rPr>
                <w:rFonts w:ascii="Times New Roman" w:hAnsi="Times New Roman" w:cs="Times New Roman"/>
                <w:b/>
              </w:rPr>
            </w:pPr>
          </w:p>
          <w:p w14:paraId="7F1FE956"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В</w:t>
            </w:r>
          </w:p>
        </w:tc>
        <w:tc>
          <w:tcPr>
            <w:tcW w:w="127" w:type="pct"/>
          </w:tcPr>
          <w:p w14:paraId="06478D3E" w14:textId="77777777" w:rsidR="00D21953" w:rsidRPr="00615AC2" w:rsidRDefault="00D21953" w:rsidP="00DD01B7">
            <w:pPr>
              <w:rPr>
                <w:rFonts w:ascii="Times New Roman" w:hAnsi="Times New Roman" w:cs="Times New Roman"/>
                <w:b/>
              </w:rPr>
            </w:pPr>
          </w:p>
          <w:p w14:paraId="020246E3"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Р</w:t>
            </w:r>
          </w:p>
        </w:tc>
        <w:tc>
          <w:tcPr>
            <w:tcW w:w="127" w:type="pct"/>
          </w:tcPr>
          <w:p w14:paraId="2C663142" w14:textId="77777777" w:rsidR="00D21953" w:rsidRPr="00615AC2" w:rsidRDefault="00D21953" w:rsidP="00DD01B7">
            <w:pPr>
              <w:rPr>
                <w:rFonts w:ascii="Times New Roman" w:hAnsi="Times New Roman" w:cs="Times New Roman"/>
                <w:b/>
              </w:rPr>
            </w:pPr>
          </w:p>
          <w:p w14:paraId="677C6CB2"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М</w:t>
            </w:r>
          </w:p>
        </w:tc>
        <w:tc>
          <w:tcPr>
            <w:tcW w:w="127" w:type="pct"/>
          </w:tcPr>
          <w:p w14:paraId="2B62D097" w14:textId="77777777" w:rsidR="00D21953" w:rsidRPr="00615AC2" w:rsidRDefault="00D21953" w:rsidP="00DD01B7">
            <w:pPr>
              <w:rPr>
                <w:rFonts w:ascii="Times New Roman" w:hAnsi="Times New Roman" w:cs="Times New Roman"/>
                <w:b/>
              </w:rPr>
            </w:pPr>
          </w:p>
          <w:p w14:paraId="08E9083A"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Н</w:t>
            </w:r>
          </w:p>
        </w:tc>
        <w:tc>
          <w:tcPr>
            <w:tcW w:w="127" w:type="pct"/>
          </w:tcPr>
          <w:p w14:paraId="6EED449A" w14:textId="77777777" w:rsidR="00D21953" w:rsidRPr="00615AC2" w:rsidRDefault="00D21953" w:rsidP="00DD01B7">
            <w:pPr>
              <w:rPr>
                <w:rFonts w:ascii="Times New Roman" w:hAnsi="Times New Roman" w:cs="Times New Roman"/>
                <w:b/>
              </w:rPr>
            </w:pPr>
          </w:p>
          <w:p w14:paraId="1F6DB63E"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Л</w:t>
            </w:r>
          </w:p>
        </w:tc>
        <w:tc>
          <w:tcPr>
            <w:tcW w:w="127" w:type="pct"/>
          </w:tcPr>
          <w:p w14:paraId="4EF52A63" w14:textId="77777777" w:rsidR="00D21953" w:rsidRPr="00615AC2" w:rsidRDefault="00D21953" w:rsidP="00DD01B7">
            <w:pPr>
              <w:rPr>
                <w:rFonts w:ascii="Times New Roman" w:hAnsi="Times New Roman" w:cs="Times New Roman"/>
                <w:b/>
              </w:rPr>
            </w:pPr>
          </w:p>
          <w:p w14:paraId="2E67E4D8"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Б</w:t>
            </w:r>
          </w:p>
        </w:tc>
        <w:tc>
          <w:tcPr>
            <w:tcW w:w="127" w:type="pct"/>
          </w:tcPr>
          <w:p w14:paraId="62C2F3E1" w14:textId="77777777" w:rsidR="00D21953" w:rsidRPr="00615AC2" w:rsidRDefault="00D21953" w:rsidP="00DD01B7">
            <w:pPr>
              <w:rPr>
                <w:rFonts w:ascii="Times New Roman" w:hAnsi="Times New Roman" w:cs="Times New Roman"/>
                <w:b/>
              </w:rPr>
            </w:pPr>
          </w:p>
          <w:p w14:paraId="6C12EE87"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Д</w:t>
            </w:r>
          </w:p>
        </w:tc>
        <w:tc>
          <w:tcPr>
            <w:tcW w:w="127" w:type="pct"/>
          </w:tcPr>
          <w:p w14:paraId="2D55B18C" w14:textId="77777777" w:rsidR="00D21953" w:rsidRPr="00615AC2" w:rsidRDefault="00D21953" w:rsidP="00DD01B7">
            <w:pPr>
              <w:rPr>
                <w:rFonts w:ascii="Times New Roman" w:hAnsi="Times New Roman" w:cs="Times New Roman"/>
                <w:b/>
              </w:rPr>
            </w:pPr>
          </w:p>
          <w:p w14:paraId="4B890F1E"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Г</w:t>
            </w:r>
          </w:p>
        </w:tc>
        <w:tc>
          <w:tcPr>
            <w:tcW w:w="127" w:type="pct"/>
          </w:tcPr>
          <w:p w14:paraId="6415C1C5" w14:textId="77777777" w:rsidR="00D21953" w:rsidRPr="00615AC2" w:rsidRDefault="00D21953" w:rsidP="00DD01B7">
            <w:pPr>
              <w:rPr>
                <w:rFonts w:ascii="Times New Roman" w:hAnsi="Times New Roman" w:cs="Times New Roman"/>
                <w:b/>
              </w:rPr>
            </w:pPr>
          </w:p>
          <w:p w14:paraId="31B79489"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З</w:t>
            </w:r>
          </w:p>
        </w:tc>
        <w:tc>
          <w:tcPr>
            <w:tcW w:w="127" w:type="pct"/>
          </w:tcPr>
          <w:p w14:paraId="6ACA09CF" w14:textId="77777777" w:rsidR="00D21953" w:rsidRPr="00615AC2" w:rsidRDefault="00D21953" w:rsidP="00DD01B7">
            <w:pPr>
              <w:rPr>
                <w:rFonts w:ascii="Times New Roman" w:hAnsi="Times New Roman" w:cs="Times New Roman"/>
                <w:b/>
              </w:rPr>
            </w:pPr>
          </w:p>
          <w:p w14:paraId="63E73352"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Ж</w:t>
            </w:r>
          </w:p>
        </w:tc>
        <w:tc>
          <w:tcPr>
            <w:tcW w:w="190" w:type="pct"/>
          </w:tcPr>
          <w:p w14:paraId="37A8CAFF" w14:textId="77777777" w:rsidR="00D21953" w:rsidRPr="00615AC2" w:rsidRDefault="00D21953" w:rsidP="00DD01B7">
            <w:pPr>
              <w:rPr>
                <w:rFonts w:ascii="Times New Roman" w:hAnsi="Times New Roman" w:cs="Times New Roman"/>
                <w:b/>
              </w:rPr>
            </w:pPr>
          </w:p>
          <w:p w14:paraId="61807C4A"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Я</w:t>
            </w:r>
          </w:p>
          <w:p w14:paraId="192D130E" w14:textId="77777777" w:rsidR="00D21953" w:rsidRPr="00615AC2" w:rsidRDefault="00D21953" w:rsidP="00DD01B7">
            <w:pPr>
              <w:rPr>
                <w:rFonts w:ascii="Times New Roman" w:hAnsi="Times New Roman" w:cs="Times New Roman"/>
                <w:b/>
              </w:rPr>
            </w:pPr>
          </w:p>
        </w:tc>
        <w:tc>
          <w:tcPr>
            <w:tcW w:w="127" w:type="pct"/>
          </w:tcPr>
          <w:p w14:paraId="7140B056" w14:textId="77777777" w:rsidR="00D21953" w:rsidRPr="00615AC2" w:rsidRDefault="00D21953" w:rsidP="00DD01B7">
            <w:pPr>
              <w:rPr>
                <w:rFonts w:ascii="Times New Roman" w:hAnsi="Times New Roman" w:cs="Times New Roman"/>
                <w:b/>
              </w:rPr>
            </w:pPr>
          </w:p>
          <w:p w14:paraId="59B9D28B"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Е</w:t>
            </w:r>
          </w:p>
        </w:tc>
        <w:tc>
          <w:tcPr>
            <w:tcW w:w="127" w:type="pct"/>
          </w:tcPr>
          <w:p w14:paraId="48CF0FB6" w14:textId="77777777" w:rsidR="00D21953" w:rsidRPr="00615AC2" w:rsidRDefault="00D21953" w:rsidP="00DD01B7">
            <w:pPr>
              <w:rPr>
                <w:rFonts w:ascii="Times New Roman" w:hAnsi="Times New Roman" w:cs="Times New Roman"/>
                <w:b/>
              </w:rPr>
            </w:pPr>
          </w:p>
          <w:p w14:paraId="4A9AA490"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Ё</w:t>
            </w:r>
          </w:p>
        </w:tc>
        <w:tc>
          <w:tcPr>
            <w:tcW w:w="238" w:type="pct"/>
          </w:tcPr>
          <w:p w14:paraId="29A81449" w14:textId="77777777" w:rsidR="00D21953" w:rsidRPr="00615AC2" w:rsidRDefault="00D21953" w:rsidP="00DD01B7">
            <w:pPr>
              <w:rPr>
                <w:rFonts w:ascii="Times New Roman" w:hAnsi="Times New Roman" w:cs="Times New Roman"/>
                <w:b/>
              </w:rPr>
            </w:pPr>
          </w:p>
          <w:p w14:paraId="301F048B"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Ю</w:t>
            </w:r>
          </w:p>
        </w:tc>
        <w:tc>
          <w:tcPr>
            <w:tcW w:w="194" w:type="pct"/>
          </w:tcPr>
          <w:p w14:paraId="30FE2209" w14:textId="77777777" w:rsidR="00D21953" w:rsidRPr="00615AC2" w:rsidRDefault="00D21953" w:rsidP="00DD01B7">
            <w:pPr>
              <w:rPr>
                <w:rFonts w:ascii="Times New Roman" w:hAnsi="Times New Roman" w:cs="Times New Roman"/>
                <w:b/>
              </w:rPr>
            </w:pPr>
          </w:p>
          <w:p w14:paraId="206C8F6F"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Й</w:t>
            </w:r>
          </w:p>
        </w:tc>
        <w:tc>
          <w:tcPr>
            <w:tcW w:w="445" w:type="pct"/>
          </w:tcPr>
          <w:p w14:paraId="7FC758D5" w14:textId="77777777" w:rsidR="00D21953" w:rsidRPr="00615AC2" w:rsidRDefault="00D21953" w:rsidP="00DD01B7">
            <w:pPr>
              <w:rPr>
                <w:rFonts w:ascii="Times New Roman" w:hAnsi="Times New Roman" w:cs="Times New Roman"/>
                <w:b/>
              </w:rPr>
            </w:pPr>
            <w:r w:rsidRPr="00615AC2">
              <w:rPr>
                <w:rFonts w:ascii="Times New Roman" w:hAnsi="Times New Roman" w:cs="Times New Roman"/>
                <w:b/>
              </w:rPr>
              <w:t>Мягкие звуки</w:t>
            </w:r>
          </w:p>
        </w:tc>
      </w:tr>
      <w:tr w:rsidR="00483B60" w:rsidRPr="00615AC2" w14:paraId="2CE4BDF4" w14:textId="77777777" w:rsidTr="00DD01B7">
        <w:tc>
          <w:tcPr>
            <w:tcW w:w="254" w:type="pct"/>
          </w:tcPr>
          <w:p w14:paraId="4ADB936F" w14:textId="77777777" w:rsidR="00D21953" w:rsidRPr="00615AC2" w:rsidRDefault="00D21953" w:rsidP="00DD01B7">
            <w:pPr>
              <w:rPr>
                <w:rFonts w:ascii="Times New Roman" w:hAnsi="Times New Roman" w:cs="Times New Roman"/>
              </w:rPr>
            </w:pPr>
          </w:p>
        </w:tc>
        <w:tc>
          <w:tcPr>
            <w:tcW w:w="127" w:type="pct"/>
          </w:tcPr>
          <w:p w14:paraId="64B3DAFF" w14:textId="77777777" w:rsidR="00D21953" w:rsidRPr="00615AC2" w:rsidRDefault="00D21953" w:rsidP="00DD01B7">
            <w:pPr>
              <w:rPr>
                <w:rFonts w:ascii="Times New Roman" w:hAnsi="Times New Roman" w:cs="Times New Roman"/>
              </w:rPr>
            </w:pPr>
          </w:p>
        </w:tc>
        <w:tc>
          <w:tcPr>
            <w:tcW w:w="127" w:type="pct"/>
          </w:tcPr>
          <w:p w14:paraId="62E54206" w14:textId="77777777" w:rsidR="00D21953" w:rsidRPr="00615AC2" w:rsidRDefault="00D21953" w:rsidP="00DD01B7">
            <w:pPr>
              <w:rPr>
                <w:rFonts w:ascii="Times New Roman" w:hAnsi="Times New Roman" w:cs="Times New Roman"/>
              </w:rPr>
            </w:pPr>
          </w:p>
        </w:tc>
        <w:tc>
          <w:tcPr>
            <w:tcW w:w="127" w:type="pct"/>
          </w:tcPr>
          <w:p w14:paraId="1022D4C5" w14:textId="77777777" w:rsidR="00D21953" w:rsidRPr="00615AC2" w:rsidRDefault="00D21953" w:rsidP="00DD01B7">
            <w:pPr>
              <w:rPr>
                <w:rFonts w:ascii="Times New Roman" w:hAnsi="Times New Roman" w:cs="Times New Roman"/>
              </w:rPr>
            </w:pPr>
          </w:p>
        </w:tc>
        <w:tc>
          <w:tcPr>
            <w:tcW w:w="127" w:type="pct"/>
          </w:tcPr>
          <w:p w14:paraId="23495552" w14:textId="77777777" w:rsidR="00D21953" w:rsidRPr="00615AC2" w:rsidRDefault="00D21953" w:rsidP="00DD01B7">
            <w:pPr>
              <w:rPr>
                <w:rFonts w:ascii="Times New Roman" w:hAnsi="Times New Roman" w:cs="Times New Roman"/>
              </w:rPr>
            </w:pPr>
          </w:p>
        </w:tc>
        <w:tc>
          <w:tcPr>
            <w:tcW w:w="127" w:type="pct"/>
          </w:tcPr>
          <w:p w14:paraId="4F5AF6C4" w14:textId="77777777" w:rsidR="00D21953" w:rsidRPr="00615AC2" w:rsidRDefault="00D21953" w:rsidP="00DD01B7">
            <w:pPr>
              <w:rPr>
                <w:rFonts w:ascii="Times New Roman" w:hAnsi="Times New Roman" w:cs="Times New Roman"/>
              </w:rPr>
            </w:pPr>
          </w:p>
        </w:tc>
        <w:tc>
          <w:tcPr>
            <w:tcW w:w="127" w:type="pct"/>
          </w:tcPr>
          <w:p w14:paraId="6FB99E15" w14:textId="77777777" w:rsidR="00D21953" w:rsidRPr="00615AC2" w:rsidRDefault="00D21953" w:rsidP="00DD01B7">
            <w:pPr>
              <w:rPr>
                <w:rFonts w:ascii="Times New Roman" w:hAnsi="Times New Roman" w:cs="Times New Roman"/>
              </w:rPr>
            </w:pPr>
          </w:p>
        </w:tc>
        <w:tc>
          <w:tcPr>
            <w:tcW w:w="127" w:type="pct"/>
          </w:tcPr>
          <w:p w14:paraId="3EF28683" w14:textId="77777777" w:rsidR="00D21953" w:rsidRPr="00615AC2" w:rsidRDefault="00D21953" w:rsidP="00DD01B7">
            <w:pPr>
              <w:rPr>
                <w:rFonts w:ascii="Times New Roman" w:hAnsi="Times New Roman" w:cs="Times New Roman"/>
              </w:rPr>
            </w:pPr>
          </w:p>
        </w:tc>
        <w:tc>
          <w:tcPr>
            <w:tcW w:w="127" w:type="pct"/>
          </w:tcPr>
          <w:p w14:paraId="791F253B" w14:textId="77777777" w:rsidR="00D21953" w:rsidRPr="00615AC2" w:rsidRDefault="00D21953" w:rsidP="00DD01B7">
            <w:pPr>
              <w:rPr>
                <w:rFonts w:ascii="Times New Roman" w:hAnsi="Times New Roman" w:cs="Times New Roman"/>
              </w:rPr>
            </w:pPr>
          </w:p>
        </w:tc>
        <w:tc>
          <w:tcPr>
            <w:tcW w:w="127" w:type="pct"/>
          </w:tcPr>
          <w:p w14:paraId="3AE439E0" w14:textId="77777777" w:rsidR="00D21953" w:rsidRPr="00615AC2" w:rsidRDefault="00D21953" w:rsidP="00DD01B7">
            <w:pPr>
              <w:rPr>
                <w:rFonts w:ascii="Times New Roman" w:hAnsi="Times New Roman" w:cs="Times New Roman"/>
              </w:rPr>
            </w:pPr>
          </w:p>
        </w:tc>
        <w:tc>
          <w:tcPr>
            <w:tcW w:w="127" w:type="pct"/>
          </w:tcPr>
          <w:p w14:paraId="608D2083" w14:textId="77777777" w:rsidR="00D21953" w:rsidRPr="00615AC2" w:rsidRDefault="00D21953" w:rsidP="00DD01B7">
            <w:pPr>
              <w:rPr>
                <w:rFonts w:ascii="Times New Roman" w:hAnsi="Times New Roman" w:cs="Times New Roman"/>
              </w:rPr>
            </w:pPr>
          </w:p>
        </w:tc>
        <w:tc>
          <w:tcPr>
            <w:tcW w:w="127" w:type="pct"/>
          </w:tcPr>
          <w:p w14:paraId="21252F23" w14:textId="77777777" w:rsidR="00D21953" w:rsidRPr="00615AC2" w:rsidRDefault="00D21953" w:rsidP="00DD01B7">
            <w:pPr>
              <w:rPr>
                <w:rFonts w:ascii="Times New Roman" w:hAnsi="Times New Roman" w:cs="Times New Roman"/>
              </w:rPr>
            </w:pPr>
          </w:p>
        </w:tc>
        <w:tc>
          <w:tcPr>
            <w:tcW w:w="190" w:type="pct"/>
          </w:tcPr>
          <w:p w14:paraId="2A8E1A9F" w14:textId="77777777" w:rsidR="00D21953" w:rsidRPr="00615AC2" w:rsidRDefault="00D21953" w:rsidP="00DD01B7">
            <w:pPr>
              <w:rPr>
                <w:rFonts w:ascii="Times New Roman" w:hAnsi="Times New Roman" w:cs="Times New Roman"/>
              </w:rPr>
            </w:pPr>
          </w:p>
        </w:tc>
        <w:tc>
          <w:tcPr>
            <w:tcW w:w="127" w:type="pct"/>
          </w:tcPr>
          <w:p w14:paraId="28A0157D" w14:textId="77777777" w:rsidR="00D21953" w:rsidRPr="00615AC2" w:rsidRDefault="00D21953" w:rsidP="00DD01B7">
            <w:pPr>
              <w:rPr>
                <w:rFonts w:ascii="Times New Roman" w:hAnsi="Times New Roman" w:cs="Times New Roman"/>
              </w:rPr>
            </w:pPr>
          </w:p>
        </w:tc>
        <w:tc>
          <w:tcPr>
            <w:tcW w:w="127" w:type="pct"/>
          </w:tcPr>
          <w:p w14:paraId="20651A14" w14:textId="77777777" w:rsidR="00D21953" w:rsidRPr="00615AC2" w:rsidRDefault="00D21953" w:rsidP="00DD01B7">
            <w:pPr>
              <w:rPr>
                <w:rFonts w:ascii="Times New Roman" w:hAnsi="Times New Roman" w:cs="Times New Roman"/>
              </w:rPr>
            </w:pPr>
          </w:p>
        </w:tc>
        <w:tc>
          <w:tcPr>
            <w:tcW w:w="127" w:type="pct"/>
          </w:tcPr>
          <w:p w14:paraId="61A6378C" w14:textId="77777777" w:rsidR="00D21953" w:rsidRPr="00615AC2" w:rsidRDefault="00D21953" w:rsidP="00DD01B7">
            <w:pPr>
              <w:rPr>
                <w:rFonts w:ascii="Times New Roman" w:hAnsi="Times New Roman" w:cs="Times New Roman"/>
              </w:rPr>
            </w:pPr>
          </w:p>
        </w:tc>
        <w:tc>
          <w:tcPr>
            <w:tcW w:w="190" w:type="pct"/>
          </w:tcPr>
          <w:p w14:paraId="40ADDE3C" w14:textId="77777777" w:rsidR="00D21953" w:rsidRPr="00615AC2" w:rsidRDefault="00D21953" w:rsidP="00DD01B7">
            <w:pPr>
              <w:rPr>
                <w:rFonts w:ascii="Times New Roman" w:hAnsi="Times New Roman" w:cs="Times New Roman"/>
              </w:rPr>
            </w:pPr>
          </w:p>
        </w:tc>
        <w:tc>
          <w:tcPr>
            <w:tcW w:w="127" w:type="pct"/>
          </w:tcPr>
          <w:p w14:paraId="69337E9C" w14:textId="77777777" w:rsidR="00D21953" w:rsidRPr="00615AC2" w:rsidRDefault="00D21953" w:rsidP="00DD01B7">
            <w:pPr>
              <w:rPr>
                <w:rFonts w:ascii="Times New Roman" w:hAnsi="Times New Roman" w:cs="Times New Roman"/>
              </w:rPr>
            </w:pPr>
          </w:p>
        </w:tc>
        <w:tc>
          <w:tcPr>
            <w:tcW w:w="127" w:type="pct"/>
          </w:tcPr>
          <w:p w14:paraId="778D0634" w14:textId="77777777" w:rsidR="00D21953" w:rsidRPr="00615AC2" w:rsidRDefault="00D21953" w:rsidP="00DD01B7">
            <w:pPr>
              <w:rPr>
                <w:rFonts w:ascii="Times New Roman" w:hAnsi="Times New Roman" w:cs="Times New Roman"/>
                <w:u w:val="single"/>
              </w:rPr>
            </w:pPr>
          </w:p>
        </w:tc>
        <w:tc>
          <w:tcPr>
            <w:tcW w:w="127" w:type="pct"/>
          </w:tcPr>
          <w:p w14:paraId="7833E96E" w14:textId="77777777" w:rsidR="00D21953" w:rsidRPr="00615AC2" w:rsidRDefault="00D21953" w:rsidP="00DD01B7">
            <w:pPr>
              <w:rPr>
                <w:rFonts w:ascii="Times New Roman" w:hAnsi="Times New Roman" w:cs="Times New Roman"/>
              </w:rPr>
            </w:pPr>
          </w:p>
        </w:tc>
        <w:tc>
          <w:tcPr>
            <w:tcW w:w="127" w:type="pct"/>
          </w:tcPr>
          <w:p w14:paraId="7A8F1A91" w14:textId="77777777" w:rsidR="00D21953" w:rsidRPr="00615AC2" w:rsidRDefault="00D21953" w:rsidP="00DD01B7">
            <w:pPr>
              <w:rPr>
                <w:rFonts w:ascii="Times New Roman" w:hAnsi="Times New Roman" w:cs="Times New Roman"/>
              </w:rPr>
            </w:pPr>
          </w:p>
        </w:tc>
        <w:tc>
          <w:tcPr>
            <w:tcW w:w="127" w:type="pct"/>
          </w:tcPr>
          <w:p w14:paraId="5EFB2562" w14:textId="77777777" w:rsidR="00D21953" w:rsidRPr="00615AC2" w:rsidRDefault="00D21953" w:rsidP="00DD01B7">
            <w:pPr>
              <w:rPr>
                <w:rFonts w:ascii="Times New Roman" w:hAnsi="Times New Roman" w:cs="Times New Roman"/>
              </w:rPr>
            </w:pPr>
          </w:p>
        </w:tc>
        <w:tc>
          <w:tcPr>
            <w:tcW w:w="127" w:type="pct"/>
          </w:tcPr>
          <w:p w14:paraId="63D6126A" w14:textId="77777777" w:rsidR="00D21953" w:rsidRPr="00615AC2" w:rsidRDefault="00D21953" w:rsidP="00DD01B7">
            <w:pPr>
              <w:rPr>
                <w:rFonts w:ascii="Times New Roman" w:hAnsi="Times New Roman" w:cs="Times New Roman"/>
              </w:rPr>
            </w:pPr>
          </w:p>
        </w:tc>
        <w:tc>
          <w:tcPr>
            <w:tcW w:w="127" w:type="pct"/>
          </w:tcPr>
          <w:p w14:paraId="268D6957" w14:textId="77777777" w:rsidR="00D21953" w:rsidRPr="00615AC2" w:rsidRDefault="00D21953" w:rsidP="00DD01B7">
            <w:pPr>
              <w:rPr>
                <w:rFonts w:ascii="Times New Roman" w:hAnsi="Times New Roman" w:cs="Times New Roman"/>
              </w:rPr>
            </w:pPr>
          </w:p>
        </w:tc>
        <w:tc>
          <w:tcPr>
            <w:tcW w:w="127" w:type="pct"/>
          </w:tcPr>
          <w:p w14:paraId="1A0EF99D" w14:textId="77777777" w:rsidR="00D21953" w:rsidRPr="00615AC2" w:rsidRDefault="00D21953" w:rsidP="00DD01B7">
            <w:pPr>
              <w:rPr>
                <w:rFonts w:ascii="Times New Roman" w:hAnsi="Times New Roman" w:cs="Times New Roman"/>
              </w:rPr>
            </w:pPr>
          </w:p>
        </w:tc>
        <w:tc>
          <w:tcPr>
            <w:tcW w:w="127" w:type="pct"/>
          </w:tcPr>
          <w:p w14:paraId="4B8AA8B1" w14:textId="77777777" w:rsidR="00D21953" w:rsidRPr="00615AC2" w:rsidRDefault="00D21953" w:rsidP="00DD01B7">
            <w:pPr>
              <w:rPr>
                <w:rFonts w:ascii="Times New Roman" w:hAnsi="Times New Roman" w:cs="Times New Roman"/>
              </w:rPr>
            </w:pPr>
          </w:p>
        </w:tc>
        <w:tc>
          <w:tcPr>
            <w:tcW w:w="127" w:type="pct"/>
          </w:tcPr>
          <w:p w14:paraId="21767208" w14:textId="77777777" w:rsidR="00D21953" w:rsidRPr="00615AC2" w:rsidRDefault="00D21953" w:rsidP="00DD01B7">
            <w:pPr>
              <w:rPr>
                <w:rFonts w:ascii="Times New Roman" w:hAnsi="Times New Roman" w:cs="Times New Roman"/>
              </w:rPr>
            </w:pPr>
          </w:p>
        </w:tc>
        <w:tc>
          <w:tcPr>
            <w:tcW w:w="190" w:type="pct"/>
          </w:tcPr>
          <w:p w14:paraId="58016DAE" w14:textId="77777777" w:rsidR="00D21953" w:rsidRPr="00615AC2" w:rsidRDefault="00D21953" w:rsidP="00DD01B7">
            <w:pPr>
              <w:rPr>
                <w:rFonts w:ascii="Times New Roman" w:hAnsi="Times New Roman" w:cs="Times New Roman"/>
              </w:rPr>
            </w:pPr>
          </w:p>
        </w:tc>
        <w:tc>
          <w:tcPr>
            <w:tcW w:w="127" w:type="pct"/>
          </w:tcPr>
          <w:p w14:paraId="49D97EB5" w14:textId="77777777" w:rsidR="00D21953" w:rsidRPr="00615AC2" w:rsidRDefault="00D21953" w:rsidP="00DD01B7">
            <w:pPr>
              <w:rPr>
                <w:rFonts w:ascii="Times New Roman" w:hAnsi="Times New Roman" w:cs="Times New Roman"/>
              </w:rPr>
            </w:pPr>
          </w:p>
        </w:tc>
        <w:tc>
          <w:tcPr>
            <w:tcW w:w="127" w:type="pct"/>
          </w:tcPr>
          <w:p w14:paraId="37DEBF12" w14:textId="77777777" w:rsidR="00D21953" w:rsidRPr="00615AC2" w:rsidRDefault="00D21953" w:rsidP="00DD01B7">
            <w:pPr>
              <w:rPr>
                <w:rFonts w:ascii="Times New Roman" w:hAnsi="Times New Roman" w:cs="Times New Roman"/>
              </w:rPr>
            </w:pPr>
          </w:p>
        </w:tc>
        <w:tc>
          <w:tcPr>
            <w:tcW w:w="238" w:type="pct"/>
          </w:tcPr>
          <w:p w14:paraId="7754DCCB" w14:textId="77777777" w:rsidR="00D21953" w:rsidRPr="00615AC2" w:rsidRDefault="00D21953" w:rsidP="00DD01B7">
            <w:pPr>
              <w:rPr>
                <w:rFonts w:ascii="Times New Roman" w:hAnsi="Times New Roman" w:cs="Times New Roman"/>
              </w:rPr>
            </w:pPr>
          </w:p>
        </w:tc>
        <w:tc>
          <w:tcPr>
            <w:tcW w:w="194" w:type="pct"/>
          </w:tcPr>
          <w:p w14:paraId="0DA74DFD" w14:textId="77777777" w:rsidR="00D21953" w:rsidRPr="00615AC2" w:rsidRDefault="00D21953" w:rsidP="00DD01B7">
            <w:pPr>
              <w:rPr>
                <w:rFonts w:ascii="Times New Roman" w:hAnsi="Times New Roman" w:cs="Times New Roman"/>
              </w:rPr>
            </w:pPr>
          </w:p>
        </w:tc>
        <w:tc>
          <w:tcPr>
            <w:tcW w:w="445" w:type="pct"/>
          </w:tcPr>
          <w:p w14:paraId="6667884C" w14:textId="77777777" w:rsidR="00D21953" w:rsidRPr="00615AC2" w:rsidRDefault="00D21953" w:rsidP="00DD01B7">
            <w:pPr>
              <w:rPr>
                <w:rFonts w:ascii="Times New Roman" w:hAnsi="Times New Roman" w:cs="Times New Roman"/>
              </w:rPr>
            </w:pPr>
          </w:p>
        </w:tc>
      </w:tr>
      <w:tr w:rsidR="00483B60" w:rsidRPr="00615AC2" w14:paraId="47A3BF79" w14:textId="77777777" w:rsidTr="00DD01B7">
        <w:tc>
          <w:tcPr>
            <w:tcW w:w="254" w:type="pct"/>
          </w:tcPr>
          <w:p w14:paraId="5E57F428" w14:textId="77777777" w:rsidR="00D21953" w:rsidRPr="00615AC2" w:rsidRDefault="00D21953" w:rsidP="00DD01B7">
            <w:pPr>
              <w:rPr>
                <w:rFonts w:ascii="Times New Roman" w:hAnsi="Times New Roman" w:cs="Times New Roman"/>
              </w:rPr>
            </w:pPr>
          </w:p>
        </w:tc>
        <w:tc>
          <w:tcPr>
            <w:tcW w:w="127" w:type="pct"/>
          </w:tcPr>
          <w:p w14:paraId="6F3E9D69" w14:textId="77777777" w:rsidR="00D21953" w:rsidRPr="00615AC2" w:rsidRDefault="00D21953" w:rsidP="00DD01B7">
            <w:pPr>
              <w:rPr>
                <w:rFonts w:ascii="Times New Roman" w:hAnsi="Times New Roman" w:cs="Times New Roman"/>
              </w:rPr>
            </w:pPr>
          </w:p>
        </w:tc>
        <w:tc>
          <w:tcPr>
            <w:tcW w:w="127" w:type="pct"/>
          </w:tcPr>
          <w:p w14:paraId="5029C126" w14:textId="77777777" w:rsidR="00D21953" w:rsidRPr="00615AC2" w:rsidRDefault="00D21953" w:rsidP="00DD01B7">
            <w:pPr>
              <w:rPr>
                <w:rFonts w:ascii="Times New Roman" w:hAnsi="Times New Roman" w:cs="Times New Roman"/>
              </w:rPr>
            </w:pPr>
          </w:p>
        </w:tc>
        <w:tc>
          <w:tcPr>
            <w:tcW w:w="127" w:type="pct"/>
          </w:tcPr>
          <w:p w14:paraId="6CE3C052" w14:textId="77777777" w:rsidR="00D21953" w:rsidRPr="00615AC2" w:rsidRDefault="00D21953" w:rsidP="00DD01B7">
            <w:pPr>
              <w:rPr>
                <w:rFonts w:ascii="Times New Roman" w:hAnsi="Times New Roman" w:cs="Times New Roman"/>
              </w:rPr>
            </w:pPr>
          </w:p>
        </w:tc>
        <w:tc>
          <w:tcPr>
            <w:tcW w:w="127" w:type="pct"/>
          </w:tcPr>
          <w:p w14:paraId="7855EABE" w14:textId="77777777" w:rsidR="00D21953" w:rsidRPr="00615AC2" w:rsidRDefault="00D21953" w:rsidP="00DD01B7">
            <w:pPr>
              <w:rPr>
                <w:rFonts w:ascii="Times New Roman" w:hAnsi="Times New Roman" w:cs="Times New Roman"/>
              </w:rPr>
            </w:pPr>
          </w:p>
        </w:tc>
        <w:tc>
          <w:tcPr>
            <w:tcW w:w="127" w:type="pct"/>
          </w:tcPr>
          <w:p w14:paraId="131B7D07" w14:textId="77777777" w:rsidR="00D21953" w:rsidRPr="00615AC2" w:rsidRDefault="00D21953" w:rsidP="00DD01B7">
            <w:pPr>
              <w:rPr>
                <w:rFonts w:ascii="Times New Roman" w:hAnsi="Times New Roman" w:cs="Times New Roman"/>
              </w:rPr>
            </w:pPr>
          </w:p>
        </w:tc>
        <w:tc>
          <w:tcPr>
            <w:tcW w:w="127" w:type="pct"/>
          </w:tcPr>
          <w:p w14:paraId="20982EB7" w14:textId="77777777" w:rsidR="00D21953" w:rsidRPr="00615AC2" w:rsidRDefault="00D21953" w:rsidP="00DD01B7">
            <w:pPr>
              <w:rPr>
                <w:rFonts w:ascii="Times New Roman" w:hAnsi="Times New Roman" w:cs="Times New Roman"/>
              </w:rPr>
            </w:pPr>
          </w:p>
        </w:tc>
        <w:tc>
          <w:tcPr>
            <w:tcW w:w="127" w:type="pct"/>
          </w:tcPr>
          <w:p w14:paraId="0944ECAA" w14:textId="77777777" w:rsidR="00D21953" w:rsidRPr="00615AC2" w:rsidRDefault="00D21953" w:rsidP="00DD01B7">
            <w:pPr>
              <w:rPr>
                <w:rFonts w:ascii="Times New Roman" w:hAnsi="Times New Roman" w:cs="Times New Roman"/>
              </w:rPr>
            </w:pPr>
          </w:p>
        </w:tc>
        <w:tc>
          <w:tcPr>
            <w:tcW w:w="127" w:type="pct"/>
          </w:tcPr>
          <w:p w14:paraId="3437E27E" w14:textId="77777777" w:rsidR="00D21953" w:rsidRPr="00615AC2" w:rsidRDefault="00D21953" w:rsidP="00DD01B7">
            <w:pPr>
              <w:rPr>
                <w:rFonts w:ascii="Times New Roman" w:hAnsi="Times New Roman" w:cs="Times New Roman"/>
              </w:rPr>
            </w:pPr>
          </w:p>
        </w:tc>
        <w:tc>
          <w:tcPr>
            <w:tcW w:w="127" w:type="pct"/>
          </w:tcPr>
          <w:p w14:paraId="5EF8C01B" w14:textId="77777777" w:rsidR="00D21953" w:rsidRPr="00615AC2" w:rsidRDefault="00D21953" w:rsidP="00DD01B7">
            <w:pPr>
              <w:rPr>
                <w:rFonts w:ascii="Times New Roman" w:hAnsi="Times New Roman" w:cs="Times New Roman"/>
              </w:rPr>
            </w:pPr>
          </w:p>
        </w:tc>
        <w:tc>
          <w:tcPr>
            <w:tcW w:w="127" w:type="pct"/>
          </w:tcPr>
          <w:p w14:paraId="07EEBED4" w14:textId="77777777" w:rsidR="00D21953" w:rsidRPr="00615AC2" w:rsidRDefault="00D21953" w:rsidP="00DD01B7">
            <w:pPr>
              <w:rPr>
                <w:rFonts w:ascii="Times New Roman" w:hAnsi="Times New Roman" w:cs="Times New Roman"/>
              </w:rPr>
            </w:pPr>
          </w:p>
        </w:tc>
        <w:tc>
          <w:tcPr>
            <w:tcW w:w="127" w:type="pct"/>
          </w:tcPr>
          <w:p w14:paraId="6D1B7785" w14:textId="77777777" w:rsidR="00D21953" w:rsidRPr="00615AC2" w:rsidRDefault="00D21953" w:rsidP="00DD01B7">
            <w:pPr>
              <w:rPr>
                <w:rFonts w:ascii="Times New Roman" w:hAnsi="Times New Roman" w:cs="Times New Roman"/>
                <w:u w:val="single"/>
              </w:rPr>
            </w:pPr>
          </w:p>
        </w:tc>
        <w:tc>
          <w:tcPr>
            <w:tcW w:w="190" w:type="pct"/>
          </w:tcPr>
          <w:p w14:paraId="51C52579" w14:textId="77777777" w:rsidR="00D21953" w:rsidRPr="00615AC2" w:rsidRDefault="00D21953" w:rsidP="00DD01B7">
            <w:pPr>
              <w:rPr>
                <w:rFonts w:ascii="Times New Roman" w:hAnsi="Times New Roman" w:cs="Times New Roman"/>
              </w:rPr>
            </w:pPr>
          </w:p>
        </w:tc>
        <w:tc>
          <w:tcPr>
            <w:tcW w:w="127" w:type="pct"/>
          </w:tcPr>
          <w:p w14:paraId="133B6C0D" w14:textId="77777777" w:rsidR="00D21953" w:rsidRPr="00615AC2" w:rsidRDefault="00D21953" w:rsidP="00DD01B7">
            <w:pPr>
              <w:rPr>
                <w:rFonts w:ascii="Times New Roman" w:hAnsi="Times New Roman" w:cs="Times New Roman"/>
              </w:rPr>
            </w:pPr>
          </w:p>
        </w:tc>
        <w:tc>
          <w:tcPr>
            <w:tcW w:w="127" w:type="pct"/>
          </w:tcPr>
          <w:p w14:paraId="69ACE112" w14:textId="77777777" w:rsidR="00D21953" w:rsidRPr="00615AC2" w:rsidRDefault="00D21953" w:rsidP="00DD01B7">
            <w:pPr>
              <w:rPr>
                <w:rFonts w:ascii="Times New Roman" w:hAnsi="Times New Roman" w:cs="Times New Roman"/>
              </w:rPr>
            </w:pPr>
          </w:p>
        </w:tc>
        <w:tc>
          <w:tcPr>
            <w:tcW w:w="127" w:type="pct"/>
          </w:tcPr>
          <w:p w14:paraId="28437224" w14:textId="77777777" w:rsidR="00D21953" w:rsidRPr="00615AC2" w:rsidRDefault="00D21953" w:rsidP="00DD01B7">
            <w:pPr>
              <w:rPr>
                <w:rFonts w:ascii="Times New Roman" w:hAnsi="Times New Roman" w:cs="Times New Roman"/>
              </w:rPr>
            </w:pPr>
          </w:p>
        </w:tc>
        <w:tc>
          <w:tcPr>
            <w:tcW w:w="190" w:type="pct"/>
          </w:tcPr>
          <w:p w14:paraId="3E7E998F" w14:textId="77777777" w:rsidR="00D21953" w:rsidRPr="00615AC2" w:rsidRDefault="00D21953" w:rsidP="00DD01B7">
            <w:pPr>
              <w:rPr>
                <w:rFonts w:ascii="Times New Roman" w:hAnsi="Times New Roman" w:cs="Times New Roman"/>
              </w:rPr>
            </w:pPr>
          </w:p>
        </w:tc>
        <w:tc>
          <w:tcPr>
            <w:tcW w:w="127" w:type="pct"/>
          </w:tcPr>
          <w:p w14:paraId="19D5CB8F" w14:textId="77777777" w:rsidR="00D21953" w:rsidRPr="00615AC2" w:rsidRDefault="00D21953" w:rsidP="00DD01B7">
            <w:pPr>
              <w:rPr>
                <w:rFonts w:ascii="Times New Roman" w:hAnsi="Times New Roman" w:cs="Times New Roman"/>
              </w:rPr>
            </w:pPr>
          </w:p>
        </w:tc>
        <w:tc>
          <w:tcPr>
            <w:tcW w:w="127" w:type="pct"/>
          </w:tcPr>
          <w:p w14:paraId="39EEE0CD" w14:textId="77777777" w:rsidR="00D21953" w:rsidRPr="00615AC2" w:rsidRDefault="00D21953" w:rsidP="00DD01B7">
            <w:pPr>
              <w:rPr>
                <w:rFonts w:ascii="Times New Roman" w:hAnsi="Times New Roman" w:cs="Times New Roman"/>
              </w:rPr>
            </w:pPr>
          </w:p>
        </w:tc>
        <w:tc>
          <w:tcPr>
            <w:tcW w:w="127" w:type="pct"/>
          </w:tcPr>
          <w:p w14:paraId="1C32E6A0" w14:textId="77777777" w:rsidR="00D21953" w:rsidRPr="00615AC2" w:rsidRDefault="00D21953" w:rsidP="00DD01B7">
            <w:pPr>
              <w:rPr>
                <w:rFonts w:ascii="Times New Roman" w:hAnsi="Times New Roman" w:cs="Times New Roman"/>
              </w:rPr>
            </w:pPr>
          </w:p>
        </w:tc>
        <w:tc>
          <w:tcPr>
            <w:tcW w:w="127" w:type="pct"/>
          </w:tcPr>
          <w:p w14:paraId="67C64CE8" w14:textId="77777777" w:rsidR="00D21953" w:rsidRPr="00615AC2" w:rsidRDefault="00D21953" w:rsidP="00DD01B7">
            <w:pPr>
              <w:rPr>
                <w:rFonts w:ascii="Times New Roman" w:hAnsi="Times New Roman" w:cs="Times New Roman"/>
              </w:rPr>
            </w:pPr>
          </w:p>
        </w:tc>
        <w:tc>
          <w:tcPr>
            <w:tcW w:w="127" w:type="pct"/>
          </w:tcPr>
          <w:p w14:paraId="3D8156BE" w14:textId="77777777" w:rsidR="00D21953" w:rsidRPr="00615AC2" w:rsidRDefault="00D21953" w:rsidP="00DD01B7">
            <w:pPr>
              <w:rPr>
                <w:rFonts w:ascii="Times New Roman" w:hAnsi="Times New Roman" w:cs="Times New Roman"/>
              </w:rPr>
            </w:pPr>
          </w:p>
        </w:tc>
        <w:tc>
          <w:tcPr>
            <w:tcW w:w="127" w:type="pct"/>
          </w:tcPr>
          <w:p w14:paraId="25E99788" w14:textId="77777777" w:rsidR="00D21953" w:rsidRPr="00615AC2" w:rsidRDefault="00D21953" w:rsidP="00DD01B7">
            <w:pPr>
              <w:rPr>
                <w:rFonts w:ascii="Times New Roman" w:hAnsi="Times New Roman" w:cs="Times New Roman"/>
              </w:rPr>
            </w:pPr>
          </w:p>
        </w:tc>
        <w:tc>
          <w:tcPr>
            <w:tcW w:w="127" w:type="pct"/>
          </w:tcPr>
          <w:p w14:paraId="0D671473" w14:textId="77777777" w:rsidR="00D21953" w:rsidRPr="00615AC2" w:rsidRDefault="00D21953" w:rsidP="00DD01B7">
            <w:pPr>
              <w:rPr>
                <w:rFonts w:ascii="Times New Roman" w:hAnsi="Times New Roman" w:cs="Times New Roman"/>
              </w:rPr>
            </w:pPr>
          </w:p>
        </w:tc>
        <w:tc>
          <w:tcPr>
            <w:tcW w:w="127" w:type="pct"/>
          </w:tcPr>
          <w:p w14:paraId="468843AA" w14:textId="77777777" w:rsidR="00D21953" w:rsidRPr="00615AC2" w:rsidRDefault="00D21953" w:rsidP="00DD01B7">
            <w:pPr>
              <w:rPr>
                <w:rFonts w:ascii="Times New Roman" w:hAnsi="Times New Roman" w:cs="Times New Roman"/>
              </w:rPr>
            </w:pPr>
          </w:p>
        </w:tc>
        <w:tc>
          <w:tcPr>
            <w:tcW w:w="127" w:type="pct"/>
          </w:tcPr>
          <w:p w14:paraId="749899F6" w14:textId="77777777" w:rsidR="00D21953" w:rsidRPr="00615AC2" w:rsidRDefault="00D21953" w:rsidP="00DD01B7">
            <w:pPr>
              <w:rPr>
                <w:rFonts w:ascii="Times New Roman" w:hAnsi="Times New Roman" w:cs="Times New Roman"/>
              </w:rPr>
            </w:pPr>
          </w:p>
        </w:tc>
        <w:tc>
          <w:tcPr>
            <w:tcW w:w="127" w:type="pct"/>
          </w:tcPr>
          <w:p w14:paraId="1D575DF7" w14:textId="77777777" w:rsidR="00D21953" w:rsidRPr="00615AC2" w:rsidRDefault="00D21953" w:rsidP="00DD01B7">
            <w:pPr>
              <w:rPr>
                <w:rFonts w:ascii="Times New Roman" w:hAnsi="Times New Roman" w:cs="Times New Roman"/>
              </w:rPr>
            </w:pPr>
          </w:p>
        </w:tc>
        <w:tc>
          <w:tcPr>
            <w:tcW w:w="190" w:type="pct"/>
          </w:tcPr>
          <w:p w14:paraId="3BBCA047" w14:textId="77777777" w:rsidR="00D21953" w:rsidRPr="00615AC2" w:rsidRDefault="00D21953" w:rsidP="00DD01B7">
            <w:pPr>
              <w:rPr>
                <w:rFonts w:ascii="Times New Roman" w:hAnsi="Times New Roman" w:cs="Times New Roman"/>
              </w:rPr>
            </w:pPr>
          </w:p>
        </w:tc>
        <w:tc>
          <w:tcPr>
            <w:tcW w:w="127" w:type="pct"/>
          </w:tcPr>
          <w:p w14:paraId="4E5D8B93" w14:textId="77777777" w:rsidR="00D21953" w:rsidRPr="00615AC2" w:rsidRDefault="00D21953" w:rsidP="00DD01B7">
            <w:pPr>
              <w:rPr>
                <w:rFonts w:ascii="Times New Roman" w:hAnsi="Times New Roman" w:cs="Times New Roman"/>
              </w:rPr>
            </w:pPr>
          </w:p>
        </w:tc>
        <w:tc>
          <w:tcPr>
            <w:tcW w:w="127" w:type="pct"/>
          </w:tcPr>
          <w:p w14:paraId="75C060B0" w14:textId="77777777" w:rsidR="00D21953" w:rsidRPr="00615AC2" w:rsidRDefault="00D21953" w:rsidP="00DD01B7">
            <w:pPr>
              <w:rPr>
                <w:rFonts w:ascii="Times New Roman" w:hAnsi="Times New Roman" w:cs="Times New Roman"/>
              </w:rPr>
            </w:pPr>
          </w:p>
        </w:tc>
        <w:tc>
          <w:tcPr>
            <w:tcW w:w="238" w:type="pct"/>
          </w:tcPr>
          <w:p w14:paraId="704A3B6B" w14:textId="77777777" w:rsidR="00D21953" w:rsidRPr="00615AC2" w:rsidRDefault="00D21953" w:rsidP="00DD01B7">
            <w:pPr>
              <w:rPr>
                <w:rFonts w:ascii="Times New Roman" w:hAnsi="Times New Roman" w:cs="Times New Roman"/>
              </w:rPr>
            </w:pPr>
          </w:p>
        </w:tc>
        <w:tc>
          <w:tcPr>
            <w:tcW w:w="194" w:type="pct"/>
          </w:tcPr>
          <w:p w14:paraId="6AD65EE5" w14:textId="77777777" w:rsidR="00D21953" w:rsidRPr="00615AC2" w:rsidRDefault="00D21953" w:rsidP="00DD01B7">
            <w:pPr>
              <w:rPr>
                <w:rFonts w:ascii="Times New Roman" w:hAnsi="Times New Roman" w:cs="Times New Roman"/>
              </w:rPr>
            </w:pPr>
          </w:p>
        </w:tc>
        <w:tc>
          <w:tcPr>
            <w:tcW w:w="445" w:type="pct"/>
          </w:tcPr>
          <w:p w14:paraId="3D036E1A" w14:textId="77777777" w:rsidR="00D21953" w:rsidRPr="00615AC2" w:rsidRDefault="00D21953" w:rsidP="00DD01B7">
            <w:pPr>
              <w:rPr>
                <w:rFonts w:ascii="Times New Roman" w:hAnsi="Times New Roman" w:cs="Times New Roman"/>
              </w:rPr>
            </w:pPr>
          </w:p>
        </w:tc>
      </w:tr>
      <w:tr w:rsidR="00483B60" w:rsidRPr="00615AC2" w14:paraId="4C18FE31" w14:textId="77777777" w:rsidTr="00DD01B7">
        <w:tc>
          <w:tcPr>
            <w:tcW w:w="254" w:type="pct"/>
          </w:tcPr>
          <w:p w14:paraId="6FF5719A" w14:textId="77777777" w:rsidR="00D21953" w:rsidRPr="00615AC2" w:rsidRDefault="00D21953" w:rsidP="00DD01B7">
            <w:pPr>
              <w:rPr>
                <w:rFonts w:ascii="Times New Roman" w:hAnsi="Times New Roman" w:cs="Times New Roman"/>
              </w:rPr>
            </w:pPr>
          </w:p>
        </w:tc>
        <w:tc>
          <w:tcPr>
            <w:tcW w:w="127" w:type="pct"/>
          </w:tcPr>
          <w:p w14:paraId="36140952" w14:textId="77777777" w:rsidR="00D21953" w:rsidRPr="00615AC2" w:rsidRDefault="00D21953" w:rsidP="00DD01B7">
            <w:pPr>
              <w:rPr>
                <w:rFonts w:ascii="Times New Roman" w:hAnsi="Times New Roman" w:cs="Times New Roman"/>
              </w:rPr>
            </w:pPr>
          </w:p>
        </w:tc>
        <w:tc>
          <w:tcPr>
            <w:tcW w:w="127" w:type="pct"/>
          </w:tcPr>
          <w:p w14:paraId="39B669AE" w14:textId="77777777" w:rsidR="00D21953" w:rsidRPr="00615AC2" w:rsidRDefault="00D21953" w:rsidP="00DD01B7">
            <w:pPr>
              <w:rPr>
                <w:rFonts w:ascii="Times New Roman" w:hAnsi="Times New Roman" w:cs="Times New Roman"/>
              </w:rPr>
            </w:pPr>
          </w:p>
        </w:tc>
        <w:tc>
          <w:tcPr>
            <w:tcW w:w="127" w:type="pct"/>
          </w:tcPr>
          <w:p w14:paraId="2600F85A" w14:textId="77777777" w:rsidR="00D21953" w:rsidRPr="00615AC2" w:rsidRDefault="00D21953" w:rsidP="00DD01B7">
            <w:pPr>
              <w:rPr>
                <w:rFonts w:ascii="Times New Roman" w:hAnsi="Times New Roman" w:cs="Times New Roman"/>
              </w:rPr>
            </w:pPr>
          </w:p>
        </w:tc>
        <w:tc>
          <w:tcPr>
            <w:tcW w:w="127" w:type="pct"/>
          </w:tcPr>
          <w:p w14:paraId="0E445AC2" w14:textId="77777777" w:rsidR="00D21953" w:rsidRPr="00615AC2" w:rsidRDefault="00D21953" w:rsidP="00DD01B7">
            <w:pPr>
              <w:rPr>
                <w:rFonts w:ascii="Times New Roman" w:hAnsi="Times New Roman" w:cs="Times New Roman"/>
              </w:rPr>
            </w:pPr>
          </w:p>
        </w:tc>
        <w:tc>
          <w:tcPr>
            <w:tcW w:w="127" w:type="pct"/>
          </w:tcPr>
          <w:p w14:paraId="6F5A7195" w14:textId="77777777" w:rsidR="00D21953" w:rsidRPr="00615AC2" w:rsidRDefault="00D21953" w:rsidP="00DD01B7">
            <w:pPr>
              <w:rPr>
                <w:rFonts w:ascii="Times New Roman" w:hAnsi="Times New Roman" w:cs="Times New Roman"/>
              </w:rPr>
            </w:pPr>
          </w:p>
        </w:tc>
        <w:tc>
          <w:tcPr>
            <w:tcW w:w="127" w:type="pct"/>
          </w:tcPr>
          <w:p w14:paraId="7BC4484D" w14:textId="77777777" w:rsidR="00D21953" w:rsidRPr="00615AC2" w:rsidRDefault="00D21953" w:rsidP="00DD01B7">
            <w:pPr>
              <w:rPr>
                <w:rFonts w:ascii="Times New Roman" w:hAnsi="Times New Roman" w:cs="Times New Roman"/>
              </w:rPr>
            </w:pPr>
          </w:p>
        </w:tc>
        <w:tc>
          <w:tcPr>
            <w:tcW w:w="127" w:type="pct"/>
          </w:tcPr>
          <w:p w14:paraId="3416B6D2" w14:textId="77777777" w:rsidR="00D21953" w:rsidRPr="00615AC2" w:rsidRDefault="00D21953" w:rsidP="00DD01B7">
            <w:pPr>
              <w:rPr>
                <w:rFonts w:ascii="Times New Roman" w:hAnsi="Times New Roman" w:cs="Times New Roman"/>
              </w:rPr>
            </w:pPr>
          </w:p>
        </w:tc>
        <w:tc>
          <w:tcPr>
            <w:tcW w:w="127" w:type="pct"/>
          </w:tcPr>
          <w:p w14:paraId="66707213" w14:textId="77777777" w:rsidR="00D21953" w:rsidRPr="00615AC2" w:rsidRDefault="00D21953" w:rsidP="00DD01B7">
            <w:pPr>
              <w:rPr>
                <w:rFonts w:ascii="Times New Roman" w:hAnsi="Times New Roman" w:cs="Times New Roman"/>
              </w:rPr>
            </w:pPr>
          </w:p>
        </w:tc>
        <w:tc>
          <w:tcPr>
            <w:tcW w:w="127" w:type="pct"/>
          </w:tcPr>
          <w:p w14:paraId="02D5304D" w14:textId="77777777" w:rsidR="00D21953" w:rsidRPr="00615AC2" w:rsidRDefault="00D21953" w:rsidP="00DD01B7">
            <w:pPr>
              <w:rPr>
                <w:rFonts w:ascii="Times New Roman" w:hAnsi="Times New Roman" w:cs="Times New Roman"/>
              </w:rPr>
            </w:pPr>
          </w:p>
        </w:tc>
        <w:tc>
          <w:tcPr>
            <w:tcW w:w="127" w:type="pct"/>
          </w:tcPr>
          <w:p w14:paraId="47AAB4F1" w14:textId="77777777" w:rsidR="00D21953" w:rsidRPr="00615AC2" w:rsidRDefault="00D21953" w:rsidP="00DD01B7">
            <w:pPr>
              <w:rPr>
                <w:rFonts w:ascii="Times New Roman" w:hAnsi="Times New Roman" w:cs="Times New Roman"/>
              </w:rPr>
            </w:pPr>
          </w:p>
        </w:tc>
        <w:tc>
          <w:tcPr>
            <w:tcW w:w="127" w:type="pct"/>
          </w:tcPr>
          <w:p w14:paraId="7AEC5984" w14:textId="77777777" w:rsidR="00D21953" w:rsidRPr="00615AC2" w:rsidRDefault="00D21953" w:rsidP="00DD01B7">
            <w:pPr>
              <w:rPr>
                <w:rFonts w:ascii="Times New Roman" w:hAnsi="Times New Roman" w:cs="Times New Roman"/>
              </w:rPr>
            </w:pPr>
          </w:p>
        </w:tc>
        <w:tc>
          <w:tcPr>
            <w:tcW w:w="190" w:type="pct"/>
          </w:tcPr>
          <w:p w14:paraId="5833173C" w14:textId="77777777" w:rsidR="00D21953" w:rsidRPr="00615AC2" w:rsidRDefault="00D21953" w:rsidP="00DD01B7">
            <w:pPr>
              <w:rPr>
                <w:rFonts w:ascii="Times New Roman" w:hAnsi="Times New Roman" w:cs="Times New Roman"/>
              </w:rPr>
            </w:pPr>
          </w:p>
        </w:tc>
        <w:tc>
          <w:tcPr>
            <w:tcW w:w="127" w:type="pct"/>
          </w:tcPr>
          <w:p w14:paraId="3B0F436C" w14:textId="77777777" w:rsidR="00D21953" w:rsidRPr="00615AC2" w:rsidRDefault="00D21953" w:rsidP="00DD01B7">
            <w:pPr>
              <w:rPr>
                <w:rFonts w:ascii="Times New Roman" w:hAnsi="Times New Roman" w:cs="Times New Roman"/>
                <w:u w:val="single"/>
              </w:rPr>
            </w:pPr>
          </w:p>
        </w:tc>
        <w:tc>
          <w:tcPr>
            <w:tcW w:w="127" w:type="pct"/>
          </w:tcPr>
          <w:p w14:paraId="539A4BEB" w14:textId="77777777" w:rsidR="00D21953" w:rsidRPr="00615AC2" w:rsidRDefault="00D21953" w:rsidP="00DD01B7">
            <w:pPr>
              <w:rPr>
                <w:rFonts w:ascii="Times New Roman" w:hAnsi="Times New Roman" w:cs="Times New Roman"/>
              </w:rPr>
            </w:pPr>
          </w:p>
        </w:tc>
        <w:tc>
          <w:tcPr>
            <w:tcW w:w="127" w:type="pct"/>
          </w:tcPr>
          <w:p w14:paraId="615F4D5C" w14:textId="77777777" w:rsidR="00D21953" w:rsidRPr="00615AC2" w:rsidRDefault="00D21953" w:rsidP="00DD01B7">
            <w:pPr>
              <w:rPr>
                <w:rFonts w:ascii="Times New Roman" w:hAnsi="Times New Roman" w:cs="Times New Roman"/>
              </w:rPr>
            </w:pPr>
          </w:p>
        </w:tc>
        <w:tc>
          <w:tcPr>
            <w:tcW w:w="190" w:type="pct"/>
          </w:tcPr>
          <w:p w14:paraId="2027BE35" w14:textId="77777777" w:rsidR="00D21953" w:rsidRPr="00615AC2" w:rsidRDefault="00D21953" w:rsidP="00DD01B7">
            <w:pPr>
              <w:rPr>
                <w:rFonts w:ascii="Times New Roman" w:hAnsi="Times New Roman" w:cs="Times New Roman"/>
              </w:rPr>
            </w:pPr>
          </w:p>
        </w:tc>
        <w:tc>
          <w:tcPr>
            <w:tcW w:w="127" w:type="pct"/>
          </w:tcPr>
          <w:p w14:paraId="2FB8AD6E" w14:textId="77777777" w:rsidR="00D21953" w:rsidRPr="00615AC2" w:rsidRDefault="00D21953" w:rsidP="00DD01B7">
            <w:pPr>
              <w:rPr>
                <w:rFonts w:ascii="Times New Roman" w:hAnsi="Times New Roman" w:cs="Times New Roman"/>
              </w:rPr>
            </w:pPr>
          </w:p>
        </w:tc>
        <w:tc>
          <w:tcPr>
            <w:tcW w:w="127" w:type="pct"/>
          </w:tcPr>
          <w:p w14:paraId="5AE214F3" w14:textId="77777777" w:rsidR="00D21953" w:rsidRPr="00615AC2" w:rsidRDefault="00D21953" w:rsidP="00DD01B7">
            <w:pPr>
              <w:rPr>
                <w:rFonts w:ascii="Times New Roman" w:hAnsi="Times New Roman" w:cs="Times New Roman"/>
              </w:rPr>
            </w:pPr>
          </w:p>
        </w:tc>
        <w:tc>
          <w:tcPr>
            <w:tcW w:w="127" w:type="pct"/>
          </w:tcPr>
          <w:p w14:paraId="2E4A8CC3" w14:textId="77777777" w:rsidR="00D21953" w:rsidRPr="00615AC2" w:rsidRDefault="00D21953" w:rsidP="00DD01B7">
            <w:pPr>
              <w:rPr>
                <w:rFonts w:ascii="Times New Roman" w:hAnsi="Times New Roman" w:cs="Times New Roman"/>
              </w:rPr>
            </w:pPr>
          </w:p>
        </w:tc>
        <w:tc>
          <w:tcPr>
            <w:tcW w:w="127" w:type="pct"/>
          </w:tcPr>
          <w:p w14:paraId="7D06F08C" w14:textId="77777777" w:rsidR="00D21953" w:rsidRPr="00615AC2" w:rsidRDefault="00D21953" w:rsidP="00DD01B7">
            <w:pPr>
              <w:rPr>
                <w:rFonts w:ascii="Times New Roman" w:hAnsi="Times New Roman" w:cs="Times New Roman"/>
              </w:rPr>
            </w:pPr>
          </w:p>
        </w:tc>
        <w:tc>
          <w:tcPr>
            <w:tcW w:w="127" w:type="pct"/>
          </w:tcPr>
          <w:p w14:paraId="0E4737A7" w14:textId="77777777" w:rsidR="00D21953" w:rsidRPr="00615AC2" w:rsidRDefault="00D21953" w:rsidP="00DD01B7">
            <w:pPr>
              <w:rPr>
                <w:rFonts w:ascii="Times New Roman" w:hAnsi="Times New Roman" w:cs="Times New Roman"/>
              </w:rPr>
            </w:pPr>
          </w:p>
        </w:tc>
        <w:tc>
          <w:tcPr>
            <w:tcW w:w="127" w:type="pct"/>
          </w:tcPr>
          <w:p w14:paraId="5D2EC0D5" w14:textId="77777777" w:rsidR="00D21953" w:rsidRPr="00615AC2" w:rsidRDefault="00D21953" w:rsidP="00DD01B7">
            <w:pPr>
              <w:rPr>
                <w:rFonts w:ascii="Times New Roman" w:hAnsi="Times New Roman" w:cs="Times New Roman"/>
              </w:rPr>
            </w:pPr>
          </w:p>
        </w:tc>
        <w:tc>
          <w:tcPr>
            <w:tcW w:w="127" w:type="pct"/>
          </w:tcPr>
          <w:p w14:paraId="65A889F0" w14:textId="77777777" w:rsidR="00D21953" w:rsidRPr="00615AC2" w:rsidRDefault="00D21953" w:rsidP="00DD01B7">
            <w:pPr>
              <w:rPr>
                <w:rFonts w:ascii="Times New Roman" w:hAnsi="Times New Roman" w:cs="Times New Roman"/>
              </w:rPr>
            </w:pPr>
          </w:p>
        </w:tc>
        <w:tc>
          <w:tcPr>
            <w:tcW w:w="127" w:type="pct"/>
          </w:tcPr>
          <w:p w14:paraId="0DC09EDF" w14:textId="77777777" w:rsidR="00D21953" w:rsidRPr="00615AC2" w:rsidRDefault="00D21953" w:rsidP="00DD01B7">
            <w:pPr>
              <w:rPr>
                <w:rFonts w:ascii="Times New Roman" w:hAnsi="Times New Roman" w:cs="Times New Roman"/>
              </w:rPr>
            </w:pPr>
          </w:p>
        </w:tc>
        <w:tc>
          <w:tcPr>
            <w:tcW w:w="127" w:type="pct"/>
          </w:tcPr>
          <w:p w14:paraId="319B8CF5" w14:textId="77777777" w:rsidR="00D21953" w:rsidRPr="00615AC2" w:rsidRDefault="00D21953" w:rsidP="00DD01B7">
            <w:pPr>
              <w:rPr>
                <w:rFonts w:ascii="Times New Roman" w:hAnsi="Times New Roman" w:cs="Times New Roman"/>
              </w:rPr>
            </w:pPr>
          </w:p>
        </w:tc>
        <w:tc>
          <w:tcPr>
            <w:tcW w:w="127" w:type="pct"/>
          </w:tcPr>
          <w:p w14:paraId="377B5278" w14:textId="77777777" w:rsidR="00D21953" w:rsidRPr="00615AC2" w:rsidRDefault="00D21953" w:rsidP="00DD01B7">
            <w:pPr>
              <w:rPr>
                <w:rFonts w:ascii="Times New Roman" w:hAnsi="Times New Roman" w:cs="Times New Roman"/>
                <w:u w:val="single"/>
              </w:rPr>
            </w:pPr>
          </w:p>
        </w:tc>
        <w:tc>
          <w:tcPr>
            <w:tcW w:w="190" w:type="pct"/>
          </w:tcPr>
          <w:p w14:paraId="111799AB" w14:textId="77777777" w:rsidR="00D21953" w:rsidRPr="00615AC2" w:rsidRDefault="00D21953" w:rsidP="00DD01B7">
            <w:pPr>
              <w:rPr>
                <w:rFonts w:ascii="Times New Roman" w:hAnsi="Times New Roman" w:cs="Times New Roman"/>
              </w:rPr>
            </w:pPr>
          </w:p>
        </w:tc>
        <w:tc>
          <w:tcPr>
            <w:tcW w:w="127" w:type="pct"/>
          </w:tcPr>
          <w:p w14:paraId="516EE0F4" w14:textId="77777777" w:rsidR="00D21953" w:rsidRPr="00615AC2" w:rsidRDefault="00D21953" w:rsidP="00DD01B7">
            <w:pPr>
              <w:rPr>
                <w:rFonts w:ascii="Times New Roman" w:hAnsi="Times New Roman" w:cs="Times New Roman"/>
              </w:rPr>
            </w:pPr>
          </w:p>
        </w:tc>
        <w:tc>
          <w:tcPr>
            <w:tcW w:w="127" w:type="pct"/>
          </w:tcPr>
          <w:p w14:paraId="25B8D472" w14:textId="77777777" w:rsidR="00D21953" w:rsidRPr="00615AC2" w:rsidRDefault="00D21953" w:rsidP="00DD01B7">
            <w:pPr>
              <w:rPr>
                <w:rFonts w:ascii="Times New Roman" w:hAnsi="Times New Roman" w:cs="Times New Roman"/>
              </w:rPr>
            </w:pPr>
          </w:p>
        </w:tc>
        <w:tc>
          <w:tcPr>
            <w:tcW w:w="238" w:type="pct"/>
          </w:tcPr>
          <w:p w14:paraId="3EBAF128" w14:textId="77777777" w:rsidR="00D21953" w:rsidRPr="00615AC2" w:rsidRDefault="00D21953" w:rsidP="00DD01B7">
            <w:pPr>
              <w:rPr>
                <w:rFonts w:ascii="Times New Roman" w:hAnsi="Times New Roman" w:cs="Times New Roman"/>
              </w:rPr>
            </w:pPr>
          </w:p>
        </w:tc>
        <w:tc>
          <w:tcPr>
            <w:tcW w:w="194" w:type="pct"/>
          </w:tcPr>
          <w:p w14:paraId="24C259E9" w14:textId="77777777" w:rsidR="00D21953" w:rsidRPr="00615AC2" w:rsidRDefault="00D21953" w:rsidP="00DD01B7">
            <w:pPr>
              <w:rPr>
                <w:rFonts w:ascii="Times New Roman" w:hAnsi="Times New Roman" w:cs="Times New Roman"/>
              </w:rPr>
            </w:pPr>
          </w:p>
        </w:tc>
        <w:tc>
          <w:tcPr>
            <w:tcW w:w="445" w:type="pct"/>
          </w:tcPr>
          <w:p w14:paraId="4EFFF2F8" w14:textId="77777777" w:rsidR="00D21953" w:rsidRPr="00615AC2" w:rsidRDefault="00D21953" w:rsidP="00DD01B7">
            <w:pPr>
              <w:rPr>
                <w:rFonts w:ascii="Times New Roman" w:hAnsi="Times New Roman" w:cs="Times New Roman"/>
              </w:rPr>
            </w:pPr>
          </w:p>
        </w:tc>
      </w:tr>
    </w:tbl>
    <w:p w14:paraId="75DC7F6E" w14:textId="77777777" w:rsidR="00D21953" w:rsidRPr="00615AC2" w:rsidRDefault="00D21953" w:rsidP="00D21953">
      <w:pPr>
        <w:jc w:val="right"/>
        <w:rPr>
          <w:rFonts w:ascii="Times New Roman" w:eastAsia="Times New Roman" w:hAnsi="Times New Roman" w:cs="Times New Roman"/>
        </w:rPr>
      </w:pPr>
      <w:r w:rsidRPr="00615AC2">
        <w:rPr>
          <w:rFonts w:ascii="Times New Roman" w:eastAsia="Times New Roman" w:hAnsi="Times New Roman" w:cs="Times New Roman"/>
        </w:rPr>
        <w:t>ПРИЛОЖЕНИЕ 5</w:t>
      </w:r>
    </w:p>
    <w:p w14:paraId="271192CD" w14:textId="77777777" w:rsidR="00D21953" w:rsidRPr="00615AC2" w:rsidRDefault="00D21953" w:rsidP="00D21953">
      <w:pPr>
        <w:pStyle w:val="aff1"/>
        <w:spacing w:line="276" w:lineRule="auto"/>
        <w:rPr>
          <w:rFonts w:ascii="Times New Roman" w:hAnsi="Times New Roman" w:cs="Times New Roman"/>
          <w:b/>
          <w:sz w:val="24"/>
          <w:szCs w:val="24"/>
        </w:rPr>
      </w:pPr>
      <w:r w:rsidRPr="00615AC2">
        <w:rPr>
          <w:rFonts w:ascii="Times New Roman" w:hAnsi="Times New Roman" w:cs="Times New Roman"/>
          <w:b/>
          <w:sz w:val="24"/>
          <w:szCs w:val="24"/>
        </w:rPr>
        <w:t>Аналитический учет произношения</w:t>
      </w:r>
    </w:p>
    <w:p w14:paraId="6839956B"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b/>
          <w:sz w:val="24"/>
          <w:szCs w:val="24"/>
        </w:rPr>
        <w:t>Цель:</w:t>
      </w:r>
      <w:r w:rsidRPr="00615AC2">
        <w:rPr>
          <w:rFonts w:ascii="Times New Roman" w:hAnsi="Times New Roman" w:cs="Times New Roman"/>
          <w:sz w:val="24"/>
          <w:szCs w:val="24"/>
        </w:rPr>
        <w:t xml:space="preserve"> выявить сформированность произносительной стороны.</w:t>
      </w:r>
    </w:p>
    <w:p w14:paraId="042606A3" w14:textId="77777777" w:rsidR="00D21953" w:rsidRPr="00615AC2" w:rsidRDefault="00D21953" w:rsidP="00D21953">
      <w:pPr>
        <w:pStyle w:val="aff1"/>
        <w:spacing w:line="276" w:lineRule="auto"/>
        <w:jc w:val="both"/>
        <w:rPr>
          <w:rFonts w:ascii="Times New Roman" w:hAnsi="Times New Roman" w:cs="Times New Roman"/>
          <w:b/>
          <w:sz w:val="24"/>
          <w:szCs w:val="24"/>
        </w:rPr>
      </w:pPr>
      <w:r w:rsidRPr="00615AC2">
        <w:rPr>
          <w:rFonts w:ascii="Times New Roman" w:hAnsi="Times New Roman" w:cs="Times New Roman"/>
          <w:b/>
          <w:sz w:val="24"/>
          <w:szCs w:val="24"/>
        </w:rPr>
        <w:t>Методика проведения:</w:t>
      </w:r>
    </w:p>
    <w:p w14:paraId="41D949BF"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Проверка проводится как при чтении учеником предлагаемого материала, так и при назывании соответствующих картинок.</w:t>
      </w:r>
    </w:p>
    <w:p w14:paraId="47EEF682"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При этом обращаем внимание на особенности голоса ребенка, на то, как он произносит слова, насколько разборчива его речь.</w:t>
      </w:r>
    </w:p>
    <w:p w14:paraId="3573B610"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Специальный материал для проверки состояния голоса не подбирается. На его характер обращается внимание при проверке особенностей произношения гласных и некоторых согласных (</w:t>
      </w:r>
      <w:r w:rsidRPr="00615AC2">
        <w:rPr>
          <w:rFonts w:ascii="Times New Roman" w:hAnsi="Times New Roman" w:cs="Times New Roman"/>
          <w:i/>
          <w:sz w:val="24"/>
          <w:szCs w:val="24"/>
        </w:rPr>
        <w:t>м, н, в, р</w:t>
      </w:r>
      <w:r w:rsidRPr="00615AC2">
        <w:rPr>
          <w:rFonts w:ascii="Times New Roman" w:hAnsi="Times New Roman" w:cs="Times New Roman"/>
          <w:sz w:val="24"/>
          <w:szCs w:val="24"/>
        </w:rPr>
        <w:t xml:space="preserve">). Так же отмечается сила и высота голоса, особенности тембра. При наличии отклонений выясняется, носят ли они постоянный или эпизодический характер. </w:t>
      </w:r>
    </w:p>
    <w:p w14:paraId="331C5FAD"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 xml:space="preserve">При проверке усвоенного за год отмечается соблюдение словесного ударения и правил орфоэпии. </w:t>
      </w:r>
    </w:p>
    <w:p w14:paraId="628F3DD9"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В графе «Голос» указываем, есть ли отклонения голоса от нормального по силе, высоте, тембру и в чем они выражаются – голос очень тихий, крикливый, фальцет, повышается на отдельных звуках (указать каких), глухой (с большой утечкой воздуха), гнусавый, хриплый и т.д. Если отклонений нет, то делается запись: «голос нормальный».</w:t>
      </w:r>
    </w:p>
    <w:p w14:paraId="2C448B0B"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В графе «Слитность» отмечаем характер воспроизведения слов: слитно, по слогам, по частям, по звукам; ударение соблюдает, соблюдает не всегда, переносит, не соблюдает; стечение согласных воспроизводит слитно без призвуков, делает паузу и т.п.</w:t>
      </w:r>
    </w:p>
    <w:p w14:paraId="5C96FD56"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В графе «Общее впечатление от речи» отмечаем: речь внятная, маловнятная, невнятная; слитная, скандированная.</w:t>
      </w:r>
    </w:p>
    <w:p w14:paraId="2781AC01" w14:textId="77777777" w:rsidR="00D21953" w:rsidRPr="00615AC2" w:rsidRDefault="00D21953" w:rsidP="00D21953">
      <w:pPr>
        <w:pStyle w:val="aff1"/>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Характер произношения каждого ученика отмечается в индивидуальном протоколе.</w:t>
      </w:r>
    </w:p>
    <w:p w14:paraId="34B05B16" w14:textId="77777777" w:rsidR="00D21953" w:rsidRPr="00615AC2" w:rsidRDefault="00D21953" w:rsidP="00D21953">
      <w:pPr>
        <w:pStyle w:val="aff1"/>
        <w:spacing w:line="276" w:lineRule="auto"/>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8"/>
        <w:gridCol w:w="868"/>
        <w:gridCol w:w="2144"/>
        <w:gridCol w:w="1649"/>
        <w:gridCol w:w="1375"/>
        <w:gridCol w:w="1237"/>
        <w:gridCol w:w="1649"/>
      </w:tblGrid>
      <w:tr w:rsidR="00D21953" w:rsidRPr="00E22A3B" w14:paraId="02508F84" w14:textId="77777777" w:rsidTr="00DD01B7">
        <w:trPr>
          <w:trHeight w:val="906"/>
        </w:trPr>
        <w:tc>
          <w:tcPr>
            <w:tcW w:w="600" w:type="pct"/>
          </w:tcPr>
          <w:p w14:paraId="6CA321B9" w14:textId="77777777" w:rsidR="00D21953" w:rsidRPr="00E22A3B" w:rsidRDefault="00D21953" w:rsidP="00DD01B7">
            <w:pPr>
              <w:pStyle w:val="aff1"/>
              <w:spacing w:line="276" w:lineRule="auto"/>
              <w:jc w:val="center"/>
              <w:rPr>
                <w:rFonts w:ascii="Times New Roman" w:hAnsi="Times New Roman" w:cs="Times New Roman"/>
                <w:sz w:val="24"/>
                <w:szCs w:val="24"/>
              </w:rPr>
            </w:pPr>
          </w:p>
          <w:p w14:paraId="4951A207"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Дата проверки</w:t>
            </w:r>
          </w:p>
        </w:tc>
        <w:tc>
          <w:tcPr>
            <w:tcW w:w="428" w:type="pct"/>
          </w:tcPr>
          <w:p w14:paraId="5BC1CF11" w14:textId="77777777" w:rsidR="00D21953" w:rsidRPr="00E22A3B" w:rsidRDefault="00D21953" w:rsidP="00DD01B7">
            <w:pPr>
              <w:pStyle w:val="aff1"/>
              <w:spacing w:line="276" w:lineRule="auto"/>
              <w:jc w:val="center"/>
              <w:rPr>
                <w:rFonts w:ascii="Times New Roman" w:hAnsi="Times New Roman" w:cs="Times New Roman"/>
                <w:sz w:val="24"/>
                <w:szCs w:val="24"/>
              </w:rPr>
            </w:pPr>
          </w:p>
          <w:p w14:paraId="3531A7ED"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Класс</w:t>
            </w:r>
          </w:p>
        </w:tc>
        <w:tc>
          <w:tcPr>
            <w:tcW w:w="1057" w:type="pct"/>
          </w:tcPr>
          <w:p w14:paraId="4D040663"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Общее впечатление от внятности речи</w:t>
            </w:r>
          </w:p>
        </w:tc>
        <w:tc>
          <w:tcPr>
            <w:tcW w:w="813" w:type="pct"/>
          </w:tcPr>
          <w:p w14:paraId="2E75F542" w14:textId="77777777" w:rsidR="00D21953" w:rsidRPr="00E22A3B" w:rsidRDefault="00D21953" w:rsidP="00DD01B7">
            <w:pPr>
              <w:pStyle w:val="aff1"/>
              <w:spacing w:line="276" w:lineRule="auto"/>
              <w:jc w:val="center"/>
              <w:rPr>
                <w:rFonts w:ascii="Times New Roman" w:hAnsi="Times New Roman" w:cs="Times New Roman"/>
                <w:sz w:val="24"/>
                <w:szCs w:val="24"/>
              </w:rPr>
            </w:pPr>
          </w:p>
          <w:p w14:paraId="7E4EB106"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Интонация</w:t>
            </w:r>
          </w:p>
        </w:tc>
        <w:tc>
          <w:tcPr>
            <w:tcW w:w="678" w:type="pct"/>
          </w:tcPr>
          <w:p w14:paraId="2BEA4165" w14:textId="77777777" w:rsidR="00D21953" w:rsidRPr="00E22A3B" w:rsidRDefault="00D21953" w:rsidP="00DD01B7">
            <w:pPr>
              <w:pStyle w:val="aff1"/>
              <w:spacing w:line="276" w:lineRule="auto"/>
              <w:jc w:val="center"/>
              <w:rPr>
                <w:rFonts w:ascii="Times New Roman" w:hAnsi="Times New Roman" w:cs="Times New Roman"/>
                <w:sz w:val="24"/>
                <w:szCs w:val="24"/>
              </w:rPr>
            </w:pPr>
          </w:p>
          <w:p w14:paraId="54DB903D"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Голос</w:t>
            </w:r>
          </w:p>
        </w:tc>
        <w:tc>
          <w:tcPr>
            <w:tcW w:w="610" w:type="pct"/>
          </w:tcPr>
          <w:p w14:paraId="0639581E" w14:textId="77777777" w:rsidR="00D21953" w:rsidRPr="00E22A3B" w:rsidRDefault="00D21953" w:rsidP="00DD01B7">
            <w:pPr>
              <w:pStyle w:val="aff1"/>
              <w:spacing w:line="276" w:lineRule="auto"/>
              <w:jc w:val="center"/>
              <w:rPr>
                <w:rFonts w:ascii="Times New Roman" w:hAnsi="Times New Roman" w:cs="Times New Roman"/>
                <w:sz w:val="24"/>
                <w:szCs w:val="24"/>
              </w:rPr>
            </w:pPr>
          </w:p>
          <w:p w14:paraId="60F63636"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Темп</w:t>
            </w:r>
          </w:p>
        </w:tc>
        <w:tc>
          <w:tcPr>
            <w:tcW w:w="813" w:type="pct"/>
          </w:tcPr>
          <w:p w14:paraId="608AA21D" w14:textId="77777777" w:rsidR="00D21953" w:rsidRPr="00E22A3B" w:rsidRDefault="00D21953" w:rsidP="00DD01B7">
            <w:pPr>
              <w:pStyle w:val="aff1"/>
              <w:spacing w:line="276" w:lineRule="auto"/>
              <w:jc w:val="center"/>
              <w:rPr>
                <w:rFonts w:ascii="Times New Roman" w:hAnsi="Times New Roman" w:cs="Times New Roman"/>
                <w:sz w:val="24"/>
                <w:szCs w:val="24"/>
              </w:rPr>
            </w:pPr>
          </w:p>
          <w:p w14:paraId="417A0CF9"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Слитность</w:t>
            </w:r>
          </w:p>
        </w:tc>
      </w:tr>
      <w:tr w:rsidR="00D21953" w:rsidRPr="00E22A3B" w14:paraId="3FAFFFA2" w14:textId="77777777" w:rsidTr="00DD01B7">
        <w:tc>
          <w:tcPr>
            <w:tcW w:w="600" w:type="pct"/>
          </w:tcPr>
          <w:p w14:paraId="679E735F" w14:textId="77777777" w:rsidR="00D21953" w:rsidRPr="00E22A3B" w:rsidRDefault="00D21953" w:rsidP="00DD01B7">
            <w:pPr>
              <w:pStyle w:val="aff1"/>
              <w:spacing w:line="276" w:lineRule="auto"/>
              <w:rPr>
                <w:rFonts w:ascii="Times New Roman" w:hAnsi="Times New Roman" w:cs="Times New Roman"/>
                <w:sz w:val="24"/>
                <w:szCs w:val="24"/>
              </w:rPr>
            </w:pPr>
          </w:p>
        </w:tc>
        <w:tc>
          <w:tcPr>
            <w:tcW w:w="428" w:type="pct"/>
          </w:tcPr>
          <w:p w14:paraId="44BCFB1A" w14:textId="77777777" w:rsidR="00D21953" w:rsidRPr="00E22A3B" w:rsidRDefault="00D21953" w:rsidP="00DD01B7">
            <w:pPr>
              <w:pStyle w:val="aff1"/>
              <w:spacing w:line="276" w:lineRule="auto"/>
              <w:rPr>
                <w:rFonts w:ascii="Times New Roman" w:hAnsi="Times New Roman" w:cs="Times New Roman"/>
                <w:sz w:val="24"/>
                <w:szCs w:val="24"/>
              </w:rPr>
            </w:pPr>
          </w:p>
        </w:tc>
        <w:tc>
          <w:tcPr>
            <w:tcW w:w="1057" w:type="pct"/>
          </w:tcPr>
          <w:p w14:paraId="20F9DB08"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2C54796E" w14:textId="77777777" w:rsidR="00D21953" w:rsidRPr="00E22A3B" w:rsidRDefault="00D21953" w:rsidP="00DD01B7">
            <w:pPr>
              <w:pStyle w:val="aff1"/>
              <w:spacing w:line="276" w:lineRule="auto"/>
              <w:rPr>
                <w:rFonts w:ascii="Times New Roman" w:hAnsi="Times New Roman" w:cs="Times New Roman"/>
                <w:sz w:val="24"/>
                <w:szCs w:val="24"/>
              </w:rPr>
            </w:pPr>
          </w:p>
        </w:tc>
        <w:tc>
          <w:tcPr>
            <w:tcW w:w="678" w:type="pct"/>
          </w:tcPr>
          <w:p w14:paraId="3FC33B4A" w14:textId="77777777" w:rsidR="00D21953" w:rsidRPr="00E22A3B" w:rsidRDefault="00D21953" w:rsidP="00DD01B7">
            <w:pPr>
              <w:pStyle w:val="aff1"/>
              <w:spacing w:line="276" w:lineRule="auto"/>
              <w:rPr>
                <w:rFonts w:ascii="Times New Roman" w:hAnsi="Times New Roman" w:cs="Times New Roman"/>
                <w:sz w:val="24"/>
                <w:szCs w:val="24"/>
              </w:rPr>
            </w:pPr>
          </w:p>
        </w:tc>
        <w:tc>
          <w:tcPr>
            <w:tcW w:w="610" w:type="pct"/>
          </w:tcPr>
          <w:p w14:paraId="3FC666EA"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39670177"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19F9692E" w14:textId="77777777" w:rsidTr="00DD01B7">
        <w:tc>
          <w:tcPr>
            <w:tcW w:w="600" w:type="pct"/>
          </w:tcPr>
          <w:p w14:paraId="5DEEB5AD" w14:textId="77777777" w:rsidR="00D21953" w:rsidRPr="00E22A3B" w:rsidRDefault="00D21953" w:rsidP="00DD01B7">
            <w:pPr>
              <w:pStyle w:val="aff1"/>
              <w:spacing w:line="276" w:lineRule="auto"/>
              <w:rPr>
                <w:rFonts w:ascii="Times New Roman" w:hAnsi="Times New Roman" w:cs="Times New Roman"/>
                <w:sz w:val="24"/>
                <w:szCs w:val="24"/>
              </w:rPr>
            </w:pPr>
          </w:p>
        </w:tc>
        <w:tc>
          <w:tcPr>
            <w:tcW w:w="428" w:type="pct"/>
          </w:tcPr>
          <w:p w14:paraId="29BCA729" w14:textId="77777777" w:rsidR="00D21953" w:rsidRPr="00E22A3B" w:rsidRDefault="00D21953" w:rsidP="00DD01B7">
            <w:pPr>
              <w:pStyle w:val="aff1"/>
              <w:spacing w:line="276" w:lineRule="auto"/>
              <w:rPr>
                <w:rFonts w:ascii="Times New Roman" w:hAnsi="Times New Roman" w:cs="Times New Roman"/>
                <w:sz w:val="24"/>
                <w:szCs w:val="24"/>
              </w:rPr>
            </w:pPr>
          </w:p>
        </w:tc>
        <w:tc>
          <w:tcPr>
            <w:tcW w:w="1057" w:type="pct"/>
          </w:tcPr>
          <w:p w14:paraId="4565864B"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62DDC023" w14:textId="77777777" w:rsidR="00D21953" w:rsidRPr="00E22A3B" w:rsidRDefault="00D21953" w:rsidP="00DD01B7">
            <w:pPr>
              <w:pStyle w:val="aff1"/>
              <w:spacing w:line="276" w:lineRule="auto"/>
              <w:rPr>
                <w:rFonts w:ascii="Times New Roman" w:hAnsi="Times New Roman" w:cs="Times New Roman"/>
                <w:sz w:val="24"/>
                <w:szCs w:val="24"/>
              </w:rPr>
            </w:pPr>
          </w:p>
        </w:tc>
        <w:tc>
          <w:tcPr>
            <w:tcW w:w="678" w:type="pct"/>
          </w:tcPr>
          <w:p w14:paraId="7020F732" w14:textId="77777777" w:rsidR="00D21953" w:rsidRPr="00E22A3B" w:rsidRDefault="00D21953" w:rsidP="00DD01B7">
            <w:pPr>
              <w:pStyle w:val="aff1"/>
              <w:spacing w:line="276" w:lineRule="auto"/>
              <w:rPr>
                <w:rFonts w:ascii="Times New Roman" w:hAnsi="Times New Roman" w:cs="Times New Roman"/>
                <w:sz w:val="24"/>
                <w:szCs w:val="24"/>
              </w:rPr>
            </w:pPr>
          </w:p>
        </w:tc>
        <w:tc>
          <w:tcPr>
            <w:tcW w:w="610" w:type="pct"/>
          </w:tcPr>
          <w:p w14:paraId="3BB83C5D"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25F097B9"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3F58C11D" w14:textId="77777777" w:rsidTr="00DD01B7">
        <w:tc>
          <w:tcPr>
            <w:tcW w:w="600" w:type="pct"/>
          </w:tcPr>
          <w:p w14:paraId="1044BC71" w14:textId="77777777" w:rsidR="00D21953" w:rsidRPr="00E22A3B" w:rsidRDefault="00D21953" w:rsidP="00DD01B7">
            <w:pPr>
              <w:pStyle w:val="aff1"/>
              <w:spacing w:line="276" w:lineRule="auto"/>
              <w:rPr>
                <w:rFonts w:ascii="Times New Roman" w:hAnsi="Times New Roman" w:cs="Times New Roman"/>
                <w:sz w:val="24"/>
                <w:szCs w:val="24"/>
              </w:rPr>
            </w:pPr>
          </w:p>
        </w:tc>
        <w:tc>
          <w:tcPr>
            <w:tcW w:w="428" w:type="pct"/>
          </w:tcPr>
          <w:p w14:paraId="37FDED67" w14:textId="77777777" w:rsidR="00D21953" w:rsidRPr="00E22A3B" w:rsidRDefault="00D21953" w:rsidP="00DD01B7">
            <w:pPr>
              <w:pStyle w:val="aff1"/>
              <w:spacing w:line="276" w:lineRule="auto"/>
              <w:rPr>
                <w:rFonts w:ascii="Times New Roman" w:hAnsi="Times New Roman" w:cs="Times New Roman"/>
                <w:sz w:val="24"/>
                <w:szCs w:val="24"/>
              </w:rPr>
            </w:pPr>
          </w:p>
        </w:tc>
        <w:tc>
          <w:tcPr>
            <w:tcW w:w="1057" w:type="pct"/>
          </w:tcPr>
          <w:p w14:paraId="238964A8"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68E74B82" w14:textId="77777777" w:rsidR="00D21953" w:rsidRPr="00E22A3B" w:rsidRDefault="00D21953" w:rsidP="00DD01B7">
            <w:pPr>
              <w:pStyle w:val="aff1"/>
              <w:spacing w:line="276" w:lineRule="auto"/>
              <w:rPr>
                <w:rFonts w:ascii="Times New Roman" w:hAnsi="Times New Roman" w:cs="Times New Roman"/>
                <w:sz w:val="24"/>
                <w:szCs w:val="24"/>
              </w:rPr>
            </w:pPr>
          </w:p>
        </w:tc>
        <w:tc>
          <w:tcPr>
            <w:tcW w:w="678" w:type="pct"/>
          </w:tcPr>
          <w:p w14:paraId="0C48A933" w14:textId="77777777" w:rsidR="00D21953" w:rsidRPr="00E22A3B" w:rsidRDefault="00D21953" w:rsidP="00DD01B7">
            <w:pPr>
              <w:pStyle w:val="aff1"/>
              <w:spacing w:line="276" w:lineRule="auto"/>
              <w:rPr>
                <w:rFonts w:ascii="Times New Roman" w:hAnsi="Times New Roman" w:cs="Times New Roman"/>
                <w:sz w:val="24"/>
                <w:szCs w:val="24"/>
              </w:rPr>
            </w:pPr>
          </w:p>
        </w:tc>
        <w:tc>
          <w:tcPr>
            <w:tcW w:w="610" w:type="pct"/>
          </w:tcPr>
          <w:p w14:paraId="5A8FBD60"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57610063"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2598805B" w14:textId="77777777" w:rsidTr="00DD01B7">
        <w:tc>
          <w:tcPr>
            <w:tcW w:w="600" w:type="pct"/>
          </w:tcPr>
          <w:p w14:paraId="4AF545A2" w14:textId="77777777" w:rsidR="00D21953" w:rsidRPr="00E22A3B" w:rsidRDefault="00D21953" w:rsidP="00DD01B7">
            <w:pPr>
              <w:pStyle w:val="aff1"/>
              <w:spacing w:line="276" w:lineRule="auto"/>
              <w:rPr>
                <w:rFonts w:ascii="Times New Roman" w:hAnsi="Times New Roman" w:cs="Times New Roman"/>
                <w:sz w:val="24"/>
                <w:szCs w:val="24"/>
              </w:rPr>
            </w:pPr>
          </w:p>
        </w:tc>
        <w:tc>
          <w:tcPr>
            <w:tcW w:w="428" w:type="pct"/>
          </w:tcPr>
          <w:p w14:paraId="3E7D385C" w14:textId="77777777" w:rsidR="00D21953" w:rsidRPr="00E22A3B" w:rsidRDefault="00D21953" w:rsidP="00DD01B7">
            <w:pPr>
              <w:pStyle w:val="aff1"/>
              <w:spacing w:line="276" w:lineRule="auto"/>
              <w:rPr>
                <w:rFonts w:ascii="Times New Roman" w:hAnsi="Times New Roman" w:cs="Times New Roman"/>
                <w:sz w:val="24"/>
                <w:szCs w:val="24"/>
              </w:rPr>
            </w:pPr>
          </w:p>
        </w:tc>
        <w:tc>
          <w:tcPr>
            <w:tcW w:w="1057" w:type="pct"/>
          </w:tcPr>
          <w:p w14:paraId="64E7F976"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325A0E1E" w14:textId="77777777" w:rsidR="00D21953" w:rsidRPr="00E22A3B" w:rsidRDefault="00D21953" w:rsidP="00DD01B7">
            <w:pPr>
              <w:pStyle w:val="aff1"/>
              <w:spacing w:line="276" w:lineRule="auto"/>
              <w:rPr>
                <w:rFonts w:ascii="Times New Roman" w:hAnsi="Times New Roman" w:cs="Times New Roman"/>
                <w:sz w:val="24"/>
                <w:szCs w:val="24"/>
              </w:rPr>
            </w:pPr>
          </w:p>
        </w:tc>
        <w:tc>
          <w:tcPr>
            <w:tcW w:w="678" w:type="pct"/>
          </w:tcPr>
          <w:p w14:paraId="43DC5E1A" w14:textId="77777777" w:rsidR="00D21953" w:rsidRPr="00E22A3B" w:rsidRDefault="00D21953" w:rsidP="00DD01B7">
            <w:pPr>
              <w:pStyle w:val="aff1"/>
              <w:spacing w:line="276" w:lineRule="auto"/>
              <w:rPr>
                <w:rFonts w:ascii="Times New Roman" w:hAnsi="Times New Roman" w:cs="Times New Roman"/>
                <w:sz w:val="24"/>
                <w:szCs w:val="24"/>
              </w:rPr>
            </w:pPr>
          </w:p>
        </w:tc>
        <w:tc>
          <w:tcPr>
            <w:tcW w:w="610" w:type="pct"/>
          </w:tcPr>
          <w:p w14:paraId="7812F70A"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0A9C348B"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4145ED08" w14:textId="77777777" w:rsidTr="00DD01B7">
        <w:tc>
          <w:tcPr>
            <w:tcW w:w="600" w:type="pct"/>
          </w:tcPr>
          <w:p w14:paraId="6680DDF3" w14:textId="77777777" w:rsidR="00D21953" w:rsidRPr="00E22A3B" w:rsidRDefault="00D21953" w:rsidP="00DD01B7">
            <w:pPr>
              <w:pStyle w:val="aff1"/>
              <w:spacing w:line="276" w:lineRule="auto"/>
              <w:rPr>
                <w:rFonts w:ascii="Times New Roman" w:hAnsi="Times New Roman" w:cs="Times New Roman"/>
                <w:sz w:val="24"/>
                <w:szCs w:val="24"/>
              </w:rPr>
            </w:pPr>
          </w:p>
        </w:tc>
        <w:tc>
          <w:tcPr>
            <w:tcW w:w="428" w:type="pct"/>
          </w:tcPr>
          <w:p w14:paraId="78CFAAA3" w14:textId="77777777" w:rsidR="00D21953" w:rsidRPr="00E22A3B" w:rsidRDefault="00D21953" w:rsidP="00DD01B7">
            <w:pPr>
              <w:pStyle w:val="aff1"/>
              <w:spacing w:line="276" w:lineRule="auto"/>
              <w:rPr>
                <w:rFonts w:ascii="Times New Roman" w:hAnsi="Times New Roman" w:cs="Times New Roman"/>
                <w:sz w:val="24"/>
                <w:szCs w:val="24"/>
              </w:rPr>
            </w:pPr>
          </w:p>
        </w:tc>
        <w:tc>
          <w:tcPr>
            <w:tcW w:w="1057" w:type="pct"/>
          </w:tcPr>
          <w:p w14:paraId="51D2169D"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03BA785B" w14:textId="77777777" w:rsidR="00D21953" w:rsidRPr="00E22A3B" w:rsidRDefault="00D21953" w:rsidP="00DD01B7">
            <w:pPr>
              <w:pStyle w:val="aff1"/>
              <w:spacing w:line="276" w:lineRule="auto"/>
              <w:rPr>
                <w:rFonts w:ascii="Times New Roman" w:hAnsi="Times New Roman" w:cs="Times New Roman"/>
                <w:sz w:val="24"/>
                <w:szCs w:val="24"/>
              </w:rPr>
            </w:pPr>
          </w:p>
        </w:tc>
        <w:tc>
          <w:tcPr>
            <w:tcW w:w="678" w:type="pct"/>
          </w:tcPr>
          <w:p w14:paraId="23A7DD14" w14:textId="77777777" w:rsidR="00D21953" w:rsidRPr="00E22A3B" w:rsidRDefault="00D21953" w:rsidP="00DD01B7">
            <w:pPr>
              <w:pStyle w:val="aff1"/>
              <w:spacing w:line="276" w:lineRule="auto"/>
              <w:rPr>
                <w:rFonts w:ascii="Times New Roman" w:hAnsi="Times New Roman" w:cs="Times New Roman"/>
                <w:sz w:val="24"/>
                <w:szCs w:val="24"/>
              </w:rPr>
            </w:pPr>
          </w:p>
        </w:tc>
        <w:tc>
          <w:tcPr>
            <w:tcW w:w="610" w:type="pct"/>
          </w:tcPr>
          <w:p w14:paraId="79D90D92"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16EA9AEB"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66B17902" w14:textId="77777777" w:rsidTr="00DD01B7">
        <w:tc>
          <w:tcPr>
            <w:tcW w:w="600" w:type="pct"/>
          </w:tcPr>
          <w:p w14:paraId="32A32692" w14:textId="77777777" w:rsidR="00D21953" w:rsidRPr="00E22A3B" w:rsidRDefault="00D21953" w:rsidP="00DD01B7">
            <w:pPr>
              <w:pStyle w:val="aff1"/>
              <w:spacing w:line="276" w:lineRule="auto"/>
              <w:rPr>
                <w:rFonts w:ascii="Times New Roman" w:hAnsi="Times New Roman" w:cs="Times New Roman"/>
                <w:sz w:val="24"/>
                <w:szCs w:val="24"/>
              </w:rPr>
            </w:pPr>
          </w:p>
        </w:tc>
        <w:tc>
          <w:tcPr>
            <w:tcW w:w="428" w:type="pct"/>
          </w:tcPr>
          <w:p w14:paraId="380B80A3" w14:textId="77777777" w:rsidR="00D21953" w:rsidRPr="00E22A3B" w:rsidRDefault="00D21953" w:rsidP="00DD01B7">
            <w:pPr>
              <w:pStyle w:val="aff1"/>
              <w:spacing w:line="276" w:lineRule="auto"/>
              <w:rPr>
                <w:rFonts w:ascii="Times New Roman" w:hAnsi="Times New Roman" w:cs="Times New Roman"/>
                <w:sz w:val="24"/>
                <w:szCs w:val="24"/>
              </w:rPr>
            </w:pPr>
          </w:p>
        </w:tc>
        <w:tc>
          <w:tcPr>
            <w:tcW w:w="1057" w:type="pct"/>
          </w:tcPr>
          <w:p w14:paraId="2C52BFA3"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7D8EA28F" w14:textId="77777777" w:rsidR="00D21953" w:rsidRPr="00E22A3B" w:rsidRDefault="00D21953" w:rsidP="00DD01B7">
            <w:pPr>
              <w:pStyle w:val="aff1"/>
              <w:spacing w:line="276" w:lineRule="auto"/>
              <w:rPr>
                <w:rFonts w:ascii="Times New Roman" w:hAnsi="Times New Roman" w:cs="Times New Roman"/>
                <w:sz w:val="24"/>
                <w:szCs w:val="24"/>
              </w:rPr>
            </w:pPr>
          </w:p>
        </w:tc>
        <w:tc>
          <w:tcPr>
            <w:tcW w:w="678" w:type="pct"/>
          </w:tcPr>
          <w:p w14:paraId="63FF39B0" w14:textId="77777777" w:rsidR="00D21953" w:rsidRPr="00E22A3B" w:rsidRDefault="00D21953" w:rsidP="00DD01B7">
            <w:pPr>
              <w:pStyle w:val="aff1"/>
              <w:spacing w:line="276" w:lineRule="auto"/>
              <w:rPr>
                <w:rFonts w:ascii="Times New Roman" w:hAnsi="Times New Roman" w:cs="Times New Roman"/>
                <w:sz w:val="24"/>
                <w:szCs w:val="24"/>
              </w:rPr>
            </w:pPr>
          </w:p>
        </w:tc>
        <w:tc>
          <w:tcPr>
            <w:tcW w:w="610" w:type="pct"/>
          </w:tcPr>
          <w:p w14:paraId="51550AF3"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4691E957"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71B2D9C4" w14:textId="77777777" w:rsidTr="00DD01B7">
        <w:tc>
          <w:tcPr>
            <w:tcW w:w="600" w:type="pct"/>
          </w:tcPr>
          <w:p w14:paraId="417C29BA" w14:textId="77777777" w:rsidR="00D21953" w:rsidRPr="00E22A3B" w:rsidRDefault="00D21953" w:rsidP="00DD01B7">
            <w:pPr>
              <w:pStyle w:val="aff1"/>
              <w:spacing w:line="276" w:lineRule="auto"/>
              <w:rPr>
                <w:rFonts w:ascii="Times New Roman" w:hAnsi="Times New Roman" w:cs="Times New Roman"/>
                <w:sz w:val="24"/>
                <w:szCs w:val="24"/>
              </w:rPr>
            </w:pPr>
          </w:p>
        </w:tc>
        <w:tc>
          <w:tcPr>
            <w:tcW w:w="428" w:type="pct"/>
          </w:tcPr>
          <w:p w14:paraId="5359A2E7" w14:textId="77777777" w:rsidR="00D21953" w:rsidRPr="00E22A3B" w:rsidRDefault="00D21953" w:rsidP="00DD01B7">
            <w:pPr>
              <w:pStyle w:val="aff1"/>
              <w:spacing w:line="276" w:lineRule="auto"/>
              <w:rPr>
                <w:rFonts w:ascii="Times New Roman" w:hAnsi="Times New Roman" w:cs="Times New Roman"/>
                <w:sz w:val="24"/>
                <w:szCs w:val="24"/>
              </w:rPr>
            </w:pPr>
          </w:p>
        </w:tc>
        <w:tc>
          <w:tcPr>
            <w:tcW w:w="1057" w:type="pct"/>
          </w:tcPr>
          <w:p w14:paraId="30CB6C0F"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06FD43C2" w14:textId="77777777" w:rsidR="00D21953" w:rsidRPr="00E22A3B" w:rsidRDefault="00D21953" w:rsidP="00DD01B7">
            <w:pPr>
              <w:pStyle w:val="aff1"/>
              <w:spacing w:line="276" w:lineRule="auto"/>
              <w:rPr>
                <w:rFonts w:ascii="Times New Roman" w:hAnsi="Times New Roman" w:cs="Times New Roman"/>
                <w:sz w:val="24"/>
                <w:szCs w:val="24"/>
              </w:rPr>
            </w:pPr>
          </w:p>
        </w:tc>
        <w:tc>
          <w:tcPr>
            <w:tcW w:w="678" w:type="pct"/>
          </w:tcPr>
          <w:p w14:paraId="3D1D27D1" w14:textId="77777777" w:rsidR="00D21953" w:rsidRPr="00E22A3B" w:rsidRDefault="00D21953" w:rsidP="00DD01B7">
            <w:pPr>
              <w:pStyle w:val="aff1"/>
              <w:spacing w:line="276" w:lineRule="auto"/>
              <w:rPr>
                <w:rFonts w:ascii="Times New Roman" w:hAnsi="Times New Roman" w:cs="Times New Roman"/>
                <w:sz w:val="24"/>
                <w:szCs w:val="24"/>
              </w:rPr>
            </w:pPr>
          </w:p>
        </w:tc>
        <w:tc>
          <w:tcPr>
            <w:tcW w:w="610" w:type="pct"/>
          </w:tcPr>
          <w:p w14:paraId="228D5B90" w14:textId="77777777" w:rsidR="00D21953" w:rsidRPr="00E22A3B" w:rsidRDefault="00D21953" w:rsidP="00DD01B7">
            <w:pPr>
              <w:pStyle w:val="aff1"/>
              <w:spacing w:line="276" w:lineRule="auto"/>
              <w:rPr>
                <w:rFonts w:ascii="Times New Roman" w:hAnsi="Times New Roman" w:cs="Times New Roman"/>
                <w:sz w:val="24"/>
                <w:szCs w:val="24"/>
              </w:rPr>
            </w:pPr>
          </w:p>
        </w:tc>
        <w:tc>
          <w:tcPr>
            <w:tcW w:w="813" w:type="pct"/>
          </w:tcPr>
          <w:p w14:paraId="23FE669A" w14:textId="77777777" w:rsidR="00D21953" w:rsidRPr="00E22A3B" w:rsidRDefault="00D21953" w:rsidP="00DD01B7">
            <w:pPr>
              <w:pStyle w:val="aff1"/>
              <w:spacing w:line="276" w:lineRule="auto"/>
              <w:rPr>
                <w:rFonts w:ascii="Times New Roman" w:hAnsi="Times New Roman" w:cs="Times New Roman"/>
                <w:sz w:val="24"/>
                <w:szCs w:val="24"/>
              </w:rPr>
            </w:pPr>
          </w:p>
        </w:tc>
      </w:tr>
    </w:tbl>
    <w:p w14:paraId="75591A67" w14:textId="77777777" w:rsidR="00D21953" w:rsidRPr="00615AC2" w:rsidRDefault="00D21953" w:rsidP="00D21953">
      <w:pPr>
        <w:pStyle w:val="aff1"/>
        <w:spacing w:line="276" w:lineRule="auto"/>
        <w:rPr>
          <w:rFonts w:ascii="Times New Roman" w:hAnsi="Times New Roman" w:cs="Times New Roman"/>
          <w:b/>
          <w:sz w:val="24"/>
          <w:szCs w:val="24"/>
        </w:rPr>
      </w:pPr>
    </w:p>
    <w:p w14:paraId="7656D854" w14:textId="77777777" w:rsidR="00D21953" w:rsidRPr="00615AC2" w:rsidRDefault="00D21953" w:rsidP="00D21953">
      <w:pPr>
        <w:pStyle w:val="aff1"/>
        <w:spacing w:line="276" w:lineRule="auto"/>
        <w:jc w:val="center"/>
        <w:rPr>
          <w:rFonts w:ascii="Times New Roman" w:hAnsi="Times New Roman" w:cs="Times New Roman"/>
          <w:b/>
          <w:sz w:val="24"/>
          <w:szCs w:val="24"/>
        </w:rPr>
      </w:pPr>
      <w:r w:rsidRPr="00615AC2">
        <w:rPr>
          <w:rFonts w:ascii="Times New Roman" w:hAnsi="Times New Roman" w:cs="Times New Roman"/>
          <w:b/>
          <w:sz w:val="24"/>
          <w:szCs w:val="24"/>
        </w:rPr>
        <w:t>Орфоэпия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391"/>
        <w:gridCol w:w="1304"/>
        <w:gridCol w:w="1304"/>
        <w:gridCol w:w="2020"/>
        <w:gridCol w:w="1395"/>
        <w:gridCol w:w="645"/>
        <w:gridCol w:w="771"/>
      </w:tblGrid>
      <w:tr w:rsidR="00D21953" w:rsidRPr="00E22A3B" w14:paraId="228009D8" w14:textId="77777777" w:rsidTr="00DD01B7">
        <w:trPr>
          <w:trHeight w:val="690"/>
        </w:trPr>
        <w:tc>
          <w:tcPr>
            <w:tcW w:w="646" w:type="pct"/>
            <w:vMerge w:val="restart"/>
          </w:tcPr>
          <w:p w14:paraId="7CB5F28B"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Словесное ударение</w:t>
            </w:r>
          </w:p>
        </w:tc>
        <w:tc>
          <w:tcPr>
            <w:tcW w:w="686" w:type="pct"/>
            <w:vMerge w:val="restart"/>
          </w:tcPr>
          <w:p w14:paraId="6B26AB37"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Безударное – О -</w:t>
            </w:r>
          </w:p>
        </w:tc>
        <w:tc>
          <w:tcPr>
            <w:tcW w:w="643" w:type="pct"/>
            <w:vMerge w:val="restart"/>
          </w:tcPr>
          <w:p w14:paraId="45834C66"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Звонкие согласные на конце слова</w:t>
            </w:r>
          </w:p>
        </w:tc>
        <w:tc>
          <w:tcPr>
            <w:tcW w:w="643" w:type="pct"/>
            <w:vMerge w:val="restart"/>
          </w:tcPr>
          <w:p w14:paraId="5916C2CA"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Звонкие согласные перед глухими</w:t>
            </w:r>
          </w:p>
        </w:tc>
        <w:tc>
          <w:tcPr>
            <w:tcW w:w="996" w:type="pct"/>
            <w:vMerge w:val="restart"/>
          </w:tcPr>
          <w:p w14:paraId="593BA223"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Непроизносимые согласные</w:t>
            </w:r>
          </w:p>
        </w:tc>
        <w:tc>
          <w:tcPr>
            <w:tcW w:w="688" w:type="pct"/>
            <w:vMerge w:val="restart"/>
          </w:tcPr>
          <w:p w14:paraId="5FC801FD"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Удвоенные согласные</w:t>
            </w:r>
          </w:p>
        </w:tc>
        <w:tc>
          <w:tcPr>
            <w:tcW w:w="698" w:type="pct"/>
            <w:gridSpan w:val="2"/>
            <w:tcBorders>
              <w:bottom w:val="single" w:sz="4" w:space="0" w:color="auto"/>
            </w:tcBorders>
          </w:tcPr>
          <w:p w14:paraId="1701289F" w14:textId="77777777" w:rsidR="00D21953" w:rsidRPr="00E22A3B" w:rsidRDefault="00D21953" w:rsidP="00DD01B7">
            <w:pPr>
              <w:pStyle w:val="aff1"/>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Окончание</w:t>
            </w:r>
          </w:p>
        </w:tc>
      </w:tr>
      <w:tr w:rsidR="00D21953" w:rsidRPr="00E22A3B" w14:paraId="328A6038" w14:textId="77777777" w:rsidTr="00DD01B7">
        <w:trPr>
          <w:trHeight w:val="675"/>
        </w:trPr>
        <w:tc>
          <w:tcPr>
            <w:tcW w:w="646" w:type="pct"/>
            <w:vMerge/>
          </w:tcPr>
          <w:p w14:paraId="25067225" w14:textId="77777777" w:rsidR="00D21953" w:rsidRPr="00E22A3B" w:rsidRDefault="00D21953" w:rsidP="00DD01B7">
            <w:pPr>
              <w:pStyle w:val="aff1"/>
              <w:spacing w:line="276" w:lineRule="auto"/>
              <w:jc w:val="center"/>
              <w:rPr>
                <w:rFonts w:ascii="Times New Roman" w:hAnsi="Times New Roman" w:cs="Times New Roman"/>
                <w:sz w:val="24"/>
                <w:szCs w:val="24"/>
              </w:rPr>
            </w:pPr>
          </w:p>
        </w:tc>
        <w:tc>
          <w:tcPr>
            <w:tcW w:w="686" w:type="pct"/>
            <w:vMerge/>
          </w:tcPr>
          <w:p w14:paraId="0355C4A5" w14:textId="77777777" w:rsidR="00D21953" w:rsidRPr="00E22A3B" w:rsidRDefault="00D21953" w:rsidP="00DD01B7">
            <w:pPr>
              <w:pStyle w:val="aff1"/>
              <w:spacing w:line="276" w:lineRule="auto"/>
              <w:jc w:val="center"/>
              <w:rPr>
                <w:rFonts w:ascii="Times New Roman" w:hAnsi="Times New Roman" w:cs="Times New Roman"/>
                <w:sz w:val="24"/>
                <w:szCs w:val="24"/>
              </w:rPr>
            </w:pPr>
          </w:p>
        </w:tc>
        <w:tc>
          <w:tcPr>
            <w:tcW w:w="643" w:type="pct"/>
            <w:vMerge/>
          </w:tcPr>
          <w:p w14:paraId="0C65A132" w14:textId="77777777" w:rsidR="00D21953" w:rsidRPr="00E22A3B" w:rsidRDefault="00D21953" w:rsidP="00DD01B7">
            <w:pPr>
              <w:pStyle w:val="aff1"/>
              <w:spacing w:line="276" w:lineRule="auto"/>
              <w:jc w:val="center"/>
              <w:rPr>
                <w:rFonts w:ascii="Times New Roman" w:hAnsi="Times New Roman" w:cs="Times New Roman"/>
                <w:sz w:val="24"/>
                <w:szCs w:val="24"/>
              </w:rPr>
            </w:pPr>
          </w:p>
        </w:tc>
        <w:tc>
          <w:tcPr>
            <w:tcW w:w="643" w:type="pct"/>
            <w:vMerge/>
          </w:tcPr>
          <w:p w14:paraId="31E5B7EF" w14:textId="77777777" w:rsidR="00D21953" w:rsidRPr="00E22A3B" w:rsidRDefault="00D21953" w:rsidP="00DD01B7">
            <w:pPr>
              <w:pStyle w:val="aff1"/>
              <w:spacing w:line="276" w:lineRule="auto"/>
              <w:jc w:val="center"/>
              <w:rPr>
                <w:rFonts w:ascii="Times New Roman" w:hAnsi="Times New Roman" w:cs="Times New Roman"/>
                <w:sz w:val="24"/>
                <w:szCs w:val="24"/>
              </w:rPr>
            </w:pPr>
          </w:p>
        </w:tc>
        <w:tc>
          <w:tcPr>
            <w:tcW w:w="996" w:type="pct"/>
            <w:vMerge/>
          </w:tcPr>
          <w:p w14:paraId="54CE0B36" w14:textId="77777777" w:rsidR="00D21953" w:rsidRPr="00E22A3B" w:rsidRDefault="00D21953" w:rsidP="00DD01B7">
            <w:pPr>
              <w:pStyle w:val="aff1"/>
              <w:spacing w:line="276" w:lineRule="auto"/>
              <w:jc w:val="center"/>
              <w:rPr>
                <w:rFonts w:ascii="Times New Roman" w:hAnsi="Times New Roman" w:cs="Times New Roman"/>
                <w:sz w:val="24"/>
                <w:szCs w:val="24"/>
              </w:rPr>
            </w:pPr>
          </w:p>
        </w:tc>
        <w:tc>
          <w:tcPr>
            <w:tcW w:w="688" w:type="pct"/>
            <w:vMerge/>
          </w:tcPr>
          <w:p w14:paraId="7F910A14" w14:textId="77777777" w:rsidR="00D21953" w:rsidRPr="00E22A3B" w:rsidRDefault="00D21953" w:rsidP="00DD01B7">
            <w:pPr>
              <w:pStyle w:val="aff1"/>
              <w:spacing w:line="276" w:lineRule="auto"/>
              <w:jc w:val="center"/>
              <w:rPr>
                <w:rFonts w:ascii="Times New Roman" w:hAnsi="Times New Roman" w:cs="Times New Roman"/>
                <w:sz w:val="24"/>
                <w:szCs w:val="24"/>
              </w:rPr>
            </w:pPr>
          </w:p>
        </w:tc>
        <w:tc>
          <w:tcPr>
            <w:tcW w:w="318" w:type="pct"/>
            <w:tcBorders>
              <w:top w:val="single" w:sz="4" w:space="0" w:color="auto"/>
            </w:tcBorders>
          </w:tcPr>
          <w:p w14:paraId="7A3C9DF1" w14:textId="77777777" w:rsidR="00D21953" w:rsidRPr="00E22A3B" w:rsidRDefault="00D21953" w:rsidP="00DD01B7">
            <w:pPr>
              <w:pStyle w:val="aff1"/>
              <w:spacing w:line="276" w:lineRule="auto"/>
              <w:rPr>
                <w:rFonts w:ascii="Times New Roman" w:hAnsi="Times New Roman" w:cs="Times New Roman"/>
                <w:sz w:val="24"/>
                <w:szCs w:val="24"/>
              </w:rPr>
            </w:pPr>
            <w:r w:rsidRPr="00E22A3B">
              <w:rPr>
                <w:rFonts w:ascii="Times New Roman" w:hAnsi="Times New Roman" w:cs="Times New Roman"/>
                <w:sz w:val="24"/>
                <w:szCs w:val="24"/>
              </w:rPr>
              <w:t>- ого</w:t>
            </w:r>
          </w:p>
          <w:p w14:paraId="02843059" w14:textId="77777777" w:rsidR="00D21953" w:rsidRPr="00E22A3B" w:rsidRDefault="00D21953" w:rsidP="00DD01B7">
            <w:pPr>
              <w:pStyle w:val="aff1"/>
              <w:spacing w:line="276" w:lineRule="auto"/>
              <w:rPr>
                <w:rFonts w:ascii="Times New Roman" w:hAnsi="Times New Roman" w:cs="Times New Roman"/>
                <w:sz w:val="24"/>
                <w:szCs w:val="24"/>
              </w:rPr>
            </w:pPr>
            <w:r w:rsidRPr="00E22A3B">
              <w:rPr>
                <w:rFonts w:ascii="Times New Roman" w:hAnsi="Times New Roman" w:cs="Times New Roman"/>
                <w:sz w:val="24"/>
                <w:szCs w:val="24"/>
              </w:rPr>
              <w:t>- его</w:t>
            </w:r>
          </w:p>
        </w:tc>
        <w:tc>
          <w:tcPr>
            <w:tcW w:w="380" w:type="pct"/>
            <w:tcBorders>
              <w:top w:val="single" w:sz="4" w:space="0" w:color="auto"/>
            </w:tcBorders>
          </w:tcPr>
          <w:p w14:paraId="243F7B4F" w14:textId="77777777" w:rsidR="00D21953" w:rsidRPr="00E22A3B" w:rsidRDefault="00D21953" w:rsidP="00DD01B7">
            <w:pPr>
              <w:pStyle w:val="aff1"/>
              <w:spacing w:line="276" w:lineRule="auto"/>
              <w:rPr>
                <w:rFonts w:ascii="Times New Roman" w:hAnsi="Times New Roman" w:cs="Times New Roman"/>
                <w:sz w:val="24"/>
                <w:szCs w:val="24"/>
              </w:rPr>
            </w:pPr>
            <w:r w:rsidRPr="00E22A3B">
              <w:rPr>
                <w:rFonts w:ascii="Times New Roman" w:hAnsi="Times New Roman" w:cs="Times New Roman"/>
                <w:sz w:val="24"/>
                <w:szCs w:val="24"/>
              </w:rPr>
              <w:t>-тся</w:t>
            </w:r>
          </w:p>
          <w:p w14:paraId="326A494A" w14:textId="77777777" w:rsidR="00D21953" w:rsidRPr="00E22A3B" w:rsidRDefault="00D21953" w:rsidP="00DD01B7">
            <w:pPr>
              <w:pStyle w:val="aff1"/>
              <w:spacing w:line="276" w:lineRule="auto"/>
              <w:rPr>
                <w:rFonts w:ascii="Times New Roman" w:hAnsi="Times New Roman" w:cs="Times New Roman"/>
                <w:sz w:val="24"/>
                <w:szCs w:val="24"/>
              </w:rPr>
            </w:pPr>
            <w:r w:rsidRPr="00E22A3B">
              <w:rPr>
                <w:rFonts w:ascii="Times New Roman" w:hAnsi="Times New Roman" w:cs="Times New Roman"/>
                <w:sz w:val="24"/>
                <w:szCs w:val="24"/>
              </w:rPr>
              <w:t>-ться</w:t>
            </w:r>
          </w:p>
        </w:tc>
      </w:tr>
      <w:tr w:rsidR="00D21953" w:rsidRPr="00E22A3B" w14:paraId="5589F564" w14:textId="77777777" w:rsidTr="00DD01B7">
        <w:tc>
          <w:tcPr>
            <w:tcW w:w="646" w:type="pct"/>
          </w:tcPr>
          <w:p w14:paraId="019A1100" w14:textId="77777777" w:rsidR="00D21953" w:rsidRPr="00E22A3B" w:rsidRDefault="00D21953" w:rsidP="00DD01B7">
            <w:pPr>
              <w:pStyle w:val="aff1"/>
              <w:spacing w:line="276" w:lineRule="auto"/>
              <w:rPr>
                <w:rFonts w:ascii="Times New Roman" w:hAnsi="Times New Roman" w:cs="Times New Roman"/>
                <w:sz w:val="24"/>
                <w:szCs w:val="24"/>
              </w:rPr>
            </w:pPr>
          </w:p>
        </w:tc>
        <w:tc>
          <w:tcPr>
            <w:tcW w:w="686" w:type="pct"/>
          </w:tcPr>
          <w:p w14:paraId="0E8AD983"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7FC72604"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160A7256" w14:textId="77777777" w:rsidR="00D21953" w:rsidRPr="00E22A3B" w:rsidRDefault="00D21953" w:rsidP="00DD01B7">
            <w:pPr>
              <w:pStyle w:val="aff1"/>
              <w:spacing w:line="276" w:lineRule="auto"/>
              <w:rPr>
                <w:rFonts w:ascii="Times New Roman" w:hAnsi="Times New Roman" w:cs="Times New Roman"/>
                <w:sz w:val="24"/>
                <w:szCs w:val="24"/>
              </w:rPr>
            </w:pPr>
          </w:p>
        </w:tc>
        <w:tc>
          <w:tcPr>
            <w:tcW w:w="996" w:type="pct"/>
          </w:tcPr>
          <w:p w14:paraId="29D10750" w14:textId="77777777" w:rsidR="00D21953" w:rsidRPr="00E22A3B" w:rsidRDefault="00D21953" w:rsidP="00DD01B7">
            <w:pPr>
              <w:pStyle w:val="aff1"/>
              <w:spacing w:line="276" w:lineRule="auto"/>
              <w:rPr>
                <w:rFonts w:ascii="Times New Roman" w:hAnsi="Times New Roman" w:cs="Times New Roman"/>
                <w:sz w:val="24"/>
                <w:szCs w:val="24"/>
              </w:rPr>
            </w:pPr>
          </w:p>
        </w:tc>
        <w:tc>
          <w:tcPr>
            <w:tcW w:w="688" w:type="pct"/>
          </w:tcPr>
          <w:p w14:paraId="53125922" w14:textId="77777777" w:rsidR="00D21953" w:rsidRPr="00E22A3B" w:rsidRDefault="00D21953" w:rsidP="00DD01B7">
            <w:pPr>
              <w:pStyle w:val="aff1"/>
              <w:spacing w:line="276" w:lineRule="auto"/>
              <w:rPr>
                <w:rFonts w:ascii="Times New Roman" w:hAnsi="Times New Roman" w:cs="Times New Roman"/>
                <w:sz w:val="24"/>
                <w:szCs w:val="24"/>
              </w:rPr>
            </w:pPr>
          </w:p>
        </w:tc>
        <w:tc>
          <w:tcPr>
            <w:tcW w:w="318" w:type="pct"/>
          </w:tcPr>
          <w:p w14:paraId="01F25BBA" w14:textId="77777777" w:rsidR="00D21953" w:rsidRPr="00E22A3B" w:rsidRDefault="00D21953" w:rsidP="00DD01B7">
            <w:pPr>
              <w:pStyle w:val="aff1"/>
              <w:spacing w:line="276" w:lineRule="auto"/>
              <w:rPr>
                <w:rFonts w:ascii="Times New Roman" w:hAnsi="Times New Roman" w:cs="Times New Roman"/>
                <w:sz w:val="24"/>
                <w:szCs w:val="24"/>
              </w:rPr>
            </w:pPr>
          </w:p>
        </w:tc>
        <w:tc>
          <w:tcPr>
            <w:tcW w:w="380" w:type="pct"/>
          </w:tcPr>
          <w:p w14:paraId="49B59109"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47B295CC" w14:textId="77777777" w:rsidTr="00DD01B7">
        <w:tc>
          <w:tcPr>
            <w:tcW w:w="646" w:type="pct"/>
          </w:tcPr>
          <w:p w14:paraId="2897D61F" w14:textId="77777777" w:rsidR="00D21953" w:rsidRPr="00E22A3B" w:rsidRDefault="00D21953" w:rsidP="00DD01B7">
            <w:pPr>
              <w:pStyle w:val="aff1"/>
              <w:spacing w:line="276" w:lineRule="auto"/>
              <w:rPr>
                <w:rFonts w:ascii="Times New Roman" w:hAnsi="Times New Roman" w:cs="Times New Roman"/>
                <w:sz w:val="24"/>
                <w:szCs w:val="24"/>
              </w:rPr>
            </w:pPr>
          </w:p>
        </w:tc>
        <w:tc>
          <w:tcPr>
            <w:tcW w:w="686" w:type="pct"/>
          </w:tcPr>
          <w:p w14:paraId="63FE201A"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2722722B"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6F82A499" w14:textId="77777777" w:rsidR="00D21953" w:rsidRPr="00E22A3B" w:rsidRDefault="00D21953" w:rsidP="00DD01B7">
            <w:pPr>
              <w:pStyle w:val="aff1"/>
              <w:spacing w:line="276" w:lineRule="auto"/>
              <w:rPr>
                <w:rFonts w:ascii="Times New Roman" w:hAnsi="Times New Roman" w:cs="Times New Roman"/>
                <w:sz w:val="24"/>
                <w:szCs w:val="24"/>
              </w:rPr>
            </w:pPr>
          </w:p>
        </w:tc>
        <w:tc>
          <w:tcPr>
            <w:tcW w:w="996" w:type="pct"/>
          </w:tcPr>
          <w:p w14:paraId="01F17EA4" w14:textId="77777777" w:rsidR="00D21953" w:rsidRPr="00E22A3B" w:rsidRDefault="00D21953" w:rsidP="00DD01B7">
            <w:pPr>
              <w:pStyle w:val="aff1"/>
              <w:spacing w:line="276" w:lineRule="auto"/>
              <w:rPr>
                <w:rFonts w:ascii="Times New Roman" w:hAnsi="Times New Roman" w:cs="Times New Roman"/>
                <w:sz w:val="24"/>
                <w:szCs w:val="24"/>
              </w:rPr>
            </w:pPr>
          </w:p>
        </w:tc>
        <w:tc>
          <w:tcPr>
            <w:tcW w:w="688" w:type="pct"/>
          </w:tcPr>
          <w:p w14:paraId="28941333" w14:textId="77777777" w:rsidR="00D21953" w:rsidRPr="00E22A3B" w:rsidRDefault="00D21953" w:rsidP="00DD01B7">
            <w:pPr>
              <w:pStyle w:val="aff1"/>
              <w:spacing w:line="276" w:lineRule="auto"/>
              <w:rPr>
                <w:rFonts w:ascii="Times New Roman" w:hAnsi="Times New Roman" w:cs="Times New Roman"/>
                <w:sz w:val="24"/>
                <w:szCs w:val="24"/>
              </w:rPr>
            </w:pPr>
          </w:p>
        </w:tc>
        <w:tc>
          <w:tcPr>
            <w:tcW w:w="318" w:type="pct"/>
          </w:tcPr>
          <w:p w14:paraId="53B15928" w14:textId="77777777" w:rsidR="00D21953" w:rsidRPr="00E22A3B" w:rsidRDefault="00D21953" w:rsidP="00DD01B7">
            <w:pPr>
              <w:pStyle w:val="aff1"/>
              <w:spacing w:line="276" w:lineRule="auto"/>
              <w:rPr>
                <w:rFonts w:ascii="Times New Roman" w:hAnsi="Times New Roman" w:cs="Times New Roman"/>
                <w:sz w:val="24"/>
                <w:szCs w:val="24"/>
              </w:rPr>
            </w:pPr>
          </w:p>
        </w:tc>
        <w:tc>
          <w:tcPr>
            <w:tcW w:w="380" w:type="pct"/>
          </w:tcPr>
          <w:p w14:paraId="55B624E7"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18F23FF7" w14:textId="77777777" w:rsidTr="00DD01B7">
        <w:tc>
          <w:tcPr>
            <w:tcW w:w="646" w:type="pct"/>
          </w:tcPr>
          <w:p w14:paraId="292991D2" w14:textId="77777777" w:rsidR="00D21953" w:rsidRPr="00E22A3B" w:rsidRDefault="00D21953" w:rsidP="00DD01B7">
            <w:pPr>
              <w:pStyle w:val="aff1"/>
              <w:spacing w:line="276" w:lineRule="auto"/>
              <w:rPr>
                <w:rFonts w:ascii="Times New Roman" w:hAnsi="Times New Roman" w:cs="Times New Roman"/>
                <w:sz w:val="24"/>
                <w:szCs w:val="24"/>
              </w:rPr>
            </w:pPr>
          </w:p>
        </w:tc>
        <w:tc>
          <w:tcPr>
            <w:tcW w:w="686" w:type="pct"/>
          </w:tcPr>
          <w:p w14:paraId="3ACBEF8B"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3CB1818F"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00C43188" w14:textId="77777777" w:rsidR="00D21953" w:rsidRPr="00E22A3B" w:rsidRDefault="00D21953" w:rsidP="00DD01B7">
            <w:pPr>
              <w:pStyle w:val="aff1"/>
              <w:spacing w:line="276" w:lineRule="auto"/>
              <w:rPr>
                <w:rFonts w:ascii="Times New Roman" w:hAnsi="Times New Roman" w:cs="Times New Roman"/>
                <w:sz w:val="24"/>
                <w:szCs w:val="24"/>
              </w:rPr>
            </w:pPr>
          </w:p>
        </w:tc>
        <w:tc>
          <w:tcPr>
            <w:tcW w:w="996" w:type="pct"/>
          </w:tcPr>
          <w:p w14:paraId="01ACD513" w14:textId="77777777" w:rsidR="00D21953" w:rsidRPr="00E22A3B" w:rsidRDefault="00D21953" w:rsidP="00DD01B7">
            <w:pPr>
              <w:pStyle w:val="aff1"/>
              <w:spacing w:line="276" w:lineRule="auto"/>
              <w:rPr>
                <w:rFonts w:ascii="Times New Roman" w:hAnsi="Times New Roman" w:cs="Times New Roman"/>
                <w:sz w:val="24"/>
                <w:szCs w:val="24"/>
              </w:rPr>
            </w:pPr>
          </w:p>
        </w:tc>
        <w:tc>
          <w:tcPr>
            <w:tcW w:w="688" w:type="pct"/>
          </w:tcPr>
          <w:p w14:paraId="5E76E2E3" w14:textId="77777777" w:rsidR="00D21953" w:rsidRPr="00E22A3B" w:rsidRDefault="00D21953" w:rsidP="00DD01B7">
            <w:pPr>
              <w:pStyle w:val="aff1"/>
              <w:spacing w:line="276" w:lineRule="auto"/>
              <w:rPr>
                <w:rFonts w:ascii="Times New Roman" w:hAnsi="Times New Roman" w:cs="Times New Roman"/>
                <w:sz w:val="24"/>
                <w:szCs w:val="24"/>
              </w:rPr>
            </w:pPr>
          </w:p>
        </w:tc>
        <w:tc>
          <w:tcPr>
            <w:tcW w:w="318" w:type="pct"/>
          </w:tcPr>
          <w:p w14:paraId="11EB1185" w14:textId="77777777" w:rsidR="00D21953" w:rsidRPr="00E22A3B" w:rsidRDefault="00D21953" w:rsidP="00DD01B7">
            <w:pPr>
              <w:pStyle w:val="aff1"/>
              <w:spacing w:line="276" w:lineRule="auto"/>
              <w:rPr>
                <w:rFonts w:ascii="Times New Roman" w:hAnsi="Times New Roman" w:cs="Times New Roman"/>
                <w:sz w:val="24"/>
                <w:szCs w:val="24"/>
              </w:rPr>
            </w:pPr>
          </w:p>
        </w:tc>
        <w:tc>
          <w:tcPr>
            <w:tcW w:w="380" w:type="pct"/>
          </w:tcPr>
          <w:p w14:paraId="020BC787"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543246AD" w14:textId="77777777" w:rsidTr="00DD01B7">
        <w:tc>
          <w:tcPr>
            <w:tcW w:w="646" w:type="pct"/>
          </w:tcPr>
          <w:p w14:paraId="208CA9DF" w14:textId="77777777" w:rsidR="00D21953" w:rsidRPr="00E22A3B" w:rsidRDefault="00D21953" w:rsidP="00DD01B7">
            <w:pPr>
              <w:pStyle w:val="aff1"/>
              <w:spacing w:line="276" w:lineRule="auto"/>
              <w:rPr>
                <w:rFonts w:ascii="Times New Roman" w:hAnsi="Times New Roman" w:cs="Times New Roman"/>
                <w:sz w:val="24"/>
                <w:szCs w:val="24"/>
              </w:rPr>
            </w:pPr>
          </w:p>
        </w:tc>
        <w:tc>
          <w:tcPr>
            <w:tcW w:w="686" w:type="pct"/>
          </w:tcPr>
          <w:p w14:paraId="4F5D90E6"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538CACEF"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56D31D72" w14:textId="77777777" w:rsidR="00D21953" w:rsidRPr="00E22A3B" w:rsidRDefault="00D21953" w:rsidP="00DD01B7">
            <w:pPr>
              <w:pStyle w:val="aff1"/>
              <w:spacing w:line="276" w:lineRule="auto"/>
              <w:rPr>
                <w:rFonts w:ascii="Times New Roman" w:hAnsi="Times New Roman" w:cs="Times New Roman"/>
                <w:sz w:val="24"/>
                <w:szCs w:val="24"/>
              </w:rPr>
            </w:pPr>
          </w:p>
        </w:tc>
        <w:tc>
          <w:tcPr>
            <w:tcW w:w="996" w:type="pct"/>
          </w:tcPr>
          <w:p w14:paraId="7C1D8955" w14:textId="77777777" w:rsidR="00D21953" w:rsidRPr="00E22A3B" w:rsidRDefault="00D21953" w:rsidP="00DD01B7">
            <w:pPr>
              <w:pStyle w:val="aff1"/>
              <w:spacing w:line="276" w:lineRule="auto"/>
              <w:rPr>
                <w:rFonts w:ascii="Times New Roman" w:hAnsi="Times New Roman" w:cs="Times New Roman"/>
                <w:sz w:val="24"/>
                <w:szCs w:val="24"/>
              </w:rPr>
            </w:pPr>
          </w:p>
        </w:tc>
        <w:tc>
          <w:tcPr>
            <w:tcW w:w="688" w:type="pct"/>
          </w:tcPr>
          <w:p w14:paraId="142A89CD" w14:textId="77777777" w:rsidR="00D21953" w:rsidRPr="00E22A3B" w:rsidRDefault="00D21953" w:rsidP="00DD01B7">
            <w:pPr>
              <w:pStyle w:val="aff1"/>
              <w:spacing w:line="276" w:lineRule="auto"/>
              <w:rPr>
                <w:rFonts w:ascii="Times New Roman" w:hAnsi="Times New Roman" w:cs="Times New Roman"/>
                <w:sz w:val="24"/>
                <w:szCs w:val="24"/>
              </w:rPr>
            </w:pPr>
          </w:p>
        </w:tc>
        <w:tc>
          <w:tcPr>
            <w:tcW w:w="318" w:type="pct"/>
          </w:tcPr>
          <w:p w14:paraId="3EF54421" w14:textId="77777777" w:rsidR="00D21953" w:rsidRPr="00E22A3B" w:rsidRDefault="00D21953" w:rsidP="00DD01B7">
            <w:pPr>
              <w:pStyle w:val="aff1"/>
              <w:spacing w:line="276" w:lineRule="auto"/>
              <w:rPr>
                <w:rFonts w:ascii="Times New Roman" w:hAnsi="Times New Roman" w:cs="Times New Roman"/>
                <w:sz w:val="24"/>
                <w:szCs w:val="24"/>
              </w:rPr>
            </w:pPr>
          </w:p>
        </w:tc>
        <w:tc>
          <w:tcPr>
            <w:tcW w:w="380" w:type="pct"/>
          </w:tcPr>
          <w:p w14:paraId="62438AD7" w14:textId="77777777" w:rsidR="00D21953" w:rsidRPr="00E22A3B" w:rsidRDefault="00D21953" w:rsidP="00DD01B7">
            <w:pPr>
              <w:pStyle w:val="aff1"/>
              <w:spacing w:line="276" w:lineRule="auto"/>
              <w:rPr>
                <w:rFonts w:ascii="Times New Roman" w:hAnsi="Times New Roman" w:cs="Times New Roman"/>
                <w:sz w:val="24"/>
                <w:szCs w:val="24"/>
              </w:rPr>
            </w:pPr>
          </w:p>
        </w:tc>
      </w:tr>
      <w:tr w:rsidR="00D21953" w:rsidRPr="00E22A3B" w14:paraId="310510B2" w14:textId="77777777" w:rsidTr="00DD01B7">
        <w:tc>
          <w:tcPr>
            <w:tcW w:w="646" w:type="pct"/>
          </w:tcPr>
          <w:p w14:paraId="27CE3C42" w14:textId="77777777" w:rsidR="00D21953" w:rsidRPr="00E22A3B" w:rsidRDefault="00D21953" w:rsidP="00DD01B7">
            <w:pPr>
              <w:pStyle w:val="aff1"/>
              <w:spacing w:line="276" w:lineRule="auto"/>
              <w:rPr>
                <w:rFonts w:ascii="Times New Roman" w:hAnsi="Times New Roman" w:cs="Times New Roman"/>
                <w:sz w:val="24"/>
                <w:szCs w:val="24"/>
              </w:rPr>
            </w:pPr>
          </w:p>
        </w:tc>
        <w:tc>
          <w:tcPr>
            <w:tcW w:w="686" w:type="pct"/>
          </w:tcPr>
          <w:p w14:paraId="2DEA688D"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14B9A205" w14:textId="77777777" w:rsidR="00D21953" w:rsidRPr="00E22A3B" w:rsidRDefault="00D21953" w:rsidP="00DD01B7">
            <w:pPr>
              <w:pStyle w:val="aff1"/>
              <w:spacing w:line="276" w:lineRule="auto"/>
              <w:rPr>
                <w:rFonts w:ascii="Times New Roman" w:hAnsi="Times New Roman" w:cs="Times New Roman"/>
                <w:sz w:val="24"/>
                <w:szCs w:val="24"/>
              </w:rPr>
            </w:pPr>
          </w:p>
        </w:tc>
        <w:tc>
          <w:tcPr>
            <w:tcW w:w="643" w:type="pct"/>
          </w:tcPr>
          <w:p w14:paraId="30896785" w14:textId="77777777" w:rsidR="00D21953" w:rsidRPr="00E22A3B" w:rsidRDefault="00D21953" w:rsidP="00DD01B7">
            <w:pPr>
              <w:pStyle w:val="aff1"/>
              <w:spacing w:line="276" w:lineRule="auto"/>
              <w:rPr>
                <w:rFonts w:ascii="Times New Roman" w:hAnsi="Times New Roman" w:cs="Times New Roman"/>
                <w:sz w:val="24"/>
                <w:szCs w:val="24"/>
              </w:rPr>
            </w:pPr>
          </w:p>
        </w:tc>
        <w:tc>
          <w:tcPr>
            <w:tcW w:w="996" w:type="pct"/>
          </w:tcPr>
          <w:p w14:paraId="22551AA8" w14:textId="77777777" w:rsidR="00D21953" w:rsidRPr="00E22A3B" w:rsidRDefault="00D21953" w:rsidP="00DD01B7">
            <w:pPr>
              <w:pStyle w:val="aff1"/>
              <w:spacing w:line="276" w:lineRule="auto"/>
              <w:rPr>
                <w:rFonts w:ascii="Times New Roman" w:hAnsi="Times New Roman" w:cs="Times New Roman"/>
                <w:sz w:val="24"/>
                <w:szCs w:val="24"/>
              </w:rPr>
            </w:pPr>
          </w:p>
        </w:tc>
        <w:tc>
          <w:tcPr>
            <w:tcW w:w="688" w:type="pct"/>
          </w:tcPr>
          <w:p w14:paraId="35EC617E" w14:textId="77777777" w:rsidR="00D21953" w:rsidRPr="00E22A3B" w:rsidRDefault="00D21953" w:rsidP="00DD01B7">
            <w:pPr>
              <w:pStyle w:val="aff1"/>
              <w:spacing w:line="276" w:lineRule="auto"/>
              <w:rPr>
                <w:rFonts w:ascii="Times New Roman" w:hAnsi="Times New Roman" w:cs="Times New Roman"/>
                <w:sz w:val="24"/>
                <w:szCs w:val="24"/>
              </w:rPr>
            </w:pPr>
          </w:p>
        </w:tc>
        <w:tc>
          <w:tcPr>
            <w:tcW w:w="318" w:type="pct"/>
          </w:tcPr>
          <w:p w14:paraId="4864FD08" w14:textId="77777777" w:rsidR="00D21953" w:rsidRPr="00E22A3B" w:rsidRDefault="00D21953" w:rsidP="00DD01B7">
            <w:pPr>
              <w:pStyle w:val="aff1"/>
              <w:spacing w:line="276" w:lineRule="auto"/>
              <w:rPr>
                <w:rFonts w:ascii="Times New Roman" w:hAnsi="Times New Roman" w:cs="Times New Roman"/>
                <w:sz w:val="24"/>
                <w:szCs w:val="24"/>
              </w:rPr>
            </w:pPr>
          </w:p>
        </w:tc>
        <w:tc>
          <w:tcPr>
            <w:tcW w:w="380" w:type="pct"/>
          </w:tcPr>
          <w:p w14:paraId="654C0913" w14:textId="77777777" w:rsidR="00D21953" w:rsidRPr="00E22A3B" w:rsidRDefault="00D21953" w:rsidP="00DD01B7">
            <w:pPr>
              <w:pStyle w:val="aff1"/>
              <w:spacing w:line="276" w:lineRule="auto"/>
              <w:rPr>
                <w:rFonts w:ascii="Times New Roman" w:hAnsi="Times New Roman" w:cs="Times New Roman"/>
                <w:sz w:val="24"/>
                <w:szCs w:val="24"/>
              </w:rPr>
            </w:pPr>
          </w:p>
        </w:tc>
      </w:tr>
    </w:tbl>
    <w:p w14:paraId="2A5E3AA2" w14:textId="77777777" w:rsidR="00D21953" w:rsidRPr="00615AC2" w:rsidRDefault="00D21953" w:rsidP="00D21953">
      <w:pPr>
        <w:pStyle w:val="aff1"/>
        <w:spacing w:line="276" w:lineRule="auto"/>
        <w:rPr>
          <w:rFonts w:ascii="Times New Roman" w:hAnsi="Times New Roman" w:cs="Times New Roman"/>
          <w:b/>
          <w:sz w:val="24"/>
          <w:szCs w:val="24"/>
        </w:rPr>
      </w:pPr>
    </w:p>
    <w:p w14:paraId="7BFC14A4" w14:textId="77777777" w:rsidR="00483B60" w:rsidRDefault="00483B60">
      <w:pPr>
        <w:rPr>
          <w:rFonts w:ascii="Times New Roman" w:eastAsia="Times New Roman" w:hAnsi="Times New Roman" w:cs="Times New Roman"/>
          <w:sz w:val="28"/>
          <w:szCs w:val="28"/>
        </w:rPr>
      </w:pPr>
      <w:r>
        <w:rPr>
          <w:sz w:val="28"/>
          <w:szCs w:val="28"/>
        </w:rPr>
        <w:br w:type="page"/>
      </w:r>
    </w:p>
    <w:p w14:paraId="10B0D5D6" w14:textId="77777777" w:rsidR="00483B60" w:rsidRDefault="00483B60" w:rsidP="00483B60">
      <w:pPr>
        <w:jc w:val="right"/>
        <w:rPr>
          <w:sz w:val="52"/>
          <w:szCs w:val="52"/>
        </w:rPr>
      </w:pPr>
      <w:r>
        <w:rPr>
          <w:sz w:val="52"/>
          <w:szCs w:val="52"/>
        </w:rPr>
        <w:t>№_______</w:t>
      </w:r>
    </w:p>
    <w:p w14:paraId="6B0828C3" w14:textId="77777777" w:rsidR="00483B60" w:rsidRPr="00045FEF" w:rsidRDefault="00483B60" w:rsidP="00483B60">
      <w:pPr>
        <w:rPr>
          <w:sz w:val="52"/>
          <w:szCs w:val="52"/>
        </w:rPr>
      </w:pPr>
    </w:p>
    <w:p w14:paraId="3310BF9F" w14:textId="77777777" w:rsidR="00483B60" w:rsidRPr="00045FEF" w:rsidRDefault="00483B60" w:rsidP="00483B60">
      <w:pPr>
        <w:rPr>
          <w:sz w:val="52"/>
          <w:szCs w:val="52"/>
        </w:rPr>
      </w:pPr>
    </w:p>
    <w:p w14:paraId="2493F721" w14:textId="77777777" w:rsidR="00483B60" w:rsidRPr="00045FEF" w:rsidRDefault="00483B60" w:rsidP="00483B60">
      <w:pPr>
        <w:rPr>
          <w:sz w:val="52"/>
          <w:szCs w:val="52"/>
        </w:rPr>
      </w:pPr>
    </w:p>
    <w:p w14:paraId="5B7C6196" w14:textId="77777777" w:rsidR="00483B60" w:rsidRPr="00045FEF" w:rsidRDefault="00483B60" w:rsidP="00483B60">
      <w:pPr>
        <w:rPr>
          <w:sz w:val="52"/>
          <w:szCs w:val="52"/>
        </w:rPr>
      </w:pPr>
    </w:p>
    <w:p w14:paraId="4DB8A4F6" w14:textId="77777777" w:rsidR="00483B60" w:rsidRDefault="00483B60" w:rsidP="00483B60">
      <w:pPr>
        <w:rPr>
          <w:sz w:val="52"/>
          <w:szCs w:val="52"/>
        </w:rPr>
      </w:pPr>
    </w:p>
    <w:p w14:paraId="3F9D59AB" w14:textId="77777777" w:rsidR="00483B60" w:rsidRPr="00045FEF" w:rsidRDefault="00483B60" w:rsidP="00483B60">
      <w:pPr>
        <w:jc w:val="center"/>
        <w:rPr>
          <w:sz w:val="96"/>
          <w:szCs w:val="96"/>
        </w:rPr>
      </w:pPr>
      <w:r w:rsidRPr="00045FEF">
        <w:rPr>
          <w:sz w:val="96"/>
          <w:szCs w:val="96"/>
        </w:rPr>
        <w:t xml:space="preserve">Карта </w:t>
      </w:r>
    </w:p>
    <w:p w14:paraId="1285C8F8" w14:textId="77777777" w:rsidR="00483B60" w:rsidRPr="00045FEF" w:rsidRDefault="00483B60" w:rsidP="00483B60">
      <w:pPr>
        <w:jc w:val="center"/>
        <w:rPr>
          <w:sz w:val="96"/>
          <w:szCs w:val="96"/>
        </w:rPr>
      </w:pPr>
      <w:r w:rsidRPr="00045FEF">
        <w:rPr>
          <w:sz w:val="96"/>
          <w:szCs w:val="96"/>
        </w:rPr>
        <w:t>развития ребёнка</w:t>
      </w:r>
    </w:p>
    <w:p w14:paraId="317B8F63" w14:textId="77777777" w:rsidR="00483B60" w:rsidRDefault="00483B60" w:rsidP="00483B60">
      <w:pPr>
        <w:jc w:val="center"/>
        <w:rPr>
          <w:sz w:val="32"/>
          <w:szCs w:val="32"/>
        </w:rPr>
      </w:pPr>
    </w:p>
    <w:p w14:paraId="6C3892C4" w14:textId="77777777" w:rsidR="00483B60" w:rsidRDefault="00483B60" w:rsidP="00483B60">
      <w:pPr>
        <w:jc w:val="center"/>
        <w:rPr>
          <w:sz w:val="32"/>
          <w:szCs w:val="32"/>
        </w:rPr>
      </w:pPr>
    </w:p>
    <w:p w14:paraId="5163662F" w14:textId="77777777" w:rsidR="00483B60" w:rsidRDefault="00483B60" w:rsidP="00483B60">
      <w:pPr>
        <w:pBdr>
          <w:top w:val="single" w:sz="12" w:space="1" w:color="auto"/>
          <w:bottom w:val="single" w:sz="12" w:space="1" w:color="auto"/>
        </w:pBdr>
        <w:jc w:val="center"/>
        <w:rPr>
          <w:sz w:val="32"/>
          <w:szCs w:val="32"/>
        </w:rPr>
      </w:pPr>
    </w:p>
    <w:p w14:paraId="6D53F203" w14:textId="77777777" w:rsidR="00483B60" w:rsidRDefault="00483B60" w:rsidP="00483B60">
      <w:pPr>
        <w:pBdr>
          <w:top w:val="single" w:sz="12" w:space="1" w:color="auto"/>
          <w:bottom w:val="single" w:sz="12" w:space="1" w:color="auto"/>
        </w:pBdr>
        <w:jc w:val="center"/>
        <w:rPr>
          <w:sz w:val="32"/>
          <w:szCs w:val="32"/>
        </w:rPr>
      </w:pPr>
    </w:p>
    <w:p w14:paraId="48784E3B" w14:textId="77777777" w:rsidR="00483B60" w:rsidRDefault="00483B60" w:rsidP="00483B60">
      <w:pPr>
        <w:pBdr>
          <w:top w:val="single" w:sz="12" w:space="1" w:color="auto"/>
          <w:bottom w:val="single" w:sz="12" w:space="1" w:color="auto"/>
        </w:pBdr>
        <w:jc w:val="center"/>
        <w:rPr>
          <w:sz w:val="32"/>
          <w:szCs w:val="32"/>
        </w:rPr>
      </w:pPr>
    </w:p>
    <w:p w14:paraId="4A5E1210" w14:textId="77777777" w:rsidR="00483B60" w:rsidRDefault="00483B60" w:rsidP="00483B60">
      <w:pPr>
        <w:jc w:val="center"/>
        <w:rPr>
          <w:sz w:val="32"/>
          <w:szCs w:val="32"/>
        </w:rPr>
      </w:pPr>
    </w:p>
    <w:p w14:paraId="15E7C77B" w14:textId="77777777" w:rsidR="00483B60" w:rsidRDefault="00483B60" w:rsidP="00483B60">
      <w:pPr>
        <w:jc w:val="center"/>
        <w:rPr>
          <w:sz w:val="32"/>
          <w:szCs w:val="32"/>
        </w:rPr>
      </w:pPr>
    </w:p>
    <w:p w14:paraId="77DC8116" w14:textId="77777777" w:rsidR="00483B60" w:rsidRDefault="00483B60" w:rsidP="00483B60">
      <w:pPr>
        <w:jc w:val="center"/>
        <w:rPr>
          <w:sz w:val="32"/>
          <w:szCs w:val="32"/>
        </w:rPr>
      </w:pPr>
    </w:p>
    <w:p w14:paraId="61512D2A" w14:textId="77777777" w:rsidR="00483B60" w:rsidRDefault="00483B60" w:rsidP="00483B60">
      <w:pPr>
        <w:jc w:val="center"/>
        <w:rPr>
          <w:sz w:val="32"/>
          <w:szCs w:val="32"/>
        </w:rPr>
      </w:pPr>
    </w:p>
    <w:p w14:paraId="023E8DFC" w14:textId="77777777" w:rsidR="00483B60" w:rsidRPr="00045FEF" w:rsidRDefault="00483B60" w:rsidP="00483B60">
      <w:pPr>
        <w:jc w:val="center"/>
        <w:rPr>
          <w:sz w:val="32"/>
          <w:szCs w:val="32"/>
        </w:rPr>
      </w:pPr>
    </w:p>
    <w:p w14:paraId="34D9BB56" w14:textId="77777777" w:rsidR="00483B60" w:rsidRDefault="00483B60" w:rsidP="00483B60">
      <w:pPr>
        <w:jc w:val="center"/>
        <w:rPr>
          <w:sz w:val="32"/>
          <w:szCs w:val="32"/>
        </w:rPr>
      </w:pPr>
    </w:p>
    <w:p w14:paraId="1FF4B454" w14:textId="77777777" w:rsidR="00483B60" w:rsidRDefault="00483B60" w:rsidP="00483B60">
      <w:pPr>
        <w:jc w:val="center"/>
        <w:rPr>
          <w:sz w:val="32"/>
          <w:szCs w:val="32"/>
        </w:rPr>
      </w:pPr>
    </w:p>
    <w:p w14:paraId="09B6BC15" w14:textId="77777777" w:rsidR="00483B60" w:rsidRDefault="00483B60" w:rsidP="00483B60">
      <w:pPr>
        <w:jc w:val="center"/>
        <w:rPr>
          <w:sz w:val="32"/>
          <w:szCs w:val="32"/>
        </w:rPr>
      </w:pPr>
    </w:p>
    <w:p w14:paraId="425A22A2" w14:textId="77777777" w:rsidR="00483B60" w:rsidRDefault="00483B60" w:rsidP="00483B60">
      <w:pPr>
        <w:jc w:val="center"/>
        <w:rPr>
          <w:sz w:val="32"/>
          <w:szCs w:val="32"/>
        </w:rPr>
      </w:pPr>
    </w:p>
    <w:p w14:paraId="16EF72C0" w14:textId="77777777" w:rsidR="00483B60" w:rsidRDefault="00483B60" w:rsidP="00483B60">
      <w:pPr>
        <w:jc w:val="center"/>
        <w:rPr>
          <w:sz w:val="32"/>
          <w:szCs w:val="32"/>
        </w:rPr>
      </w:pPr>
    </w:p>
    <w:p w14:paraId="7B11F7AE" w14:textId="77777777" w:rsidR="00483B60" w:rsidRDefault="00483B60" w:rsidP="00483B60">
      <w:pPr>
        <w:jc w:val="center"/>
        <w:rPr>
          <w:sz w:val="32"/>
          <w:szCs w:val="32"/>
        </w:rPr>
      </w:pPr>
    </w:p>
    <w:p w14:paraId="7B57B66F" w14:textId="77777777" w:rsidR="00483B60" w:rsidRDefault="00483B60" w:rsidP="00483B60">
      <w:pPr>
        <w:jc w:val="center"/>
        <w:rPr>
          <w:sz w:val="32"/>
          <w:szCs w:val="32"/>
        </w:rPr>
      </w:pPr>
    </w:p>
    <w:p w14:paraId="6EFEB3A3" w14:textId="77777777" w:rsidR="00483B60" w:rsidRPr="00045FEF" w:rsidRDefault="00483B60" w:rsidP="00483B60">
      <w:pPr>
        <w:jc w:val="center"/>
        <w:rPr>
          <w:sz w:val="32"/>
          <w:szCs w:val="32"/>
        </w:rPr>
      </w:pPr>
    </w:p>
    <w:p w14:paraId="3C3E6309" w14:textId="77777777" w:rsidR="00483B60" w:rsidRDefault="00483B60" w:rsidP="00483B60">
      <w:pPr>
        <w:rPr>
          <w:sz w:val="32"/>
          <w:szCs w:val="32"/>
        </w:rPr>
      </w:pPr>
    </w:p>
    <w:p w14:paraId="406A1C9F" w14:textId="77777777" w:rsidR="00483B60" w:rsidRDefault="00483B60" w:rsidP="00483B60">
      <w:pPr>
        <w:rPr>
          <w:sz w:val="32"/>
          <w:szCs w:val="32"/>
        </w:rPr>
      </w:pPr>
    </w:p>
    <w:p w14:paraId="41D8DD1F" w14:textId="77777777" w:rsidR="00483B60" w:rsidRPr="00045FEF" w:rsidRDefault="00483B60" w:rsidP="00483B60">
      <w:pPr>
        <w:rPr>
          <w:sz w:val="32"/>
          <w:szCs w:val="32"/>
        </w:rPr>
      </w:pPr>
    </w:p>
    <w:p w14:paraId="37A7D48A" w14:textId="77777777" w:rsidR="00483B60" w:rsidRPr="00D42915" w:rsidRDefault="00483B60" w:rsidP="00483B60">
      <w:pPr>
        <w:shd w:val="clear" w:color="auto" w:fill="FFFFFF"/>
        <w:tabs>
          <w:tab w:val="left" w:leader="underscore" w:pos="2909"/>
        </w:tabs>
        <w:spacing w:line="461" w:lineRule="exact"/>
        <w:ind w:left="29"/>
        <w:jc w:val="right"/>
        <w:rPr>
          <w:sz w:val="32"/>
          <w:szCs w:val="32"/>
        </w:rPr>
      </w:pPr>
      <w:r w:rsidRPr="00D42915">
        <w:rPr>
          <w:sz w:val="32"/>
          <w:szCs w:val="32"/>
        </w:rPr>
        <w:t>Дата заполнения: _________________</w:t>
      </w:r>
    </w:p>
    <w:p w14:paraId="3C9189A6" w14:textId="77777777" w:rsidR="00483B60" w:rsidRDefault="00483B60" w:rsidP="00483B60">
      <w:pPr>
        <w:shd w:val="clear" w:color="auto" w:fill="FFFFFF"/>
        <w:tabs>
          <w:tab w:val="left" w:leader="underscore" w:pos="2909"/>
        </w:tabs>
        <w:spacing w:line="461" w:lineRule="exact"/>
        <w:ind w:left="29"/>
        <w:rPr>
          <w:sz w:val="48"/>
          <w:szCs w:val="48"/>
        </w:rPr>
      </w:pPr>
    </w:p>
    <w:p w14:paraId="365A8524" w14:textId="77777777" w:rsidR="00483B60" w:rsidRPr="00153D2B" w:rsidRDefault="00483B60" w:rsidP="00483B60">
      <w:pPr>
        <w:shd w:val="clear" w:color="auto" w:fill="FFFFFF"/>
        <w:tabs>
          <w:tab w:val="left" w:leader="underscore" w:pos="2909"/>
        </w:tabs>
        <w:spacing w:line="461" w:lineRule="exact"/>
        <w:ind w:left="29"/>
        <w:rPr>
          <w:sz w:val="28"/>
          <w:szCs w:val="28"/>
        </w:rPr>
      </w:pPr>
      <w:r w:rsidRPr="00153D2B">
        <w:rPr>
          <w:spacing w:val="-7"/>
          <w:sz w:val="28"/>
          <w:szCs w:val="28"/>
        </w:rPr>
        <w:t>Фамилия</w:t>
      </w:r>
      <w:r w:rsidRPr="00153D2B">
        <w:rPr>
          <w:sz w:val="28"/>
          <w:szCs w:val="28"/>
        </w:rPr>
        <w:t>_________________________________________</w:t>
      </w:r>
      <w:r>
        <w:rPr>
          <w:sz w:val="28"/>
          <w:szCs w:val="28"/>
        </w:rPr>
        <w:t>______________________</w:t>
      </w:r>
    </w:p>
    <w:p w14:paraId="49B275C4" w14:textId="77777777" w:rsidR="00483B60" w:rsidRPr="00153D2B" w:rsidRDefault="00483B60" w:rsidP="00483B60">
      <w:pPr>
        <w:shd w:val="clear" w:color="auto" w:fill="FFFFFF"/>
        <w:tabs>
          <w:tab w:val="left" w:leader="underscore" w:pos="2909"/>
        </w:tabs>
        <w:spacing w:line="461" w:lineRule="exact"/>
        <w:ind w:left="29"/>
        <w:rPr>
          <w:sz w:val="28"/>
          <w:szCs w:val="28"/>
        </w:rPr>
      </w:pPr>
      <w:r w:rsidRPr="00153D2B">
        <w:rPr>
          <w:spacing w:val="-12"/>
          <w:sz w:val="28"/>
          <w:szCs w:val="28"/>
        </w:rPr>
        <w:t>Имя________________________________________________</w:t>
      </w:r>
      <w:r>
        <w:rPr>
          <w:spacing w:val="-12"/>
          <w:sz w:val="28"/>
          <w:szCs w:val="28"/>
        </w:rPr>
        <w:t>_________________________</w:t>
      </w:r>
    </w:p>
    <w:p w14:paraId="5E5CC92D" w14:textId="77777777" w:rsidR="00483B60" w:rsidRPr="00153D2B" w:rsidRDefault="00483B60" w:rsidP="00483B60">
      <w:pPr>
        <w:shd w:val="clear" w:color="auto" w:fill="FFFFFF"/>
        <w:tabs>
          <w:tab w:val="left" w:leader="underscore" w:pos="2909"/>
        </w:tabs>
        <w:spacing w:line="461" w:lineRule="exact"/>
        <w:ind w:left="36"/>
        <w:rPr>
          <w:sz w:val="28"/>
          <w:szCs w:val="28"/>
        </w:rPr>
      </w:pPr>
      <w:r w:rsidRPr="00153D2B">
        <w:rPr>
          <w:spacing w:val="-5"/>
          <w:sz w:val="28"/>
          <w:szCs w:val="28"/>
        </w:rPr>
        <w:t>Отчество__________________________________________</w:t>
      </w:r>
      <w:r>
        <w:rPr>
          <w:spacing w:val="-5"/>
          <w:sz w:val="28"/>
          <w:szCs w:val="28"/>
        </w:rPr>
        <w:t>_______________________</w:t>
      </w:r>
    </w:p>
    <w:p w14:paraId="289EAF8C" w14:textId="77777777" w:rsidR="00483B60" w:rsidRPr="00153D2B" w:rsidRDefault="00483B60" w:rsidP="00483B60">
      <w:pPr>
        <w:shd w:val="clear" w:color="auto" w:fill="FFFFFF"/>
        <w:rPr>
          <w:spacing w:val="-5"/>
          <w:sz w:val="28"/>
          <w:szCs w:val="28"/>
        </w:rPr>
      </w:pPr>
      <w:r w:rsidRPr="00153D2B">
        <w:rPr>
          <w:spacing w:val="-5"/>
          <w:sz w:val="28"/>
          <w:szCs w:val="28"/>
        </w:rPr>
        <w:t>Домашний адрес______________________________________</w:t>
      </w:r>
      <w:r>
        <w:rPr>
          <w:spacing w:val="-5"/>
          <w:sz w:val="28"/>
          <w:szCs w:val="28"/>
        </w:rPr>
        <w:t>_____________________</w:t>
      </w:r>
    </w:p>
    <w:p w14:paraId="6AC14C6C" w14:textId="77777777" w:rsidR="00483B60" w:rsidRPr="00153D2B" w:rsidRDefault="00483B60" w:rsidP="00483B60">
      <w:pPr>
        <w:shd w:val="clear" w:color="auto" w:fill="FFFFFF"/>
        <w:rPr>
          <w:position w:val="1"/>
          <w:sz w:val="28"/>
          <w:szCs w:val="28"/>
        </w:rPr>
      </w:pPr>
      <w:r w:rsidRPr="00153D2B">
        <w:rPr>
          <w:position w:val="1"/>
          <w:sz w:val="28"/>
          <w:szCs w:val="28"/>
        </w:rPr>
        <w:t>Телефон__________________________________________</w:t>
      </w:r>
      <w:r>
        <w:rPr>
          <w:position w:val="1"/>
          <w:sz w:val="28"/>
          <w:szCs w:val="28"/>
        </w:rPr>
        <w:t>_____________________</w:t>
      </w:r>
    </w:p>
    <w:p w14:paraId="149DBEC7" w14:textId="77777777" w:rsidR="00483B60" w:rsidRPr="00153D2B" w:rsidRDefault="00483B60" w:rsidP="00483B60">
      <w:pPr>
        <w:shd w:val="clear" w:color="auto" w:fill="FFFFFF"/>
        <w:rPr>
          <w:position w:val="1"/>
          <w:sz w:val="28"/>
          <w:szCs w:val="28"/>
        </w:rPr>
      </w:pPr>
      <w:r w:rsidRPr="00153D2B">
        <w:rPr>
          <w:position w:val="1"/>
          <w:sz w:val="28"/>
          <w:szCs w:val="28"/>
        </w:rPr>
        <w:t>Число, месяц, год рождения___________________________</w:t>
      </w:r>
      <w:r>
        <w:rPr>
          <w:position w:val="1"/>
          <w:sz w:val="28"/>
          <w:szCs w:val="28"/>
        </w:rPr>
        <w:t>__________________</w:t>
      </w:r>
    </w:p>
    <w:p w14:paraId="02AC8F38" w14:textId="77777777" w:rsidR="00483B60" w:rsidRPr="00153D2B" w:rsidRDefault="00483B60" w:rsidP="00483B60">
      <w:pPr>
        <w:shd w:val="clear" w:color="auto" w:fill="FFFFFF"/>
        <w:rPr>
          <w:position w:val="1"/>
          <w:sz w:val="28"/>
          <w:szCs w:val="28"/>
        </w:rPr>
      </w:pPr>
      <w:r w:rsidRPr="00153D2B">
        <w:rPr>
          <w:position w:val="1"/>
          <w:sz w:val="28"/>
          <w:szCs w:val="28"/>
        </w:rPr>
        <w:t>Диагноз____________________________________________</w:t>
      </w:r>
      <w:r>
        <w:rPr>
          <w:position w:val="1"/>
          <w:sz w:val="28"/>
          <w:szCs w:val="28"/>
        </w:rPr>
        <w:t>___________________</w:t>
      </w:r>
    </w:p>
    <w:p w14:paraId="30FF104A" w14:textId="77777777" w:rsidR="00483B60" w:rsidRPr="00153D2B" w:rsidRDefault="00483B60" w:rsidP="00483B60">
      <w:pPr>
        <w:shd w:val="clear" w:color="auto" w:fill="FFFFFF"/>
        <w:rPr>
          <w:position w:val="1"/>
          <w:sz w:val="28"/>
          <w:szCs w:val="28"/>
        </w:rPr>
      </w:pPr>
      <w:r w:rsidRPr="00153D2B">
        <w:rPr>
          <w:position w:val="1"/>
          <w:sz w:val="28"/>
          <w:szCs w:val="28"/>
        </w:rPr>
        <w:t>Причина______________________________________________________________</w:t>
      </w:r>
      <w:r>
        <w:rPr>
          <w:position w:val="1"/>
          <w:sz w:val="28"/>
          <w:szCs w:val="28"/>
        </w:rPr>
        <w:t>_</w:t>
      </w:r>
    </w:p>
    <w:p w14:paraId="4420C286" w14:textId="77777777" w:rsidR="00483B60" w:rsidRPr="00153D2B" w:rsidRDefault="00483B60" w:rsidP="00483B60">
      <w:pPr>
        <w:shd w:val="clear" w:color="auto" w:fill="FFFFFF"/>
        <w:rPr>
          <w:sz w:val="28"/>
          <w:szCs w:val="28"/>
        </w:rPr>
      </w:pPr>
      <w:r w:rsidRPr="00153D2B">
        <w:rPr>
          <w:spacing w:val="-4"/>
          <w:position w:val="1"/>
          <w:sz w:val="28"/>
          <w:szCs w:val="28"/>
        </w:rPr>
        <w:t>В каком возрасте___________________________________</w:t>
      </w:r>
    </w:p>
    <w:p w14:paraId="37D35EC7" w14:textId="77777777" w:rsidR="00483B60" w:rsidRPr="00153D2B" w:rsidRDefault="00483B60" w:rsidP="00483B60">
      <w:pPr>
        <w:shd w:val="clear" w:color="auto" w:fill="FFFFFF"/>
        <w:rPr>
          <w:sz w:val="28"/>
          <w:szCs w:val="28"/>
        </w:rPr>
      </w:pPr>
      <w:r w:rsidRPr="00153D2B">
        <w:rPr>
          <w:spacing w:val="-4"/>
          <w:sz w:val="28"/>
          <w:szCs w:val="28"/>
        </w:rPr>
        <w:t>В каком возрасте протезирован_______________________</w:t>
      </w:r>
    </w:p>
    <w:p w14:paraId="42E7D8CD" w14:textId="77777777" w:rsidR="00483B60" w:rsidRPr="00153D2B" w:rsidRDefault="00483B60" w:rsidP="00483B60">
      <w:pPr>
        <w:shd w:val="clear" w:color="auto" w:fill="FFFFFF"/>
        <w:tabs>
          <w:tab w:val="left" w:leader="underscore" w:pos="5393"/>
        </w:tabs>
        <w:rPr>
          <w:sz w:val="28"/>
          <w:szCs w:val="28"/>
        </w:rPr>
      </w:pPr>
      <w:r w:rsidRPr="00153D2B">
        <w:rPr>
          <w:spacing w:val="-2"/>
          <w:sz w:val="28"/>
          <w:szCs w:val="28"/>
        </w:rPr>
        <w:t>Какой аппарат был первым</w:t>
      </w:r>
      <w:r w:rsidRPr="00153D2B">
        <w:rPr>
          <w:sz w:val="28"/>
          <w:szCs w:val="28"/>
        </w:rPr>
        <w:t>__________________________</w:t>
      </w:r>
    </w:p>
    <w:p w14:paraId="53750883" w14:textId="77777777" w:rsidR="00483B60" w:rsidRPr="00153D2B" w:rsidRDefault="00483B60" w:rsidP="00483B60">
      <w:pPr>
        <w:shd w:val="clear" w:color="auto" w:fill="FFFFFF"/>
        <w:tabs>
          <w:tab w:val="left" w:leader="underscore" w:pos="5393"/>
        </w:tabs>
        <w:rPr>
          <w:sz w:val="28"/>
          <w:szCs w:val="28"/>
        </w:rPr>
      </w:pPr>
      <w:r w:rsidRPr="00153D2B">
        <w:rPr>
          <w:spacing w:val="-2"/>
          <w:sz w:val="28"/>
          <w:szCs w:val="28"/>
        </w:rPr>
        <w:t>Какой аппарат сейчас</w:t>
      </w:r>
      <w:r w:rsidRPr="00153D2B">
        <w:rPr>
          <w:sz w:val="28"/>
          <w:szCs w:val="28"/>
        </w:rPr>
        <w:t>______________________________</w:t>
      </w:r>
    </w:p>
    <w:p w14:paraId="4BD473D6" w14:textId="77777777" w:rsidR="00483B60" w:rsidRPr="00153D2B" w:rsidRDefault="00483B60" w:rsidP="00483B60">
      <w:pPr>
        <w:shd w:val="clear" w:color="auto" w:fill="FFFFFF"/>
        <w:tabs>
          <w:tab w:val="left" w:leader="underscore" w:pos="5393"/>
        </w:tabs>
        <w:rPr>
          <w:sz w:val="28"/>
          <w:szCs w:val="28"/>
        </w:rPr>
      </w:pPr>
      <w:r w:rsidRPr="00153D2B">
        <w:rPr>
          <w:spacing w:val="-2"/>
          <w:position w:val="4"/>
          <w:sz w:val="28"/>
          <w:szCs w:val="28"/>
        </w:rPr>
        <w:t>Охотно носит аппарат</w:t>
      </w:r>
      <w:r w:rsidRPr="00153D2B">
        <w:rPr>
          <w:position w:val="4"/>
          <w:sz w:val="28"/>
          <w:szCs w:val="28"/>
        </w:rPr>
        <w:t>______________________________</w:t>
      </w:r>
    </w:p>
    <w:p w14:paraId="306CC850" w14:textId="77777777" w:rsidR="00483B60" w:rsidRPr="00153D2B" w:rsidRDefault="00483B60" w:rsidP="00483B60">
      <w:pPr>
        <w:shd w:val="clear" w:color="auto" w:fill="FFFFFF"/>
        <w:rPr>
          <w:sz w:val="28"/>
          <w:szCs w:val="28"/>
        </w:rPr>
      </w:pPr>
      <w:r>
        <w:rPr>
          <w:spacing w:val="-1"/>
          <w:sz w:val="28"/>
          <w:szCs w:val="28"/>
        </w:rPr>
        <w:t xml:space="preserve">                                           </w:t>
      </w:r>
      <w:r w:rsidRPr="00153D2B">
        <w:rPr>
          <w:spacing w:val="-1"/>
          <w:sz w:val="28"/>
          <w:szCs w:val="28"/>
        </w:rPr>
        <w:t>(постоянно или периодически)</w:t>
      </w:r>
    </w:p>
    <w:p w14:paraId="584D6A4C" w14:textId="77777777" w:rsidR="00483B60" w:rsidRPr="00153D2B" w:rsidRDefault="00483B60" w:rsidP="00483B60">
      <w:pPr>
        <w:shd w:val="clear" w:color="auto" w:fill="FFFFFF"/>
        <w:tabs>
          <w:tab w:val="left" w:leader="underscore" w:pos="8921"/>
        </w:tabs>
        <w:spacing w:before="43" w:line="439" w:lineRule="exact"/>
        <w:ind w:left="65"/>
        <w:rPr>
          <w:sz w:val="28"/>
          <w:szCs w:val="28"/>
        </w:rPr>
      </w:pPr>
      <w:r w:rsidRPr="00153D2B">
        <w:rPr>
          <w:spacing w:val="-1"/>
          <w:position w:val="2"/>
          <w:sz w:val="28"/>
          <w:szCs w:val="28"/>
        </w:rPr>
        <w:t>Дошкольная подготовка</w:t>
      </w:r>
      <w:r w:rsidRPr="00153D2B">
        <w:rPr>
          <w:position w:val="2"/>
          <w:sz w:val="28"/>
          <w:szCs w:val="28"/>
        </w:rPr>
        <w:t>____________________________</w:t>
      </w:r>
      <w:r>
        <w:rPr>
          <w:position w:val="2"/>
          <w:sz w:val="28"/>
          <w:szCs w:val="28"/>
        </w:rPr>
        <w:t>_____________________</w:t>
      </w:r>
    </w:p>
    <w:p w14:paraId="2CF3B928" w14:textId="77777777" w:rsidR="00483B60" w:rsidRPr="00153D2B" w:rsidRDefault="00483B60" w:rsidP="00483B60">
      <w:pPr>
        <w:shd w:val="clear" w:color="auto" w:fill="FFFFFF"/>
        <w:rPr>
          <w:spacing w:val="-2"/>
          <w:sz w:val="28"/>
          <w:szCs w:val="28"/>
        </w:rPr>
      </w:pPr>
      <w:r>
        <w:rPr>
          <w:spacing w:val="-2"/>
          <w:sz w:val="28"/>
          <w:szCs w:val="28"/>
        </w:rPr>
        <w:t xml:space="preserve">                              </w:t>
      </w:r>
      <w:r w:rsidRPr="00153D2B">
        <w:rPr>
          <w:spacing w:val="-2"/>
          <w:sz w:val="28"/>
          <w:szCs w:val="28"/>
        </w:rPr>
        <w:t>(место обучения, продолжительность</w:t>
      </w:r>
      <w:r>
        <w:rPr>
          <w:spacing w:val="-2"/>
          <w:sz w:val="28"/>
          <w:szCs w:val="28"/>
        </w:rPr>
        <w:t xml:space="preserve"> </w:t>
      </w:r>
      <w:r>
        <w:rPr>
          <w:sz w:val="28"/>
          <w:szCs w:val="28"/>
        </w:rPr>
        <w:t>эффективность с точки                  з</w:t>
      </w:r>
      <w:r w:rsidRPr="00153D2B">
        <w:rPr>
          <w:sz w:val="28"/>
          <w:szCs w:val="28"/>
        </w:rPr>
        <w:t>рения специалистов, родителей).</w:t>
      </w:r>
    </w:p>
    <w:p w14:paraId="1D12FB51" w14:textId="77777777" w:rsidR="00483B60" w:rsidRPr="00153D2B" w:rsidRDefault="00483B60" w:rsidP="00483B60">
      <w:pPr>
        <w:shd w:val="clear" w:color="auto" w:fill="FFFFFF"/>
        <w:rPr>
          <w:sz w:val="28"/>
          <w:szCs w:val="28"/>
        </w:rPr>
      </w:pPr>
      <w:r w:rsidRPr="00153D2B">
        <w:rPr>
          <w:sz w:val="28"/>
          <w:szCs w:val="28"/>
        </w:rPr>
        <w:t>Отец ______________________________________________</w:t>
      </w:r>
    </w:p>
    <w:p w14:paraId="7C400659" w14:textId="77777777" w:rsidR="00483B60" w:rsidRPr="00153D2B" w:rsidRDefault="00483B60" w:rsidP="00483B60">
      <w:pPr>
        <w:shd w:val="clear" w:color="auto" w:fill="FFFFFF"/>
        <w:jc w:val="center"/>
        <w:rPr>
          <w:sz w:val="28"/>
          <w:szCs w:val="28"/>
        </w:rPr>
      </w:pPr>
      <w:r w:rsidRPr="00153D2B">
        <w:rPr>
          <w:sz w:val="28"/>
          <w:szCs w:val="28"/>
        </w:rPr>
        <w:t>(Ф.И.О.)</w:t>
      </w:r>
    </w:p>
    <w:p w14:paraId="3F407FD0" w14:textId="77777777" w:rsidR="00483B60" w:rsidRPr="00153D2B" w:rsidRDefault="00483B60" w:rsidP="00483B60">
      <w:pPr>
        <w:shd w:val="clear" w:color="auto" w:fill="FFFFFF"/>
        <w:rPr>
          <w:sz w:val="28"/>
          <w:szCs w:val="28"/>
        </w:rPr>
      </w:pPr>
      <w:r w:rsidRPr="00153D2B">
        <w:rPr>
          <w:sz w:val="28"/>
          <w:szCs w:val="28"/>
        </w:rPr>
        <w:t>__________________________________________________________________</w:t>
      </w:r>
      <w:r>
        <w:rPr>
          <w:sz w:val="28"/>
          <w:szCs w:val="28"/>
        </w:rPr>
        <w:t>___</w:t>
      </w:r>
    </w:p>
    <w:p w14:paraId="28743597" w14:textId="77777777" w:rsidR="00483B60" w:rsidRPr="00153D2B" w:rsidRDefault="00483B60" w:rsidP="00483B60">
      <w:pPr>
        <w:shd w:val="clear" w:color="auto" w:fill="FFFFFF"/>
        <w:jc w:val="center"/>
        <w:rPr>
          <w:sz w:val="28"/>
          <w:szCs w:val="28"/>
        </w:rPr>
      </w:pPr>
      <w:r w:rsidRPr="00153D2B">
        <w:rPr>
          <w:sz w:val="28"/>
          <w:szCs w:val="28"/>
        </w:rPr>
        <w:t>(место работы)</w:t>
      </w:r>
    </w:p>
    <w:p w14:paraId="0D38B255" w14:textId="77777777" w:rsidR="00483B60" w:rsidRPr="00153D2B" w:rsidRDefault="00483B60" w:rsidP="00483B60">
      <w:pPr>
        <w:shd w:val="clear" w:color="auto" w:fill="FFFFFF"/>
        <w:rPr>
          <w:sz w:val="28"/>
          <w:szCs w:val="28"/>
        </w:rPr>
      </w:pPr>
      <w:r w:rsidRPr="00153D2B">
        <w:rPr>
          <w:sz w:val="28"/>
          <w:szCs w:val="28"/>
        </w:rPr>
        <w:t>Мать ______________________________________________</w:t>
      </w:r>
    </w:p>
    <w:p w14:paraId="531E1D80" w14:textId="77777777" w:rsidR="00483B60" w:rsidRPr="00153D2B" w:rsidRDefault="00483B60" w:rsidP="00483B60">
      <w:pPr>
        <w:pBdr>
          <w:bottom w:val="single" w:sz="12" w:space="1" w:color="auto"/>
        </w:pBdr>
        <w:shd w:val="clear" w:color="auto" w:fill="FFFFFF"/>
        <w:jc w:val="center"/>
        <w:rPr>
          <w:sz w:val="28"/>
          <w:szCs w:val="28"/>
        </w:rPr>
      </w:pPr>
      <w:r w:rsidRPr="00153D2B">
        <w:rPr>
          <w:sz w:val="28"/>
          <w:szCs w:val="28"/>
        </w:rPr>
        <w:t>(Ф.И.О.)</w:t>
      </w:r>
    </w:p>
    <w:p w14:paraId="455EA14C" w14:textId="77777777" w:rsidR="00483B60" w:rsidRPr="00153D2B" w:rsidRDefault="00483B60" w:rsidP="00483B60">
      <w:pPr>
        <w:shd w:val="clear" w:color="auto" w:fill="FFFFFF"/>
        <w:rPr>
          <w:sz w:val="28"/>
          <w:szCs w:val="28"/>
        </w:rPr>
      </w:pPr>
      <w:r>
        <w:rPr>
          <w:sz w:val="28"/>
          <w:szCs w:val="28"/>
        </w:rPr>
        <w:t xml:space="preserve">                                                            </w:t>
      </w:r>
      <w:r w:rsidRPr="00153D2B">
        <w:rPr>
          <w:sz w:val="28"/>
          <w:szCs w:val="28"/>
        </w:rPr>
        <w:t>(место работы)</w:t>
      </w:r>
    </w:p>
    <w:p w14:paraId="5A5ECCBB" w14:textId="77777777" w:rsidR="00483B60" w:rsidRPr="00153D2B" w:rsidRDefault="00483B60" w:rsidP="00483B60">
      <w:pPr>
        <w:shd w:val="clear" w:color="auto" w:fill="FFFFFF"/>
        <w:rPr>
          <w:sz w:val="28"/>
          <w:szCs w:val="28"/>
        </w:rPr>
      </w:pPr>
    </w:p>
    <w:p w14:paraId="01E0FFE6" w14:textId="77777777" w:rsidR="00483B60" w:rsidRPr="00153D2B" w:rsidRDefault="00483B60" w:rsidP="00483B60">
      <w:pPr>
        <w:shd w:val="clear" w:color="auto" w:fill="FFFFFF"/>
        <w:rPr>
          <w:sz w:val="28"/>
          <w:szCs w:val="28"/>
        </w:rPr>
      </w:pPr>
      <w:r w:rsidRPr="00153D2B">
        <w:rPr>
          <w:sz w:val="28"/>
          <w:szCs w:val="28"/>
        </w:rPr>
        <w:t>Как общаются родители с ребенком ___________________</w:t>
      </w:r>
      <w:r>
        <w:rPr>
          <w:sz w:val="28"/>
          <w:szCs w:val="28"/>
        </w:rPr>
        <w:t>___________________</w:t>
      </w:r>
    </w:p>
    <w:p w14:paraId="2FC5C57D" w14:textId="77777777" w:rsidR="00483B60" w:rsidRPr="00153D2B" w:rsidRDefault="00483B60" w:rsidP="00483B60">
      <w:pPr>
        <w:shd w:val="clear" w:color="auto" w:fill="FFFFFF"/>
        <w:rPr>
          <w:sz w:val="28"/>
          <w:szCs w:val="28"/>
        </w:rPr>
      </w:pPr>
      <w:r w:rsidRPr="00153D2B">
        <w:rPr>
          <w:sz w:val="28"/>
          <w:szCs w:val="28"/>
        </w:rPr>
        <w:t>___________________________________________________</w:t>
      </w:r>
      <w:r>
        <w:rPr>
          <w:sz w:val="28"/>
          <w:szCs w:val="28"/>
        </w:rPr>
        <w:t>__________________</w:t>
      </w:r>
    </w:p>
    <w:p w14:paraId="51362953" w14:textId="77777777" w:rsidR="00483B60" w:rsidRDefault="00483B60" w:rsidP="00483B60">
      <w:pPr>
        <w:pBdr>
          <w:bottom w:val="single" w:sz="12" w:space="1" w:color="auto"/>
        </w:pBdr>
        <w:shd w:val="clear" w:color="auto" w:fill="FFFFFF"/>
        <w:rPr>
          <w:sz w:val="28"/>
          <w:szCs w:val="28"/>
        </w:rPr>
      </w:pPr>
    </w:p>
    <w:p w14:paraId="25DC28A0" w14:textId="77777777" w:rsidR="00483B60" w:rsidRDefault="00483B60" w:rsidP="00483B60">
      <w:pPr>
        <w:pBdr>
          <w:bottom w:val="single" w:sz="12" w:space="1" w:color="auto"/>
        </w:pBdr>
        <w:shd w:val="clear" w:color="auto" w:fill="FFFFFF"/>
        <w:rPr>
          <w:sz w:val="28"/>
          <w:szCs w:val="28"/>
        </w:rPr>
      </w:pPr>
      <w:r w:rsidRPr="00153D2B">
        <w:rPr>
          <w:sz w:val="28"/>
          <w:szCs w:val="28"/>
        </w:rPr>
        <w:t xml:space="preserve">Родственники с нарушением слуха </w:t>
      </w:r>
    </w:p>
    <w:p w14:paraId="0A0F42F1" w14:textId="77777777" w:rsidR="00483B60" w:rsidRDefault="00483B60" w:rsidP="00483B60">
      <w:pPr>
        <w:pBdr>
          <w:bottom w:val="single" w:sz="12" w:space="1" w:color="auto"/>
        </w:pBdr>
        <w:shd w:val="clear" w:color="auto" w:fill="FFFFFF"/>
        <w:rPr>
          <w:sz w:val="40"/>
          <w:szCs w:val="40"/>
        </w:rPr>
      </w:pPr>
    </w:p>
    <w:p w14:paraId="0687CF9A" w14:textId="77777777" w:rsidR="00483B60" w:rsidRDefault="00483B60" w:rsidP="00483B60">
      <w:pPr>
        <w:shd w:val="clear" w:color="auto" w:fill="FFFFFF"/>
        <w:rPr>
          <w:sz w:val="40"/>
          <w:szCs w:val="40"/>
        </w:rPr>
      </w:pPr>
    </w:p>
    <w:p w14:paraId="2333F554" w14:textId="77777777" w:rsidR="00483B60" w:rsidRDefault="00483B60" w:rsidP="00483B60">
      <w:pPr>
        <w:shd w:val="clear" w:color="auto" w:fill="FFFFFF"/>
        <w:rPr>
          <w:sz w:val="40"/>
          <w:szCs w:val="40"/>
        </w:rPr>
      </w:pPr>
    </w:p>
    <w:p w14:paraId="1B575BB4" w14:textId="77777777" w:rsidR="00483B60" w:rsidRDefault="00483B60" w:rsidP="00483B60">
      <w:pPr>
        <w:shd w:val="clear" w:color="auto" w:fill="FFFFFF"/>
        <w:rPr>
          <w:sz w:val="40"/>
          <w:szCs w:val="40"/>
        </w:rPr>
      </w:pPr>
    </w:p>
    <w:p w14:paraId="0165C71C" w14:textId="77777777" w:rsidR="00483B60" w:rsidRDefault="00483B60" w:rsidP="00483B60">
      <w:pPr>
        <w:shd w:val="clear" w:color="auto" w:fill="FFFFFF"/>
        <w:jc w:val="center"/>
        <w:rPr>
          <w:b/>
          <w:bCs/>
          <w:spacing w:val="-1"/>
          <w:sz w:val="28"/>
          <w:szCs w:val="28"/>
        </w:rPr>
      </w:pPr>
    </w:p>
    <w:p w14:paraId="389431EC" w14:textId="77777777" w:rsidR="00483B60" w:rsidRDefault="00483B60" w:rsidP="00483B60">
      <w:pPr>
        <w:shd w:val="clear" w:color="auto" w:fill="FFFFFF"/>
        <w:jc w:val="center"/>
        <w:rPr>
          <w:b/>
          <w:bCs/>
          <w:spacing w:val="-1"/>
          <w:sz w:val="28"/>
          <w:szCs w:val="28"/>
        </w:rPr>
      </w:pPr>
    </w:p>
    <w:p w14:paraId="284BFFC8" w14:textId="77777777" w:rsidR="00483B60" w:rsidRDefault="00483B60" w:rsidP="00483B60">
      <w:pPr>
        <w:shd w:val="clear" w:color="auto" w:fill="FFFFFF"/>
        <w:jc w:val="center"/>
        <w:rPr>
          <w:b/>
          <w:bCs/>
          <w:spacing w:val="-1"/>
          <w:sz w:val="28"/>
          <w:szCs w:val="28"/>
        </w:rPr>
      </w:pPr>
    </w:p>
    <w:p w14:paraId="06A060D2" w14:textId="77777777" w:rsidR="00483B60" w:rsidRDefault="00483B60" w:rsidP="00483B60">
      <w:pPr>
        <w:shd w:val="clear" w:color="auto" w:fill="FFFFFF"/>
        <w:jc w:val="center"/>
        <w:rPr>
          <w:b/>
          <w:bCs/>
          <w:spacing w:val="-1"/>
          <w:sz w:val="28"/>
          <w:szCs w:val="28"/>
        </w:rPr>
      </w:pPr>
    </w:p>
    <w:p w14:paraId="51AEFE80" w14:textId="77777777" w:rsidR="00483B60" w:rsidRDefault="00483B60" w:rsidP="00483B60">
      <w:pPr>
        <w:shd w:val="clear" w:color="auto" w:fill="FFFFFF"/>
        <w:jc w:val="center"/>
        <w:rPr>
          <w:b/>
          <w:bCs/>
          <w:spacing w:val="-1"/>
          <w:sz w:val="28"/>
          <w:szCs w:val="28"/>
        </w:rPr>
      </w:pPr>
    </w:p>
    <w:p w14:paraId="416666C4" w14:textId="77777777" w:rsidR="00483B60" w:rsidRDefault="00483B60" w:rsidP="00483B60">
      <w:pPr>
        <w:shd w:val="clear" w:color="auto" w:fill="FFFFFF"/>
        <w:jc w:val="center"/>
        <w:rPr>
          <w:b/>
          <w:bCs/>
          <w:spacing w:val="-1"/>
          <w:sz w:val="28"/>
          <w:szCs w:val="28"/>
        </w:rPr>
      </w:pPr>
    </w:p>
    <w:p w14:paraId="1081471F" w14:textId="77777777" w:rsidR="00483B60" w:rsidRDefault="00483B60" w:rsidP="00483B60">
      <w:pPr>
        <w:shd w:val="clear" w:color="auto" w:fill="FFFFFF"/>
        <w:jc w:val="center"/>
        <w:rPr>
          <w:b/>
          <w:bCs/>
          <w:spacing w:val="-1"/>
          <w:sz w:val="28"/>
          <w:szCs w:val="28"/>
        </w:rPr>
      </w:pPr>
    </w:p>
    <w:p w14:paraId="4A92228A" w14:textId="77777777" w:rsidR="00483B60" w:rsidRDefault="00483B60" w:rsidP="00483B60">
      <w:pPr>
        <w:shd w:val="clear" w:color="auto" w:fill="FFFFFF"/>
        <w:jc w:val="center"/>
        <w:rPr>
          <w:b/>
          <w:bCs/>
          <w:spacing w:val="-1"/>
          <w:sz w:val="28"/>
          <w:szCs w:val="28"/>
        </w:rPr>
      </w:pPr>
    </w:p>
    <w:p w14:paraId="6343DD66" w14:textId="77777777" w:rsidR="00483B60" w:rsidRDefault="00483B60" w:rsidP="00483B60">
      <w:pPr>
        <w:shd w:val="clear" w:color="auto" w:fill="FFFFFF"/>
        <w:jc w:val="center"/>
        <w:rPr>
          <w:b/>
          <w:bCs/>
          <w:spacing w:val="-1"/>
          <w:sz w:val="28"/>
          <w:szCs w:val="28"/>
        </w:rPr>
      </w:pPr>
      <w:r>
        <w:rPr>
          <w:b/>
          <w:bCs/>
          <w:spacing w:val="-1"/>
          <w:sz w:val="28"/>
          <w:szCs w:val="28"/>
        </w:rPr>
        <w:t>Социальная часть карты развития ребенка</w:t>
      </w:r>
    </w:p>
    <w:p w14:paraId="3D918705" w14:textId="77777777" w:rsidR="00483B60" w:rsidRDefault="00483B60" w:rsidP="00483B60">
      <w:pPr>
        <w:shd w:val="clear" w:color="auto" w:fill="FFFFFF"/>
        <w:jc w:val="center"/>
        <w:rPr>
          <w:b/>
          <w:bCs/>
          <w:spacing w:val="-1"/>
          <w:sz w:val="28"/>
          <w:szCs w:val="28"/>
        </w:rPr>
      </w:pPr>
    </w:p>
    <w:p w14:paraId="12F5930D" w14:textId="77777777" w:rsidR="00483B60" w:rsidRDefault="00483B60" w:rsidP="00483B60">
      <w:pPr>
        <w:shd w:val="clear" w:color="auto" w:fill="FFFFFF"/>
        <w:jc w:val="center"/>
      </w:pPr>
    </w:p>
    <w:p w14:paraId="72171118" w14:textId="77777777" w:rsidR="00483B60" w:rsidRDefault="00483B60" w:rsidP="00EC0024">
      <w:pPr>
        <w:numPr>
          <w:ilvl w:val="0"/>
          <w:numId w:val="177"/>
        </w:numPr>
        <w:shd w:val="clear" w:color="auto" w:fill="FFFFFF"/>
        <w:tabs>
          <w:tab w:val="left" w:pos="1865"/>
        </w:tabs>
        <w:autoSpaceDE w:val="0"/>
        <w:autoSpaceDN w:val="0"/>
        <w:adjustRightInd w:val="0"/>
        <w:jc w:val="both"/>
        <w:rPr>
          <w:spacing w:val="-29"/>
          <w:sz w:val="28"/>
          <w:szCs w:val="28"/>
        </w:rPr>
      </w:pPr>
      <w:r>
        <w:rPr>
          <w:spacing w:val="-1"/>
          <w:sz w:val="28"/>
          <w:szCs w:val="28"/>
        </w:rPr>
        <w:t>Фамилия, имя ребенка ________________________________________________</w:t>
      </w:r>
    </w:p>
    <w:p w14:paraId="79F7A879" w14:textId="77777777" w:rsidR="00483B60" w:rsidRDefault="00483B60" w:rsidP="00EC0024">
      <w:pPr>
        <w:numPr>
          <w:ilvl w:val="0"/>
          <w:numId w:val="177"/>
        </w:numPr>
        <w:shd w:val="clear" w:color="auto" w:fill="FFFFFF"/>
        <w:tabs>
          <w:tab w:val="left" w:pos="1865"/>
        </w:tabs>
        <w:autoSpaceDE w:val="0"/>
        <w:autoSpaceDN w:val="0"/>
        <w:adjustRightInd w:val="0"/>
        <w:jc w:val="both"/>
        <w:rPr>
          <w:spacing w:val="-12"/>
          <w:sz w:val="28"/>
          <w:szCs w:val="28"/>
        </w:rPr>
      </w:pPr>
      <w:r>
        <w:rPr>
          <w:spacing w:val="-2"/>
          <w:sz w:val="28"/>
          <w:szCs w:val="28"/>
        </w:rPr>
        <w:t>Состав семьи_________________________________________________________</w:t>
      </w:r>
    </w:p>
    <w:p w14:paraId="2D071362" w14:textId="77777777" w:rsidR="00483B60" w:rsidRDefault="00483B60" w:rsidP="00483B60">
      <w:pPr>
        <w:jc w:val="both"/>
        <w:rPr>
          <w:rFonts w:ascii="Arial" w:hAnsi="Arial"/>
          <w:sz w:val="2"/>
          <w:szCs w:val="2"/>
        </w:rPr>
      </w:pPr>
    </w:p>
    <w:p w14:paraId="037F5FF6" w14:textId="77777777" w:rsidR="00483B60" w:rsidRDefault="00483B60" w:rsidP="00EC0024">
      <w:pPr>
        <w:numPr>
          <w:ilvl w:val="0"/>
          <w:numId w:val="178"/>
        </w:numPr>
        <w:shd w:val="clear" w:color="auto" w:fill="FFFFFF"/>
        <w:tabs>
          <w:tab w:val="left" w:pos="1858"/>
        </w:tabs>
        <w:autoSpaceDE w:val="0"/>
        <w:autoSpaceDN w:val="0"/>
        <w:adjustRightInd w:val="0"/>
        <w:jc w:val="both"/>
        <w:rPr>
          <w:spacing w:val="-15"/>
          <w:sz w:val="28"/>
          <w:szCs w:val="28"/>
        </w:rPr>
      </w:pPr>
      <w:r>
        <w:rPr>
          <w:spacing w:val="-2"/>
          <w:sz w:val="28"/>
          <w:szCs w:val="28"/>
        </w:rPr>
        <w:t>Какой данный ребенок по счету в семье___________________________________</w:t>
      </w:r>
    </w:p>
    <w:p w14:paraId="48910D2D" w14:textId="77777777" w:rsidR="00483B60" w:rsidRDefault="00483B60" w:rsidP="00EC0024">
      <w:pPr>
        <w:numPr>
          <w:ilvl w:val="0"/>
          <w:numId w:val="178"/>
        </w:numPr>
        <w:shd w:val="clear" w:color="auto" w:fill="FFFFFF"/>
        <w:tabs>
          <w:tab w:val="left" w:pos="1858"/>
          <w:tab w:val="left" w:leader="underscore" w:pos="6696"/>
        </w:tabs>
        <w:autoSpaceDE w:val="0"/>
        <w:autoSpaceDN w:val="0"/>
        <w:adjustRightInd w:val="0"/>
        <w:jc w:val="both"/>
        <w:rPr>
          <w:spacing w:val="-12"/>
          <w:sz w:val="28"/>
          <w:szCs w:val="28"/>
        </w:rPr>
      </w:pPr>
      <w:r>
        <w:rPr>
          <w:sz w:val="28"/>
          <w:szCs w:val="28"/>
        </w:rPr>
        <w:t>Фамилия, имя, отчество матери_________________________________________</w:t>
      </w:r>
    </w:p>
    <w:p w14:paraId="7FB342A6" w14:textId="77777777" w:rsidR="00483B60" w:rsidRDefault="00483B60" w:rsidP="00483B60">
      <w:pPr>
        <w:shd w:val="clear" w:color="auto" w:fill="FFFFFF"/>
        <w:tabs>
          <w:tab w:val="left" w:leader="underscore" w:pos="4694"/>
          <w:tab w:val="left" w:leader="underscore" w:pos="8510"/>
        </w:tabs>
        <w:jc w:val="both"/>
      </w:pPr>
      <w:r>
        <w:rPr>
          <w:spacing w:val="-1"/>
          <w:sz w:val="28"/>
          <w:szCs w:val="28"/>
        </w:rPr>
        <w:t>Возраст</w:t>
      </w:r>
      <w:r>
        <w:rPr>
          <w:sz w:val="28"/>
          <w:szCs w:val="28"/>
        </w:rPr>
        <w:tab/>
        <w:t xml:space="preserve"> </w:t>
      </w:r>
      <w:r>
        <w:rPr>
          <w:spacing w:val="-1"/>
          <w:sz w:val="28"/>
          <w:szCs w:val="28"/>
        </w:rPr>
        <w:t>Образование</w:t>
      </w:r>
      <w:r>
        <w:rPr>
          <w:sz w:val="28"/>
          <w:szCs w:val="28"/>
        </w:rPr>
        <w:t>_________________________</w:t>
      </w:r>
    </w:p>
    <w:p w14:paraId="1B10C933" w14:textId="77777777" w:rsidR="00483B60" w:rsidRDefault="00483B60" w:rsidP="00483B60">
      <w:pPr>
        <w:shd w:val="clear" w:color="auto" w:fill="FFFFFF"/>
        <w:tabs>
          <w:tab w:val="left" w:pos="6811"/>
        </w:tabs>
        <w:jc w:val="both"/>
      </w:pPr>
      <w:r>
        <w:rPr>
          <w:spacing w:val="-1"/>
          <w:sz w:val="14"/>
          <w:szCs w:val="14"/>
        </w:rPr>
        <w:t xml:space="preserve">                                                                      (</w:t>
      </w:r>
      <w:r w:rsidRPr="00236ECD">
        <w:rPr>
          <w:spacing w:val="-1"/>
          <w:sz w:val="18"/>
          <w:szCs w:val="18"/>
        </w:rPr>
        <w:t>по</w:t>
      </w:r>
      <w:r>
        <w:rPr>
          <w:spacing w:val="-1"/>
          <w:sz w:val="18"/>
          <w:szCs w:val="18"/>
        </w:rPr>
        <w:t>лных</w:t>
      </w:r>
      <w:r w:rsidRPr="00236ECD">
        <w:rPr>
          <w:spacing w:val="-1"/>
          <w:sz w:val="18"/>
          <w:szCs w:val="18"/>
        </w:rPr>
        <w:t xml:space="preserve"> лет</w:t>
      </w:r>
      <w:r>
        <w:rPr>
          <w:spacing w:val="-1"/>
          <w:sz w:val="14"/>
          <w:szCs w:val="14"/>
        </w:rPr>
        <w:t>)</w:t>
      </w:r>
      <w:r>
        <w:rPr>
          <w:rFonts w:ascii="Arial" w:cs="Arial"/>
          <w:sz w:val="14"/>
          <w:szCs w:val="14"/>
        </w:rPr>
        <w:tab/>
        <w:t xml:space="preserve">              </w:t>
      </w:r>
      <w:r>
        <w:rPr>
          <w:spacing w:val="-2"/>
          <w:sz w:val="14"/>
          <w:szCs w:val="14"/>
        </w:rPr>
        <w:t>(неполное, среднее, высшее)</w:t>
      </w:r>
    </w:p>
    <w:p w14:paraId="6E037CC5" w14:textId="77777777" w:rsidR="00483B60" w:rsidRDefault="00483B60" w:rsidP="00483B60">
      <w:pPr>
        <w:shd w:val="clear" w:color="auto" w:fill="FFFFFF"/>
        <w:tabs>
          <w:tab w:val="left" w:leader="underscore" w:pos="8518"/>
        </w:tabs>
        <w:jc w:val="both"/>
      </w:pPr>
      <w:r>
        <w:rPr>
          <w:spacing w:val="-1"/>
          <w:sz w:val="28"/>
          <w:szCs w:val="28"/>
        </w:rPr>
        <w:t>Профессия</w:t>
      </w:r>
      <w:r>
        <w:rPr>
          <w:sz w:val="28"/>
          <w:szCs w:val="28"/>
        </w:rPr>
        <w:t>_____________________________________________________________</w:t>
      </w:r>
    </w:p>
    <w:p w14:paraId="16D68A34" w14:textId="77777777" w:rsidR="00483B60" w:rsidRDefault="00483B60" w:rsidP="00483B60">
      <w:pPr>
        <w:shd w:val="clear" w:color="auto" w:fill="FFFFFF"/>
        <w:jc w:val="both"/>
        <w:rPr>
          <w:spacing w:val="-2"/>
          <w:sz w:val="28"/>
          <w:szCs w:val="28"/>
        </w:rPr>
      </w:pPr>
      <w:r>
        <w:rPr>
          <w:spacing w:val="-2"/>
          <w:sz w:val="28"/>
          <w:szCs w:val="28"/>
        </w:rPr>
        <w:t>Род занятий в настоящее время_____________________________________________</w:t>
      </w:r>
    </w:p>
    <w:p w14:paraId="3F80B173" w14:textId="77777777" w:rsidR="00483B60" w:rsidRPr="00236ECD" w:rsidRDefault="00483B60" w:rsidP="00483B60">
      <w:pPr>
        <w:shd w:val="clear" w:color="auto" w:fill="FFFFFF"/>
        <w:jc w:val="both"/>
        <w:rPr>
          <w:spacing w:val="-2"/>
          <w:sz w:val="28"/>
          <w:szCs w:val="28"/>
        </w:rPr>
      </w:pPr>
      <w:r>
        <w:rPr>
          <w:sz w:val="28"/>
          <w:szCs w:val="28"/>
        </w:rPr>
        <w:t>Привычки, увлечения, хобби______________________________________________</w:t>
      </w:r>
    </w:p>
    <w:p w14:paraId="47246A55" w14:textId="77777777" w:rsidR="00483B60" w:rsidRDefault="00483B60" w:rsidP="00483B60">
      <w:pPr>
        <w:shd w:val="clear" w:color="auto" w:fill="FFFFFF"/>
        <w:ind w:left="4248" w:firstLine="708"/>
        <w:jc w:val="both"/>
        <w:rPr>
          <w:spacing w:val="-2"/>
          <w:sz w:val="14"/>
          <w:szCs w:val="14"/>
        </w:rPr>
      </w:pPr>
      <w:r>
        <w:rPr>
          <w:spacing w:val="-2"/>
          <w:sz w:val="14"/>
          <w:szCs w:val="14"/>
        </w:rPr>
        <w:t>(отдельно укажите вредные, такие как алкоголизм, употребление наркотиков)</w:t>
      </w:r>
    </w:p>
    <w:p w14:paraId="5B102BC0" w14:textId="77777777" w:rsidR="00483B60" w:rsidRDefault="00483B60" w:rsidP="00483B60">
      <w:pPr>
        <w:shd w:val="clear" w:color="auto" w:fill="FFFFFF"/>
      </w:pPr>
      <w:r>
        <w:rPr>
          <w:spacing w:val="-2"/>
          <w:sz w:val="14"/>
          <w:szCs w:val="14"/>
        </w:rPr>
        <w:t>_________________________________________________________________________________________________________________________________________________</w:t>
      </w:r>
    </w:p>
    <w:p w14:paraId="166B3BAB" w14:textId="77777777" w:rsidR="00483B60" w:rsidRDefault="00483B60" w:rsidP="00483B60">
      <w:pPr>
        <w:shd w:val="clear" w:color="auto" w:fill="FFFFFF"/>
        <w:jc w:val="both"/>
      </w:pPr>
      <w:r>
        <w:rPr>
          <w:sz w:val="28"/>
          <w:szCs w:val="28"/>
        </w:rPr>
        <w:t>5. Фамилия, имя, отчество отца____________________________________________</w:t>
      </w:r>
    </w:p>
    <w:p w14:paraId="2ADCDD93" w14:textId="77777777" w:rsidR="00483B60" w:rsidRDefault="00483B60" w:rsidP="00483B60">
      <w:pPr>
        <w:shd w:val="clear" w:color="auto" w:fill="FFFFFF"/>
        <w:tabs>
          <w:tab w:val="left" w:leader="underscore" w:pos="4687"/>
          <w:tab w:val="left" w:leader="underscore" w:pos="8554"/>
        </w:tabs>
        <w:jc w:val="both"/>
      </w:pPr>
      <w:r>
        <w:rPr>
          <w:spacing w:val="-1"/>
          <w:sz w:val="28"/>
          <w:szCs w:val="28"/>
        </w:rPr>
        <w:t>Возраст</w:t>
      </w:r>
      <w:r>
        <w:rPr>
          <w:sz w:val="28"/>
          <w:szCs w:val="28"/>
        </w:rPr>
        <w:tab/>
        <w:t>Образование__________________________</w:t>
      </w:r>
    </w:p>
    <w:p w14:paraId="762D0AB2" w14:textId="77777777" w:rsidR="00483B60" w:rsidRDefault="00483B60" w:rsidP="00483B60">
      <w:pPr>
        <w:shd w:val="clear" w:color="auto" w:fill="FFFFFF"/>
        <w:tabs>
          <w:tab w:val="left" w:pos="6804"/>
        </w:tabs>
        <w:jc w:val="both"/>
      </w:pPr>
      <w:r>
        <w:rPr>
          <w:spacing w:val="-1"/>
          <w:sz w:val="14"/>
          <w:szCs w:val="14"/>
        </w:rPr>
        <w:t xml:space="preserve">                                                                          (полных лет)</w:t>
      </w:r>
      <w:r>
        <w:rPr>
          <w:rFonts w:ascii="Arial" w:cs="Arial"/>
          <w:sz w:val="14"/>
          <w:szCs w:val="14"/>
        </w:rPr>
        <w:tab/>
      </w:r>
      <w:r>
        <w:rPr>
          <w:spacing w:val="-1"/>
          <w:sz w:val="14"/>
          <w:szCs w:val="14"/>
        </w:rPr>
        <w:t>(неполное, среднее, высшее)</w:t>
      </w:r>
    </w:p>
    <w:p w14:paraId="390034A4" w14:textId="77777777" w:rsidR="00483B60" w:rsidRDefault="00483B60" w:rsidP="00483B60">
      <w:pPr>
        <w:shd w:val="clear" w:color="auto" w:fill="FFFFFF"/>
        <w:tabs>
          <w:tab w:val="left" w:leader="underscore" w:pos="6048"/>
          <w:tab w:val="left" w:pos="7128"/>
        </w:tabs>
        <w:jc w:val="both"/>
      </w:pPr>
      <w:r>
        <w:rPr>
          <w:spacing w:val="-2"/>
          <w:sz w:val="28"/>
          <w:szCs w:val="28"/>
        </w:rPr>
        <w:t>Профессия</w:t>
      </w:r>
      <w:r>
        <w:rPr>
          <w:rFonts w:ascii="Arial" w:cs="Arial"/>
          <w:sz w:val="28"/>
          <w:szCs w:val="28"/>
        </w:rPr>
        <w:t>_______________________________________________________</w:t>
      </w:r>
    </w:p>
    <w:p w14:paraId="57F059A8" w14:textId="77777777" w:rsidR="00483B60" w:rsidRDefault="00483B60" w:rsidP="00483B60">
      <w:pPr>
        <w:shd w:val="clear" w:color="auto" w:fill="FFFFFF"/>
      </w:pPr>
      <w:r>
        <w:rPr>
          <w:spacing w:val="-2"/>
          <w:sz w:val="28"/>
          <w:szCs w:val="28"/>
        </w:rPr>
        <w:t>Род занятий в настоящее время_____________________________________________</w:t>
      </w:r>
      <w:r>
        <w:rPr>
          <w:spacing w:val="-2"/>
          <w:sz w:val="28"/>
          <w:szCs w:val="28"/>
        </w:rPr>
        <w:br/>
      </w:r>
      <w:r>
        <w:rPr>
          <w:sz w:val="28"/>
          <w:szCs w:val="28"/>
        </w:rPr>
        <w:t>Привычки, увлечения, хобби</w:t>
      </w:r>
      <w:r>
        <w:rPr>
          <w:sz w:val="28"/>
          <w:szCs w:val="28"/>
        </w:rPr>
        <w:tab/>
        <w:t>_____________________________________________</w:t>
      </w:r>
    </w:p>
    <w:p w14:paraId="3AAC7951" w14:textId="77777777" w:rsidR="00483B60" w:rsidRDefault="00483B60" w:rsidP="00483B60">
      <w:pPr>
        <w:shd w:val="clear" w:color="auto" w:fill="FFFFFF"/>
        <w:ind w:left="4248" w:firstLine="708"/>
        <w:jc w:val="both"/>
        <w:rPr>
          <w:spacing w:val="-2"/>
          <w:sz w:val="14"/>
          <w:szCs w:val="14"/>
        </w:rPr>
      </w:pPr>
      <w:r>
        <w:rPr>
          <w:spacing w:val="-2"/>
          <w:sz w:val="14"/>
          <w:szCs w:val="14"/>
        </w:rPr>
        <w:t>(отдельно укажите вредные, такие как алкоголизм, употребление наркотик)</w:t>
      </w:r>
    </w:p>
    <w:p w14:paraId="05B6F8DD" w14:textId="77777777" w:rsidR="00483B60" w:rsidRDefault="00483B60" w:rsidP="00483B60">
      <w:pPr>
        <w:shd w:val="clear" w:color="auto" w:fill="FFFFFF"/>
        <w:jc w:val="both"/>
        <w:rPr>
          <w:spacing w:val="-2"/>
          <w:sz w:val="14"/>
          <w:szCs w:val="14"/>
        </w:rPr>
      </w:pPr>
      <w:r>
        <w:rPr>
          <w:spacing w:val="-2"/>
          <w:sz w:val="14"/>
          <w:szCs w:val="14"/>
        </w:rPr>
        <w:t>_________________________________________________________________________________________________________________________________________________</w:t>
      </w:r>
    </w:p>
    <w:p w14:paraId="5775E0FE" w14:textId="77777777" w:rsidR="00483B60" w:rsidRDefault="00483B60" w:rsidP="00483B60">
      <w:pPr>
        <w:shd w:val="clear" w:color="auto" w:fill="FFFFFF"/>
        <w:tabs>
          <w:tab w:val="left" w:pos="367"/>
          <w:tab w:val="left" w:leader="underscore" w:pos="8957"/>
        </w:tabs>
        <w:jc w:val="both"/>
      </w:pPr>
      <w:r>
        <w:rPr>
          <w:spacing w:val="-16"/>
          <w:sz w:val="28"/>
          <w:szCs w:val="28"/>
        </w:rPr>
        <w:t>6.</w:t>
      </w:r>
      <w:r>
        <w:rPr>
          <w:sz w:val="28"/>
          <w:szCs w:val="28"/>
        </w:rPr>
        <w:tab/>
        <w:t>С кем проживает ребенок______________________________________________</w:t>
      </w:r>
    </w:p>
    <w:p w14:paraId="60455EA4" w14:textId="77777777" w:rsidR="00483B60" w:rsidRDefault="00483B60" w:rsidP="00483B60">
      <w:pPr>
        <w:shd w:val="clear" w:color="auto" w:fill="FFFFFF"/>
        <w:ind w:left="4248"/>
        <w:jc w:val="both"/>
      </w:pPr>
      <w:r>
        <w:rPr>
          <w:sz w:val="14"/>
          <w:szCs w:val="14"/>
        </w:rPr>
        <w:t xml:space="preserve">      (родители, приемные родители, мачеха, отчим, бабушка, дедушка и т.п.)</w:t>
      </w:r>
    </w:p>
    <w:p w14:paraId="604CA8C5" w14:textId="77777777" w:rsidR="00483B60" w:rsidRDefault="00483B60" w:rsidP="00483B60">
      <w:pPr>
        <w:shd w:val="clear" w:color="auto" w:fill="FFFFFF"/>
        <w:tabs>
          <w:tab w:val="left" w:pos="367"/>
        </w:tabs>
        <w:jc w:val="both"/>
      </w:pPr>
      <w:r>
        <w:rPr>
          <w:spacing w:val="-16"/>
          <w:sz w:val="28"/>
          <w:szCs w:val="28"/>
        </w:rPr>
        <w:t>7.</w:t>
      </w:r>
      <w:r>
        <w:rPr>
          <w:sz w:val="28"/>
          <w:szCs w:val="28"/>
        </w:rPr>
        <w:tab/>
        <w:t>Если ребенок живет с приемными родителями или опекунами, укажите</w:t>
      </w:r>
      <w:r>
        <w:rPr>
          <w:sz w:val="28"/>
          <w:szCs w:val="28"/>
        </w:rPr>
        <w:br/>
        <w:t>следующие данные:</w:t>
      </w:r>
    </w:p>
    <w:p w14:paraId="77F37CAF" w14:textId="77777777" w:rsidR="00483B60" w:rsidRDefault="00483B60" w:rsidP="00483B60">
      <w:pPr>
        <w:shd w:val="clear" w:color="auto" w:fill="FFFFFF"/>
        <w:tabs>
          <w:tab w:val="left" w:leader="underscore" w:pos="8892"/>
        </w:tabs>
        <w:jc w:val="both"/>
      </w:pPr>
      <w:r>
        <w:rPr>
          <w:spacing w:val="-2"/>
          <w:sz w:val="28"/>
          <w:szCs w:val="28"/>
        </w:rPr>
        <w:t>Фамилия, имя, отчество___________________________________________________</w:t>
      </w:r>
    </w:p>
    <w:p w14:paraId="53032DB9" w14:textId="77777777" w:rsidR="00483B60" w:rsidRDefault="00483B60" w:rsidP="00483B60">
      <w:pPr>
        <w:shd w:val="clear" w:color="auto" w:fill="FFFFFF"/>
        <w:tabs>
          <w:tab w:val="left" w:leader="underscore" w:pos="4709"/>
          <w:tab w:val="left" w:leader="underscore" w:pos="7078"/>
        </w:tabs>
        <w:jc w:val="both"/>
      </w:pPr>
      <w:r>
        <w:rPr>
          <w:sz w:val="28"/>
          <w:szCs w:val="28"/>
        </w:rPr>
        <w:t>Кем приходится ребенка_________________________________________________</w:t>
      </w:r>
    </w:p>
    <w:p w14:paraId="3BFDFEA1" w14:textId="77777777" w:rsidR="00483B60" w:rsidRDefault="00483B60" w:rsidP="00483B60">
      <w:pPr>
        <w:shd w:val="clear" w:color="auto" w:fill="FFFFFF"/>
        <w:tabs>
          <w:tab w:val="left" w:leader="underscore" w:pos="3204"/>
          <w:tab w:val="left" w:leader="underscore" w:pos="7078"/>
        </w:tabs>
        <w:jc w:val="both"/>
      </w:pPr>
      <w:r>
        <w:rPr>
          <w:spacing w:val="-1"/>
          <w:sz w:val="28"/>
          <w:szCs w:val="28"/>
        </w:rPr>
        <w:t>Возраст</w:t>
      </w:r>
      <w:r>
        <w:rPr>
          <w:sz w:val="28"/>
          <w:szCs w:val="28"/>
        </w:rPr>
        <w:tab/>
        <w:t>Образование</w:t>
      </w:r>
      <w:r>
        <w:rPr>
          <w:sz w:val="28"/>
          <w:szCs w:val="28"/>
        </w:rPr>
        <w:tab/>
      </w:r>
    </w:p>
    <w:p w14:paraId="1A1E39F6" w14:textId="77777777" w:rsidR="00483B60" w:rsidRDefault="00483B60" w:rsidP="00483B60">
      <w:pPr>
        <w:shd w:val="clear" w:color="auto" w:fill="FFFFFF"/>
        <w:tabs>
          <w:tab w:val="left" w:pos="5328"/>
        </w:tabs>
        <w:jc w:val="both"/>
      </w:pPr>
      <w:r>
        <w:rPr>
          <w:spacing w:val="-1"/>
          <w:sz w:val="14"/>
          <w:szCs w:val="14"/>
        </w:rPr>
        <w:t>(полных лет)</w:t>
      </w:r>
      <w:r>
        <w:rPr>
          <w:rFonts w:ascii="Arial" w:cs="Arial"/>
          <w:sz w:val="14"/>
          <w:szCs w:val="14"/>
        </w:rPr>
        <w:tab/>
      </w:r>
      <w:r>
        <w:rPr>
          <w:sz w:val="14"/>
          <w:szCs w:val="14"/>
        </w:rPr>
        <w:t>(неполное, среднее, высшее)</w:t>
      </w:r>
    </w:p>
    <w:p w14:paraId="14A2532F" w14:textId="77777777" w:rsidR="00483B60" w:rsidRDefault="00483B60" w:rsidP="00483B60">
      <w:pPr>
        <w:shd w:val="clear" w:color="auto" w:fill="FFFFFF"/>
        <w:tabs>
          <w:tab w:val="left" w:leader="underscore" w:pos="7078"/>
        </w:tabs>
        <w:jc w:val="both"/>
      </w:pPr>
      <w:r>
        <w:rPr>
          <w:spacing w:val="-2"/>
          <w:sz w:val="28"/>
          <w:szCs w:val="28"/>
        </w:rPr>
        <w:t>Профессия</w:t>
      </w:r>
      <w:r>
        <w:rPr>
          <w:sz w:val="28"/>
          <w:szCs w:val="28"/>
        </w:rPr>
        <w:tab/>
      </w:r>
    </w:p>
    <w:p w14:paraId="325DEA1F" w14:textId="77777777" w:rsidR="00483B60" w:rsidRDefault="00483B60" w:rsidP="00483B60">
      <w:pPr>
        <w:shd w:val="clear" w:color="auto" w:fill="FFFFFF"/>
        <w:jc w:val="both"/>
      </w:pPr>
      <w:r>
        <w:rPr>
          <w:spacing w:val="-2"/>
          <w:sz w:val="28"/>
          <w:szCs w:val="28"/>
        </w:rPr>
        <w:t>Род занятий в настоящее время</w:t>
      </w:r>
    </w:p>
    <w:p w14:paraId="57EB7C01" w14:textId="77777777" w:rsidR="00483B60" w:rsidRDefault="00483B60" w:rsidP="00483B60">
      <w:pPr>
        <w:shd w:val="clear" w:color="auto" w:fill="FFFFFF"/>
        <w:tabs>
          <w:tab w:val="left" w:leader="underscore" w:pos="4147"/>
        </w:tabs>
        <w:jc w:val="both"/>
      </w:pPr>
      <w:r>
        <w:rPr>
          <w:sz w:val="28"/>
          <w:szCs w:val="28"/>
        </w:rPr>
        <w:t>Фамилия, имя, отчество</w:t>
      </w:r>
      <w:r>
        <w:rPr>
          <w:sz w:val="28"/>
          <w:szCs w:val="28"/>
        </w:rPr>
        <w:tab/>
      </w:r>
    </w:p>
    <w:p w14:paraId="00011CEA" w14:textId="77777777" w:rsidR="00483B60" w:rsidRDefault="00483B60" w:rsidP="00483B60">
      <w:pPr>
        <w:shd w:val="clear" w:color="auto" w:fill="FFFFFF"/>
        <w:tabs>
          <w:tab w:val="left" w:leader="underscore" w:pos="4147"/>
        </w:tabs>
        <w:jc w:val="both"/>
      </w:pPr>
      <w:r>
        <w:rPr>
          <w:sz w:val="28"/>
          <w:szCs w:val="28"/>
        </w:rPr>
        <w:t>Кем приходится ребенку</w:t>
      </w:r>
      <w:r>
        <w:rPr>
          <w:sz w:val="28"/>
          <w:szCs w:val="28"/>
        </w:rPr>
        <w:tab/>
      </w:r>
    </w:p>
    <w:p w14:paraId="45BEFBB9" w14:textId="77777777" w:rsidR="00483B60" w:rsidRDefault="00483B60" w:rsidP="00483B60">
      <w:pPr>
        <w:shd w:val="clear" w:color="auto" w:fill="FFFFFF"/>
        <w:tabs>
          <w:tab w:val="left" w:leader="underscore" w:pos="3204"/>
          <w:tab w:val="left" w:leader="underscore" w:pos="7034"/>
        </w:tabs>
        <w:jc w:val="both"/>
      </w:pPr>
      <w:r>
        <w:rPr>
          <w:sz w:val="28"/>
          <w:szCs w:val="28"/>
        </w:rPr>
        <w:t>Возраст</w:t>
      </w:r>
      <w:r>
        <w:rPr>
          <w:sz w:val="28"/>
          <w:szCs w:val="28"/>
        </w:rPr>
        <w:tab/>
        <w:t>Образование_____________________________________</w:t>
      </w:r>
    </w:p>
    <w:p w14:paraId="4ACBC352" w14:textId="77777777" w:rsidR="00483B60" w:rsidRDefault="00483B60" w:rsidP="00483B60">
      <w:pPr>
        <w:shd w:val="clear" w:color="auto" w:fill="FFFFFF"/>
        <w:tabs>
          <w:tab w:val="left" w:pos="5328"/>
        </w:tabs>
        <w:jc w:val="both"/>
      </w:pPr>
      <w:r>
        <w:rPr>
          <w:spacing w:val="-1"/>
          <w:sz w:val="14"/>
          <w:szCs w:val="14"/>
        </w:rPr>
        <w:t xml:space="preserve">                                                   (полных лет)</w:t>
      </w:r>
      <w:r>
        <w:rPr>
          <w:rFonts w:ascii="Arial" w:cs="Arial"/>
          <w:sz w:val="14"/>
          <w:szCs w:val="14"/>
        </w:rPr>
        <w:tab/>
        <w:t xml:space="preserve">                                       </w:t>
      </w:r>
      <w:r>
        <w:rPr>
          <w:spacing w:val="-1"/>
          <w:sz w:val="14"/>
          <w:szCs w:val="14"/>
        </w:rPr>
        <w:t>(неполное, среднее, высшее)</w:t>
      </w:r>
    </w:p>
    <w:p w14:paraId="061103B3" w14:textId="77777777" w:rsidR="00483B60" w:rsidRDefault="00483B60" w:rsidP="00483B60">
      <w:pPr>
        <w:shd w:val="clear" w:color="auto" w:fill="FFFFFF"/>
        <w:tabs>
          <w:tab w:val="left" w:leader="underscore" w:pos="7034"/>
        </w:tabs>
        <w:jc w:val="both"/>
      </w:pPr>
      <w:r>
        <w:rPr>
          <w:spacing w:val="-2"/>
          <w:sz w:val="28"/>
          <w:szCs w:val="28"/>
        </w:rPr>
        <w:t>Профессия</w:t>
      </w:r>
      <w:r>
        <w:rPr>
          <w:sz w:val="28"/>
          <w:szCs w:val="28"/>
        </w:rPr>
        <w:t>_____________________________________________________________</w:t>
      </w:r>
    </w:p>
    <w:p w14:paraId="55C79483" w14:textId="77777777" w:rsidR="00483B60" w:rsidRDefault="00483B60" w:rsidP="00483B60">
      <w:pPr>
        <w:shd w:val="clear" w:color="auto" w:fill="FFFFFF"/>
        <w:jc w:val="both"/>
      </w:pPr>
      <w:r>
        <w:rPr>
          <w:spacing w:val="-2"/>
          <w:sz w:val="28"/>
          <w:szCs w:val="28"/>
        </w:rPr>
        <w:t>Род занятий в настоящее время_____________________________________________</w:t>
      </w:r>
    </w:p>
    <w:p w14:paraId="64993F0D" w14:textId="77777777" w:rsidR="00483B60" w:rsidRDefault="00483B60" w:rsidP="00EC0024">
      <w:pPr>
        <w:numPr>
          <w:ilvl w:val="0"/>
          <w:numId w:val="179"/>
        </w:numPr>
        <w:shd w:val="clear" w:color="auto" w:fill="FFFFFF"/>
        <w:tabs>
          <w:tab w:val="left" w:pos="360"/>
          <w:tab w:val="left" w:leader="underscore" w:pos="8935"/>
        </w:tabs>
        <w:autoSpaceDE w:val="0"/>
        <w:autoSpaceDN w:val="0"/>
        <w:adjustRightInd w:val="0"/>
        <w:ind w:hanging="360"/>
        <w:jc w:val="both"/>
        <w:rPr>
          <w:spacing w:val="-15"/>
          <w:sz w:val="28"/>
          <w:szCs w:val="28"/>
        </w:rPr>
      </w:pPr>
      <w:r>
        <w:rPr>
          <w:sz w:val="28"/>
          <w:szCs w:val="28"/>
        </w:rPr>
        <w:t>Члены семьи, не живущие с ребенком, но принимающие активное участие в его жизни:________________________________________________________________</w:t>
      </w:r>
    </w:p>
    <w:p w14:paraId="6614D147" w14:textId="77777777" w:rsidR="00483B60" w:rsidRDefault="00483B60" w:rsidP="00EC0024">
      <w:pPr>
        <w:numPr>
          <w:ilvl w:val="0"/>
          <w:numId w:val="179"/>
        </w:numPr>
        <w:shd w:val="clear" w:color="auto" w:fill="FFFFFF"/>
        <w:tabs>
          <w:tab w:val="left" w:pos="360"/>
          <w:tab w:val="left" w:leader="underscore" w:pos="5767"/>
          <w:tab w:val="left" w:leader="underscore" w:pos="8935"/>
        </w:tabs>
        <w:autoSpaceDE w:val="0"/>
        <w:autoSpaceDN w:val="0"/>
        <w:adjustRightInd w:val="0"/>
        <w:jc w:val="both"/>
        <w:rPr>
          <w:spacing w:val="-12"/>
          <w:sz w:val="28"/>
          <w:szCs w:val="28"/>
        </w:rPr>
      </w:pPr>
      <w:r>
        <w:rPr>
          <w:sz w:val="28"/>
          <w:szCs w:val="28"/>
        </w:rPr>
        <w:t>Другие дети в семье: Имя</w:t>
      </w:r>
      <w:r>
        <w:rPr>
          <w:sz w:val="28"/>
          <w:szCs w:val="28"/>
        </w:rPr>
        <w:tab/>
      </w:r>
      <w:r>
        <w:rPr>
          <w:spacing w:val="-1"/>
          <w:sz w:val="28"/>
          <w:szCs w:val="28"/>
        </w:rPr>
        <w:t>Возраст</w:t>
      </w:r>
      <w:r>
        <w:rPr>
          <w:sz w:val="28"/>
          <w:szCs w:val="28"/>
        </w:rPr>
        <w:t>______________________</w:t>
      </w:r>
    </w:p>
    <w:p w14:paraId="47AD7ECA" w14:textId="77777777" w:rsidR="00483B60" w:rsidRDefault="00483B60" w:rsidP="00483B60">
      <w:pPr>
        <w:shd w:val="clear" w:color="auto" w:fill="FFFFFF"/>
        <w:tabs>
          <w:tab w:val="left" w:pos="7452"/>
        </w:tabs>
        <w:jc w:val="both"/>
      </w:pPr>
      <w:r>
        <w:rPr>
          <w:spacing w:val="-1"/>
          <w:sz w:val="14"/>
          <w:szCs w:val="14"/>
        </w:rPr>
        <w:t xml:space="preserve">                                                                                                            (укажите фамилию, если другая)</w:t>
      </w:r>
      <w:r>
        <w:rPr>
          <w:rFonts w:ascii="Arial" w:cs="Arial"/>
          <w:sz w:val="14"/>
          <w:szCs w:val="14"/>
        </w:rPr>
        <w:tab/>
        <w:t xml:space="preserve">              </w:t>
      </w:r>
      <w:r>
        <w:rPr>
          <w:spacing w:val="-3"/>
          <w:sz w:val="14"/>
          <w:szCs w:val="14"/>
        </w:rPr>
        <w:t>(полных лет)</w:t>
      </w:r>
    </w:p>
    <w:p w14:paraId="65E5D7BC" w14:textId="77777777" w:rsidR="00483B60" w:rsidRDefault="00483B60" w:rsidP="00483B60">
      <w:pPr>
        <w:shd w:val="clear" w:color="auto" w:fill="FFFFFF"/>
        <w:tabs>
          <w:tab w:val="left" w:leader="underscore" w:pos="5717"/>
          <w:tab w:val="left" w:leader="underscore" w:pos="8208"/>
        </w:tabs>
        <w:jc w:val="both"/>
      </w:pPr>
      <w:r>
        <w:rPr>
          <w:spacing w:val="-4"/>
          <w:sz w:val="28"/>
          <w:szCs w:val="28"/>
        </w:rPr>
        <w:t xml:space="preserve">                                             Имя</w:t>
      </w:r>
      <w:r>
        <w:rPr>
          <w:sz w:val="28"/>
          <w:szCs w:val="28"/>
        </w:rPr>
        <w:t xml:space="preserve">________________ </w:t>
      </w:r>
      <w:r>
        <w:rPr>
          <w:spacing w:val="-7"/>
          <w:sz w:val="28"/>
          <w:szCs w:val="28"/>
        </w:rPr>
        <w:t>Возраст________________________</w:t>
      </w:r>
    </w:p>
    <w:p w14:paraId="3D9224A8" w14:textId="77777777" w:rsidR="00483B60" w:rsidRDefault="00483B60" w:rsidP="00483B60">
      <w:pPr>
        <w:shd w:val="clear" w:color="auto" w:fill="FFFFFF"/>
        <w:tabs>
          <w:tab w:val="left" w:pos="7452"/>
        </w:tabs>
        <w:jc w:val="both"/>
      </w:pPr>
      <w:r>
        <w:rPr>
          <w:spacing w:val="-1"/>
          <w:sz w:val="14"/>
          <w:szCs w:val="14"/>
        </w:rPr>
        <w:t xml:space="preserve">                                                                                                           (укажите фамилию, если другая)</w:t>
      </w:r>
      <w:r>
        <w:rPr>
          <w:rFonts w:ascii="Arial" w:cs="Arial"/>
          <w:sz w:val="14"/>
          <w:szCs w:val="14"/>
        </w:rPr>
        <w:tab/>
      </w:r>
      <w:r>
        <w:rPr>
          <w:rFonts w:ascii="Arial" w:cs="Arial"/>
          <w:sz w:val="14"/>
          <w:szCs w:val="14"/>
        </w:rPr>
        <w:tab/>
        <w:t xml:space="preserve">      </w:t>
      </w:r>
      <w:r>
        <w:rPr>
          <w:spacing w:val="-1"/>
          <w:sz w:val="14"/>
          <w:szCs w:val="14"/>
        </w:rPr>
        <w:t>(полных лет)</w:t>
      </w:r>
    </w:p>
    <w:p w14:paraId="2A95274F" w14:textId="77777777" w:rsidR="00483B60" w:rsidRDefault="00483B60" w:rsidP="00483B60">
      <w:pPr>
        <w:shd w:val="clear" w:color="auto" w:fill="FFFFFF"/>
        <w:tabs>
          <w:tab w:val="left" w:leader="underscore" w:pos="5803"/>
          <w:tab w:val="left" w:leader="underscore" w:pos="8266"/>
        </w:tabs>
        <w:ind w:left="2974"/>
      </w:pPr>
      <w:r>
        <w:rPr>
          <w:spacing w:val="-6"/>
          <w:sz w:val="28"/>
          <w:szCs w:val="28"/>
        </w:rPr>
        <w:t>Имя</w:t>
      </w:r>
      <w:r>
        <w:rPr>
          <w:sz w:val="28"/>
          <w:szCs w:val="28"/>
        </w:rPr>
        <w:tab/>
      </w:r>
      <w:r>
        <w:rPr>
          <w:spacing w:val="-2"/>
          <w:sz w:val="28"/>
          <w:szCs w:val="28"/>
        </w:rPr>
        <w:t>Возраст</w:t>
      </w:r>
      <w:r>
        <w:rPr>
          <w:sz w:val="28"/>
          <w:szCs w:val="28"/>
        </w:rPr>
        <w:t>______________________</w:t>
      </w:r>
    </w:p>
    <w:p w14:paraId="3711D937" w14:textId="77777777" w:rsidR="00483B60" w:rsidRDefault="00483B60" w:rsidP="00483B60">
      <w:pPr>
        <w:shd w:val="clear" w:color="auto" w:fill="FFFFFF"/>
        <w:tabs>
          <w:tab w:val="left" w:pos="7452"/>
        </w:tabs>
      </w:pPr>
      <w:r>
        <w:rPr>
          <w:spacing w:val="-1"/>
          <w:sz w:val="14"/>
          <w:szCs w:val="14"/>
        </w:rPr>
        <w:t xml:space="preserve">                                                                                                           (укажите фамилию, если другая)</w:t>
      </w:r>
      <w:r>
        <w:rPr>
          <w:rFonts w:ascii="Arial" w:cs="Arial"/>
          <w:sz w:val="14"/>
          <w:szCs w:val="14"/>
        </w:rPr>
        <w:tab/>
        <w:t xml:space="preserve">               </w:t>
      </w:r>
      <w:r>
        <w:rPr>
          <w:spacing w:val="-2"/>
          <w:sz w:val="14"/>
          <w:szCs w:val="14"/>
        </w:rPr>
        <w:t>(полных лет)</w:t>
      </w:r>
    </w:p>
    <w:p w14:paraId="42C6F2D0" w14:textId="77777777" w:rsidR="00483B60" w:rsidRDefault="00483B60" w:rsidP="00483B60">
      <w:pPr>
        <w:shd w:val="clear" w:color="auto" w:fill="FFFFFF"/>
        <w:tabs>
          <w:tab w:val="left" w:leader="underscore" w:pos="8266"/>
        </w:tabs>
        <w:spacing w:before="7"/>
        <w:ind w:left="22"/>
      </w:pPr>
      <w:r>
        <w:rPr>
          <w:spacing w:val="-1"/>
          <w:sz w:val="28"/>
          <w:szCs w:val="28"/>
        </w:rPr>
        <w:t>10.Жилищные условия семьи:</w:t>
      </w:r>
      <w:r>
        <w:rPr>
          <w:sz w:val="28"/>
          <w:szCs w:val="28"/>
        </w:rPr>
        <w:t>_____________________________________________</w:t>
      </w:r>
    </w:p>
    <w:p w14:paraId="655DFB9D" w14:textId="77777777" w:rsidR="00483B60" w:rsidRDefault="00483B60" w:rsidP="00483B60">
      <w:pPr>
        <w:ind w:left="1416" w:firstLine="708"/>
      </w:pPr>
      <w:r>
        <w:rPr>
          <w:spacing w:val="-1"/>
          <w:sz w:val="14"/>
          <w:szCs w:val="14"/>
        </w:rPr>
        <w:t xml:space="preserve">                                                                                (отдельная квартира, коммунальная квартира, общежитие и т.д.)</w:t>
      </w:r>
    </w:p>
    <w:p w14:paraId="618A9F02" w14:textId="77777777" w:rsidR="00483B60" w:rsidRDefault="00483B60" w:rsidP="00483B60">
      <w:pPr>
        <w:shd w:val="clear" w:color="auto" w:fill="FFFFFF"/>
        <w:spacing w:line="360" w:lineRule="auto"/>
        <w:sectPr w:rsidR="00483B60" w:rsidSect="00483B60">
          <w:pgSz w:w="11909" w:h="16834"/>
          <w:pgMar w:top="1134" w:right="851" w:bottom="1134" w:left="1134" w:header="720" w:footer="720" w:gutter="0"/>
          <w:cols w:space="60"/>
          <w:noEndnote/>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02FBED" w14:textId="77777777" w:rsidR="00483B60" w:rsidRDefault="00483B60" w:rsidP="00483B60">
      <w:pPr>
        <w:shd w:val="clear" w:color="auto" w:fill="FFFFFF"/>
        <w:tabs>
          <w:tab w:val="left" w:pos="367"/>
          <w:tab w:val="left" w:leader="underscore" w:pos="8957"/>
        </w:tabs>
        <w:rPr>
          <w:sz w:val="28"/>
          <w:szCs w:val="28"/>
        </w:rPr>
      </w:pPr>
      <w:r>
        <w:rPr>
          <w:sz w:val="28"/>
          <w:szCs w:val="28"/>
        </w:rPr>
        <w:t>11. Условия жизни ребенка:______________________________________________</w:t>
      </w:r>
    </w:p>
    <w:p w14:paraId="738771A9" w14:textId="77777777" w:rsidR="00483B60" w:rsidRDefault="00483B60" w:rsidP="00483B60">
      <w:pPr>
        <w:ind w:left="1416" w:firstLine="708"/>
        <w:rPr>
          <w:spacing w:val="-1"/>
          <w:sz w:val="14"/>
          <w:szCs w:val="14"/>
        </w:rPr>
      </w:pPr>
      <w:r>
        <w:rPr>
          <w:spacing w:val="-1"/>
          <w:sz w:val="14"/>
          <w:szCs w:val="14"/>
        </w:rPr>
        <w:t xml:space="preserve">                                                                                (отдельная комната, уголок в общей комнате, свой письменный стол, отдельное </w:t>
      </w:r>
    </w:p>
    <w:p w14:paraId="2E2053EF" w14:textId="77777777" w:rsidR="00483B60" w:rsidRDefault="00483B60" w:rsidP="00483B60">
      <w:pPr>
        <w:jc w:val="center"/>
        <w:rPr>
          <w:spacing w:val="-1"/>
          <w:sz w:val="14"/>
          <w:szCs w:val="14"/>
        </w:rPr>
      </w:pPr>
      <w:r>
        <w:rPr>
          <w:spacing w:val="-1"/>
          <w:sz w:val="14"/>
          <w:szCs w:val="14"/>
        </w:rPr>
        <w:t>_______________________________________________________________________________________________________________________________________________</w:t>
      </w:r>
    </w:p>
    <w:p w14:paraId="2940D543" w14:textId="77777777" w:rsidR="00483B60" w:rsidRDefault="00483B60" w:rsidP="00483B60">
      <w:pPr>
        <w:shd w:val="clear" w:color="auto" w:fill="FFFFFF"/>
        <w:tabs>
          <w:tab w:val="left" w:pos="367"/>
          <w:tab w:val="left" w:leader="underscore" w:pos="8957"/>
        </w:tabs>
        <w:jc w:val="center"/>
        <w:rPr>
          <w:spacing w:val="-1"/>
          <w:sz w:val="14"/>
          <w:szCs w:val="14"/>
        </w:rPr>
      </w:pPr>
      <w:r>
        <w:rPr>
          <w:spacing w:val="-1"/>
          <w:sz w:val="14"/>
          <w:szCs w:val="14"/>
        </w:rPr>
        <w:t>спальное место, общая кровать с кем-то из детей и т.п.)</w:t>
      </w:r>
    </w:p>
    <w:p w14:paraId="37423239"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______________________________________________________________________</w:t>
      </w:r>
    </w:p>
    <w:p w14:paraId="018D881B"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12. Если родители в разводе:</w:t>
      </w:r>
    </w:p>
    <w:p w14:paraId="2DAB2DA8"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Сколько лет было ребенку когда родители развелись_________________________</w:t>
      </w:r>
    </w:p>
    <w:p w14:paraId="1B034234"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С кем из родителей остался ребенок_______________________________________</w:t>
      </w:r>
    </w:p>
    <w:p w14:paraId="670F7E65"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Как ребенок отнесся к разводу ____________________________________________</w:t>
      </w:r>
    </w:p>
    <w:p w14:paraId="5870E569"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______________________________________________________________________</w:t>
      </w:r>
    </w:p>
    <w:p w14:paraId="7E1DC0E9"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Поддерживает ли ребенок отношения с родителем, не живущим с ним после развода, каковы эти отношения___________________________________________</w:t>
      </w:r>
    </w:p>
    <w:p w14:paraId="567EADB1"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______________________________________________________________________</w:t>
      </w:r>
    </w:p>
    <w:p w14:paraId="54DA53AA"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13.Кто из родственников проводит больше времени с ребенком________________</w:t>
      </w:r>
    </w:p>
    <w:p w14:paraId="56C87DF8" w14:textId="77777777" w:rsidR="00483B60" w:rsidRDefault="00483B60" w:rsidP="00483B60">
      <w:pPr>
        <w:shd w:val="clear" w:color="auto" w:fill="FFFFFF"/>
        <w:tabs>
          <w:tab w:val="left" w:pos="-360"/>
          <w:tab w:val="left" w:leader="underscore" w:pos="8957"/>
        </w:tabs>
        <w:jc w:val="both"/>
        <w:rPr>
          <w:sz w:val="28"/>
          <w:szCs w:val="28"/>
        </w:rPr>
      </w:pPr>
      <w:r>
        <w:rPr>
          <w:sz w:val="28"/>
          <w:szCs w:val="28"/>
        </w:rPr>
        <w:t>______________________________________________________________________</w:t>
      </w:r>
    </w:p>
    <w:p w14:paraId="64956B6F" w14:textId="77777777" w:rsidR="00483B60" w:rsidRPr="00534000" w:rsidRDefault="00483B60" w:rsidP="00483B60">
      <w:pPr>
        <w:shd w:val="clear" w:color="auto" w:fill="FFFFFF"/>
        <w:tabs>
          <w:tab w:val="left" w:pos="-360"/>
          <w:tab w:val="left" w:leader="underscore" w:pos="8957"/>
        </w:tabs>
        <w:jc w:val="center"/>
        <w:rPr>
          <w:sz w:val="14"/>
          <w:szCs w:val="14"/>
        </w:rPr>
      </w:pPr>
      <w:r w:rsidRPr="00534000">
        <w:rPr>
          <w:sz w:val="14"/>
          <w:szCs w:val="14"/>
        </w:rPr>
        <w:t>(мать, отец, братья, сестры, бабушка, дедушка, другие родственники, соседи – укажите кто)</w:t>
      </w:r>
    </w:p>
    <w:p w14:paraId="53476115" w14:textId="77777777" w:rsidR="00483B60" w:rsidRDefault="00483B60" w:rsidP="00483B60">
      <w:pPr>
        <w:shd w:val="clear" w:color="auto" w:fill="FFFFFF"/>
        <w:tabs>
          <w:tab w:val="left" w:pos="-360"/>
          <w:tab w:val="left" w:leader="underscore" w:pos="8957"/>
        </w:tabs>
        <w:rPr>
          <w:sz w:val="28"/>
          <w:szCs w:val="28"/>
        </w:rPr>
      </w:pPr>
      <w:r>
        <w:rPr>
          <w:sz w:val="28"/>
          <w:szCs w:val="28"/>
        </w:rPr>
        <w:t>14.Кто из взрослых: помогает делать домашние задания ______________________</w:t>
      </w:r>
    </w:p>
    <w:p w14:paraId="746441B6" w14:textId="77777777" w:rsidR="00483B60" w:rsidRDefault="00483B60" w:rsidP="00483B60">
      <w:pPr>
        <w:shd w:val="clear" w:color="auto" w:fill="FFFFFF"/>
        <w:tabs>
          <w:tab w:val="left" w:pos="-360"/>
          <w:tab w:val="left" w:leader="underscore" w:pos="8957"/>
        </w:tabs>
        <w:ind w:firstLine="2520"/>
        <w:rPr>
          <w:sz w:val="28"/>
          <w:szCs w:val="28"/>
        </w:rPr>
      </w:pPr>
      <w:r>
        <w:rPr>
          <w:sz w:val="28"/>
          <w:szCs w:val="28"/>
        </w:rPr>
        <w:t>Сидит с ребенком в случае болезни ______________________</w:t>
      </w:r>
    </w:p>
    <w:p w14:paraId="4539D036" w14:textId="77777777" w:rsidR="00483B60" w:rsidRDefault="00483B60" w:rsidP="00483B60">
      <w:pPr>
        <w:shd w:val="clear" w:color="auto" w:fill="FFFFFF"/>
        <w:tabs>
          <w:tab w:val="left" w:pos="-360"/>
          <w:tab w:val="left" w:leader="underscore" w:pos="8957"/>
        </w:tabs>
        <w:ind w:firstLine="2520"/>
        <w:rPr>
          <w:sz w:val="28"/>
          <w:szCs w:val="28"/>
        </w:rPr>
      </w:pPr>
      <w:r>
        <w:rPr>
          <w:sz w:val="28"/>
          <w:szCs w:val="28"/>
        </w:rPr>
        <w:t>Провожает и встречает из школы________________________</w:t>
      </w:r>
    </w:p>
    <w:p w14:paraId="55F59370" w14:textId="77777777" w:rsidR="00483B60" w:rsidRDefault="00483B60" w:rsidP="00483B60">
      <w:pPr>
        <w:shd w:val="clear" w:color="auto" w:fill="FFFFFF"/>
        <w:tabs>
          <w:tab w:val="left" w:pos="-360"/>
          <w:tab w:val="left" w:leader="underscore" w:pos="8957"/>
        </w:tabs>
        <w:ind w:firstLine="2520"/>
        <w:rPr>
          <w:sz w:val="28"/>
          <w:szCs w:val="28"/>
        </w:rPr>
      </w:pPr>
      <w:r>
        <w:rPr>
          <w:sz w:val="28"/>
          <w:szCs w:val="28"/>
        </w:rPr>
        <w:t>Гуляет с ребенком_____________________________________</w:t>
      </w:r>
    </w:p>
    <w:p w14:paraId="49261823" w14:textId="77777777" w:rsidR="00483B60" w:rsidRDefault="00483B60" w:rsidP="00483B60">
      <w:pPr>
        <w:shd w:val="clear" w:color="auto" w:fill="FFFFFF"/>
        <w:tabs>
          <w:tab w:val="left" w:pos="-360"/>
          <w:tab w:val="left" w:leader="underscore" w:pos="8957"/>
        </w:tabs>
        <w:ind w:firstLine="2520"/>
        <w:rPr>
          <w:sz w:val="28"/>
          <w:szCs w:val="28"/>
        </w:rPr>
      </w:pPr>
      <w:r>
        <w:rPr>
          <w:sz w:val="28"/>
          <w:szCs w:val="28"/>
        </w:rPr>
        <w:t>Разбирает конфликты__________________________________</w:t>
      </w:r>
    </w:p>
    <w:p w14:paraId="5578D87F" w14:textId="77777777" w:rsidR="00483B60" w:rsidRDefault="00483B60" w:rsidP="00483B60">
      <w:pPr>
        <w:shd w:val="clear" w:color="auto" w:fill="FFFFFF"/>
        <w:tabs>
          <w:tab w:val="left" w:pos="-360"/>
          <w:tab w:val="left" w:leader="underscore" w:pos="8957"/>
        </w:tabs>
        <w:ind w:firstLine="2520"/>
        <w:rPr>
          <w:sz w:val="28"/>
          <w:szCs w:val="28"/>
        </w:rPr>
      </w:pPr>
      <w:r>
        <w:rPr>
          <w:sz w:val="28"/>
          <w:szCs w:val="28"/>
        </w:rPr>
        <w:t>Что-либо другое______________________________________</w:t>
      </w:r>
    </w:p>
    <w:p w14:paraId="18165B8D" w14:textId="77777777" w:rsidR="00483B60" w:rsidRDefault="00483B60" w:rsidP="00483B60">
      <w:pPr>
        <w:shd w:val="clear" w:color="auto" w:fill="FFFFFF"/>
        <w:tabs>
          <w:tab w:val="left" w:pos="-360"/>
          <w:tab w:val="left" w:leader="underscore" w:pos="8957"/>
        </w:tabs>
        <w:rPr>
          <w:sz w:val="28"/>
          <w:szCs w:val="28"/>
        </w:rPr>
      </w:pPr>
      <w:r>
        <w:rPr>
          <w:sz w:val="28"/>
          <w:szCs w:val="28"/>
        </w:rPr>
        <w:t>15.Материальное положение семьи________________________________________</w:t>
      </w:r>
    </w:p>
    <w:p w14:paraId="2CC2FAC7" w14:textId="77777777" w:rsidR="00483B60" w:rsidRDefault="00483B60" w:rsidP="00483B60">
      <w:pPr>
        <w:shd w:val="clear" w:color="auto" w:fill="FFFFFF"/>
        <w:tabs>
          <w:tab w:val="left" w:pos="367"/>
          <w:tab w:val="left" w:leader="underscore" w:pos="8957"/>
        </w:tabs>
        <w:jc w:val="center"/>
        <w:rPr>
          <w:spacing w:val="-1"/>
          <w:sz w:val="14"/>
          <w:szCs w:val="14"/>
        </w:rPr>
      </w:pPr>
      <w:r>
        <w:rPr>
          <w:spacing w:val="-1"/>
          <w:sz w:val="14"/>
          <w:szCs w:val="14"/>
        </w:rPr>
        <w:tab/>
        <w:t xml:space="preserve">                                                                                                                      (если считаете возможным укажите дополнительные доходов</w:t>
      </w:r>
    </w:p>
    <w:p w14:paraId="4F1B73DE" w14:textId="77777777" w:rsidR="00483B60" w:rsidRDefault="00483B60" w:rsidP="00483B60">
      <w:pPr>
        <w:shd w:val="clear" w:color="auto" w:fill="FFFFFF"/>
        <w:tabs>
          <w:tab w:val="left" w:pos="367"/>
          <w:tab w:val="left" w:leader="underscore" w:pos="8957"/>
        </w:tabs>
        <w:rPr>
          <w:spacing w:val="-1"/>
          <w:sz w:val="14"/>
          <w:szCs w:val="14"/>
        </w:rPr>
      </w:pPr>
      <w:r>
        <w:rPr>
          <w:spacing w:val="-1"/>
          <w:sz w:val="14"/>
          <w:szCs w:val="14"/>
        </w:rPr>
        <w:t>_______________________________________________________________________________________________________________________________________________крайне низкий, ниже среднего, средний, достаточно высокий и т.п.)</w:t>
      </w:r>
    </w:p>
    <w:p w14:paraId="6B38E1BD" w14:textId="77777777" w:rsidR="00483B60" w:rsidRDefault="00483B60" w:rsidP="00483B60">
      <w:pPr>
        <w:shd w:val="clear" w:color="auto" w:fill="FFFFFF"/>
        <w:tabs>
          <w:tab w:val="left" w:pos="367"/>
          <w:tab w:val="left" w:leader="underscore" w:pos="8957"/>
        </w:tabs>
        <w:rPr>
          <w:spacing w:val="-1"/>
          <w:sz w:val="28"/>
          <w:szCs w:val="28"/>
        </w:rPr>
      </w:pPr>
      <w:r>
        <w:rPr>
          <w:spacing w:val="-1"/>
          <w:sz w:val="28"/>
          <w:szCs w:val="28"/>
        </w:rPr>
        <w:t>16.Кто из членов семьи является основным источником дохода_________________</w:t>
      </w:r>
    </w:p>
    <w:p w14:paraId="0039048D" w14:textId="77777777" w:rsidR="00483B60" w:rsidRDefault="00483B60" w:rsidP="00483B60">
      <w:pPr>
        <w:shd w:val="clear" w:color="auto" w:fill="FFFFFF"/>
        <w:tabs>
          <w:tab w:val="left" w:pos="367"/>
          <w:tab w:val="left" w:leader="underscore" w:pos="8957"/>
        </w:tabs>
        <w:rPr>
          <w:spacing w:val="-1"/>
          <w:sz w:val="28"/>
          <w:szCs w:val="28"/>
        </w:rPr>
      </w:pPr>
      <w:r>
        <w:rPr>
          <w:spacing w:val="-1"/>
          <w:sz w:val="28"/>
          <w:szCs w:val="28"/>
        </w:rPr>
        <w:t>_______________________________________________________________________</w:t>
      </w:r>
    </w:p>
    <w:p w14:paraId="2670567D" w14:textId="77777777" w:rsidR="00483B60" w:rsidRDefault="00483B60" w:rsidP="00483B60">
      <w:pPr>
        <w:shd w:val="clear" w:color="auto" w:fill="FFFFFF"/>
        <w:tabs>
          <w:tab w:val="left" w:pos="367"/>
          <w:tab w:val="left" w:leader="underscore" w:pos="8957"/>
        </w:tabs>
        <w:jc w:val="center"/>
        <w:rPr>
          <w:sz w:val="14"/>
          <w:szCs w:val="14"/>
        </w:rPr>
      </w:pPr>
      <w:r>
        <w:rPr>
          <w:sz w:val="14"/>
          <w:szCs w:val="14"/>
        </w:rPr>
        <w:t>(</w:t>
      </w:r>
      <w:r w:rsidRPr="00534000">
        <w:rPr>
          <w:sz w:val="14"/>
          <w:szCs w:val="14"/>
        </w:rPr>
        <w:t>мать, отец, , бабушка, дедушка</w:t>
      </w:r>
      <w:r>
        <w:rPr>
          <w:sz w:val="14"/>
          <w:szCs w:val="14"/>
        </w:rPr>
        <w:t>)</w:t>
      </w:r>
    </w:p>
    <w:p w14:paraId="3EB2B4E8" w14:textId="77777777" w:rsidR="00483B60" w:rsidRDefault="00483B60" w:rsidP="00483B60">
      <w:pPr>
        <w:shd w:val="clear" w:color="auto" w:fill="FFFFFF"/>
        <w:tabs>
          <w:tab w:val="left" w:pos="367"/>
          <w:tab w:val="left" w:leader="underscore" w:pos="8957"/>
        </w:tabs>
        <w:rPr>
          <w:spacing w:val="-1"/>
          <w:sz w:val="28"/>
          <w:szCs w:val="28"/>
        </w:rPr>
      </w:pPr>
      <w:r>
        <w:rPr>
          <w:spacing w:val="-1"/>
          <w:sz w:val="28"/>
          <w:szCs w:val="28"/>
        </w:rPr>
        <w:t>17.Дополнительный источник доходов______________________________________</w:t>
      </w:r>
    </w:p>
    <w:p w14:paraId="68D2F2AF" w14:textId="77777777" w:rsidR="00483B60" w:rsidRPr="00534000" w:rsidRDefault="00483B60" w:rsidP="00483B60">
      <w:pPr>
        <w:shd w:val="clear" w:color="auto" w:fill="FFFFFF"/>
        <w:tabs>
          <w:tab w:val="left" w:pos="367"/>
          <w:tab w:val="left" w:leader="underscore" w:pos="8957"/>
        </w:tabs>
        <w:jc w:val="center"/>
        <w:rPr>
          <w:spacing w:val="-1"/>
          <w:sz w:val="28"/>
          <w:szCs w:val="28"/>
        </w:rPr>
      </w:pPr>
      <w:r>
        <w:rPr>
          <w:sz w:val="14"/>
          <w:szCs w:val="14"/>
        </w:rPr>
        <w:tab/>
        <w:t xml:space="preserve">                                                                                                                                (если считаете возможным укажите дополнительные доходов </w:t>
      </w:r>
    </w:p>
    <w:p w14:paraId="7FB50B92" w14:textId="77777777" w:rsidR="00483B60" w:rsidRPr="005C6AAE" w:rsidRDefault="00483B60" w:rsidP="00483B60">
      <w:pPr>
        <w:shd w:val="clear" w:color="auto" w:fill="FFFFFF"/>
        <w:tabs>
          <w:tab w:val="left" w:pos="-360"/>
          <w:tab w:val="left" w:leader="underscore" w:pos="8957"/>
        </w:tabs>
        <w:rPr>
          <w:sz w:val="28"/>
          <w:szCs w:val="28"/>
        </w:rPr>
      </w:pPr>
      <w:r>
        <w:rPr>
          <w:sz w:val="28"/>
          <w:szCs w:val="28"/>
        </w:rPr>
        <w:t>______________________________________________________________________</w:t>
      </w:r>
    </w:p>
    <w:p w14:paraId="5F89E4BC" w14:textId="77777777" w:rsidR="00483B60" w:rsidRDefault="00483B60" w:rsidP="00483B60">
      <w:pPr>
        <w:shd w:val="clear" w:color="auto" w:fill="FFFFFF"/>
        <w:tabs>
          <w:tab w:val="left" w:pos="367"/>
          <w:tab w:val="left" w:leader="underscore" w:pos="8957"/>
        </w:tabs>
        <w:rPr>
          <w:sz w:val="14"/>
          <w:szCs w:val="14"/>
        </w:rPr>
      </w:pPr>
      <w:r>
        <w:rPr>
          <w:sz w:val="14"/>
          <w:szCs w:val="14"/>
        </w:rPr>
        <w:t>приусадебное хозяйство, дополнительные заработки)</w:t>
      </w:r>
    </w:p>
    <w:p w14:paraId="4818F483" w14:textId="77777777" w:rsidR="00483B60" w:rsidRDefault="00483B60" w:rsidP="00483B60">
      <w:pPr>
        <w:shd w:val="clear" w:color="auto" w:fill="FFFFFF"/>
        <w:tabs>
          <w:tab w:val="left" w:pos="367"/>
          <w:tab w:val="left" w:leader="underscore" w:pos="8957"/>
        </w:tabs>
        <w:rPr>
          <w:spacing w:val="-1"/>
          <w:sz w:val="28"/>
          <w:szCs w:val="28"/>
        </w:rPr>
      </w:pPr>
      <w:r>
        <w:rPr>
          <w:spacing w:val="-1"/>
          <w:sz w:val="28"/>
          <w:szCs w:val="28"/>
        </w:rPr>
        <w:t>18.Дополнительные сведения о ребенке или его семье, которые можете сообщить:______________________________________________________________</w:t>
      </w:r>
    </w:p>
    <w:p w14:paraId="006914DE" w14:textId="77777777" w:rsidR="00483B60" w:rsidRDefault="00483B60" w:rsidP="00483B60">
      <w:pPr>
        <w:shd w:val="clear" w:color="auto" w:fill="FFFFFF"/>
        <w:tabs>
          <w:tab w:val="left" w:pos="367"/>
          <w:tab w:val="left" w:leader="underscore" w:pos="8957"/>
        </w:tabs>
        <w:rPr>
          <w:spacing w:val="-1"/>
          <w:sz w:val="28"/>
          <w:szCs w:val="28"/>
        </w:rPr>
      </w:pPr>
      <w:r>
        <w:rPr>
          <w:spacing w:val="-1"/>
          <w:sz w:val="28"/>
          <w:szCs w:val="28"/>
        </w:rPr>
        <w:t>19.Социальная карта заполнялась со слов___________________________________</w:t>
      </w:r>
    </w:p>
    <w:p w14:paraId="5A5242DE" w14:textId="77777777" w:rsidR="00483B60" w:rsidRDefault="00483B60" w:rsidP="00483B60">
      <w:pPr>
        <w:shd w:val="clear" w:color="auto" w:fill="FFFFFF"/>
        <w:tabs>
          <w:tab w:val="left" w:pos="367"/>
          <w:tab w:val="left" w:leader="underscore" w:pos="8957"/>
        </w:tabs>
        <w:jc w:val="center"/>
        <w:rPr>
          <w:sz w:val="14"/>
          <w:szCs w:val="14"/>
        </w:rPr>
      </w:pPr>
      <w:r>
        <w:rPr>
          <w:sz w:val="14"/>
          <w:szCs w:val="14"/>
        </w:rPr>
        <w:t xml:space="preserve">                                                                                                                                          (родителей, прародителей)</w:t>
      </w:r>
    </w:p>
    <w:p w14:paraId="20DC1DA9" w14:textId="77777777" w:rsidR="00483B60" w:rsidRDefault="00483B60" w:rsidP="00483B60">
      <w:pPr>
        <w:shd w:val="clear" w:color="auto" w:fill="FFFFFF"/>
        <w:tabs>
          <w:tab w:val="left" w:pos="367"/>
          <w:tab w:val="left" w:leader="underscore" w:pos="8957"/>
        </w:tabs>
        <w:jc w:val="center"/>
        <w:rPr>
          <w:spacing w:val="-1"/>
          <w:sz w:val="28"/>
          <w:szCs w:val="28"/>
        </w:rPr>
      </w:pPr>
    </w:p>
    <w:p w14:paraId="376AAA8C" w14:textId="77777777" w:rsidR="00483B60" w:rsidRDefault="00483B60" w:rsidP="00483B60">
      <w:pPr>
        <w:shd w:val="clear" w:color="auto" w:fill="FFFFFF"/>
        <w:tabs>
          <w:tab w:val="left" w:pos="367"/>
          <w:tab w:val="left" w:leader="underscore" w:pos="8957"/>
        </w:tabs>
        <w:jc w:val="center"/>
        <w:rPr>
          <w:spacing w:val="-1"/>
          <w:sz w:val="28"/>
          <w:szCs w:val="28"/>
        </w:rPr>
      </w:pPr>
    </w:p>
    <w:p w14:paraId="121D81A6" w14:textId="77777777" w:rsidR="00483B60" w:rsidRDefault="00483B60" w:rsidP="00483B60">
      <w:pPr>
        <w:shd w:val="clear" w:color="auto" w:fill="FFFFFF"/>
        <w:tabs>
          <w:tab w:val="left" w:pos="367"/>
          <w:tab w:val="left" w:leader="underscore" w:pos="8957"/>
        </w:tabs>
        <w:jc w:val="center"/>
        <w:rPr>
          <w:spacing w:val="-1"/>
          <w:sz w:val="28"/>
          <w:szCs w:val="28"/>
        </w:rPr>
      </w:pPr>
    </w:p>
    <w:p w14:paraId="1103670B" w14:textId="77777777" w:rsidR="00483B60" w:rsidRDefault="00483B60" w:rsidP="00483B60">
      <w:pPr>
        <w:shd w:val="clear" w:color="auto" w:fill="FFFFFF"/>
        <w:tabs>
          <w:tab w:val="left" w:pos="367"/>
          <w:tab w:val="left" w:leader="underscore" w:pos="8957"/>
        </w:tabs>
        <w:rPr>
          <w:spacing w:val="-1"/>
          <w:sz w:val="28"/>
          <w:szCs w:val="28"/>
        </w:rPr>
      </w:pPr>
      <w:r>
        <w:rPr>
          <w:spacing w:val="-1"/>
          <w:sz w:val="28"/>
          <w:szCs w:val="28"/>
        </w:rPr>
        <w:t>Дата заполнения _____________________     Подпись специалиста ______________</w:t>
      </w:r>
    </w:p>
    <w:p w14:paraId="4A94CB24" w14:textId="77777777" w:rsidR="00483B60" w:rsidRPr="00534000" w:rsidRDefault="00483B60" w:rsidP="00483B60">
      <w:pPr>
        <w:shd w:val="clear" w:color="auto" w:fill="FFFFFF"/>
        <w:tabs>
          <w:tab w:val="left" w:pos="367"/>
          <w:tab w:val="left" w:leader="underscore" w:pos="8957"/>
        </w:tabs>
        <w:rPr>
          <w:spacing w:val="-1"/>
          <w:sz w:val="28"/>
          <w:szCs w:val="28"/>
        </w:rPr>
      </w:pPr>
    </w:p>
    <w:p w14:paraId="4941FC1E" w14:textId="77777777" w:rsidR="00483B60" w:rsidRPr="005C6AAE" w:rsidRDefault="00483B60" w:rsidP="00483B60">
      <w:pPr>
        <w:shd w:val="clear" w:color="auto" w:fill="FFFFFF"/>
        <w:tabs>
          <w:tab w:val="left" w:pos="-360"/>
          <w:tab w:val="left" w:leader="underscore" w:pos="8957"/>
        </w:tabs>
        <w:jc w:val="both"/>
      </w:pPr>
    </w:p>
    <w:p w14:paraId="0371F527" w14:textId="77777777" w:rsidR="00483B60" w:rsidRDefault="00483B60" w:rsidP="00483B60">
      <w:pPr>
        <w:jc w:val="center"/>
      </w:pPr>
    </w:p>
    <w:p w14:paraId="45D67C02" w14:textId="77777777" w:rsidR="00483B60" w:rsidRDefault="00483B60" w:rsidP="00483B60">
      <w:pPr>
        <w:shd w:val="clear" w:color="auto" w:fill="FFFFFF"/>
        <w:rPr>
          <w:sz w:val="40"/>
          <w:szCs w:val="40"/>
        </w:rPr>
      </w:pPr>
    </w:p>
    <w:p w14:paraId="50604453" w14:textId="77777777" w:rsidR="00483B60" w:rsidRDefault="00483B60" w:rsidP="00483B60">
      <w:pPr>
        <w:shd w:val="clear" w:color="auto" w:fill="FFFFFF"/>
        <w:rPr>
          <w:sz w:val="40"/>
          <w:szCs w:val="40"/>
        </w:rPr>
      </w:pPr>
    </w:p>
    <w:p w14:paraId="1829F7B3" w14:textId="77777777" w:rsidR="00483B60" w:rsidRDefault="00483B60" w:rsidP="00483B60">
      <w:pPr>
        <w:shd w:val="clear" w:color="auto" w:fill="FFFFFF"/>
        <w:rPr>
          <w:sz w:val="40"/>
          <w:szCs w:val="40"/>
        </w:rPr>
      </w:pPr>
    </w:p>
    <w:p w14:paraId="1D1055D0" w14:textId="77777777" w:rsidR="00483B60" w:rsidRDefault="00483B60" w:rsidP="00483B60">
      <w:pPr>
        <w:shd w:val="clear" w:color="auto" w:fill="FFFFFF"/>
        <w:rPr>
          <w:sz w:val="40"/>
          <w:szCs w:val="40"/>
        </w:rPr>
      </w:pPr>
    </w:p>
    <w:p w14:paraId="16B8C07E" w14:textId="77777777" w:rsidR="00483B60" w:rsidRDefault="00483B60" w:rsidP="00483B60">
      <w:pPr>
        <w:shd w:val="clear" w:color="auto" w:fill="FFFFFF"/>
        <w:rPr>
          <w:sz w:val="40"/>
          <w:szCs w:val="40"/>
        </w:rPr>
      </w:pPr>
    </w:p>
    <w:p w14:paraId="48BD5087" w14:textId="77777777" w:rsidR="00483B60" w:rsidRDefault="00483B60" w:rsidP="00483B60">
      <w:pPr>
        <w:shd w:val="clear" w:color="auto" w:fill="FFFFFF"/>
        <w:rPr>
          <w:sz w:val="40"/>
          <w:szCs w:val="40"/>
        </w:rPr>
      </w:pPr>
    </w:p>
    <w:p w14:paraId="21C73212" w14:textId="77777777" w:rsidR="00483B60" w:rsidRDefault="00483B60" w:rsidP="00483B60">
      <w:pPr>
        <w:shd w:val="clear" w:color="auto" w:fill="FFFFFF"/>
        <w:jc w:val="center"/>
        <w:rPr>
          <w:b/>
          <w:bCs/>
          <w:spacing w:val="-2"/>
          <w:sz w:val="28"/>
          <w:szCs w:val="28"/>
        </w:rPr>
      </w:pPr>
      <w:r>
        <w:rPr>
          <w:b/>
          <w:bCs/>
          <w:spacing w:val="-2"/>
          <w:sz w:val="28"/>
          <w:szCs w:val="28"/>
        </w:rPr>
        <w:t>Медицинское представление на консилиум</w:t>
      </w:r>
    </w:p>
    <w:p w14:paraId="71D8AD02" w14:textId="77777777" w:rsidR="00483B60" w:rsidRDefault="00483B60" w:rsidP="00483B60">
      <w:pPr>
        <w:shd w:val="clear" w:color="auto" w:fill="FFFFFF"/>
        <w:jc w:val="center"/>
      </w:pPr>
    </w:p>
    <w:p w14:paraId="20722914" w14:textId="77777777" w:rsidR="00483B60" w:rsidRDefault="00483B60" w:rsidP="00483B60">
      <w:pPr>
        <w:shd w:val="clear" w:color="auto" w:fill="FFFFFF"/>
        <w:tabs>
          <w:tab w:val="left" w:leader="underscore" w:pos="7452"/>
        </w:tabs>
        <w:spacing w:line="360" w:lineRule="auto"/>
        <w:jc w:val="both"/>
      </w:pPr>
      <w:r>
        <w:rPr>
          <w:sz w:val="28"/>
          <w:szCs w:val="28"/>
        </w:rPr>
        <w:t>Ф.И.О. ребенка_________________________________________________________</w:t>
      </w:r>
    </w:p>
    <w:p w14:paraId="569EA7C6" w14:textId="77777777" w:rsidR="00483B60" w:rsidRDefault="00483B60" w:rsidP="00483B60">
      <w:pPr>
        <w:shd w:val="clear" w:color="auto" w:fill="FFFFFF"/>
        <w:tabs>
          <w:tab w:val="left" w:leader="underscore" w:pos="7445"/>
        </w:tabs>
        <w:spacing w:line="360" w:lineRule="auto"/>
        <w:jc w:val="both"/>
      </w:pPr>
      <w:r>
        <w:rPr>
          <w:spacing w:val="-3"/>
          <w:sz w:val="28"/>
          <w:szCs w:val="28"/>
        </w:rPr>
        <w:t>Адрес</w:t>
      </w:r>
      <w:r>
        <w:rPr>
          <w:sz w:val="28"/>
          <w:szCs w:val="28"/>
        </w:rPr>
        <w:t>_________________________________________________________________</w:t>
      </w:r>
    </w:p>
    <w:p w14:paraId="1F974A06" w14:textId="77777777" w:rsidR="00483B60" w:rsidRDefault="00483B60" w:rsidP="00483B60">
      <w:pPr>
        <w:shd w:val="clear" w:color="auto" w:fill="FFFFFF"/>
        <w:tabs>
          <w:tab w:val="left" w:leader="underscore" w:pos="7445"/>
        </w:tabs>
        <w:spacing w:line="360" w:lineRule="auto"/>
        <w:jc w:val="both"/>
      </w:pPr>
      <w:r>
        <w:rPr>
          <w:b/>
          <w:bCs/>
          <w:spacing w:val="-1"/>
          <w:sz w:val="28"/>
          <w:szCs w:val="28"/>
        </w:rPr>
        <w:t>Краткий анамнез</w:t>
      </w:r>
      <w:r>
        <w:rPr>
          <w:b/>
          <w:bCs/>
          <w:sz w:val="28"/>
          <w:szCs w:val="28"/>
        </w:rPr>
        <w:t>_______________________________________________________</w:t>
      </w:r>
    </w:p>
    <w:p w14:paraId="09FF7BA9" w14:textId="77777777" w:rsidR="00483B60" w:rsidRDefault="00483B60" w:rsidP="00483B60">
      <w:pPr>
        <w:shd w:val="clear" w:color="auto" w:fill="FFFFFF"/>
        <w:tabs>
          <w:tab w:val="left" w:leader="underscore" w:pos="7445"/>
        </w:tabs>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37ADB4" w14:textId="77777777" w:rsidR="00483B60" w:rsidRDefault="00483B60" w:rsidP="00483B60">
      <w:pPr>
        <w:shd w:val="clear" w:color="auto" w:fill="FFFFFF"/>
        <w:tabs>
          <w:tab w:val="left" w:leader="underscore" w:pos="7445"/>
        </w:tabs>
        <w:spacing w:line="360" w:lineRule="auto"/>
        <w:jc w:val="both"/>
        <w:rPr>
          <w:b/>
          <w:bCs/>
          <w:spacing w:val="-1"/>
          <w:sz w:val="28"/>
          <w:szCs w:val="28"/>
        </w:rPr>
      </w:pPr>
      <w:r>
        <w:rPr>
          <w:b/>
          <w:bCs/>
          <w:spacing w:val="-1"/>
          <w:sz w:val="28"/>
          <w:szCs w:val="28"/>
        </w:rPr>
        <w:t>Перенесенные заболевания______________________________________________</w:t>
      </w:r>
    </w:p>
    <w:p w14:paraId="580FABC7" w14:textId="77777777" w:rsidR="00483B60" w:rsidRPr="002E511E" w:rsidRDefault="00483B60" w:rsidP="00483B60">
      <w:pPr>
        <w:shd w:val="clear" w:color="auto" w:fill="FFFFFF"/>
        <w:tabs>
          <w:tab w:val="left" w:leader="underscore" w:pos="7445"/>
        </w:tabs>
        <w:spacing w:line="360" w:lineRule="auto"/>
        <w:jc w:val="both"/>
        <w:rPr>
          <w:b/>
          <w:bCs/>
          <w:spacing w:val="-1"/>
          <w:sz w:val="28"/>
          <w:szCs w:val="28"/>
        </w:rPr>
      </w:pPr>
      <w:r>
        <w:rPr>
          <w:b/>
          <w:bCs/>
          <w:spacing w:val="-1"/>
          <w:sz w:val="28"/>
          <w:szCs w:val="28"/>
        </w:rPr>
        <w:t>_______________________________________________________________________</w:t>
      </w:r>
    </w:p>
    <w:p w14:paraId="6C3DE5E1" w14:textId="77777777" w:rsidR="00483B60" w:rsidRDefault="00483B60" w:rsidP="00483B60">
      <w:pPr>
        <w:shd w:val="clear" w:color="auto" w:fill="FFFFFF"/>
        <w:spacing w:line="360" w:lineRule="auto"/>
        <w:jc w:val="both"/>
      </w:pPr>
      <w:r>
        <w:rPr>
          <w:b/>
          <w:bCs/>
          <w:spacing w:val="-3"/>
          <w:sz w:val="28"/>
          <w:szCs w:val="28"/>
        </w:rPr>
        <w:t>Состоит на учете у специалистов:</w:t>
      </w:r>
    </w:p>
    <w:p w14:paraId="1DA8DADB" w14:textId="77777777" w:rsidR="00483B60" w:rsidRDefault="00483B60" w:rsidP="00483B60">
      <w:pPr>
        <w:shd w:val="clear" w:color="auto" w:fill="FFFFFF"/>
        <w:tabs>
          <w:tab w:val="left" w:leader="underscore" w:pos="4298"/>
        </w:tabs>
        <w:spacing w:line="360" w:lineRule="auto"/>
        <w:jc w:val="both"/>
      </w:pPr>
      <w:r>
        <w:rPr>
          <w:sz w:val="28"/>
          <w:szCs w:val="28"/>
        </w:rPr>
        <w:t>невропатолога__________________________________________________________</w:t>
      </w:r>
    </w:p>
    <w:p w14:paraId="71E0CF9C" w14:textId="77777777" w:rsidR="00483B60" w:rsidRDefault="00483B60" w:rsidP="00483B60">
      <w:pPr>
        <w:shd w:val="clear" w:color="auto" w:fill="FFFFFF"/>
        <w:tabs>
          <w:tab w:val="left" w:leader="underscore" w:pos="4298"/>
        </w:tabs>
        <w:spacing w:line="360" w:lineRule="auto"/>
        <w:jc w:val="both"/>
      </w:pPr>
      <w:r>
        <w:rPr>
          <w:spacing w:val="-1"/>
          <w:sz w:val="28"/>
          <w:szCs w:val="28"/>
        </w:rPr>
        <w:t>отоларинголога</w:t>
      </w:r>
      <w:r>
        <w:rPr>
          <w:sz w:val="28"/>
          <w:szCs w:val="28"/>
        </w:rPr>
        <w:t>_________________________________________________________</w:t>
      </w:r>
    </w:p>
    <w:p w14:paraId="58897B85" w14:textId="77777777" w:rsidR="00483B60" w:rsidRDefault="00483B60" w:rsidP="00483B60">
      <w:pPr>
        <w:shd w:val="clear" w:color="auto" w:fill="FFFFFF"/>
        <w:tabs>
          <w:tab w:val="left" w:leader="underscore" w:pos="4298"/>
        </w:tabs>
        <w:spacing w:line="360" w:lineRule="auto"/>
        <w:jc w:val="both"/>
      </w:pPr>
      <w:r>
        <w:rPr>
          <w:sz w:val="28"/>
          <w:szCs w:val="28"/>
        </w:rPr>
        <w:t>офтальмолога__________________________________________________________</w:t>
      </w:r>
    </w:p>
    <w:p w14:paraId="2D54943B" w14:textId="77777777" w:rsidR="00483B60" w:rsidRDefault="00483B60" w:rsidP="00483B60">
      <w:pPr>
        <w:shd w:val="clear" w:color="auto" w:fill="FFFFFF"/>
        <w:tabs>
          <w:tab w:val="left" w:leader="underscore" w:pos="4298"/>
        </w:tabs>
        <w:spacing w:line="360" w:lineRule="auto"/>
        <w:jc w:val="both"/>
      </w:pPr>
      <w:r>
        <w:rPr>
          <w:sz w:val="28"/>
          <w:szCs w:val="28"/>
        </w:rPr>
        <w:t>ревматолога____________________________________________________________</w:t>
      </w:r>
    </w:p>
    <w:p w14:paraId="20C75907" w14:textId="77777777" w:rsidR="00483B60" w:rsidRDefault="00483B60" w:rsidP="00483B60">
      <w:pPr>
        <w:shd w:val="clear" w:color="auto" w:fill="FFFFFF"/>
        <w:tabs>
          <w:tab w:val="left" w:leader="underscore" w:pos="4298"/>
        </w:tabs>
        <w:spacing w:line="360" w:lineRule="auto"/>
        <w:jc w:val="both"/>
      </w:pPr>
      <w:r>
        <w:rPr>
          <w:sz w:val="28"/>
          <w:szCs w:val="28"/>
        </w:rPr>
        <w:t>ортопеда_______________________________________________________________</w:t>
      </w:r>
    </w:p>
    <w:p w14:paraId="1AAF20DC" w14:textId="77777777" w:rsidR="00483B60" w:rsidRDefault="00483B60" w:rsidP="00483B60">
      <w:pPr>
        <w:shd w:val="clear" w:color="auto" w:fill="FFFFFF"/>
        <w:tabs>
          <w:tab w:val="left" w:leader="underscore" w:pos="4306"/>
        </w:tabs>
        <w:spacing w:line="360" w:lineRule="auto"/>
        <w:jc w:val="both"/>
      </w:pPr>
      <w:r>
        <w:rPr>
          <w:spacing w:val="-1"/>
          <w:sz w:val="28"/>
          <w:szCs w:val="28"/>
        </w:rPr>
        <w:t>ортодонта</w:t>
      </w:r>
      <w:r>
        <w:rPr>
          <w:sz w:val="28"/>
          <w:szCs w:val="28"/>
        </w:rPr>
        <w:t>______________________________________________________________</w:t>
      </w:r>
    </w:p>
    <w:p w14:paraId="4B8C5E0E" w14:textId="77777777" w:rsidR="00483B60" w:rsidRDefault="00483B60" w:rsidP="00483B60">
      <w:pPr>
        <w:shd w:val="clear" w:color="auto" w:fill="FFFFFF"/>
        <w:tabs>
          <w:tab w:val="left" w:leader="underscore" w:pos="4298"/>
        </w:tabs>
        <w:spacing w:line="360" w:lineRule="auto"/>
        <w:jc w:val="both"/>
      </w:pPr>
      <w:r>
        <w:rPr>
          <w:sz w:val="28"/>
          <w:szCs w:val="28"/>
        </w:rPr>
        <w:t>аллерголога____________________________________________________________</w:t>
      </w:r>
    </w:p>
    <w:p w14:paraId="63011986" w14:textId="77777777" w:rsidR="00483B60" w:rsidRDefault="00483B60" w:rsidP="00483B60">
      <w:pPr>
        <w:shd w:val="clear" w:color="auto" w:fill="FFFFFF"/>
        <w:tabs>
          <w:tab w:val="left" w:leader="underscore" w:pos="4298"/>
        </w:tabs>
        <w:spacing w:line="360" w:lineRule="auto"/>
        <w:jc w:val="both"/>
        <w:rPr>
          <w:sz w:val="28"/>
          <w:szCs w:val="28"/>
        </w:rPr>
      </w:pPr>
      <w:r>
        <w:rPr>
          <w:sz w:val="28"/>
          <w:szCs w:val="28"/>
        </w:rPr>
        <w:t>эндокринолога__________________________________________________________</w:t>
      </w:r>
    </w:p>
    <w:p w14:paraId="3C3D0CBC" w14:textId="77777777" w:rsidR="00483B60" w:rsidRPr="002E511E" w:rsidRDefault="00483B60" w:rsidP="00483B60">
      <w:pPr>
        <w:shd w:val="clear" w:color="auto" w:fill="FFFFFF"/>
        <w:tabs>
          <w:tab w:val="left" w:leader="underscore" w:pos="4298"/>
        </w:tabs>
        <w:spacing w:line="360" w:lineRule="auto"/>
        <w:jc w:val="both"/>
        <w:rPr>
          <w:sz w:val="28"/>
          <w:szCs w:val="28"/>
        </w:rPr>
      </w:pPr>
      <w:r>
        <w:rPr>
          <w:sz w:val="28"/>
          <w:szCs w:val="28"/>
        </w:rPr>
        <w:t>______________________________________________________________________</w:t>
      </w:r>
    </w:p>
    <w:p w14:paraId="0D1E6716" w14:textId="77777777" w:rsidR="00483B60" w:rsidRDefault="00483B60" w:rsidP="00483B60">
      <w:pPr>
        <w:shd w:val="clear" w:color="auto" w:fill="FFFFFF"/>
        <w:tabs>
          <w:tab w:val="left" w:leader="underscore" w:pos="4298"/>
        </w:tabs>
        <w:spacing w:line="360" w:lineRule="auto"/>
        <w:jc w:val="both"/>
        <w:rPr>
          <w:b/>
          <w:bCs/>
          <w:sz w:val="28"/>
          <w:szCs w:val="28"/>
        </w:rPr>
      </w:pPr>
      <w:r>
        <w:rPr>
          <w:b/>
          <w:bCs/>
          <w:spacing w:val="-2"/>
          <w:sz w:val="28"/>
          <w:szCs w:val="28"/>
        </w:rPr>
        <w:t>Основное заболевание:</w:t>
      </w:r>
      <w:r>
        <w:rPr>
          <w:b/>
          <w:bCs/>
          <w:sz w:val="28"/>
          <w:szCs w:val="28"/>
        </w:rPr>
        <w:t>__________________________________________________</w:t>
      </w:r>
    </w:p>
    <w:p w14:paraId="626561D9" w14:textId="77777777" w:rsidR="00483B60" w:rsidRPr="002E511E" w:rsidRDefault="00483B60" w:rsidP="00483B60">
      <w:pPr>
        <w:shd w:val="clear" w:color="auto" w:fill="FFFFFF"/>
        <w:tabs>
          <w:tab w:val="left" w:leader="underscore" w:pos="4298"/>
        </w:tabs>
        <w:spacing w:line="360" w:lineRule="auto"/>
        <w:jc w:val="both"/>
        <w:rPr>
          <w:b/>
          <w:bCs/>
          <w:sz w:val="28"/>
          <w:szCs w:val="28"/>
        </w:rPr>
      </w:pPr>
      <w:r>
        <w:rPr>
          <w:b/>
          <w:bCs/>
          <w:sz w:val="28"/>
          <w:szCs w:val="28"/>
        </w:rPr>
        <w:t>______________________________________________________________________</w:t>
      </w:r>
    </w:p>
    <w:p w14:paraId="6667BE23" w14:textId="77777777" w:rsidR="00483B60" w:rsidRDefault="00483B60" w:rsidP="00483B60">
      <w:pPr>
        <w:shd w:val="clear" w:color="auto" w:fill="FFFFFF"/>
        <w:tabs>
          <w:tab w:val="left" w:leader="underscore" w:pos="4298"/>
        </w:tabs>
        <w:spacing w:line="360" w:lineRule="auto"/>
        <w:jc w:val="both"/>
        <w:rPr>
          <w:b/>
          <w:bCs/>
          <w:sz w:val="28"/>
          <w:szCs w:val="28"/>
        </w:rPr>
      </w:pPr>
      <w:r>
        <w:rPr>
          <w:b/>
          <w:bCs/>
          <w:spacing w:val="-2"/>
          <w:sz w:val="28"/>
          <w:szCs w:val="28"/>
        </w:rPr>
        <w:t>Группа здоровья</w:t>
      </w:r>
      <w:r>
        <w:rPr>
          <w:b/>
          <w:bCs/>
          <w:sz w:val="28"/>
          <w:szCs w:val="28"/>
        </w:rPr>
        <w:t>_______________________________________________________</w:t>
      </w:r>
    </w:p>
    <w:p w14:paraId="34F62BAB" w14:textId="77777777" w:rsidR="00483B60" w:rsidRDefault="00483B60" w:rsidP="00483B60">
      <w:pPr>
        <w:shd w:val="clear" w:color="auto" w:fill="FFFFFF"/>
        <w:tabs>
          <w:tab w:val="left" w:leader="underscore" w:pos="4298"/>
        </w:tabs>
        <w:spacing w:line="360" w:lineRule="auto"/>
        <w:jc w:val="both"/>
        <w:rPr>
          <w:b/>
          <w:bCs/>
          <w:sz w:val="28"/>
          <w:szCs w:val="28"/>
        </w:rPr>
      </w:pPr>
      <w:r>
        <w:rPr>
          <w:b/>
          <w:bCs/>
          <w:sz w:val="28"/>
          <w:szCs w:val="28"/>
        </w:rPr>
        <w:t>______________________________________________________________________</w:t>
      </w:r>
    </w:p>
    <w:p w14:paraId="62F608A0" w14:textId="77777777" w:rsidR="00483B60" w:rsidRDefault="00483B60" w:rsidP="00483B60">
      <w:pPr>
        <w:shd w:val="clear" w:color="auto" w:fill="FFFFFF"/>
        <w:tabs>
          <w:tab w:val="left" w:leader="underscore" w:pos="4298"/>
        </w:tabs>
        <w:spacing w:line="360" w:lineRule="auto"/>
        <w:jc w:val="both"/>
      </w:pPr>
    </w:p>
    <w:p w14:paraId="13B5C33C" w14:textId="77777777" w:rsidR="00483B60" w:rsidRDefault="00483B60" w:rsidP="00483B60">
      <w:pPr>
        <w:shd w:val="clear" w:color="auto" w:fill="FFFFFF"/>
        <w:tabs>
          <w:tab w:val="left" w:leader="underscore" w:pos="4298"/>
        </w:tabs>
        <w:spacing w:line="360" w:lineRule="auto"/>
        <w:jc w:val="both"/>
      </w:pPr>
    </w:p>
    <w:p w14:paraId="3F0F97DC" w14:textId="77777777" w:rsidR="00483B60" w:rsidRDefault="00483B60" w:rsidP="00483B60">
      <w:pPr>
        <w:shd w:val="clear" w:color="auto" w:fill="FFFFFF"/>
        <w:tabs>
          <w:tab w:val="left" w:leader="underscore" w:pos="4298"/>
        </w:tabs>
        <w:spacing w:line="360" w:lineRule="auto"/>
        <w:jc w:val="both"/>
      </w:pPr>
    </w:p>
    <w:p w14:paraId="54419C33" w14:textId="77777777" w:rsidR="00483B60" w:rsidRDefault="00483B60" w:rsidP="00483B60">
      <w:pPr>
        <w:shd w:val="clear" w:color="auto" w:fill="FFFFFF"/>
        <w:spacing w:line="360" w:lineRule="auto"/>
        <w:jc w:val="right"/>
      </w:pPr>
      <w:r>
        <w:rPr>
          <w:b/>
          <w:bCs/>
          <w:spacing w:val="-13"/>
          <w:sz w:val="28"/>
          <w:szCs w:val="28"/>
        </w:rPr>
        <w:t>Подпись врача_________________________</w:t>
      </w:r>
    </w:p>
    <w:p w14:paraId="74124317" w14:textId="77777777" w:rsidR="00483B60" w:rsidRDefault="00483B60" w:rsidP="00483B60">
      <w:pPr>
        <w:shd w:val="clear" w:color="auto" w:fill="FFFFFF"/>
        <w:rPr>
          <w:sz w:val="40"/>
          <w:szCs w:val="40"/>
        </w:rPr>
      </w:pPr>
    </w:p>
    <w:p w14:paraId="7BA4BF24" w14:textId="77777777" w:rsidR="00483B60" w:rsidRDefault="00483B60" w:rsidP="00483B60">
      <w:pPr>
        <w:shd w:val="clear" w:color="auto" w:fill="FFFFFF"/>
        <w:rPr>
          <w:sz w:val="40"/>
          <w:szCs w:val="40"/>
        </w:rPr>
      </w:pPr>
    </w:p>
    <w:p w14:paraId="7A45B698" w14:textId="77777777" w:rsidR="00483B60" w:rsidRDefault="00483B60" w:rsidP="00483B60">
      <w:pPr>
        <w:shd w:val="clear" w:color="auto" w:fill="FFFFFF"/>
        <w:rPr>
          <w:sz w:val="40"/>
          <w:szCs w:val="40"/>
        </w:rPr>
      </w:pPr>
    </w:p>
    <w:p w14:paraId="5F7AE26C" w14:textId="77777777" w:rsidR="00483B60" w:rsidRDefault="00483B60" w:rsidP="00483B60">
      <w:pPr>
        <w:shd w:val="clear" w:color="auto" w:fill="FFFFFF"/>
        <w:rPr>
          <w:sz w:val="40"/>
          <w:szCs w:val="40"/>
        </w:rPr>
      </w:pPr>
    </w:p>
    <w:p w14:paraId="084D3728" w14:textId="77777777" w:rsidR="00483B60" w:rsidRDefault="00483B60" w:rsidP="00483B60">
      <w:pPr>
        <w:shd w:val="clear" w:color="auto" w:fill="FFFFFF"/>
        <w:rPr>
          <w:sz w:val="40"/>
          <w:szCs w:val="40"/>
        </w:rPr>
      </w:pPr>
    </w:p>
    <w:p w14:paraId="1549BEEB" w14:textId="77777777" w:rsidR="00483B60" w:rsidRDefault="00483B60" w:rsidP="00483B60">
      <w:pPr>
        <w:shd w:val="clear" w:color="auto" w:fill="FFFFFF"/>
        <w:rPr>
          <w:sz w:val="40"/>
          <w:szCs w:val="40"/>
        </w:rPr>
      </w:pPr>
    </w:p>
    <w:p w14:paraId="492DF87D" w14:textId="77777777" w:rsidR="00483B60" w:rsidRDefault="00483B60" w:rsidP="00483B60">
      <w:pPr>
        <w:shd w:val="clear" w:color="auto" w:fill="FFFFFF"/>
        <w:spacing w:line="374" w:lineRule="exact"/>
        <w:ind w:right="1"/>
        <w:jc w:val="center"/>
        <w:rPr>
          <w:b/>
          <w:bCs/>
          <w:sz w:val="28"/>
          <w:szCs w:val="28"/>
        </w:rPr>
      </w:pPr>
      <w:r>
        <w:rPr>
          <w:b/>
          <w:bCs/>
          <w:sz w:val="28"/>
          <w:szCs w:val="28"/>
        </w:rPr>
        <w:t>Представление педагога для школьного консилиума</w:t>
      </w:r>
    </w:p>
    <w:p w14:paraId="03A2B951" w14:textId="77777777" w:rsidR="00483B60" w:rsidRDefault="00483B60" w:rsidP="00483B60">
      <w:pPr>
        <w:shd w:val="clear" w:color="auto" w:fill="FFFFFF"/>
        <w:spacing w:line="374" w:lineRule="exact"/>
        <w:ind w:left="2822" w:right="1728" w:firstLine="259"/>
        <w:jc w:val="center"/>
      </w:pPr>
    </w:p>
    <w:p w14:paraId="14AC0D1A" w14:textId="77777777" w:rsidR="00483B60" w:rsidRDefault="00483B60" w:rsidP="00483B60">
      <w:pPr>
        <w:shd w:val="clear" w:color="auto" w:fill="FFFFFF"/>
        <w:rPr>
          <w:sz w:val="28"/>
          <w:szCs w:val="28"/>
        </w:rPr>
      </w:pPr>
      <w:r>
        <w:rPr>
          <w:spacing w:val="-2"/>
          <w:sz w:val="28"/>
          <w:szCs w:val="28"/>
        </w:rPr>
        <w:t>Ф.И.О. ученика _____________________________________________________</w:t>
      </w:r>
      <w:r>
        <w:rPr>
          <w:sz w:val="28"/>
          <w:szCs w:val="28"/>
        </w:rPr>
        <w:tab/>
        <w:t xml:space="preserve">    </w:t>
      </w:r>
    </w:p>
    <w:p w14:paraId="277F6C86" w14:textId="77777777" w:rsidR="00483B60" w:rsidRDefault="00483B60" w:rsidP="00483B60">
      <w:pPr>
        <w:shd w:val="clear" w:color="auto" w:fill="FFFFFF"/>
        <w:tabs>
          <w:tab w:val="left" w:leader="underscore" w:pos="6127"/>
        </w:tabs>
      </w:pPr>
      <w:r>
        <w:rPr>
          <w:spacing w:val="-1"/>
          <w:sz w:val="28"/>
          <w:szCs w:val="28"/>
        </w:rPr>
        <w:t>Возраст__________________</w:t>
      </w:r>
    </w:p>
    <w:p w14:paraId="5E730E7E" w14:textId="77777777" w:rsidR="00483B60" w:rsidRDefault="00483B60" w:rsidP="00483B60">
      <w:pPr>
        <w:shd w:val="clear" w:color="auto" w:fill="FFFFFF"/>
        <w:tabs>
          <w:tab w:val="left" w:pos="6487"/>
          <w:tab w:val="left" w:leader="underscore" w:pos="7452"/>
        </w:tabs>
      </w:pPr>
      <w:r>
        <w:rPr>
          <w:spacing w:val="-4"/>
          <w:sz w:val="28"/>
          <w:szCs w:val="28"/>
        </w:rPr>
        <w:t>Класс</w:t>
      </w:r>
      <w:r>
        <w:rPr>
          <w:sz w:val="28"/>
          <w:szCs w:val="28"/>
        </w:rPr>
        <w:t>___________________</w:t>
      </w:r>
    </w:p>
    <w:p w14:paraId="7EFFF25A" w14:textId="77777777" w:rsidR="00483B60" w:rsidRDefault="00483B60" w:rsidP="00483B60">
      <w:pPr>
        <w:shd w:val="clear" w:color="auto" w:fill="FFFFFF"/>
      </w:pPr>
    </w:p>
    <w:p w14:paraId="3C016D31" w14:textId="77777777" w:rsidR="00483B60" w:rsidRDefault="00483B60" w:rsidP="00483B60">
      <w:pPr>
        <w:shd w:val="clear" w:color="auto" w:fill="FFFFFF"/>
        <w:rPr>
          <w:b/>
          <w:bCs/>
          <w:spacing w:val="-5"/>
          <w:sz w:val="28"/>
          <w:szCs w:val="28"/>
        </w:rPr>
      </w:pPr>
      <w:r>
        <w:rPr>
          <w:b/>
          <w:bCs/>
          <w:spacing w:val="-5"/>
          <w:sz w:val="28"/>
          <w:szCs w:val="28"/>
        </w:rPr>
        <w:t>Общее впечатление о ребенке</w:t>
      </w:r>
    </w:p>
    <w:p w14:paraId="1DC6CC71" w14:textId="77777777" w:rsidR="00483B60" w:rsidRDefault="00483B60" w:rsidP="00483B60">
      <w:pPr>
        <w:shd w:val="clear" w:color="auto" w:fill="FFFFFF"/>
        <w:rPr>
          <w:b/>
          <w:bCs/>
          <w:spacing w:val="-5"/>
          <w:sz w:val="28"/>
          <w:szCs w:val="28"/>
        </w:rPr>
      </w:pPr>
      <w:r>
        <w:rPr>
          <w:b/>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9DC425" w14:textId="77777777" w:rsidR="00483B60" w:rsidRDefault="00483B60" w:rsidP="00483B60">
      <w:pPr>
        <w:shd w:val="clear" w:color="auto" w:fill="FFFFFF"/>
      </w:pPr>
    </w:p>
    <w:p w14:paraId="357AA904" w14:textId="77777777" w:rsidR="00483B60" w:rsidRDefault="00483B60" w:rsidP="00483B60">
      <w:pPr>
        <w:shd w:val="clear" w:color="auto" w:fill="FFFFFF"/>
        <w:rPr>
          <w:sz w:val="28"/>
          <w:szCs w:val="28"/>
        </w:rPr>
      </w:pPr>
      <w:r>
        <w:rPr>
          <w:sz w:val="28"/>
          <w:szCs w:val="28"/>
        </w:rPr>
        <w:t>Общая осведомленность и социально-бытовая ориентировка</w:t>
      </w:r>
    </w:p>
    <w:p w14:paraId="3DB2D5BF" w14:textId="77777777" w:rsidR="00483B60" w:rsidRDefault="00483B60" w:rsidP="00483B60">
      <w:pPr>
        <w:shd w:val="clear" w:color="auto" w:fill="FFFFFF"/>
        <w:rPr>
          <w:sz w:val="28"/>
          <w:szCs w:val="28"/>
        </w:rPr>
      </w:pPr>
      <w:r>
        <w:rPr>
          <w:sz w:val="28"/>
          <w:szCs w:val="28"/>
        </w:rPr>
        <w:t>Сведения о себе и своей семье ____________________________________________</w:t>
      </w:r>
    </w:p>
    <w:p w14:paraId="10BECB51"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8AAE7B" w14:textId="77777777" w:rsidR="00483B60" w:rsidRDefault="00483B60" w:rsidP="00483B60">
      <w:pPr>
        <w:shd w:val="clear" w:color="auto" w:fill="FFFFFF"/>
        <w:rPr>
          <w:sz w:val="28"/>
          <w:szCs w:val="28"/>
        </w:rPr>
      </w:pPr>
    </w:p>
    <w:p w14:paraId="1D54662C" w14:textId="77777777" w:rsidR="00483B60" w:rsidRDefault="00483B60" w:rsidP="00483B60">
      <w:pPr>
        <w:shd w:val="clear" w:color="auto" w:fill="FFFFFF"/>
        <w:rPr>
          <w:sz w:val="28"/>
          <w:szCs w:val="28"/>
        </w:rPr>
      </w:pPr>
      <w:r>
        <w:rPr>
          <w:sz w:val="28"/>
          <w:szCs w:val="28"/>
        </w:rPr>
        <w:t>Задание и представления об окружающем __________________________________</w:t>
      </w:r>
    </w:p>
    <w:p w14:paraId="49E07662"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2A7A9F" w14:textId="77777777" w:rsidR="00483B60" w:rsidRDefault="00483B60" w:rsidP="00483B60">
      <w:pPr>
        <w:shd w:val="clear" w:color="auto" w:fill="FFFFFF"/>
        <w:rPr>
          <w:sz w:val="28"/>
          <w:szCs w:val="28"/>
        </w:rPr>
      </w:pPr>
    </w:p>
    <w:p w14:paraId="4FAF0A9D" w14:textId="77777777" w:rsidR="00483B60" w:rsidRDefault="00483B60" w:rsidP="00483B60">
      <w:pPr>
        <w:shd w:val="clear" w:color="auto" w:fill="FFFFFF"/>
        <w:rPr>
          <w:sz w:val="28"/>
          <w:szCs w:val="28"/>
        </w:rPr>
      </w:pPr>
      <w:r>
        <w:rPr>
          <w:sz w:val="28"/>
          <w:szCs w:val="28"/>
        </w:rPr>
        <w:t xml:space="preserve">Сформированности учебных навыков </w:t>
      </w:r>
    </w:p>
    <w:p w14:paraId="0937159C" w14:textId="77777777" w:rsidR="00483B60" w:rsidRDefault="00483B60" w:rsidP="00483B60">
      <w:pPr>
        <w:shd w:val="clear" w:color="auto" w:fill="FFFFFF"/>
        <w:jc w:val="both"/>
        <w:rPr>
          <w:sz w:val="28"/>
          <w:szCs w:val="28"/>
        </w:rPr>
      </w:pPr>
      <w:r>
        <w:rPr>
          <w:sz w:val="28"/>
          <w:szCs w:val="28"/>
        </w:rPr>
        <w:t>Общая оценка учебных навыков (соответствие знаний, умений и навыков требованиям программы)</w:t>
      </w:r>
    </w:p>
    <w:p w14:paraId="2144BCB8" w14:textId="77777777" w:rsidR="00483B60" w:rsidRDefault="00483B60" w:rsidP="00483B60">
      <w:pPr>
        <w:shd w:val="clear" w:color="auto" w:fill="FFFFFF"/>
        <w:rPr>
          <w:sz w:val="28"/>
          <w:szCs w:val="28"/>
        </w:rPr>
      </w:pPr>
    </w:p>
    <w:p w14:paraId="6508976A" w14:textId="77777777" w:rsidR="00483B60" w:rsidRDefault="00483B60" w:rsidP="00483B60">
      <w:pPr>
        <w:shd w:val="clear" w:color="auto" w:fill="FFFFFF"/>
        <w:rPr>
          <w:sz w:val="28"/>
          <w:szCs w:val="28"/>
        </w:rPr>
      </w:pPr>
      <w:r>
        <w:rPr>
          <w:sz w:val="28"/>
          <w:szCs w:val="28"/>
        </w:rPr>
        <w:t>Математика</w:t>
      </w:r>
    </w:p>
    <w:p w14:paraId="15A59CAB"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w:t>
      </w:r>
    </w:p>
    <w:p w14:paraId="0D7819D3" w14:textId="77777777" w:rsidR="00483B60" w:rsidRDefault="00483B60" w:rsidP="00483B60">
      <w:pPr>
        <w:shd w:val="clear" w:color="auto" w:fill="FFFFFF"/>
        <w:rPr>
          <w:sz w:val="28"/>
          <w:szCs w:val="28"/>
        </w:rPr>
      </w:pPr>
    </w:p>
    <w:p w14:paraId="538374FD" w14:textId="77777777" w:rsidR="00483B60" w:rsidRDefault="00483B60" w:rsidP="00483B60">
      <w:pPr>
        <w:shd w:val="clear" w:color="auto" w:fill="FFFFFF"/>
        <w:rPr>
          <w:sz w:val="28"/>
          <w:szCs w:val="28"/>
        </w:rPr>
      </w:pPr>
      <w:r>
        <w:rPr>
          <w:sz w:val="28"/>
          <w:szCs w:val="28"/>
        </w:rPr>
        <w:t>Характер ошибок</w:t>
      </w:r>
    </w:p>
    <w:p w14:paraId="752BF6BB"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32A5688F" w14:textId="77777777" w:rsidR="00483B60" w:rsidRDefault="00483B60" w:rsidP="00483B60">
      <w:pPr>
        <w:shd w:val="clear" w:color="auto" w:fill="FFFFFF"/>
        <w:rPr>
          <w:sz w:val="28"/>
          <w:szCs w:val="28"/>
        </w:rPr>
      </w:pPr>
    </w:p>
    <w:p w14:paraId="0EA8FCE9" w14:textId="77777777" w:rsidR="00483B60" w:rsidRDefault="00483B60" w:rsidP="00483B60">
      <w:pPr>
        <w:shd w:val="clear" w:color="auto" w:fill="FFFFFF"/>
        <w:rPr>
          <w:sz w:val="28"/>
          <w:szCs w:val="28"/>
        </w:rPr>
      </w:pPr>
      <w:r>
        <w:rPr>
          <w:sz w:val="28"/>
          <w:szCs w:val="28"/>
        </w:rPr>
        <w:t>Чтение</w:t>
      </w:r>
    </w:p>
    <w:p w14:paraId="03FB2AA6"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559FD807" w14:textId="77777777" w:rsidR="00483B60" w:rsidRDefault="00483B60" w:rsidP="00483B60">
      <w:pPr>
        <w:shd w:val="clear" w:color="auto" w:fill="FFFFFF"/>
        <w:rPr>
          <w:sz w:val="28"/>
          <w:szCs w:val="28"/>
        </w:rPr>
      </w:pPr>
    </w:p>
    <w:p w14:paraId="702F6772" w14:textId="77777777" w:rsidR="00483B60" w:rsidRDefault="00483B60" w:rsidP="00483B60">
      <w:pPr>
        <w:shd w:val="clear" w:color="auto" w:fill="FFFFFF"/>
        <w:rPr>
          <w:sz w:val="28"/>
          <w:szCs w:val="28"/>
        </w:rPr>
      </w:pPr>
    </w:p>
    <w:p w14:paraId="65A0779F" w14:textId="77777777" w:rsidR="00483B60" w:rsidRDefault="00483B60" w:rsidP="00483B60">
      <w:pPr>
        <w:shd w:val="clear" w:color="auto" w:fill="FFFFFF"/>
        <w:rPr>
          <w:sz w:val="28"/>
          <w:szCs w:val="28"/>
        </w:rPr>
      </w:pPr>
      <w:r>
        <w:rPr>
          <w:sz w:val="28"/>
          <w:szCs w:val="28"/>
        </w:rPr>
        <w:t>Характерные ошибки чтения _____________________________________________</w:t>
      </w:r>
    </w:p>
    <w:p w14:paraId="581A0EAA" w14:textId="77777777" w:rsidR="00483B60" w:rsidRDefault="00483B60" w:rsidP="00483B60">
      <w:pPr>
        <w:shd w:val="clear" w:color="auto" w:fill="FFFFFF"/>
        <w:rPr>
          <w:sz w:val="28"/>
          <w:szCs w:val="28"/>
        </w:rPr>
      </w:pPr>
      <w:r>
        <w:rPr>
          <w:sz w:val="28"/>
          <w:szCs w:val="28"/>
        </w:rPr>
        <w:t>______________________________________________________________________</w:t>
      </w:r>
    </w:p>
    <w:p w14:paraId="7AB16BEB" w14:textId="77777777" w:rsidR="00483B60" w:rsidRDefault="00483B60" w:rsidP="00483B60">
      <w:pPr>
        <w:shd w:val="clear" w:color="auto" w:fill="FFFFFF"/>
        <w:rPr>
          <w:sz w:val="28"/>
          <w:szCs w:val="28"/>
        </w:rPr>
      </w:pPr>
    </w:p>
    <w:p w14:paraId="03860040" w14:textId="77777777" w:rsidR="00483B60" w:rsidRDefault="00483B60" w:rsidP="00483B60">
      <w:pPr>
        <w:shd w:val="clear" w:color="auto" w:fill="FFFFFF"/>
        <w:rPr>
          <w:sz w:val="28"/>
          <w:szCs w:val="28"/>
        </w:rPr>
      </w:pPr>
    </w:p>
    <w:p w14:paraId="46C43DB0" w14:textId="77777777" w:rsidR="00483B60" w:rsidRDefault="00483B60" w:rsidP="00483B60">
      <w:pPr>
        <w:shd w:val="clear" w:color="auto" w:fill="FFFFFF"/>
        <w:rPr>
          <w:sz w:val="28"/>
          <w:szCs w:val="28"/>
        </w:rPr>
      </w:pPr>
      <w:r>
        <w:rPr>
          <w:sz w:val="28"/>
          <w:szCs w:val="28"/>
        </w:rPr>
        <w:t>Письмо ______________________________________________________________</w:t>
      </w:r>
    </w:p>
    <w:p w14:paraId="717F69BE"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400891F0" w14:textId="77777777" w:rsidR="00483B60" w:rsidRDefault="00483B60" w:rsidP="00483B60">
      <w:pPr>
        <w:shd w:val="clear" w:color="auto" w:fill="FFFFFF"/>
        <w:rPr>
          <w:sz w:val="28"/>
          <w:szCs w:val="28"/>
        </w:rPr>
      </w:pPr>
    </w:p>
    <w:p w14:paraId="23D37E07" w14:textId="77777777" w:rsidR="00483B60" w:rsidRDefault="00483B60" w:rsidP="00483B60">
      <w:pPr>
        <w:shd w:val="clear" w:color="auto" w:fill="FFFFFF"/>
        <w:rPr>
          <w:sz w:val="28"/>
          <w:szCs w:val="28"/>
        </w:rPr>
      </w:pPr>
      <w:r>
        <w:rPr>
          <w:sz w:val="28"/>
          <w:szCs w:val="28"/>
        </w:rPr>
        <w:t>Ошибки письменной речи _______________________________________________</w:t>
      </w:r>
    </w:p>
    <w:p w14:paraId="0396A438"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4526AB5F" w14:textId="77777777" w:rsidR="00483B60" w:rsidRDefault="00483B60" w:rsidP="00483B60">
      <w:pPr>
        <w:shd w:val="clear" w:color="auto" w:fill="FFFFFF"/>
        <w:rPr>
          <w:sz w:val="28"/>
          <w:szCs w:val="28"/>
        </w:rPr>
      </w:pPr>
    </w:p>
    <w:p w14:paraId="778929BC" w14:textId="77777777" w:rsidR="00483B60" w:rsidRDefault="00483B60" w:rsidP="00483B60">
      <w:pPr>
        <w:shd w:val="clear" w:color="auto" w:fill="FFFFFF"/>
        <w:rPr>
          <w:sz w:val="28"/>
          <w:szCs w:val="28"/>
        </w:rPr>
      </w:pPr>
      <w:r>
        <w:rPr>
          <w:sz w:val="28"/>
          <w:szCs w:val="28"/>
        </w:rPr>
        <w:t>Особенности устной речи ________________________________________________</w:t>
      </w:r>
    </w:p>
    <w:p w14:paraId="64130369"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4876C58F" w14:textId="77777777" w:rsidR="00483B60" w:rsidRDefault="00483B60" w:rsidP="00483B60">
      <w:pPr>
        <w:shd w:val="clear" w:color="auto" w:fill="FFFFFF"/>
        <w:rPr>
          <w:sz w:val="28"/>
          <w:szCs w:val="28"/>
        </w:rPr>
      </w:pPr>
    </w:p>
    <w:p w14:paraId="0F85E6CE" w14:textId="77777777" w:rsidR="00483B60" w:rsidRDefault="00483B60" w:rsidP="00483B60">
      <w:pPr>
        <w:shd w:val="clear" w:color="auto" w:fill="FFFFFF"/>
        <w:rPr>
          <w:sz w:val="28"/>
          <w:szCs w:val="28"/>
        </w:rPr>
      </w:pPr>
      <w:r>
        <w:rPr>
          <w:sz w:val="28"/>
          <w:szCs w:val="28"/>
        </w:rPr>
        <w:t>Дактильная азбука</w:t>
      </w:r>
    </w:p>
    <w:p w14:paraId="1EF416E0"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151E3F08" w14:textId="77777777" w:rsidR="00483B60" w:rsidRDefault="00483B60" w:rsidP="00483B60">
      <w:pPr>
        <w:shd w:val="clear" w:color="auto" w:fill="FFFFFF"/>
        <w:rPr>
          <w:sz w:val="28"/>
          <w:szCs w:val="28"/>
        </w:rPr>
      </w:pPr>
    </w:p>
    <w:p w14:paraId="4464DD76" w14:textId="77777777" w:rsidR="00483B60" w:rsidRDefault="00483B60" w:rsidP="00483B60">
      <w:pPr>
        <w:shd w:val="clear" w:color="auto" w:fill="FFFFFF"/>
        <w:rPr>
          <w:sz w:val="28"/>
          <w:szCs w:val="28"/>
        </w:rPr>
      </w:pPr>
      <w:r>
        <w:rPr>
          <w:sz w:val="28"/>
          <w:szCs w:val="28"/>
        </w:rPr>
        <w:t xml:space="preserve">Жестовая речь </w:t>
      </w:r>
    </w:p>
    <w:p w14:paraId="6C90E39D"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0D78DF85" w14:textId="77777777" w:rsidR="00483B60" w:rsidRDefault="00483B60" w:rsidP="00483B60">
      <w:pPr>
        <w:shd w:val="clear" w:color="auto" w:fill="FFFFFF"/>
        <w:rPr>
          <w:sz w:val="28"/>
          <w:szCs w:val="28"/>
        </w:rPr>
      </w:pPr>
    </w:p>
    <w:p w14:paraId="7123B0EE" w14:textId="77777777" w:rsidR="00483B60" w:rsidRDefault="00483B60" w:rsidP="00483B60">
      <w:pPr>
        <w:shd w:val="clear" w:color="auto" w:fill="FFFFFF"/>
        <w:rPr>
          <w:sz w:val="28"/>
          <w:szCs w:val="28"/>
        </w:rPr>
      </w:pPr>
      <w:r>
        <w:rPr>
          <w:sz w:val="28"/>
          <w:szCs w:val="28"/>
        </w:rPr>
        <w:t>Умение считывать с губ</w:t>
      </w:r>
    </w:p>
    <w:p w14:paraId="01477C79"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2E7ED18D" w14:textId="77777777" w:rsidR="00483B60" w:rsidRDefault="00483B60" w:rsidP="00483B60">
      <w:pPr>
        <w:shd w:val="clear" w:color="auto" w:fill="FFFFFF"/>
        <w:rPr>
          <w:sz w:val="28"/>
          <w:szCs w:val="28"/>
        </w:rPr>
      </w:pPr>
    </w:p>
    <w:p w14:paraId="5239CC6A" w14:textId="77777777" w:rsidR="00483B60" w:rsidRDefault="00483B60" w:rsidP="00483B60">
      <w:pPr>
        <w:shd w:val="clear" w:color="auto" w:fill="FFFFFF"/>
        <w:rPr>
          <w:sz w:val="28"/>
          <w:szCs w:val="28"/>
        </w:rPr>
      </w:pPr>
      <w:r>
        <w:rPr>
          <w:sz w:val="28"/>
          <w:szCs w:val="28"/>
        </w:rPr>
        <w:t xml:space="preserve">Словарный запас </w:t>
      </w:r>
    </w:p>
    <w:p w14:paraId="0E63DAB6"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w:t>
      </w:r>
    </w:p>
    <w:p w14:paraId="27CA2BF8" w14:textId="77777777" w:rsidR="00483B60" w:rsidRDefault="00483B60" w:rsidP="00483B60">
      <w:pPr>
        <w:shd w:val="clear" w:color="auto" w:fill="FFFFFF"/>
        <w:rPr>
          <w:sz w:val="28"/>
          <w:szCs w:val="28"/>
        </w:rPr>
      </w:pPr>
    </w:p>
    <w:p w14:paraId="1205973F" w14:textId="77777777" w:rsidR="00483B60" w:rsidRDefault="00483B60" w:rsidP="00483B60">
      <w:pPr>
        <w:shd w:val="clear" w:color="auto" w:fill="FFFFFF"/>
        <w:rPr>
          <w:sz w:val="28"/>
          <w:szCs w:val="28"/>
        </w:rPr>
      </w:pPr>
      <w:r>
        <w:rPr>
          <w:sz w:val="28"/>
          <w:szCs w:val="28"/>
        </w:rPr>
        <w:t>Эмоционально-поведенческие особенности</w:t>
      </w:r>
    </w:p>
    <w:p w14:paraId="7B8810AB"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46696" w14:textId="77777777" w:rsidR="00483B60" w:rsidRDefault="00483B60" w:rsidP="00483B60">
      <w:pPr>
        <w:shd w:val="clear" w:color="auto" w:fill="FFFFFF"/>
        <w:rPr>
          <w:sz w:val="28"/>
          <w:szCs w:val="28"/>
        </w:rPr>
      </w:pPr>
    </w:p>
    <w:p w14:paraId="141042B7" w14:textId="77777777" w:rsidR="00483B60" w:rsidRDefault="00483B60" w:rsidP="00483B60">
      <w:pPr>
        <w:shd w:val="clear" w:color="auto" w:fill="FFFFFF"/>
        <w:rPr>
          <w:sz w:val="28"/>
          <w:szCs w:val="28"/>
        </w:rPr>
      </w:pPr>
      <w:r>
        <w:rPr>
          <w:sz w:val="28"/>
          <w:szCs w:val="28"/>
        </w:rPr>
        <w:t>Заключения и рекомендации по обучению:</w:t>
      </w:r>
    </w:p>
    <w:p w14:paraId="4EDC1F20" w14:textId="77777777" w:rsidR="00483B60" w:rsidRDefault="00483B60" w:rsidP="00483B60">
      <w:pPr>
        <w:shd w:val="clear" w:color="auto" w:fill="FFFFFF"/>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A2F4C0" w14:textId="77777777" w:rsidR="00483B60" w:rsidRDefault="00483B60" w:rsidP="00483B60">
      <w:pPr>
        <w:shd w:val="clear" w:color="auto" w:fill="FFFFFF"/>
        <w:spacing w:before="240"/>
        <w:rPr>
          <w:sz w:val="28"/>
          <w:szCs w:val="28"/>
        </w:rPr>
      </w:pPr>
    </w:p>
    <w:p w14:paraId="1F9459B2" w14:textId="77777777" w:rsidR="00483B60" w:rsidRPr="00B03655" w:rsidRDefault="00483B60" w:rsidP="00483B60">
      <w:pPr>
        <w:shd w:val="clear" w:color="auto" w:fill="FFFFFF"/>
        <w:spacing w:before="240"/>
        <w:rPr>
          <w:sz w:val="28"/>
          <w:szCs w:val="28"/>
        </w:rPr>
      </w:pPr>
      <w:r>
        <w:rPr>
          <w:sz w:val="28"/>
          <w:szCs w:val="28"/>
        </w:rPr>
        <w:t xml:space="preserve">Дата ___________________      </w:t>
      </w:r>
      <w:r>
        <w:rPr>
          <w:sz w:val="28"/>
          <w:szCs w:val="28"/>
        </w:rPr>
        <w:tab/>
      </w:r>
      <w:r>
        <w:rPr>
          <w:sz w:val="28"/>
          <w:szCs w:val="28"/>
        </w:rPr>
        <w:tab/>
        <w:t>Подпись педагога __________________</w:t>
      </w:r>
    </w:p>
    <w:p w14:paraId="1941C387" w14:textId="77777777" w:rsidR="00483B60" w:rsidRDefault="00483B60" w:rsidP="00483B60">
      <w:pPr>
        <w:shd w:val="clear" w:color="auto" w:fill="FFFFFF"/>
        <w:rPr>
          <w:sz w:val="40"/>
          <w:szCs w:val="40"/>
        </w:rPr>
      </w:pPr>
    </w:p>
    <w:p w14:paraId="0AF6DEEC" w14:textId="77777777" w:rsidR="00483B60" w:rsidRDefault="00483B60" w:rsidP="00483B60">
      <w:pPr>
        <w:shd w:val="clear" w:color="auto" w:fill="FFFFFF"/>
        <w:spacing w:line="324" w:lineRule="exact"/>
        <w:ind w:left="142" w:right="5" w:firstLine="115"/>
        <w:jc w:val="center"/>
        <w:rPr>
          <w:b/>
          <w:bCs/>
          <w:spacing w:val="-2"/>
          <w:sz w:val="28"/>
          <w:szCs w:val="28"/>
        </w:rPr>
      </w:pPr>
      <w:r>
        <w:rPr>
          <w:b/>
          <w:bCs/>
          <w:spacing w:val="-1"/>
          <w:sz w:val="28"/>
          <w:szCs w:val="28"/>
        </w:rPr>
        <w:t xml:space="preserve">Представление психолога </w:t>
      </w:r>
      <w:r>
        <w:rPr>
          <w:b/>
          <w:bCs/>
          <w:spacing w:val="-2"/>
          <w:sz w:val="28"/>
          <w:szCs w:val="28"/>
        </w:rPr>
        <w:t>для школьного консилиума</w:t>
      </w:r>
    </w:p>
    <w:p w14:paraId="3BD2C526" w14:textId="77777777" w:rsidR="00483B60" w:rsidRDefault="00483B60" w:rsidP="00483B60">
      <w:pPr>
        <w:shd w:val="clear" w:color="auto" w:fill="FFFFFF"/>
        <w:spacing w:line="324" w:lineRule="exact"/>
        <w:ind w:left="142" w:right="5" w:firstLine="115"/>
        <w:jc w:val="center"/>
      </w:pPr>
    </w:p>
    <w:p w14:paraId="1FE20C3D" w14:textId="77777777" w:rsidR="00483B60" w:rsidRPr="007D6B9E" w:rsidRDefault="00483B60" w:rsidP="00483B60">
      <w:pPr>
        <w:shd w:val="clear" w:color="auto" w:fill="FFFFFF"/>
        <w:tabs>
          <w:tab w:val="left" w:leader="underscore" w:pos="5774"/>
          <w:tab w:val="left" w:pos="6458"/>
          <w:tab w:val="left" w:leader="underscore" w:pos="9173"/>
        </w:tabs>
        <w:spacing w:line="276" w:lineRule="auto"/>
        <w:jc w:val="both"/>
        <w:rPr>
          <w:rFonts w:ascii="Arial" w:cs="Arial"/>
          <w:sz w:val="28"/>
          <w:szCs w:val="28"/>
        </w:rPr>
      </w:pPr>
      <w:r w:rsidRPr="007D6B9E">
        <w:rPr>
          <w:sz w:val="28"/>
          <w:szCs w:val="28"/>
        </w:rPr>
        <w:t>Ф.И.О. _______________________________________________________________</w:t>
      </w:r>
    </w:p>
    <w:p w14:paraId="3DFC33F0" w14:textId="77777777" w:rsidR="00483B60" w:rsidRPr="007D6B9E" w:rsidRDefault="00483B60" w:rsidP="00483B60">
      <w:pPr>
        <w:shd w:val="clear" w:color="auto" w:fill="FFFFFF"/>
        <w:spacing w:line="276" w:lineRule="auto"/>
        <w:jc w:val="both"/>
        <w:rPr>
          <w:rFonts w:ascii="Arial" w:cs="Arial"/>
          <w:sz w:val="28"/>
          <w:szCs w:val="28"/>
        </w:rPr>
      </w:pPr>
      <w:r w:rsidRPr="007D6B9E">
        <w:rPr>
          <w:spacing w:val="-1"/>
          <w:sz w:val="28"/>
          <w:szCs w:val="28"/>
        </w:rPr>
        <w:t>Возраст______________</w:t>
      </w:r>
      <w:r w:rsidRPr="007D6B9E">
        <w:rPr>
          <w:sz w:val="28"/>
          <w:szCs w:val="28"/>
        </w:rPr>
        <w:tab/>
      </w:r>
      <w:r w:rsidRPr="007D6B9E">
        <w:rPr>
          <w:rFonts w:ascii="Arial" w:cs="Arial"/>
          <w:sz w:val="28"/>
          <w:szCs w:val="28"/>
        </w:rPr>
        <w:t xml:space="preserve">           </w:t>
      </w:r>
      <w:r w:rsidRPr="007D6B9E">
        <w:rPr>
          <w:spacing w:val="-2"/>
          <w:sz w:val="28"/>
          <w:szCs w:val="28"/>
        </w:rPr>
        <w:t>Класс _______________</w:t>
      </w:r>
      <w:r w:rsidRPr="007D6B9E">
        <w:rPr>
          <w:sz w:val="28"/>
          <w:szCs w:val="28"/>
        </w:rPr>
        <w:tab/>
      </w:r>
    </w:p>
    <w:p w14:paraId="0F61455F" w14:textId="77777777" w:rsidR="00483B60" w:rsidRPr="007D6B9E" w:rsidRDefault="00483B60" w:rsidP="00483B60">
      <w:pPr>
        <w:shd w:val="clear" w:color="auto" w:fill="FFFFFF"/>
        <w:tabs>
          <w:tab w:val="left" w:pos="6451"/>
          <w:tab w:val="left" w:leader="underscore" w:pos="9202"/>
        </w:tabs>
        <w:spacing w:line="276" w:lineRule="auto"/>
        <w:jc w:val="both"/>
        <w:rPr>
          <w:spacing w:val="-2"/>
          <w:sz w:val="28"/>
          <w:szCs w:val="28"/>
        </w:rPr>
      </w:pPr>
    </w:p>
    <w:p w14:paraId="21AF166B" w14:textId="77777777" w:rsidR="00483B60" w:rsidRDefault="00483B60" w:rsidP="00483B60">
      <w:pPr>
        <w:shd w:val="clear" w:color="auto" w:fill="FFFFFF"/>
        <w:tabs>
          <w:tab w:val="left" w:pos="6451"/>
          <w:tab w:val="left" w:leader="underscore" w:pos="9202"/>
        </w:tabs>
        <w:spacing w:line="276" w:lineRule="auto"/>
        <w:rPr>
          <w:spacing w:val="-2"/>
          <w:sz w:val="28"/>
          <w:szCs w:val="28"/>
        </w:rPr>
      </w:pPr>
      <w:r w:rsidRPr="007D6B9E">
        <w:rPr>
          <w:spacing w:val="-2"/>
          <w:sz w:val="28"/>
          <w:szCs w:val="28"/>
        </w:rPr>
        <w:t xml:space="preserve"> Жалобы </w:t>
      </w:r>
      <w:r>
        <w:rPr>
          <w:spacing w:val="-2"/>
          <w:sz w:val="28"/>
          <w:szCs w:val="28"/>
        </w:rPr>
        <w:t xml:space="preserve"> родителей __________________________</w:t>
      </w:r>
      <w:r w:rsidRPr="007D6B9E">
        <w:rPr>
          <w:spacing w:val="-2"/>
          <w:sz w:val="28"/>
          <w:szCs w:val="28"/>
        </w:rPr>
        <w:t>________________</w:t>
      </w:r>
      <w:r>
        <w:rPr>
          <w:spacing w:val="-2"/>
          <w:sz w:val="28"/>
          <w:szCs w:val="28"/>
        </w:rPr>
        <w:t>____________</w:t>
      </w:r>
    </w:p>
    <w:p w14:paraId="54FBD698" w14:textId="77777777" w:rsidR="00483B60" w:rsidRDefault="00483B60" w:rsidP="00483B60">
      <w:pPr>
        <w:shd w:val="clear" w:color="auto" w:fill="FFFFFF"/>
        <w:tabs>
          <w:tab w:val="left" w:pos="6451"/>
          <w:tab w:val="left" w:leader="underscore" w:pos="9202"/>
        </w:tabs>
        <w:spacing w:line="276" w:lineRule="auto"/>
        <w:rPr>
          <w:rFonts w:ascii="Arial" w:hAnsi="Arial" w:cs="Arial"/>
          <w:sz w:val="28"/>
          <w:szCs w:val="28"/>
        </w:rPr>
      </w:pPr>
      <w:r>
        <w:rPr>
          <w:spacing w:val="-2"/>
          <w:sz w:val="28"/>
          <w:szCs w:val="28"/>
        </w:rPr>
        <w:t>________________________________________________________________________________________________________________________________________________________________________________________________________________________</w:t>
      </w:r>
      <w:r w:rsidRPr="007D6B9E">
        <w:rPr>
          <w:rFonts w:ascii="Arial" w:hAnsi="Arial" w:cs="Arial"/>
          <w:sz w:val="28"/>
          <w:szCs w:val="28"/>
        </w:rPr>
        <w:t xml:space="preserve">  </w:t>
      </w:r>
    </w:p>
    <w:p w14:paraId="5C64693F" w14:textId="77777777" w:rsidR="00483B60" w:rsidRPr="007D6B9E" w:rsidRDefault="00483B60" w:rsidP="00483B60">
      <w:pPr>
        <w:shd w:val="clear" w:color="auto" w:fill="FFFFFF"/>
        <w:tabs>
          <w:tab w:val="left" w:pos="6451"/>
          <w:tab w:val="left" w:leader="underscore" w:pos="9202"/>
        </w:tabs>
        <w:spacing w:line="276" w:lineRule="auto"/>
        <w:rPr>
          <w:sz w:val="28"/>
          <w:szCs w:val="28"/>
        </w:rPr>
      </w:pPr>
      <w:r w:rsidRPr="007D6B9E">
        <w:rPr>
          <w:rFonts w:ascii="Arial" w:hAnsi="Arial" w:cs="Arial"/>
          <w:sz w:val="28"/>
          <w:szCs w:val="28"/>
        </w:rPr>
        <w:t xml:space="preserve">  </w:t>
      </w:r>
    </w:p>
    <w:p w14:paraId="13268289" w14:textId="77777777" w:rsidR="00483B60" w:rsidRDefault="00483B60" w:rsidP="00483B60">
      <w:pPr>
        <w:shd w:val="clear" w:color="auto" w:fill="FFFFFF"/>
        <w:tabs>
          <w:tab w:val="left" w:pos="5674"/>
        </w:tabs>
        <w:spacing w:line="276" w:lineRule="auto"/>
        <w:jc w:val="both"/>
        <w:rPr>
          <w:sz w:val="28"/>
          <w:szCs w:val="28"/>
        </w:rPr>
      </w:pPr>
      <w:r w:rsidRPr="007D6B9E">
        <w:rPr>
          <w:rFonts w:ascii="Arial" w:hAnsi="Arial" w:cs="Arial"/>
          <w:sz w:val="28"/>
          <w:szCs w:val="28"/>
        </w:rPr>
        <w:t xml:space="preserve"> </w:t>
      </w:r>
      <w:r w:rsidRPr="007D6B9E">
        <w:rPr>
          <w:sz w:val="28"/>
          <w:szCs w:val="28"/>
        </w:rPr>
        <w:t>Жалобы педагогов</w:t>
      </w:r>
      <w:r>
        <w:rPr>
          <w:sz w:val="28"/>
          <w:szCs w:val="28"/>
        </w:rPr>
        <w:t>______________________________________________________</w:t>
      </w:r>
    </w:p>
    <w:p w14:paraId="476A83C8" w14:textId="77777777" w:rsidR="00483B60" w:rsidRDefault="00483B60" w:rsidP="00483B60">
      <w:pPr>
        <w:shd w:val="clear" w:color="auto" w:fill="FFFFFF"/>
        <w:tabs>
          <w:tab w:val="left" w:pos="5674"/>
        </w:tabs>
        <w:spacing w:line="276" w:lineRule="auto"/>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w:t>
      </w:r>
    </w:p>
    <w:p w14:paraId="5C4E6A78" w14:textId="77777777" w:rsidR="00483B60" w:rsidRPr="007D6B9E" w:rsidRDefault="00483B60" w:rsidP="00483B60">
      <w:pPr>
        <w:shd w:val="clear" w:color="auto" w:fill="FFFFFF"/>
        <w:tabs>
          <w:tab w:val="left" w:pos="5674"/>
        </w:tabs>
        <w:spacing w:line="276" w:lineRule="auto"/>
        <w:jc w:val="both"/>
        <w:rPr>
          <w:sz w:val="28"/>
          <w:szCs w:val="28"/>
        </w:rPr>
      </w:pPr>
    </w:p>
    <w:p w14:paraId="47575D21" w14:textId="77777777" w:rsidR="00483B60" w:rsidRDefault="00483B60" w:rsidP="00483B60">
      <w:pPr>
        <w:shd w:val="clear" w:color="auto" w:fill="FFFFFF"/>
        <w:tabs>
          <w:tab w:val="left" w:pos="5674"/>
        </w:tabs>
        <w:spacing w:line="276" w:lineRule="auto"/>
        <w:jc w:val="both"/>
        <w:rPr>
          <w:spacing w:val="-2"/>
          <w:sz w:val="28"/>
          <w:szCs w:val="28"/>
        </w:rPr>
      </w:pPr>
      <w:r w:rsidRPr="007D6B9E">
        <w:rPr>
          <w:spacing w:val="-2"/>
          <w:sz w:val="28"/>
          <w:szCs w:val="28"/>
        </w:rPr>
        <w:t>Особенности поведения, общения, привычки и интересы</w:t>
      </w:r>
      <w:r>
        <w:rPr>
          <w:spacing w:val="-2"/>
          <w:sz w:val="28"/>
          <w:szCs w:val="28"/>
        </w:rPr>
        <w:t>_______________________</w:t>
      </w:r>
    </w:p>
    <w:p w14:paraId="7D9C852A" w14:textId="77777777" w:rsidR="00483B60" w:rsidRPr="007D6B9E" w:rsidRDefault="00483B60" w:rsidP="00483B60">
      <w:pPr>
        <w:shd w:val="clear" w:color="auto" w:fill="FFFFFF"/>
        <w:tabs>
          <w:tab w:val="left" w:pos="5674"/>
        </w:tabs>
        <w:spacing w:line="276" w:lineRule="auto"/>
        <w:jc w:val="both"/>
        <w:rPr>
          <w:spacing w:val="-2"/>
          <w:sz w:val="28"/>
          <w:szCs w:val="28"/>
        </w:rPr>
      </w:pPr>
      <w:r>
        <w:rPr>
          <w:spacing w:val="-2"/>
          <w:sz w:val="28"/>
          <w:szCs w:val="28"/>
        </w:rPr>
        <w:t>________________________________________________________________________________________________________________________________________________________________________________________________________________________</w:t>
      </w:r>
    </w:p>
    <w:p w14:paraId="78AD95B7" w14:textId="77777777" w:rsidR="00483B60" w:rsidRDefault="00483B60" w:rsidP="00483B60">
      <w:pPr>
        <w:shd w:val="clear" w:color="auto" w:fill="FFFFFF"/>
        <w:tabs>
          <w:tab w:val="left" w:pos="5674"/>
        </w:tabs>
        <w:spacing w:line="276" w:lineRule="auto"/>
        <w:jc w:val="both"/>
        <w:rPr>
          <w:sz w:val="28"/>
          <w:szCs w:val="28"/>
        </w:rPr>
      </w:pPr>
    </w:p>
    <w:p w14:paraId="36557841" w14:textId="77777777" w:rsidR="00483B60" w:rsidRDefault="00483B60" w:rsidP="00483B60">
      <w:pPr>
        <w:shd w:val="clear" w:color="auto" w:fill="FFFFFF"/>
        <w:tabs>
          <w:tab w:val="left" w:pos="5674"/>
        </w:tabs>
        <w:spacing w:line="276" w:lineRule="auto"/>
        <w:jc w:val="both"/>
        <w:rPr>
          <w:sz w:val="28"/>
          <w:szCs w:val="28"/>
        </w:rPr>
      </w:pPr>
      <w:r w:rsidRPr="007D6B9E">
        <w:rPr>
          <w:sz w:val="28"/>
          <w:szCs w:val="28"/>
        </w:rPr>
        <w:t>Сформированность социально-бытовой ориентировки</w:t>
      </w:r>
      <w:r>
        <w:rPr>
          <w:sz w:val="28"/>
          <w:szCs w:val="28"/>
        </w:rPr>
        <w:t>_________________________</w:t>
      </w:r>
    </w:p>
    <w:p w14:paraId="07F32950" w14:textId="77777777" w:rsidR="00483B60" w:rsidRPr="007D6B9E" w:rsidRDefault="00483B60" w:rsidP="00483B60">
      <w:pPr>
        <w:shd w:val="clear" w:color="auto" w:fill="FFFFFF"/>
        <w:tabs>
          <w:tab w:val="left" w:pos="5674"/>
        </w:tabs>
        <w:spacing w:line="276" w:lineRule="auto"/>
        <w:jc w:val="both"/>
        <w:rPr>
          <w:sz w:val="28"/>
          <w:szCs w:val="28"/>
        </w:rPr>
      </w:pPr>
      <w:r>
        <w:rPr>
          <w:sz w:val="28"/>
          <w:szCs w:val="28"/>
        </w:rPr>
        <w:t>_____________________________________________________________________________________________________________________________________________</w:t>
      </w:r>
    </w:p>
    <w:p w14:paraId="1684916C" w14:textId="77777777" w:rsidR="00483B60" w:rsidRPr="007D6B9E" w:rsidRDefault="00483B60" w:rsidP="00483B60">
      <w:pPr>
        <w:shd w:val="clear" w:color="auto" w:fill="FFFFFF"/>
        <w:tabs>
          <w:tab w:val="left" w:pos="10915"/>
        </w:tabs>
        <w:spacing w:line="276" w:lineRule="auto"/>
        <w:jc w:val="both"/>
        <w:rPr>
          <w:spacing w:val="-2"/>
          <w:sz w:val="28"/>
          <w:szCs w:val="28"/>
        </w:rPr>
      </w:pPr>
      <w:r w:rsidRPr="007D6B9E">
        <w:rPr>
          <w:spacing w:val="-1"/>
          <w:sz w:val="28"/>
          <w:szCs w:val="28"/>
        </w:rPr>
        <w:t>Моторная ловкость_________________________________________________</w:t>
      </w:r>
      <w:r w:rsidRPr="007D6B9E">
        <w:rPr>
          <w:sz w:val="28"/>
          <w:szCs w:val="28"/>
        </w:rPr>
        <w:tab/>
      </w:r>
    </w:p>
    <w:p w14:paraId="76CB87EA" w14:textId="77777777" w:rsidR="00483B60" w:rsidRPr="007D6B9E" w:rsidRDefault="00483B60" w:rsidP="00483B60">
      <w:pPr>
        <w:shd w:val="clear" w:color="auto" w:fill="FFFFFF"/>
        <w:tabs>
          <w:tab w:val="left" w:pos="3550"/>
          <w:tab w:val="left" w:pos="5674"/>
          <w:tab w:val="left" w:pos="7826"/>
        </w:tabs>
        <w:spacing w:line="276" w:lineRule="auto"/>
        <w:jc w:val="both"/>
        <w:rPr>
          <w:sz w:val="28"/>
          <w:szCs w:val="28"/>
        </w:rPr>
      </w:pPr>
      <w:r w:rsidRPr="007D6B9E">
        <w:rPr>
          <w:spacing w:val="-3"/>
          <w:sz w:val="28"/>
          <w:szCs w:val="28"/>
        </w:rPr>
        <w:t>Ведущая: рука</w:t>
      </w:r>
      <w:r w:rsidRPr="007D6B9E">
        <w:rPr>
          <w:rFonts w:ascii="Arial" w:hAnsi="Arial" w:cs="Arial"/>
          <w:sz w:val="28"/>
          <w:szCs w:val="28"/>
        </w:rPr>
        <w:tab/>
      </w:r>
      <w:r w:rsidRPr="007D6B9E">
        <w:rPr>
          <w:spacing w:val="-5"/>
          <w:sz w:val="28"/>
          <w:szCs w:val="28"/>
        </w:rPr>
        <w:t>нога</w:t>
      </w:r>
      <w:r w:rsidRPr="007D6B9E">
        <w:rPr>
          <w:rFonts w:ascii="Arial" w:hAnsi="Arial" w:cs="Arial"/>
          <w:sz w:val="28"/>
          <w:szCs w:val="28"/>
        </w:rPr>
        <w:tab/>
      </w:r>
      <w:r w:rsidRPr="007D6B9E">
        <w:rPr>
          <w:spacing w:val="-5"/>
          <w:sz w:val="28"/>
          <w:szCs w:val="28"/>
        </w:rPr>
        <w:t>ухо</w:t>
      </w:r>
      <w:r w:rsidRPr="007D6B9E">
        <w:rPr>
          <w:rFonts w:ascii="Arial" w:hAnsi="Arial" w:cs="Arial"/>
          <w:sz w:val="28"/>
          <w:szCs w:val="28"/>
        </w:rPr>
        <w:tab/>
      </w:r>
      <w:r w:rsidRPr="007D6B9E">
        <w:rPr>
          <w:spacing w:val="-5"/>
          <w:sz w:val="28"/>
          <w:szCs w:val="28"/>
        </w:rPr>
        <w:t>глаз</w:t>
      </w:r>
    </w:p>
    <w:p w14:paraId="792A183C" w14:textId="77777777" w:rsidR="00483B60" w:rsidRPr="007D6B9E" w:rsidRDefault="00483B60" w:rsidP="00483B60">
      <w:pPr>
        <w:shd w:val="clear" w:color="auto" w:fill="FFFFFF"/>
        <w:spacing w:line="276" w:lineRule="auto"/>
        <w:jc w:val="both"/>
        <w:rPr>
          <w:sz w:val="28"/>
          <w:szCs w:val="28"/>
        </w:rPr>
      </w:pPr>
      <w:r w:rsidRPr="007D6B9E">
        <w:rPr>
          <w:spacing w:val="-1"/>
          <w:sz w:val="28"/>
          <w:szCs w:val="28"/>
        </w:rPr>
        <w:t>Характеристики деятельности:</w:t>
      </w:r>
    </w:p>
    <w:p w14:paraId="5EF0BC4B"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pacing w:val="-2"/>
          <w:sz w:val="28"/>
          <w:szCs w:val="28"/>
        </w:rPr>
        <w:t>мотивация</w:t>
      </w:r>
      <w:r w:rsidRPr="007D6B9E">
        <w:rPr>
          <w:sz w:val="28"/>
          <w:szCs w:val="28"/>
        </w:rPr>
        <w:t>________________________________________________________</w:t>
      </w:r>
      <w:r>
        <w:rPr>
          <w:sz w:val="28"/>
          <w:szCs w:val="28"/>
        </w:rPr>
        <w:t>______</w:t>
      </w:r>
    </w:p>
    <w:p w14:paraId="547464E2"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pacing w:val="-1"/>
          <w:sz w:val="28"/>
          <w:szCs w:val="28"/>
        </w:rPr>
        <w:t>критичность</w:t>
      </w:r>
      <w:r w:rsidRPr="007D6B9E">
        <w:rPr>
          <w:sz w:val="28"/>
          <w:szCs w:val="28"/>
        </w:rPr>
        <w:t>_______________________________________________________</w:t>
      </w:r>
      <w:r>
        <w:rPr>
          <w:sz w:val="28"/>
          <w:szCs w:val="28"/>
        </w:rPr>
        <w:t>_____</w:t>
      </w:r>
    </w:p>
    <w:p w14:paraId="104F1190"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работоспособность_________________________________________________</w:t>
      </w:r>
      <w:r>
        <w:rPr>
          <w:sz w:val="28"/>
          <w:szCs w:val="28"/>
        </w:rPr>
        <w:t>_____</w:t>
      </w:r>
    </w:p>
    <w:p w14:paraId="44618486"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темп деятельности_________________________________________________</w:t>
      </w:r>
      <w:r>
        <w:rPr>
          <w:sz w:val="28"/>
          <w:szCs w:val="28"/>
        </w:rPr>
        <w:t>_____</w:t>
      </w:r>
    </w:p>
    <w:p w14:paraId="6C25DFE5"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Особенности внимания_____________________________________________</w:t>
      </w:r>
      <w:r>
        <w:rPr>
          <w:sz w:val="28"/>
          <w:szCs w:val="28"/>
        </w:rPr>
        <w:t>______</w:t>
      </w:r>
    </w:p>
    <w:p w14:paraId="040B3E85"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_________________________________________________________________</w:t>
      </w:r>
      <w:r>
        <w:rPr>
          <w:sz w:val="28"/>
          <w:szCs w:val="28"/>
        </w:rPr>
        <w:t>____</w:t>
      </w:r>
    </w:p>
    <w:p w14:paraId="3E6A1E34"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pacing w:val="-1"/>
          <w:sz w:val="28"/>
          <w:szCs w:val="28"/>
        </w:rPr>
        <w:t>Особенности памяти</w:t>
      </w:r>
      <w:r w:rsidRPr="007D6B9E">
        <w:rPr>
          <w:sz w:val="28"/>
          <w:szCs w:val="28"/>
        </w:rPr>
        <w:t>________________________________________________</w:t>
      </w:r>
      <w:r>
        <w:rPr>
          <w:sz w:val="28"/>
          <w:szCs w:val="28"/>
        </w:rPr>
        <w:t>____</w:t>
      </w:r>
    </w:p>
    <w:p w14:paraId="081578FA"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_________________________________________________________________</w:t>
      </w:r>
      <w:r>
        <w:rPr>
          <w:sz w:val="28"/>
          <w:szCs w:val="28"/>
        </w:rPr>
        <w:t>_____</w:t>
      </w:r>
    </w:p>
    <w:p w14:paraId="3ACEB842"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Качественная характеристика речи___________________________________</w:t>
      </w:r>
      <w:r>
        <w:rPr>
          <w:sz w:val="28"/>
          <w:szCs w:val="28"/>
        </w:rPr>
        <w:t>______</w:t>
      </w:r>
    </w:p>
    <w:p w14:paraId="277F809D"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_________________________________________________________________</w:t>
      </w:r>
      <w:r>
        <w:rPr>
          <w:sz w:val="28"/>
          <w:szCs w:val="28"/>
        </w:rPr>
        <w:t>_____</w:t>
      </w:r>
    </w:p>
    <w:p w14:paraId="6175C932" w14:textId="77777777" w:rsidR="00483B60" w:rsidRPr="007D6B9E" w:rsidRDefault="00483B60" w:rsidP="00483B60">
      <w:pPr>
        <w:shd w:val="clear" w:color="auto" w:fill="FFFFFF"/>
        <w:tabs>
          <w:tab w:val="left" w:leader="underscore" w:pos="8323"/>
        </w:tabs>
        <w:spacing w:line="276" w:lineRule="auto"/>
        <w:jc w:val="both"/>
        <w:rPr>
          <w:sz w:val="28"/>
          <w:szCs w:val="28"/>
        </w:rPr>
      </w:pPr>
      <w:r w:rsidRPr="007D6B9E">
        <w:rPr>
          <w:sz w:val="28"/>
          <w:szCs w:val="28"/>
        </w:rPr>
        <w:t>_______________________________________________________________________</w:t>
      </w:r>
    </w:p>
    <w:p w14:paraId="7EB46BE9" w14:textId="77777777" w:rsidR="00483B60" w:rsidRDefault="00483B60" w:rsidP="00483B60">
      <w:pPr>
        <w:shd w:val="clear" w:color="auto" w:fill="FFFFFF"/>
        <w:tabs>
          <w:tab w:val="left" w:leader="underscore" w:pos="8323"/>
        </w:tabs>
        <w:spacing w:line="276" w:lineRule="auto"/>
        <w:jc w:val="both"/>
        <w:rPr>
          <w:sz w:val="28"/>
          <w:szCs w:val="28"/>
        </w:rPr>
      </w:pPr>
      <w:r w:rsidRPr="007D6B9E">
        <w:rPr>
          <w:spacing w:val="-2"/>
          <w:sz w:val="28"/>
          <w:szCs w:val="28"/>
        </w:rPr>
        <w:t>Характеристика интеллектуального развития</w:t>
      </w:r>
      <w:r w:rsidRPr="007D6B9E">
        <w:rPr>
          <w:sz w:val="28"/>
          <w:szCs w:val="28"/>
        </w:rPr>
        <w:t>___________________________</w:t>
      </w:r>
      <w:r>
        <w:rPr>
          <w:sz w:val="28"/>
          <w:szCs w:val="28"/>
        </w:rPr>
        <w:t>______</w:t>
      </w:r>
    </w:p>
    <w:p w14:paraId="6A9CC74C" w14:textId="77777777" w:rsidR="00483B60" w:rsidRDefault="00483B60" w:rsidP="00483B60">
      <w:pPr>
        <w:shd w:val="clear" w:color="auto" w:fill="FFFFFF"/>
        <w:tabs>
          <w:tab w:val="left" w:leader="underscore" w:pos="8323"/>
        </w:tabs>
        <w:spacing w:line="276" w:lineRule="auto"/>
        <w:jc w:val="both"/>
        <w:rPr>
          <w:sz w:val="28"/>
          <w:szCs w:val="28"/>
        </w:rPr>
      </w:pPr>
      <w:r>
        <w:rPr>
          <w:sz w:val="28"/>
          <w:szCs w:val="28"/>
        </w:rPr>
        <w:t>______________________________________________________________________________________________________________________________________________</w:t>
      </w:r>
    </w:p>
    <w:p w14:paraId="1B969FFA" w14:textId="77777777" w:rsidR="00483B60" w:rsidRDefault="00483B60" w:rsidP="00483B60">
      <w:pPr>
        <w:shd w:val="clear" w:color="auto" w:fill="FFFFFF"/>
        <w:tabs>
          <w:tab w:val="left" w:leader="underscore" w:pos="8323"/>
        </w:tabs>
        <w:spacing w:line="276" w:lineRule="auto"/>
        <w:jc w:val="both"/>
        <w:rPr>
          <w:sz w:val="28"/>
          <w:szCs w:val="28"/>
        </w:rPr>
      </w:pPr>
    </w:p>
    <w:p w14:paraId="7C840CD6" w14:textId="77777777" w:rsidR="00483B60" w:rsidRDefault="00483B60" w:rsidP="00483B60">
      <w:pPr>
        <w:shd w:val="clear" w:color="auto" w:fill="FFFFFF"/>
        <w:tabs>
          <w:tab w:val="left" w:leader="underscore" w:pos="8323"/>
        </w:tabs>
        <w:spacing w:line="276" w:lineRule="auto"/>
        <w:jc w:val="both"/>
        <w:rPr>
          <w:sz w:val="28"/>
          <w:szCs w:val="28"/>
        </w:rPr>
      </w:pPr>
    </w:p>
    <w:p w14:paraId="70ED77D5" w14:textId="77777777" w:rsidR="00483B60" w:rsidRDefault="00483B60" w:rsidP="00483B60">
      <w:pPr>
        <w:shd w:val="clear" w:color="auto" w:fill="FFFFFF"/>
        <w:jc w:val="both"/>
        <w:rPr>
          <w:sz w:val="28"/>
          <w:szCs w:val="28"/>
        </w:rPr>
      </w:pPr>
      <w:r>
        <w:rPr>
          <w:sz w:val="28"/>
          <w:szCs w:val="28"/>
        </w:rPr>
        <w:t>Сформированность    представления    о    пространственных    и    временных отношениях____________________________________________________________</w:t>
      </w:r>
    </w:p>
    <w:p w14:paraId="611B1D97" w14:textId="77777777" w:rsidR="00483B60" w:rsidRDefault="00483B60" w:rsidP="00483B60">
      <w:pPr>
        <w:shd w:val="clear" w:color="auto" w:fill="FFFFFF"/>
        <w:jc w:val="both"/>
        <w:rPr>
          <w:sz w:val="28"/>
          <w:szCs w:val="28"/>
        </w:rPr>
      </w:pPr>
      <w:r>
        <w:rPr>
          <w:sz w:val="28"/>
          <w:szCs w:val="28"/>
        </w:rPr>
        <w:t>____________________________________________________________________________________________________________________________________________</w:t>
      </w:r>
    </w:p>
    <w:p w14:paraId="684B0365" w14:textId="77777777" w:rsidR="00483B60" w:rsidRPr="00FB48E8" w:rsidRDefault="00483B60" w:rsidP="00483B60">
      <w:pPr>
        <w:shd w:val="clear" w:color="auto" w:fill="FFFFFF"/>
        <w:jc w:val="both"/>
        <w:rPr>
          <w:sz w:val="28"/>
          <w:szCs w:val="28"/>
        </w:rPr>
      </w:pPr>
    </w:p>
    <w:p w14:paraId="20CE15DB" w14:textId="77777777" w:rsidR="00483B60" w:rsidRDefault="00483B60" w:rsidP="00483B60">
      <w:pPr>
        <w:shd w:val="clear" w:color="auto" w:fill="FFFFFF"/>
        <w:tabs>
          <w:tab w:val="left" w:leader="underscore" w:pos="9324"/>
        </w:tabs>
        <w:jc w:val="both"/>
        <w:rPr>
          <w:sz w:val="28"/>
          <w:szCs w:val="28"/>
        </w:rPr>
      </w:pPr>
      <w:r>
        <w:rPr>
          <w:spacing w:val="-2"/>
          <w:sz w:val="28"/>
          <w:szCs w:val="28"/>
        </w:rPr>
        <w:t>Особенности    конструктивной    деятельности,    графической   деятельности,</w:t>
      </w:r>
      <w:r>
        <w:rPr>
          <w:spacing w:val="-2"/>
          <w:sz w:val="28"/>
          <w:szCs w:val="28"/>
        </w:rPr>
        <w:br/>
      </w:r>
      <w:r>
        <w:rPr>
          <w:sz w:val="28"/>
          <w:szCs w:val="28"/>
        </w:rPr>
        <w:t>рисунка___________________________________________________________________________________________________________________________________________________________________________________________________________</w:t>
      </w:r>
    </w:p>
    <w:p w14:paraId="1D293612" w14:textId="77777777" w:rsidR="00483B60" w:rsidRDefault="00483B60" w:rsidP="00483B60">
      <w:pPr>
        <w:shd w:val="clear" w:color="auto" w:fill="FFFFFF"/>
        <w:tabs>
          <w:tab w:val="left" w:leader="underscore" w:pos="9324"/>
        </w:tabs>
        <w:jc w:val="both"/>
      </w:pPr>
    </w:p>
    <w:p w14:paraId="510C1D44" w14:textId="77777777" w:rsidR="00483B60" w:rsidRDefault="00483B60" w:rsidP="00483B60">
      <w:pPr>
        <w:shd w:val="clear" w:color="auto" w:fill="FFFFFF"/>
        <w:rPr>
          <w:sz w:val="28"/>
          <w:szCs w:val="28"/>
        </w:rPr>
      </w:pPr>
      <w:r>
        <w:rPr>
          <w:spacing w:val="-4"/>
          <w:sz w:val="28"/>
          <w:szCs w:val="28"/>
        </w:rPr>
        <w:t>Характерные ошибки:</w:t>
      </w:r>
      <w:r>
        <w:rPr>
          <w:spacing w:val="-4"/>
          <w:sz w:val="28"/>
          <w:szCs w:val="28"/>
        </w:rPr>
        <w:br/>
      </w:r>
      <w:r>
        <w:rPr>
          <w:spacing w:val="-1"/>
          <w:sz w:val="28"/>
          <w:szCs w:val="28"/>
        </w:rPr>
        <w:t>при письме</w:t>
      </w:r>
      <w:r>
        <w:rPr>
          <w:sz w:val="28"/>
          <w:szCs w:val="28"/>
        </w:rPr>
        <w:t>_____________________________________________________________</w:t>
      </w:r>
    </w:p>
    <w:p w14:paraId="58CB938A" w14:textId="77777777" w:rsidR="00483B60" w:rsidRDefault="00483B60" w:rsidP="00483B60">
      <w:pPr>
        <w:shd w:val="clear" w:color="auto" w:fill="FFFFFF"/>
        <w:jc w:val="both"/>
        <w:rPr>
          <w:sz w:val="28"/>
          <w:szCs w:val="28"/>
        </w:rPr>
      </w:pPr>
      <w:r>
        <w:rPr>
          <w:sz w:val="28"/>
          <w:szCs w:val="28"/>
        </w:rPr>
        <w:t>______________________________________________________________________</w:t>
      </w:r>
    </w:p>
    <w:p w14:paraId="14E80D2C" w14:textId="77777777" w:rsidR="00483B60" w:rsidRDefault="00483B60" w:rsidP="00483B60">
      <w:pPr>
        <w:shd w:val="clear" w:color="auto" w:fill="FFFFFF"/>
        <w:jc w:val="both"/>
      </w:pPr>
    </w:p>
    <w:p w14:paraId="254E0403" w14:textId="77777777" w:rsidR="00483B60" w:rsidRDefault="00483B60" w:rsidP="00483B60">
      <w:pPr>
        <w:shd w:val="clear" w:color="auto" w:fill="FFFFFF"/>
        <w:jc w:val="both"/>
        <w:rPr>
          <w:spacing w:val="-4"/>
          <w:sz w:val="28"/>
          <w:szCs w:val="28"/>
        </w:rPr>
      </w:pPr>
      <w:r>
        <w:rPr>
          <w:spacing w:val="-4"/>
          <w:sz w:val="28"/>
          <w:szCs w:val="28"/>
        </w:rPr>
        <w:t>при чтении_______________________________________________________________</w:t>
      </w:r>
    </w:p>
    <w:p w14:paraId="3CFCB551" w14:textId="77777777" w:rsidR="00483B60" w:rsidRDefault="00483B60" w:rsidP="00483B60">
      <w:pPr>
        <w:shd w:val="clear" w:color="auto" w:fill="FFFFFF"/>
        <w:jc w:val="both"/>
        <w:rPr>
          <w:spacing w:val="-4"/>
          <w:sz w:val="28"/>
          <w:szCs w:val="28"/>
        </w:rPr>
      </w:pPr>
      <w:r>
        <w:rPr>
          <w:spacing w:val="-4"/>
          <w:sz w:val="28"/>
          <w:szCs w:val="28"/>
        </w:rPr>
        <w:t>________________________________________________________________________</w:t>
      </w:r>
    </w:p>
    <w:p w14:paraId="45C4B02E" w14:textId="77777777" w:rsidR="00483B60" w:rsidRDefault="00483B60" w:rsidP="00483B60">
      <w:pPr>
        <w:shd w:val="clear" w:color="auto" w:fill="FFFFFF"/>
        <w:jc w:val="both"/>
      </w:pPr>
    </w:p>
    <w:p w14:paraId="25A7A0B1" w14:textId="77777777" w:rsidR="00483B60" w:rsidRDefault="00483B60" w:rsidP="00483B60">
      <w:pPr>
        <w:shd w:val="clear" w:color="auto" w:fill="FFFFFF"/>
        <w:jc w:val="both"/>
        <w:rPr>
          <w:spacing w:val="-5"/>
          <w:sz w:val="28"/>
          <w:szCs w:val="28"/>
        </w:rPr>
      </w:pPr>
      <w:r>
        <w:rPr>
          <w:spacing w:val="-5"/>
          <w:sz w:val="28"/>
          <w:szCs w:val="28"/>
        </w:rPr>
        <w:t>при счете_________________________________________________________________</w:t>
      </w:r>
    </w:p>
    <w:p w14:paraId="2ACC60D2" w14:textId="77777777" w:rsidR="00483B60" w:rsidRDefault="00483B60" w:rsidP="00483B60">
      <w:pPr>
        <w:shd w:val="clear" w:color="auto" w:fill="FFFFFF"/>
        <w:jc w:val="both"/>
        <w:rPr>
          <w:spacing w:val="-5"/>
          <w:sz w:val="28"/>
          <w:szCs w:val="28"/>
        </w:rPr>
      </w:pPr>
      <w:r>
        <w:rPr>
          <w:spacing w:val="-5"/>
          <w:sz w:val="28"/>
          <w:szCs w:val="28"/>
        </w:rPr>
        <w:t>_________________________________________________________________________</w:t>
      </w:r>
    </w:p>
    <w:p w14:paraId="7DAB2CCE" w14:textId="77777777" w:rsidR="00483B60" w:rsidRDefault="00483B60" w:rsidP="00483B60">
      <w:pPr>
        <w:shd w:val="clear" w:color="auto" w:fill="FFFFFF"/>
        <w:jc w:val="both"/>
      </w:pPr>
    </w:p>
    <w:p w14:paraId="2AE2D6D8" w14:textId="77777777" w:rsidR="00483B60" w:rsidRDefault="00483B60" w:rsidP="00483B60">
      <w:pPr>
        <w:shd w:val="clear" w:color="auto" w:fill="FFFFFF"/>
        <w:jc w:val="both"/>
        <w:rPr>
          <w:spacing w:val="-2"/>
          <w:sz w:val="28"/>
          <w:szCs w:val="28"/>
        </w:rPr>
      </w:pPr>
      <w:r>
        <w:rPr>
          <w:spacing w:val="-2"/>
          <w:sz w:val="28"/>
          <w:szCs w:val="28"/>
        </w:rPr>
        <w:t>Эмоционально-личностные и мотивационно-волевые особенности_______________</w:t>
      </w:r>
    </w:p>
    <w:p w14:paraId="5B58E79F" w14:textId="77777777" w:rsidR="00483B60" w:rsidRDefault="00483B60" w:rsidP="00483B60">
      <w:pPr>
        <w:shd w:val="clear" w:color="auto" w:fill="FFFFFF"/>
        <w:jc w:val="both"/>
        <w:rPr>
          <w:spacing w:val="-2"/>
          <w:sz w:val="28"/>
          <w:szCs w:val="28"/>
        </w:rPr>
      </w:pPr>
      <w:r>
        <w:rPr>
          <w:spacing w:val="-2"/>
          <w:sz w:val="28"/>
          <w:szCs w:val="28"/>
        </w:rPr>
        <w:t>_____________________________________________________________________________________________________________________________________________________________________________________________________________________</w:t>
      </w:r>
    </w:p>
    <w:p w14:paraId="7CBA9FB7" w14:textId="77777777" w:rsidR="00483B60" w:rsidRPr="00FB48E8" w:rsidRDefault="00483B60" w:rsidP="00483B60">
      <w:pPr>
        <w:shd w:val="clear" w:color="auto" w:fill="FFFFFF"/>
        <w:jc w:val="both"/>
        <w:rPr>
          <w:spacing w:val="-2"/>
          <w:sz w:val="28"/>
          <w:szCs w:val="28"/>
        </w:rPr>
      </w:pPr>
    </w:p>
    <w:p w14:paraId="1E8E3155" w14:textId="77777777" w:rsidR="00483B60" w:rsidRDefault="00483B60" w:rsidP="00483B60">
      <w:pPr>
        <w:shd w:val="clear" w:color="auto" w:fill="FFFFFF"/>
        <w:jc w:val="both"/>
      </w:pPr>
      <w:r>
        <w:rPr>
          <w:b/>
          <w:bCs/>
          <w:sz w:val="28"/>
          <w:szCs w:val="28"/>
        </w:rPr>
        <w:t>Заключение школьного психолога</w:t>
      </w:r>
    </w:p>
    <w:p w14:paraId="50075B7A" w14:textId="77777777" w:rsidR="00483B60" w:rsidRDefault="00483B60" w:rsidP="00483B60">
      <w:pPr>
        <w:shd w:val="clear" w:color="auto" w:fill="FFFFFF"/>
        <w:jc w:val="both"/>
        <w:rPr>
          <w:sz w:val="28"/>
          <w:szCs w:val="28"/>
        </w:rPr>
      </w:pPr>
      <w:r>
        <w:rPr>
          <w:sz w:val="28"/>
          <w:szCs w:val="28"/>
        </w:rPr>
        <w:t>(уровень актуального развития, специфические особенности  в указанных сферах, рекомендации по коррекционной работе)</w:t>
      </w:r>
    </w:p>
    <w:p w14:paraId="454D29BE" w14:textId="77777777" w:rsidR="00483B60" w:rsidRDefault="00483B60" w:rsidP="00483B60">
      <w:pPr>
        <w:shd w:val="clear" w:color="auto" w:fill="FFFFFF"/>
        <w:jc w:val="both"/>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47305F" w14:textId="77777777" w:rsidR="00483B60" w:rsidRDefault="00483B60" w:rsidP="00483B60">
      <w:pPr>
        <w:shd w:val="clear" w:color="auto" w:fill="FFFFFF"/>
        <w:tabs>
          <w:tab w:val="left" w:leader="underscore" w:pos="2484"/>
        </w:tabs>
        <w:jc w:val="both"/>
        <w:rPr>
          <w:sz w:val="28"/>
          <w:szCs w:val="28"/>
        </w:rPr>
      </w:pPr>
    </w:p>
    <w:p w14:paraId="121777E5" w14:textId="77777777" w:rsidR="00483B60" w:rsidRDefault="00483B60" w:rsidP="00483B60">
      <w:pPr>
        <w:shd w:val="clear" w:color="auto" w:fill="FFFFFF"/>
        <w:tabs>
          <w:tab w:val="left" w:leader="underscore" w:pos="2484"/>
        </w:tabs>
        <w:jc w:val="both"/>
        <w:rPr>
          <w:sz w:val="28"/>
          <w:szCs w:val="28"/>
        </w:rPr>
      </w:pPr>
    </w:p>
    <w:p w14:paraId="295F3554" w14:textId="77777777" w:rsidR="00483B60" w:rsidRDefault="00483B60" w:rsidP="00483B60">
      <w:pPr>
        <w:shd w:val="clear" w:color="auto" w:fill="FFFFFF"/>
        <w:tabs>
          <w:tab w:val="left" w:leader="underscore" w:pos="2484"/>
        </w:tabs>
        <w:jc w:val="both"/>
        <w:rPr>
          <w:sz w:val="28"/>
          <w:szCs w:val="28"/>
        </w:rPr>
      </w:pPr>
    </w:p>
    <w:p w14:paraId="448DA6A4" w14:textId="77777777" w:rsidR="00483B60" w:rsidRDefault="00483B60" w:rsidP="00483B60">
      <w:pPr>
        <w:shd w:val="clear" w:color="auto" w:fill="FFFFFF"/>
        <w:tabs>
          <w:tab w:val="left" w:leader="underscore" w:pos="2484"/>
        </w:tabs>
        <w:jc w:val="both"/>
        <w:rPr>
          <w:sz w:val="28"/>
          <w:szCs w:val="28"/>
        </w:rPr>
      </w:pPr>
      <w:r>
        <w:rPr>
          <w:sz w:val="28"/>
          <w:szCs w:val="28"/>
        </w:rPr>
        <w:t xml:space="preserve">Дата__________  </w:t>
      </w:r>
    </w:p>
    <w:p w14:paraId="093EB43A" w14:textId="77777777" w:rsidR="00483B60" w:rsidRDefault="00483B60" w:rsidP="00483B60">
      <w:pPr>
        <w:shd w:val="clear" w:color="auto" w:fill="FFFFFF"/>
        <w:tabs>
          <w:tab w:val="left" w:leader="underscore" w:pos="2484"/>
        </w:tabs>
        <w:jc w:val="both"/>
        <w:rPr>
          <w:sz w:val="28"/>
          <w:szCs w:val="28"/>
        </w:rPr>
      </w:pPr>
    </w:p>
    <w:p w14:paraId="4594D5F5" w14:textId="77777777" w:rsidR="00483B60" w:rsidRDefault="00483B60" w:rsidP="00483B60">
      <w:pPr>
        <w:shd w:val="clear" w:color="auto" w:fill="FFFFFF"/>
        <w:tabs>
          <w:tab w:val="left" w:leader="underscore" w:pos="2484"/>
        </w:tabs>
        <w:jc w:val="both"/>
        <w:rPr>
          <w:sz w:val="28"/>
          <w:szCs w:val="28"/>
        </w:rPr>
      </w:pPr>
      <w:r>
        <w:rPr>
          <w:sz w:val="28"/>
          <w:szCs w:val="28"/>
        </w:rPr>
        <w:t>Ф.И.О. школьного психолога_____________________________________________</w:t>
      </w:r>
    </w:p>
    <w:p w14:paraId="79E0FD61" w14:textId="77777777" w:rsidR="00483B60" w:rsidRDefault="00483B60" w:rsidP="00483B60">
      <w:pPr>
        <w:shd w:val="clear" w:color="auto" w:fill="FFFFFF"/>
        <w:tabs>
          <w:tab w:val="left" w:leader="underscore" w:pos="2484"/>
        </w:tabs>
        <w:jc w:val="both"/>
        <w:rPr>
          <w:sz w:val="28"/>
          <w:szCs w:val="28"/>
        </w:rPr>
      </w:pPr>
    </w:p>
    <w:p w14:paraId="47656939" w14:textId="77777777" w:rsidR="00483B60" w:rsidRPr="000A62CC" w:rsidRDefault="00483B60" w:rsidP="00483B60">
      <w:pPr>
        <w:shd w:val="clear" w:color="auto" w:fill="FFFFFF"/>
        <w:tabs>
          <w:tab w:val="left" w:leader="underscore" w:pos="2484"/>
        </w:tabs>
      </w:pPr>
      <w:r>
        <w:rPr>
          <w:sz w:val="28"/>
          <w:szCs w:val="28"/>
        </w:rPr>
        <w:t>Подпись специалиста________________</w:t>
      </w:r>
    </w:p>
    <w:p w14:paraId="18829AA2" w14:textId="77777777" w:rsidR="00483B60" w:rsidRDefault="00483B60" w:rsidP="00483B60">
      <w:pPr>
        <w:shd w:val="clear" w:color="auto" w:fill="FFFFFF"/>
        <w:rPr>
          <w:sz w:val="40"/>
          <w:szCs w:val="40"/>
        </w:rPr>
      </w:pPr>
    </w:p>
    <w:p w14:paraId="6572F40B" w14:textId="77777777" w:rsidR="00483B60" w:rsidRDefault="00483B60" w:rsidP="00483B60">
      <w:pPr>
        <w:shd w:val="clear" w:color="auto" w:fill="FFFFFF"/>
        <w:rPr>
          <w:sz w:val="40"/>
          <w:szCs w:val="40"/>
        </w:rPr>
      </w:pPr>
    </w:p>
    <w:p w14:paraId="060936DF" w14:textId="77777777" w:rsidR="00483B60" w:rsidRDefault="00483B60" w:rsidP="00483B60">
      <w:pPr>
        <w:shd w:val="clear" w:color="auto" w:fill="FFFFFF"/>
        <w:spacing w:line="324" w:lineRule="exact"/>
        <w:ind w:left="142" w:right="5" w:firstLine="115"/>
        <w:jc w:val="center"/>
        <w:rPr>
          <w:b/>
          <w:bCs/>
          <w:spacing w:val="-1"/>
          <w:sz w:val="28"/>
          <w:szCs w:val="28"/>
        </w:rPr>
      </w:pPr>
    </w:p>
    <w:p w14:paraId="2A8AB991" w14:textId="77777777" w:rsidR="00483B60" w:rsidRPr="00CF7A3A" w:rsidRDefault="00483B60" w:rsidP="00483B60">
      <w:pPr>
        <w:widowControl/>
        <w:jc w:val="center"/>
        <w:rPr>
          <w:b/>
          <w:sz w:val="32"/>
          <w:szCs w:val="32"/>
        </w:rPr>
      </w:pPr>
      <w:r w:rsidRPr="00CF7A3A">
        <w:rPr>
          <w:b/>
          <w:sz w:val="32"/>
          <w:szCs w:val="32"/>
        </w:rPr>
        <w:t xml:space="preserve">Представление учителя – дефектолога </w:t>
      </w:r>
    </w:p>
    <w:p w14:paraId="26FDBE21" w14:textId="77777777" w:rsidR="00483B60" w:rsidRPr="00CF7A3A" w:rsidRDefault="00483B60" w:rsidP="00483B60">
      <w:pPr>
        <w:widowControl/>
        <w:jc w:val="center"/>
        <w:rPr>
          <w:sz w:val="28"/>
          <w:szCs w:val="28"/>
        </w:rPr>
      </w:pPr>
      <w:r w:rsidRPr="00CF7A3A">
        <w:rPr>
          <w:b/>
          <w:sz w:val="32"/>
          <w:szCs w:val="32"/>
        </w:rPr>
        <w:t>для школьного консилиума</w:t>
      </w:r>
    </w:p>
    <w:p w14:paraId="6F73B248" w14:textId="77777777" w:rsidR="00483B60" w:rsidRPr="00CF7A3A" w:rsidRDefault="00483B60" w:rsidP="00483B60">
      <w:pPr>
        <w:widowControl/>
        <w:jc w:val="center"/>
        <w:rPr>
          <w:sz w:val="28"/>
          <w:szCs w:val="28"/>
        </w:rPr>
      </w:pPr>
    </w:p>
    <w:p w14:paraId="448B5A22" w14:textId="77777777" w:rsidR="00483B60" w:rsidRPr="00CF7A3A" w:rsidRDefault="00483B60" w:rsidP="00483B60">
      <w:pPr>
        <w:widowControl/>
        <w:jc w:val="center"/>
        <w:rPr>
          <w:sz w:val="28"/>
          <w:szCs w:val="28"/>
        </w:rPr>
      </w:pPr>
    </w:p>
    <w:p w14:paraId="310DAC6F" w14:textId="77777777" w:rsidR="00483B60" w:rsidRPr="00CF7A3A" w:rsidRDefault="00483B60" w:rsidP="00483B60">
      <w:pPr>
        <w:widowControl/>
        <w:rPr>
          <w:sz w:val="28"/>
          <w:szCs w:val="28"/>
        </w:rPr>
      </w:pPr>
      <w:r w:rsidRPr="00CF7A3A">
        <w:rPr>
          <w:sz w:val="28"/>
          <w:szCs w:val="28"/>
        </w:rPr>
        <w:t>Фамилия, имя ребенка ___________________________________________________</w:t>
      </w:r>
    </w:p>
    <w:p w14:paraId="749CEF3E" w14:textId="77777777" w:rsidR="00483B60" w:rsidRPr="00CF7A3A" w:rsidRDefault="00483B60" w:rsidP="00483B60">
      <w:pPr>
        <w:widowControl/>
        <w:rPr>
          <w:sz w:val="28"/>
          <w:szCs w:val="28"/>
        </w:rPr>
      </w:pPr>
      <w:r w:rsidRPr="00CF7A3A">
        <w:rPr>
          <w:sz w:val="28"/>
          <w:szCs w:val="28"/>
        </w:rPr>
        <w:t>Год рождения ______________</w:t>
      </w:r>
    </w:p>
    <w:p w14:paraId="43932452" w14:textId="77777777" w:rsidR="00483B60" w:rsidRPr="00CF7A3A" w:rsidRDefault="00483B60" w:rsidP="00483B60">
      <w:pPr>
        <w:widowControl/>
        <w:rPr>
          <w:sz w:val="28"/>
          <w:szCs w:val="28"/>
        </w:rPr>
      </w:pPr>
      <w:r w:rsidRPr="00CF7A3A">
        <w:rPr>
          <w:sz w:val="28"/>
          <w:szCs w:val="28"/>
        </w:rPr>
        <w:t>Класс ________________</w:t>
      </w:r>
    </w:p>
    <w:p w14:paraId="7EE52EEF" w14:textId="77777777" w:rsidR="00483B60" w:rsidRPr="00CF7A3A" w:rsidRDefault="00483B60" w:rsidP="00483B60">
      <w:pPr>
        <w:widowControl/>
        <w:rPr>
          <w:sz w:val="28"/>
          <w:szCs w:val="28"/>
        </w:rPr>
      </w:pPr>
      <w:r w:rsidRPr="00CF7A3A">
        <w:rPr>
          <w:sz w:val="28"/>
          <w:szCs w:val="28"/>
        </w:rPr>
        <w:t>Возраст на момент обследования __________________</w:t>
      </w:r>
    </w:p>
    <w:p w14:paraId="39467C2A" w14:textId="77777777" w:rsidR="00483B60" w:rsidRPr="00CF7A3A" w:rsidRDefault="00483B60" w:rsidP="00483B60">
      <w:pPr>
        <w:widowControl/>
        <w:rPr>
          <w:sz w:val="28"/>
          <w:szCs w:val="28"/>
        </w:rPr>
      </w:pPr>
    </w:p>
    <w:p w14:paraId="60161C1E" w14:textId="77777777" w:rsidR="00483B60" w:rsidRPr="00CF7A3A" w:rsidRDefault="00483B60" w:rsidP="00483B60">
      <w:pPr>
        <w:widowControl/>
        <w:rPr>
          <w:sz w:val="28"/>
          <w:szCs w:val="28"/>
        </w:rPr>
      </w:pPr>
      <w:r w:rsidRPr="00CF7A3A">
        <w:rPr>
          <w:sz w:val="28"/>
          <w:szCs w:val="28"/>
        </w:rPr>
        <w:t>Речевое окружение _____________________________________________________</w:t>
      </w:r>
    </w:p>
    <w:p w14:paraId="4B4181F7" w14:textId="77777777" w:rsidR="00483B60" w:rsidRPr="00CF7A3A" w:rsidRDefault="00483B60" w:rsidP="00483B60">
      <w:pPr>
        <w:widowControl/>
      </w:pPr>
      <w:r w:rsidRPr="00CF7A3A">
        <w:t xml:space="preserve"> </w:t>
      </w:r>
      <w:r w:rsidRPr="00CF7A3A">
        <w:tab/>
      </w:r>
      <w:r w:rsidRPr="00CF7A3A">
        <w:tab/>
      </w:r>
      <w:r w:rsidRPr="00CF7A3A">
        <w:tab/>
      </w:r>
      <w:r w:rsidRPr="00CF7A3A">
        <w:tab/>
      </w:r>
      <w:r w:rsidRPr="00CF7A3A">
        <w:tab/>
        <w:t xml:space="preserve">Недостатки речи у близких, двуязычие, наследственность и т.п. </w:t>
      </w:r>
    </w:p>
    <w:p w14:paraId="2B23BD1E" w14:textId="77777777" w:rsidR="00483B60" w:rsidRPr="00CF7A3A" w:rsidRDefault="00483B60" w:rsidP="00483B60">
      <w:pPr>
        <w:widowControl/>
        <w:rPr>
          <w:sz w:val="28"/>
          <w:szCs w:val="28"/>
        </w:rPr>
      </w:pPr>
      <w:r w:rsidRPr="00CF7A3A">
        <w:rPr>
          <w:sz w:val="28"/>
          <w:szCs w:val="28"/>
        </w:rPr>
        <w:t xml:space="preserve">Раннее речевое развитие: гуление _________       лепет _______________ </w:t>
      </w:r>
    </w:p>
    <w:p w14:paraId="151B0051" w14:textId="77777777" w:rsidR="00483B60" w:rsidRPr="00CF7A3A" w:rsidRDefault="00483B60" w:rsidP="00483B60">
      <w:pPr>
        <w:widowControl/>
      </w:pPr>
      <w:r w:rsidRPr="00CF7A3A">
        <w:rPr>
          <w:sz w:val="28"/>
          <w:szCs w:val="28"/>
        </w:rPr>
        <w:tab/>
      </w:r>
      <w:r w:rsidRPr="00CF7A3A">
        <w:rPr>
          <w:sz w:val="28"/>
          <w:szCs w:val="28"/>
        </w:rPr>
        <w:tab/>
      </w:r>
      <w:r w:rsidRPr="00CF7A3A">
        <w:rPr>
          <w:sz w:val="28"/>
          <w:szCs w:val="28"/>
        </w:rPr>
        <w:tab/>
      </w:r>
      <w:r w:rsidRPr="00CF7A3A">
        <w:rPr>
          <w:sz w:val="28"/>
          <w:szCs w:val="28"/>
        </w:rPr>
        <w:tab/>
      </w:r>
      <w:r w:rsidRPr="00CF7A3A">
        <w:rPr>
          <w:sz w:val="28"/>
          <w:szCs w:val="28"/>
        </w:rPr>
        <w:tab/>
      </w:r>
      <w:r w:rsidRPr="00CF7A3A">
        <w:rPr>
          <w:sz w:val="28"/>
          <w:szCs w:val="28"/>
        </w:rPr>
        <w:tab/>
        <w:t xml:space="preserve">  </w:t>
      </w:r>
      <w:r w:rsidRPr="00CF7A3A">
        <w:t>(3-4 мес.)</w:t>
      </w:r>
      <w:r w:rsidRPr="00CF7A3A">
        <w:tab/>
      </w:r>
      <w:r w:rsidRPr="00CF7A3A">
        <w:tab/>
      </w:r>
      <w:r w:rsidRPr="00CF7A3A">
        <w:tab/>
        <w:t xml:space="preserve">     (5-6 мес.)</w:t>
      </w:r>
    </w:p>
    <w:p w14:paraId="47E7E3CA" w14:textId="77777777" w:rsidR="00483B60" w:rsidRPr="00CF7A3A" w:rsidRDefault="00483B60" w:rsidP="00483B60">
      <w:pPr>
        <w:widowControl/>
        <w:rPr>
          <w:sz w:val="28"/>
          <w:szCs w:val="28"/>
        </w:rPr>
      </w:pPr>
      <w:r w:rsidRPr="00CF7A3A">
        <w:rPr>
          <w:sz w:val="28"/>
          <w:szCs w:val="28"/>
        </w:rPr>
        <w:tab/>
      </w:r>
      <w:r w:rsidRPr="00CF7A3A">
        <w:rPr>
          <w:sz w:val="28"/>
          <w:szCs w:val="28"/>
        </w:rPr>
        <w:tab/>
      </w:r>
      <w:r w:rsidRPr="00CF7A3A">
        <w:rPr>
          <w:sz w:val="28"/>
          <w:szCs w:val="28"/>
        </w:rPr>
        <w:tab/>
      </w:r>
      <w:r w:rsidRPr="00CF7A3A">
        <w:rPr>
          <w:sz w:val="28"/>
          <w:szCs w:val="28"/>
        </w:rPr>
        <w:tab/>
        <w:t xml:space="preserve">    Слово _____________  фраза _______________</w:t>
      </w:r>
    </w:p>
    <w:p w14:paraId="261A9759" w14:textId="77777777" w:rsidR="00483B60" w:rsidRPr="00CF7A3A" w:rsidRDefault="00483B60" w:rsidP="00483B60">
      <w:pPr>
        <w:widowControl/>
        <w:ind w:left="3540" w:firstLine="708"/>
      </w:pPr>
      <w:r w:rsidRPr="00CF7A3A">
        <w:rPr>
          <w:sz w:val="28"/>
          <w:szCs w:val="28"/>
        </w:rPr>
        <w:t xml:space="preserve">   </w:t>
      </w:r>
      <w:r w:rsidRPr="00CF7A3A">
        <w:t>(к 1 году.)</w:t>
      </w:r>
      <w:r w:rsidRPr="00CF7A3A">
        <w:tab/>
      </w:r>
      <w:r w:rsidRPr="00CF7A3A">
        <w:tab/>
      </w:r>
      <w:r w:rsidRPr="00CF7A3A">
        <w:tab/>
        <w:t xml:space="preserve">     (к 3 годам.)</w:t>
      </w:r>
    </w:p>
    <w:p w14:paraId="652CF870" w14:textId="77777777" w:rsidR="00483B60" w:rsidRPr="00CF7A3A" w:rsidRDefault="00483B60" w:rsidP="00483B60">
      <w:pPr>
        <w:widowControl/>
        <w:rPr>
          <w:sz w:val="28"/>
          <w:szCs w:val="28"/>
        </w:rPr>
      </w:pPr>
      <w:r w:rsidRPr="00CF7A3A">
        <w:rPr>
          <w:sz w:val="28"/>
          <w:szCs w:val="28"/>
        </w:rPr>
        <w:t>Когда заметили нарушение речи? _________________________________________</w:t>
      </w:r>
    </w:p>
    <w:p w14:paraId="0943C8FE" w14:textId="77777777" w:rsidR="00483B60" w:rsidRPr="00CF7A3A" w:rsidRDefault="00483B60" w:rsidP="00483B60">
      <w:pPr>
        <w:widowControl/>
        <w:rPr>
          <w:sz w:val="28"/>
          <w:szCs w:val="28"/>
        </w:rPr>
      </w:pPr>
    </w:p>
    <w:p w14:paraId="088265C2" w14:textId="77777777" w:rsidR="00483B60" w:rsidRPr="00CF7A3A" w:rsidRDefault="00483B60" w:rsidP="00483B60">
      <w:pPr>
        <w:widowControl/>
        <w:rPr>
          <w:sz w:val="28"/>
          <w:szCs w:val="28"/>
        </w:rPr>
      </w:pPr>
      <w:r w:rsidRPr="00CF7A3A">
        <w:rPr>
          <w:sz w:val="28"/>
          <w:szCs w:val="28"/>
        </w:rPr>
        <w:t>Когда заметили нарушение слуха? ________________________________________</w:t>
      </w:r>
    </w:p>
    <w:p w14:paraId="0D8680C5" w14:textId="77777777" w:rsidR="00483B60" w:rsidRPr="00CF7A3A" w:rsidRDefault="00483B60" w:rsidP="00483B60">
      <w:pPr>
        <w:widowControl/>
        <w:rPr>
          <w:sz w:val="28"/>
          <w:szCs w:val="28"/>
        </w:rPr>
      </w:pPr>
    </w:p>
    <w:p w14:paraId="7C06CF5E" w14:textId="77777777" w:rsidR="00483B60" w:rsidRPr="00CF7A3A" w:rsidRDefault="00483B60" w:rsidP="00483B60">
      <w:pPr>
        <w:widowControl/>
        <w:rPr>
          <w:sz w:val="28"/>
          <w:szCs w:val="28"/>
        </w:rPr>
      </w:pPr>
      <w:r w:rsidRPr="00CF7A3A">
        <w:rPr>
          <w:sz w:val="28"/>
          <w:szCs w:val="28"/>
        </w:rPr>
        <w:t>Слух _________________________________________________________________</w:t>
      </w:r>
    </w:p>
    <w:p w14:paraId="2C4E4621" w14:textId="77777777" w:rsidR="00483B60" w:rsidRPr="00CF7A3A" w:rsidRDefault="00483B60" w:rsidP="00483B60">
      <w:pPr>
        <w:widowControl/>
        <w:rPr>
          <w:sz w:val="28"/>
          <w:szCs w:val="28"/>
        </w:rPr>
      </w:pPr>
    </w:p>
    <w:p w14:paraId="51E538ED" w14:textId="77777777" w:rsidR="00483B60" w:rsidRPr="00CF7A3A" w:rsidRDefault="00483B60" w:rsidP="00483B60">
      <w:pPr>
        <w:widowControl/>
        <w:rPr>
          <w:sz w:val="28"/>
          <w:szCs w:val="28"/>
        </w:rPr>
      </w:pPr>
      <w:r w:rsidRPr="00CF7A3A">
        <w:rPr>
          <w:sz w:val="28"/>
          <w:szCs w:val="28"/>
        </w:rPr>
        <w:t>Зрение________________________________________________________________</w:t>
      </w:r>
    </w:p>
    <w:p w14:paraId="61C5CD3D" w14:textId="77777777" w:rsidR="00483B60" w:rsidRPr="00CF7A3A" w:rsidRDefault="00483B60" w:rsidP="00483B60">
      <w:pPr>
        <w:widowControl/>
        <w:rPr>
          <w:sz w:val="28"/>
          <w:szCs w:val="28"/>
        </w:rPr>
      </w:pPr>
    </w:p>
    <w:p w14:paraId="7C5F81A3" w14:textId="77777777" w:rsidR="00483B60" w:rsidRPr="00CF7A3A" w:rsidRDefault="00483B60" w:rsidP="00483B60">
      <w:pPr>
        <w:widowControl/>
        <w:rPr>
          <w:b/>
          <w:sz w:val="28"/>
          <w:szCs w:val="28"/>
        </w:rPr>
      </w:pPr>
      <w:r w:rsidRPr="00CF7A3A">
        <w:rPr>
          <w:b/>
          <w:sz w:val="28"/>
          <w:szCs w:val="28"/>
        </w:rPr>
        <w:t>Звуковая сторона речи</w:t>
      </w:r>
    </w:p>
    <w:p w14:paraId="76FD3A4E" w14:textId="77777777" w:rsidR="00483B60" w:rsidRPr="00CF7A3A" w:rsidRDefault="00483B60" w:rsidP="00483B60">
      <w:pPr>
        <w:widowControl/>
        <w:rPr>
          <w:i/>
          <w:sz w:val="28"/>
          <w:szCs w:val="28"/>
        </w:rPr>
      </w:pPr>
      <w:r w:rsidRPr="00CF7A3A">
        <w:rPr>
          <w:i/>
          <w:sz w:val="28"/>
          <w:szCs w:val="28"/>
        </w:rPr>
        <w:t>Артикуляционный аппарат:</w:t>
      </w:r>
    </w:p>
    <w:p w14:paraId="6BB2B858" w14:textId="77777777" w:rsidR="00483B60" w:rsidRPr="00CF7A3A" w:rsidRDefault="00483B60" w:rsidP="00483B60">
      <w:pPr>
        <w:widowControl/>
        <w:spacing w:line="276" w:lineRule="auto"/>
        <w:rPr>
          <w:sz w:val="28"/>
          <w:szCs w:val="28"/>
        </w:rPr>
      </w:pPr>
      <w:r w:rsidRPr="00CF7A3A">
        <w:rPr>
          <w:sz w:val="28"/>
          <w:szCs w:val="28"/>
        </w:rPr>
        <w:t>Строение______________________________________________________________</w:t>
      </w:r>
    </w:p>
    <w:p w14:paraId="42570B78" w14:textId="77777777" w:rsidR="00483B60" w:rsidRPr="00CF7A3A" w:rsidRDefault="00483B60" w:rsidP="00483B60">
      <w:pPr>
        <w:widowControl/>
        <w:spacing w:line="276" w:lineRule="auto"/>
        <w:rPr>
          <w:sz w:val="28"/>
          <w:szCs w:val="28"/>
        </w:rPr>
      </w:pPr>
      <w:r w:rsidRPr="00CF7A3A">
        <w:rPr>
          <w:sz w:val="28"/>
          <w:szCs w:val="28"/>
        </w:rPr>
        <w:t>Двигательная функция __________________________________________________</w:t>
      </w:r>
    </w:p>
    <w:p w14:paraId="205FCC0B" w14:textId="77777777" w:rsidR="00483B60" w:rsidRPr="00CF7A3A" w:rsidRDefault="00483B60" w:rsidP="00483B60">
      <w:pPr>
        <w:widowControl/>
        <w:spacing w:line="276" w:lineRule="auto"/>
        <w:rPr>
          <w:i/>
          <w:sz w:val="28"/>
          <w:szCs w:val="28"/>
        </w:rPr>
      </w:pPr>
      <w:r w:rsidRPr="00CF7A3A">
        <w:rPr>
          <w:sz w:val="28"/>
          <w:szCs w:val="28"/>
        </w:rPr>
        <w:t xml:space="preserve"> </w:t>
      </w:r>
      <w:r w:rsidRPr="00CF7A3A">
        <w:rPr>
          <w:i/>
          <w:sz w:val="28"/>
          <w:szCs w:val="28"/>
        </w:rPr>
        <w:t>Звукопроизношение:</w:t>
      </w:r>
    </w:p>
    <w:p w14:paraId="1623867C" w14:textId="77777777" w:rsidR="00483B60" w:rsidRPr="00CF7A3A" w:rsidRDefault="00483B60" w:rsidP="00483B60">
      <w:pPr>
        <w:widowControl/>
        <w:spacing w:line="276" w:lineRule="auto"/>
        <w:rPr>
          <w:sz w:val="28"/>
          <w:szCs w:val="28"/>
        </w:rPr>
      </w:pPr>
      <w:r w:rsidRPr="00CF7A3A">
        <w:rPr>
          <w:sz w:val="28"/>
          <w:szCs w:val="28"/>
        </w:rPr>
        <w:t>Отсутствие звука________________________________________________________</w:t>
      </w:r>
    </w:p>
    <w:p w14:paraId="6BEAF745" w14:textId="77777777" w:rsidR="00483B60" w:rsidRPr="00CF7A3A" w:rsidRDefault="00483B60" w:rsidP="00483B60">
      <w:pPr>
        <w:widowControl/>
        <w:spacing w:line="276" w:lineRule="auto"/>
        <w:rPr>
          <w:sz w:val="28"/>
          <w:szCs w:val="28"/>
        </w:rPr>
      </w:pPr>
      <w:r w:rsidRPr="00CF7A3A">
        <w:rPr>
          <w:sz w:val="28"/>
          <w:szCs w:val="28"/>
        </w:rPr>
        <w:t>______________________________________________________________________</w:t>
      </w:r>
    </w:p>
    <w:p w14:paraId="301D030F" w14:textId="77777777" w:rsidR="00483B60" w:rsidRPr="00CF7A3A" w:rsidRDefault="00483B60" w:rsidP="00483B60">
      <w:pPr>
        <w:widowControl/>
        <w:spacing w:line="276" w:lineRule="auto"/>
        <w:rPr>
          <w:sz w:val="28"/>
          <w:szCs w:val="28"/>
        </w:rPr>
      </w:pPr>
      <w:r w:rsidRPr="00CF7A3A">
        <w:rPr>
          <w:sz w:val="28"/>
          <w:szCs w:val="28"/>
        </w:rPr>
        <w:t>Замена звука___________________________________________________________</w:t>
      </w:r>
    </w:p>
    <w:p w14:paraId="640B2CFD" w14:textId="77777777" w:rsidR="00483B60" w:rsidRPr="00CF7A3A" w:rsidRDefault="00483B60" w:rsidP="00483B60">
      <w:pPr>
        <w:widowControl/>
        <w:ind w:left="3540" w:firstLine="708"/>
      </w:pPr>
      <w:r w:rsidRPr="00CF7A3A">
        <w:t>(отражено, в самостоятельной речи)</w:t>
      </w:r>
    </w:p>
    <w:p w14:paraId="1BC9DE3F" w14:textId="77777777" w:rsidR="00483B60" w:rsidRPr="00CF7A3A" w:rsidRDefault="00483B60" w:rsidP="00483B60">
      <w:pPr>
        <w:widowControl/>
        <w:rPr>
          <w:sz w:val="28"/>
          <w:szCs w:val="28"/>
        </w:rPr>
      </w:pPr>
    </w:p>
    <w:p w14:paraId="2A5FE5CA" w14:textId="77777777" w:rsidR="00483B60" w:rsidRPr="00CF7A3A" w:rsidRDefault="00483B60" w:rsidP="00483B60">
      <w:pPr>
        <w:widowControl/>
        <w:rPr>
          <w:b/>
          <w:sz w:val="28"/>
          <w:szCs w:val="28"/>
        </w:rPr>
      </w:pPr>
      <w:r w:rsidRPr="00CF7A3A">
        <w:rPr>
          <w:b/>
          <w:sz w:val="28"/>
          <w:szCs w:val="28"/>
        </w:rPr>
        <w:t>Общее звучание речи:</w:t>
      </w:r>
    </w:p>
    <w:p w14:paraId="3BFF3420" w14:textId="77777777" w:rsidR="00483B60" w:rsidRPr="00CF7A3A" w:rsidRDefault="00483B60" w:rsidP="00483B60">
      <w:pPr>
        <w:widowControl/>
        <w:spacing w:line="276" w:lineRule="auto"/>
        <w:rPr>
          <w:sz w:val="28"/>
          <w:szCs w:val="28"/>
        </w:rPr>
      </w:pPr>
      <w:r w:rsidRPr="00CF7A3A">
        <w:rPr>
          <w:sz w:val="28"/>
          <w:szCs w:val="28"/>
        </w:rPr>
        <w:t>1.Общее впечатление от речи _____________________________________________</w:t>
      </w:r>
    </w:p>
    <w:p w14:paraId="487F7CE0" w14:textId="77777777" w:rsidR="00483B60" w:rsidRPr="00CF7A3A" w:rsidRDefault="00483B60" w:rsidP="00483B60">
      <w:pPr>
        <w:widowControl/>
        <w:spacing w:line="276" w:lineRule="auto"/>
        <w:rPr>
          <w:sz w:val="28"/>
          <w:szCs w:val="28"/>
        </w:rPr>
      </w:pPr>
      <w:r w:rsidRPr="00CF7A3A">
        <w:rPr>
          <w:sz w:val="28"/>
          <w:szCs w:val="28"/>
        </w:rPr>
        <w:t>2.Интонация ___________________________________________________________</w:t>
      </w:r>
    </w:p>
    <w:p w14:paraId="5DE681A1" w14:textId="77777777" w:rsidR="00483B60" w:rsidRPr="00CF7A3A" w:rsidRDefault="00483B60" w:rsidP="00483B60">
      <w:pPr>
        <w:widowControl/>
        <w:spacing w:line="276" w:lineRule="auto"/>
        <w:rPr>
          <w:sz w:val="28"/>
          <w:szCs w:val="28"/>
        </w:rPr>
      </w:pPr>
      <w:r w:rsidRPr="00CF7A3A">
        <w:rPr>
          <w:sz w:val="28"/>
          <w:szCs w:val="28"/>
        </w:rPr>
        <w:t>3.Голос</w:t>
      </w:r>
    </w:p>
    <w:p w14:paraId="6F07D8AC" w14:textId="77777777" w:rsidR="00483B60" w:rsidRPr="00CF7A3A" w:rsidRDefault="00483B60" w:rsidP="00483B60">
      <w:pPr>
        <w:widowControl/>
        <w:spacing w:line="276" w:lineRule="auto"/>
        <w:rPr>
          <w:sz w:val="28"/>
          <w:szCs w:val="28"/>
        </w:rPr>
      </w:pPr>
      <w:r w:rsidRPr="00CF7A3A">
        <w:rPr>
          <w:sz w:val="28"/>
          <w:szCs w:val="28"/>
        </w:rPr>
        <w:tab/>
      </w:r>
      <w:r w:rsidRPr="00CF7A3A">
        <w:rPr>
          <w:sz w:val="28"/>
          <w:szCs w:val="28"/>
        </w:rPr>
        <w:tab/>
      </w:r>
      <w:r w:rsidRPr="00CF7A3A">
        <w:rPr>
          <w:sz w:val="28"/>
          <w:szCs w:val="28"/>
        </w:rPr>
        <w:tab/>
        <w:t>по силе ________________________</w:t>
      </w:r>
    </w:p>
    <w:p w14:paraId="1B1040DD" w14:textId="77777777" w:rsidR="00483B60" w:rsidRPr="00CF7A3A" w:rsidRDefault="00483B60" w:rsidP="00483B60">
      <w:pPr>
        <w:widowControl/>
        <w:spacing w:line="276" w:lineRule="auto"/>
        <w:rPr>
          <w:sz w:val="28"/>
          <w:szCs w:val="28"/>
        </w:rPr>
      </w:pPr>
      <w:r w:rsidRPr="00CF7A3A">
        <w:rPr>
          <w:i/>
          <w:sz w:val="28"/>
          <w:szCs w:val="28"/>
        </w:rPr>
        <w:tab/>
      </w:r>
      <w:r w:rsidRPr="00CF7A3A">
        <w:rPr>
          <w:i/>
          <w:sz w:val="28"/>
          <w:szCs w:val="28"/>
        </w:rPr>
        <w:tab/>
      </w:r>
      <w:r w:rsidRPr="00CF7A3A">
        <w:rPr>
          <w:i/>
          <w:sz w:val="28"/>
          <w:szCs w:val="28"/>
        </w:rPr>
        <w:tab/>
      </w:r>
      <w:r w:rsidRPr="00CF7A3A">
        <w:rPr>
          <w:sz w:val="28"/>
          <w:szCs w:val="28"/>
        </w:rPr>
        <w:t>по высоте ______________________</w:t>
      </w:r>
    </w:p>
    <w:p w14:paraId="599513DC" w14:textId="77777777" w:rsidR="00483B60" w:rsidRPr="00CF7A3A" w:rsidRDefault="00483B60" w:rsidP="00483B60">
      <w:pPr>
        <w:widowControl/>
        <w:spacing w:line="276" w:lineRule="auto"/>
        <w:rPr>
          <w:sz w:val="28"/>
          <w:szCs w:val="28"/>
        </w:rPr>
      </w:pPr>
      <w:r w:rsidRPr="00CF7A3A">
        <w:rPr>
          <w:sz w:val="28"/>
          <w:szCs w:val="28"/>
        </w:rPr>
        <w:tab/>
      </w:r>
      <w:r w:rsidRPr="00CF7A3A">
        <w:rPr>
          <w:sz w:val="28"/>
          <w:szCs w:val="28"/>
        </w:rPr>
        <w:tab/>
      </w:r>
      <w:r w:rsidRPr="00CF7A3A">
        <w:rPr>
          <w:sz w:val="28"/>
          <w:szCs w:val="28"/>
        </w:rPr>
        <w:tab/>
        <w:t>по тембру ______________________</w:t>
      </w:r>
    </w:p>
    <w:p w14:paraId="4727B3E4" w14:textId="77777777" w:rsidR="00483B60" w:rsidRPr="00CF7A3A" w:rsidRDefault="00483B60" w:rsidP="00483B60">
      <w:pPr>
        <w:widowControl/>
        <w:spacing w:line="276" w:lineRule="auto"/>
        <w:rPr>
          <w:sz w:val="28"/>
          <w:szCs w:val="28"/>
        </w:rPr>
      </w:pPr>
      <w:r w:rsidRPr="00CF7A3A">
        <w:rPr>
          <w:sz w:val="28"/>
          <w:szCs w:val="28"/>
        </w:rPr>
        <w:t>4.Темп ________________________________________________________________</w:t>
      </w:r>
    </w:p>
    <w:p w14:paraId="592D0AEB" w14:textId="77777777" w:rsidR="00483B60" w:rsidRPr="00CF7A3A" w:rsidRDefault="00483B60" w:rsidP="00483B60">
      <w:pPr>
        <w:widowControl/>
        <w:spacing w:line="276" w:lineRule="auto"/>
        <w:rPr>
          <w:sz w:val="28"/>
          <w:szCs w:val="28"/>
        </w:rPr>
      </w:pPr>
      <w:r w:rsidRPr="00CF7A3A">
        <w:rPr>
          <w:sz w:val="28"/>
          <w:szCs w:val="28"/>
        </w:rPr>
        <w:t>5.Слитность____________________________________________________________</w:t>
      </w:r>
    </w:p>
    <w:p w14:paraId="3008B216" w14:textId="77777777" w:rsidR="00483B60" w:rsidRPr="00CF7A3A" w:rsidRDefault="00483B60" w:rsidP="00483B60">
      <w:pPr>
        <w:widowControl/>
        <w:spacing w:line="276" w:lineRule="auto"/>
        <w:rPr>
          <w:sz w:val="28"/>
          <w:szCs w:val="28"/>
        </w:rPr>
      </w:pPr>
      <w:r w:rsidRPr="00CF7A3A">
        <w:rPr>
          <w:sz w:val="28"/>
          <w:szCs w:val="28"/>
        </w:rPr>
        <w:t>6.Знание орфоэпии______________________________________________________</w:t>
      </w:r>
    </w:p>
    <w:p w14:paraId="58A4D23A" w14:textId="77777777" w:rsidR="00483B60" w:rsidRPr="00CF7A3A" w:rsidRDefault="00483B60" w:rsidP="00483B60">
      <w:pPr>
        <w:widowControl/>
        <w:rPr>
          <w:sz w:val="28"/>
          <w:szCs w:val="28"/>
        </w:rPr>
      </w:pPr>
    </w:p>
    <w:p w14:paraId="4621EBEA" w14:textId="77777777" w:rsidR="00483B60" w:rsidRPr="00CF7A3A" w:rsidRDefault="00483B60" w:rsidP="00483B60">
      <w:pPr>
        <w:widowControl/>
        <w:rPr>
          <w:sz w:val="28"/>
          <w:szCs w:val="28"/>
        </w:rPr>
      </w:pPr>
      <w:r w:rsidRPr="00CF7A3A">
        <w:rPr>
          <w:sz w:val="28"/>
          <w:szCs w:val="28"/>
        </w:rPr>
        <w:t>Начальные навыки чтения и письма________________________________________</w:t>
      </w:r>
    </w:p>
    <w:p w14:paraId="1E64389E" w14:textId="77777777" w:rsidR="00483B60" w:rsidRPr="00CF7A3A" w:rsidRDefault="00483B60" w:rsidP="00483B60">
      <w:pPr>
        <w:widowControl/>
        <w:ind w:left="4956" w:firstLine="708"/>
      </w:pPr>
      <w:r w:rsidRPr="00CF7A3A">
        <w:t>(только для читающих и пишущих)</w:t>
      </w:r>
    </w:p>
    <w:p w14:paraId="05DCB941" w14:textId="77777777" w:rsidR="00483B60" w:rsidRPr="00CF7A3A" w:rsidRDefault="00483B60" w:rsidP="00483B60">
      <w:pPr>
        <w:widowControl/>
        <w:rPr>
          <w:sz w:val="28"/>
          <w:szCs w:val="28"/>
        </w:rPr>
      </w:pPr>
      <w:r w:rsidRPr="00CF7A3A">
        <w:rPr>
          <w:sz w:val="28"/>
          <w:szCs w:val="28"/>
        </w:rPr>
        <w:t>____________________________________________________________________________________________________________________________________________</w:t>
      </w:r>
    </w:p>
    <w:p w14:paraId="7FBB9A66" w14:textId="77777777" w:rsidR="00483B60" w:rsidRPr="00CF7A3A" w:rsidRDefault="00483B60" w:rsidP="00483B60">
      <w:pPr>
        <w:widowControl/>
        <w:rPr>
          <w:sz w:val="28"/>
          <w:szCs w:val="28"/>
        </w:rPr>
      </w:pPr>
    </w:p>
    <w:p w14:paraId="5B1F2633" w14:textId="77777777" w:rsidR="00483B60" w:rsidRPr="00CF7A3A" w:rsidRDefault="00483B60" w:rsidP="00483B60">
      <w:pPr>
        <w:widowControl/>
        <w:rPr>
          <w:sz w:val="28"/>
          <w:szCs w:val="28"/>
        </w:rPr>
      </w:pPr>
      <w:r w:rsidRPr="00CF7A3A">
        <w:rPr>
          <w:sz w:val="28"/>
          <w:szCs w:val="28"/>
        </w:rPr>
        <w:t>Словарный запас</w:t>
      </w:r>
    </w:p>
    <w:p w14:paraId="55096923" w14:textId="77777777" w:rsidR="00483B60" w:rsidRPr="00CF7A3A" w:rsidRDefault="00483B60" w:rsidP="00483B60">
      <w:pPr>
        <w:widowControl/>
        <w:rPr>
          <w:sz w:val="28"/>
          <w:szCs w:val="28"/>
        </w:rPr>
      </w:pPr>
      <w:r w:rsidRPr="00CF7A3A">
        <w:rPr>
          <w:sz w:val="28"/>
          <w:szCs w:val="28"/>
        </w:rPr>
        <w:t>Общая характеристика словарного запаса___________________________________</w:t>
      </w:r>
    </w:p>
    <w:p w14:paraId="65135228" w14:textId="77777777" w:rsidR="00483B60" w:rsidRPr="00CF7A3A" w:rsidRDefault="00483B60" w:rsidP="00483B60">
      <w:pPr>
        <w:widowControl/>
        <w:rPr>
          <w:sz w:val="28"/>
          <w:szCs w:val="28"/>
        </w:rPr>
      </w:pPr>
      <w:r w:rsidRPr="00CF7A3A">
        <w:rPr>
          <w:sz w:val="28"/>
          <w:szCs w:val="28"/>
        </w:rPr>
        <w:t>____________________________________________________________________________________________________________________________________________</w:t>
      </w:r>
    </w:p>
    <w:p w14:paraId="3143BEB2" w14:textId="77777777" w:rsidR="00483B60" w:rsidRPr="00CF7A3A" w:rsidRDefault="00483B60" w:rsidP="00483B60">
      <w:pPr>
        <w:widowControl/>
        <w:rPr>
          <w:sz w:val="28"/>
          <w:szCs w:val="28"/>
        </w:rPr>
      </w:pPr>
    </w:p>
    <w:p w14:paraId="0EF7774D" w14:textId="77777777" w:rsidR="00483B60" w:rsidRPr="00CF7A3A" w:rsidRDefault="00483B60" w:rsidP="00483B60">
      <w:pPr>
        <w:widowControl/>
        <w:rPr>
          <w:sz w:val="28"/>
          <w:szCs w:val="28"/>
        </w:rPr>
      </w:pPr>
      <w:r w:rsidRPr="00CF7A3A">
        <w:rPr>
          <w:sz w:val="28"/>
          <w:szCs w:val="28"/>
        </w:rPr>
        <w:t>Количественный объем__________________________________________________</w:t>
      </w:r>
    </w:p>
    <w:p w14:paraId="46A88722" w14:textId="77777777" w:rsidR="00483B60" w:rsidRPr="00CF7A3A" w:rsidRDefault="00483B60" w:rsidP="00483B60">
      <w:pPr>
        <w:widowControl/>
        <w:rPr>
          <w:sz w:val="28"/>
          <w:szCs w:val="28"/>
        </w:rPr>
      </w:pPr>
    </w:p>
    <w:p w14:paraId="4A550C1A" w14:textId="77777777" w:rsidR="00483B60" w:rsidRPr="00CF7A3A" w:rsidRDefault="00483B60" w:rsidP="00483B60">
      <w:pPr>
        <w:widowControl/>
        <w:rPr>
          <w:sz w:val="28"/>
          <w:szCs w:val="28"/>
        </w:rPr>
      </w:pPr>
      <w:r w:rsidRPr="00CF7A3A">
        <w:rPr>
          <w:sz w:val="28"/>
          <w:szCs w:val="28"/>
        </w:rPr>
        <w:t>Преимущественное употребление слов различных частей речи_________________</w:t>
      </w:r>
    </w:p>
    <w:p w14:paraId="3BBE18BD" w14:textId="77777777" w:rsidR="00483B60" w:rsidRPr="00CF7A3A" w:rsidRDefault="00483B60" w:rsidP="00483B60">
      <w:pPr>
        <w:widowControl/>
        <w:rPr>
          <w:sz w:val="28"/>
          <w:szCs w:val="28"/>
        </w:rPr>
      </w:pPr>
      <w:r w:rsidRPr="00CF7A3A">
        <w:rPr>
          <w:sz w:val="28"/>
          <w:szCs w:val="28"/>
        </w:rPr>
        <w:t>______________________________________________________________________</w:t>
      </w:r>
    </w:p>
    <w:p w14:paraId="06C7D598" w14:textId="77777777" w:rsidR="00483B60" w:rsidRPr="00CF7A3A" w:rsidRDefault="00483B60" w:rsidP="00483B60">
      <w:pPr>
        <w:widowControl/>
        <w:rPr>
          <w:sz w:val="28"/>
          <w:szCs w:val="28"/>
        </w:rPr>
      </w:pPr>
    </w:p>
    <w:p w14:paraId="3B59CDE9" w14:textId="77777777" w:rsidR="00483B60" w:rsidRPr="00CF7A3A" w:rsidRDefault="00483B60" w:rsidP="00483B60">
      <w:pPr>
        <w:widowControl/>
        <w:rPr>
          <w:sz w:val="28"/>
          <w:szCs w:val="28"/>
        </w:rPr>
      </w:pPr>
      <w:r w:rsidRPr="00CF7A3A">
        <w:rPr>
          <w:sz w:val="28"/>
          <w:szCs w:val="28"/>
        </w:rPr>
        <w:t xml:space="preserve">Иные особенности </w:t>
      </w:r>
    </w:p>
    <w:p w14:paraId="7F3D2521" w14:textId="77777777" w:rsidR="00483B60" w:rsidRPr="00CF7A3A" w:rsidRDefault="00483B60" w:rsidP="00483B60">
      <w:pPr>
        <w:widowControl/>
        <w:rPr>
          <w:sz w:val="28"/>
          <w:szCs w:val="28"/>
        </w:rPr>
      </w:pPr>
      <w:r w:rsidRPr="00CF7A3A">
        <w:rPr>
          <w:sz w:val="28"/>
          <w:szCs w:val="28"/>
        </w:rPr>
        <w:t>____________________________________________________________________________________________________________________________________________</w:t>
      </w:r>
    </w:p>
    <w:p w14:paraId="67C659BF" w14:textId="77777777" w:rsidR="00483B60" w:rsidRPr="00CF7A3A" w:rsidRDefault="00483B60" w:rsidP="00483B60">
      <w:pPr>
        <w:widowControl/>
        <w:rPr>
          <w:sz w:val="28"/>
          <w:szCs w:val="28"/>
        </w:rPr>
      </w:pPr>
    </w:p>
    <w:p w14:paraId="3F6DF0D8" w14:textId="77777777" w:rsidR="00483B60" w:rsidRPr="00CF7A3A" w:rsidRDefault="00483B60" w:rsidP="00483B60">
      <w:pPr>
        <w:widowControl/>
        <w:rPr>
          <w:sz w:val="28"/>
          <w:szCs w:val="28"/>
        </w:rPr>
      </w:pPr>
      <w:r w:rsidRPr="00CF7A3A">
        <w:rPr>
          <w:sz w:val="28"/>
          <w:szCs w:val="28"/>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BD5CFE" w14:textId="77777777" w:rsidR="00483B60" w:rsidRPr="00CF7A3A" w:rsidRDefault="00483B60" w:rsidP="00483B60">
      <w:pPr>
        <w:widowControl/>
        <w:rPr>
          <w:sz w:val="28"/>
          <w:szCs w:val="28"/>
        </w:rPr>
      </w:pPr>
    </w:p>
    <w:p w14:paraId="36A563E6" w14:textId="77777777" w:rsidR="00483B60" w:rsidRPr="00CF7A3A" w:rsidRDefault="00483B60" w:rsidP="00483B60">
      <w:pPr>
        <w:widowControl/>
        <w:rPr>
          <w:sz w:val="28"/>
          <w:szCs w:val="28"/>
        </w:rPr>
      </w:pPr>
      <w:r w:rsidRPr="00CF7A3A">
        <w:rPr>
          <w:sz w:val="28"/>
          <w:szCs w:val="28"/>
        </w:rPr>
        <w:t>Рекоменда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F6507D" w14:textId="77777777" w:rsidR="00483B60" w:rsidRPr="00CF7A3A" w:rsidRDefault="00483B60" w:rsidP="00483B60">
      <w:pPr>
        <w:widowControl/>
        <w:rPr>
          <w:sz w:val="28"/>
          <w:szCs w:val="28"/>
        </w:rPr>
      </w:pPr>
    </w:p>
    <w:p w14:paraId="617A8E65" w14:textId="77777777" w:rsidR="00483B60" w:rsidRPr="00CF7A3A" w:rsidRDefault="00483B60" w:rsidP="00483B60">
      <w:pPr>
        <w:widowControl/>
        <w:rPr>
          <w:sz w:val="28"/>
          <w:szCs w:val="28"/>
        </w:rPr>
      </w:pPr>
    </w:p>
    <w:p w14:paraId="35B5A15F" w14:textId="77777777" w:rsidR="00483B60" w:rsidRPr="00CF7A3A" w:rsidRDefault="00483B60" w:rsidP="00483B60">
      <w:pPr>
        <w:widowControl/>
        <w:rPr>
          <w:sz w:val="28"/>
          <w:szCs w:val="28"/>
        </w:rPr>
      </w:pPr>
      <w:r w:rsidRPr="00CF7A3A">
        <w:rPr>
          <w:sz w:val="28"/>
          <w:szCs w:val="28"/>
        </w:rPr>
        <w:t>Дата _____________________</w:t>
      </w:r>
      <w:r w:rsidRPr="00CF7A3A">
        <w:rPr>
          <w:sz w:val="28"/>
          <w:szCs w:val="28"/>
        </w:rPr>
        <w:tab/>
      </w:r>
      <w:r w:rsidRPr="00CF7A3A">
        <w:rPr>
          <w:sz w:val="28"/>
          <w:szCs w:val="28"/>
        </w:rPr>
        <w:tab/>
        <w:t>Подпись специалиста________________</w:t>
      </w:r>
    </w:p>
    <w:p w14:paraId="13FC7A7A" w14:textId="77777777" w:rsidR="00483B60" w:rsidRPr="00CF7A3A" w:rsidRDefault="00483B60" w:rsidP="00483B60">
      <w:pPr>
        <w:widowControl/>
        <w:rPr>
          <w:sz w:val="28"/>
          <w:szCs w:val="28"/>
        </w:rPr>
      </w:pPr>
    </w:p>
    <w:p w14:paraId="57F3604D" w14:textId="77777777" w:rsidR="00483B60" w:rsidRDefault="00483B60" w:rsidP="00483B60">
      <w:pPr>
        <w:shd w:val="clear" w:color="auto" w:fill="FFFFFF"/>
        <w:spacing w:line="276" w:lineRule="auto"/>
        <w:jc w:val="center"/>
        <w:rPr>
          <w:b/>
          <w:bCs/>
          <w:sz w:val="28"/>
          <w:szCs w:val="28"/>
        </w:rPr>
      </w:pPr>
    </w:p>
    <w:p w14:paraId="2EC25CD7" w14:textId="77777777" w:rsidR="00483B60" w:rsidRDefault="00483B60" w:rsidP="00483B60">
      <w:pPr>
        <w:shd w:val="clear" w:color="auto" w:fill="FFFFFF"/>
        <w:spacing w:line="276" w:lineRule="auto"/>
        <w:jc w:val="center"/>
        <w:rPr>
          <w:b/>
          <w:bCs/>
          <w:sz w:val="28"/>
          <w:szCs w:val="28"/>
        </w:rPr>
      </w:pPr>
    </w:p>
    <w:p w14:paraId="71706909" w14:textId="77777777" w:rsidR="00483B60" w:rsidRDefault="00483B60" w:rsidP="00483B60">
      <w:pPr>
        <w:shd w:val="clear" w:color="auto" w:fill="FFFFFF"/>
        <w:spacing w:line="276" w:lineRule="auto"/>
        <w:jc w:val="center"/>
        <w:rPr>
          <w:b/>
          <w:bCs/>
          <w:sz w:val="28"/>
          <w:szCs w:val="28"/>
        </w:rPr>
      </w:pPr>
    </w:p>
    <w:p w14:paraId="007A82AC" w14:textId="77777777" w:rsidR="00483B60" w:rsidRDefault="00483B60" w:rsidP="00483B60">
      <w:pPr>
        <w:shd w:val="clear" w:color="auto" w:fill="FFFFFF"/>
        <w:spacing w:line="276" w:lineRule="auto"/>
        <w:jc w:val="center"/>
        <w:rPr>
          <w:b/>
          <w:bCs/>
          <w:sz w:val="28"/>
          <w:szCs w:val="28"/>
        </w:rPr>
      </w:pPr>
    </w:p>
    <w:p w14:paraId="76F3B275" w14:textId="77777777" w:rsidR="00483B60" w:rsidRDefault="00483B60" w:rsidP="00483B60">
      <w:pPr>
        <w:shd w:val="clear" w:color="auto" w:fill="FFFFFF"/>
        <w:spacing w:line="276" w:lineRule="auto"/>
        <w:jc w:val="center"/>
        <w:rPr>
          <w:b/>
          <w:bCs/>
          <w:sz w:val="28"/>
          <w:szCs w:val="28"/>
        </w:rPr>
      </w:pPr>
    </w:p>
    <w:p w14:paraId="7E1238A0" w14:textId="77777777" w:rsidR="00483B60" w:rsidRDefault="00483B60" w:rsidP="00483B60">
      <w:pPr>
        <w:shd w:val="clear" w:color="auto" w:fill="FFFFFF"/>
        <w:spacing w:line="276" w:lineRule="auto"/>
        <w:jc w:val="center"/>
        <w:rPr>
          <w:b/>
          <w:bCs/>
          <w:sz w:val="28"/>
          <w:szCs w:val="28"/>
        </w:rPr>
      </w:pPr>
    </w:p>
    <w:p w14:paraId="1C133CC0" w14:textId="77777777" w:rsidR="00483B60" w:rsidRDefault="00483B60" w:rsidP="00483B60">
      <w:pPr>
        <w:shd w:val="clear" w:color="auto" w:fill="FFFFFF"/>
        <w:spacing w:line="276" w:lineRule="auto"/>
        <w:jc w:val="center"/>
        <w:rPr>
          <w:b/>
          <w:bCs/>
          <w:sz w:val="28"/>
          <w:szCs w:val="28"/>
        </w:rPr>
      </w:pPr>
    </w:p>
    <w:p w14:paraId="290E5783" w14:textId="77777777" w:rsidR="00483B60" w:rsidRDefault="00483B60" w:rsidP="00483B60">
      <w:pPr>
        <w:shd w:val="clear" w:color="auto" w:fill="FFFFFF"/>
        <w:spacing w:line="276" w:lineRule="auto"/>
        <w:jc w:val="center"/>
        <w:rPr>
          <w:b/>
          <w:bCs/>
          <w:sz w:val="28"/>
          <w:szCs w:val="28"/>
        </w:rPr>
      </w:pPr>
    </w:p>
    <w:p w14:paraId="263FF430" w14:textId="77777777" w:rsidR="00483B60" w:rsidRDefault="00483B60" w:rsidP="00483B60">
      <w:pPr>
        <w:shd w:val="clear" w:color="auto" w:fill="FFFFFF"/>
        <w:spacing w:line="276" w:lineRule="auto"/>
        <w:jc w:val="center"/>
        <w:rPr>
          <w:b/>
          <w:bCs/>
          <w:sz w:val="28"/>
          <w:szCs w:val="28"/>
        </w:rPr>
      </w:pPr>
    </w:p>
    <w:p w14:paraId="7E87A6BB" w14:textId="77777777" w:rsidR="00483B60" w:rsidRDefault="00483B60" w:rsidP="00483B60">
      <w:pPr>
        <w:shd w:val="clear" w:color="auto" w:fill="FFFFFF"/>
        <w:spacing w:line="276" w:lineRule="auto"/>
        <w:jc w:val="center"/>
        <w:rPr>
          <w:b/>
          <w:bCs/>
          <w:sz w:val="28"/>
          <w:szCs w:val="28"/>
        </w:rPr>
      </w:pPr>
    </w:p>
    <w:p w14:paraId="35145735" w14:textId="77777777" w:rsidR="00483B60" w:rsidRDefault="00483B60" w:rsidP="00483B60">
      <w:pPr>
        <w:shd w:val="clear" w:color="auto" w:fill="FFFFFF"/>
        <w:spacing w:line="276" w:lineRule="auto"/>
        <w:jc w:val="center"/>
        <w:rPr>
          <w:b/>
          <w:bCs/>
          <w:sz w:val="28"/>
          <w:szCs w:val="28"/>
        </w:rPr>
      </w:pPr>
      <w:r w:rsidRPr="00A74E3D">
        <w:rPr>
          <w:b/>
          <w:bCs/>
          <w:sz w:val="28"/>
          <w:szCs w:val="28"/>
        </w:rPr>
        <w:t>Состояние артикуляционного аппарата</w:t>
      </w:r>
    </w:p>
    <w:p w14:paraId="68626F15" w14:textId="77777777" w:rsidR="00483B60" w:rsidRPr="00A74E3D" w:rsidRDefault="00483B60" w:rsidP="00483B60">
      <w:pPr>
        <w:shd w:val="clear" w:color="auto" w:fill="FFFFFF"/>
        <w:spacing w:line="276" w:lineRule="auto"/>
        <w:jc w:val="center"/>
        <w:rPr>
          <w:sz w:val="28"/>
          <w:szCs w:val="28"/>
        </w:rPr>
      </w:pPr>
    </w:p>
    <w:p w14:paraId="234C68E0" w14:textId="77777777" w:rsidR="00483B60" w:rsidRPr="00A74E3D" w:rsidRDefault="00483B60" w:rsidP="00483B60">
      <w:pPr>
        <w:shd w:val="clear" w:color="auto" w:fill="FFFFFF"/>
        <w:tabs>
          <w:tab w:val="left" w:pos="360"/>
        </w:tabs>
        <w:spacing w:line="360" w:lineRule="auto"/>
        <w:ind w:left="14"/>
        <w:rPr>
          <w:b/>
          <w:bCs/>
          <w:spacing w:val="-34"/>
          <w:sz w:val="28"/>
          <w:szCs w:val="28"/>
        </w:rPr>
      </w:pPr>
      <w:r>
        <w:rPr>
          <w:sz w:val="28"/>
          <w:szCs w:val="28"/>
        </w:rPr>
        <w:t>Н</w:t>
      </w:r>
      <w:r w:rsidRPr="00A74E3D">
        <w:rPr>
          <w:sz w:val="28"/>
          <w:szCs w:val="28"/>
        </w:rPr>
        <w:t>ёбо</w:t>
      </w:r>
      <w:r>
        <w:rPr>
          <w:sz w:val="28"/>
          <w:szCs w:val="28"/>
        </w:rPr>
        <w:t>:</w:t>
      </w:r>
      <w:r w:rsidRPr="00A74E3D">
        <w:rPr>
          <w:sz w:val="28"/>
          <w:szCs w:val="28"/>
        </w:rPr>
        <w:t xml:space="preserve"> (высокое, плоское, широкое, узкое)</w:t>
      </w:r>
      <w:r>
        <w:rPr>
          <w:sz w:val="28"/>
          <w:szCs w:val="28"/>
        </w:rPr>
        <w:t>____________________________________</w:t>
      </w:r>
    </w:p>
    <w:p w14:paraId="45601099" w14:textId="77777777" w:rsidR="00483B60" w:rsidRPr="00A74E3D" w:rsidRDefault="00483B60" w:rsidP="00483B60">
      <w:pPr>
        <w:shd w:val="clear" w:color="auto" w:fill="FFFFFF"/>
        <w:spacing w:line="360" w:lineRule="auto"/>
        <w:rPr>
          <w:spacing w:val="-18"/>
          <w:sz w:val="28"/>
          <w:szCs w:val="28"/>
        </w:rPr>
      </w:pPr>
      <w:r>
        <w:rPr>
          <w:sz w:val="28"/>
          <w:szCs w:val="28"/>
        </w:rPr>
        <w:t xml:space="preserve">Язык: </w:t>
      </w:r>
      <w:r w:rsidRPr="00A74E3D">
        <w:rPr>
          <w:sz w:val="28"/>
          <w:szCs w:val="28"/>
        </w:rPr>
        <w:t>(толстый, тонкий, гладк</w:t>
      </w:r>
      <w:r>
        <w:rPr>
          <w:sz w:val="28"/>
          <w:szCs w:val="28"/>
        </w:rPr>
        <w:t xml:space="preserve">ий, или с испещрённой трещинами </w:t>
      </w:r>
      <w:r w:rsidRPr="00A74E3D">
        <w:rPr>
          <w:sz w:val="28"/>
          <w:szCs w:val="28"/>
        </w:rPr>
        <w:t>поверхностью, отклонение, тремор и т.п.)</w:t>
      </w:r>
      <w:r>
        <w:rPr>
          <w:sz w:val="28"/>
          <w:szCs w:val="28"/>
        </w:rPr>
        <w:t xml:space="preserve"> _________________________________________________</w:t>
      </w:r>
    </w:p>
    <w:p w14:paraId="11699267" w14:textId="77777777" w:rsidR="00483B60" w:rsidRPr="00A74E3D" w:rsidRDefault="00483B60" w:rsidP="00483B60">
      <w:pPr>
        <w:shd w:val="clear" w:color="auto" w:fill="FFFFFF"/>
        <w:spacing w:line="360" w:lineRule="auto"/>
        <w:rPr>
          <w:spacing w:val="-18"/>
          <w:sz w:val="28"/>
          <w:szCs w:val="28"/>
        </w:rPr>
      </w:pPr>
      <w:r>
        <w:rPr>
          <w:sz w:val="28"/>
          <w:szCs w:val="28"/>
        </w:rPr>
        <w:t>________________________________________________________________________</w:t>
      </w:r>
    </w:p>
    <w:p w14:paraId="1A224493" w14:textId="77777777" w:rsidR="00483B60" w:rsidRPr="00A74E3D" w:rsidRDefault="00483B60" w:rsidP="00483B60">
      <w:pPr>
        <w:shd w:val="clear" w:color="auto" w:fill="FFFFFF"/>
        <w:spacing w:line="360" w:lineRule="auto"/>
        <w:ind w:left="14"/>
        <w:rPr>
          <w:spacing w:val="-16"/>
          <w:sz w:val="28"/>
          <w:szCs w:val="28"/>
        </w:rPr>
      </w:pPr>
      <w:r>
        <w:rPr>
          <w:sz w:val="28"/>
          <w:szCs w:val="28"/>
        </w:rPr>
        <w:t>Г</w:t>
      </w:r>
      <w:r w:rsidRPr="00A74E3D">
        <w:rPr>
          <w:sz w:val="28"/>
          <w:szCs w:val="28"/>
        </w:rPr>
        <w:t>убы</w:t>
      </w:r>
      <w:r>
        <w:rPr>
          <w:sz w:val="28"/>
          <w:szCs w:val="28"/>
        </w:rPr>
        <w:t>:</w:t>
      </w:r>
      <w:r w:rsidRPr="00A74E3D">
        <w:rPr>
          <w:sz w:val="28"/>
          <w:szCs w:val="28"/>
        </w:rPr>
        <w:t xml:space="preserve"> (тонкие, толстые и т.п.)</w:t>
      </w:r>
      <w:r>
        <w:rPr>
          <w:sz w:val="28"/>
          <w:szCs w:val="28"/>
        </w:rPr>
        <w:t xml:space="preserve"> ______________________________________________</w:t>
      </w:r>
    </w:p>
    <w:p w14:paraId="2FAD75FF" w14:textId="77777777" w:rsidR="00483B60" w:rsidRDefault="00483B60" w:rsidP="00483B60">
      <w:pPr>
        <w:shd w:val="clear" w:color="auto" w:fill="FFFFFF"/>
        <w:spacing w:line="276" w:lineRule="auto"/>
        <w:ind w:left="22"/>
        <w:jc w:val="center"/>
        <w:rPr>
          <w:b/>
          <w:bCs/>
          <w:sz w:val="28"/>
          <w:szCs w:val="28"/>
        </w:rPr>
      </w:pPr>
    </w:p>
    <w:p w14:paraId="2C949320" w14:textId="77777777" w:rsidR="00483B60" w:rsidRDefault="00483B60" w:rsidP="00483B60">
      <w:pPr>
        <w:shd w:val="clear" w:color="auto" w:fill="FFFFFF"/>
        <w:spacing w:line="276" w:lineRule="auto"/>
        <w:ind w:left="22"/>
        <w:jc w:val="center"/>
        <w:rPr>
          <w:b/>
          <w:bCs/>
          <w:sz w:val="28"/>
          <w:szCs w:val="28"/>
        </w:rPr>
      </w:pPr>
      <w:r w:rsidRPr="00A74E3D">
        <w:rPr>
          <w:b/>
          <w:bCs/>
          <w:sz w:val="28"/>
          <w:szCs w:val="28"/>
        </w:rPr>
        <w:t>Подвижность речевого аппарата</w:t>
      </w:r>
    </w:p>
    <w:p w14:paraId="5ADD0425" w14:textId="77777777" w:rsidR="00483B60" w:rsidRPr="00A74E3D" w:rsidRDefault="00483B60" w:rsidP="00483B60">
      <w:pPr>
        <w:shd w:val="clear" w:color="auto" w:fill="FFFFFF"/>
        <w:spacing w:line="276" w:lineRule="auto"/>
        <w:ind w:left="22"/>
        <w:jc w:val="center"/>
        <w:rPr>
          <w:sz w:val="28"/>
          <w:szCs w:val="28"/>
        </w:rPr>
      </w:pPr>
    </w:p>
    <w:p w14:paraId="6BF4F141" w14:textId="77777777" w:rsidR="00483B60" w:rsidRPr="00A74E3D" w:rsidRDefault="00483B60" w:rsidP="00483B60">
      <w:pPr>
        <w:shd w:val="clear" w:color="auto" w:fill="FFFFFF"/>
        <w:tabs>
          <w:tab w:val="left" w:pos="396"/>
        </w:tabs>
        <w:spacing w:line="360" w:lineRule="auto"/>
        <w:ind w:left="36"/>
        <w:rPr>
          <w:spacing w:val="-31"/>
          <w:sz w:val="28"/>
          <w:szCs w:val="28"/>
        </w:rPr>
      </w:pPr>
      <w:r w:rsidRPr="00A74E3D">
        <w:rPr>
          <w:sz w:val="28"/>
          <w:szCs w:val="28"/>
        </w:rPr>
        <w:t>По подражанию и по речевой инструкции</w:t>
      </w:r>
      <w:r>
        <w:rPr>
          <w:sz w:val="28"/>
          <w:szCs w:val="28"/>
        </w:rPr>
        <w:t xml:space="preserve"> ____________________________________</w:t>
      </w:r>
    </w:p>
    <w:p w14:paraId="2ED84772" w14:textId="77777777" w:rsidR="00483B60" w:rsidRPr="00A74E3D" w:rsidRDefault="00483B60" w:rsidP="00483B60">
      <w:pPr>
        <w:shd w:val="clear" w:color="auto" w:fill="FFFFFF"/>
        <w:tabs>
          <w:tab w:val="left" w:pos="396"/>
        </w:tabs>
        <w:spacing w:line="360" w:lineRule="auto"/>
        <w:ind w:left="36"/>
        <w:rPr>
          <w:spacing w:val="-18"/>
          <w:sz w:val="28"/>
          <w:szCs w:val="28"/>
        </w:rPr>
      </w:pPr>
      <w:r w:rsidRPr="00A74E3D">
        <w:rPr>
          <w:sz w:val="28"/>
          <w:szCs w:val="28"/>
        </w:rPr>
        <w:t>Открывание и закрывание рта быстро, чётко, широко</w:t>
      </w:r>
      <w:r>
        <w:rPr>
          <w:sz w:val="28"/>
          <w:szCs w:val="28"/>
        </w:rPr>
        <w:t xml:space="preserve"> __________________________</w:t>
      </w:r>
    </w:p>
    <w:p w14:paraId="3A39AB91" w14:textId="77777777" w:rsidR="00483B60" w:rsidRPr="00A74E3D" w:rsidRDefault="00483B60" w:rsidP="00483B60">
      <w:pPr>
        <w:shd w:val="clear" w:color="auto" w:fill="FFFFFF"/>
        <w:tabs>
          <w:tab w:val="left" w:pos="396"/>
        </w:tabs>
        <w:spacing w:line="276" w:lineRule="auto"/>
        <w:ind w:left="36"/>
        <w:rPr>
          <w:spacing w:val="-18"/>
          <w:sz w:val="28"/>
          <w:szCs w:val="28"/>
        </w:rPr>
      </w:pPr>
      <w:r>
        <w:rPr>
          <w:sz w:val="28"/>
          <w:szCs w:val="28"/>
        </w:rPr>
        <w:t>________________________________________________________________________</w:t>
      </w:r>
    </w:p>
    <w:p w14:paraId="5177BAA2" w14:textId="77777777" w:rsidR="00483B60" w:rsidRDefault="00483B60" w:rsidP="00483B60">
      <w:pPr>
        <w:shd w:val="clear" w:color="auto" w:fill="FFFFFF"/>
        <w:spacing w:before="389" w:line="276" w:lineRule="auto"/>
        <w:ind w:left="36"/>
        <w:jc w:val="center"/>
        <w:rPr>
          <w:b/>
          <w:sz w:val="28"/>
          <w:szCs w:val="28"/>
        </w:rPr>
      </w:pPr>
      <w:r w:rsidRPr="00640F68">
        <w:rPr>
          <w:b/>
          <w:sz w:val="28"/>
          <w:szCs w:val="28"/>
        </w:rPr>
        <w:t>Движения губ</w:t>
      </w:r>
    </w:p>
    <w:p w14:paraId="793FB456" w14:textId="77777777" w:rsidR="00483B60" w:rsidRPr="00640F68" w:rsidRDefault="00483B60" w:rsidP="00483B60">
      <w:pPr>
        <w:shd w:val="clear" w:color="auto" w:fill="FFFFFF"/>
        <w:spacing w:line="276" w:lineRule="auto"/>
        <w:ind w:left="36"/>
        <w:jc w:val="center"/>
        <w:rPr>
          <w:b/>
          <w:spacing w:val="-18"/>
          <w:sz w:val="28"/>
          <w:szCs w:val="28"/>
        </w:rPr>
      </w:pPr>
    </w:p>
    <w:p w14:paraId="1BF63F21" w14:textId="77777777" w:rsidR="00483B60" w:rsidRPr="00A74E3D" w:rsidRDefault="00483B60" w:rsidP="00483B60">
      <w:pPr>
        <w:shd w:val="clear" w:color="auto" w:fill="FFFFFF"/>
        <w:spacing w:line="360" w:lineRule="auto"/>
        <w:rPr>
          <w:sz w:val="28"/>
          <w:szCs w:val="28"/>
        </w:rPr>
      </w:pPr>
      <w:r>
        <w:rPr>
          <w:sz w:val="28"/>
          <w:szCs w:val="28"/>
        </w:rPr>
        <w:t>Н</w:t>
      </w:r>
      <w:r w:rsidRPr="00A74E3D">
        <w:rPr>
          <w:sz w:val="28"/>
          <w:szCs w:val="28"/>
        </w:rPr>
        <w:t xml:space="preserve">а артикуляцию гласных </w:t>
      </w:r>
      <w:r w:rsidRPr="00A74E3D">
        <w:rPr>
          <w:i/>
          <w:iCs/>
          <w:sz w:val="28"/>
          <w:szCs w:val="28"/>
        </w:rPr>
        <w:t xml:space="preserve">а, </w:t>
      </w:r>
      <w:r w:rsidRPr="00A74E3D">
        <w:rPr>
          <w:sz w:val="28"/>
          <w:szCs w:val="28"/>
        </w:rPr>
        <w:t xml:space="preserve">о, </w:t>
      </w:r>
      <w:r w:rsidRPr="00A74E3D">
        <w:rPr>
          <w:i/>
          <w:iCs/>
          <w:sz w:val="28"/>
          <w:szCs w:val="28"/>
        </w:rPr>
        <w:t>у, и, ю, е;</w:t>
      </w:r>
      <w:r>
        <w:rPr>
          <w:i/>
          <w:iCs/>
          <w:sz w:val="28"/>
          <w:szCs w:val="28"/>
        </w:rPr>
        <w:t>______________________________________</w:t>
      </w:r>
    </w:p>
    <w:p w14:paraId="50E0A071" w14:textId="77777777" w:rsidR="00483B60" w:rsidRDefault="00483B60" w:rsidP="00483B60">
      <w:pPr>
        <w:shd w:val="clear" w:color="auto" w:fill="FFFFFF"/>
        <w:tabs>
          <w:tab w:val="left" w:pos="857"/>
        </w:tabs>
        <w:spacing w:line="360" w:lineRule="auto"/>
        <w:rPr>
          <w:sz w:val="28"/>
          <w:szCs w:val="28"/>
        </w:rPr>
      </w:pPr>
      <w:r>
        <w:rPr>
          <w:sz w:val="28"/>
          <w:szCs w:val="28"/>
        </w:rPr>
        <w:t>П</w:t>
      </w:r>
      <w:r w:rsidRPr="00A74E3D">
        <w:rPr>
          <w:sz w:val="28"/>
          <w:szCs w:val="28"/>
        </w:rPr>
        <w:t>опеременн</w:t>
      </w:r>
      <w:r>
        <w:rPr>
          <w:sz w:val="28"/>
          <w:szCs w:val="28"/>
        </w:rPr>
        <w:t>ые движения губ _______________________________________________</w:t>
      </w:r>
    </w:p>
    <w:p w14:paraId="5477E584" w14:textId="77777777" w:rsidR="00483B60" w:rsidRPr="00A74E3D" w:rsidRDefault="00483B60" w:rsidP="00483B60">
      <w:pPr>
        <w:shd w:val="clear" w:color="auto" w:fill="FFFFFF"/>
        <w:tabs>
          <w:tab w:val="left" w:pos="857"/>
        </w:tabs>
        <w:spacing w:line="360" w:lineRule="auto"/>
        <w:rPr>
          <w:sz w:val="28"/>
          <w:szCs w:val="28"/>
        </w:rPr>
      </w:pPr>
      <w:r>
        <w:rPr>
          <w:sz w:val="28"/>
          <w:szCs w:val="28"/>
        </w:rPr>
        <w:t>Растягивание и вытягивание вперёд _________________________________________</w:t>
      </w:r>
    </w:p>
    <w:p w14:paraId="16ACEA53" w14:textId="77777777" w:rsidR="00483B60" w:rsidRPr="00A74E3D" w:rsidRDefault="00483B60" w:rsidP="00483B60">
      <w:pPr>
        <w:shd w:val="clear" w:color="auto" w:fill="FFFFFF"/>
        <w:spacing w:line="360" w:lineRule="auto"/>
        <w:jc w:val="both"/>
        <w:rPr>
          <w:sz w:val="28"/>
          <w:szCs w:val="28"/>
        </w:rPr>
      </w:pPr>
      <w:r>
        <w:rPr>
          <w:sz w:val="28"/>
          <w:szCs w:val="28"/>
        </w:rPr>
        <w:t>О</w:t>
      </w:r>
      <w:r w:rsidRPr="00A74E3D">
        <w:rPr>
          <w:sz w:val="28"/>
          <w:szCs w:val="28"/>
        </w:rPr>
        <w:t>тдельные движения верхней и</w:t>
      </w:r>
      <w:r>
        <w:rPr>
          <w:sz w:val="28"/>
          <w:szCs w:val="28"/>
        </w:rPr>
        <w:t xml:space="preserve"> нижней губы при </w:t>
      </w:r>
      <w:r w:rsidRPr="00A74E3D">
        <w:rPr>
          <w:sz w:val="28"/>
          <w:szCs w:val="28"/>
        </w:rPr>
        <w:t>сомкнутых и</w:t>
      </w:r>
      <w:r>
        <w:rPr>
          <w:sz w:val="28"/>
          <w:szCs w:val="28"/>
        </w:rPr>
        <w:t xml:space="preserve"> открытых челюстях вверх и вниз ____________________________________________________________</w:t>
      </w:r>
    </w:p>
    <w:p w14:paraId="02A61ED0" w14:textId="77777777" w:rsidR="00483B60" w:rsidRDefault="00483B60" w:rsidP="00483B60">
      <w:pPr>
        <w:shd w:val="clear" w:color="auto" w:fill="FFFFFF"/>
        <w:spacing w:line="360" w:lineRule="auto"/>
        <w:rPr>
          <w:sz w:val="28"/>
          <w:szCs w:val="28"/>
        </w:rPr>
      </w:pPr>
      <w:r>
        <w:rPr>
          <w:sz w:val="28"/>
          <w:szCs w:val="28"/>
        </w:rPr>
        <w:t>Надувание щёк</w:t>
      </w:r>
      <w:r w:rsidRPr="00A74E3D">
        <w:rPr>
          <w:sz w:val="28"/>
          <w:szCs w:val="28"/>
        </w:rPr>
        <w:t xml:space="preserve"> </w:t>
      </w:r>
      <w:r>
        <w:rPr>
          <w:sz w:val="28"/>
          <w:szCs w:val="28"/>
        </w:rPr>
        <w:t>___________________________________________________________</w:t>
      </w:r>
    </w:p>
    <w:p w14:paraId="39F8CEEE" w14:textId="77777777" w:rsidR="00483B60" w:rsidRPr="00A74E3D" w:rsidRDefault="00483B60" w:rsidP="00483B60">
      <w:pPr>
        <w:shd w:val="clear" w:color="auto" w:fill="FFFFFF"/>
        <w:spacing w:line="360" w:lineRule="auto"/>
        <w:rPr>
          <w:sz w:val="28"/>
          <w:szCs w:val="28"/>
        </w:rPr>
      </w:pPr>
      <w:r>
        <w:rPr>
          <w:sz w:val="28"/>
          <w:szCs w:val="28"/>
        </w:rPr>
        <w:t>Вибрация губ («тпру») ____________________________________________________</w:t>
      </w:r>
    </w:p>
    <w:p w14:paraId="1927513D" w14:textId="77777777" w:rsidR="00483B60" w:rsidRDefault="00483B60" w:rsidP="00483B60">
      <w:pPr>
        <w:shd w:val="clear" w:color="auto" w:fill="FFFFFF"/>
        <w:spacing w:before="418" w:line="276" w:lineRule="auto"/>
        <w:ind w:left="14"/>
        <w:jc w:val="center"/>
        <w:rPr>
          <w:b/>
          <w:sz w:val="28"/>
          <w:szCs w:val="28"/>
        </w:rPr>
      </w:pPr>
      <w:r w:rsidRPr="00640F68">
        <w:rPr>
          <w:b/>
          <w:sz w:val="28"/>
          <w:szCs w:val="28"/>
        </w:rPr>
        <w:t>Д</w:t>
      </w:r>
      <w:r>
        <w:rPr>
          <w:b/>
          <w:sz w:val="28"/>
          <w:szCs w:val="28"/>
        </w:rPr>
        <w:t>вижения языка</w:t>
      </w:r>
    </w:p>
    <w:p w14:paraId="1464544D" w14:textId="77777777" w:rsidR="00483B60" w:rsidRPr="00640F68" w:rsidRDefault="00483B60" w:rsidP="00483B60">
      <w:pPr>
        <w:shd w:val="clear" w:color="auto" w:fill="FFFFFF"/>
        <w:spacing w:line="276" w:lineRule="auto"/>
        <w:ind w:left="14"/>
        <w:jc w:val="center"/>
        <w:rPr>
          <w:b/>
          <w:sz w:val="28"/>
          <w:szCs w:val="28"/>
        </w:rPr>
      </w:pPr>
    </w:p>
    <w:p w14:paraId="6802B7DB" w14:textId="77777777" w:rsidR="00483B60" w:rsidRPr="00A74E3D" w:rsidRDefault="00483B60" w:rsidP="00483B60">
      <w:pPr>
        <w:shd w:val="clear" w:color="auto" w:fill="FFFFFF"/>
        <w:spacing w:line="360" w:lineRule="auto"/>
        <w:rPr>
          <w:sz w:val="28"/>
          <w:szCs w:val="28"/>
        </w:rPr>
      </w:pPr>
      <w:r>
        <w:rPr>
          <w:sz w:val="28"/>
          <w:szCs w:val="28"/>
        </w:rPr>
        <w:t>В</w:t>
      </w:r>
      <w:r w:rsidRPr="00A74E3D">
        <w:rPr>
          <w:sz w:val="28"/>
          <w:szCs w:val="28"/>
        </w:rPr>
        <w:t xml:space="preserve">ысовывание </w:t>
      </w:r>
      <w:r>
        <w:rPr>
          <w:sz w:val="28"/>
          <w:szCs w:val="28"/>
        </w:rPr>
        <w:t>языка и втягивание его вместе с закрытием рта ____________________</w:t>
      </w:r>
    </w:p>
    <w:p w14:paraId="4B543B01" w14:textId="77777777" w:rsidR="00483B60" w:rsidRPr="00A74E3D" w:rsidRDefault="00483B60" w:rsidP="00483B60">
      <w:pPr>
        <w:shd w:val="clear" w:color="auto" w:fill="FFFFFF"/>
        <w:spacing w:line="360" w:lineRule="auto"/>
        <w:rPr>
          <w:sz w:val="28"/>
          <w:szCs w:val="28"/>
        </w:rPr>
      </w:pPr>
      <w:r>
        <w:rPr>
          <w:sz w:val="28"/>
          <w:szCs w:val="28"/>
        </w:rPr>
        <w:t>В</w:t>
      </w:r>
      <w:r w:rsidRPr="00A74E3D">
        <w:rPr>
          <w:sz w:val="28"/>
          <w:szCs w:val="28"/>
        </w:rPr>
        <w:t>ысовывание язык</w:t>
      </w:r>
      <w:r>
        <w:rPr>
          <w:sz w:val="28"/>
          <w:szCs w:val="28"/>
        </w:rPr>
        <w:t>а и втягивание его с остающимся открытым ртом _____________</w:t>
      </w:r>
    </w:p>
    <w:p w14:paraId="79686529" w14:textId="77777777" w:rsidR="00483B60" w:rsidRPr="00A74E3D" w:rsidRDefault="00483B60" w:rsidP="00483B60">
      <w:pPr>
        <w:shd w:val="clear" w:color="auto" w:fill="FFFFFF"/>
        <w:spacing w:line="360" w:lineRule="auto"/>
        <w:rPr>
          <w:sz w:val="28"/>
          <w:szCs w:val="28"/>
        </w:rPr>
      </w:pPr>
      <w:r>
        <w:rPr>
          <w:sz w:val="28"/>
          <w:szCs w:val="28"/>
        </w:rPr>
        <w:t>Д</w:t>
      </w:r>
      <w:r w:rsidRPr="00A74E3D">
        <w:rPr>
          <w:sz w:val="28"/>
          <w:szCs w:val="28"/>
        </w:rPr>
        <w:t>вижения высунут</w:t>
      </w:r>
      <w:r>
        <w:rPr>
          <w:sz w:val="28"/>
          <w:szCs w:val="28"/>
        </w:rPr>
        <w:t>ым языком вправо, влево, вверх, вниз________________________</w:t>
      </w:r>
    </w:p>
    <w:p w14:paraId="34FDC0E5" w14:textId="77777777" w:rsidR="00483B60" w:rsidRPr="00A74E3D" w:rsidRDefault="00483B60" w:rsidP="00483B60">
      <w:pPr>
        <w:shd w:val="clear" w:color="auto" w:fill="FFFFFF"/>
        <w:spacing w:line="360" w:lineRule="auto"/>
        <w:rPr>
          <w:sz w:val="28"/>
          <w:szCs w:val="28"/>
        </w:rPr>
      </w:pPr>
      <w:r>
        <w:rPr>
          <w:sz w:val="28"/>
          <w:szCs w:val="28"/>
        </w:rPr>
        <w:t>Щёлканье языком ________________________________________________________</w:t>
      </w:r>
    </w:p>
    <w:p w14:paraId="05DDD35B" w14:textId="77777777" w:rsidR="00483B60" w:rsidRPr="00A74E3D" w:rsidRDefault="00483B60" w:rsidP="00483B60">
      <w:pPr>
        <w:shd w:val="clear" w:color="auto" w:fill="FFFFFF"/>
        <w:spacing w:line="360" w:lineRule="auto"/>
        <w:rPr>
          <w:sz w:val="28"/>
          <w:szCs w:val="28"/>
        </w:rPr>
      </w:pPr>
      <w:r>
        <w:rPr>
          <w:sz w:val="28"/>
          <w:szCs w:val="28"/>
        </w:rPr>
        <w:t>Подтягивание языка к нёбу _________________________________________________</w:t>
      </w:r>
    </w:p>
    <w:p w14:paraId="2A020C72" w14:textId="77777777" w:rsidR="00483B60" w:rsidRPr="00A74E3D" w:rsidRDefault="00483B60" w:rsidP="00483B60">
      <w:pPr>
        <w:shd w:val="clear" w:color="auto" w:fill="FFFFFF"/>
        <w:spacing w:line="360" w:lineRule="auto"/>
        <w:rPr>
          <w:sz w:val="28"/>
          <w:szCs w:val="28"/>
        </w:rPr>
      </w:pPr>
      <w:r>
        <w:rPr>
          <w:sz w:val="28"/>
          <w:szCs w:val="28"/>
        </w:rPr>
        <w:t>У</w:t>
      </w:r>
      <w:r w:rsidRPr="00A74E3D">
        <w:rPr>
          <w:sz w:val="28"/>
          <w:szCs w:val="28"/>
        </w:rPr>
        <w:t>менье с</w:t>
      </w:r>
      <w:r>
        <w:rPr>
          <w:sz w:val="28"/>
          <w:szCs w:val="28"/>
        </w:rPr>
        <w:t>делать язык ложечкой, трубочкой ___________________________________</w:t>
      </w:r>
    </w:p>
    <w:p w14:paraId="2BA448B5" w14:textId="77777777" w:rsidR="00483B60" w:rsidRPr="00CF7A3A" w:rsidRDefault="00483B60" w:rsidP="00483B60">
      <w:pPr>
        <w:shd w:val="clear" w:color="auto" w:fill="FFFFFF"/>
        <w:spacing w:line="360" w:lineRule="auto"/>
        <w:rPr>
          <w:sz w:val="28"/>
          <w:szCs w:val="28"/>
        </w:rPr>
      </w:pPr>
      <w:r>
        <w:rPr>
          <w:sz w:val="28"/>
          <w:szCs w:val="28"/>
        </w:rPr>
        <w:t>Д</w:t>
      </w:r>
      <w:r w:rsidRPr="00A74E3D">
        <w:rPr>
          <w:sz w:val="28"/>
          <w:szCs w:val="28"/>
        </w:rPr>
        <w:t>утьё на язы</w:t>
      </w:r>
      <w:r>
        <w:rPr>
          <w:sz w:val="28"/>
          <w:szCs w:val="28"/>
        </w:rPr>
        <w:t>к между зубов с установкой на С _________________________________</w:t>
      </w:r>
      <w:r>
        <w:rPr>
          <w:sz w:val="28"/>
          <w:szCs w:val="28"/>
        </w:rPr>
        <w:br/>
        <w:t>Гу</w:t>
      </w:r>
      <w:r w:rsidRPr="00A74E3D">
        <w:rPr>
          <w:sz w:val="28"/>
          <w:szCs w:val="28"/>
        </w:rPr>
        <w:t>бно-зубное с установкой на</w:t>
      </w:r>
      <w:r>
        <w:rPr>
          <w:sz w:val="28"/>
          <w:szCs w:val="28"/>
        </w:rPr>
        <w:t xml:space="preserve"> Ф ____________________________________________</w:t>
      </w:r>
    </w:p>
    <w:p w14:paraId="588612AE" w14:textId="77777777" w:rsidR="00483B60" w:rsidRPr="0055098D" w:rsidRDefault="00483B60" w:rsidP="00483B60">
      <w:pPr>
        <w:jc w:val="center"/>
      </w:pPr>
      <w:r w:rsidRPr="0055098D">
        <w:t>Профиль звукопро</w:t>
      </w:r>
      <w:r>
        <w:t>изношения обучающегося</w:t>
      </w:r>
    </w:p>
    <w:p w14:paraId="2A878FA1" w14:textId="77777777" w:rsidR="00483B60" w:rsidRPr="002E57DA" w:rsidRDefault="00483B60" w:rsidP="00483B60">
      <w:pPr>
        <w:jc w:val="cente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540"/>
      </w:tblGrid>
      <w:tr w:rsidR="00483B60" w:rsidRPr="002E57DA" w14:paraId="17DFC98E" w14:textId="77777777" w:rsidTr="00483B60">
        <w:tc>
          <w:tcPr>
            <w:tcW w:w="367" w:type="pct"/>
          </w:tcPr>
          <w:p w14:paraId="2D9DD4FA" w14:textId="77777777" w:rsidR="00483B60" w:rsidRPr="002E57DA" w:rsidRDefault="00483B60" w:rsidP="00483B60">
            <w:pPr>
              <w:rPr>
                <w:sz w:val="28"/>
                <w:szCs w:val="28"/>
              </w:rPr>
            </w:pPr>
            <w:r w:rsidRPr="002E57DA">
              <w:rPr>
                <w:sz w:val="28"/>
                <w:szCs w:val="28"/>
              </w:rPr>
              <w:t>Ф.И.</w:t>
            </w:r>
          </w:p>
          <w:p w14:paraId="1B004B39" w14:textId="77777777" w:rsidR="00483B60" w:rsidRPr="002E57DA" w:rsidRDefault="00483B60" w:rsidP="00483B60">
            <w:pPr>
              <w:rPr>
                <w:sz w:val="28"/>
                <w:szCs w:val="28"/>
              </w:rPr>
            </w:pPr>
            <w:r w:rsidRPr="002E57DA">
              <w:rPr>
                <w:sz w:val="28"/>
                <w:szCs w:val="28"/>
              </w:rPr>
              <w:t>ребенка</w:t>
            </w:r>
          </w:p>
        </w:tc>
        <w:tc>
          <w:tcPr>
            <w:tcW w:w="122" w:type="pct"/>
          </w:tcPr>
          <w:p w14:paraId="7552795C" w14:textId="77777777" w:rsidR="00483B60" w:rsidRPr="006817A8" w:rsidRDefault="00483B60" w:rsidP="00483B60"/>
          <w:p w14:paraId="7806AC57" w14:textId="77777777" w:rsidR="00483B60" w:rsidRPr="006817A8" w:rsidRDefault="00483B60" w:rsidP="00483B60">
            <w:r w:rsidRPr="006817A8">
              <w:t>А</w:t>
            </w:r>
          </w:p>
        </w:tc>
        <w:tc>
          <w:tcPr>
            <w:tcW w:w="122" w:type="pct"/>
          </w:tcPr>
          <w:p w14:paraId="330E716E" w14:textId="77777777" w:rsidR="00483B60" w:rsidRPr="006817A8" w:rsidRDefault="00483B60" w:rsidP="00483B60"/>
          <w:p w14:paraId="4C224B1F" w14:textId="77777777" w:rsidR="00483B60" w:rsidRPr="006817A8" w:rsidRDefault="00483B60" w:rsidP="00483B60">
            <w:r w:rsidRPr="006817A8">
              <w:t>О</w:t>
            </w:r>
          </w:p>
        </w:tc>
        <w:tc>
          <w:tcPr>
            <w:tcW w:w="122" w:type="pct"/>
          </w:tcPr>
          <w:p w14:paraId="5AA8CD03" w14:textId="77777777" w:rsidR="00483B60" w:rsidRPr="006817A8" w:rsidRDefault="00483B60" w:rsidP="00483B60"/>
          <w:p w14:paraId="18CDC362" w14:textId="77777777" w:rsidR="00483B60" w:rsidRPr="006817A8" w:rsidRDefault="00483B60" w:rsidP="00483B60">
            <w:r w:rsidRPr="006817A8">
              <w:t>У</w:t>
            </w:r>
          </w:p>
        </w:tc>
        <w:tc>
          <w:tcPr>
            <w:tcW w:w="122" w:type="pct"/>
          </w:tcPr>
          <w:p w14:paraId="28CD5188" w14:textId="77777777" w:rsidR="00483B60" w:rsidRPr="006817A8" w:rsidRDefault="00483B60" w:rsidP="00483B60"/>
          <w:p w14:paraId="67BD9A75" w14:textId="77777777" w:rsidR="00483B60" w:rsidRPr="006817A8" w:rsidRDefault="00483B60" w:rsidP="00483B60">
            <w:r w:rsidRPr="006817A8">
              <w:t>Э</w:t>
            </w:r>
          </w:p>
        </w:tc>
        <w:tc>
          <w:tcPr>
            <w:tcW w:w="122" w:type="pct"/>
          </w:tcPr>
          <w:p w14:paraId="6FDB625A" w14:textId="77777777" w:rsidR="00483B60" w:rsidRPr="006817A8" w:rsidRDefault="00483B60" w:rsidP="00483B60"/>
          <w:p w14:paraId="4E590D75" w14:textId="77777777" w:rsidR="00483B60" w:rsidRPr="006817A8" w:rsidRDefault="00483B60" w:rsidP="00483B60">
            <w:r w:rsidRPr="006817A8">
              <w:t>И</w:t>
            </w:r>
          </w:p>
        </w:tc>
        <w:tc>
          <w:tcPr>
            <w:tcW w:w="122" w:type="pct"/>
          </w:tcPr>
          <w:p w14:paraId="49661799" w14:textId="77777777" w:rsidR="00483B60" w:rsidRPr="006817A8" w:rsidRDefault="00483B60" w:rsidP="00483B60"/>
          <w:p w14:paraId="6CA4171B" w14:textId="77777777" w:rsidR="00483B60" w:rsidRPr="006817A8" w:rsidRDefault="00483B60" w:rsidP="00483B60">
            <w:r w:rsidRPr="006817A8">
              <w:t>Ы</w:t>
            </w:r>
          </w:p>
        </w:tc>
        <w:tc>
          <w:tcPr>
            <w:tcW w:w="122" w:type="pct"/>
          </w:tcPr>
          <w:p w14:paraId="6E174E6F" w14:textId="77777777" w:rsidR="00483B60" w:rsidRPr="006817A8" w:rsidRDefault="00483B60" w:rsidP="00483B60"/>
          <w:p w14:paraId="0F28DA42" w14:textId="77777777" w:rsidR="00483B60" w:rsidRPr="006817A8" w:rsidRDefault="00483B60" w:rsidP="00483B60">
            <w:r w:rsidRPr="006817A8">
              <w:t>П</w:t>
            </w:r>
          </w:p>
        </w:tc>
        <w:tc>
          <w:tcPr>
            <w:tcW w:w="122" w:type="pct"/>
          </w:tcPr>
          <w:p w14:paraId="2D49D90A" w14:textId="77777777" w:rsidR="00483B60" w:rsidRPr="006817A8" w:rsidRDefault="00483B60" w:rsidP="00483B60"/>
          <w:p w14:paraId="05181DEB" w14:textId="77777777" w:rsidR="00483B60" w:rsidRPr="006817A8" w:rsidRDefault="00483B60" w:rsidP="00483B60">
            <w:r w:rsidRPr="006817A8">
              <w:t>Т</w:t>
            </w:r>
          </w:p>
        </w:tc>
        <w:tc>
          <w:tcPr>
            <w:tcW w:w="122" w:type="pct"/>
          </w:tcPr>
          <w:p w14:paraId="09406637" w14:textId="77777777" w:rsidR="00483B60" w:rsidRPr="006817A8" w:rsidRDefault="00483B60" w:rsidP="00483B60"/>
          <w:p w14:paraId="069DF50C" w14:textId="77777777" w:rsidR="00483B60" w:rsidRPr="006817A8" w:rsidRDefault="00483B60" w:rsidP="00483B60">
            <w:r w:rsidRPr="006817A8">
              <w:t>К</w:t>
            </w:r>
          </w:p>
        </w:tc>
        <w:tc>
          <w:tcPr>
            <w:tcW w:w="122" w:type="pct"/>
          </w:tcPr>
          <w:p w14:paraId="74CE6F26" w14:textId="77777777" w:rsidR="00483B60" w:rsidRPr="006817A8" w:rsidRDefault="00483B60" w:rsidP="00483B60"/>
          <w:p w14:paraId="2E8B01F0" w14:textId="77777777" w:rsidR="00483B60" w:rsidRPr="006817A8" w:rsidRDefault="00483B60" w:rsidP="00483B60">
            <w:r w:rsidRPr="006817A8">
              <w:t>Ф</w:t>
            </w:r>
          </w:p>
        </w:tc>
        <w:tc>
          <w:tcPr>
            <w:tcW w:w="122" w:type="pct"/>
          </w:tcPr>
          <w:p w14:paraId="25D614DA" w14:textId="77777777" w:rsidR="00483B60" w:rsidRPr="006817A8" w:rsidRDefault="00483B60" w:rsidP="00483B60"/>
          <w:p w14:paraId="20EABFAC" w14:textId="77777777" w:rsidR="00483B60" w:rsidRPr="006817A8" w:rsidRDefault="00483B60" w:rsidP="00483B60">
            <w:r w:rsidRPr="006817A8">
              <w:t>С</w:t>
            </w:r>
          </w:p>
        </w:tc>
        <w:tc>
          <w:tcPr>
            <w:tcW w:w="183" w:type="pct"/>
          </w:tcPr>
          <w:p w14:paraId="68C7E01B" w14:textId="77777777" w:rsidR="00483B60" w:rsidRPr="006817A8" w:rsidRDefault="00483B60" w:rsidP="00483B60"/>
          <w:p w14:paraId="56ED559B" w14:textId="77777777" w:rsidR="00483B60" w:rsidRPr="006817A8" w:rsidRDefault="00483B60" w:rsidP="00483B60">
            <w:r w:rsidRPr="006817A8">
              <w:t>Ш</w:t>
            </w:r>
          </w:p>
        </w:tc>
        <w:tc>
          <w:tcPr>
            <w:tcW w:w="122" w:type="pct"/>
          </w:tcPr>
          <w:p w14:paraId="69FA076E" w14:textId="77777777" w:rsidR="00483B60" w:rsidRPr="006817A8" w:rsidRDefault="00483B60" w:rsidP="00483B60"/>
          <w:p w14:paraId="37FBE4EC" w14:textId="77777777" w:rsidR="00483B60" w:rsidRPr="006817A8" w:rsidRDefault="00483B60" w:rsidP="00483B60">
            <w:r w:rsidRPr="006817A8">
              <w:t>Х</w:t>
            </w:r>
          </w:p>
        </w:tc>
        <w:tc>
          <w:tcPr>
            <w:tcW w:w="122" w:type="pct"/>
          </w:tcPr>
          <w:p w14:paraId="558A0308" w14:textId="77777777" w:rsidR="00483B60" w:rsidRPr="006817A8" w:rsidRDefault="00483B60" w:rsidP="00483B60"/>
          <w:p w14:paraId="2AA326D2" w14:textId="77777777" w:rsidR="00483B60" w:rsidRPr="006817A8" w:rsidRDefault="00483B60" w:rsidP="00483B60">
            <w:r w:rsidRPr="006817A8">
              <w:t>Ц</w:t>
            </w:r>
          </w:p>
        </w:tc>
        <w:tc>
          <w:tcPr>
            <w:tcW w:w="122" w:type="pct"/>
          </w:tcPr>
          <w:p w14:paraId="501502C1" w14:textId="77777777" w:rsidR="00483B60" w:rsidRPr="006817A8" w:rsidRDefault="00483B60" w:rsidP="00483B60"/>
          <w:p w14:paraId="5117965B" w14:textId="77777777" w:rsidR="00483B60" w:rsidRPr="006817A8" w:rsidRDefault="00483B60" w:rsidP="00483B60">
            <w:r w:rsidRPr="006817A8">
              <w:t>Ч</w:t>
            </w:r>
          </w:p>
        </w:tc>
        <w:tc>
          <w:tcPr>
            <w:tcW w:w="183" w:type="pct"/>
          </w:tcPr>
          <w:p w14:paraId="10EFFEA6" w14:textId="77777777" w:rsidR="00483B60" w:rsidRPr="006817A8" w:rsidRDefault="00483B60" w:rsidP="00483B60"/>
          <w:p w14:paraId="6208D4C2" w14:textId="77777777" w:rsidR="00483B60" w:rsidRPr="006817A8" w:rsidRDefault="00483B60" w:rsidP="00483B60">
            <w:r w:rsidRPr="006817A8">
              <w:t>Щ</w:t>
            </w:r>
          </w:p>
        </w:tc>
        <w:tc>
          <w:tcPr>
            <w:tcW w:w="122" w:type="pct"/>
          </w:tcPr>
          <w:p w14:paraId="07D707FF" w14:textId="77777777" w:rsidR="00483B60" w:rsidRPr="006817A8" w:rsidRDefault="00483B60" w:rsidP="00483B60"/>
          <w:p w14:paraId="5F5A7C3B" w14:textId="77777777" w:rsidR="00483B60" w:rsidRPr="006817A8" w:rsidRDefault="00483B60" w:rsidP="00483B60">
            <w:r w:rsidRPr="006817A8">
              <w:t>В</w:t>
            </w:r>
          </w:p>
        </w:tc>
        <w:tc>
          <w:tcPr>
            <w:tcW w:w="122" w:type="pct"/>
          </w:tcPr>
          <w:p w14:paraId="2D5CBEEC" w14:textId="77777777" w:rsidR="00483B60" w:rsidRPr="006817A8" w:rsidRDefault="00483B60" w:rsidP="00483B60"/>
          <w:p w14:paraId="5A153541" w14:textId="77777777" w:rsidR="00483B60" w:rsidRPr="006817A8" w:rsidRDefault="00483B60" w:rsidP="00483B60">
            <w:r w:rsidRPr="006817A8">
              <w:t>Р</w:t>
            </w:r>
          </w:p>
        </w:tc>
        <w:tc>
          <w:tcPr>
            <w:tcW w:w="122" w:type="pct"/>
          </w:tcPr>
          <w:p w14:paraId="7AA8F06D" w14:textId="77777777" w:rsidR="00483B60" w:rsidRPr="006817A8" w:rsidRDefault="00483B60" w:rsidP="00483B60"/>
          <w:p w14:paraId="3E1C826E" w14:textId="77777777" w:rsidR="00483B60" w:rsidRPr="006817A8" w:rsidRDefault="00483B60" w:rsidP="00483B60">
            <w:r w:rsidRPr="006817A8">
              <w:t>М</w:t>
            </w:r>
          </w:p>
        </w:tc>
        <w:tc>
          <w:tcPr>
            <w:tcW w:w="122" w:type="pct"/>
          </w:tcPr>
          <w:p w14:paraId="66C4811D" w14:textId="77777777" w:rsidR="00483B60" w:rsidRPr="006817A8" w:rsidRDefault="00483B60" w:rsidP="00483B60"/>
          <w:p w14:paraId="1B9A167F" w14:textId="77777777" w:rsidR="00483B60" w:rsidRPr="006817A8" w:rsidRDefault="00483B60" w:rsidP="00483B60">
            <w:r w:rsidRPr="006817A8">
              <w:t>Н</w:t>
            </w:r>
          </w:p>
        </w:tc>
        <w:tc>
          <w:tcPr>
            <w:tcW w:w="122" w:type="pct"/>
          </w:tcPr>
          <w:p w14:paraId="015DBB44" w14:textId="77777777" w:rsidR="00483B60" w:rsidRPr="006817A8" w:rsidRDefault="00483B60" w:rsidP="00483B60"/>
          <w:p w14:paraId="03E5CADE" w14:textId="77777777" w:rsidR="00483B60" w:rsidRPr="006817A8" w:rsidRDefault="00483B60" w:rsidP="00483B60">
            <w:r w:rsidRPr="006817A8">
              <w:t>Л</w:t>
            </w:r>
          </w:p>
        </w:tc>
        <w:tc>
          <w:tcPr>
            <w:tcW w:w="122" w:type="pct"/>
          </w:tcPr>
          <w:p w14:paraId="21A44BBE" w14:textId="77777777" w:rsidR="00483B60" w:rsidRPr="006817A8" w:rsidRDefault="00483B60" w:rsidP="00483B60"/>
          <w:p w14:paraId="36FA73A0" w14:textId="77777777" w:rsidR="00483B60" w:rsidRPr="006817A8" w:rsidRDefault="00483B60" w:rsidP="00483B60">
            <w:r w:rsidRPr="006817A8">
              <w:t>Б</w:t>
            </w:r>
          </w:p>
        </w:tc>
        <w:tc>
          <w:tcPr>
            <w:tcW w:w="122" w:type="pct"/>
          </w:tcPr>
          <w:p w14:paraId="41329322" w14:textId="77777777" w:rsidR="00483B60" w:rsidRPr="006817A8" w:rsidRDefault="00483B60" w:rsidP="00483B60"/>
          <w:p w14:paraId="4C4364F4" w14:textId="77777777" w:rsidR="00483B60" w:rsidRPr="006817A8" w:rsidRDefault="00483B60" w:rsidP="00483B60">
            <w:r w:rsidRPr="006817A8">
              <w:t>Д</w:t>
            </w:r>
          </w:p>
        </w:tc>
        <w:tc>
          <w:tcPr>
            <w:tcW w:w="122" w:type="pct"/>
          </w:tcPr>
          <w:p w14:paraId="5084CA2B" w14:textId="77777777" w:rsidR="00483B60" w:rsidRPr="006817A8" w:rsidRDefault="00483B60" w:rsidP="00483B60"/>
          <w:p w14:paraId="114CB22F" w14:textId="77777777" w:rsidR="00483B60" w:rsidRPr="006817A8" w:rsidRDefault="00483B60" w:rsidP="00483B60">
            <w:r w:rsidRPr="006817A8">
              <w:t>Г</w:t>
            </w:r>
          </w:p>
        </w:tc>
        <w:tc>
          <w:tcPr>
            <w:tcW w:w="122" w:type="pct"/>
          </w:tcPr>
          <w:p w14:paraId="465C7164" w14:textId="77777777" w:rsidR="00483B60" w:rsidRPr="006817A8" w:rsidRDefault="00483B60" w:rsidP="00483B60"/>
          <w:p w14:paraId="6376EBA2" w14:textId="77777777" w:rsidR="00483B60" w:rsidRPr="006817A8" w:rsidRDefault="00483B60" w:rsidP="00483B60">
            <w:r w:rsidRPr="006817A8">
              <w:t>З</w:t>
            </w:r>
          </w:p>
        </w:tc>
        <w:tc>
          <w:tcPr>
            <w:tcW w:w="183" w:type="pct"/>
          </w:tcPr>
          <w:p w14:paraId="643A8BAD" w14:textId="77777777" w:rsidR="00483B60" w:rsidRPr="006817A8" w:rsidRDefault="00483B60" w:rsidP="00483B60"/>
          <w:p w14:paraId="350D6648" w14:textId="77777777" w:rsidR="00483B60" w:rsidRPr="006817A8" w:rsidRDefault="00483B60" w:rsidP="00483B60">
            <w:r w:rsidRPr="006817A8">
              <w:t>Ж</w:t>
            </w:r>
          </w:p>
        </w:tc>
        <w:tc>
          <w:tcPr>
            <w:tcW w:w="183" w:type="pct"/>
          </w:tcPr>
          <w:p w14:paraId="5E19AA5A" w14:textId="77777777" w:rsidR="00483B60" w:rsidRPr="006817A8" w:rsidRDefault="00483B60" w:rsidP="00483B60"/>
          <w:p w14:paraId="19A92281" w14:textId="77777777" w:rsidR="00483B60" w:rsidRPr="006817A8" w:rsidRDefault="00483B60" w:rsidP="00483B60">
            <w:r w:rsidRPr="006817A8">
              <w:t>Я</w:t>
            </w:r>
          </w:p>
          <w:p w14:paraId="089D603F" w14:textId="77777777" w:rsidR="00483B60" w:rsidRPr="006817A8" w:rsidRDefault="00483B60" w:rsidP="00483B60"/>
        </w:tc>
        <w:tc>
          <w:tcPr>
            <w:tcW w:w="122" w:type="pct"/>
          </w:tcPr>
          <w:p w14:paraId="1881F8E7" w14:textId="77777777" w:rsidR="00483B60" w:rsidRPr="006817A8" w:rsidRDefault="00483B60" w:rsidP="00483B60"/>
          <w:p w14:paraId="4D36693E" w14:textId="77777777" w:rsidR="00483B60" w:rsidRPr="006817A8" w:rsidRDefault="00483B60" w:rsidP="00483B60">
            <w:r w:rsidRPr="006817A8">
              <w:t>Е</w:t>
            </w:r>
          </w:p>
        </w:tc>
        <w:tc>
          <w:tcPr>
            <w:tcW w:w="122" w:type="pct"/>
          </w:tcPr>
          <w:p w14:paraId="3B70599F" w14:textId="77777777" w:rsidR="00483B60" w:rsidRPr="006817A8" w:rsidRDefault="00483B60" w:rsidP="00483B60"/>
          <w:p w14:paraId="602B0A64" w14:textId="77777777" w:rsidR="00483B60" w:rsidRPr="006817A8" w:rsidRDefault="00483B60" w:rsidP="00483B60">
            <w:r w:rsidRPr="006817A8">
              <w:t>Ё</w:t>
            </w:r>
          </w:p>
        </w:tc>
        <w:tc>
          <w:tcPr>
            <w:tcW w:w="229" w:type="pct"/>
          </w:tcPr>
          <w:p w14:paraId="6E3A922A" w14:textId="77777777" w:rsidR="00483B60" w:rsidRPr="006817A8" w:rsidRDefault="00483B60" w:rsidP="00483B60"/>
          <w:p w14:paraId="58064E6A" w14:textId="77777777" w:rsidR="00483B60" w:rsidRPr="006817A8" w:rsidRDefault="00483B60" w:rsidP="00483B60">
            <w:r w:rsidRPr="006817A8">
              <w:t>Ю</w:t>
            </w:r>
          </w:p>
        </w:tc>
        <w:tc>
          <w:tcPr>
            <w:tcW w:w="187" w:type="pct"/>
          </w:tcPr>
          <w:p w14:paraId="04FB2DC6" w14:textId="77777777" w:rsidR="00483B60" w:rsidRPr="006817A8" w:rsidRDefault="00483B60" w:rsidP="00483B60"/>
          <w:p w14:paraId="3317C2AC" w14:textId="77777777" w:rsidR="00483B60" w:rsidRPr="006817A8" w:rsidRDefault="00483B60" w:rsidP="00483B60">
            <w:r w:rsidRPr="006817A8">
              <w:t>Й</w:t>
            </w:r>
          </w:p>
        </w:tc>
        <w:tc>
          <w:tcPr>
            <w:tcW w:w="428" w:type="pct"/>
          </w:tcPr>
          <w:p w14:paraId="31940DBD" w14:textId="77777777" w:rsidR="00483B60" w:rsidRPr="006817A8" w:rsidRDefault="00483B60" w:rsidP="00483B60">
            <w:r w:rsidRPr="006817A8">
              <w:t>Мягкие звуки</w:t>
            </w:r>
          </w:p>
        </w:tc>
      </w:tr>
      <w:tr w:rsidR="00483B60" w:rsidRPr="002E57DA" w14:paraId="555F51BF" w14:textId="77777777" w:rsidTr="00483B60">
        <w:tc>
          <w:tcPr>
            <w:tcW w:w="367" w:type="pct"/>
          </w:tcPr>
          <w:p w14:paraId="7F440168" w14:textId="77777777" w:rsidR="00483B60" w:rsidRPr="002E57DA" w:rsidRDefault="00483B60" w:rsidP="00483B60">
            <w:pPr>
              <w:rPr>
                <w:sz w:val="28"/>
                <w:szCs w:val="28"/>
              </w:rPr>
            </w:pPr>
          </w:p>
        </w:tc>
        <w:tc>
          <w:tcPr>
            <w:tcW w:w="122" w:type="pct"/>
          </w:tcPr>
          <w:p w14:paraId="6EF6F527" w14:textId="77777777" w:rsidR="00483B60" w:rsidRPr="002E57DA" w:rsidRDefault="00483B60" w:rsidP="00483B60">
            <w:pPr>
              <w:rPr>
                <w:sz w:val="28"/>
                <w:szCs w:val="28"/>
              </w:rPr>
            </w:pPr>
          </w:p>
        </w:tc>
        <w:tc>
          <w:tcPr>
            <w:tcW w:w="122" w:type="pct"/>
          </w:tcPr>
          <w:p w14:paraId="1327DB79" w14:textId="77777777" w:rsidR="00483B60" w:rsidRPr="002E57DA" w:rsidRDefault="00483B60" w:rsidP="00483B60">
            <w:pPr>
              <w:rPr>
                <w:sz w:val="28"/>
                <w:szCs w:val="28"/>
              </w:rPr>
            </w:pPr>
          </w:p>
        </w:tc>
        <w:tc>
          <w:tcPr>
            <w:tcW w:w="122" w:type="pct"/>
          </w:tcPr>
          <w:p w14:paraId="7B1B5FA2" w14:textId="77777777" w:rsidR="00483B60" w:rsidRPr="002E57DA" w:rsidRDefault="00483B60" w:rsidP="00483B60">
            <w:pPr>
              <w:rPr>
                <w:sz w:val="28"/>
                <w:szCs w:val="28"/>
              </w:rPr>
            </w:pPr>
          </w:p>
        </w:tc>
        <w:tc>
          <w:tcPr>
            <w:tcW w:w="122" w:type="pct"/>
          </w:tcPr>
          <w:p w14:paraId="6430D045" w14:textId="77777777" w:rsidR="00483B60" w:rsidRPr="002E57DA" w:rsidRDefault="00483B60" w:rsidP="00483B60">
            <w:pPr>
              <w:rPr>
                <w:sz w:val="28"/>
                <w:szCs w:val="28"/>
              </w:rPr>
            </w:pPr>
          </w:p>
        </w:tc>
        <w:tc>
          <w:tcPr>
            <w:tcW w:w="122" w:type="pct"/>
          </w:tcPr>
          <w:p w14:paraId="3FB2E22D" w14:textId="77777777" w:rsidR="00483B60" w:rsidRPr="002E57DA" w:rsidRDefault="00483B60" w:rsidP="00483B60">
            <w:pPr>
              <w:rPr>
                <w:sz w:val="28"/>
                <w:szCs w:val="28"/>
              </w:rPr>
            </w:pPr>
          </w:p>
        </w:tc>
        <w:tc>
          <w:tcPr>
            <w:tcW w:w="122" w:type="pct"/>
          </w:tcPr>
          <w:p w14:paraId="4C9B9C88" w14:textId="77777777" w:rsidR="00483B60" w:rsidRPr="002E57DA" w:rsidRDefault="00483B60" w:rsidP="00483B60">
            <w:pPr>
              <w:rPr>
                <w:sz w:val="28"/>
                <w:szCs w:val="28"/>
              </w:rPr>
            </w:pPr>
          </w:p>
        </w:tc>
        <w:tc>
          <w:tcPr>
            <w:tcW w:w="122" w:type="pct"/>
          </w:tcPr>
          <w:p w14:paraId="08D0F27D" w14:textId="77777777" w:rsidR="00483B60" w:rsidRPr="002E57DA" w:rsidRDefault="00483B60" w:rsidP="00483B60">
            <w:pPr>
              <w:rPr>
                <w:sz w:val="28"/>
                <w:szCs w:val="28"/>
              </w:rPr>
            </w:pPr>
          </w:p>
        </w:tc>
        <w:tc>
          <w:tcPr>
            <w:tcW w:w="122" w:type="pct"/>
          </w:tcPr>
          <w:p w14:paraId="52F35A29" w14:textId="77777777" w:rsidR="00483B60" w:rsidRPr="002E57DA" w:rsidRDefault="00483B60" w:rsidP="00483B60">
            <w:pPr>
              <w:rPr>
                <w:sz w:val="28"/>
                <w:szCs w:val="28"/>
              </w:rPr>
            </w:pPr>
          </w:p>
        </w:tc>
        <w:tc>
          <w:tcPr>
            <w:tcW w:w="122" w:type="pct"/>
          </w:tcPr>
          <w:p w14:paraId="5CD6ABF0" w14:textId="77777777" w:rsidR="00483B60" w:rsidRPr="002E57DA" w:rsidRDefault="00483B60" w:rsidP="00483B60">
            <w:pPr>
              <w:rPr>
                <w:sz w:val="28"/>
                <w:szCs w:val="28"/>
              </w:rPr>
            </w:pPr>
          </w:p>
        </w:tc>
        <w:tc>
          <w:tcPr>
            <w:tcW w:w="122" w:type="pct"/>
          </w:tcPr>
          <w:p w14:paraId="328EF63F" w14:textId="77777777" w:rsidR="00483B60" w:rsidRPr="002E57DA" w:rsidRDefault="00483B60" w:rsidP="00483B60">
            <w:pPr>
              <w:rPr>
                <w:sz w:val="28"/>
                <w:szCs w:val="28"/>
              </w:rPr>
            </w:pPr>
          </w:p>
        </w:tc>
        <w:tc>
          <w:tcPr>
            <w:tcW w:w="122" w:type="pct"/>
          </w:tcPr>
          <w:p w14:paraId="3189A37B" w14:textId="77777777" w:rsidR="00483B60" w:rsidRPr="002E57DA" w:rsidRDefault="00483B60" w:rsidP="00483B60">
            <w:pPr>
              <w:rPr>
                <w:sz w:val="28"/>
                <w:szCs w:val="28"/>
              </w:rPr>
            </w:pPr>
          </w:p>
        </w:tc>
        <w:tc>
          <w:tcPr>
            <w:tcW w:w="183" w:type="pct"/>
          </w:tcPr>
          <w:p w14:paraId="0851824C" w14:textId="77777777" w:rsidR="00483B60" w:rsidRPr="002E57DA" w:rsidRDefault="00483B60" w:rsidP="00483B60">
            <w:pPr>
              <w:rPr>
                <w:sz w:val="28"/>
                <w:szCs w:val="28"/>
              </w:rPr>
            </w:pPr>
          </w:p>
        </w:tc>
        <w:tc>
          <w:tcPr>
            <w:tcW w:w="122" w:type="pct"/>
          </w:tcPr>
          <w:p w14:paraId="3A006491" w14:textId="77777777" w:rsidR="00483B60" w:rsidRPr="002E57DA" w:rsidRDefault="00483B60" w:rsidP="00483B60">
            <w:pPr>
              <w:rPr>
                <w:sz w:val="28"/>
                <w:szCs w:val="28"/>
              </w:rPr>
            </w:pPr>
          </w:p>
        </w:tc>
        <w:tc>
          <w:tcPr>
            <w:tcW w:w="122" w:type="pct"/>
          </w:tcPr>
          <w:p w14:paraId="3C1EE90A" w14:textId="77777777" w:rsidR="00483B60" w:rsidRPr="002E57DA" w:rsidRDefault="00483B60" w:rsidP="00483B60">
            <w:pPr>
              <w:rPr>
                <w:sz w:val="28"/>
                <w:szCs w:val="28"/>
              </w:rPr>
            </w:pPr>
          </w:p>
        </w:tc>
        <w:tc>
          <w:tcPr>
            <w:tcW w:w="122" w:type="pct"/>
          </w:tcPr>
          <w:p w14:paraId="08DF00B9" w14:textId="77777777" w:rsidR="00483B60" w:rsidRPr="002E57DA" w:rsidRDefault="00483B60" w:rsidP="00483B60">
            <w:pPr>
              <w:rPr>
                <w:sz w:val="28"/>
                <w:szCs w:val="28"/>
              </w:rPr>
            </w:pPr>
          </w:p>
        </w:tc>
        <w:tc>
          <w:tcPr>
            <w:tcW w:w="183" w:type="pct"/>
          </w:tcPr>
          <w:p w14:paraId="6E2B75BF" w14:textId="77777777" w:rsidR="00483B60" w:rsidRPr="002E57DA" w:rsidRDefault="00483B60" w:rsidP="00483B60">
            <w:pPr>
              <w:rPr>
                <w:sz w:val="28"/>
                <w:szCs w:val="28"/>
              </w:rPr>
            </w:pPr>
          </w:p>
        </w:tc>
        <w:tc>
          <w:tcPr>
            <w:tcW w:w="122" w:type="pct"/>
          </w:tcPr>
          <w:p w14:paraId="1451179A" w14:textId="77777777" w:rsidR="00483B60" w:rsidRPr="002E57DA" w:rsidRDefault="00483B60" w:rsidP="00483B60">
            <w:pPr>
              <w:rPr>
                <w:sz w:val="28"/>
                <w:szCs w:val="28"/>
              </w:rPr>
            </w:pPr>
          </w:p>
        </w:tc>
        <w:tc>
          <w:tcPr>
            <w:tcW w:w="122" w:type="pct"/>
          </w:tcPr>
          <w:p w14:paraId="06032220" w14:textId="77777777" w:rsidR="00483B60" w:rsidRPr="002E57DA" w:rsidRDefault="00483B60" w:rsidP="00483B60">
            <w:pPr>
              <w:rPr>
                <w:sz w:val="28"/>
                <w:szCs w:val="28"/>
                <w:u w:val="single"/>
              </w:rPr>
            </w:pPr>
          </w:p>
        </w:tc>
        <w:tc>
          <w:tcPr>
            <w:tcW w:w="122" w:type="pct"/>
          </w:tcPr>
          <w:p w14:paraId="4140DB6C" w14:textId="77777777" w:rsidR="00483B60" w:rsidRPr="002E57DA" w:rsidRDefault="00483B60" w:rsidP="00483B60">
            <w:pPr>
              <w:rPr>
                <w:sz w:val="28"/>
                <w:szCs w:val="28"/>
              </w:rPr>
            </w:pPr>
          </w:p>
        </w:tc>
        <w:tc>
          <w:tcPr>
            <w:tcW w:w="122" w:type="pct"/>
          </w:tcPr>
          <w:p w14:paraId="702EA81B" w14:textId="77777777" w:rsidR="00483B60" w:rsidRPr="002E57DA" w:rsidRDefault="00483B60" w:rsidP="00483B60">
            <w:pPr>
              <w:rPr>
                <w:sz w:val="28"/>
                <w:szCs w:val="28"/>
              </w:rPr>
            </w:pPr>
          </w:p>
        </w:tc>
        <w:tc>
          <w:tcPr>
            <w:tcW w:w="122" w:type="pct"/>
          </w:tcPr>
          <w:p w14:paraId="48F406E6" w14:textId="77777777" w:rsidR="00483B60" w:rsidRPr="002E57DA" w:rsidRDefault="00483B60" w:rsidP="00483B60">
            <w:pPr>
              <w:rPr>
                <w:sz w:val="28"/>
                <w:szCs w:val="28"/>
              </w:rPr>
            </w:pPr>
          </w:p>
        </w:tc>
        <w:tc>
          <w:tcPr>
            <w:tcW w:w="122" w:type="pct"/>
          </w:tcPr>
          <w:p w14:paraId="54B97F65" w14:textId="77777777" w:rsidR="00483B60" w:rsidRPr="002E57DA" w:rsidRDefault="00483B60" w:rsidP="00483B60">
            <w:pPr>
              <w:rPr>
                <w:sz w:val="28"/>
                <w:szCs w:val="28"/>
              </w:rPr>
            </w:pPr>
          </w:p>
        </w:tc>
        <w:tc>
          <w:tcPr>
            <w:tcW w:w="122" w:type="pct"/>
          </w:tcPr>
          <w:p w14:paraId="6B59175C" w14:textId="77777777" w:rsidR="00483B60" w:rsidRPr="002E57DA" w:rsidRDefault="00483B60" w:rsidP="00483B60">
            <w:pPr>
              <w:rPr>
                <w:sz w:val="28"/>
                <w:szCs w:val="28"/>
              </w:rPr>
            </w:pPr>
          </w:p>
        </w:tc>
        <w:tc>
          <w:tcPr>
            <w:tcW w:w="122" w:type="pct"/>
          </w:tcPr>
          <w:p w14:paraId="53E2242C" w14:textId="77777777" w:rsidR="00483B60" w:rsidRPr="002E57DA" w:rsidRDefault="00483B60" w:rsidP="00483B60">
            <w:pPr>
              <w:rPr>
                <w:sz w:val="28"/>
                <w:szCs w:val="28"/>
              </w:rPr>
            </w:pPr>
          </w:p>
        </w:tc>
        <w:tc>
          <w:tcPr>
            <w:tcW w:w="122" w:type="pct"/>
          </w:tcPr>
          <w:p w14:paraId="2592A0A6" w14:textId="77777777" w:rsidR="00483B60" w:rsidRPr="002E57DA" w:rsidRDefault="00483B60" w:rsidP="00483B60">
            <w:pPr>
              <w:rPr>
                <w:sz w:val="28"/>
                <w:szCs w:val="28"/>
              </w:rPr>
            </w:pPr>
          </w:p>
        </w:tc>
        <w:tc>
          <w:tcPr>
            <w:tcW w:w="183" w:type="pct"/>
          </w:tcPr>
          <w:p w14:paraId="0529D308" w14:textId="77777777" w:rsidR="00483B60" w:rsidRPr="002E57DA" w:rsidRDefault="00483B60" w:rsidP="00483B60">
            <w:pPr>
              <w:rPr>
                <w:sz w:val="28"/>
                <w:szCs w:val="28"/>
              </w:rPr>
            </w:pPr>
          </w:p>
        </w:tc>
        <w:tc>
          <w:tcPr>
            <w:tcW w:w="183" w:type="pct"/>
          </w:tcPr>
          <w:p w14:paraId="30917B67" w14:textId="77777777" w:rsidR="00483B60" w:rsidRPr="002E57DA" w:rsidRDefault="00483B60" w:rsidP="00483B60">
            <w:pPr>
              <w:rPr>
                <w:sz w:val="28"/>
                <w:szCs w:val="28"/>
              </w:rPr>
            </w:pPr>
          </w:p>
        </w:tc>
        <w:tc>
          <w:tcPr>
            <w:tcW w:w="122" w:type="pct"/>
          </w:tcPr>
          <w:p w14:paraId="5837D94F" w14:textId="77777777" w:rsidR="00483B60" w:rsidRPr="002E57DA" w:rsidRDefault="00483B60" w:rsidP="00483B60">
            <w:pPr>
              <w:rPr>
                <w:sz w:val="28"/>
                <w:szCs w:val="28"/>
              </w:rPr>
            </w:pPr>
          </w:p>
        </w:tc>
        <w:tc>
          <w:tcPr>
            <w:tcW w:w="122" w:type="pct"/>
          </w:tcPr>
          <w:p w14:paraId="7198A30F" w14:textId="77777777" w:rsidR="00483B60" w:rsidRPr="002E57DA" w:rsidRDefault="00483B60" w:rsidP="00483B60">
            <w:pPr>
              <w:rPr>
                <w:sz w:val="28"/>
                <w:szCs w:val="28"/>
              </w:rPr>
            </w:pPr>
          </w:p>
        </w:tc>
        <w:tc>
          <w:tcPr>
            <w:tcW w:w="229" w:type="pct"/>
          </w:tcPr>
          <w:p w14:paraId="07B45DDB" w14:textId="77777777" w:rsidR="00483B60" w:rsidRPr="002E57DA" w:rsidRDefault="00483B60" w:rsidP="00483B60">
            <w:pPr>
              <w:rPr>
                <w:sz w:val="28"/>
                <w:szCs w:val="28"/>
              </w:rPr>
            </w:pPr>
          </w:p>
        </w:tc>
        <w:tc>
          <w:tcPr>
            <w:tcW w:w="187" w:type="pct"/>
          </w:tcPr>
          <w:p w14:paraId="2D814126" w14:textId="77777777" w:rsidR="00483B60" w:rsidRPr="002E57DA" w:rsidRDefault="00483B60" w:rsidP="00483B60">
            <w:pPr>
              <w:rPr>
                <w:sz w:val="28"/>
                <w:szCs w:val="28"/>
              </w:rPr>
            </w:pPr>
          </w:p>
        </w:tc>
        <w:tc>
          <w:tcPr>
            <w:tcW w:w="428" w:type="pct"/>
          </w:tcPr>
          <w:p w14:paraId="52AD172F" w14:textId="77777777" w:rsidR="00483B60" w:rsidRPr="002E57DA" w:rsidRDefault="00483B60" w:rsidP="00483B60">
            <w:pPr>
              <w:rPr>
                <w:sz w:val="28"/>
                <w:szCs w:val="28"/>
              </w:rPr>
            </w:pPr>
          </w:p>
        </w:tc>
      </w:tr>
    </w:tbl>
    <w:p w14:paraId="44CFE6E6" w14:textId="77777777" w:rsidR="00483B60" w:rsidRDefault="00483B60" w:rsidP="00483B60">
      <w:pPr>
        <w:shd w:val="clear" w:color="auto" w:fill="FFFFFF"/>
        <w:spacing w:line="276" w:lineRule="auto"/>
        <w:rPr>
          <w:b/>
          <w:bCs/>
          <w:sz w:val="28"/>
          <w:szCs w:val="28"/>
        </w:rPr>
      </w:pPr>
    </w:p>
    <w:p w14:paraId="76D9EF93" w14:textId="77777777" w:rsidR="00483B60" w:rsidRPr="0055098D" w:rsidRDefault="00483B60" w:rsidP="00483B60">
      <w:pPr>
        <w:widowControl/>
        <w:jc w:val="center"/>
        <w:rPr>
          <w:sz w:val="22"/>
          <w:szCs w:val="22"/>
        </w:rPr>
      </w:pPr>
      <w:r w:rsidRPr="0055098D">
        <w:rPr>
          <w:sz w:val="22"/>
          <w:szCs w:val="22"/>
        </w:rPr>
        <w:t>Орфоэпия</w:t>
      </w:r>
    </w:p>
    <w:p w14:paraId="21C8DB6E" w14:textId="77777777" w:rsidR="00483B60" w:rsidRPr="0055098D" w:rsidRDefault="00483B60" w:rsidP="00483B60">
      <w:pPr>
        <w:widowControl/>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097"/>
        <w:gridCol w:w="1194"/>
        <w:gridCol w:w="705"/>
        <w:gridCol w:w="901"/>
        <w:gridCol w:w="1292"/>
        <w:gridCol w:w="1096"/>
        <w:gridCol w:w="1487"/>
        <w:gridCol w:w="1096"/>
      </w:tblGrid>
      <w:tr w:rsidR="00483B60" w:rsidRPr="0055098D" w14:paraId="203FAFDD" w14:textId="77777777" w:rsidTr="00483B60">
        <w:trPr>
          <w:jc w:val="center"/>
        </w:trPr>
        <w:tc>
          <w:tcPr>
            <w:tcW w:w="767" w:type="dxa"/>
          </w:tcPr>
          <w:p w14:paraId="3196DCB5" w14:textId="77777777" w:rsidR="00483B60" w:rsidRPr="0055098D" w:rsidRDefault="00483B60" w:rsidP="00483B60">
            <w:pPr>
              <w:widowControl/>
              <w:jc w:val="center"/>
              <w:rPr>
                <w:sz w:val="22"/>
                <w:szCs w:val="22"/>
              </w:rPr>
            </w:pPr>
            <w:r w:rsidRPr="0055098D">
              <w:rPr>
                <w:sz w:val="22"/>
                <w:szCs w:val="22"/>
              </w:rPr>
              <w:t xml:space="preserve">Класс </w:t>
            </w:r>
          </w:p>
        </w:tc>
        <w:tc>
          <w:tcPr>
            <w:tcW w:w="1208" w:type="dxa"/>
          </w:tcPr>
          <w:p w14:paraId="039DEC1E" w14:textId="77777777" w:rsidR="00483B60" w:rsidRPr="0055098D" w:rsidRDefault="00483B60" w:rsidP="00483B60">
            <w:pPr>
              <w:widowControl/>
              <w:jc w:val="center"/>
              <w:rPr>
                <w:sz w:val="22"/>
                <w:szCs w:val="22"/>
              </w:rPr>
            </w:pPr>
            <w:r w:rsidRPr="0055098D">
              <w:rPr>
                <w:sz w:val="22"/>
                <w:szCs w:val="22"/>
              </w:rPr>
              <w:t>Словесное ударение</w:t>
            </w:r>
          </w:p>
        </w:tc>
        <w:tc>
          <w:tcPr>
            <w:tcW w:w="1282" w:type="dxa"/>
          </w:tcPr>
          <w:p w14:paraId="5C77DEA3" w14:textId="77777777" w:rsidR="00483B60" w:rsidRPr="0055098D" w:rsidRDefault="00483B60" w:rsidP="00483B60">
            <w:pPr>
              <w:widowControl/>
              <w:jc w:val="center"/>
              <w:rPr>
                <w:sz w:val="22"/>
                <w:szCs w:val="22"/>
              </w:rPr>
            </w:pPr>
            <w:r w:rsidRPr="0055098D">
              <w:rPr>
                <w:sz w:val="22"/>
                <w:szCs w:val="22"/>
              </w:rPr>
              <w:t>Безударное</w:t>
            </w:r>
          </w:p>
          <w:p w14:paraId="7DA505B4" w14:textId="77777777" w:rsidR="00483B60" w:rsidRPr="0055098D" w:rsidRDefault="00483B60" w:rsidP="00483B60">
            <w:pPr>
              <w:widowControl/>
              <w:jc w:val="center"/>
              <w:rPr>
                <w:sz w:val="22"/>
                <w:szCs w:val="22"/>
              </w:rPr>
            </w:pPr>
            <w:r w:rsidRPr="0055098D">
              <w:rPr>
                <w:sz w:val="22"/>
                <w:szCs w:val="22"/>
              </w:rPr>
              <w:t>-О-</w:t>
            </w:r>
          </w:p>
        </w:tc>
        <w:tc>
          <w:tcPr>
            <w:tcW w:w="1086" w:type="dxa"/>
          </w:tcPr>
          <w:p w14:paraId="3ED8B936" w14:textId="77777777" w:rsidR="00483B60" w:rsidRPr="0055098D" w:rsidRDefault="00483B60" w:rsidP="00483B60">
            <w:pPr>
              <w:widowControl/>
              <w:jc w:val="center"/>
              <w:rPr>
                <w:sz w:val="22"/>
                <w:szCs w:val="22"/>
              </w:rPr>
            </w:pPr>
            <w:r w:rsidRPr="0055098D">
              <w:rPr>
                <w:sz w:val="22"/>
                <w:szCs w:val="22"/>
              </w:rPr>
              <w:t>Зв. согл. на конце слов</w:t>
            </w:r>
          </w:p>
        </w:tc>
        <w:tc>
          <w:tcPr>
            <w:tcW w:w="1262" w:type="dxa"/>
          </w:tcPr>
          <w:p w14:paraId="1B4618F9" w14:textId="77777777" w:rsidR="00483B60" w:rsidRPr="0055098D" w:rsidRDefault="00483B60" w:rsidP="00483B60">
            <w:pPr>
              <w:widowControl/>
              <w:jc w:val="center"/>
              <w:rPr>
                <w:sz w:val="22"/>
                <w:szCs w:val="22"/>
              </w:rPr>
            </w:pPr>
            <w:r w:rsidRPr="0055098D">
              <w:rPr>
                <w:sz w:val="22"/>
                <w:szCs w:val="22"/>
              </w:rPr>
              <w:t>Зв. согл. перед глухими</w:t>
            </w:r>
          </w:p>
        </w:tc>
        <w:tc>
          <w:tcPr>
            <w:tcW w:w="1385" w:type="dxa"/>
          </w:tcPr>
          <w:p w14:paraId="6B38BF74" w14:textId="77777777" w:rsidR="00483B60" w:rsidRPr="0055098D" w:rsidRDefault="00483B60" w:rsidP="00483B60">
            <w:pPr>
              <w:widowControl/>
              <w:jc w:val="center"/>
              <w:rPr>
                <w:sz w:val="22"/>
                <w:szCs w:val="22"/>
              </w:rPr>
            </w:pPr>
            <w:r w:rsidRPr="0055098D">
              <w:rPr>
                <w:sz w:val="22"/>
                <w:szCs w:val="22"/>
              </w:rPr>
              <w:t>Непроизноз.</w:t>
            </w:r>
          </w:p>
          <w:p w14:paraId="7B15AB6A" w14:textId="77777777" w:rsidR="00483B60" w:rsidRPr="0055098D" w:rsidRDefault="00483B60" w:rsidP="00483B60">
            <w:pPr>
              <w:widowControl/>
              <w:jc w:val="center"/>
              <w:rPr>
                <w:sz w:val="22"/>
                <w:szCs w:val="22"/>
              </w:rPr>
            </w:pPr>
            <w:r w:rsidRPr="0055098D">
              <w:rPr>
                <w:sz w:val="22"/>
                <w:szCs w:val="22"/>
              </w:rPr>
              <w:t>согласные</w:t>
            </w:r>
          </w:p>
        </w:tc>
        <w:tc>
          <w:tcPr>
            <w:tcW w:w="1322" w:type="dxa"/>
          </w:tcPr>
          <w:p w14:paraId="095DFF77" w14:textId="77777777" w:rsidR="00483B60" w:rsidRPr="0055098D" w:rsidRDefault="00483B60" w:rsidP="00483B60">
            <w:pPr>
              <w:widowControl/>
              <w:jc w:val="center"/>
              <w:rPr>
                <w:sz w:val="22"/>
                <w:szCs w:val="22"/>
              </w:rPr>
            </w:pPr>
            <w:r w:rsidRPr="0055098D">
              <w:rPr>
                <w:sz w:val="22"/>
                <w:szCs w:val="22"/>
              </w:rPr>
              <w:t>Удвоенные</w:t>
            </w:r>
          </w:p>
          <w:p w14:paraId="761E38BE" w14:textId="77777777" w:rsidR="00483B60" w:rsidRPr="0055098D" w:rsidRDefault="00483B60" w:rsidP="00483B60">
            <w:pPr>
              <w:widowControl/>
              <w:jc w:val="center"/>
              <w:rPr>
                <w:sz w:val="22"/>
                <w:szCs w:val="22"/>
              </w:rPr>
            </w:pPr>
            <w:r w:rsidRPr="0055098D">
              <w:rPr>
                <w:sz w:val="22"/>
                <w:szCs w:val="22"/>
              </w:rPr>
              <w:t>Согласные</w:t>
            </w:r>
          </w:p>
        </w:tc>
        <w:tc>
          <w:tcPr>
            <w:tcW w:w="1683" w:type="dxa"/>
          </w:tcPr>
          <w:p w14:paraId="0073B9ED" w14:textId="77777777" w:rsidR="00483B60" w:rsidRPr="0055098D" w:rsidRDefault="00483B60" w:rsidP="00483B60">
            <w:pPr>
              <w:widowControl/>
              <w:jc w:val="center"/>
              <w:rPr>
                <w:sz w:val="22"/>
                <w:szCs w:val="22"/>
              </w:rPr>
            </w:pPr>
            <w:r w:rsidRPr="0055098D">
              <w:rPr>
                <w:sz w:val="22"/>
                <w:szCs w:val="22"/>
              </w:rPr>
              <w:t>Произношение.</w:t>
            </w:r>
          </w:p>
          <w:p w14:paraId="72B077F6" w14:textId="77777777" w:rsidR="00483B60" w:rsidRPr="0055098D" w:rsidRDefault="00483B60" w:rsidP="00483B60">
            <w:pPr>
              <w:widowControl/>
              <w:jc w:val="center"/>
              <w:rPr>
                <w:sz w:val="22"/>
                <w:szCs w:val="22"/>
              </w:rPr>
            </w:pPr>
            <w:r w:rsidRPr="0055098D">
              <w:rPr>
                <w:sz w:val="22"/>
                <w:szCs w:val="22"/>
              </w:rPr>
              <w:t>-ОГО</w:t>
            </w:r>
          </w:p>
          <w:p w14:paraId="76F7016A" w14:textId="77777777" w:rsidR="00483B60" w:rsidRPr="0055098D" w:rsidRDefault="00483B60" w:rsidP="00483B60">
            <w:pPr>
              <w:widowControl/>
              <w:jc w:val="center"/>
              <w:rPr>
                <w:sz w:val="22"/>
                <w:szCs w:val="22"/>
              </w:rPr>
            </w:pPr>
            <w:r w:rsidRPr="0055098D">
              <w:rPr>
                <w:sz w:val="22"/>
                <w:szCs w:val="22"/>
              </w:rPr>
              <w:t>-ЕГО</w:t>
            </w:r>
          </w:p>
        </w:tc>
        <w:tc>
          <w:tcPr>
            <w:tcW w:w="1344" w:type="dxa"/>
          </w:tcPr>
          <w:p w14:paraId="7CFE3E35" w14:textId="77777777" w:rsidR="00483B60" w:rsidRPr="0055098D" w:rsidRDefault="00483B60" w:rsidP="00483B60">
            <w:pPr>
              <w:widowControl/>
              <w:jc w:val="center"/>
              <w:rPr>
                <w:sz w:val="22"/>
                <w:szCs w:val="22"/>
              </w:rPr>
            </w:pPr>
            <w:r w:rsidRPr="0055098D">
              <w:rPr>
                <w:sz w:val="22"/>
                <w:szCs w:val="22"/>
              </w:rPr>
              <w:t>Окончание</w:t>
            </w:r>
          </w:p>
          <w:p w14:paraId="40A57D73" w14:textId="77777777" w:rsidR="00483B60" w:rsidRPr="0055098D" w:rsidRDefault="00483B60" w:rsidP="00483B60">
            <w:pPr>
              <w:widowControl/>
              <w:jc w:val="center"/>
              <w:rPr>
                <w:sz w:val="22"/>
                <w:szCs w:val="22"/>
              </w:rPr>
            </w:pPr>
            <w:r w:rsidRPr="0055098D">
              <w:rPr>
                <w:sz w:val="22"/>
                <w:szCs w:val="22"/>
              </w:rPr>
              <w:t>-ТСЯ</w:t>
            </w:r>
          </w:p>
          <w:p w14:paraId="27CA8AE8" w14:textId="77777777" w:rsidR="00483B60" w:rsidRPr="0055098D" w:rsidRDefault="00483B60" w:rsidP="00483B60">
            <w:pPr>
              <w:widowControl/>
              <w:jc w:val="center"/>
              <w:rPr>
                <w:sz w:val="22"/>
                <w:szCs w:val="22"/>
              </w:rPr>
            </w:pPr>
            <w:r w:rsidRPr="0055098D">
              <w:rPr>
                <w:sz w:val="22"/>
                <w:szCs w:val="22"/>
              </w:rPr>
              <w:t>-ТЬСЯ</w:t>
            </w:r>
          </w:p>
        </w:tc>
      </w:tr>
      <w:tr w:rsidR="00483B60" w:rsidRPr="0055098D" w14:paraId="21A8E997" w14:textId="77777777" w:rsidTr="00483B60">
        <w:trPr>
          <w:jc w:val="center"/>
        </w:trPr>
        <w:tc>
          <w:tcPr>
            <w:tcW w:w="767" w:type="dxa"/>
          </w:tcPr>
          <w:p w14:paraId="464A72FF" w14:textId="77777777" w:rsidR="00483B60" w:rsidRPr="0055098D" w:rsidRDefault="00483B60" w:rsidP="00483B60">
            <w:pPr>
              <w:widowControl/>
              <w:jc w:val="center"/>
            </w:pPr>
            <w:r w:rsidRPr="0055098D">
              <w:t>1 н</w:t>
            </w:r>
          </w:p>
        </w:tc>
        <w:tc>
          <w:tcPr>
            <w:tcW w:w="1208" w:type="dxa"/>
          </w:tcPr>
          <w:p w14:paraId="312A85F1" w14:textId="77777777" w:rsidR="00483B60" w:rsidRPr="0055098D" w:rsidRDefault="00483B60" w:rsidP="00483B60">
            <w:pPr>
              <w:widowControl/>
              <w:jc w:val="center"/>
            </w:pPr>
          </w:p>
        </w:tc>
        <w:tc>
          <w:tcPr>
            <w:tcW w:w="1282" w:type="dxa"/>
          </w:tcPr>
          <w:p w14:paraId="47613835" w14:textId="77777777" w:rsidR="00483B60" w:rsidRPr="0055098D" w:rsidRDefault="00483B60" w:rsidP="00483B60">
            <w:pPr>
              <w:widowControl/>
              <w:jc w:val="center"/>
            </w:pPr>
          </w:p>
        </w:tc>
        <w:tc>
          <w:tcPr>
            <w:tcW w:w="1086" w:type="dxa"/>
          </w:tcPr>
          <w:p w14:paraId="77B611EE" w14:textId="77777777" w:rsidR="00483B60" w:rsidRPr="0055098D" w:rsidRDefault="00483B60" w:rsidP="00483B60">
            <w:pPr>
              <w:widowControl/>
              <w:jc w:val="center"/>
            </w:pPr>
          </w:p>
        </w:tc>
        <w:tc>
          <w:tcPr>
            <w:tcW w:w="1262" w:type="dxa"/>
          </w:tcPr>
          <w:p w14:paraId="1EDADF02" w14:textId="77777777" w:rsidR="00483B60" w:rsidRPr="0055098D" w:rsidRDefault="00483B60" w:rsidP="00483B60">
            <w:pPr>
              <w:widowControl/>
              <w:jc w:val="center"/>
            </w:pPr>
          </w:p>
        </w:tc>
        <w:tc>
          <w:tcPr>
            <w:tcW w:w="1385" w:type="dxa"/>
          </w:tcPr>
          <w:p w14:paraId="4DAA19D5" w14:textId="77777777" w:rsidR="00483B60" w:rsidRPr="0055098D" w:rsidRDefault="00483B60" w:rsidP="00483B60">
            <w:pPr>
              <w:widowControl/>
              <w:jc w:val="center"/>
            </w:pPr>
          </w:p>
        </w:tc>
        <w:tc>
          <w:tcPr>
            <w:tcW w:w="1322" w:type="dxa"/>
          </w:tcPr>
          <w:p w14:paraId="11ADCC82" w14:textId="77777777" w:rsidR="00483B60" w:rsidRPr="0055098D" w:rsidRDefault="00483B60" w:rsidP="00483B60">
            <w:pPr>
              <w:widowControl/>
              <w:jc w:val="center"/>
            </w:pPr>
          </w:p>
        </w:tc>
        <w:tc>
          <w:tcPr>
            <w:tcW w:w="1683" w:type="dxa"/>
          </w:tcPr>
          <w:p w14:paraId="538B5FAE" w14:textId="77777777" w:rsidR="00483B60" w:rsidRPr="0055098D" w:rsidRDefault="00483B60" w:rsidP="00483B60">
            <w:pPr>
              <w:widowControl/>
              <w:jc w:val="center"/>
            </w:pPr>
          </w:p>
        </w:tc>
        <w:tc>
          <w:tcPr>
            <w:tcW w:w="1344" w:type="dxa"/>
          </w:tcPr>
          <w:p w14:paraId="24E288DA" w14:textId="77777777" w:rsidR="00483B60" w:rsidRPr="0055098D" w:rsidRDefault="00483B60" w:rsidP="00483B60">
            <w:pPr>
              <w:widowControl/>
              <w:jc w:val="center"/>
            </w:pPr>
          </w:p>
        </w:tc>
      </w:tr>
      <w:tr w:rsidR="00483B60" w:rsidRPr="0055098D" w14:paraId="28566073" w14:textId="77777777" w:rsidTr="00483B60">
        <w:trPr>
          <w:jc w:val="center"/>
        </w:trPr>
        <w:tc>
          <w:tcPr>
            <w:tcW w:w="767" w:type="dxa"/>
          </w:tcPr>
          <w:p w14:paraId="681609E3" w14:textId="77777777" w:rsidR="00483B60" w:rsidRPr="0055098D" w:rsidRDefault="00483B60" w:rsidP="00483B60">
            <w:pPr>
              <w:widowControl/>
              <w:jc w:val="center"/>
            </w:pPr>
            <w:r w:rsidRPr="0055098D">
              <w:t>1 к</w:t>
            </w:r>
          </w:p>
        </w:tc>
        <w:tc>
          <w:tcPr>
            <w:tcW w:w="1208" w:type="dxa"/>
          </w:tcPr>
          <w:p w14:paraId="308646F9" w14:textId="77777777" w:rsidR="00483B60" w:rsidRPr="0055098D" w:rsidRDefault="00483B60" w:rsidP="00483B60">
            <w:pPr>
              <w:widowControl/>
              <w:jc w:val="center"/>
            </w:pPr>
          </w:p>
        </w:tc>
        <w:tc>
          <w:tcPr>
            <w:tcW w:w="1282" w:type="dxa"/>
          </w:tcPr>
          <w:p w14:paraId="2A5D7B73" w14:textId="77777777" w:rsidR="00483B60" w:rsidRPr="0055098D" w:rsidRDefault="00483B60" w:rsidP="00483B60">
            <w:pPr>
              <w:widowControl/>
              <w:jc w:val="center"/>
            </w:pPr>
          </w:p>
        </w:tc>
        <w:tc>
          <w:tcPr>
            <w:tcW w:w="1086" w:type="dxa"/>
          </w:tcPr>
          <w:p w14:paraId="5F55BF12" w14:textId="77777777" w:rsidR="00483B60" w:rsidRPr="0055098D" w:rsidRDefault="00483B60" w:rsidP="00483B60">
            <w:pPr>
              <w:widowControl/>
              <w:jc w:val="center"/>
            </w:pPr>
          </w:p>
        </w:tc>
        <w:tc>
          <w:tcPr>
            <w:tcW w:w="1262" w:type="dxa"/>
          </w:tcPr>
          <w:p w14:paraId="778FFCA3" w14:textId="77777777" w:rsidR="00483B60" w:rsidRPr="0055098D" w:rsidRDefault="00483B60" w:rsidP="00483B60">
            <w:pPr>
              <w:widowControl/>
              <w:jc w:val="center"/>
            </w:pPr>
          </w:p>
        </w:tc>
        <w:tc>
          <w:tcPr>
            <w:tcW w:w="1385" w:type="dxa"/>
          </w:tcPr>
          <w:p w14:paraId="69DBF704" w14:textId="77777777" w:rsidR="00483B60" w:rsidRPr="0055098D" w:rsidRDefault="00483B60" w:rsidP="00483B60">
            <w:pPr>
              <w:widowControl/>
              <w:jc w:val="center"/>
            </w:pPr>
          </w:p>
        </w:tc>
        <w:tc>
          <w:tcPr>
            <w:tcW w:w="1322" w:type="dxa"/>
          </w:tcPr>
          <w:p w14:paraId="36A053C2" w14:textId="77777777" w:rsidR="00483B60" w:rsidRPr="0055098D" w:rsidRDefault="00483B60" w:rsidP="00483B60">
            <w:pPr>
              <w:widowControl/>
              <w:jc w:val="center"/>
            </w:pPr>
          </w:p>
        </w:tc>
        <w:tc>
          <w:tcPr>
            <w:tcW w:w="1683" w:type="dxa"/>
          </w:tcPr>
          <w:p w14:paraId="3FBA0441" w14:textId="77777777" w:rsidR="00483B60" w:rsidRPr="0055098D" w:rsidRDefault="00483B60" w:rsidP="00483B60">
            <w:pPr>
              <w:widowControl/>
              <w:jc w:val="center"/>
            </w:pPr>
          </w:p>
        </w:tc>
        <w:tc>
          <w:tcPr>
            <w:tcW w:w="1344" w:type="dxa"/>
          </w:tcPr>
          <w:p w14:paraId="5E421617" w14:textId="77777777" w:rsidR="00483B60" w:rsidRPr="0055098D" w:rsidRDefault="00483B60" w:rsidP="00483B60">
            <w:pPr>
              <w:widowControl/>
              <w:jc w:val="center"/>
            </w:pPr>
          </w:p>
        </w:tc>
      </w:tr>
      <w:tr w:rsidR="00483B60" w:rsidRPr="0055098D" w14:paraId="11CF1232" w14:textId="77777777" w:rsidTr="00483B60">
        <w:trPr>
          <w:jc w:val="center"/>
        </w:trPr>
        <w:tc>
          <w:tcPr>
            <w:tcW w:w="767" w:type="dxa"/>
          </w:tcPr>
          <w:p w14:paraId="14BEEB6E" w14:textId="77777777" w:rsidR="00483B60" w:rsidRPr="0055098D" w:rsidRDefault="00483B60" w:rsidP="00483B60">
            <w:pPr>
              <w:widowControl/>
              <w:jc w:val="center"/>
            </w:pPr>
            <w:r w:rsidRPr="0055098D">
              <w:t>2 н</w:t>
            </w:r>
          </w:p>
        </w:tc>
        <w:tc>
          <w:tcPr>
            <w:tcW w:w="1208" w:type="dxa"/>
          </w:tcPr>
          <w:p w14:paraId="7B5A91A8" w14:textId="77777777" w:rsidR="00483B60" w:rsidRPr="0055098D" w:rsidRDefault="00483B60" w:rsidP="00483B60">
            <w:pPr>
              <w:widowControl/>
              <w:jc w:val="center"/>
            </w:pPr>
          </w:p>
        </w:tc>
        <w:tc>
          <w:tcPr>
            <w:tcW w:w="1282" w:type="dxa"/>
          </w:tcPr>
          <w:p w14:paraId="5C92CACC" w14:textId="77777777" w:rsidR="00483B60" w:rsidRPr="0055098D" w:rsidRDefault="00483B60" w:rsidP="00483B60">
            <w:pPr>
              <w:widowControl/>
              <w:jc w:val="center"/>
            </w:pPr>
          </w:p>
        </w:tc>
        <w:tc>
          <w:tcPr>
            <w:tcW w:w="1086" w:type="dxa"/>
          </w:tcPr>
          <w:p w14:paraId="067ADC30" w14:textId="77777777" w:rsidR="00483B60" w:rsidRPr="0055098D" w:rsidRDefault="00483B60" w:rsidP="00483B60">
            <w:pPr>
              <w:widowControl/>
              <w:jc w:val="center"/>
            </w:pPr>
          </w:p>
        </w:tc>
        <w:tc>
          <w:tcPr>
            <w:tcW w:w="1262" w:type="dxa"/>
          </w:tcPr>
          <w:p w14:paraId="325DDC61" w14:textId="77777777" w:rsidR="00483B60" w:rsidRPr="0055098D" w:rsidRDefault="00483B60" w:rsidP="00483B60">
            <w:pPr>
              <w:widowControl/>
              <w:jc w:val="center"/>
            </w:pPr>
          </w:p>
        </w:tc>
        <w:tc>
          <w:tcPr>
            <w:tcW w:w="1385" w:type="dxa"/>
          </w:tcPr>
          <w:p w14:paraId="55DC3EE4" w14:textId="77777777" w:rsidR="00483B60" w:rsidRPr="0055098D" w:rsidRDefault="00483B60" w:rsidP="00483B60">
            <w:pPr>
              <w:widowControl/>
              <w:jc w:val="center"/>
            </w:pPr>
          </w:p>
        </w:tc>
        <w:tc>
          <w:tcPr>
            <w:tcW w:w="1322" w:type="dxa"/>
          </w:tcPr>
          <w:p w14:paraId="7D659FDE" w14:textId="77777777" w:rsidR="00483B60" w:rsidRPr="0055098D" w:rsidRDefault="00483B60" w:rsidP="00483B60">
            <w:pPr>
              <w:widowControl/>
              <w:jc w:val="center"/>
            </w:pPr>
          </w:p>
        </w:tc>
        <w:tc>
          <w:tcPr>
            <w:tcW w:w="1683" w:type="dxa"/>
          </w:tcPr>
          <w:p w14:paraId="3EB30F32" w14:textId="77777777" w:rsidR="00483B60" w:rsidRPr="0055098D" w:rsidRDefault="00483B60" w:rsidP="00483B60">
            <w:pPr>
              <w:widowControl/>
              <w:jc w:val="center"/>
            </w:pPr>
          </w:p>
        </w:tc>
        <w:tc>
          <w:tcPr>
            <w:tcW w:w="1344" w:type="dxa"/>
          </w:tcPr>
          <w:p w14:paraId="765ABB44" w14:textId="77777777" w:rsidR="00483B60" w:rsidRPr="0055098D" w:rsidRDefault="00483B60" w:rsidP="00483B60">
            <w:pPr>
              <w:widowControl/>
              <w:jc w:val="center"/>
            </w:pPr>
          </w:p>
        </w:tc>
      </w:tr>
      <w:tr w:rsidR="00483B60" w:rsidRPr="0055098D" w14:paraId="108CD03E" w14:textId="77777777" w:rsidTr="00483B60">
        <w:trPr>
          <w:jc w:val="center"/>
        </w:trPr>
        <w:tc>
          <w:tcPr>
            <w:tcW w:w="767" w:type="dxa"/>
          </w:tcPr>
          <w:p w14:paraId="4FF9D09E" w14:textId="77777777" w:rsidR="00483B60" w:rsidRPr="0055098D" w:rsidRDefault="00483B60" w:rsidP="00483B60">
            <w:pPr>
              <w:widowControl/>
              <w:jc w:val="center"/>
            </w:pPr>
            <w:r w:rsidRPr="0055098D">
              <w:t>2 к</w:t>
            </w:r>
          </w:p>
        </w:tc>
        <w:tc>
          <w:tcPr>
            <w:tcW w:w="1208" w:type="dxa"/>
          </w:tcPr>
          <w:p w14:paraId="3DC5300A" w14:textId="77777777" w:rsidR="00483B60" w:rsidRPr="0055098D" w:rsidRDefault="00483B60" w:rsidP="00483B60">
            <w:pPr>
              <w:widowControl/>
              <w:jc w:val="center"/>
            </w:pPr>
          </w:p>
        </w:tc>
        <w:tc>
          <w:tcPr>
            <w:tcW w:w="1282" w:type="dxa"/>
          </w:tcPr>
          <w:p w14:paraId="50D0C606" w14:textId="77777777" w:rsidR="00483B60" w:rsidRPr="0055098D" w:rsidRDefault="00483B60" w:rsidP="00483B60">
            <w:pPr>
              <w:widowControl/>
              <w:jc w:val="center"/>
            </w:pPr>
          </w:p>
        </w:tc>
        <w:tc>
          <w:tcPr>
            <w:tcW w:w="1086" w:type="dxa"/>
          </w:tcPr>
          <w:p w14:paraId="7449BE93" w14:textId="77777777" w:rsidR="00483B60" w:rsidRPr="0055098D" w:rsidRDefault="00483B60" w:rsidP="00483B60">
            <w:pPr>
              <w:widowControl/>
              <w:jc w:val="center"/>
            </w:pPr>
          </w:p>
        </w:tc>
        <w:tc>
          <w:tcPr>
            <w:tcW w:w="1262" w:type="dxa"/>
          </w:tcPr>
          <w:p w14:paraId="4C210AE8" w14:textId="77777777" w:rsidR="00483B60" w:rsidRPr="0055098D" w:rsidRDefault="00483B60" w:rsidP="00483B60">
            <w:pPr>
              <w:widowControl/>
              <w:jc w:val="center"/>
            </w:pPr>
          </w:p>
        </w:tc>
        <w:tc>
          <w:tcPr>
            <w:tcW w:w="1385" w:type="dxa"/>
          </w:tcPr>
          <w:p w14:paraId="2AAC49B6" w14:textId="77777777" w:rsidR="00483B60" w:rsidRPr="0055098D" w:rsidRDefault="00483B60" w:rsidP="00483B60">
            <w:pPr>
              <w:widowControl/>
              <w:jc w:val="center"/>
            </w:pPr>
          </w:p>
        </w:tc>
        <w:tc>
          <w:tcPr>
            <w:tcW w:w="1322" w:type="dxa"/>
          </w:tcPr>
          <w:p w14:paraId="2E94A662" w14:textId="77777777" w:rsidR="00483B60" w:rsidRPr="0055098D" w:rsidRDefault="00483B60" w:rsidP="00483B60">
            <w:pPr>
              <w:widowControl/>
              <w:jc w:val="center"/>
            </w:pPr>
          </w:p>
        </w:tc>
        <w:tc>
          <w:tcPr>
            <w:tcW w:w="1683" w:type="dxa"/>
          </w:tcPr>
          <w:p w14:paraId="17BFBA39" w14:textId="77777777" w:rsidR="00483B60" w:rsidRPr="0055098D" w:rsidRDefault="00483B60" w:rsidP="00483B60">
            <w:pPr>
              <w:widowControl/>
              <w:jc w:val="center"/>
            </w:pPr>
          </w:p>
        </w:tc>
        <w:tc>
          <w:tcPr>
            <w:tcW w:w="1344" w:type="dxa"/>
          </w:tcPr>
          <w:p w14:paraId="3157CE29" w14:textId="77777777" w:rsidR="00483B60" w:rsidRPr="0055098D" w:rsidRDefault="00483B60" w:rsidP="00483B60">
            <w:pPr>
              <w:widowControl/>
              <w:jc w:val="center"/>
            </w:pPr>
          </w:p>
        </w:tc>
      </w:tr>
      <w:tr w:rsidR="00483B60" w:rsidRPr="0055098D" w14:paraId="5B3873C7" w14:textId="77777777" w:rsidTr="00483B60">
        <w:trPr>
          <w:jc w:val="center"/>
        </w:trPr>
        <w:tc>
          <w:tcPr>
            <w:tcW w:w="767" w:type="dxa"/>
          </w:tcPr>
          <w:p w14:paraId="051D89BB" w14:textId="77777777" w:rsidR="00483B60" w:rsidRPr="0055098D" w:rsidRDefault="00483B60" w:rsidP="00483B60">
            <w:pPr>
              <w:widowControl/>
              <w:jc w:val="center"/>
            </w:pPr>
            <w:r w:rsidRPr="0055098D">
              <w:t>3 н</w:t>
            </w:r>
          </w:p>
        </w:tc>
        <w:tc>
          <w:tcPr>
            <w:tcW w:w="1208" w:type="dxa"/>
          </w:tcPr>
          <w:p w14:paraId="59398F0B" w14:textId="77777777" w:rsidR="00483B60" w:rsidRPr="0055098D" w:rsidRDefault="00483B60" w:rsidP="00483B60">
            <w:pPr>
              <w:widowControl/>
              <w:jc w:val="center"/>
            </w:pPr>
          </w:p>
        </w:tc>
        <w:tc>
          <w:tcPr>
            <w:tcW w:w="1282" w:type="dxa"/>
          </w:tcPr>
          <w:p w14:paraId="1031771C" w14:textId="77777777" w:rsidR="00483B60" w:rsidRPr="0055098D" w:rsidRDefault="00483B60" w:rsidP="00483B60">
            <w:pPr>
              <w:widowControl/>
              <w:jc w:val="center"/>
            </w:pPr>
          </w:p>
        </w:tc>
        <w:tc>
          <w:tcPr>
            <w:tcW w:w="1086" w:type="dxa"/>
          </w:tcPr>
          <w:p w14:paraId="54B3260B" w14:textId="77777777" w:rsidR="00483B60" w:rsidRPr="0055098D" w:rsidRDefault="00483B60" w:rsidP="00483B60">
            <w:pPr>
              <w:widowControl/>
              <w:jc w:val="center"/>
            </w:pPr>
          </w:p>
        </w:tc>
        <w:tc>
          <w:tcPr>
            <w:tcW w:w="1262" w:type="dxa"/>
          </w:tcPr>
          <w:p w14:paraId="77C748A9" w14:textId="77777777" w:rsidR="00483B60" w:rsidRPr="0055098D" w:rsidRDefault="00483B60" w:rsidP="00483B60">
            <w:pPr>
              <w:widowControl/>
              <w:jc w:val="center"/>
            </w:pPr>
          </w:p>
        </w:tc>
        <w:tc>
          <w:tcPr>
            <w:tcW w:w="1385" w:type="dxa"/>
          </w:tcPr>
          <w:p w14:paraId="333B8557" w14:textId="77777777" w:rsidR="00483B60" w:rsidRPr="0055098D" w:rsidRDefault="00483B60" w:rsidP="00483B60">
            <w:pPr>
              <w:widowControl/>
              <w:jc w:val="center"/>
            </w:pPr>
          </w:p>
        </w:tc>
        <w:tc>
          <w:tcPr>
            <w:tcW w:w="1322" w:type="dxa"/>
          </w:tcPr>
          <w:p w14:paraId="0D771D85" w14:textId="77777777" w:rsidR="00483B60" w:rsidRPr="0055098D" w:rsidRDefault="00483B60" w:rsidP="00483B60">
            <w:pPr>
              <w:widowControl/>
              <w:jc w:val="center"/>
            </w:pPr>
          </w:p>
        </w:tc>
        <w:tc>
          <w:tcPr>
            <w:tcW w:w="1683" w:type="dxa"/>
          </w:tcPr>
          <w:p w14:paraId="2DB432A9" w14:textId="77777777" w:rsidR="00483B60" w:rsidRPr="0055098D" w:rsidRDefault="00483B60" w:rsidP="00483B60">
            <w:pPr>
              <w:widowControl/>
              <w:jc w:val="center"/>
            </w:pPr>
          </w:p>
        </w:tc>
        <w:tc>
          <w:tcPr>
            <w:tcW w:w="1344" w:type="dxa"/>
          </w:tcPr>
          <w:p w14:paraId="750851D6" w14:textId="77777777" w:rsidR="00483B60" w:rsidRPr="0055098D" w:rsidRDefault="00483B60" w:rsidP="00483B60">
            <w:pPr>
              <w:widowControl/>
              <w:jc w:val="center"/>
            </w:pPr>
          </w:p>
        </w:tc>
      </w:tr>
      <w:tr w:rsidR="00483B60" w:rsidRPr="0055098D" w14:paraId="3A34ED7D" w14:textId="77777777" w:rsidTr="00483B60">
        <w:trPr>
          <w:jc w:val="center"/>
        </w:trPr>
        <w:tc>
          <w:tcPr>
            <w:tcW w:w="767" w:type="dxa"/>
          </w:tcPr>
          <w:p w14:paraId="1FBE8F02" w14:textId="77777777" w:rsidR="00483B60" w:rsidRPr="0055098D" w:rsidRDefault="00483B60" w:rsidP="00483B60">
            <w:pPr>
              <w:widowControl/>
              <w:jc w:val="center"/>
            </w:pPr>
            <w:r w:rsidRPr="0055098D">
              <w:t>3 к</w:t>
            </w:r>
          </w:p>
        </w:tc>
        <w:tc>
          <w:tcPr>
            <w:tcW w:w="1208" w:type="dxa"/>
          </w:tcPr>
          <w:p w14:paraId="6C8100E9" w14:textId="77777777" w:rsidR="00483B60" w:rsidRPr="0055098D" w:rsidRDefault="00483B60" w:rsidP="00483B60">
            <w:pPr>
              <w:widowControl/>
              <w:jc w:val="center"/>
            </w:pPr>
          </w:p>
        </w:tc>
        <w:tc>
          <w:tcPr>
            <w:tcW w:w="1282" w:type="dxa"/>
          </w:tcPr>
          <w:p w14:paraId="2C0CEBE6" w14:textId="77777777" w:rsidR="00483B60" w:rsidRPr="0055098D" w:rsidRDefault="00483B60" w:rsidP="00483B60">
            <w:pPr>
              <w:widowControl/>
              <w:jc w:val="center"/>
            </w:pPr>
          </w:p>
        </w:tc>
        <w:tc>
          <w:tcPr>
            <w:tcW w:w="1086" w:type="dxa"/>
          </w:tcPr>
          <w:p w14:paraId="06C296C6" w14:textId="77777777" w:rsidR="00483B60" w:rsidRPr="0055098D" w:rsidRDefault="00483B60" w:rsidP="00483B60">
            <w:pPr>
              <w:widowControl/>
              <w:jc w:val="center"/>
            </w:pPr>
          </w:p>
        </w:tc>
        <w:tc>
          <w:tcPr>
            <w:tcW w:w="1262" w:type="dxa"/>
          </w:tcPr>
          <w:p w14:paraId="721ED097" w14:textId="77777777" w:rsidR="00483B60" w:rsidRPr="0055098D" w:rsidRDefault="00483B60" w:rsidP="00483B60">
            <w:pPr>
              <w:widowControl/>
              <w:jc w:val="center"/>
            </w:pPr>
          </w:p>
        </w:tc>
        <w:tc>
          <w:tcPr>
            <w:tcW w:w="1385" w:type="dxa"/>
          </w:tcPr>
          <w:p w14:paraId="23352692" w14:textId="77777777" w:rsidR="00483B60" w:rsidRPr="0055098D" w:rsidRDefault="00483B60" w:rsidP="00483B60">
            <w:pPr>
              <w:widowControl/>
              <w:jc w:val="center"/>
            </w:pPr>
          </w:p>
        </w:tc>
        <w:tc>
          <w:tcPr>
            <w:tcW w:w="1322" w:type="dxa"/>
          </w:tcPr>
          <w:p w14:paraId="4915704D" w14:textId="77777777" w:rsidR="00483B60" w:rsidRPr="0055098D" w:rsidRDefault="00483B60" w:rsidP="00483B60">
            <w:pPr>
              <w:widowControl/>
              <w:jc w:val="center"/>
            </w:pPr>
          </w:p>
        </w:tc>
        <w:tc>
          <w:tcPr>
            <w:tcW w:w="1683" w:type="dxa"/>
          </w:tcPr>
          <w:p w14:paraId="56821BD4" w14:textId="77777777" w:rsidR="00483B60" w:rsidRPr="0055098D" w:rsidRDefault="00483B60" w:rsidP="00483B60">
            <w:pPr>
              <w:widowControl/>
              <w:jc w:val="center"/>
            </w:pPr>
          </w:p>
        </w:tc>
        <w:tc>
          <w:tcPr>
            <w:tcW w:w="1344" w:type="dxa"/>
          </w:tcPr>
          <w:p w14:paraId="58727665" w14:textId="77777777" w:rsidR="00483B60" w:rsidRPr="0055098D" w:rsidRDefault="00483B60" w:rsidP="00483B60">
            <w:pPr>
              <w:widowControl/>
              <w:jc w:val="center"/>
            </w:pPr>
          </w:p>
        </w:tc>
      </w:tr>
      <w:tr w:rsidR="00483B60" w:rsidRPr="0055098D" w14:paraId="1E3EFB2D" w14:textId="77777777" w:rsidTr="00483B60">
        <w:trPr>
          <w:jc w:val="center"/>
        </w:trPr>
        <w:tc>
          <w:tcPr>
            <w:tcW w:w="767" w:type="dxa"/>
          </w:tcPr>
          <w:p w14:paraId="1B87A45C" w14:textId="77777777" w:rsidR="00483B60" w:rsidRPr="0055098D" w:rsidRDefault="00483B60" w:rsidP="00483B60">
            <w:pPr>
              <w:widowControl/>
              <w:jc w:val="center"/>
            </w:pPr>
            <w:r w:rsidRPr="0055098D">
              <w:t>4 н</w:t>
            </w:r>
          </w:p>
        </w:tc>
        <w:tc>
          <w:tcPr>
            <w:tcW w:w="1208" w:type="dxa"/>
          </w:tcPr>
          <w:p w14:paraId="3DB92FFE" w14:textId="77777777" w:rsidR="00483B60" w:rsidRPr="0055098D" w:rsidRDefault="00483B60" w:rsidP="00483B60">
            <w:pPr>
              <w:widowControl/>
              <w:jc w:val="center"/>
            </w:pPr>
          </w:p>
        </w:tc>
        <w:tc>
          <w:tcPr>
            <w:tcW w:w="1282" w:type="dxa"/>
          </w:tcPr>
          <w:p w14:paraId="0473038F" w14:textId="77777777" w:rsidR="00483B60" w:rsidRPr="0055098D" w:rsidRDefault="00483B60" w:rsidP="00483B60">
            <w:pPr>
              <w:widowControl/>
              <w:jc w:val="center"/>
            </w:pPr>
          </w:p>
        </w:tc>
        <w:tc>
          <w:tcPr>
            <w:tcW w:w="1086" w:type="dxa"/>
          </w:tcPr>
          <w:p w14:paraId="4B5C4816" w14:textId="77777777" w:rsidR="00483B60" w:rsidRPr="0055098D" w:rsidRDefault="00483B60" w:rsidP="00483B60">
            <w:pPr>
              <w:widowControl/>
              <w:jc w:val="center"/>
            </w:pPr>
          </w:p>
        </w:tc>
        <w:tc>
          <w:tcPr>
            <w:tcW w:w="1262" w:type="dxa"/>
          </w:tcPr>
          <w:p w14:paraId="2E46443E" w14:textId="77777777" w:rsidR="00483B60" w:rsidRPr="0055098D" w:rsidRDefault="00483B60" w:rsidP="00483B60">
            <w:pPr>
              <w:widowControl/>
              <w:jc w:val="center"/>
            </w:pPr>
          </w:p>
        </w:tc>
        <w:tc>
          <w:tcPr>
            <w:tcW w:w="1385" w:type="dxa"/>
          </w:tcPr>
          <w:p w14:paraId="58B4C69A" w14:textId="77777777" w:rsidR="00483B60" w:rsidRPr="0055098D" w:rsidRDefault="00483B60" w:rsidP="00483B60">
            <w:pPr>
              <w:widowControl/>
              <w:jc w:val="center"/>
            </w:pPr>
          </w:p>
        </w:tc>
        <w:tc>
          <w:tcPr>
            <w:tcW w:w="1322" w:type="dxa"/>
          </w:tcPr>
          <w:p w14:paraId="2A33F81C" w14:textId="77777777" w:rsidR="00483B60" w:rsidRPr="0055098D" w:rsidRDefault="00483B60" w:rsidP="00483B60">
            <w:pPr>
              <w:widowControl/>
              <w:jc w:val="center"/>
            </w:pPr>
          </w:p>
        </w:tc>
        <w:tc>
          <w:tcPr>
            <w:tcW w:w="1683" w:type="dxa"/>
          </w:tcPr>
          <w:p w14:paraId="26C20ECF" w14:textId="77777777" w:rsidR="00483B60" w:rsidRPr="0055098D" w:rsidRDefault="00483B60" w:rsidP="00483B60">
            <w:pPr>
              <w:widowControl/>
              <w:jc w:val="center"/>
            </w:pPr>
          </w:p>
        </w:tc>
        <w:tc>
          <w:tcPr>
            <w:tcW w:w="1344" w:type="dxa"/>
          </w:tcPr>
          <w:p w14:paraId="7DBEDD5C" w14:textId="77777777" w:rsidR="00483B60" w:rsidRPr="0055098D" w:rsidRDefault="00483B60" w:rsidP="00483B60">
            <w:pPr>
              <w:widowControl/>
              <w:jc w:val="center"/>
            </w:pPr>
          </w:p>
        </w:tc>
      </w:tr>
      <w:tr w:rsidR="00483B60" w:rsidRPr="0055098D" w14:paraId="0244AE15" w14:textId="77777777" w:rsidTr="00483B60">
        <w:trPr>
          <w:jc w:val="center"/>
        </w:trPr>
        <w:tc>
          <w:tcPr>
            <w:tcW w:w="767" w:type="dxa"/>
          </w:tcPr>
          <w:p w14:paraId="71369E6C" w14:textId="77777777" w:rsidR="00483B60" w:rsidRPr="0055098D" w:rsidRDefault="00483B60" w:rsidP="00483B60">
            <w:pPr>
              <w:widowControl/>
              <w:jc w:val="center"/>
            </w:pPr>
            <w:r w:rsidRPr="0055098D">
              <w:t>4 к</w:t>
            </w:r>
          </w:p>
        </w:tc>
        <w:tc>
          <w:tcPr>
            <w:tcW w:w="1208" w:type="dxa"/>
          </w:tcPr>
          <w:p w14:paraId="57689476" w14:textId="77777777" w:rsidR="00483B60" w:rsidRPr="0055098D" w:rsidRDefault="00483B60" w:rsidP="00483B60">
            <w:pPr>
              <w:widowControl/>
              <w:jc w:val="center"/>
            </w:pPr>
          </w:p>
        </w:tc>
        <w:tc>
          <w:tcPr>
            <w:tcW w:w="1282" w:type="dxa"/>
          </w:tcPr>
          <w:p w14:paraId="62145D30" w14:textId="77777777" w:rsidR="00483B60" w:rsidRPr="0055098D" w:rsidRDefault="00483B60" w:rsidP="00483B60">
            <w:pPr>
              <w:widowControl/>
              <w:jc w:val="center"/>
            </w:pPr>
          </w:p>
        </w:tc>
        <w:tc>
          <w:tcPr>
            <w:tcW w:w="1086" w:type="dxa"/>
          </w:tcPr>
          <w:p w14:paraId="4247F0F9" w14:textId="77777777" w:rsidR="00483B60" w:rsidRPr="0055098D" w:rsidRDefault="00483B60" w:rsidP="00483B60">
            <w:pPr>
              <w:widowControl/>
              <w:jc w:val="center"/>
            </w:pPr>
          </w:p>
        </w:tc>
        <w:tc>
          <w:tcPr>
            <w:tcW w:w="1262" w:type="dxa"/>
          </w:tcPr>
          <w:p w14:paraId="5CF467EE" w14:textId="77777777" w:rsidR="00483B60" w:rsidRPr="0055098D" w:rsidRDefault="00483B60" w:rsidP="00483B60">
            <w:pPr>
              <w:widowControl/>
              <w:jc w:val="center"/>
            </w:pPr>
          </w:p>
        </w:tc>
        <w:tc>
          <w:tcPr>
            <w:tcW w:w="1385" w:type="dxa"/>
          </w:tcPr>
          <w:p w14:paraId="27440FBF" w14:textId="77777777" w:rsidR="00483B60" w:rsidRPr="0055098D" w:rsidRDefault="00483B60" w:rsidP="00483B60">
            <w:pPr>
              <w:widowControl/>
              <w:jc w:val="center"/>
            </w:pPr>
          </w:p>
        </w:tc>
        <w:tc>
          <w:tcPr>
            <w:tcW w:w="1322" w:type="dxa"/>
          </w:tcPr>
          <w:p w14:paraId="791CD6A5" w14:textId="77777777" w:rsidR="00483B60" w:rsidRPr="0055098D" w:rsidRDefault="00483B60" w:rsidP="00483B60">
            <w:pPr>
              <w:widowControl/>
              <w:jc w:val="center"/>
            </w:pPr>
          </w:p>
        </w:tc>
        <w:tc>
          <w:tcPr>
            <w:tcW w:w="1683" w:type="dxa"/>
          </w:tcPr>
          <w:p w14:paraId="626363FC" w14:textId="77777777" w:rsidR="00483B60" w:rsidRPr="0055098D" w:rsidRDefault="00483B60" w:rsidP="00483B60">
            <w:pPr>
              <w:widowControl/>
              <w:jc w:val="center"/>
            </w:pPr>
          </w:p>
        </w:tc>
        <w:tc>
          <w:tcPr>
            <w:tcW w:w="1344" w:type="dxa"/>
          </w:tcPr>
          <w:p w14:paraId="19FFB80E" w14:textId="77777777" w:rsidR="00483B60" w:rsidRPr="0055098D" w:rsidRDefault="00483B60" w:rsidP="00483B60">
            <w:pPr>
              <w:widowControl/>
              <w:jc w:val="center"/>
            </w:pPr>
          </w:p>
        </w:tc>
      </w:tr>
      <w:tr w:rsidR="00483B60" w:rsidRPr="0055098D" w14:paraId="0057BB2B" w14:textId="77777777" w:rsidTr="00483B60">
        <w:trPr>
          <w:jc w:val="center"/>
        </w:trPr>
        <w:tc>
          <w:tcPr>
            <w:tcW w:w="767" w:type="dxa"/>
          </w:tcPr>
          <w:p w14:paraId="1FD70990" w14:textId="77777777" w:rsidR="00483B60" w:rsidRPr="0055098D" w:rsidRDefault="00483B60" w:rsidP="00483B60">
            <w:pPr>
              <w:widowControl/>
              <w:jc w:val="center"/>
            </w:pPr>
            <w:r w:rsidRPr="0055098D">
              <w:t>5 н</w:t>
            </w:r>
          </w:p>
        </w:tc>
        <w:tc>
          <w:tcPr>
            <w:tcW w:w="1208" w:type="dxa"/>
          </w:tcPr>
          <w:p w14:paraId="17969A0E" w14:textId="77777777" w:rsidR="00483B60" w:rsidRPr="0055098D" w:rsidRDefault="00483B60" w:rsidP="00483B60">
            <w:pPr>
              <w:widowControl/>
              <w:jc w:val="center"/>
            </w:pPr>
          </w:p>
        </w:tc>
        <w:tc>
          <w:tcPr>
            <w:tcW w:w="1282" w:type="dxa"/>
          </w:tcPr>
          <w:p w14:paraId="07A0D32C" w14:textId="77777777" w:rsidR="00483B60" w:rsidRPr="0055098D" w:rsidRDefault="00483B60" w:rsidP="00483B60">
            <w:pPr>
              <w:widowControl/>
              <w:jc w:val="center"/>
            </w:pPr>
          </w:p>
        </w:tc>
        <w:tc>
          <w:tcPr>
            <w:tcW w:w="1086" w:type="dxa"/>
          </w:tcPr>
          <w:p w14:paraId="3FD1E86C" w14:textId="77777777" w:rsidR="00483B60" w:rsidRPr="0055098D" w:rsidRDefault="00483B60" w:rsidP="00483B60">
            <w:pPr>
              <w:widowControl/>
              <w:jc w:val="center"/>
            </w:pPr>
          </w:p>
        </w:tc>
        <w:tc>
          <w:tcPr>
            <w:tcW w:w="1262" w:type="dxa"/>
          </w:tcPr>
          <w:p w14:paraId="72CE3BDE" w14:textId="77777777" w:rsidR="00483B60" w:rsidRPr="0055098D" w:rsidRDefault="00483B60" w:rsidP="00483B60">
            <w:pPr>
              <w:widowControl/>
              <w:jc w:val="center"/>
            </w:pPr>
          </w:p>
        </w:tc>
        <w:tc>
          <w:tcPr>
            <w:tcW w:w="1385" w:type="dxa"/>
          </w:tcPr>
          <w:p w14:paraId="6CDB9C2C" w14:textId="77777777" w:rsidR="00483B60" w:rsidRPr="0055098D" w:rsidRDefault="00483B60" w:rsidP="00483B60">
            <w:pPr>
              <w:widowControl/>
              <w:jc w:val="center"/>
            </w:pPr>
          </w:p>
        </w:tc>
        <w:tc>
          <w:tcPr>
            <w:tcW w:w="1322" w:type="dxa"/>
          </w:tcPr>
          <w:p w14:paraId="40032CCF" w14:textId="77777777" w:rsidR="00483B60" w:rsidRPr="0055098D" w:rsidRDefault="00483B60" w:rsidP="00483B60">
            <w:pPr>
              <w:widowControl/>
              <w:jc w:val="center"/>
            </w:pPr>
          </w:p>
        </w:tc>
        <w:tc>
          <w:tcPr>
            <w:tcW w:w="1683" w:type="dxa"/>
          </w:tcPr>
          <w:p w14:paraId="54DADF88" w14:textId="77777777" w:rsidR="00483B60" w:rsidRPr="0055098D" w:rsidRDefault="00483B60" w:rsidP="00483B60">
            <w:pPr>
              <w:widowControl/>
              <w:jc w:val="center"/>
            </w:pPr>
          </w:p>
        </w:tc>
        <w:tc>
          <w:tcPr>
            <w:tcW w:w="1344" w:type="dxa"/>
          </w:tcPr>
          <w:p w14:paraId="6BBE588B" w14:textId="77777777" w:rsidR="00483B60" w:rsidRPr="0055098D" w:rsidRDefault="00483B60" w:rsidP="00483B60">
            <w:pPr>
              <w:widowControl/>
              <w:jc w:val="center"/>
            </w:pPr>
          </w:p>
        </w:tc>
      </w:tr>
      <w:tr w:rsidR="00483B60" w:rsidRPr="0055098D" w14:paraId="02B6D158" w14:textId="77777777" w:rsidTr="00483B60">
        <w:trPr>
          <w:jc w:val="center"/>
        </w:trPr>
        <w:tc>
          <w:tcPr>
            <w:tcW w:w="767" w:type="dxa"/>
          </w:tcPr>
          <w:p w14:paraId="40B41F09" w14:textId="77777777" w:rsidR="00483B60" w:rsidRPr="0055098D" w:rsidRDefault="00483B60" w:rsidP="00483B60">
            <w:pPr>
              <w:widowControl/>
              <w:jc w:val="center"/>
            </w:pPr>
            <w:r w:rsidRPr="0055098D">
              <w:t>5 к</w:t>
            </w:r>
          </w:p>
        </w:tc>
        <w:tc>
          <w:tcPr>
            <w:tcW w:w="1208" w:type="dxa"/>
          </w:tcPr>
          <w:p w14:paraId="591781DF" w14:textId="77777777" w:rsidR="00483B60" w:rsidRPr="0055098D" w:rsidRDefault="00483B60" w:rsidP="00483B60">
            <w:pPr>
              <w:widowControl/>
              <w:jc w:val="center"/>
            </w:pPr>
          </w:p>
        </w:tc>
        <w:tc>
          <w:tcPr>
            <w:tcW w:w="1282" w:type="dxa"/>
          </w:tcPr>
          <w:p w14:paraId="75DE3BEC" w14:textId="77777777" w:rsidR="00483B60" w:rsidRPr="0055098D" w:rsidRDefault="00483B60" w:rsidP="00483B60">
            <w:pPr>
              <w:widowControl/>
              <w:jc w:val="center"/>
            </w:pPr>
          </w:p>
        </w:tc>
        <w:tc>
          <w:tcPr>
            <w:tcW w:w="1086" w:type="dxa"/>
          </w:tcPr>
          <w:p w14:paraId="69ADCCDC" w14:textId="77777777" w:rsidR="00483B60" w:rsidRPr="0055098D" w:rsidRDefault="00483B60" w:rsidP="00483B60">
            <w:pPr>
              <w:widowControl/>
              <w:jc w:val="center"/>
            </w:pPr>
          </w:p>
        </w:tc>
        <w:tc>
          <w:tcPr>
            <w:tcW w:w="1262" w:type="dxa"/>
          </w:tcPr>
          <w:p w14:paraId="4B990523" w14:textId="77777777" w:rsidR="00483B60" w:rsidRPr="0055098D" w:rsidRDefault="00483B60" w:rsidP="00483B60">
            <w:pPr>
              <w:widowControl/>
              <w:jc w:val="center"/>
            </w:pPr>
          </w:p>
        </w:tc>
        <w:tc>
          <w:tcPr>
            <w:tcW w:w="1385" w:type="dxa"/>
          </w:tcPr>
          <w:p w14:paraId="4866FB29" w14:textId="77777777" w:rsidR="00483B60" w:rsidRPr="0055098D" w:rsidRDefault="00483B60" w:rsidP="00483B60">
            <w:pPr>
              <w:widowControl/>
              <w:jc w:val="center"/>
            </w:pPr>
          </w:p>
        </w:tc>
        <w:tc>
          <w:tcPr>
            <w:tcW w:w="1322" w:type="dxa"/>
          </w:tcPr>
          <w:p w14:paraId="31BE3FDE" w14:textId="77777777" w:rsidR="00483B60" w:rsidRPr="0055098D" w:rsidRDefault="00483B60" w:rsidP="00483B60">
            <w:pPr>
              <w:widowControl/>
              <w:jc w:val="center"/>
            </w:pPr>
          </w:p>
        </w:tc>
        <w:tc>
          <w:tcPr>
            <w:tcW w:w="1683" w:type="dxa"/>
          </w:tcPr>
          <w:p w14:paraId="6AA4F7AB" w14:textId="77777777" w:rsidR="00483B60" w:rsidRPr="0055098D" w:rsidRDefault="00483B60" w:rsidP="00483B60">
            <w:pPr>
              <w:widowControl/>
              <w:jc w:val="center"/>
            </w:pPr>
          </w:p>
        </w:tc>
        <w:tc>
          <w:tcPr>
            <w:tcW w:w="1344" w:type="dxa"/>
          </w:tcPr>
          <w:p w14:paraId="55BE5B06" w14:textId="77777777" w:rsidR="00483B60" w:rsidRPr="0055098D" w:rsidRDefault="00483B60" w:rsidP="00483B60">
            <w:pPr>
              <w:widowControl/>
              <w:jc w:val="center"/>
            </w:pPr>
          </w:p>
        </w:tc>
      </w:tr>
    </w:tbl>
    <w:p w14:paraId="3A89E07B" w14:textId="77777777" w:rsidR="00483B60" w:rsidRPr="0055098D" w:rsidRDefault="00483B60" w:rsidP="00483B60">
      <w:pPr>
        <w:widowControl/>
      </w:pPr>
    </w:p>
    <w:p w14:paraId="56759B69" w14:textId="77777777" w:rsidR="00483B60" w:rsidRDefault="00483B60" w:rsidP="00483B60">
      <w:pPr>
        <w:shd w:val="clear" w:color="auto" w:fill="FFFFFF"/>
        <w:spacing w:line="276" w:lineRule="auto"/>
        <w:jc w:val="center"/>
        <w:rPr>
          <w:b/>
          <w:bCs/>
          <w:sz w:val="28"/>
          <w:szCs w:val="28"/>
        </w:rPr>
      </w:pPr>
    </w:p>
    <w:p w14:paraId="78D7FBFC" w14:textId="77777777" w:rsidR="00483B60" w:rsidRPr="0055098D" w:rsidRDefault="00483B60" w:rsidP="00483B60">
      <w:pPr>
        <w:widowControl/>
        <w:jc w:val="center"/>
        <w:rPr>
          <w:sz w:val="28"/>
          <w:szCs w:val="28"/>
        </w:rPr>
      </w:pPr>
      <w:r w:rsidRPr="0055098D">
        <w:rPr>
          <w:sz w:val="28"/>
          <w:szCs w:val="28"/>
        </w:rPr>
        <w:t>ГРАФИК ВНЯТНОСТИ</w:t>
      </w:r>
    </w:p>
    <w:p w14:paraId="10EAE185" w14:textId="77777777" w:rsidR="00483B60" w:rsidRPr="0055098D" w:rsidRDefault="00483B60" w:rsidP="00483B60">
      <w:pPr>
        <w:widowControl/>
        <w:jc w:val="center"/>
        <w:rPr>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87"/>
        <w:gridCol w:w="686"/>
        <w:gridCol w:w="687"/>
        <w:gridCol w:w="822"/>
        <w:gridCol w:w="821"/>
        <w:gridCol w:w="822"/>
        <w:gridCol w:w="821"/>
        <w:gridCol w:w="1092"/>
        <w:gridCol w:w="1092"/>
        <w:gridCol w:w="1092"/>
      </w:tblGrid>
      <w:tr w:rsidR="00483B60" w:rsidRPr="0055098D" w14:paraId="577E4F98" w14:textId="77777777" w:rsidTr="00483B60">
        <w:trPr>
          <w:trHeight w:val="333"/>
        </w:trPr>
        <w:tc>
          <w:tcPr>
            <w:tcW w:w="959" w:type="dxa"/>
          </w:tcPr>
          <w:p w14:paraId="1DDA5F3E" w14:textId="77777777" w:rsidR="00483B60" w:rsidRPr="0055098D" w:rsidRDefault="00483B60" w:rsidP="00483B60">
            <w:pPr>
              <w:widowControl/>
            </w:pPr>
            <w:r w:rsidRPr="0055098D">
              <w:t>100%</w:t>
            </w:r>
          </w:p>
        </w:tc>
        <w:tc>
          <w:tcPr>
            <w:tcW w:w="709" w:type="dxa"/>
          </w:tcPr>
          <w:p w14:paraId="5D84A2A4" w14:textId="77777777" w:rsidR="00483B60" w:rsidRPr="0055098D" w:rsidRDefault="00483B60" w:rsidP="00483B60">
            <w:pPr>
              <w:widowControl/>
              <w:jc w:val="center"/>
              <w:rPr>
                <w:b/>
              </w:rPr>
            </w:pPr>
          </w:p>
        </w:tc>
        <w:tc>
          <w:tcPr>
            <w:tcW w:w="708" w:type="dxa"/>
          </w:tcPr>
          <w:p w14:paraId="4460549B" w14:textId="77777777" w:rsidR="00483B60" w:rsidRPr="0055098D" w:rsidRDefault="00483B60" w:rsidP="00483B60">
            <w:pPr>
              <w:widowControl/>
              <w:jc w:val="center"/>
              <w:rPr>
                <w:b/>
              </w:rPr>
            </w:pPr>
          </w:p>
        </w:tc>
        <w:tc>
          <w:tcPr>
            <w:tcW w:w="709" w:type="dxa"/>
          </w:tcPr>
          <w:p w14:paraId="3E9A8EC8" w14:textId="77777777" w:rsidR="00483B60" w:rsidRPr="0055098D" w:rsidRDefault="00483B60" w:rsidP="00483B60">
            <w:pPr>
              <w:widowControl/>
              <w:jc w:val="center"/>
              <w:rPr>
                <w:b/>
              </w:rPr>
            </w:pPr>
          </w:p>
        </w:tc>
        <w:tc>
          <w:tcPr>
            <w:tcW w:w="851" w:type="dxa"/>
          </w:tcPr>
          <w:p w14:paraId="4A646BA4" w14:textId="77777777" w:rsidR="00483B60" w:rsidRPr="0055098D" w:rsidRDefault="00483B60" w:rsidP="00483B60">
            <w:pPr>
              <w:widowControl/>
              <w:jc w:val="center"/>
              <w:rPr>
                <w:b/>
              </w:rPr>
            </w:pPr>
          </w:p>
        </w:tc>
        <w:tc>
          <w:tcPr>
            <w:tcW w:w="850" w:type="dxa"/>
          </w:tcPr>
          <w:p w14:paraId="09825C61" w14:textId="77777777" w:rsidR="00483B60" w:rsidRPr="0055098D" w:rsidRDefault="00483B60" w:rsidP="00483B60">
            <w:pPr>
              <w:widowControl/>
              <w:jc w:val="center"/>
              <w:rPr>
                <w:b/>
              </w:rPr>
            </w:pPr>
          </w:p>
        </w:tc>
        <w:tc>
          <w:tcPr>
            <w:tcW w:w="851" w:type="dxa"/>
          </w:tcPr>
          <w:p w14:paraId="691EBAFF" w14:textId="77777777" w:rsidR="00483B60" w:rsidRPr="0055098D" w:rsidRDefault="00483B60" w:rsidP="00483B60">
            <w:pPr>
              <w:widowControl/>
              <w:jc w:val="center"/>
              <w:rPr>
                <w:b/>
              </w:rPr>
            </w:pPr>
          </w:p>
        </w:tc>
        <w:tc>
          <w:tcPr>
            <w:tcW w:w="850" w:type="dxa"/>
          </w:tcPr>
          <w:p w14:paraId="5AF8A698" w14:textId="77777777" w:rsidR="00483B60" w:rsidRPr="0055098D" w:rsidRDefault="00483B60" w:rsidP="00483B60">
            <w:pPr>
              <w:widowControl/>
              <w:jc w:val="center"/>
              <w:rPr>
                <w:b/>
              </w:rPr>
            </w:pPr>
          </w:p>
        </w:tc>
        <w:tc>
          <w:tcPr>
            <w:tcW w:w="1134" w:type="dxa"/>
          </w:tcPr>
          <w:p w14:paraId="101C0CE2" w14:textId="77777777" w:rsidR="00483B60" w:rsidRPr="0055098D" w:rsidRDefault="00483B60" w:rsidP="00483B60">
            <w:pPr>
              <w:widowControl/>
              <w:jc w:val="center"/>
              <w:rPr>
                <w:b/>
              </w:rPr>
            </w:pPr>
          </w:p>
        </w:tc>
        <w:tc>
          <w:tcPr>
            <w:tcW w:w="1134" w:type="dxa"/>
          </w:tcPr>
          <w:p w14:paraId="1F26F0A7" w14:textId="77777777" w:rsidR="00483B60" w:rsidRPr="0055098D" w:rsidRDefault="00483B60" w:rsidP="00483B60">
            <w:pPr>
              <w:widowControl/>
              <w:jc w:val="center"/>
              <w:rPr>
                <w:b/>
              </w:rPr>
            </w:pPr>
          </w:p>
        </w:tc>
        <w:tc>
          <w:tcPr>
            <w:tcW w:w="1134" w:type="dxa"/>
          </w:tcPr>
          <w:p w14:paraId="33EAF323" w14:textId="77777777" w:rsidR="00483B60" w:rsidRPr="0055098D" w:rsidRDefault="00483B60" w:rsidP="00483B60">
            <w:pPr>
              <w:widowControl/>
              <w:jc w:val="center"/>
              <w:rPr>
                <w:b/>
              </w:rPr>
            </w:pPr>
          </w:p>
        </w:tc>
      </w:tr>
      <w:tr w:rsidR="00483B60" w:rsidRPr="0055098D" w14:paraId="5B304582" w14:textId="77777777" w:rsidTr="00483B60">
        <w:trPr>
          <w:trHeight w:val="423"/>
        </w:trPr>
        <w:tc>
          <w:tcPr>
            <w:tcW w:w="959" w:type="dxa"/>
          </w:tcPr>
          <w:p w14:paraId="23C057CE" w14:textId="77777777" w:rsidR="00483B60" w:rsidRPr="0055098D" w:rsidRDefault="00483B60" w:rsidP="00483B60">
            <w:pPr>
              <w:widowControl/>
            </w:pPr>
            <w:r w:rsidRPr="0055098D">
              <w:t>90%</w:t>
            </w:r>
          </w:p>
        </w:tc>
        <w:tc>
          <w:tcPr>
            <w:tcW w:w="709" w:type="dxa"/>
          </w:tcPr>
          <w:p w14:paraId="24F54EA8" w14:textId="77777777" w:rsidR="00483B60" w:rsidRPr="0055098D" w:rsidRDefault="00483B60" w:rsidP="00483B60">
            <w:pPr>
              <w:widowControl/>
              <w:jc w:val="center"/>
              <w:rPr>
                <w:b/>
              </w:rPr>
            </w:pPr>
          </w:p>
        </w:tc>
        <w:tc>
          <w:tcPr>
            <w:tcW w:w="708" w:type="dxa"/>
          </w:tcPr>
          <w:p w14:paraId="71D74E2E" w14:textId="77777777" w:rsidR="00483B60" w:rsidRPr="0055098D" w:rsidRDefault="00483B60" w:rsidP="00483B60">
            <w:pPr>
              <w:widowControl/>
              <w:jc w:val="center"/>
              <w:rPr>
                <w:b/>
              </w:rPr>
            </w:pPr>
          </w:p>
        </w:tc>
        <w:tc>
          <w:tcPr>
            <w:tcW w:w="709" w:type="dxa"/>
          </w:tcPr>
          <w:p w14:paraId="6BDF4207" w14:textId="77777777" w:rsidR="00483B60" w:rsidRPr="0055098D" w:rsidRDefault="00483B60" w:rsidP="00483B60">
            <w:pPr>
              <w:widowControl/>
              <w:jc w:val="center"/>
              <w:rPr>
                <w:b/>
              </w:rPr>
            </w:pPr>
          </w:p>
        </w:tc>
        <w:tc>
          <w:tcPr>
            <w:tcW w:w="851" w:type="dxa"/>
          </w:tcPr>
          <w:p w14:paraId="6EF5088B" w14:textId="77777777" w:rsidR="00483B60" w:rsidRPr="0055098D" w:rsidRDefault="00483B60" w:rsidP="00483B60">
            <w:pPr>
              <w:widowControl/>
              <w:jc w:val="center"/>
              <w:rPr>
                <w:b/>
              </w:rPr>
            </w:pPr>
          </w:p>
        </w:tc>
        <w:tc>
          <w:tcPr>
            <w:tcW w:w="850" w:type="dxa"/>
          </w:tcPr>
          <w:p w14:paraId="49559C08" w14:textId="77777777" w:rsidR="00483B60" w:rsidRPr="0055098D" w:rsidRDefault="00483B60" w:rsidP="00483B60">
            <w:pPr>
              <w:widowControl/>
              <w:jc w:val="center"/>
              <w:rPr>
                <w:b/>
              </w:rPr>
            </w:pPr>
          </w:p>
        </w:tc>
        <w:tc>
          <w:tcPr>
            <w:tcW w:w="851" w:type="dxa"/>
          </w:tcPr>
          <w:p w14:paraId="744FA928" w14:textId="77777777" w:rsidR="00483B60" w:rsidRPr="0055098D" w:rsidRDefault="00483B60" w:rsidP="00483B60">
            <w:pPr>
              <w:widowControl/>
              <w:jc w:val="center"/>
              <w:rPr>
                <w:b/>
              </w:rPr>
            </w:pPr>
          </w:p>
        </w:tc>
        <w:tc>
          <w:tcPr>
            <w:tcW w:w="850" w:type="dxa"/>
          </w:tcPr>
          <w:p w14:paraId="2F1963F6" w14:textId="77777777" w:rsidR="00483B60" w:rsidRPr="0055098D" w:rsidRDefault="00483B60" w:rsidP="00483B60">
            <w:pPr>
              <w:widowControl/>
              <w:jc w:val="center"/>
              <w:rPr>
                <w:b/>
              </w:rPr>
            </w:pPr>
          </w:p>
        </w:tc>
        <w:tc>
          <w:tcPr>
            <w:tcW w:w="1134" w:type="dxa"/>
          </w:tcPr>
          <w:p w14:paraId="7C1C94BA" w14:textId="77777777" w:rsidR="00483B60" w:rsidRPr="0055098D" w:rsidRDefault="00483B60" w:rsidP="00483B60">
            <w:pPr>
              <w:widowControl/>
              <w:jc w:val="center"/>
              <w:rPr>
                <w:b/>
              </w:rPr>
            </w:pPr>
          </w:p>
        </w:tc>
        <w:tc>
          <w:tcPr>
            <w:tcW w:w="1134" w:type="dxa"/>
          </w:tcPr>
          <w:p w14:paraId="6F82A4E5" w14:textId="77777777" w:rsidR="00483B60" w:rsidRPr="0055098D" w:rsidRDefault="00483B60" w:rsidP="00483B60">
            <w:pPr>
              <w:widowControl/>
              <w:jc w:val="center"/>
              <w:rPr>
                <w:b/>
              </w:rPr>
            </w:pPr>
          </w:p>
        </w:tc>
        <w:tc>
          <w:tcPr>
            <w:tcW w:w="1134" w:type="dxa"/>
          </w:tcPr>
          <w:p w14:paraId="01FCD2D1" w14:textId="77777777" w:rsidR="00483B60" w:rsidRPr="0055098D" w:rsidRDefault="00483B60" w:rsidP="00483B60">
            <w:pPr>
              <w:widowControl/>
              <w:jc w:val="center"/>
              <w:rPr>
                <w:b/>
              </w:rPr>
            </w:pPr>
          </w:p>
        </w:tc>
      </w:tr>
      <w:tr w:rsidR="00483B60" w:rsidRPr="0055098D" w14:paraId="78113776" w14:textId="77777777" w:rsidTr="00483B60">
        <w:trPr>
          <w:trHeight w:val="415"/>
        </w:trPr>
        <w:tc>
          <w:tcPr>
            <w:tcW w:w="959" w:type="dxa"/>
          </w:tcPr>
          <w:p w14:paraId="65E78529" w14:textId="77777777" w:rsidR="00483B60" w:rsidRPr="0055098D" w:rsidRDefault="00483B60" w:rsidP="00483B60">
            <w:pPr>
              <w:widowControl/>
            </w:pPr>
            <w:r w:rsidRPr="0055098D">
              <w:t>80%</w:t>
            </w:r>
          </w:p>
        </w:tc>
        <w:tc>
          <w:tcPr>
            <w:tcW w:w="709" w:type="dxa"/>
          </w:tcPr>
          <w:p w14:paraId="7DEC6D2D" w14:textId="77777777" w:rsidR="00483B60" w:rsidRPr="0055098D" w:rsidRDefault="00483B60" w:rsidP="00483B60">
            <w:pPr>
              <w:widowControl/>
              <w:jc w:val="center"/>
              <w:rPr>
                <w:b/>
              </w:rPr>
            </w:pPr>
          </w:p>
        </w:tc>
        <w:tc>
          <w:tcPr>
            <w:tcW w:w="708" w:type="dxa"/>
          </w:tcPr>
          <w:p w14:paraId="72255E24" w14:textId="77777777" w:rsidR="00483B60" w:rsidRPr="0055098D" w:rsidRDefault="00483B60" w:rsidP="00483B60">
            <w:pPr>
              <w:widowControl/>
              <w:jc w:val="center"/>
              <w:rPr>
                <w:b/>
              </w:rPr>
            </w:pPr>
          </w:p>
        </w:tc>
        <w:tc>
          <w:tcPr>
            <w:tcW w:w="709" w:type="dxa"/>
          </w:tcPr>
          <w:p w14:paraId="1E998297" w14:textId="77777777" w:rsidR="00483B60" w:rsidRPr="0055098D" w:rsidRDefault="00483B60" w:rsidP="00483B60">
            <w:pPr>
              <w:widowControl/>
              <w:jc w:val="center"/>
              <w:rPr>
                <w:b/>
              </w:rPr>
            </w:pPr>
          </w:p>
        </w:tc>
        <w:tc>
          <w:tcPr>
            <w:tcW w:w="851" w:type="dxa"/>
          </w:tcPr>
          <w:p w14:paraId="0233A9E9" w14:textId="77777777" w:rsidR="00483B60" w:rsidRPr="0055098D" w:rsidRDefault="00483B60" w:rsidP="00483B60">
            <w:pPr>
              <w:widowControl/>
              <w:jc w:val="center"/>
              <w:rPr>
                <w:b/>
              </w:rPr>
            </w:pPr>
          </w:p>
        </w:tc>
        <w:tc>
          <w:tcPr>
            <w:tcW w:w="850" w:type="dxa"/>
          </w:tcPr>
          <w:p w14:paraId="1309F4F6" w14:textId="77777777" w:rsidR="00483B60" w:rsidRPr="0055098D" w:rsidRDefault="00483B60" w:rsidP="00483B60">
            <w:pPr>
              <w:widowControl/>
              <w:jc w:val="center"/>
              <w:rPr>
                <w:b/>
              </w:rPr>
            </w:pPr>
          </w:p>
        </w:tc>
        <w:tc>
          <w:tcPr>
            <w:tcW w:w="851" w:type="dxa"/>
          </w:tcPr>
          <w:p w14:paraId="00074662" w14:textId="77777777" w:rsidR="00483B60" w:rsidRPr="0055098D" w:rsidRDefault="00483B60" w:rsidP="00483B60">
            <w:pPr>
              <w:widowControl/>
              <w:jc w:val="center"/>
              <w:rPr>
                <w:b/>
              </w:rPr>
            </w:pPr>
          </w:p>
        </w:tc>
        <w:tc>
          <w:tcPr>
            <w:tcW w:w="850" w:type="dxa"/>
          </w:tcPr>
          <w:p w14:paraId="3223CCE2" w14:textId="77777777" w:rsidR="00483B60" w:rsidRPr="0055098D" w:rsidRDefault="00483B60" w:rsidP="00483B60">
            <w:pPr>
              <w:widowControl/>
              <w:jc w:val="center"/>
              <w:rPr>
                <w:b/>
              </w:rPr>
            </w:pPr>
          </w:p>
        </w:tc>
        <w:tc>
          <w:tcPr>
            <w:tcW w:w="1134" w:type="dxa"/>
          </w:tcPr>
          <w:p w14:paraId="2277C52F" w14:textId="77777777" w:rsidR="00483B60" w:rsidRPr="0055098D" w:rsidRDefault="00483B60" w:rsidP="00483B60">
            <w:pPr>
              <w:widowControl/>
              <w:jc w:val="center"/>
              <w:rPr>
                <w:b/>
              </w:rPr>
            </w:pPr>
          </w:p>
        </w:tc>
        <w:tc>
          <w:tcPr>
            <w:tcW w:w="1134" w:type="dxa"/>
          </w:tcPr>
          <w:p w14:paraId="67D45D56" w14:textId="77777777" w:rsidR="00483B60" w:rsidRPr="0055098D" w:rsidRDefault="00483B60" w:rsidP="00483B60">
            <w:pPr>
              <w:widowControl/>
              <w:jc w:val="center"/>
              <w:rPr>
                <w:b/>
              </w:rPr>
            </w:pPr>
          </w:p>
        </w:tc>
        <w:tc>
          <w:tcPr>
            <w:tcW w:w="1134" w:type="dxa"/>
          </w:tcPr>
          <w:p w14:paraId="590D8E19" w14:textId="77777777" w:rsidR="00483B60" w:rsidRPr="0055098D" w:rsidRDefault="00483B60" w:rsidP="00483B60">
            <w:pPr>
              <w:widowControl/>
              <w:jc w:val="center"/>
              <w:rPr>
                <w:b/>
              </w:rPr>
            </w:pPr>
          </w:p>
        </w:tc>
      </w:tr>
      <w:tr w:rsidR="00483B60" w:rsidRPr="0055098D" w14:paraId="6BB898ED" w14:textId="77777777" w:rsidTr="00483B60">
        <w:trPr>
          <w:trHeight w:val="421"/>
        </w:trPr>
        <w:tc>
          <w:tcPr>
            <w:tcW w:w="959" w:type="dxa"/>
          </w:tcPr>
          <w:p w14:paraId="478996AA" w14:textId="77777777" w:rsidR="00483B60" w:rsidRPr="0055098D" w:rsidRDefault="00483B60" w:rsidP="00483B60">
            <w:pPr>
              <w:widowControl/>
            </w:pPr>
            <w:r w:rsidRPr="0055098D">
              <w:t>70%</w:t>
            </w:r>
          </w:p>
        </w:tc>
        <w:tc>
          <w:tcPr>
            <w:tcW w:w="709" w:type="dxa"/>
          </w:tcPr>
          <w:p w14:paraId="0465C7B6" w14:textId="77777777" w:rsidR="00483B60" w:rsidRPr="0055098D" w:rsidRDefault="00483B60" w:rsidP="00483B60">
            <w:pPr>
              <w:widowControl/>
              <w:jc w:val="center"/>
              <w:rPr>
                <w:b/>
              </w:rPr>
            </w:pPr>
          </w:p>
        </w:tc>
        <w:tc>
          <w:tcPr>
            <w:tcW w:w="708" w:type="dxa"/>
          </w:tcPr>
          <w:p w14:paraId="4FAB3D53" w14:textId="77777777" w:rsidR="00483B60" w:rsidRPr="0055098D" w:rsidRDefault="00483B60" w:rsidP="00483B60">
            <w:pPr>
              <w:widowControl/>
              <w:jc w:val="center"/>
              <w:rPr>
                <w:b/>
              </w:rPr>
            </w:pPr>
          </w:p>
        </w:tc>
        <w:tc>
          <w:tcPr>
            <w:tcW w:w="709" w:type="dxa"/>
          </w:tcPr>
          <w:p w14:paraId="775C796F" w14:textId="77777777" w:rsidR="00483B60" w:rsidRPr="0055098D" w:rsidRDefault="00483B60" w:rsidP="00483B60">
            <w:pPr>
              <w:widowControl/>
              <w:jc w:val="center"/>
              <w:rPr>
                <w:b/>
              </w:rPr>
            </w:pPr>
          </w:p>
        </w:tc>
        <w:tc>
          <w:tcPr>
            <w:tcW w:w="851" w:type="dxa"/>
          </w:tcPr>
          <w:p w14:paraId="31AB80D3" w14:textId="77777777" w:rsidR="00483B60" w:rsidRPr="0055098D" w:rsidRDefault="00483B60" w:rsidP="00483B60">
            <w:pPr>
              <w:widowControl/>
              <w:jc w:val="center"/>
              <w:rPr>
                <w:b/>
              </w:rPr>
            </w:pPr>
          </w:p>
        </w:tc>
        <w:tc>
          <w:tcPr>
            <w:tcW w:w="850" w:type="dxa"/>
          </w:tcPr>
          <w:p w14:paraId="1B79EEE7" w14:textId="77777777" w:rsidR="00483B60" w:rsidRPr="0055098D" w:rsidRDefault="00483B60" w:rsidP="00483B60">
            <w:pPr>
              <w:widowControl/>
              <w:jc w:val="center"/>
              <w:rPr>
                <w:b/>
              </w:rPr>
            </w:pPr>
          </w:p>
        </w:tc>
        <w:tc>
          <w:tcPr>
            <w:tcW w:w="851" w:type="dxa"/>
          </w:tcPr>
          <w:p w14:paraId="2FCEDC00" w14:textId="77777777" w:rsidR="00483B60" w:rsidRPr="0055098D" w:rsidRDefault="00483B60" w:rsidP="00483B60">
            <w:pPr>
              <w:widowControl/>
              <w:jc w:val="center"/>
              <w:rPr>
                <w:b/>
              </w:rPr>
            </w:pPr>
          </w:p>
        </w:tc>
        <w:tc>
          <w:tcPr>
            <w:tcW w:w="850" w:type="dxa"/>
          </w:tcPr>
          <w:p w14:paraId="2DDABBCD" w14:textId="77777777" w:rsidR="00483B60" w:rsidRPr="0055098D" w:rsidRDefault="00483B60" w:rsidP="00483B60">
            <w:pPr>
              <w:widowControl/>
              <w:jc w:val="center"/>
              <w:rPr>
                <w:b/>
              </w:rPr>
            </w:pPr>
          </w:p>
        </w:tc>
        <w:tc>
          <w:tcPr>
            <w:tcW w:w="1134" w:type="dxa"/>
          </w:tcPr>
          <w:p w14:paraId="3B636C1C" w14:textId="77777777" w:rsidR="00483B60" w:rsidRPr="0055098D" w:rsidRDefault="00483B60" w:rsidP="00483B60">
            <w:pPr>
              <w:widowControl/>
              <w:jc w:val="center"/>
              <w:rPr>
                <w:b/>
              </w:rPr>
            </w:pPr>
          </w:p>
        </w:tc>
        <w:tc>
          <w:tcPr>
            <w:tcW w:w="1134" w:type="dxa"/>
          </w:tcPr>
          <w:p w14:paraId="70373055" w14:textId="77777777" w:rsidR="00483B60" w:rsidRPr="0055098D" w:rsidRDefault="00483B60" w:rsidP="00483B60">
            <w:pPr>
              <w:widowControl/>
              <w:jc w:val="center"/>
              <w:rPr>
                <w:b/>
              </w:rPr>
            </w:pPr>
          </w:p>
        </w:tc>
        <w:tc>
          <w:tcPr>
            <w:tcW w:w="1134" w:type="dxa"/>
          </w:tcPr>
          <w:p w14:paraId="104615A2" w14:textId="77777777" w:rsidR="00483B60" w:rsidRPr="0055098D" w:rsidRDefault="00483B60" w:rsidP="00483B60">
            <w:pPr>
              <w:widowControl/>
              <w:jc w:val="center"/>
              <w:rPr>
                <w:b/>
              </w:rPr>
            </w:pPr>
          </w:p>
        </w:tc>
      </w:tr>
      <w:tr w:rsidR="00483B60" w:rsidRPr="0055098D" w14:paraId="02721DE9" w14:textId="77777777" w:rsidTr="00483B60">
        <w:trPr>
          <w:trHeight w:val="399"/>
        </w:trPr>
        <w:tc>
          <w:tcPr>
            <w:tcW w:w="959" w:type="dxa"/>
          </w:tcPr>
          <w:p w14:paraId="23CFBB54" w14:textId="77777777" w:rsidR="00483B60" w:rsidRPr="0055098D" w:rsidRDefault="00483B60" w:rsidP="00483B60">
            <w:pPr>
              <w:widowControl/>
            </w:pPr>
            <w:r w:rsidRPr="0055098D">
              <w:t>60%</w:t>
            </w:r>
          </w:p>
        </w:tc>
        <w:tc>
          <w:tcPr>
            <w:tcW w:w="709" w:type="dxa"/>
          </w:tcPr>
          <w:p w14:paraId="73524979" w14:textId="77777777" w:rsidR="00483B60" w:rsidRPr="0055098D" w:rsidRDefault="00483B60" w:rsidP="00483B60">
            <w:pPr>
              <w:widowControl/>
              <w:jc w:val="center"/>
              <w:rPr>
                <w:b/>
              </w:rPr>
            </w:pPr>
          </w:p>
        </w:tc>
        <w:tc>
          <w:tcPr>
            <w:tcW w:w="708" w:type="dxa"/>
          </w:tcPr>
          <w:p w14:paraId="36D99D7F" w14:textId="77777777" w:rsidR="00483B60" w:rsidRPr="0055098D" w:rsidRDefault="00483B60" w:rsidP="00483B60">
            <w:pPr>
              <w:widowControl/>
              <w:jc w:val="center"/>
              <w:rPr>
                <w:b/>
              </w:rPr>
            </w:pPr>
          </w:p>
        </w:tc>
        <w:tc>
          <w:tcPr>
            <w:tcW w:w="709" w:type="dxa"/>
          </w:tcPr>
          <w:p w14:paraId="557BD266" w14:textId="77777777" w:rsidR="00483B60" w:rsidRPr="0055098D" w:rsidRDefault="00483B60" w:rsidP="00483B60">
            <w:pPr>
              <w:widowControl/>
              <w:jc w:val="center"/>
              <w:rPr>
                <w:b/>
              </w:rPr>
            </w:pPr>
          </w:p>
        </w:tc>
        <w:tc>
          <w:tcPr>
            <w:tcW w:w="851" w:type="dxa"/>
          </w:tcPr>
          <w:p w14:paraId="0A4374EA" w14:textId="77777777" w:rsidR="00483B60" w:rsidRPr="0055098D" w:rsidRDefault="00483B60" w:rsidP="00483B60">
            <w:pPr>
              <w:widowControl/>
              <w:jc w:val="center"/>
              <w:rPr>
                <w:b/>
              </w:rPr>
            </w:pPr>
          </w:p>
        </w:tc>
        <w:tc>
          <w:tcPr>
            <w:tcW w:w="850" w:type="dxa"/>
          </w:tcPr>
          <w:p w14:paraId="58E8F106" w14:textId="77777777" w:rsidR="00483B60" w:rsidRPr="0055098D" w:rsidRDefault="00483B60" w:rsidP="00483B60">
            <w:pPr>
              <w:widowControl/>
              <w:jc w:val="center"/>
              <w:rPr>
                <w:b/>
              </w:rPr>
            </w:pPr>
          </w:p>
        </w:tc>
        <w:tc>
          <w:tcPr>
            <w:tcW w:w="851" w:type="dxa"/>
          </w:tcPr>
          <w:p w14:paraId="7B735FF9" w14:textId="77777777" w:rsidR="00483B60" w:rsidRPr="0055098D" w:rsidRDefault="00483B60" w:rsidP="00483B60">
            <w:pPr>
              <w:widowControl/>
              <w:jc w:val="center"/>
              <w:rPr>
                <w:b/>
              </w:rPr>
            </w:pPr>
          </w:p>
        </w:tc>
        <w:tc>
          <w:tcPr>
            <w:tcW w:w="850" w:type="dxa"/>
          </w:tcPr>
          <w:p w14:paraId="1435C9C6" w14:textId="77777777" w:rsidR="00483B60" w:rsidRPr="0055098D" w:rsidRDefault="00483B60" w:rsidP="00483B60">
            <w:pPr>
              <w:widowControl/>
              <w:jc w:val="center"/>
              <w:rPr>
                <w:b/>
              </w:rPr>
            </w:pPr>
          </w:p>
        </w:tc>
        <w:tc>
          <w:tcPr>
            <w:tcW w:w="1134" w:type="dxa"/>
          </w:tcPr>
          <w:p w14:paraId="6E8A5D36" w14:textId="77777777" w:rsidR="00483B60" w:rsidRPr="0055098D" w:rsidRDefault="00483B60" w:rsidP="00483B60">
            <w:pPr>
              <w:widowControl/>
              <w:jc w:val="center"/>
              <w:rPr>
                <w:b/>
              </w:rPr>
            </w:pPr>
          </w:p>
        </w:tc>
        <w:tc>
          <w:tcPr>
            <w:tcW w:w="1134" w:type="dxa"/>
          </w:tcPr>
          <w:p w14:paraId="4D26C7DE" w14:textId="77777777" w:rsidR="00483B60" w:rsidRPr="0055098D" w:rsidRDefault="00483B60" w:rsidP="00483B60">
            <w:pPr>
              <w:widowControl/>
              <w:jc w:val="center"/>
              <w:rPr>
                <w:b/>
              </w:rPr>
            </w:pPr>
          </w:p>
        </w:tc>
        <w:tc>
          <w:tcPr>
            <w:tcW w:w="1134" w:type="dxa"/>
          </w:tcPr>
          <w:p w14:paraId="63CE752D" w14:textId="77777777" w:rsidR="00483B60" w:rsidRPr="0055098D" w:rsidRDefault="00483B60" w:rsidP="00483B60">
            <w:pPr>
              <w:widowControl/>
              <w:jc w:val="center"/>
              <w:rPr>
                <w:b/>
              </w:rPr>
            </w:pPr>
          </w:p>
        </w:tc>
      </w:tr>
      <w:tr w:rsidR="00483B60" w:rsidRPr="0055098D" w14:paraId="65A97619" w14:textId="77777777" w:rsidTr="00483B60">
        <w:trPr>
          <w:trHeight w:val="433"/>
        </w:trPr>
        <w:tc>
          <w:tcPr>
            <w:tcW w:w="959" w:type="dxa"/>
          </w:tcPr>
          <w:p w14:paraId="6EF22FF6" w14:textId="77777777" w:rsidR="00483B60" w:rsidRPr="0055098D" w:rsidRDefault="00483B60" w:rsidP="00483B60">
            <w:pPr>
              <w:widowControl/>
            </w:pPr>
            <w:r w:rsidRPr="0055098D">
              <w:t>50%</w:t>
            </w:r>
          </w:p>
        </w:tc>
        <w:tc>
          <w:tcPr>
            <w:tcW w:w="709" w:type="dxa"/>
          </w:tcPr>
          <w:p w14:paraId="5C26D2AD" w14:textId="77777777" w:rsidR="00483B60" w:rsidRPr="0055098D" w:rsidRDefault="00483B60" w:rsidP="00483B60">
            <w:pPr>
              <w:widowControl/>
              <w:jc w:val="center"/>
              <w:rPr>
                <w:b/>
              </w:rPr>
            </w:pPr>
          </w:p>
        </w:tc>
        <w:tc>
          <w:tcPr>
            <w:tcW w:w="708" w:type="dxa"/>
          </w:tcPr>
          <w:p w14:paraId="586D0D63" w14:textId="77777777" w:rsidR="00483B60" w:rsidRPr="0055098D" w:rsidRDefault="00483B60" w:rsidP="00483B60">
            <w:pPr>
              <w:widowControl/>
              <w:jc w:val="center"/>
              <w:rPr>
                <w:b/>
              </w:rPr>
            </w:pPr>
          </w:p>
        </w:tc>
        <w:tc>
          <w:tcPr>
            <w:tcW w:w="709" w:type="dxa"/>
          </w:tcPr>
          <w:p w14:paraId="6AA7874C" w14:textId="77777777" w:rsidR="00483B60" w:rsidRPr="0055098D" w:rsidRDefault="00483B60" w:rsidP="00483B60">
            <w:pPr>
              <w:widowControl/>
              <w:jc w:val="center"/>
              <w:rPr>
                <w:b/>
              </w:rPr>
            </w:pPr>
          </w:p>
        </w:tc>
        <w:tc>
          <w:tcPr>
            <w:tcW w:w="851" w:type="dxa"/>
          </w:tcPr>
          <w:p w14:paraId="37FE63DF" w14:textId="77777777" w:rsidR="00483B60" w:rsidRPr="0055098D" w:rsidRDefault="00483B60" w:rsidP="00483B60">
            <w:pPr>
              <w:widowControl/>
              <w:jc w:val="center"/>
              <w:rPr>
                <w:b/>
              </w:rPr>
            </w:pPr>
          </w:p>
        </w:tc>
        <w:tc>
          <w:tcPr>
            <w:tcW w:w="850" w:type="dxa"/>
          </w:tcPr>
          <w:p w14:paraId="354A461E" w14:textId="77777777" w:rsidR="00483B60" w:rsidRPr="0055098D" w:rsidRDefault="00483B60" w:rsidP="00483B60">
            <w:pPr>
              <w:widowControl/>
              <w:jc w:val="center"/>
              <w:rPr>
                <w:b/>
              </w:rPr>
            </w:pPr>
          </w:p>
        </w:tc>
        <w:tc>
          <w:tcPr>
            <w:tcW w:w="851" w:type="dxa"/>
          </w:tcPr>
          <w:p w14:paraId="7D70BA25" w14:textId="77777777" w:rsidR="00483B60" w:rsidRPr="0055098D" w:rsidRDefault="00483B60" w:rsidP="00483B60">
            <w:pPr>
              <w:widowControl/>
              <w:jc w:val="center"/>
              <w:rPr>
                <w:b/>
              </w:rPr>
            </w:pPr>
          </w:p>
        </w:tc>
        <w:tc>
          <w:tcPr>
            <w:tcW w:w="850" w:type="dxa"/>
          </w:tcPr>
          <w:p w14:paraId="68A2280E" w14:textId="77777777" w:rsidR="00483B60" w:rsidRPr="0055098D" w:rsidRDefault="00483B60" w:rsidP="00483B60">
            <w:pPr>
              <w:widowControl/>
              <w:jc w:val="center"/>
              <w:rPr>
                <w:b/>
              </w:rPr>
            </w:pPr>
          </w:p>
        </w:tc>
        <w:tc>
          <w:tcPr>
            <w:tcW w:w="1134" w:type="dxa"/>
          </w:tcPr>
          <w:p w14:paraId="2FE7A2CA" w14:textId="77777777" w:rsidR="00483B60" w:rsidRPr="0055098D" w:rsidRDefault="00483B60" w:rsidP="00483B60">
            <w:pPr>
              <w:widowControl/>
              <w:jc w:val="center"/>
              <w:rPr>
                <w:b/>
              </w:rPr>
            </w:pPr>
          </w:p>
        </w:tc>
        <w:tc>
          <w:tcPr>
            <w:tcW w:w="1134" w:type="dxa"/>
          </w:tcPr>
          <w:p w14:paraId="645CE2F7" w14:textId="77777777" w:rsidR="00483B60" w:rsidRPr="0055098D" w:rsidRDefault="00483B60" w:rsidP="00483B60">
            <w:pPr>
              <w:widowControl/>
              <w:jc w:val="center"/>
              <w:rPr>
                <w:b/>
              </w:rPr>
            </w:pPr>
          </w:p>
        </w:tc>
        <w:tc>
          <w:tcPr>
            <w:tcW w:w="1134" w:type="dxa"/>
          </w:tcPr>
          <w:p w14:paraId="5A7C17CA" w14:textId="77777777" w:rsidR="00483B60" w:rsidRPr="0055098D" w:rsidRDefault="00483B60" w:rsidP="00483B60">
            <w:pPr>
              <w:widowControl/>
              <w:jc w:val="center"/>
              <w:rPr>
                <w:b/>
              </w:rPr>
            </w:pPr>
          </w:p>
        </w:tc>
      </w:tr>
      <w:tr w:rsidR="00483B60" w:rsidRPr="0055098D" w14:paraId="5128E6B8" w14:textId="77777777" w:rsidTr="00483B60">
        <w:trPr>
          <w:trHeight w:val="397"/>
        </w:trPr>
        <w:tc>
          <w:tcPr>
            <w:tcW w:w="959" w:type="dxa"/>
          </w:tcPr>
          <w:p w14:paraId="3124957E" w14:textId="77777777" w:rsidR="00483B60" w:rsidRPr="0055098D" w:rsidRDefault="00483B60" w:rsidP="00483B60">
            <w:pPr>
              <w:widowControl/>
            </w:pPr>
            <w:r w:rsidRPr="0055098D">
              <w:t>40%</w:t>
            </w:r>
          </w:p>
        </w:tc>
        <w:tc>
          <w:tcPr>
            <w:tcW w:w="709" w:type="dxa"/>
          </w:tcPr>
          <w:p w14:paraId="6387D8A4" w14:textId="77777777" w:rsidR="00483B60" w:rsidRPr="0055098D" w:rsidRDefault="00483B60" w:rsidP="00483B60">
            <w:pPr>
              <w:widowControl/>
              <w:jc w:val="center"/>
              <w:rPr>
                <w:b/>
              </w:rPr>
            </w:pPr>
          </w:p>
        </w:tc>
        <w:tc>
          <w:tcPr>
            <w:tcW w:w="708" w:type="dxa"/>
          </w:tcPr>
          <w:p w14:paraId="6D8EEB8F" w14:textId="77777777" w:rsidR="00483B60" w:rsidRPr="0055098D" w:rsidRDefault="00483B60" w:rsidP="00483B60">
            <w:pPr>
              <w:widowControl/>
              <w:jc w:val="center"/>
              <w:rPr>
                <w:b/>
              </w:rPr>
            </w:pPr>
          </w:p>
        </w:tc>
        <w:tc>
          <w:tcPr>
            <w:tcW w:w="709" w:type="dxa"/>
          </w:tcPr>
          <w:p w14:paraId="1EEFC0F1" w14:textId="77777777" w:rsidR="00483B60" w:rsidRPr="0055098D" w:rsidRDefault="00483B60" w:rsidP="00483B60">
            <w:pPr>
              <w:widowControl/>
              <w:jc w:val="center"/>
              <w:rPr>
                <w:b/>
              </w:rPr>
            </w:pPr>
          </w:p>
        </w:tc>
        <w:tc>
          <w:tcPr>
            <w:tcW w:w="851" w:type="dxa"/>
          </w:tcPr>
          <w:p w14:paraId="6EC997EB" w14:textId="77777777" w:rsidR="00483B60" w:rsidRPr="0055098D" w:rsidRDefault="00483B60" w:rsidP="00483B60">
            <w:pPr>
              <w:widowControl/>
              <w:jc w:val="center"/>
              <w:rPr>
                <w:b/>
              </w:rPr>
            </w:pPr>
          </w:p>
        </w:tc>
        <w:tc>
          <w:tcPr>
            <w:tcW w:w="850" w:type="dxa"/>
          </w:tcPr>
          <w:p w14:paraId="46D5FF51" w14:textId="77777777" w:rsidR="00483B60" w:rsidRPr="0055098D" w:rsidRDefault="00483B60" w:rsidP="00483B60">
            <w:pPr>
              <w:widowControl/>
              <w:jc w:val="center"/>
              <w:rPr>
                <w:b/>
              </w:rPr>
            </w:pPr>
          </w:p>
        </w:tc>
        <w:tc>
          <w:tcPr>
            <w:tcW w:w="851" w:type="dxa"/>
          </w:tcPr>
          <w:p w14:paraId="1AB0A477" w14:textId="77777777" w:rsidR="00483B60" w:rsidRPr="0055098D" w:rsidRDefault="00483B60" w:rsidP="00483B60">
            <w:pPr>
              <w:widowControl/>
              <w:jc w:val="center"/>
              <w:rPr>
                <w:b/>
              </w:rPr>
            </w:pPr>
          </w:p>
        </w:tc>
        <w:tc>
          <w:tcPr>
            <w:tcW w:w="850" w:type="dxa"/>
          </w:tcPr>
          <w:p w14:paraId="05A21B23" w14:textId="77777777" w:rsidR="00483B60" w:rsidRPr="0055098D" w:rsidRDefault="00483B60" w:rsidP="00483B60">
            <w:pPr>
              <w:widowControl/>
              <w:jc w:val="center"/>
              <w:rPr>
                <w:b/>
              </w:rPr>
            </w:pPr>
          </w:p>
        </w:tc>
        <w:tc>
          <w:tcPr>
            <w:tcW w:w="1134" w:type="dxa"/>
          </w:tcPr>
          <w:p w14:paraId="36F7C024" w14:textId="77777777" w:rsidR="00483B60" w:rsidRPr="0055098D" w:rsidRDefault="00483B60" w:rsidP="00483B60">
            <w:pPr>
              <w:widowControl/>
              <w:jc w:val="center"/>
              <w:rPr>
                <w:b/>
              </w:rPr>
            </w:pPr>
          </w:p>
        </w:tc>
        <w:tc>
          <w:tcPr>
            <w:tcW w:w="1134" w:type="dxa"/>
          </w:tcPr>
          <w:p w14:paraId="59930848" w14:textId="77777777" w:rsidR="00483B60" w:rsidRPr="0055098D" w:rsidRDefault="00483B60" w:rsidP="00483B60">
            <w:pPr>
              <w:widowControl/>
              <w:jc w:val="center"/>
              <w:rPr>
                <w:b/>
              </w:rPr>
            </w:pPr>
          </w:p>
        </w:tc>
        <w:tc>
          <w:tcPr>
            <w:tcW w:w="1134" w:type="dxa"/>
          </w:tcPr>
          <w:p w14:paraId="78B19EE0" w14:textId="77777777" w:rsidR="00483B60" w:rsidRPr="0055098D" w:rsidRDefault="00483B60" w:rsidP="00483B60">
            <w:pPr>
              <w:widowControl/>
              <w:jc w:val="center"/>
              <w:rPr>
                <w:b/>
              </w:rPr>
            </w:pPr>
          </w:p>
        </w:tc>
      </w:tr>
      <w:tr w:rsidR="00483B60" w:rsidRPr="0055098D" w14:paraId="079E4CC1" w14:textId="77777777" w:rsidTr="00483B60">
        <w:trPr>
          <w:trHeight w:val="417"/>
        </w:trPr>
        <w:tc>
          <w:tcPr>
            <w:tcW w:w="959" w:type="dxa"/>
          </w:tcPr>
          <w:p w14:paraId="2927F7B0" w14:textId="77777777" w:rsidR="00483B60" w:rsidRPr="0055098D" w:rsidRDefault="00483B60" w:rsidP="00483B60">
            <w:pPr>
              <w:widowControl/>
            </w:pPr>
            <w:r w:rsidRPr="0055098D">
              <w:t>30%</w:t>
            </w:r>
          </w:p>
        </w:tc>
        <w:tc>
          <w:tcPr>
            <w:tcW w:w="709" w:type="dxa"/>
          </w:tcPr>
          <w:p w14:paraId="7D55E26A" w14:textId="77777777" w:rsidR="00483B60" w:rsidRPr="0055098D" w:rsidRDefault="00483B60" w:rsidP="00483B60">
            <w:pPr>
              <w:widowControl/>
              <w:jc w:val="center"/>
              <w:rPr>
                <w:b/>
              </w:rPr>
            </w:pPr>
          </w:p>
        </w:tc>
        <w:tc>
          <w:tcPr>
            <w:tcW w:w="708" w:type="dxa"/>
          </w:tcPr>
          <w:p w14:paraId="62DC07A6" w14:textId="77777777" w:rsidR="00483B60" w:rsidRPr="0055098D" w:rsidRDefault="00483B60" w:rsidP="00483B60">
            <w:pPr>
              <w:widowControl/>
              <w:jc w:val="center"/>
              <w:rPr>
                <w:b/>
              </w:rPr>
            </w:pPr>
          </w:p>
        </w:tc>
        <w:tc>
          <w:tcPr>
            <w:tcW w:w="709" w:type="dxa"/>
          </w:tcPr>
          <w:p w14:paraId="2E1E50FC" w14:textId="77777777" w:rsidR="00483B60" w:rsidRPr="0055098D" w:rsidRDefault="00483B60" w:rsidP="00483B60">
            <w:pPr>
              <w:widowControl/>
              <w:jc w:val="center"/>
              <w:rPr>
                <w:b/>
              </w:rPr>
            </w:pPr>
          </w:p>
        </w:tc>
        <w:tc>
          <w:tcPr>
            <w:tcW w:w="851" w:type="dxa"/>
          </w:tcPr>
          <w:p w14:paraId="5C1599AE" w14:textId="77777777" w:rsidR="00483B60" w:rsidRPr="0055098D" w:rsidRDefault="00483B60" w:rsidP="00483B60">
            <w:pPr>
              <w:widowControl/>
              <w:jc w:val="center"/>
              <w:rPr>
                <w:b/>
              </w:rPr>
            </w:pPr>
          </w:p>
        </w:tc>
        <w:tc>
          <w:tcPr>
            <w:tcW w:w="850" w:type="dxa"/>
          </w:tcPr>
          <w:p w14:paraId="43B582A6" w14:textId="77777777" w:rsidR="00483B60" w:rsidRPr="0055098D" w:rsidRDefault="00483B60" w:rsidP="00483B60">
            <w:pPr>
              <w:widowControl/>
              <w:jc w:val="center"/>
              <w:rPr>
                <w:b/>
              </w:rPr>
            </w:pPr>
          </w:p>
        </w:tc>
        <w:tc>
          <w:tcPr>
            <w:tcW w:w="851" w:type="dxa"/>
          </w:tcPr>
          <w:p w14:paraId="2561FD5D" w14:textId="77777777" w:rsidR="00483B60" w:rsidRPr="0055098D" w:rsidRDefault="00483B60" w:rsidP="00483B60">
            <w:pPr>
              <w:widowControl/>
              <w:jc w:val="center"/>
              <w:rPr>
                <w:b/>
              </w:rPr>
            </w:pPr>
          </w:p>
        </w:tc>
        <w:tc>
          <w:tcPr>
            <w:tcW w:w="850" w:type="dxa"/>
          </w:tcPr>
          <w:p w14:paraId="3B419135" w14:textId="77777777" w:rsidR="00483B60" w:rsidRPr="0055098D" w:rsidRDefault="00483B60" w:rsidP="00483B60">
            <w:pPr>
              <w:widowControl/>
              <w:jc w:val="center"/>
              <w:rPr>
                <w:b/>
              </w:rPr>
            </w:pPr>
          </w:p>
        </w:tc>
        <w:tc>
          <w:tcPr>
            <w:tcW w:w="1134" w:type="dxa"/>
          </w:tcPr>
          <w:p w14:paraId="5D6C6F7A" w14:textId="77777777" w:rsidR="00483B60" w:rsidRPr="0055098D" w:rsidRDefault="00483B60" w:rsidP="00483B60">
            <w:pPr>
              <w:widowControl/>
              <w:jc w:val="center"/>
              <w:rPr>
                <w:b/>
              </w:rPr>
            </w:pPr>
          </w:p>
        </w:tc>
        <w:tc>
          <w:tcPr>
            <w:tcW w:w="1134" w:type="dxa"/>
          </w:tcPr>
          <w:p w14:paraId="23FD7144" w14:textId="77777777" w:rsidR="00483B60" w:rsidRPr="0055098D" w:rsidRDefault="00483B60" w:rsidP="00483B60">
            <w:pPr>
              <w:widowControl/>
              <w:jc w:val="center"/>
              <w:rPr>
                <w:b/>
              </w:rPr>
            </w:pPr>
          </w:p>
        </w:tc>
        <w:tc>
          <w:tcPr>
            <w:tcW w:w="1134" w:type="dxa"/>
          </w:tcPr>
          <w:p w14:paraId="4CEEFE4A" w14:textId="77777777" w:rsidR="00483B60" w:rsidRPr="0055098D" w:rsidRDefault="00483B60" w:rsidP="00483B60">
            <w:pPr>
              <w:widowControl/>
              <w:jc w:val="center"/>
              <w:rPr>
                <w:b/>
              </w:rPr>
            </w:pPr>
          </w:p>
        </w:tc>
      </w:tr>
      <w:tr w:rsidR="00483B60" w:rsidRPr="0055098D" w14:paraId="2A462857" w14:textId="77777777" w:rsidTr="00483B60">
        <w:trPr>
          <w:trHeight w:val="423"/>
        </w:trPr>
        <w:tc>
          <w:tcPr>
            <w:tcW w:w="959" w:type="dxa"/>
          </w:tcPr>
          <w:p w14:paraId="5EF342DB" w14:textId="77777777" w:rsidR="00483B60" w:rsidRPr="0055098D" w:rsidRDefault="00483B60" w:rsidP="00483B60">
            <w:pPr>
              <w:widowControl/>
            </w:pPr>
            <w:r w:rsidRPr="0055098D">
              <w:t>20%</w:t>
            </w:r>
          </w:p>
        </w:tc>
        <w:tc>
          <w:tcPr>
            <w:tcW w:w="709" w:type="dxa"/>
          </w:tcPr>
          <w:p w14:paraId="3558B4FC" w14:textId="77777777" w:rsidR="00483B60" w:rsidRPr="0055098D" w:rsidRDefault="00483B60" w:rsidP="00483B60">
            <w:pPr>
              <w:widowControl/>
              <w:jc w:val="center"/>
              <w:rPr>
                <w:b/>
              </w:rPr>
            </w:pPr>
          </w:p>
        </w:tc>
        <w:tc>
          <w:tcPr>
            <w:tcW w:w="708" w:type="dxa"/>
          </w:tcPr>
          <w:p w14:paraId="2723F0D4" w14:textId="77777777" w:rsidR="00483B60" w:rsidRPr="0055098D" w:rsidRDefault="00483B60" w:rsidP="00483B60">
            <w:pPr>
              <w:widowControl/>
              <w:jc w:val="center"/>
              <w:rPr>
                <w:b/>
              </w:rPr>
            </w:pPr>
          </w:p>
        </w:tc>
        <w:tc>
          <w:tcPr>
            <w:tcW w:w="709" w:type="dxa"/>
          </w:tcPr>
          <w:p w14:paraId="28DAC138" w14:textId="77777777" w:rsidR="00483B60" w:rsidRPr="0055098D" w:rsidRDefault="00483B60" w:rsidP="00483B60">
            <w:pPr>
              <w:widowControl/>
              <w:jc w:val="center"/>
              <w:rPr>
                <w:b/>
              </w:rPr>
            </w:pPr>
          </w:p>
        </w:tc>
        <w:tc>
          <w:tcPr>
            <w:tcW w:w="851" w:type="dxa"/>
          </w:tcPr>
          <w:p w14:paraId="6B3350C4" w14:textId="77777777" w:rsidR="00483B60" w:rsidRPr="0055098D" w:rsidRDefault="00483B60" w:rsidP="00483B60">
            <w:pPr>
              <w:widowControl/>
              <w:jc w:val="center"/>
              <w:rPr>
                <w:b/>
              </w:rPr>
            </w:pPr>
          </w:p>
        </w:tc>
        <w:tc>
          <w:tcPr>
            <w:tcW w:w="850" w:type="dxa"/>
          </w:tcPr>
          <w:p w14:paraId="2AAE5DB9" w14:textId="77777777" w:rsidR="00483B60" w:rsidRPr="0055098D" w:rsidRDefault="00483B60" w:rsidP="00483B60">
            <w:pPr>
              <w:widowControl/>
              <w:jc w:val="center"/>
              <w:rPr>
                <w:b/>
              </w:rPr>
            </w:pPr>
          </w:p>
        </w:tc>
        <w:tc>
          <w:tcPr>
            <w:tcW w:w="851" w:type="dxa"/>
          </w:tcPr>
          <w:p w14:paraId="7E4E590C" w14:textId="77777777" w:rsidR="00483B60" w:rsidRPr="0055098D" w:rsidRDefault="00483B60" w:rsidP="00483B60">
            <w:pPr>
              <w:widowControl/>
              <w:jc w:val="center"/>
              <w:rPr>
                <w:b/>
              </w:rPr>
            </w:pPr>
          </w:p>
        </w:tc>
        <w:tc>
          <w:tcPr>
            <w:tcW w:w="850" w:type="dxa"/>
          </w:tcPr>
          <w:p w14:paraId="1EBB0F35" w14:textId="77777777" w:rsidR="00483B60" w:rsidRPr="0055098D" w:rsidRDefault="00483B60" w:rsidP="00483B60">
            <w:pPr>
              <w:widowControl/>
              <w:jc w:val="center"/>
              <w:rPr>
                <w:b/>
              </w:rPr>
            </w:pPr>
          </w:p>
        </w:tc>
        <w:tc>
          <w:tcPr>
            <w:tcW w:w="1134" w:type="dxa"/>
          </w:tcPr>
          <w:p w14:paraId="094322D3" w14:textId="77777777" w:rsidR="00483B60" w:rsidRPr="0055098D" w:rsidRDefault="00483B60" w:rsidP="00483B60">
            <w:pPr>
              <w:widowControl/>
              <w:jc w:val="center"/>
              <w:rPr>
                <w:b/>
              </w:rPr>
            </w:pPr>
          </w:p>
        </w:tc>
        <w:tc>
          <w:tcPr>
            <w:tcW w:w="1134" w:type="dxa"/>
          </w:tcPr>
          <w:p w14:paraId="6F9B9F76" w14:textId="77777777" w:rsidR="00483B60" w:rsidRPr="0055098D" w:rsidRDefault="00483B60" w:rsidP="00483B60">
            <w:pPr>
              <w:widowControl/>
              <w:jc w:val="center"/>
              <w:rPr>
                <w:b/>
              </w:rPr>
            </w:pPr>
          </w:p>
        </w:tc>
        <w:tc>
          <w:tcPr>
            <w:tcW w:w="1134" w:type="dxa"/>
          </w:tcPr>
          <w:p w14:paraId="40417584" w14:textId="77777777" w:rsidR="00483B60" w:rsidRPr="0055098D" w:rsidRDefault="00483B60" w:rsidP="00483B60">
            <w:pPr>
              <w:widowControl/>
              <w:jc w:val="center"/>
              <w:rPr>
                <w:b/>
              </w:rPr>
            </w:pPr>
          </w:p>
        </w:tc>
      </w:tr>
      <w:tr w:rsidR="00483B60" w:rsidRPr="0055098D" w14:paraId="5D8F7881" w14:textId="77777777" w:rsidTr="00483B60">
        <w:trPr>
          <w:trHeight w:val="415"/>
        </w:trPr>
        <w:tc>
          <w:tcPr>
            <w:tcW w:w="959" w:type="dxa"/>
          </w:tcPr>
          <w:p w14:paraId="60864DD9" w14:textId="77777777" w:rsidR="00483B60" w:rsidRPr="0055098D" w:rsidRDefault="00483B60" w:rsidP="00483B60">
            <w:pPr>
              <w:widowControl/>
            </w:pPr>
            <w:r w:rsidRPr="0055098D">
              <w:t>10%</w:t>
            </w:r>
          </w:p>
        </w:tc>
        <w:tc>
          <w:tcPr>
            <w:tcW w:w="709" w:type="dxa"/>
          </w:tcPr>
          <w:p w14:paraId="1B65592C" w14:textId="77777777" w:rsidR="00483B60" w:rsidRPr="0055098D" w:rsidRDefault="00483B60" w:rsidP="00483B60">
            <w:pPr>
              <w:widowControl/>
              <w:jc w:val="center"/>
              <w:rPr>
                <w:b/>
              </w:rPr>
            </w:pPr>
          </w:p>
        </w:tc>
        <w:tc>
          <w:tcPr>
            <w:tcW w:w="708" w:type="dxa"/>
          </w:tcPr>
          <w:p w14:paraId="1A1AB093" w14:textId="77777777" w:rsidR="00483B60" w:rsidRPr="0055098D" w:rsidRDefault="00483B60" w:rsidP="00483B60">
            <w:pPr>
              <w:widowControl/>
              <w:jc w:val="center"/>
              <w:rPr>
                <w:b/>
              </w:rPr>
            </w:pPr>
          </w:p>
        </w:tc>
        <w:tc>
          <w:tcPr>
            <w:tcW w:w="709" w:type="dxa"/>
          </w:tcPr>
          <w:p w14:paraId="0CF4A4BD" w14:textId="77777777" w:rsidR="00483B60" w:rsidRPr="0055098D" w:rsidRDefault="00483B60" w:rsidP="00483B60">
            <w:pPr>
              <w:widowControl/>
              <w:jc w:val="center"/>
              <w:rPr>
                <w:b/>
              </w:rPr>
            </w:pPr>
          </w:p>
        </w:tc>
        <w:tc>
          <w:tcPr>
            <w:tcW w:w="851" w:type="dxa"/>
          </w:tcPr>
          <w:p w14:paraId="20609604" w14:textId="77777777" w:rsidR="00483B60" w:rsidRPr="0055098D" w:rsidRDefault="00483B60" w:rsidP="00483B60">
            <w:pPr>
              <w:widowControl/>
              <w:jc w:val="center"/>
              <w:rPr>
                <w:b/>
              </w:rPr>
            </w:pPr>
          </w:p>
        </w:tc>
        <w:tc>
          <w:tcPr>
            <w:tcW w:w="850" w:type="dxa"/>
          </w:tcPr>
          <w:p w14:paraId="3467E980" w14:textId="77777777" w:rsidR="00483B60" w:rsidRPr="0055098D" w:rsidRDefault="00483B60" w:rsidP="00483B60">
            <w:pPr>
              <w:widowControl/>
              <w:jc w:val="center"/>
              <w:rPr>
                <w:b/>
              </w:rPr>
            </w:pPr>
          </w:p>
        </w:tc>
        <w:tc>
          <w:tcPr>
            <w:tcW w:w="851" w:type="dxa"/>
          </w:tcPr>
          <w:p w14:paraId="1175A95F" w14:textId="77777777" w:rsidR="00483B60" w:rsidRPr="0055098D" w:rsidRDefault="00483B60" w:rsidP="00483B60">
            <w:pPr>
              <w:widowControl/>
              <w:jc w:val="center"/>
              <w:rPr>
                <w:b/>
              </w:rPr>
            </w:pPr>
          </w:p>
        </w:tc>
        <w:tc>
          <w:tcPr>
            <w:tcW w:w="850" w:type="dxa"/>
          </w:tcPr>
          <w:p w14:paraId="69EF5B21" w14:textId="77777777" w:rsidR="00483B60" w:rsidRPr="0055098D" w:rsidRDefault="00483B60" w:rsidP="00483B60">
            <w:pPr>
              <w:widowControl/>
              <w:jc w:val="center"/>
              <w:rPr>
                <w:b/>
              </w:rPr>
            </w:pPr>
          </w:p>
        </w:tc>
        <w:tc>
          <w:tcPr>
            <w:tcW w:w="1134" w:type="dxa"/>
          </w:tcPr>
          <w:p w14:paraId="1E87F4FB" w14:textId="77777777" w:rsidR="00483B60" w:rsidRPr="0055098D" w:rsidRDefault="00483B60" w:rsidP="00483B60">
            <w:pPr>
              <w:widowControl/>
              <w:jc w:val="center"/>
              <w:rPr>
                <w:b/>
              </w:rPr>
            </w:pPr>
          </w:p>
        </w:tc>
        <w:tc>
          <w:tcPr>
            <w:tcW w:w="1134" w:type="dxa"/>
          </w:tcPr>
          <w:p w14:paraId="60CDFB8D" w14:textId="77777777" w:rsidR="00483B60" w:rsidRPr="0055098D" w:rsidRDefault="00483B60" w:rsidP="00483B60">
            <w:pPr>
              <w:widowControl/>
              <w:jc w:val="center"/>
              <w:rPr>
                <w:b/>
              </w:rPr>
            </w:pPr>
          </w:p>
        </w:tc>
        <w:tc>
          <w:tcPr>
            <w:tcW w:w="1134" w:type="dxa"/>
          </w:tcPr>
          <w:p w14:paraId="59383D2B" w14:textId="77777777" w:rsidR="00483B60" w:rsidRPr="0055098D" w:rsidRDefault="00483B60" w:rsidP="00483B60">
            <w:pPr>
              <w:widowControl/>
              <w:jc w:val="center"/>
              <w:rPr>
                <w:b/>
              </w:rPr>
            </w:pPr>
          </w:p>
        </w:tc>
      </w:tr>
      <w:tr w:rsidR="00483B60" w:rsidRPr="0055098D" w14:paraId="6D383635" w14:textId="77777777" w:rsidTr="00483B60">
        <w:trPr>
          <w:trHeight w:val="421"/>
        </w:trPr>
        <w:tc>
          <w:tcPr>
            <w:tcW w:w="959" w:type="dxa"/>
          </w:tcPr>
          <w:p w14:paraId="640EDD8E" w14:textId="77777777" w:rsidR="00483B60" w:rsidRPr="0055098D" w:rsidRDefault="00483B60" w:rsidP="00483B60">
            <w:pPr>
              <w:widowControl/>
            </w:pPr>
            <w:r w:rsidRPr="0055098D">
              <w:t>0%</w:t>
            </w:r>
          </w:p>
        </w:tc>
        <w:tc>
          <w:tcPr>
            <w:tcW w:w="709" w:type="dxa"/>
          </w:tcPr>
          <w:p w14:paraId="2956719F" w14:textId="77777777" w:rsidR="00483B60" w:rsidRPr="0055098D" w:rsidRDefault="00483B60" w:rsidP="00483B60">
            <w:pPr>
              <w:widowControl/>
              <w:jc w:val="center"/>
              <w:rPr>
                <w:b/>
              </w:rPr>
            </w:pPr>
          </w:p>
        </w:tc>
        <w:tc>
          <w:tcPr>
            <w:tcW w:w="708" w:type="dxa"/>
          </w:tcPr>
          <w:p w14:paraId="74519CDA" w14:textId="77777777" w:rsidR="00483B60" w:rsidRPr="0055098D" w:rsidRDefault="00483B60" w:rsidP="00483B60">
            <w:pPr>
              <w:widowControl/>
              <w:jc w:val="center"/>
              <w:rPr>
                <w:b/>
              </w:rPr>
            </w:pPr>
          </w:p>
        </w:tc>
        <w:tc>
          <w:tcPr>
            <w:tcW w:w="709" w:type="dxa"/>
          </w:tcPr>
          <w:p w14:paraId="79FB4AF5" w14:textId="77777777" w:rsidR="00483B60" w:rsidRPr="0055098D" w:rsidRDefault="00483B60" w:rsidP="00483B60">
            <w:pPr>
              <w:widowControl/>
              <w:jc w:val="center"/>
              <w:rPr>
                <w:b/>
              </w:rPr>
            </w:pPr>
          </w:p>
        </w:tc>
        <w:tc>
          <w:tcPr>
            <w:tcW w:w="851" w:type="dxa"/>
          </w:tcPr>
          <w:p w14:paraId="38778B45" w14:textId="77777777" w:rsidR="00483B60" w:rsidRPr="0055098D" w:rsidRDefault="00483B60" w:rsidP="00483B60">
            <w:pPr>
              <w:widowControl/>
              <w:jc w:val="center"/>
              <w:rPr>
                <w:b/>
              </w:rPr>
            </w:pPr>
          </w:p>
        </w:tc>
        <w:tc>
          <w:tcPr>
            <w:tcW w:w="850" w:type="dxa"/>
          </w:tcPr>
          <w:p w14:paraId="5D26B00E" w14:textId="77777777" w:rsidR="00483B60" w:rsidRPr="0055098D" w:rsidRDefault="00483B60" w:rsidP="00483B60">
            <w:pPr>
              <w:widowControl/>
              <w:jc w:val="center"/>
              <w:rPr>
                <w:b/>
              </w:rPr>
            </w:pPr>
          </w:p>
        </w:tc>
        <w:tc>
          <w:tcPr>
            <w:tcW w:w="851" w:type="dxa"/>
          </w:tcPr>
          <w:p w14:paraId="303CE8B2" w14:textId="77777777" w:rsidR="00483B60" w:rsidRPr="0055098D" w:rsidRDefault="00483B60" w:rsidP="00483B60">
            <w:pPr>
              <w:widowControl/>
              <w:jc w:val="center"/>
              <w:rPr>
                <w:b/>
              </w:rPr>
            </w:pPr>
          </w:p>
        </w:tc>
        <w:tc>
          <w:tcPr>
            <w:tcW w:w="850" w:type="dxa"/>
          </w:tcPr>
          <w:p w14:paraId="2BB7C5D0" w14:textId="77777777" w:rsidR="00483B60" w:rsidRPr="0055098D" w:rsidRDefault="00483B60" w:rsidP="00483B60">
            <w:pPr>
              <w:widowControl/>
              <w:jc w:val="center"/>
              <w:rPr>
                <w:b/>
              </w:rPr>
            </w:pPr>
          </w:p>
        </w:tc>
        <w:tc>
          <w:tcPr>
            <w:tcW w:w="1134" w:type="dxa"/>
          </w:tcPr>
          <w:p w14:paraId="442C8B89" w14:textId="77777777" w:rsidR="00483B60" w:rsidRPr="0055098D" w:rsidRDefault="00483B60" w:rsidP="00483B60">
            <w:pPr>
              <w:widowControl/>
              <w:jc w:val="center"/>
              <w:rPr>
                <w:b/>
              </w:rPr>
            </w:pPr>
          </w:p>
        </w:tc>
        <w:tc>
          <w:tcPr>
            <w:tcW w:w="1134" w:type="dxa"/>
          </w:tcPr>
          <w:p w14:paraId="7BF1F1D7" w14:textId="77777777" w:rsidR="00483B60" w:rsidRPr="0055098D" w:rsidRDefault="00483B60" w:rsidP="00483B60">
            <w:pPr>
              <w:widowControl/>
              <w:jc w:val="center"/>
              <w:rPr>
                <w:b/>
              </w:rPr>
            </w:pPr>
          </w:p>
        </w:tc>
        <w:tc>
          <w:tcPr>
            <w:tcW w:w="1134" w:type="dxa"/>
          </w:tcPr>
          <w:p w14:paraId="0BD7B49A" w14:textId="77777777" w:rsidR="00483B60" w:rsidRPr="0055098D" w:rsidRDefault="00483B60" w:rsidP="00483B60">
            <w:pPr>
              <w:widowControl/>
              <w:jc w:val="center"/>
              <w:rPr>
                <w:b/>
              </w:rPr>
            </w:pPr>
          </w:p>
        </w:tc>
      </w:tr>
      <w:tr w:rsidR="00483B60" w:rsidRPr="0055098D" w14:paraId="6A457A46" w14:textId="77777777" w:rsidTr="00483B60">
        <w:trPr>
          <w:trHeight w:val="271"/>
        </w:trPr>
        <w:tc>
          <w:tcPr>
            <w:tcW w:w="959" w:type="dxa"/>
          </w:tcPr>
          <w:p w14:paraId="20848D49" w14:textId="77777777" w:rsidR="00483B60" w:rsidRPr="0055098D" w:rsidRDefault="00483B60" w:rsidP="00483B60">
            <w:pPr>
              <w:widowControl/>
            </w:pPr>
          </w:p>
        </w:tc>
        <w:tc>
          <w:tcPr>
            <w:tcW w:w="709" w:type="dxa"/>
          </w:tcPr>
          <w:p w14:paraId="182CF114" w14:textId="77777777" w:rsidR="00483B60" w:rsidRPr="0055098D" w:rsidRDefault="00483B60" w:rsidP="00483B60">
            <w:pPr>
              <w:widowControl/>
              <w:jc w:val="center"/>
              <w:rPr>
                <w:b/>
              </w:rPr>
            </w:pPr>
          </w:p>
        </w:tc>
        <w:tc>
          <w:tcPr>
            <w:tcW w:w="708" w:type="dxa"/>
          </w:tcPr>
          <w:p w14:paraId="0F2951A7" w14:textId="77777777" w:rsidR="00483B60" w:rsidRPr="0055098D" w:rsidRDefault="00483B60" w:rsidP="00483B60">
            <w:pPr>
              <w:widowControl/>
              <w:jc w:val="center"/>
              <w:rPr>
                <w:b/>
              </w:rPr>
            </w:pPr>
          </w:p>
        </w:tc>
        <w:tc>
          <w:tcPr>
            <w:tcW w:w="709" w:type="dxa"/>
          </w:tcPr>
          <w:p w14:paraId="3F2E2EC9" w14:textId="77777777" w:rsidR="00483B60" w:rsidRPr="0055098D" w:rsidRDefault="00483B60" w:rsidP="00483B60">
            <w:pPr>
              <w:widowControl/>
              <w:jc w:val="center"/>
              <w:rPr>
                <w:b/>
              </w:rPr>
            </w:pPr>
          </w:p>
        </w:tc>
        <w:tc>
          <w:tcPr>
            <w:tcW w:w="851" w:type="dxa"/>
          </w:tcPr>
          <w:p w14:paraId="69C5BAEB" w14:textId="77777777" w:rsidR="00483B60" w:rsidRPr="0055098D" w:rsidRDefault="00483B60" w:rsidP="00483B60">
            <w:pPr>
              <w:widowControl/>
              <w:jc w:val="center"/>
              <w:rPr>
                <w:b/>
              </w:rPr>
            </w:pPr>
          </w:p>
        </w:tc>
        <w:tc>
          <w:tcPr>
            <w:tcW w:w="850" w:type="dxa"/>
          </w:tcPr>
          <w:p w14:paraId="61A0CAC5" w14:textId="77777777" w:rsidR="00483B60" w:rsidRPr="0055098D" w:rsidRDefault="00483B60" w:rsidP="00483B60">
            <w:pPr>
              <w:widowControl/>
              <w:jc w:val="center"/>
              <w:rPr>
                <w:b/>
              </w:rPr>
            </w:pPr>
          </w:p>
        </w:tc>
        <w:tc>
          <w:tcPr>
            <w:tcW w:w="851" w:type="dxa"/>
          </w:tcPr>
          <w:p w14:paraId="708FDC01" w14:textId="77777777" w:rsidR="00483B60" w:rsidRPr="0055098D" w:rsidRDefault="00483B60" w:rsidP="00483B60">
            <w:pPr>
              <w:widowControl/>
              <w:jc w:val="center"/>
              <w:rPr>
                <w:b/>
              </w:rPr>
            </w:pPr>
          </w:p>
        </w:tc>
        <w:tc>
          <w:tcPr>
            <w:tcW w:w="850" w:type="dxa"/>
          </w:tcPr>
          <w:p w14:paraId="59F7F68B" w14:textId="77777777" w:rsidR="00483B60" w:rsidRPr="0055098D" w:rsidRDefault="00483B60" w:rsidP="00483B60">
            <w:pPr>
              <w:widowControl/>
              <w:jc w:val="center"/>
              <w:rPr>
                <w:b/>
              </w:rPr>
            </w:pPr>
          </w:p>
        </w:tc>
        <w:tc>
          <w:tcPr>
            <w:tcW w:w="1134" w:type="dxa"/>
          </w:tcPr>
          <w:p w14:paraId="18BA06CB" w14:textId="77777777" w:rsidR="00483B60" w:rsidRPr="0055098D" w:rsidRDefault="00483B60" w:rsidP="00483B60">
            <w:pPr>
              <w:widowControl/>
              <w:jc w:val="center"/>
              <w:rPr>
                <w:b/>
              </w:rPr>
            </w:pPr>
          </w:p>
        </w:tc>
        <w:tc>
          <w:tcPr>
            <w:tcW w:w="1134" w:type="dxa"/>
          </w:tcPr>
          <w:p w14:paraId="33A35A7C" w14:textId="77777777" w:rsidR="00483B60" w:rsidRPr="0055098D" w:rsidRDefault="00483B60" w:rsidP="00483B60">
            <w:pPr>
              <w:widowControl/>
              <w:jc w:val="center"/>
              <w:rPr>
                <w:b/>
              </w:rPr>
            </w:pPr>
          </w:p>
        </w:tc>
        <w:tc>
          <w:tcPr>
            <w:tcW w:w="1134" w:type="dxa"/>
          </w:tcPr>
          <w:p w14:paraId="1CD31E7E" w14:textId="77777777" w:rsidR="00483B60" w:rsidRPr="0055098D" w:rsidRDefault="00483B60" w:rsidP="00483B60">
            <w:pPr>
              <w:widowControl/>
              <w:jc w:val="center"/>
              <w:rPr>
                <w:b/>
              </w:rPr>
            </w:pPr>
          </w:p>
        </w:tc>
      </w:tr>
    </w:tbl>
    <w:p w14:paraId="0670B99B" w14:textId="77777777" w:rsidR="00483B60" w:rsidRDefault="00483B60" w:rsidP="00483B60">
      <w:pPr>
        <w:widowControl/>
      </w:pPr>
      <w:r w:rsidRPr="0055098D">
        <w:rPr>
          <w:sz w:val="36"/>
          <w:szCs w:val="36"/>
        </w:rPr>
        <w:t xml:space="preserve">            </w:t>
      </w:r>
      <w:r w:rsidRPr="0055098D">
        <w:t>1н</w:t>
      </w:r>
      <w:r w:rsidRPr="0055098D">
        <w:tab/>
        <w:t xml:space="preserve">      1к</w:t>
      </w:r>
      <w:r w:rsidRPr="0055098D">
        <w:tab/>
        <w:t xml:space="preserve">    2н</w:t>
      </w:r>
      <w:r w:rsidRPr="0055098D">
        <w:tab/>
        <w:t xml:space="preserve">      2к</w:t>
      </w:r>
      <w:r w:rsidRPr="0055098D">
        <w:tab/>
      </w:r>
      <w:r w:rsidRPr="0055098D">
        <w:tab/>
        <w:t>3н         3 к           4н</w:t>
      </w:r>
      <w:r w:rsidRPr="0055098D">
        <w:tab/>
        <w:t xml:space="preserve">            4к           5н</w:t>
      </w:r>
      <w:r w:rsidRPr="0055098D">
        <w:tab/>
      </w:r>
      <w:r w:rsidRPr="0055098D">
        <w:tab/>
        <w:t xml:space="preserve"> 5к</w:t>
      </w:r>
    </w:p>
    <w:p w14:paraId="2D8D318C" w14:textId="77777777" w:rsidR="00483B60" w:rsidRDefault="00483B60" w:rsidP="00483B60">
      <w:pPr>
        <w:widowControl/>
      </w:pPr>
    </w:p>
    <w:p w14:paraId="1CB29137" w14:textId="77777777" w:rsidR="00483B60" w:rsidRDefault="00483B60" w:rsidP="00483B60">
      <w:pPr>
        <w:widowControl/>
      </w:pPr>
    </w:p>
    <w:p w14:paraId="0979BE28" w14:textId="77777777" w:rsidR="00483B60" w:rsidRDefault="00483B60" w:rsidP="00483B60">
      <w:pPr>
        <w:widowControl/>
      </w:pPr>
    </w:p>
    <w:p w14:paraId="1E80A979" w14:textId="77777777" w:rsidR="00483B60" w:rsidRPr="0055098D" w:rsidRDefault="00483B60" w:rsidP="00483B60">
      <w:pPr>
        <w:widowContro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786"/>
        <w:gridCol w:w="1582"/>
        <w:gridCol w:w="1468"/>
        <w:gridCol w:w="1355"/>
        <w:gridCol w:w="899"/>
        <w:gridCol w:w="786"/>
        <w:gridCol w:w="786"/>
        <w:gridCol w:w="786"/>
      </w:tblGrid>
      <w:tr w:rsidR="00483B60" w:rsidRPr="0055098D" w14:paraId="2F3E696D" w14:textId="77777777" w:rsidTr="00483B60">
        <w:trPr>
          <w:trHeight w:val="690"/>
          <w:jc w:val="center"/>
        </w:trPr>
        <w:tc>
          <w:tcPr>
            <w:tcW w:w="1188" w:type="dxa"/>
            <w:vMerge w:val="restart"/>
            <w:shd w:val="clear" w:color="auto" w:fill="auto"/>
          </w:tcPr>
          <w:p w14:paraId="48F24F7D" w14:textId="77777777" w:rsidR="00483B60" w:rsidRPr="0055098D" w:rsidRDefault="00483B60" w:rsidP="00483B60">
            <w:pPr>
              <w:widowControl/>
              <w:jc w:val="center"/>
            </w:pPr>
            <w:r w:rsidRPr="0055098D">
              <w:t>Дата проверки</w:t>
            </w:r>
          </w:p>
        </w:tc>
        <w:tc>
          <w:tcPr>
            <w:tcW w:w="962" w:type="dxa"/>
            <w:vMerge w:val="restart"/>
            <w:shd w:val="clear" w:color="auto" w:fill="auto"/>
          </w:tcPr>
          <w:p w14:paraId="12E041A9" w14:textId="77777777" w:rsidR="00483B60" w:rsidRPr="0055098D" w:rsidRDefault="00483B60" w:rsidP="00483B60">
            <w:pPr>
              <w:widowControl/>
              <w:jc w:val="center"/>
            </w:pPr>
            <w:r w:rsidRPr="0055098D">
              <w:t>Класс</w:t>
            </w:r>
          </w:p>
        </w:tc>
        <w:tc>
          <w:tcPr>
            <w:tcW w:w="1678" w:type="dxa"/>
            <w:vMerge w:val="restart"/>
            <w:shd w:val="clear" w:color="auto" w:fill="auto"/>
          </w:tcPr>
          <w:p w14:paraId="40439C4E" w14:textId="77777777" w:rsidR="00483B60" w:rsidRPr="0055098D" w:rsidRDefault="00483B60" w:rsidP="00483B60">
            <w:pPr>
              <w:widowControl/>
              <w:jc w:val="center"/>
            </w:pPr>
            <w:r w:rsidRPr="0055098D">
              <w:t>Состояние слуха по тональной аудиограмме.</w:t>
            </w:r>
          </w:p>
        </w:tc>
        <w:tc>
          <w:tcPr>
            <w:tcW w:w="1542" w:type="dxa"/>
            <w:vMerge w:val="restart"/>
            <w:shd w:val="clear" w:color="auto" w:fill="auto"/>
          </w:tcPr>
          <w:p w14:paraId="7CD020BE" w14:textId="77777777" w:rsidR="00483B60" w:rsidRPr="0055098D" w:rsidRDefault="00483B60" w:rsidP="00483B60">
            <w:pPr>
              <w:widowControl/>
              <w:jc w:val="center"/>
            </w:pPr>
            <w:r w:rsidRPr="0055098D">
              <w:t>Общее впечатление от внятности речи.</w:t>
            </w:r>
          </w:p>
        </w:tc>
        <w:tc>
          <w:tcPr>
            <w:tcW w:w="1479" w:type="dxa"/>
            <w:vMerge w:val="restart"/>
            <w:shd w:val="clear" w:color="auto" w:fill="auto"/>
          </w:tcPr>
          <w:p w14:paraId="57851301" w14:textId="77777777" w:rsidR="00483B60" w:rsidRPr="0055098D" w:rsidRDefault="00483B60" w:rsidP="00483B60">
            <w:pPr>
              <w:widowControl/>
              <w:jc w:val="center"/>
            </w:pPr>
            <w:r w:rsidRPr="0055098D">
              <w:t>Интонация.</w:t>
            </w:r>
          </w:p>
        </w:tc>
        <w:tc>
          <w:tcPr>
            <w:tcW w:w="958" w:type="dxa"/>
            <w:vMerge w:val="restart"/>
            <w:shd w:val="clear" w:color="auto" w:fill="auto"/>
          </w:tcPr>
          <w:p w14:paraId="2737027A" w14:textId="77777777" w:rsidR="00483B60" w:rsidRPr="0055098D" w:rsidRDefault="00483B60" w:rsidP="00483B60">
            <w:pPr>
              <w:widowControl/>
              <w:jc w:val="center"/>
            </w:pPr>
            <w:r w:rsidRPr="0055098D">
              <w:t>Голос.</w:t>
            </w:r>
          </w:p>
        </w:tc>
        <w:tc>
          <w:tcPr>
            <w:tcW w:w="934" w:type="dxa"/>
            <w:vMerge w:val="restart"/>
            <w:shd w:val="clear" w:color="auto" w:fill="auto"/>
          </w:tcPr>
          <w:p w14:paraId="0466D87E" w14:textId="77777777" w:rsidR="00483B60" w:rsidRPr="0055098D" w:rsidRDefault="00483B60" w:rsidP="00483B60">
            <w:pPr>
              <w:widowControl/>
              <w:jc w:val="center"/>
            </w:pPr>
            <w:r w:rsidRPr="0055098D">
              <w:t>Темп.</w:t>
            </w:r>
          </w:p>
        </w:tc>
        <w:tc>
          <w:tcPr>
            <w:tcW w:w="1713" w:type="dxa"/>
            <w:gridSpan w:val="2"/>
            <w:shd w:val="clear" w:color="auto" w:fill="auto"/>
          </w:tcPr>
          <w:p w14:paraId="788C08E6" w14:textId="77777777" w:rsidR="00483B60" w:rsidRPr="0055098D" w:rsidRDefault="00483B60" w:rsidP="00483B60">
            <w:pPr>
              <w:widowControl/>
              <w:jc w:val="center"/>
            </w:pPr>
            <w:r w:rsidRPr="0055098D">
              <w:t>Слитность</w:t>
            </w:r>
          </w:p>
        </w:tc>
      </w:tr>
      <w:tr w:rsidR="00483B60" w:rsidRPr="0055098D" w14:paraId="3C2D9133" w14:textId="77777777" w:rsidTr="00483B60">
        <w:trPr>
          <w:trHeight w:val="690"/>
          <w:jc w:val="center"/>
        </w:trPr>
        <w:tc>
          <w:tcPr>
            <w:tcW w:w="1188" w:type="dxa"/>
            <w:vMerge/>
            <w:shd w:val="clear" w:color="auto" w:fill="auto"/>
          </w:tcPr>
          <w:p w14:paraId="085F3678" w14:textId="77777777" w:rsidR="00483B60" w:rsidRPr="0055098D" w:rsidRDefault="00483B60" w:rsidP="00483B60">
            <w:pPr>
              <w:widowControl/>
              <w:jc w:val="center"/>
            </w:pPr>
          </w:p>
        </w:tc>
        <w:tc>
          <w:tcPr>
            <w:tcW w:w="962" w:type="dxa"/>
            <w:vMerge/>
            <w:shd w:val="clear" w:color="auto" w:fill="auto"/>
          </w:tcPr>
          <w:p w14:paraId="47B95217" w14:textId="77777777" w:rsidR="00483B60" w:rsidRPr="0055098D" w:rsidRDefault="00483B60" w:rsidP="00483B60">
            <w:pPr>
              <w:widowControl/>
              <w:jc w:val="center"/>
            </w:pPr>
          </w:p>
        </w:tc>
        <w:tc>
          <w:tcPr>
            <w:tcW w:w="1678" w:type="dxa"/>
            <w:vMerge/>
            <w:shd w:val="clear" w:color="auto" w:fill="auto"/>
          </w:tcPr>
          <w:p w14:paraId="2B8F148C" w14:textId="77777777" w:rsidR="00483B60" w:rsidRPr="0055098D" w:rsidRDefault="00483B60" w:rsidP="00483B60">
            <w:pPr>
              <w:widowControl/>
              <w:jc w:val="center"/>
            </w:pPr>
          </w:p>
        </w:tc>
        <w:tc>
          <w:tcPr>
            <w:tcW w:w="1542" w:type="dxa"/>
            <w:vMerge/>
            <w:shd w:val="clear" w:color="auto" w:fill="auto"/>
          </w:tcPr>
          <w:p w14:paraId="2B1410AF" w14:textId="77777777" w:rsidR="00483B60" w:rsidRPr="0055098D" w:rsidRDefault="00483B60" w:rsidP="00483B60">
            <w:pPr>
              <w:widowControl/>
              <w:jc w:val="center"/>
            </w:pPr>
          </w:p>
        </w:tc>
        <w:tc>
          <w:tcPr>
            <w:tcW w:w="1479" w:type="dxa"/>
            <w:vMerge/>
            <w:shd w:val="clear" w:color="auto" w:fill="auto"/>
          </w:tcPr>
          <w:p w14:paraId="3BD0CA8A" w14:textId="77777777" w:rsidR="00483B60" w:rsidRPr="0055098D" w:rsidRDefault="00483B60" w:rsidP="00483B60">
            <w:pPr>
              <w:widowControl/>
              <w:jc w:val="center"/>
            </w:pPr>
          </w:p>
        </w:tc>
        <w:tc>
          <w:tcPr>
            <w:tcW w:w="958" w:type="dxa"/>
            <w:vMerge/>
            <w:shd w:val="clear" w:color="auto" w:fill="auto"/>
          </w:tcPr>
          <w:p w14:paraId="53F6D61D" w14:textId="77777777" w:rsidR="00483B60" w:rsidRPr="0055098D" w:rsidRDefault="00483B60" w:rsidP="00483B60">
            <w:pPr>
              <w:widowControl/>
              <w:jc w:val="center"/>
            </w:pPr>
          </w:p>
        </w:tc>
        <w:tc>
          <w:tcPr>
            <w:tcW w:w="934" w:type="dxa"/>
            <w:vMerge/>
            <w:shd w:val="clear" w:color="auto" w:fill="auto"/>
          </w:tcPr>
          <w:p w14:paraId="3F810967" w14:textId="77777777" w:rsidR="00483B60" w:rsidRPr="0055098D" w:rsidRDefault="00483B60" w:rsidP="00483B60">
            <w:pPr>
              <w:widowControl/>
              <w:jc w:val="center"/>
            </w:pPr>
          </w:p>
        </w:tc>
        <w:tc>
          <w:tcPr>
            <w:tcW w:w="900" w:type="dxa"/>
            <w:shd w:val="clear" w:color="auto" w:fill="auto"/>
          </w:tcPr>
          <w:p w14:paraId="5452795A" w14:textId="77777777" w:rsidR="00483B60" w:rsidRPr="0055098D" w:rsidRDefault="00483B60" w:rsidP="00483B60">
            <w:pPr>
              <w:widowControl/>
              <w:jc w:val="center"/>
            </w:pPr>
            <w:r w:rsidRPr="0055098D">
              <w:t>слова</w:t>
            </w:r>
          </w:p>
        </w:tc>
        <w:tc>
          <w:tcPr>
            <w:tcW w:w="813" w:type="dxa"/>
            <w:shd w:val="clear" w:color="auto" w:fill="auto"/>
          </w:tcPr>
          <w:p w14:paraId="7B064FBA" w14:textId="77777777" w:rsidR="00483B60" w:rsidRPr="0055098D" w:rsidRDefault="00483B60" w:rsidP="00483B60">
            <w:pPr>
              <w:widowControl/>
              <w:jc w:val="center"/>
            </w:pPr>
            <w:r w:rsidRPr="0055098D">
              <w:t>фразу</w:t>
            </w:r>
          </w:p>
        </w:tc>
      </w:tr>
      <w:tr w:rsidR="00483B60" w:rsidRPr="0055098D" w14:paraId="583894F7" w14:textId="77777777" w:rsidTr="00483B60">
        <w:trPr>
          <w:trHeight w:val="825"/>
          <w:jc w:val="center"/>
        </w:trPr>
        <w:tc>
          <w:tcPr>
            <w:tcW w:w="1188" w:type="dxa"/>
            <w:shd w:val="clear" w:color="auto" w:fill="auto"/>
          </w:tcPr>
          <w:p w14:paraId="3B282A78" w14:textId="77777777" w:rsidR="00483B60" w:rsidRPr="0055098D" w:rsidRDefault="00483B60" w:rsidP="00483B60">
            <w:pPr>
              <w:widowControl/>
            </w:pPr>
          </w:p>
        </w:tc>
        <w:tc>
          <w:tcPr>
            <w:tcW w:w="962" w:type="dxa"/>
            <w:shd w:val="clear" w:color="auto" w:fill="auto"/>
          </w:tcPr>
          <w:p w14:paraId="0EF20860" w14:textId="77777777" w:rsidR="00483B60" w:rsidRPr="0055098D" w:rsidRDefault="00483B60" w:rsidP="00483B60">
            <w:pPr>
              <w:widowControl/>
            </w:pPr>
          </w:p>
        </w:tc>
        <w:tc>
          <w:tcPr>
            <w:tcW w:w="1678" w:type="dxa"/>
            <w:shd w:val="clear" w:color="auto" w:fill="auto"/>
          </w:tcPr>
          <w:p w14:paraId="763808FD" w14:textId="77777777" w:rsidR="00483B60" w:rsidRPr="0055098D" w:rsidRDefault="00483B60" w:rsidP="00483B60">
            <w:pPr>
              <w:widowControl/>
            </w:pPr>
          </w:p>
        </w:tc>
        <w:tc>
          <w:tcPr>
            <w:tcW w:w="1542" w:type="dxa"/>
            <w:shd w:val="clear" w:color="auto" w:fill="auto"/>
          </w:tcPr>
          <w:p w14:paraId="5EBDC200" w14:textId="77777777" w:rsidR="00483B60" w:rsidRPr="0055098D" w:rsidRDefault="00483B60" w:rsidP="00483B60">
            <w:pPr>
              <w:widowControl/>
            </w:pPr>
          </w:p>
        </w:tc>
        <w:tc>
          <w:tcPr>
            <w:tcW w:w="1479" w:type="dxa"/>
            <w:shd w:val="clear" w:color="auto" w:fill="auto"/>
          </w:tcPr>
          <w:p w14:paraId="30C87003" w14:textId="77777777" w:rsidR="00483B60" w:rsidRPr="0055098D" w:rsidRDefault="00483B60" w:rsidP="00483B60">
            <w:pPr>
              <w:widowControl/>
            </w:pPr>
          </w:p>
        </w:tc>
        <w:tc>
          <w:tcPr>
            <w:tcW w:w="958" w:type="dxa"/>
            <w:shd w:val="clear" w:color="auto" w:fill="auto"/>
          </w:tcPr>
          <w:p w14:paraId="147E0027" w14:textId="77777777" w:rsidR="00483B60" w:rsidRPr="0055098D" w:rsidRDefault="00483B60" w:rsidP="00483B60">
            <w:pPr>
              <w:widowControl/>
            </w:pPr>
          </w:p>
        </w:tc>
        <w:tc>
          <w:tcPr>
            <w:tcW w:w="934" w:type="dxa"/>
            <w:shd w:val="clear" w:color="auto" w:fill="auto"/>
          </w:tcPr>
          <w:p w14:paraId="40D8A292" w14:textId="77777777" w:rsidR="00483B60" w:rsidRPr="0055098D" w:rsidRDefault="00483B60" w:rsidP="00483B60">
            <w:pPr>
              <w:widowControl/>
            </w:pPr>
          </w:p>
        </w:tc>
        <w:tc>
          <w:tcPr>
            <w:tcW w:w="1713" w:type="dxa"/>
            <w:gridSpan w:val="2"/>
            <w:shd w:val="clear" w:color="auto" w:fill="auto"/>
          </w:tcPr>
          <w:p w14:paraId="51E1A30A" w14:textId="77777777" w:rsidR="00483B60" w:rsidRPr="0055098D" w:rsidRDefault="00483B60" w:rsidP="00483B60">
            <w:pPr>
              <w:widowControl/>
            </w:pPr>
          </w:p>
        </w:tc>
      </w:tr>
      <w:tr w:rsidR="00483B60" w:rsidRPr="0055098D" w14:paraId="2E420E2D" w14:textId="77777777" w:rsidTr="00483B60">
        <w:trPr>
          <w:trHeight w:val="884"/>
          <w:jc w:val="center"/>
        </w:trPr>
        <w:tc>
          <w:tcPr>
            <w:tcW w:w="1188" w:type="dxa"/>
            <w:shd w:val="clear" w:color="auto" w:fill="auto"/>
          </w:tcPr>
          <w:p w14:paraId="0DB7BBDF" w14:textId="77777777" w:rsidR="00483B60" w:rsidRPr="0055098D" w:rsidRDefault="00483B60" w:rsidP="00483B60">
            <w:pPr>
              <w:widowControl/>
            </w:pPr>
          </w:p>
        </w:tc>
        <w:tc>
          <w:tcPr>
            <w:tcW w:w="962" w:type="dxa"/>
            <w:shd w:val="clear" w:color="auto" w:fill="auto"/>
          </w:tcPr>
          <w:p w14:paraId="5CAF2251" w14:textId="77777777" w:rsidR="00483B60" w:rsidRPr="0055098D" w:rsidRDefault="00483B60" w:rsidP="00483B60">
            <w:pPr>
              <w:widowControl/>
            </w:pPr>
          </w:p>
        </w:tc>
        <w:tc>
          <w:tcPr>
            <w:tcW w:w="1678" w:type="dxa"/>
            <w:shd w:val="clear" w:color="auto" w:fill="auto"/>
          </w:tcPr>
          <w:p w14:paraId="45C46221" w14:textId="77777777" w:rsidR="00483B60" w:rsidRPr="0055098D" w:rsidRDefault="00483B60" w:rsidP="00483B60">
            <w:pPr>
              <w:widowControl/>
            </w:pPr>
          </w:p>
        </w:tc>
        <w:tc>
          <w:tcPr>
            <w:tcW w:w="1542" w:type="dxa"/>
            <w:shd w:val="clear" w:color="auto" w:fill="auto"/>
          </w:tcPr>
          <w:p w14:paraId="19F56AA0" w14:textId="77777777" w:rsidR="00483B60" w:rsidRPr="0055098D" w:rsidRDefault="00483B60" w:rsidP="00483B60">
            <w:pPr>
              <w:widowControl/>
            </w:pPr>
          </w:p>
        </w:tc>
        <w:tc>
          <w:tcPr>
            <w:tcW w:w="1479" w:type="dxa"/>
            <w:shd w:val="clear" w:color="auto" w:fill="auto"/>
          </w:tcPr>
          <w:p w14:paraId="77083F68" w14:textId="77777777" w:rsidR="00483B60" w:rsidRPr="0055098D" w:rsidRDefault="00483B60" w:rsidP="00483B60">
            <w:pPr>
              <w:widowControl/>
            </w:pPr>
          </w:p>
        </w:tc>
        <w:tc>
          <w:tcPr>
            <w:tcW w:w="958" w:type="dxa"/>
            <w:shd w:val="clear" w:color="auto" w:fill="auto"/>
          </w:tcPr>
          <w:p w14:paraId="12757D55" w14:textId="77777777" w:rsidR="00483B60" w:rsidRPr="0055098D" w:rsidRDefault="00483B60" w:rsidP="00483B60">
            <w:pPr>
              <w:widowControl/>
            </w:pPr>
          </w:p>
        </w:tc>
        <w:tc>
          <w:tcPr>
            <w:tcW w:w="934" w:type="dxa"/>
            <w:shd w:val="clear" w:color="auto" w:fill="auto"/>
          </w:tcPr>
          <w:p w14:paraId="4055E5CB" w14:textId="77777777" w:rsidR="00483B60" w:rsidRPr="0055098D" w:rsidRDefault="00483B60" w:rsidP="00483B60">
            <w:pPr>
              <w:widowControl/>
            </w:pPr>
          </w:p>
        </w:tc>
        <w:tc>
          <w:tcPr>
            <w:tcW w:w="1713" w:type="dxa"/>
            <w:gridSpan w:val="2"/>
            <w:shd w:val="clear" w:color="auto" w:fill="auto"/>
          </w:tcPr>
          <w:p w14:paraId="3A5D7443" w14:textId="77777777" w:rsidR="00483B60" w:rsidRPr="0055098D" w:rsidRDefault="00483B60" w:rsidP="00483B60">
            <w:pPr>
              <w:widowControl/>
            </w:pPr>
          </w:p>
        </w:tc>
      </w:tr>
      <w:tr w:rsidR="00483B60" w:rsidRPr="0055098D" w14:paraId="6EFA29A6" w14:textId="77777777" w:rsidTr="00483B60">
        <w:trPr>
          <w:trHeight w:val="889"/>
          <w:jc w:val="center"/>
        </w:trPr>
        <w:tc>
          <w:tcPr>
            <w:tcW w:w="1188" w:type="dxa"/>
            <w:shd w:val="clear" w:color="auto" w:fill="auto"/>
          </w:tcPr>
          <w:p w14:paraId="3726940A" w14:textId="77777777" w:rsidR="00483B60" w:rsidRPr="0055098D" w:rsidRDefault="00483B60" w:rsidP="00483B60">
            <w:pPr>
              <w:widowControl/>
            </w:pPr>
          </w:p>
        </w:tc>
        <w:tc>
          <w:tcPr>
            <w:tcW w:w="962" w:type="dxa"/>
            <w:shd w:val="clear" w:color="auto" w:fill="auto"/>
          </w:tcPr>
          <w:p w14:paraId="5E0A063E" w14:textId="77777777" w:rsidR="00483B60" w:rsidRPr="0055098D" w:rsidRDefault="00483B60" w:rsidP="00483B60">
            <w:pPr>
              <w:widowControl/>
            </w:pPr>
          </w:p>
        </w:tc>
        <w:tc>
          <w:tcPr>
            <w:tcW w:w="1678" w:type="dxa"/>
            <w:shd w:val="clear" w:color="auto" w:fill="auto"/>
          </w:tcPr>
          <w:p w14:paraId="419E64B8" w14:textId="77777777" w:rsidR="00483B60" w:rsidRPr="0055098D" w:rsidRDefault="00483B60" w:rsidP="00483B60">
            <w:pPr>
              <w:widowControl/>
            </w:pPr>
          </w:p>
        </w:tc>
        <w:tc>
          <w:tcPr>
            <w:tcW w:w="1542" w:type="dxa"/>
            <w:shd w:val="clear" w:color="auto" w:fill="auto"/>
          </w:tcPr>
          <w:p w14:paraId="748ACBC5" w14:textId="77777777" w:rsidR="00483B60" w:rsidRPr="0055098D" w:rsidRDefault="00483B60" w:rsidP="00483B60">
            <w:pPr>
              <w:widowControl/>
            </w:pPr>
          </w:p>
        </w:tc>
        <w:tc>
          <w:tcPr>
            <w:tcW w:w="1479" w:type="dxa"/>
            <w:shd w:val="clear" w:color="auto" w:fill="auto"/>
          </w:tcPr>
          <w:p w14:paraId="0BB8381C" w14:textId="77777777" w:rsidR="00483B60" w:rsidRPr="0055098D" w:rsidRDefault="00483B60" w:rsidP="00483B60">
            <w:pPr>
              <w:widowControl/>
            </w:pPr>
          </w:p>
        </w:tc>
        <w:tc>
          <w:tcPr>
            <w:tcW w:w="958" w:type="dxa"/>
            <w:shd w:val="clear" w:color="auto" w:fill="auto"/>
          </w:tcPr>
          <w:p w14:paraId="354D413F" w14:textId="77777777" w:rsidR="00483B60" w:rsidRPr="0055098D" w:rsidRDefault="00483B60" w:rsidP="00483B60">
            <w:pPr>
              <w:widowControl/>
            </w:pPr>
          </w:p>
        </w:tc>
        <w:tc>
          <w:tcPr>
            <w:tcW w:w="934" w:type="dxa"/>
            <w:shd w:val="clear" w:color="auto" w:fill="auto"/>
          </w:tcPr>
          <w:p w14:paraId="6FCCD4C4" w14:textId="77777777" w:rsidR="00483B60" w:rsidRPr="0055098D" w:rsidRDefault="00483B60" w:rsidP="00483B60">
            <w:pPr>
              <w:widowControl/>
            </w:pPr>
          </w:p>
        </w:tc>
        <w:tc>
          <w:tcPr>
            <w:tcW w:w="1713" w:type="dxa"/>
            <w:gridSpan w:val="2"/>
            <w:shd w:val="clear" w:color="auto" w:fill="auto"/>
          </w:tcPr>
          <w:p w14:paraId="200B5CF7" w14:textId="77777777" w:rsidR="00483B60" w:rsidRPr="0055098D" w:rsidRDefault="00483B60" w:rsidP="00483B60">
            <w:pPr>
              <w:widowControl/>
            </w:pPr>
          </w:p>
        </w:tc>
      </w:tr>
    </w:tbl>
    <w:p w14:paraId="0E1CAECF" w14:textId="77777777" w:rsidR="00483B60" w:rsidRDefault="00483B60" w:rsidP="00483B60">
      <w:pPr>
        <w:shd w:val="clear" w:color="auto" w:fill="FFFFFF"/>
        <w:jc w:val="center"/>
        <w:rPr>
          <w:b/>
          <w:sz w:val="36"/>
          <w:szCs w:val="36"/>
        </w:rPr>
      </w:pPr>
    </w:p>
    <w:p w14:paraId="7D6AE515" w14:textId="77777777" w:rsidR="00483B60" w:rsidRPr="0077671A" w:rsidRDefault="00483B60" w:rsidP="00483B60">
      <w:pPr>
        <w:shd w:val="clear" w:color="auto" w:fill="FFFFFF"/>
        <w:jc w:val="center"/>
        <w:rPr>
          <w:b/>
          <w:sz w:val="28"/>
          <w:szCs w:val="28"/>
        </w:rPr>
      </w:pPr>
    </w:p>
    <w:p w14:paraId="08E34514" w14:textId="77777777" w:rsidR="00483B60" w:rsidRPr="00710B56" w:rsidRDefault="00483B60" w:rsidP="00483B60">
      <w:pPr>
        <w:shd w:val="clear" w:color="auto" w:fill="FFFFFF"/>
        <w:ind w:left="82" w:firstLine="283"/>
        <w:jc w:val="center"/>
        <w:rPr>
          <w:b/>
          <w:i/>
          <w:sz w:val="28"/>
          <w:szCs w:val="28"/>
        </w:rPr>
      </w:pPr>
      <w:r w:rsidRPr="00710B56">
        <w:rPr>
          <w:b/>
          <w:i/>
          <w:sz w:val="28"/>
          <w:szCs w:val="28"/>
        </w:rPr>
        <w:t>Условная двигательная реакция при слуховом восприятии речевых стимулов (голос разговорной громкости).</w:t>
      </w:r>
    </w:p>
    <w:p w14:paraId="11DDB9DB" w14:textId="77777777" w:rsidR="00483B60" w:rsidRPr="00BA6CF3" w:rsidRDefault="00483B60" w:rsidP="00483B60">
      <w:pPr>
        <w:shd w:val="clear" w:color="auto" w:fill="FFFFFF"/>
        <w:ind w:left="82" w:firstLine="283"/>
        <w:jc w:val="center"/>
        <w:rPr>
          <w:sz w:val="28"/>
          <w:szCs w:val="28"/>
        </w:rPr>
      </w:pPr>
    </w:p>
    <w:p w14:paraId="022FB2C5" w14:textId="77777777" w:rsidR="00483B60" w:rsidRPr="00BA6CF3" w:rsidRDefault="00483B60" w:rsidP="00483B60">
      <w:pPr>
        <w:shd w:val="clear" w:color="auto" w:fill="FFFFFF"/>
        <w:ind w:left="82" w:firstLine="283"/>
        <w:jc w:val="center"/>
        <w:rPr>
          <w:sz w:val="28"/>
          <w:szCs w:val="28"/>
        </w:rPr>
      </w:pPr>
    </w:p>
    <w:p w14:paraId="7AE9E97C" w14:textId="77777777" w:rsidR="00483B60" w:rsidRPr="00BA6CF3" w:rsidRDefault="00483B60" w:rsidP="00483B60">
      <w:pPr>
        <w:shd w:val="clear" w:color="auto" w:fill="FFFFFF"/>
        <w:ind w:left="82" w:firstLine="283"/>
        <w:rPr>
          <w:sz w:val="28"/>
          <w:szCs w:val="28"/>
        </w:rPr>
      </w:pPr>
      <w:r w:rsidRPr="00BA6CF3">
        <w:rPr>
          <w:sz w:val="28"/>
          <w:szCs w:val="28"/>
        </w:rPr>
        <w:t>Ученик________________________________________</w:t>
      </w:r>
    </w:p>
    <w:p w14:paraId="7AAF238C" w14:textId="77777777" w:rsidR="00483B60" w:rsidRPr="00BA6CF3" w:rsidRDefault="00483B60" w:rsidP="00483B60">
      <w:pPr>
        <w:shd w:val="clear" w:color="auto" w:fill="FFFFFF"/>
        <w:ind w:left="82" w:firstLine="283"/>
        <w:rPr>
          <w:sz w:val="28"/>
          <w:szCs w:val="28"/>
        </w:rPr>
      </w:pPr>
    </w:p>
    <w:p w14:paraId="2BF39930" w14:textId="77777777" w:rsidR="00483B60" w:rsidRPr="00BA6CF3" w:rsidRDefault="00483B60" w:rsidP="00483B60">
      <w:pPr>
        <w:shd w:val="clear" w:color="auto" w:fill="FFFFFF"/>
        <w:ind w:left="82" w:firstLine="283"/>
        <w:rPr>
          <w:sz w:val="28"/>
          <w:szCs w:val="28"/>
        </w:rPr>
      </w:pPr>
      <w:r w:rsidRPr="00BA6CF3">
        <w:rPr>
          <w:sz w:val="28"/>
          <w:szCs w:val="28"/>
        </w:rPr>
        <w:t>Класс___________________</w:t>
      </w:r>
    </w:p>
    <w:p w14:paraId="3B488C7F" w14:textId="77777777" w:rsidR="00483B60" w:rsidRPr="00BA6CF3" w:rsidRDefault="00483B60" w:rsidP="00483B60">
      <w:pPr>
        <w:shd w:val="clear" w:color="auto" w:fill="FFFFFF"/>
        <w:ind w:left="82" w:firstLine="283"/>
        <w:rPr>
          <w:sz w:val="28"/>
          <w:szCs w:val="28"/>
        </w:rPr>
      </w:pPr>
    </w:p>
    <w:p w14:paraId="6942B79B" w14:textId="77777777" w:rsidR="00483B60" w:rsidRPr="00BA6CF3" w:rsidRDefault="00483B60" w:rsidP="00483B60">
      <w:pPr>
        <w:shd w:val="clear" w:color="auto" w:fill="FFFFFF"/>
        <w:ind w:left="82" w:firstLine="283"/>
        <w:rPr>
          <w:b/>
          <w:sz w:val="28"/>
          <w:szCs w:val="28"/>
        </w:rPr>
      </w:pPr>
      <w:r w:rsidRPr="00BA6CF3">
        <w:rPr>
          <w:sz w:val="28"/>
          <w:szCs w:val="28"/>
        </w:rPr>
        <w:t>Дата___________________</w:t>
      </w:r>
    </w:p>
    <w:p w14:paraId="3F8A9C7C" w14:textId="77777777" w:rsidR="00483B60" w:rsidRPr="00BA6CF3" w:rsidRDefault="00483B60" w:rsidP="00483B60">
      <w:pPr>
        <w:shd w:val="clear" w:color="auto" w:fill="FFFFFF"/>
        <w:ind w:left="82" w:firstLine="283"/>
        <w:rPr>
          <w:b/>
          <w:sz w:val="28"/>
          <w:szCs w:val="28"/>
        </w:rPr>
      </w:pPr>
    </w:p>
    <w:p w14:paraId="43A21F75" w14:textId="77777777" w:rsidR="00483B60" w:rsidRPr="00BA6CF3" w:rsidRDefault="00483B60" w:rsidP="00483B60">
      <w:pPr>
        <w:shd w:val="clear" w:color="auto" w:fill="FFFFFF"/>
        <w:spacing w:line="276" w:lineRule="auto"/>
        <w:ind w:left="370"/>
        <w:rPr>
          <w:b/>
          <w:i/>
          <w:iCs/>
          <w:sz w:val="28"/>
          <w:szCs w:val="28"/>
        </w:rPr>
      </w:pPr>
      <w:r w:rsidRPr="00BA6CF3">
        <w:rPr>
          <w:b/>
          <w:i/>
          <w:iCs/>
          <w:sz w:val="28"/>
          <w:szCs w:val="28"/>
        </w:rPr>
        <w:t>Справа</w:t>
      </w:r>
    </w:p>
    <w:p w14:paraId="3D9DA040" w14:textId="77777777" w:rsidR="00483B60" w:rsidRPr="00BA6CF3" w:rsidRDefault="00483B60" w:rsidP="00483B60">
      <w:pPr>
        <w:shd w:val="clear" w:color="auto" w:fill="FFFFFF"/>
        <w:spacing w:line="276" w:lineRule="auto"/>
        <w:ind w:left="370"/>
        <w:rPr>
          <w:sz w:val="28"/>
          <w:szCs w:val="28"/>
        </w:rPr>
      </w:pPr>
    </w:p>
    <w:p w14:paraId="63197B6F" w14:textId="77777777" w:rsidR="00483B60" w:rsidRPr="00BA6CF3" w:rsidRDefault="00483B60" w:rsidP="00483B60">
      <w:pPr>
        <w:shd w:val="clear" w:color="auto" w:fill="FFFFFF"/>
        <w:tabs>
          <w:tab w:val="left" w:leader="underscore" w:pos="6158"/>
        </w:tabs>
        <w:spacing w:line="276" w:lineRule="auto"/>
        <w:ind w:left="375"/>
        <w:rPr>
          <w:sz w:val="28"/>
          <w:szCs w:val="28"/>
        </w:rPr>
      </w:pPr>
      <w:r w:rsidRPr="00BA6CF3">
        <w:rPr>
          <w:spacing w:val="-1"/>
          <w:sz w:val="28"/>
          <w:szCs w:val="28"/>
        </w:rPr>
        <w:t>• устойчивая, расстояние от ушной раковины</w:t>
      </w:r>
      <w:r w:rsidRPr="00BA6CF3">
        <w:rPr>
          <w:sz w:val="28"/>
          <w:szCs w:val="28"/>
        </w:rPr>
        <w:t>______</w:t>
      </w:r>
    </w:p>
    <w:p w14:paraId="63A13667" w14:textId="77777777" w:rsidR="00483B60" w:rsidRPr="00BA6CF3" w:rsidRDefault="00483B60" w:rsidP="00483B60">
      <w:pPr>
        <w:shd w:val="clear" w:color="auto" w:fill="FFFFFF"/>
        <w:tabs>
          <w:tab w:val="left" w:leader="underscore" w:pos="6158"/>
        </w:tabs>
        <w:spacing w:line="276" w:lineRule="auto"/>
        <w:ind w:left="375"/>
        <w:rPr>
          <w:sz w:val="28"/>
          <w:szCs w:val="28"/>
        </w:rPr>
      </w:pPr>
    </w:p>
    <w:p w14:paraId="3AB0E888" w14:textId="77777777" w:rsidR="00483B60" w:rsidRPr="00BA6CF3" w:rsidRDefault="00483B60" w:rsidP="00EC0024">
      <w:pPr>
        <w:numPr>
          <w:ilvl w:val="0"/>
          <w:numId w:val="180"/>
        </w:numPr>
        <w:shd w:val="clear" w:color="auto" w:fill="FFFFFF"/>
        <w:tabs>
          <w:tab w:val="left" w:pos="629"/>
        </w:tabs>
        <w:autoSpaceDE w:val="0"/>
        <w:autoSpaceDN w:val="0"/>
        <w:adjustRightInd w:val="0"/>
        <w:spacing w:after="200" w:line="276" w:lineRule="auto"/>
        <w:ind w:left="375" w:right="1267"/>
        <w:rPr>
          <w:sz w:val="28"/>
          <w:szCs w:val="28"/>
        </w:rPr>
      </w:pPr>
      <w:r w:rsidRPr="00BA6CF3">
        <w:rPr>
          <w:spacing w:val="-5"/>
          <w:sz w:val="28"/>
          <w:szCs w:val="28"/>
        </w:rPr>
        <w:t>неустойчивая, расстояние от ушной раковины_____</w:t>
      </w:r>
    </w:p>
    <w:p w14:paraId="2FD57E74" w14:textId="77777777" w:rsidR="00483B60" w:rsidRPr="00BA6CF3" w:rsidRDefault="00483B60" w:rsidP="00483B60">
      <w:pPr>
        <w:shd w:val="clear" w:color="auto" w:fill="FFFFFF"/>
        <w:tabs>
          <w:tab w:val="left" w:pos="629"/>
        </w:tabs>
        <w:ind w:left="375" w:right="1267"/>
        <w:rPr>
          <w:i/>
          <w:iCs/>
          <w:sz w:val="28"/>
          <w:szCs w:val="28"/>
        </w:rPr>
      </w:pPr>
    </w:p>
    <w:p w14:paraId="2C60E1D6" w14:textId="77777777" w:rsidR="00483B60" w:rsidRPr="00BA6CF3" w:rsidRDefault="00483B60" w:rsidP="00483B60">
      <w:pPr>
        <w:shd w:val="clear" w:color="auto" w:fill="FFFFFF"/>
        <w:tabs>
          <w:tab w:val="left" w:pos="629"/>
        </w:tabs>
        <w:spacing w:line="276" w:lineRule="auto"/>
        <w:ind w:left="375" w:right="1267"/>
        <w:rPr>
          <w:b/>
          <w:i/>
          <w:iCs/>
          <w:sz w:val="28"/>
          <w:szCs w:val="28"/>
        </w:rPr>
      </w:pPr>
      <w:r w:rsidRPr="00BA6CF3">
        <w:rPr>
          <w:b/>
          <w:i/>
          <w:iCs/>
          <w:sz w:val="28"/>
          <w:szCs w:val="28"/>
        </w:rPr>
        <w:t>Слева</w:t>
      </w:r>
    </w:p>
    <w:p w14:paraId="1BC4A357" w14:textId="77777777" w:rsidR="00483B60" w:rsidRPr="00BA6CF3" w:rsidRDefault="00483B60" w:rsidP="00483B60">
      <w:pPr>
        <w:shd w:val="clear" w:color="auto" w:fill="FFFFFF"/>
        <w:tabs>
          <w:tab w:val="left" w:pos="629"/>
        </w:tabs>
        <w:spacing w:line="276" w:lineRule="auto"/>
        <w:ind w:left="375" w:right="1267"/>
        <w:rPr>
          <w:sz w:val="28"/>
          <w:szCs w:val="28"/>
        </w:rPr>
      </w:pPr>
    </w:p>
    <w:p w14:paraId="61BAF6DA" w14:textId="77777777" w:rsidR="00483B60" w:rsidRPr="00BA6CF3" w:rsidRDefault="00483B60" w:rsidP="00EC0024">
      <w:pPr>
        <w:numPr>
          <w:ilvl w:val="0"/>
          <w:numId w:val="180"/>
        </w:numPr>
        <w:shd w:val="clear" w:color="auto" w:fill="FFFFFF"/>
        <w:tabs>
          <w:tab w:val="left" w:pos="629"/>
        </w:tabs>
        <w:autoSpaceDE w:val="0"/>
        <w:autoSpaceDN w:val="0"/>
        <w:adjustRightInd w:val="0"/>
        <w:spacing w:after="200" w:line="276" w:lineRule="auto"/>
        <w:ind w:left="375"/>
        <w:rPr>
          <w:sz w:val="28"/>
          <w:szCs w:val="28"/>
        </w:rPr>
      </w:pPr>
      <w:r w:rsidRPr="00BA6CF3">
        <w:rPr>
          <w:spacing w:val="-3"/>
          <w:sz w:val="28"/>
          <w:szCs w:val="28"/>
        </w:rPr>
        <w:t>устойчивая, расстояние от ушной раковины _____</w:t>
      </w:r>
    </w:p>
    <w:p w14:paraId="5C9CF684" w14:textId="77777777" w:rsidR="00483B60" w:rsidRPr="00BA6CF3" w:rsidRDefault="00483B60" w:rsidP="00483B60">
      <w:pPr>
        <w:shd w:val="clear" w:color="auto" w:fill="FFFFFF"/>
        <w:tabs>
          <w:tab w:val="left" w:pos="629"/>
        </w:tabs>
        <w:spacing w:line="276" w:lineRule="auto"/>
        <w:ind w:left="375"/>
        <w:rPr>
          <w:sz w:val="28"/>
          <w:szCs w:val="28"/>
        </w:rPr>
      </w:pPr>
    </w:p>
    <w:p w14:paraId="0CAA0052" w14:textId="77777777" w:rsidR="00483B60" w:rsidRPr="00BA6CF3" w:rsidRDefault="00483B60" w:rsidP="00EC0024">
      <w:pPr>
        <w:numPr>
          <w:ilvl w:val="0"/>
          <w:numId w:val="180"/>
        </w:numPr>
        <w:shd w:val="clear" w:color="auto" w:fill="FFFFFF"/>
        <w:tabs>
          <w:tab w:val="left" w:pos="629"/>
        </w:tabs>
        <w:autoSpaceDE w:val="0"/>
        <w:autoSpaceDN w:val="0"/>
        <w:adjustRightInd w:val="0"/>
        <w:spacing w:after="200" w:line="276" w:lineRule="auto"/>
        <w:ind w:left="375"/>
        <w:rPr>
          <w:sz w:val="28"/>
          <w:szCs w:val="28"/>
        </w:rPr>
      </w:pPr>
      <w:r w:rsidRPr="00BA6CF3">
        <w:rPr>
          <w:spacing w:val="-5"/>
          <w:sz w:val="28"/>
          <w:szCs w:val="28"/>
        </w:rPr>
        <w:t>неустойчивая, расстояние от ушной раковины_____</w:t>
      </w:r>
    </w:p>
    <w:p w14:paraId="70DAFF83" w14:textId="77777777" w:rsidR="00483B60" w:rsidRPr="00BA6CF3" w:rsidRDefault="00483B60" w:rsidP="00483B60">
      <w:pPr>
        <w:shd w:val="clear" w:color="auto" w:fill="FFFFFF"/>
        <w:tabs>
          <w:tab w:val="left" w:pos="629"/>
        </w:tabs>
        <w:spacing w:line="276" w:lineRule="auto"/>
        <w:ind w:left="375"/>
        <w:rPr>
          <w:sz w:val="28"/>
          <w:szCs w:val="28"/>
        </w:rPr>
      </w:pPr>
    </w:p>
    <w:p w14:paraId="1C89277F" w14:textId="77777777" w:rsidR="00483B60" w:rsidRPr="00BA6CF3" w:rsidRDefault="00483B60" w:rsidP="00483B60">
      <w:pPr>
        <w:shd w:val="clear" w:color="auto" w:fill="FFFFFF"/>
        <w:spacing w:before="250" w:line="276" w:lineRule="auto"/>
        <w:ind w:left="87" w:firstLine="293"/>
        <w:rPr>
          <w:sz w:val="28"/>
          <w:szCs w:val="28"/>
        </w:rPr>
      </w:pPr>
      <w:r w:rsidRPr="00BA6CF3">
        <w:rPr>
          <w:b/>
          <w:i/>
          <w:sz w:val="28"/>
          <w:szCs w:val="28"/>
          <w:u w:val="single"/>
        </w:rPr>
        <w:t>Примечание.</w:t>
      </w:r>
      <w:r w:rsidRPr="00BA6CF3">
        <w:rPr>
          <w:sz w:val="28"/>
          <w:szCs w:val="28"/>
        </w:rPr>
        <w:t xml:space="preserve">  </w:t>
      </w:r>
    </w:p>
    <w:p w14:paraId="54BD03FC" w14:textId="77777777" w:rsidR="00483B60" w:rsidRPr="00BA6CF3" w:rsidRDefault="00483B60" w:rsidP="00483B60">
      <w:pPr>
        <w:shd w:val="clear" w:color="auto" w:fill="FFFFFF"/>
        <w:spacing w:before="250" w:line="276" w:lineRule="auto"/>
        <w:ind w:left="87" w:firstLine="293"/>
        <w:rPr>
          <w:sz w:val="28"/>
          <w:szCs w:val="28"/>
        </w:rPr>
      </w:pPr>
      <w:r w:rsidRPr="00BA6CF3">
        <w:rPr>
          <w:sz w:val="28"/>
          <w:szCs w:val="28"/>
        </w:rPr>
        <w:t xml:space="preserve">Ученик действовал  молча    </w:t>
      </w:r>
    </w:p>
    <w:p w14:paraId="724EB402" w14:textId="77777777" w:rsidR="00483B60" w:rsidRPr="00BA6CF3" w:rsidRDefault="00483B60" w:rsidP="00483B60">
      <w:pPr>
        <w:shd w:val="clear" w:color="auto" w:fill="FFFFFF"/>
        <w:spacing w:before="250" w:line="276" w:lineRule="auto"/>
        <w:ind w:left="87" w:firstLine="293"/>
        <w:rPr>
          <w:sz w:val="28"/>
          <w:szCs w:val="28"/>
        </w:rPr>
      </w:pPr>
      <w:r w:rsidRPr="00BA6CF3">
        <w:rPr>
          <w:sz w:val="28"/>
          <w:szCs w:val="28"/>
        </w:rPr>
        <w:t xml:space="preserve">  (пытался по</w:t>
      </w:r>
      <w:r>
        <w:rPr>
          <w:sz w:val="28"/>
          <w:szCs w:val="28"/>
        </w:rPr>
        <w:t>вторить речевые стимулы)</w:t>
      </w:r>
    </w:p>
    <w:p w14:paraId="505CAC48" w14:textId="77777777" w:rsidR="00483B60" w:rsidRDefault="00483B60" w:rsidP="00483B60">
      <w:pPr>
        <w:shd w:val="clear" w:color="auto" w:fill="FFFFFF"/>
        <w:rPr>
          <w:sz w:val="40"/>
          <w:szCs w:val="40"/>
        </w:rPr>
      </w:pPr>
    </w:p>
    <w:p w14:paraId="0E4A343B" w14:textId="77777777" w:rsidR="00483B60" w:rsidRDefault="00483B60" w:rsidP="00483B60">
      <w:pPr>
        <w:shd w:val="clear" w:color="auto" w:fill="FFFFFF"/>
        <w:spacing w:before="149" w:line="230" w:lineRule="exact"/>
        <w:jc w:val="center"/>
        <w:rPr>
          <w:b/>
          <w:i/>
          <w:sz w:val="28"/>
          <w:szCs w:val="28"/>
        </w:rPr>
      </w:pPr>
      <w:r>
        <w:rPr>
          <w:b/>
          <w:i/>
          <w:sz w:val="28"/>
          <w:szCs w:val="28"/>
        </w:rPr>
        <w:t>Восприятие на слух различных п</w:t>
      </w:r>
      <w:r w:rsidRPr="00EF2D46">
        <w:rPr>
          <w:b/>
          <w:i/>
          <w:sz w:val="28"/>
          <w:szCs w:val="28"/>
        </w:rPr>
        <w:t>о генетическому составу групп слов.</w:t>
      </w:r>
    </w:p>
    <w:p w14:paraId="4FC26864" w14:textId="77777777" w:rsidR="00483B60" w:rsidRDefault="00483B60" w:rsidP="00483B60">
      <w:pPr>
        <w:shd w:val="clear" w:color="auto" w:fill="FFFFFF"/>
        <w:spacing w:before="149" w:line="230" w:lineRule="exact"/>
        <w:jc w:val="center"/>
        <w:rPr>
          <w:b/>
          <w:i/>
          <w:sz w:val="28"/>
          <w:szCs w:val="28"/>
        </w:rPr>
      </w:pPr>
    </w:p>
    <w:p w14:paraId="702B9D91" w14:textId="77777777" w:rsidR="00483B60" w:rsidRDefault="00483B60" w:rsidP="00483B60">
      <w:pPr>
        <w:shd w:val="clear" w:color="auto" w:fill="FFFFFF"/>
        <w:spacing w:before="149" w:line="230" w:lineRule="exact"/>
        <w:rPr>
          <w:sz w:val="28"/>
          <w:szCs w:val="28"/>
        </w:rPr>
      </w:pPr>
      <w:r>
        <w:rPr>
          <w:sz w:val="28"/>
          <w:szCs w:val="28"/>
        </w:rPr>
        <w:t>Ф.И ученика _______________________________________________________</w:t>
      </w:r>
    </w:p>
    <w:p w14:paraId="5448AA54" w14:textId="77777777" w:rsidR="00483B60" w:rsidRDefault="00483B60" w:rsidP="00483B60">
      <w:pPr>
        <w:shd w:val="clear" w:color="auto" w:fill="FFFFFF"/>
        <w:spacing w:before="149" w:line="230" w:lineRule="exact"/>
        <w:rPr>
          <w:sz w:val="28"/>
          <w:szCs w:val="28"/>
        </w:rPr>
      </w:pPr>
      <w:r>
        <w:rPr>
          <w:sz w:val="28"/>
          <w:szCs w:val="28"/>
        </w:rPr>
        <w:t>Дата___________________</w:t>
      </w:r>
    </w:p>
    <w:p w14:paraId="02BB2CAA" w14:textId="77777777" w:rsidR="00483B60" w:rsidRPr="00EF2D46" w:rsidRDefault="00483B60" w:rsidP="00483B60">
      <w:pPr>
        <w:shd w:val="clear" w:color="auto" w:fill="FFFFFF"/>
        <w:spacing w:before="149" w:line="230" w:lineRule="exact"/>
        <w:rPr>
          <w:sz w:val="28"/>
          <w:szCs w:val="28"/>
        </w:rPr>
      </w:pPr>
      <w:r>
        <w:rPr>
          <w:sz w:val="28"/>
          <w:szCs w:val="28"/>
        </w:rPr>
        <w:t>Класс__________________</w:t>
      </w:r>
    </w:p>
    <w:p w14:paraId="61AD288F" w14:textId="77777777" w:rsidR="00483B60" w:rsidRPr="009E2FFE" w:rsidRDefault="00483B60" w:rsidP="00483B60">
      <w:pPr>
        <w:shd w:val="clear" w:color="auto" w:fill="FFFFFF"/>
        <w:spacing w:before="149" w:line="360" w:lineRule="auto"/>
        <w:jc w:val="center"/>
        <w:rPr>
          <w:b/>
          <w:i/>
          <w:sz w:val="28"/>
          <w:szCs w:val="28"/>
        </w:rPr>
      </w:pPr>
    </w:p>
    <w:p w14:paraId="4AF9D5A2" w14:textId="77777777" w:rsidR="00483B60" w:rsidRPr="009E2FFE" w:rsidRDefault="00483B60" w:rsidP="00483B60">
      <w:pPr>
        <w:shd w:val="clear" w:color="auto" w:fill="FFFFFF"/>
        <w:spacing w:line="360" w:lineRule="auto"/>
        <w:jc w:val="both"/>
        <w:rPr>
          <w:b/>
          <w:sz w:val="28"/>
          <w:szCs w:val="28"/>
        </w:rPr>
      </w:pPr>
      <w:r w:rsidRPr="009E2FFE">
        <w:rPr>
          <w:b/>
          <w:i/>
          <w:iCs/>
          <w:sz w:val="28"/>
          <w:szCs w:val="28"/>
        </w:rPr>
        <w:t>Справа</w:t>
      </w:r>
    </w:p>
    <w:p w14:paraId="6D8596F8" w14:textId="77777777" w:rsidR="00483B60" w:rsidRPr="009E2FFE" w:rsidRDefault="00483B60" w:rsidP="00483B60">
      <w:pPr>
        <w:shd w:val="clear" w:color="auto" w:fill="FFFFFF"/>
        <w:spacing w:line="360" w:lineRule="auto"/>
        <w:jc w:val="both"/>
        <w:rPr>
          <w:sz w:val="28"/>
          <w:szCs w:val="28"/>
        </w:rPr>
      </w:pPr>
      <w:r w:rsidRPr="009E2FFE">
        <w:rPr>
          <w:sz w:val="28"/>
          <w:szCs w:val="28"/>
        </w:rPr>
        <w:t>1.Мяч, рыба, бумага.</w:t>
      </w:r>
    </w:p>
    <w:p w14:paraId="38FD903F" w14:textId="77777777" w:rsidR="00483B60" w:rsidRPr="009E2FFE" w:rsidRDefault="00483B60" w:rsidP="00483B60">
      <w:pPr>
        <w:shd w:val="clear" w:color="auto" w:fill="FFFFFF"/>
        <w:tabs>
          <w:tab w:val="left" w:pos="624"/>
          <w:tab w:val="left" w:leader="underscore" w:pos="5966"/>
        </w:tabs>
        <w:spacing w:line="360" w:lineRule="auto"/>
        <w:jc w:val="both"/>
        <w:rPr>
          <w:sz w:val="28"/>
          <w:szCs w:val="28"/>
        </w:rPr>
      </w:pPr>
      <w:r w:rsidRPr="009E2FFE">
        <w:rPr>
          <w:spacing w:val="-4"/>
          <w:sz w:val="28"/>
          <w:szCs w:val="28"/>
        </w:rPr>
        <w:t>Различает (расстояние от ушной раковины</w:t>
      </w:r>
      <w:r>
        <w:rPr>
          <w:spacing w:val="-4"/>
          <w:sz w:val="28"/>
          <w:szCs w:val="28"/>
        </w:rPr>
        <w:t xml:space="preserve"> </w:t>
      </w:r>
      <w:r w:rsidRPr="009E2FFE">
        <w:rPr>
          <w:sz w:val="28"/>
          <w:szCs w:val="28"/>
        </w:rPr>
        <w:t>_____________) /не различает.</w:t>
      </w:r>
    </w:p>
    <w:p w14:paraId="729386F1" w14:textId="77777777" w:rsidR="00483B60" w:rsidRPr="009E2FFE" w:rsidRDefault="00483B60" w:rsidP="00483B60">
      <w:pPr>
        <w:shd w:val="clear" w:color="auto" w:fill="FFFFFF"/>
        <w:spacing w:line="360" w:lineRule="auto"/>
        <w:jc w:val="both"/>
        <w:rPr>
          <w:sz w:val="28"/>
          <w:szCs w:val="28"/>
        </w:rPr>
      </w:pPr>
      <w:r w:rsidRPr="009E2FFE">
        <w:rPr>
          <w:spacing w:val="-2"/>
          <w:sz w:val="28"/>
          <w:szCs w:val="28"/>
        </w:rPr>
        <w:t>2.Папа, рыба, корзина.</w:t>
      </w:r>
    </w:p>
    <w:p w14:paraId="20ACC563" w14:textId="77777777" w:rsidR="00483B60" w:rsidRPr="009E2FFE" w:rsidRDefault="00483B60" w:rsidP="00483B60">
      <w:pPr>
        <w:shd w:val="clear" w:color="auto" w:fill="FFFFFF"/>
        <w:tabs>
          <w:tab w:val="left" w:pos="624"/>
          <w:tab w:val="left" w:leader="underscore" w:pos="5525"/>
        </w:tabs>
        <w:spacing w:line="360" w:lineRule="auto"/>
        <w:jc w:val="both"/>
        <w:rPr>
          <w:sz w:val="28"/>
          <w:szCs w:val="28"/>
        </w:rPr>
      </w:pPr>
      <w:r w:rsidRPr="009E2FFE">
        <w:rPr>
          <w:spacing w:val="-1"/>
          <w:sz w:val="28"/>
          <w:szCs w:val="28"/>
        </w:rPr>
        <w:t>Различает (расстояние от ушной раковины</w:t>
      </w:r>
      <w:r>
        <w:rPr>
          <w:sz w:val="28"/>
          <w:szCs w:val="28"/>
        </w:rPr>
        <w:t>_____________</w:t>
      </w:r>
      <w:r w:rsidRPr="009E2FFE">
        <w:rPr>
          <w:sz w:val="28"/>
          <w:szCs w:val="28"/>
        </w:rPr>
        <w:t>) /не различает.</w:t>
      </w:r>
    </w:p>
    <w:p w14:paraId="1F1D27EE" w14:textId="77777777" w:rsidR="00483B60" w:rsidRPr="009E2FFE" w:rsidRDefault="00483B60" w:rsidP="00483B60">
      <w:pPr>
        <w:shd w:val="clear" w:color="auto" w:fill="FFFFFF"/>
        <w:tabs>
          <w:tab w:val="left" w:pos="576"/>
        </w:tabs>
        <w:spacing w:before="5" w:line="360" w:lineRule="auto"/>
        <w:jc w:val="both"/>
        <w:rPr>
          <w:sz w:val="28"/>
          <w:szCs w:val="28"/>
        </w:rPr>
      </w:pPr>
      <w:r w:rsidRPr="009E2FFE">
        <w:rPr>
          <w:spacing w:val="-9"/>
          <w:sz w:val="28"/>
          <w:szCs w:val="28"/>
        </w:rPr>
        <w:t>3.</w:t>
      </w:r>
      <w:r w:rsidRPr="009E2FFE">
        <w:rPr>
          <w:sz w:val="28"/>
          <w:szCs w:val="28"/>
        </w:rPr>
        <w:t>Самолет, собака, бабушка.</w:t>
      </w:r>
    </w:p>
    <w:p w14:paraId="3C919B72" w14:textId="77777777" w:rsidR="00483B60" w:rsidRPr="009E2FFE" w:rsidRDefault="00483B60" w:rsidP="00483B60">
      <w:pPr>
        <w:shd w:val="clear" w:color="auto" w:fill="FFFFFF"/>
        <w:tabs>
          <w:tab w:val="left" w:pos="576"/>
        </w:tabs>
        <w:spacing w:before="5" w:line="360" w:lineRule="auto"/>
        <w:jc w:val="both"/>
        <w:rPr>
          <w:sz w:val="28"/>
          <w:szCs w:val="28"/>
        </w:rPr>
      </w:pPr>
      <w:r w:rsidRPr="009E2FFE">
        <w:rPr>
          <w:spacing w:val="-2"/>
          <w:sz w:val="28"/>
          <w:szCs w:val="28"/>
        </w:rPr>
        <w:t xml:space="preserve">Различает (расстояние от ушной раковины </w:t>
      </w:r>
      <w:r w:rsidRPr="009E2FFE">
        <w:rPr>
          <w:sz w:val="28"/>
          <w:szCs w:val="28"/>
        </w:rPr>
        <w:t>_____________) / не различает.</w:t>
      </w:r>
    </w:p>
    <w:p w14:paraId="390530EB" w14:textId="77777777" w:rsidR="00483B60" w:rsidRPr="009E2FFE" w:rsidRDefault="00483B60" w:rsidP="00483B60">
      <w:pPr>
        <w:shd w:val="clear" w:color="auto" w:fill="FFFFFF"/>
        <w:tabs>
          <w:tab w:val="left" w:pos="576"/>
        </w:tabs>
        <w:spacing w:line="360" w:lineRule="auto"/>
        <w:jc w:val="both"/>
        <w:rPr>
          <w:sz w:val="28"/>
          <w:szCs w:val="28"/>
        </w:rPr>
      </w:pPr>
      <w:r w:rsidRPr="009E2FFE">
        <w:rPr>
          <w:spacing w:val="-9"/>
          <w:sz w:val="28"/>
          <w:szCs w:val="28"/>
        </w:rPr>
        <w:t>4.</w:t>
      </w:r>
      <w:r w:rsidRPr="009E2FFE">
        <w:rPr>
          <w:spacing w:val="-2"/>
          <w:sz w:val="28"/>
          <w:szCs w:val="28"/>
        </w:rPr>
        <w:t>Мяч, рыба, бабушка, папа, корзина, самолет, собака, бумага.</w:t>
      </w:r>
    </w:p>
    <w:p w14:paraId="17326C4F" w14:textId="77777777" w:rsidR="00483B60" w:rsidRPr="009E2FFE" w:rsidRDefault="00483B60" w:rsidP="00483B60">
      <w:pPr>
        <w:shd w:val="clear" w:color="auto" w:fill="FFFFFF"/>
        <w:tabs>
          <w:tab w:val="left" w:pos="624"/>
          <w:tab w:val="left" w:leader="underscore" w:pos="5525"/>
        </w:tabs>
        <w:spacing w:line="360" w:lineRule="auto"/>
        <w:jc w:val="both"/>
        <w:rPr>
          <w:sz w:val="28"/>
          <w:szCs w:val="28"/>
        </w:rPr>
      </w:pPr>
      <w:r w:rsidRPr="009E2FFE">
        <w:rPr>
          <w:spacing w:val="-2"/>
          <w:sz w:val="28"/>
          <w:szCs w:val="28"/>
        </w:rPr>
        <w:t>Различает (расстояние от ушной раковины</w:t>
      </w:r>
      <w:r>
        <w:rPr>
          <w:sz w:val="28"/>
          <w:szCs w:val="28"/>
        </w:rPr>
        <w:t>______________</w:t>
      </w:r>
      <w:r w:rsidRPr="009E2FFE">
        <w:rPr>
          <w:sz w:val="28"/>
          <w:szCs w:val="28"/>
        </w:rPr>
        <w:t>) /не различает.</w:t>
      </w:r>
    </w:p>
    <w:p w14:paraId="0471CA60" w14:textId="77777777" w:rsidR="00483B60" w:rsidRPr="009E2FFE" w:rsidRDefault="00483B60" w:rsidP="00483B60">
      <w:pPr>
        <w:shd w:val="clear" w:color="auto" w:fill="FFFFFF"/>
        <w:tabs>
          <w:tab w:val="left" w:pos="624"/>
          <w:tab w:val="left" w:leader="underscore" w:pos="5525"/>
        </w:tabs>
        <w:spacing w:line="230" w:lineRule="exact"/>
        <w:jc w:val="both"/>
        <w:rPr>
          <w:sz w:val="28"/>
          <w:szCs w:val="28"/>
        </w:rPr>
      </w:pPr>
    </w:p>
    <w:p w14:paraId="1C6D76C8" w14:textId="77777777" w:rsidR="00483B60" w:rsidRPr="009E2FFE" w:rsidRDefault="00483B60" w:rsidP="00483B60">
      <w:pPr>
        <w:shd w:val="clear" w:color="auto" w:fill="FFFFFF"/>
        <w:tabs>
          <w:tab w:val="left" w:pos="624"/>
        </w:tabs>
        <w:spacing w:line="360" w:lineRule="auto"/>
        <w:jc w:val="both"/>
        <w:rPr>
          <w:b/>
          <w:sz w:val="28"/>
          <w:szCs w:val="28"/>
        </w:rPr>
      </w:pPr>
      <w:r w:rsidRPr="009E2FFE">
        <w:rPr>
          <w:b/>
          <w:spacing w:val="-2"/>
          <w:sz w:val="28"/>
          <w:szCs w:val="28"/>
        </w:rPr>
        <w:t>Восприятие незнакомых слов:</w:t>
      </w:r>
    </w:p>
    <w:p w14:paraId="2E728916" w14:textId="77777777" w:rsidR="00483B60" w:rsidRPr="009E2FFE" w:rsidRDefault="00483B60" w:rsidP="00483B60">
      <w:pPr>
        <w:shd w:val="clear" w:color="auto" w:fill="FFFFFF"/>
        <w:spacing w:line="360" w:lineRule="auto"/>
        <w:jc w:val="both"/>
        <w:rPr>
          <w:spacing w:val="-2"/>
          <w:sz w:val="28"/>
          <w:szCs w:val="28"/>
        </w:rPr>
      </w:pPr>
      <w:r w:rsidRPr="009E2FFE">
        <w:rPr>
          <w:spacing w:val="-2"/>
          <w:sz w:val="28"/>
          <w:szCs w:val="28"/>
        </w:rPr>
        <w:t>воспринимает / воспринимает контур слов / не воспринимает.</w:t>
      </w:r>
    </w:p>
    <w:p w14:paraId="7B01CDD5" w14:textId="77777777" w:rsidR="00483B60" w:rsidRPr="009E2FFE" w:rsidRDefault="00483B60" w:rsidP="00483B60">
      <w:pPr>
        <w:shd w:val="clear" w:color="auto" w:fill="FFFFFF"/>
        <w:spacing w:line="360" w:lineRule="auto"/>
        <w:jc w:val="both"/>
        <w:rPr>
          <w:sz w:val="28"/>
          <w:szCs w:val="28"/>
        </w:rPr>
      </w:pPr>
    </w:p>
    <w:p w14:paraId="0F42511A" w14:textId="77777777" w:rsidR="00483B60" w:rsidRPr="009E2FFE" w:rsidRDefault="00483B60" w:rsidP="00483B60">
      <w:pPr>
        <w:shd w:val="clear" w:color="auto" w:fill="FFFFFF"/>
        <w:spacing w:before="115" w:line="360" w:lineRule="auto"/>
        <w:jc w:val="both"/>
        <w:rPr>
          <w:b/>
          <w:sz w:val="28"/>
          <w:szCs w:val="28"/>
        </w:rPr>
      </w:pPr>
      <w:r w:rsidRPr="009E2FFE">
        <w:rPr>
          <w:b/>
          <w:i/>
          <w:iCs/>
          <w:sz w:val="28"/>
          <w:szCs w:val="28"/>
        </w:rPr>
        <w:t>Слева</w:t>
      </w:r>
    </w:p>
    <w:p w14:paraId="7E2E1B7F" w14:textId="77777777" w:rsidR="00483B60" w:rsidRPr="009E2FFE" w:rsidRDefault="00483B60" w:rsidP="00483B60">
      <w:pPr>
        <w:shd w:val="clear" w:color="auto" w:fill="FFFFFF"/>
        <w:spacing w:line="360" w:lineRule="auto"/>
        <w:jc w:val="both"/>
        <w:rPr>
          <w:sz w:val="28"/>
          <w:szCs w:val="28"/>
        </w:rPr>
      </w:pPr>
      <w:r w:rsidRPr="009E2FFE">
        <w:rPr>
          <w:sz w:val="28"/>
          <w:szCs w:val="28"/>
        </w:rPr>
        <w:t>1.Мяч, рыба, бумага.</w:t>
      </w:r>
    </w:p>
    <w:p w14:paraId="49E1DB29" w14:textId="77777777" w:rsidR="00483B60" w:rsidRPr="009E2FFE" w:rsidRDefault="00483B60" w:rsidP="00483B60">
      <w:pPr>
        <w:shd w:val="clear" w:color="auto" w:fill="FFFFFF"/>
        <w:tabs>
          <w:tab w:val="left" w:pos="624"/>
          <w:tab w:val="left" w:leader="underscore" w:pos="5966"/>
        </w:tabs>
        <w:spacing w:line="360" w:lineRule="auto"/>
        <w:jc w:val="both"/>
        <w:rPr>
          <w:sz w:val="28"/>
          <w:szCs w:val="28"/>
        </w:rPr>
      </w:pPr>
      <w:r w:rsidRPr="009E2FFE">
        <w:rPr>
          <w:spacing w:val="-4"/>
          <w:sz w:val="28"/>
          <w:szCs w:val="28"/>
        </w:rPr>
        <w:t>Различает (расстояние от ушной раковины</w:t>
      </w:r>
      <w:r>
        <w:rPr>
          <w:spacing w:val="-4"/>
          <w:sz w:val="28"/>
          <w:szCs w:val="28"/>
        </w:rPr>
        <w:t xml:space="preserve"> </w:t>
      </w:r>
      <w:r w:rsidRPr="009E2FFE">
        <w:rPr>
          <w:sz w:val="28"/>
          <w:szCs w:val="28"/>
        </w:rPr>
        <w:t>_____________) /не различает.</w:t>
      </w:r>
    </w:p>
    <w:p w14:paraId="78A18FD4" w14:textId="77777777" w:rsidR="00483B60" w:rsidRPr="009E2FFE" w:rsidRDefault="00483B60" w:rsidP="00483B60">
      <w:pPr>
        <w:shd w:val="clear" w:color="auto" w:fill="FFFFFF"/>
        <w:spacing w:line="360" w:lineRule="auto"/>
        <w:jc w:val="both"/>
        <w:rPr>
          <w:sz w:val="28"/>
          <w:szCs w:val="28"/>
        </w:rPr>
      </w:pPr>
      <w:r w:rsidRPr="009E2FFE">
        <w:rPr>
          <w:spacing w:val="-2"/>
          <w:sz w:val="28"/>
          <w:szCs w:val="28"/>
        </w:rPr>
        <w:t>2.Папа, рыба, корзина.</w:t>
      </w:r>
    </w:p>
    <w:p w14:paraId="6917B358" w14:textId="77777777" w:rsidR="00483B60" w:rsidRPr="009E2FFE" w:rsidRDefault="00483B60" w:rsidP="00483B60">
      <w:pPr>
        <w:shd w:val="clear" w:color="auto" w:fill="FFFFFF"/>
        <w:tabs>
          <w:tab w:val="left" w:pos="624"/>
          <w:tab w:val="left" w:leader="underscore" w:pos="5525"/>
        </w:tabs>
        <w:spacing w:line="360" w:lineRule="auto"/>
        <w:jc w:val="both"/>
        <w:rPr>
          <w:sz w:val="28"/>
          <w:szCs w:val="28"/>
        </w:rPr>
      </w:pPr>
      <w:r w:rsidRPr="009E2FFE">
        <w:rPr>
          <w:spacing w:val="-1"/>
          <w:sz w:val="28"/>
          <w:szCs w:val="28"/>
        </w:rPr>
        <w:t>Различает (расстояние от ушной раковины</w:t>
      </w:r>
      <w:r>
        <w:rPr>
          <w:sz w:val="28"/>
          <w:szCs w:val="28"/>
        </w:rPr>
        <w:t>______________</w:t>
      </w:r>
      <w:r w:rsidRPr="009E2FFE">
        <w:rPr>
          <w:sz w:val="28"/>
          <w:szCs w:val="28"/>
        </w:rPr>
        <w:t>) /не различает.</w:t>
      </w:r>
    </w:p>
    <w:p w14:paraId="4D483692" w14:textId="77777777" w:rsidR="00483B60" w:rsidRPr="009E2FFE" w:rsidRDefault="00483B60" w:rsidP="00483B60">
      <w:pPr>
        <w:shd w:val="clear" w:color="auto" w:fill="FFFFFF"/>
        <w:tabs>
          <w:tab w:val="left" w:pos="576"/>
        </w:tabs>
        <w:spacing w:before="5" w:line="360" w:lineRule="auto"/>
        <w:jc w:val="both"/>
        <w:rPr>
          <w:sz w:val="28"/>
          <w:szCs w:val="28"/>
        </w:rPr>
      </w:pPr>
      <w:r w:rsidRPr="009E2FFE">
        <w:rPr>
          <w:spacing w:val="-9"/>
          <w:sz w:val="28"/>
          <w:szCs w:val="28"/>
        </w:rPr>
        <w:t>3.</w:t>
      </w:r>
      <w:r w:rsidRPr="009E2FFE">
        <w:rPr>
          <w:sz w:val="28"/>
          <w:szCs w:val="28"/>
        </w:rPr>
        <w:t>Самолет, собака, бабушка.</w:t>
      </w:r>
    </w:p>
    <w:p w14:paraId="666265B0" w14:textId="77777777" w:rsidR="00483B60" w:rsidRPr="009E2FFE" w:rsidRDefault="00483B60" w:rsidP="00483B60">
      <w:pPr>
        <w:shd w:val="clear" w:color="auto" w:fill="FFFFFF"/>
        <w:tabs>
          <w:tab w:val="left" w:pos="576"/>
        </w:tabs>
        <w:spacing w:before="5" w:line="360" w:lineRule="auto"/>
        <w:jc w:val="both"/>
        <w:rPr>
          <w:sz w:val="28"/>
          <w:szCs w:val="28"/>
        </w:rPr>
      </w:pPr>
      <w:r w:rsidRPr="009E2FFE">
        <w:rPr>
          <w:spacing w:val="-2"/>
          <w:sz w:val="28"/>
          <w:szCs w:val="28"/>
        </w:rPr>
        <w:t xml:space="preserve">Различает (расстояние от ушной раковины </w:t>
      </w:r>
      <w:r w:rsidRPr="009E2FFE">
        <w:rPr>
          <w:sz w:val="28"/>
          <w:szCs w:val="28"/>
        </w:rPr>
        <w:t>_____________) / не различает.</w:t>
      </w:r>
    </w:p>
    <w:p w14:paraId="67E40B4B" w14:textId="77777777" w:rsidR="00483B60" w:rsidRPr="009E2FFE" w:rsidRDefault="00483B60" w:rsidP="00483B60">
      <w:pPr>
        <w:shd w:val="clear" w:color="auto" w:fill="FFFFFF"/>
        <w:tabs>
          <w:tab w:val="left" w:pos="576"/>
        </w:tabs>
        <w:spacing w:line="360" w:lineRule="auto"/>
        <w:jc w:val="both"/>
        <w:rPr>
          <w:sz w:val="28"/>
          <w:szCs w:val="28"/>
        </w:rPr>
      </w:pPr>
      <w:r w:rsidRPr="009E2FFE">
        <w:rPr>
          <w:spacing w:val="-9"/>
          <w:sz w:val="28"/>
          <w:szCs w:val="28"/>
        </w:rPr>
        <w:t>4.</w:t>
      </w:r>
      <w:r w:rsidRPr="009E2FFE">
        <w:rPr>
          <w:spacing w:val="-2"/>
          <w:sz w:val="28"/>
          <w:szCs w:val="28"/>
        </w:rPr>
        <w:t>Мяч, рыба, бабушка, папа, корзина, самолет, собака, бумага.</w:t>
      </w:r>
    </w:p>
    <w:p w14:paraId="32922DD7" w14:textId="77777777" w:rsidR="00483B60" w:rsidRPr="009E2FFE" w:rsidRDefault="00483B60" w:rsidP="00483B60">
      <w:pPr>
        <w:shd w:val="clear" w:color="auto" w:fill="FFFFFF"/>
        <w:tabs>
          <w:tab w:val="left" w:pos="624"/>
          <w:tab w:val="left" w:leader="underscore" w:pos="5525"/>
        </w:tabs>
        <w:spacing w:line="360" w:lineRule="auto"/>
        <w:jc w:val="both"/>
        <w:rPr>
          <w:sz w:val="28"/>
          <w:szCs w:val="28"/>
        </w:rPr>
      </w:pPr>
      <w:r w:rsidRPr="009E2FFE">
        <w:rPr>
          <w:spacing w:val="-2"/>
          <w:sz w:val="28"/>
          <w:szCs w:val="28"/>
        </w:rPr>
        <w:t>Различает (расстояние от ушной раковины</w:t>
      </w:r>
      <w:r>
        <w:rPr>
          <w:sz w:val="28"/>
          <w:szCs w:val="28"/>
        </w:rPr>
        <w:t>______________</w:t>
      </w:r>
      <w:r w:rsidRPr="009E2FFE">
        <w:rPr>
          <w:sz w:val="28"/>
          <w:szCs w:val="28"/>
        </w:rPr>
        <w:t>) /не различает.</w:t>
      </w:r>
    </w:p>
    <w:p w14:paraId="2CF552AB" w14:textId="77777777" w:rsidR="00483B60" w:rsidRPr="009E2FFE" w:rsidRDefault="00483B60" w:rsidP="00483B60">
      <w:pPr>
        <w:shd w:val="clear" w:color="auto" w:fill="FFFFFF"/>
        <w:tabs>
          <w:tab w:val="left" w:pos="624"/>
          <w:tab w:val="left" w:leader="underscore" w:pos="5525"/>
        </w:tabs>
        <w:spacing w:line="360" w:lineRule="auto"/>
        <w:jc w:val="both"/>
        <w:rPr>
          <w:sz w:val="28"/>
          <w:szCs w:val="28"/>
        </w:rPr>
      </w:pPr>
    </w:p>
    <w:p w14:paraId="5A71417C" w14:textId="77777777" w:rsidR="00483B60" w:rsidRPr="009E2FFE" w:rsidRDefault="00483B60" w:rsidP="00483B60">
      <w:pPr>
        <w:shd w:val="clear" w:color="auto" w:fill="FFFFFF"/>
        <w:tabs>
          <w:tab w:val="left" w:pos="634"/>
        </w:tabs>
        <w:spacing w:line="360" w:lineRule="auto"/>
        <w:jc w:val="both"/>
        <w:rPr>
          <w:b/>
          <w:sz w:val="28"/>
          <w:szCs w:val="28"/>
        </w:rPr>
      </w:pPr>
      <w:r w:rsidRPr="009E2FFE">
        <w:rPr>
          <w:b/>
          <w:spacing w:val="-2"/>
          <w:sz w:val="28"/>
          <w:szCs w:val="28"/>
        </w:rPr>
        <w:t>Восприятие незнакомых слов:</w:t>
      </w:r>
    </w:p>
    <w:p w14:paraId="45EA2A4F" w14:textId="77777777" w:rsidR="00483B60" w:rsidRPr="009E2FFE" w:rsidRDefault="00483B60" w:rsidP="00483B60">
      <w:pPr>
        <w:shd w:val="clear" w:color="auto" w:fill="FFFFFF"/>
        <w:spacing w:before="5" w:line="360" w:lineRule="auto"/>
        <w:jc w:val="both"/>
        <w:rPr>
          <w:sz w:val="28"/>
          <w:szCs w:val="28"/>
        </w:rPr>
      </w:pPr>
      <w:r w:rsidRPr="009E2FFE">
        <w:rPr>
          <w:spacing w:val="-2"/>
          <w:sz w:val="28"/>
          <w:szCs w:val="28"/>
        </w:rPr>
        <w:t>воспринимает / воспринимает контур слов / не воспринимает.</w:t>
      </w:r>
    </w:p>
    <w:p w14:paraId="4365E0A1" w14:textId="77777777" w:rsidR="00483B60" w:rsidRDefault="00483B60" w:rsidP="00483B60">
      <w:pPr>
        <w:shd w:val="clear" w:color="auto" w:fill="FFFFFF"/>
        <w:rPr>
          <w:b/>
          <w:i/>
          <w:sz w:val="28"/>
          <w:szCs w:val="28"/>
        </w:rPr>
      </w:pPr>
    </w:p>
    <w:p w14:paraId="366768B7" w14:textId="77777777" w:rsidR="00483B60" w:rsidRPr="003A5B25" w:rsidRDefault="00483B60" w:rsidP="00483B60">
      <w:pPr>
        <w:shd w:val="clear" w:color="auto" w:fill="FFFFFF"/>
        <w:jc w:val="center"/>
        <w:rPr>
          <w:b/>
          <w:i/>
          <w:sz w:val="28"/>
          <w:szCs w:val="28"/>
        </w:rPr>
      </w:pPr>
      <w:r>
        <w:rPr>
          <w:b/>
          <w:i/>
          <w:sz w:val="28"/>
          <w:szCs w:val="28"/>
        </w:rPr>
        <w:t>О</w:t>
      </w:r>
      <w:r w:rsidRPr="003A5B25">
        <w:rPr>
          <w:b/>
          <w:i/>
          <w:sz w:val="28"/>
          <w:szCs w:val="28"/>
        </w:rPr>
        <w:t>бследование состояния и резервов развития слухового восприятия речи (с помощью ЗУА)</w:t>
      </w:r>
    </w:p>
    <w:p w14:paraId="3829015C" w14:textId="77777777" w:rsidR="00483B60" w:rsidRPr="00CF7A3A" w:rsidRDefault="00483B60" w:rsidP="00483B60">
      <w:pPr>
        <w:widowControl/>
        <w:rPr>
          <w:sz w:val="28"/>
          <w:szCs w:val="28"/>
        </w:rPr>
      </w:pPr>
      <w:r w:rsidRPr="00CF7A3A">
        <w:rPr>
          <w:sz w:val="28"/>
          <w:szCs w:val="28"/>
        </w:rPr>
        <w:t>Ф.И.О. ученика ________________________________________________________</w:t>
      </w:r>
    </w:p>
    <w:p w14:paraId="1825E7D6" w14:textId="77777777" w:rsidR="00483B60" w:rsidRPr="00CF7A3A" w:rsidRDefault="00483B60" w:rsidP="00483B60">
      <w:pPr>
        <w:widowControl/>
        <w:rPr>
          <w:sz w:val="28"/>
          <w:szCs w:val="28"/>
        </w:rPr>
      </w:pPr>
    </w:p>
    <w:p w14:paraId="013BC62D" w14:textId="77777777" w:rsidR="00483B60" w:rsidRPr="00CF7A3A" w:rsidRDefault="00483B60" w:rsidP="00483B60">
      <w:pPr>
        <w:widowControl/>
        <w:jc w:val="center"/>
        <w:rPr>
          <w:b/>
          <w:sz w:val="40"/>
          <w:szCs w:val="40"/>
        </w:rPr>
      </w:pPr>
      <w:r w:rsidRPr="00CF7A3A">
        <w:rPr>
          <w:b/>
          <w:sz w:val="40"/>
          <w:szCs w:val="40"/>
        </w:rPr>
        <w:t>Восприятие слов на слух</w:t>
      </w:r>
    </w:p>
    <w:p w14:paraId="6D2E601F" w14:textId="77777777" w:rsidR="00483B60" w:rsidRPr="00CF7A3A" w:rsidRDefault="00483B60" w:rsidP="00483B60">
      <w:pPr>
        <w:widowControl/>
        <w:rPr>
          <w:sz w:val="28"/>
          <w:szCs w:val="28"/>
        </w:rPr>
      </w:pPr>
      <w:r w:rsidRPr="00CF7A3A">
        <w:rPr>
          <w:sz w:val="28"/>
          <w:szCs w:val="28"/>
        </w:rPr>
        <w:t>Слуховой аппарат______________________________________________________</w:t>
      </w:r>
    </w:p>
    <w:p w14:paraId="272A72CF" w14:textId="77777777" w:rsidR="00483B60" w:rsidRPr="00CF7A3A" w:rsidRDefault="00483B60" w:rsidP="00483B60">
      <w:pPr>
        <w:widowControl/>
        <w:rPr>
          <w:sz w:val="28"/>
          <w:szCs w:val="28"/>
        </w:rPr>
      </w:pPr>
      <w:r w:rsidRPr="00CF7A3A">
        <w:rPr>
          <w:sz w:val="28"/>
          <w:szCs w:val="28"/>
        </w:rPr>
        <w:t>Режим________________________________________________________________</w:t>
      </w:r>
    </w:p>
    <w:p w14:paraId="228343A5" w14:textId="77777777" w:rsidR="00483B60" w:rsidRPr="00CF7A3A" w:rsidRDefault="00483B60" w:rsidP="00483B60">
      <w:pPr>
        <w:widowControl/>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228"/>
        <w:gridCol w:w="3228"/>
      </w:tblGrid>
      <w:tr w:rsidR="00483B60" w:rsidRPr="00CF7A3A" w14:paraId="58E9634B" w14:textId="77777777" w:rsidTr="00483B60">
        <w:tc>
          <w:tcPr>
            <w:tcW w:w="3379" w:type="dxa"/>
            <w:shd w:val="clear" w:color="auto" w:fill="auto"/>
          </w:tcPr>
          <w:p w14:paraId="20C6DF9E" w14:textId="77777777" w:rsidR="00483B60" w:rsidRPr="00CF7A3A" w:rsidRDefault="00483B60" w:rsidP="00483B60">
            <w:pPr>
              <w:widowControl/>
              <w:rPr>
                <w:b/>
                <w:sz w:val="28"/>
                <w:szCs w:val="28"/>
              </w:rPr>
            </w:pPr>
            <w:r w:rsidRPr="00CF7A3A">
              <w:rPr>
                <w:b/>
                <w:sz w:val="28"/>
                <w:szCs w:val="28"/>
              </w:rPr>
              <w:t>Слова</w:t>
            </w:r>
          </w:p>
        </w:tc>
        <w:tc>
          <w:tcPr>
            <w:tcW w:w="3379" w:type="dxa"/>
            <w:shd w:val="clear" w:color="auto" w:fill="auto"/>
          </w:tcPr>
          <w:p w14:paraId="087D7F9A" w14:textId="77777777" w:rsidR="00483B60" w:rsidRPr="00CF7A3A" w:rsidRDefault="00483B60" w:rsidP="00483B60">
            <w:pPr>
              <w:widowControl/>
              <w:rPr>
                <w:b/>
                <w:sz w:val="28"/>
                <w:szCs w:val="28"/>
              </w:rPr>
            </w:pPr>
            <w:r w:rsidRPr="00CF7A3A">
              <w:rPr>
                <w:b/>
                <w:sz w:val="28"/>
                <w:szCs w:val="28"/>
              </w:rPr>
              <w:t>Первое предъявление</w:t>
            </w:r>
          </w:p>
        </w:tc>
        <w:tc>
          <w:tcPr>
            <w:tcW w:w="3379" w:type="dxa"/>
            <w:shd w:val="clear" w:color="auto" w:fill="auto"/>
          </w:tcPr>
          <w:p w14:paraId="5194EA32" w14:textId="77777777" w:rsidR="00483B60" w:rsidRPr="00CF7A3A" w:rsidRDefault="00483B60" w:rsidP="00483B60">
            <w:pPr>
              <w:widowControl/>
              <w:rPr>
                <w:b/>
                <w:sz w:val="28"/>
                <w:szCs w:val="28"/>
              </w:rPr>
            </w:pPr>
            <w:r w:rsidRPr="00CF7A3A">
              <w:rPr>
                <w:b/>
                <w:sz w:val="28"/>
                <w:szCs w:val="28"/>
              </w:rPr>
              <w:t>Второе предъявление</w:t>
            </w:r>
          </w:p>
        </w:tc>
      </w:tr>
      <w:tr w:rsidR="00483B60" w:rsidRPr="00CF7A3A" w14:paraId="28958246" w14:textId="77777777" w:rsidTr="00483B60">
        <w:tc>
          <w:tcPr>
            <w:tcW w:w="3379" w:type="dxa"/>
            <w:shd w:val="clear" w:color="auto" w:fill="auto"/>
          </w:tcPr>
          <w:p w14:paraId="0C931A01" w14:textId="77777777" w:rsidR="00483B60" w:rsidRPr="00CF7A3A" w:rsidRDefault="00483B60" w:rsidP="00483B60">
            <w:pPr>
              <w:widowControl/>
              <w:rPr>
                <w:sz w:val="28"/>
                <w:szCs w:val="28"/>
              </w:rPr>
            </w:pPr>
            <w:r w:rsidRPr="00CF7A3A">
              <w:rPr>
                <w:sz w:val="28"/>
                <w:szCs w:val="28"/>
              </w:rPr>
              <w:t xml:space="preserve">Мама </w:t>
            </w:r>
          </w:p>
        </w:tc>
        <w:tc>
          <w:tcPr>
            <w:tcW w:w="3379" w:type="dxa"/>
            <w:shd w:val="clear" w:color="auto" w:fill="auto"/>
          </w:tcPr>
          <w:p w14:paraId="02593F1B" w14:textId="77777777" w:rsidR="00483B60" w:rsidRPr="00CF7A3A" w:rsidRDefault="00483B60" w:rsidP="00483B60">
            <w:pPr>
              <w:widowControl/>
              <w:rPr>
                <w:sz w:val="28"/>
                <w:szCs w:val="28"/>
              </w:rPr>
            </w:pPr>
          </w:p>
        </w:tc>
        <w:tc>
          <w:tcPr>
            <w:tcW w:w="3379" w:type="dxa"/>
            <w:shd w:val="clear" w:color="auto" w:fill="auto"/>
          </w:tcPr>
          <w:p w14:paraId="34D69EC4" w14:textId="77777777" w:rsidR="00483B60" w:rsidRPr="00CF7A3A" w:rsidRDefault="00483B60" w:rsidP="00483B60">
            <w:pPr>
              <w:widowControl/>
              <w:rPr>
                <w:sz w:val="28"/>
                <w:szCs w:val="28"/>
              </w:rPr>
            </w:pPr>
          </w:p>
        </w:tc>
      </w:tr>
      <w:tr w:rsidR="00483B60" w:rsidRPr="00CF7A3A" w14:paraId="6799B43B" w14:textId="77777777" w:rsidTr="00483B60">
        <w:tc>
          <w:tcPr>
            <w:tcW w:w="3379" w:type="dxa"/>
            <w:shd w:val="clear" w:color="auto" w:fill="auto"/>
          </w:tcPr>
          <w:p w14:paraId="0AB38356" w14:textId="77777777" w:rsidR="00483B60" w:rsidRPr="00CF7A3A" w:rsidRDefault="00483B60" w:rsidP="00483B60">
            <w:pPr>
              <w:widowControl/>
              <w:rPr>
                <w:sz w:val="28"/>
                <w:szCs w:val="28"/>
              </w:rPr>
            </w:pPr>
            <w:r w:rsidRPr="00CF7A3A">
              <w:rPr>
                <w:sz w:val="28"/>
                <w:szCs w:val="28"/>
              </w:rPr>
              <w:t>Дом</w:t>
            </w:r>
          </w:p>
        </w:tc>
        <w:tc>
          <w:tcPr>
            <w:tcW w:w="3379" w:type="dxa"/>
            <w:shd w:val="clear" w:color="auto" w:fill="auto"/>
          </w:tcPr>
          <w:p w14:paraId="23C22DCB" w14:textId="77777777" w:rsidR="00483B60" w:rsidRPr="00CF7A3A" w:rsidRDefault="00483B60" w:rsidP="00483B60">
            <w:pPr>
              <w:widowControl/>
              <w:rPr>
                <w:sz w:val="28"/>
                <w:szCs w:val="28"/>
              </w:rPr>
            </w:pPr>
          </w:p>
        </w:tc>
        <w:tc>
          <w:tcPr>
            <w:tcW w:w="3379" w:type="dxa"/>
            <w:shd w:val="clear" w:color="auto" w:fill="auto"/>
          </w:tcPr>
          <w:p w14:paraId="6B639D62" w14:textId="77777777" w:rsidR="00483B60" w:rsidRPr="00CF7A3A" w:rsidRDefault="00483B60" w:rsidP="00483B60">
            <w:pPr>
              <w:widowControl/>
              <w:rPr>
                <w:sz w:val="28"/>
                <w:szCs w:val="28"/>
              </w:rPr>
            </w:pPr>
          </w:p>
        </w:tc>
      </w:tr>
      <w:tr w:rsidR="00483B60" w:rsidRPr="00CF7A3A" w14:paraId="51345FC6" w14:textId="77777777" w:rsidTr="00483B60">
        <w:tc>
          <w:tcPr>
            <w:tcW w:w="3379" w:type="dxa"/>
            <w:shd w:val="clear" w:color="auto" w:fill="auto"/>
          </w:tcPr>
          <w:p w14:paraId="0EA4308D" w14:textId="77777777" w:rsidR="00483B60" w:rsidRPr="00CF7A3A" w:rsidRDefault="00483B60" w:rsidP="00483B60">
            <w:pPr>
              <w:widowControl/>
              <w:rPr>
                <w:sz w:val="28"/>
                <w:szCs w:val="28"/>
              </w:rPr>
            </w:pPr>
            <w:r w:rsidRPr="00CF7A3A">
              <w:rPr>
                <w:sz w:val="28"/>
                <w:szCs w:val="28"/>
              </w:rPr>
              <w:t>Стол</w:t>
            </w:r>
          </w:p>
        </w:tc>
        <w:tc>
          <w:tcPr>
            <w:tcW w:w="3379" w:type="dxa"/>
            <w:shd w:val="clear" w:color="auto" w:fill="auto"/>
          </w:tcPr>
          <w:p w14:paraId="4BE74107" w14:textId="77777777" w:rsidR="00483B60" w:rsidRPr="00CF7A3A" w:rsidRDefault="00483B60" w:rsidP="00483B60">
            <w:pPr>
              <w:widowControl/>
              <w:rPr>
                <w:sz w:val="28"/>
                <w:szCs w:val="28"/>
              </w:rPr>
            </w:pPr>
          </w:p>
        </w:tc>
        <w:tc>
          <w:tcPr>
            <w:tcW w:w="3379" w:type="dxa"/>
            <w:shd w:val="clear" w:color="auto" w:fill="auto"/>
          </w:tcPr>
          <w:p w14:paraId="01B67F0A" w14:textId="77777777" w:rsidR="00483B60" w:rsidRPr="00CF7A3A" w:rsidRDefault="00483B60" w:rsidP="00483B60">
            <w:pPr>
              <w:widowControl/>
              <w:rPr>
                <w:sz w:val="28"/>
                <w:szCs w:val="28"/>
              </w:rPr>
            </w:pPr>
          </w:p>
        </w:tc>
      </w:tr>
      <w:tr w:rsidR="00483B60" w:rsidRPr="00CF7A3A" w14:paraId="01B16298" w14:textId="77777777" w:rsidTr="00483B60">
        <w:tc>
          <w:tcPr>
            <w:tcW w:w="3379" w:type="dxa"/>
            <w:shd w:val="clear" w:color="auto" w:fill="auto"/>
          </w:tcPr>
          <w:p w14:paraId="614B1129" w14:textId="77777777" w:rsidR="00483B60" w:rsidRPr="00CF7A3A" w:rsidRDefault="00483B60" w:rsidP="00483B60">
            <w:pPr>
              <w:widowControl/>
              <w:rPr>
                <w:sz w:val="28"/>
                <w:szCs w:val="28"/>
              </w:rPr>
            </w:pPr>
            <w:r w:rsidRPr="00CF7A3A">
              <w:rPr>
                <w:sz w:val="28"/>
                <w:szCs w:val="28"/>
              </w:rPr>
              <w:t>Дедушка</w:t>
            </w:r>
          </w:p>
        </w:tc>
        <w:tc>
          <w:tcPr>
            <w:tcW w:w="3379" w:type="dxa"/>
            <w:shd w:val="clear" w:color="auto" w:fill="auto"/>
          </w:tcPr>
          <w:p w14:paraId="17DE47C2" w14:textId="77777777" w:rsidR="00483B60" w:rsidRPr="00CF7A3A" w:rsidRDefault="00483B60" w:rsidP="00483B60">
            <w:pPr>
              <w:widowControl/>
              <w:rPr>
                <w:sz w:val="28"/>
                <w:szCs w:val="28"/>
              </w:rPr>
            </w:pPr>
          </w:p>
        </w:tc>
        <w:tc>
          <w:tcPr>
            <w:tcW w:w="3379" w:type="dxa"/>
            <w:shd w:val="clear" w:color="auto" w:fill="auto"/>
          </w:tcPr>
          <w:p w14:paraId="4573AC9A" w14:textId="77777777" w:rsidR="00483B60" w:rsidRPr="00CF7A3A" w:rsidRDefault="00483B60" w:rsidP="00483B60">
            <w:pPr>
              <w:widowControl/>
              <w:rPr>
                <w:sz w:val="28"/>
                <w:szCs w:val="28"/>
              </w:rPr>
            </w:pPr>
          </w:p>
        </w:tc>
      </w:tr>
      <w:tr w:rsidR="00483B60" w:rsidRPr="00CF7A3A" w14:paraId="607CE3B1" w14:textId="77777777" w:rsidTr="00483B60">
        <w:tc>
          <w:tcPr>
            <w:tcW w:w="3379" w:type="dxa"/>
            <w:shd w:val="clear" w:color="auto" w:fill="auto"/>
          </w:tcPr>
          <w:p w14:paraId="0D20221C" w14:textId="77777777" w:rsidR="00483B60" w:rsidRPr="00CF7A3A" w:rsidRDefault="00483B60" w:rsidP="00483B60">
            <w:pPr>
              <w:widowControl/>
              <w:rPr>
                <w:sz w:val="28"/>
                <w:szCs w:val="28"/>
              </w:rPr>
            </w:pPr>
            <w:r w:rsidRPr="00CF7A3A">
              <w:rPr>
                <w:sz w:val="28"/>
                <w:szCs w:val="28"/>
              </w:rPr>
              <w:t>Парта</w:t>
            </w:r>
          </w:p>
        </w:tc>
        <w:tc>
          <w:tcPr>
            <w:tcW w:w="3379" w:type="dxa"/>
            <w:shd w:val="clear" w:color="auto" w:fill="auto"/>
          </w:tcPr>
          <w:p w14:paraId="24C94B31" w14:textId="77777777" w:rsidR="00483B60" w:rsidRPr="00CF7A3A" w:rsidRDefault="00483B60" w:rsidP="00483B60">
            <w:pPr>
              <w:widowControl/>
              <w:rPr>
                <w:sz w:val="28"/>
                <w:szCs w:val="28"/>
              </w:rPr>
            </w:pPr>
          </w:p>
        </w:tc>
        <w:tc>
          <w:tcPr>
            <w:tcW w:w="3379" w:type="dxa"/>
            <w:shd w:val="clear" w:color="auto" w:fill="auto"/>
          </w:tcPr>
          <w:p w14:paraId="5956580E" w14:textId="77777777" w:rsidR="00483B60" w:rsidRPr="00CF7A3A" w:rsidRDefault="00483B60" w:rsidP="00483B60">
            <w:pPr>
              <w:widowControl/>
              <w:rPr>
                <w:sz w:val="28"/>
                <w:szCs w:val="28"/>
              </w:rPr>
            </w:pPr>
          </w:p>
        </w:tc>
      </w:tr>
      <w:tr w:rsidR="00483B60" w:rsidRPr="00CF7A3A" w14:paraId="76FA6E2D" w14:textId="77777777" w:rsidTr="00483B60">
        <w:tc>
          <w:tcPr>
            <w:tcW w:w="3379" w:type="dxa"/>
            <w:shd w:val="clear" w:color="auto" w:fill="auto"/>
          </w:tcPr>
          <w:p w14:paraId="3237F44A" w14:textId="77777777" w:rsidR="00483B60" w:rsidRPr="00CF7A3A" w:rsidRDefault="00483B60" w:rsidP="00483B60">
            <w:pPr>
              <w:widowControl/>
              <w:rPr>
                <w:sz w:val="28"/>
                <w:szCs w:val="28"/>
              </w:rPr>
            </w:pPr>
            <w:r w:rsidRPr="00CF7A3A">
              <w:rPr>
                <w:sz w:val="28"/>
                <w:szCs w:val="28"/>
              </w:rPr>
              <w:t>Собака</w:t>
            </w:r>
          </w:p>
        </w:tc>
        <w:tc>
          <w:tcPr>
            <w:tcW w:w="3379" w:type="dxa"/>
            <w:shd w:val="clear" w:color="auto" w:fill="auto"/>
          </w:tcPr>
          <w:p w14:paraId="27A37F72" w14:textId="77777777" w:rsidR="00483B60" w:rsidRPr="00CF7A3A" w:rsidRDefault="00483B60" w:rsidP="00483B60">
            <w:pPr>
              <w:widowControl/>
              <w:rPr>
                <w:sz w:val="28"/>
                <w:szCs w:val="28"/>
              </w:rPr>
            </w:pPr>
          </w:p>
        </w:tc>
        <w:tc>
          <w:tcPr>
            <w:tcW w:w="3379" w:type="dxa"/>
            <w:shd w:val="clear" w:color="auto" w:fill="auto"/>
          </w:tcPr>
          <w:p w14:paraId="465CF39B" w14:textId="77777777" w:rsidR="00483B60" w:rsidRPr="00CF7A3A" w:rsidRDefault="00483B60" w:rsidP="00483B60">
            <w:pPr>
              <w:widowControl/>
              <w:rPr>
                <w:sz w:val="28"/>
                <w:szCs w:val="28"/>
              </w:rPr>
            </w:pPr>
          </w:p>
        </w:tc>
      </w:tr>
      <w:tr w:rsidR="00483B60" w:rsidRPr="00CF7A3A" w14:paraId="18BAC0D6" w14:textId="77777777" w:rsidTr="00483B60">
        <w:tc>
          <w:tcPr>
            <w:tcW w:w="3379" w:type="dxa"/>
            <w:shd w:val="clear" w:color="auto" w:fill="auto"/>
          </w:tcPr>
          <w:p w14:paraId="0061B1A2" w14:textId="77777777" w:rsidR="00483B60" w:rsidRPr="00CF7A3A" w:rsidRDefault="00483B60" w:rsidP="00483B60">
            <w:pPr>
              <w:widowControl/>
              <w:rPr>
                <w:sz w:val="28"/>
                <w:szCs w:val="28"/>
              </w:rPr>
            </w:pPr>
            <w:r w:rsidRPr="00CF7A3A">
              <w:rPr>
                <w:sz w:val="28"/>
                <w:szCs w:val="28"/>
              </w:rPr>
              <w:t>Рука</w:t>
            </w:r>
          </w:p>
        </w:tc>
        <w:tc>
          <w:tcPr>
            <w:tcW w:w="3379" w:type="dxa"/>
            <w:shd w:val="clear" w:color="auto" w:fill="auto"/>
          </w:tcPr>
          <w:p w14:paraId="3EE83BF0" w14:textId="77777777" w:rsidR="00483B60" w:rsidRPr="00CF7A3A" w:rsidRDefault="00483B60" w:rsidP="00483B60">
            <w:pPr>
              <w:widowControl/>
              <w:rPr>
                <w:sz w:val="28"/>
                <w:szCs w:val="28"/>
              </w:rPr>
            </w:pPr>
          </w:p>
        </w:tc>
        <w:tc>
          <w:tcPr>
            <w:tcW w:w="3379" w:type="dxa"/>
            <w:shd w:val="clear" w:color="auto" w:fill="auto"/>
          </w:tcPr>
          <w:p w14:paraId="6E5046D8" w14:textId="77777777" w:rsidR="00483B60" w:rsidRPr="00CF7A3A" w:rsidRDefault="00483B60" w:rsidP="00483B60">
            <w:pPr>
              <w:widowControl/>
              <w:rPr>
                <w:sz w:val="28"/>
                <w:szCs w:val="28"/>
              </w:rPr>
            </w:pPr>
          </w:p>
        </w:tc>
      </w:tr>
      <w:tr w:rsidR="00483B60" w:rsidRPr="00CF7A3A" w14:paraId="70B5FF05" w14:textId="77777777" w:rsidTr="00483B60">
        <w:tc>
          <w:tcPr>
            <w:tcW w:w="3379" w:type="dxa"/>
            <w:shd w:val="clear" w:color="auto" w:fill="auto"/>
          </w:tcPr>
          <w:p w14:paraId="4F8488AA" w14:textId="77777777" w:rsidR="00483B60" w:rsidRPr="00CF7A3A" w:rsidRDefault="00483B60" w:rsidP="00483B60">
            <w:pPr>
              <w:widowControl/>
              <w:rPr>
                <w:sz w:val="28"/>
                <w:szCs w:val="28"/>
              </w:rPr>
            </w:pPr>
            <w:r w:rsidRPr="00CF7A3A">
              <w:rPr>
                <w:sz w:val="28"/>
                <w:szCs w:val="28"/>
              </w:rPr>
              <w:t>Барабан</w:t>
            </w:r>
          </w:p>
        </w:tc>
        <w:tc>
          <w:tcPr>
            <w:tcW w:w="3379" w:type="dxa"/>
            <w:shd w:val="clear" w:color="auto" w:fill="auto"/>
          </w:tcPr>
          <w:p w14:paraId="2A7BC111" w14:textId="77777777" w:rsidR="00483B60" w:rsidRPr="00CF7A3A" w:rsidRDefault="00483B60" w:rsidP="00483B60">
            <w:pPr>
              <w:widowControl/>
              <w:rPr>
                <w:sz w:val="28"/>
                <w:szCs w:val="28"/>
              </w:rPr>
            </w:pPr>
          </w:p>
        </w:tc>
        <w:tc>
          <w:tcPr>
            <w:tcW w:w="3379" w:type="dxa"/>
            <w:shd w:val="clear" w:color="auto" w:fill="auto"/>
          </w:tcPr>
          <w:p w14:paraId="68AA84D0" w14:textId="77777777" w:rsidR="00483B60" w:rsidRPr="00CF7A3A" w:rsidRDefault="00483B60" w:rsidP="00483B60">
            <w:pPr>
              <w:widowControl/>
              <w:rPr>
                <w:sz w:val="28"/>
                <w:szCs w:val="28"/>
              </w:rPr>
            </w:pPr>
          </w:p>
        </w:tc>
      </w:tr>
      <w:tr w:rsidR="00483B60" w:rsidRPr="00CF7A3A" w14:paraId="4402DF5A" w14:textId="77777777" w:rsidTr="00483B60">
        <w:tc>
          <w:tcPr>
            <w:tcW w:w="3379" w:type="dxa"/>
            <w:shd w:val="clear" w:color="auto" w:fill="auto"/>
          </w:tcPr>
          <w:p w14:paraId="11054C65" w14:textId="77777777" w:rsidR="00483B60" w:rsidRPr="00CF7A3A" w:rsidRDefault="00483B60" w:rsidP="00483B60">
            <w:pPr>
              <w:widowControl/>
              <w:rPr>
                <w:sz w:val="28"/>
                <w:szCs w:val="28"/>
              </w:rPr>
            </w:pPr>
            <w:r w:rsidRPr="00CF7A3A">
              <w:rPr>
                <w:sz w:val="28"/>
                <w:szCs w:val="28"/>
              </w:rPr>
              <w:t>Кошка</w:t>
            </w:r>
          </w:p>
        </w:tc>
        <w:tc>
          <w:tcPr>
            <w:tcW w:w="3379" w:type="dxa"/>
            <w:shd w:val="clear" w:color="auto" w:fill="auto"/>
          </w:tcPr>
          <w:p w14:paraId="13506F9F" w14:textId="77777777" w:rsidR="00483B60" w:rsidRPr="00CF7A3A" w:rsidRDefault="00483B60" w:rsidP="00483B60">
            <w:pPr>
              <w:widowControl/>
              <w:rPr>
                <w:sz w:val="28"/>
                <w:szCs w:val="28"/>
              </w:rPr>
            </w:pPr>
          </w:p>
        </w:tc>
        <w:tc>
          <w:tcPr>
            <w:tcW w:w="3379" w:type="dxa"/>
            <w:shd w:val="clear" w:color="auto" w:fill="auto"/>
          </w:tcPr>
          <w:p w14:paraId="0FD6F1B1" w14:textId="77777777" w:rsidR="00483B60" w:rsidRPr="00CF7A3A" w:rsidRDefault="00483B60" w:rsidP="00483B60">
            <w:pPr>
              <w:widowControl/>
              <w:rPr>
                <w:sz w:val="28"/>
                <w:szCs w:val="28"/>
              </w:rPr>
            </w:pPr>
          </w:p>
        </w:tc>
      </w:tr>
      <w:tr w:rsidR="00483B60" w:rsidRPr="00CF7A3A" w14:paraId="27069932" w14:textId="77777777" w:rsidTr="00483B60">
        <w:tc>
          <w:tcPr>
            <w:tcW w:w="3379" w:type="dxa"/>
            <w:shd w:val="clear" w:color="auto" w:fill="auto"/>
          </w:tcPr>
          <w:p w14:paraId="3D3F678C" w14:textId="77777777" w:rsidR="00483B60" w:rsidRPr="00CF7A3A" w:rsidRDefault="00483B60" w:rsidP="00483B60">
            <w:pPr>
              <w:widowControl/>
              <w:rPr>
                <w:sz w:val="28"/>
                <w:szCs w:val="28"/>
              </w:rPr>
            </w:pPr>
            <w:r w:rsidRPr="00CF7A3A">
              <w:rPr>
                <w:sz w:val="28"/>
                <w:szCs w:val="28"/>
              </w:rPr>
              <w:t>Шуба</w:t>
            </w:r>
          </w:p>
        </w:tc>
        <w:tc>
          <w:tcPr>
            <w:tcW w:w="3379" w:type="dxa"/>
            <w:shd w:val="clear" w:color="auto" w:fill="auto"/>
          </w:tcPr>
          <w:p w14:paraId="44743642" w14:textId="77777777" w:rsidR="00483B60" w:rsidRPr="00CF7A3A" w:rsidRDefault="00483B60" w:rsidP="00483B60">
            <w:pPr>
              <w:widowControl/>
              <w:rPr>
                <w:sz w:val="28"/>
                <w:szCs w:val="28"/>
              </w:rPr>
            </w:pPr>
          </w:p>
        </w:tc>
        <w:tc>
          <w:tcPr>
            <w:tcW w:w="3379" w:type="dxa"/>
            <w:shd w:val="clear" w:color="auto" w:fill="auto"/>
          </w:tcPr>
          <w:p w14:paraId="395257FF" w14:textId="77777777" w:rsidR="00483B60" w:rsidRPr="00CF7A3A" w:rsidRDefault="00483B60" w:rsidP="00483B60">
            <w:pPr>
              <w:widowControl/>
              <w:rPr>
                <w:sz w:val="28"/>
                <w:szCs w:val="28"/>
              </w:rPr>
            </w:pPr>
          </w:p>
        </w:tc>
      </w:tr>
      <w:tr w:rsidR="00483B60" w:rsidRPr="00CF7A3A" w14:paraId="76B71D43" w14:textId="77777777" w:rsidTr="00483B60">
        <w:tc>
          <w:tcPr>
            <w:tcW w:w="3379" w:type="dxa"/>
            <w:shd w:val="clear" w:color="auto" w:fill="auto"/>
          </w:tcPr>
          <w:p w14:paraId="432FD88C" w14:textId="77777777" w:rsidR="00483B60" w:rsidRPr="00CF7A3A" w:rsidRDefault="00483B60" w:rsidP="00483B60">
            <w:pPr>
              <w:widowControl/>
              <w:rPr>
                <w:sz w:val="28"/>
                <w:szCs w:val="28"/>
              </w:rPr>
            </w:pPr>
            <w:r w:rsidRPr="00CF7A3A">
              <w:rPr>
                <w:sz w:val="28"/>
                <w:szCs w:val="28"/>
              </w:rPr>
              <w:t>Мальчик</w:t>
            </w:r>
          </w:p>
        </w:tc>
        <w:tc>
          <w:tcPr>
            <w:tcW w:w="3379" w:type="dxa"/>
            <w:shd w:val="clear" w:color="auto" w:fill="auto"/>
          </w:tcPr>
          <w:p w14:paraId="1D935458" w14:textId="77777777" w:rsidR="00483B60" w:rsidRPr="00CF7A3A" w:rsidRDefault="00483B60" w:rsidP="00483B60">
            <w:pPr>
              <w:widowControl/>
              <w:rPr>
                <w:sz w:val="28"/>
                <w:szCs w:val="28"/>
              </w:rPr>
            </w:pPr>
          </w:p>
        </w:tc>
        <w:tc>
          <w:tcPr>
            <w:tcW w:w="3379" w:type="dxa"/>
            <w:shd w:val="clear" w:color="auto" w:fill="auto"/>
          </w:tcPr>
          <w:p w14:paraId="38177382" w14:textId="77777777" w:rsidR="00483B60" w:rsidRPr="00CF7A3A" w:rsidRDefault="00483B60" w:rsidP="00483B60">
            <w:pPr>
              <w:widowControl/>
              <w:rPr>
                <w:sz w:val="28"/>
                <w:szCs w:val="28"/>
              </w:rPr>
            </w:pPr>
          </w:p>
        </w:tc>
      </w:tr>
      <w:tr w:rsidR="00483B60" w:rsidRPr="00CF7A3A" w14:paraId="21575944" w14:textId="77777777" w:rsidTr="00483B60">
        <w:tc>
          <w:tcPr>
            <w:tcW w:w="3379" w:type="dxa"/>
            <w:shd w:val="clear" w:color="auto" w:fill="auto"/>
          </w:tcPr>
          <w:p w14:paraId="69EA87C7" w14:textId="77777777" w:rsidR="00483B60" w:rsidRPr="00CF7A3A" w:rsidRDefault="00483B60" w:rsidP="00483B60">
            <w:pPr>
              <w:widowControl/>
              <w:rPr>
                <w:sz w:val="28"/>
                <w:szCs w:val="28"/>
              </w:rPr>
            </w:pPr>
            <w:r w:rsidRPr="00CF7A3A">
              <w:rPr>
                <w:sz w:val="28"/>
                <w:szCs w:val="28"/>
              </w:rPr>
              <w:t>Лампа</w:t>
            </w:r>
          </w:p>
        </w:tc>
        <w:tc>
          <w:tcPr>
            <w:tcW w:w="3379" w:type="dxa"/>
            <w:shd w:val="clear" w:color="auto" w:fill="auto"/>
          </w:tcPr>
          <w:p w14:paraId="6567C19F" w14:textId="77777777" w:rsidR="00483B60" w:rsidRPr="00CF7A3A" w:rsidRDefault="00483B60" w:rsidP="00483B60">
            <w:pPr>
              <w:widowControl/>
              <w:rPr>
                <w:sz w:val="28"/>
                <w:szCs w:val="28"/>
              </w:rPr>
            </w:pPr>
          </w:p>
        </w:tc>
        <w:tc>
          <w:tcPr>
            <w:tcW w:w="3379" w:type="dxa"/>
            <w:shd w:val="clear" w:color="auto" w:fill="auto"/>
          </w:tcPr>
          <w:p w14:paraId="587BD2EB" w14:textId="77777777" w:rsidR="00483B60" w:rsidRPr="00CF7A3A" w:rsidRDefault="00483B60" w:rsidP="00483B60">
            <w:pPr>
              <w:widowControl/>
              <w:rPr>
                <w:sz w:val="28"/>
                <w:szCs w:val="28"/>
              </w:rPr>
            </w:pPr>
          </w:p>
        </w:tc>
      </w:tr>
      <w:tr w:rsidR="00483B60" w:rsidRPr="00CF7A3A" w14:paraId="63C2A030" w14:textId="77777777" w:rsidTr="00483B60">
        <w:tc>
          <w:tcPr>
            <w:tcW w:w="3379" w:type="dxa"/>
            <w:shd w:val="clear" w:color="auto" w:fill="auto"/>
          </w:tcPr>
          <w:p w14:paraId="2F083BA7" w14:textId="77777777" w:rsidR="00483B60" w:rsidRPr="00CF7A3A" w:rsidRDefault="00483B60" w:rsidP="00483B60">
            <w:pPr>
              <w:widowControl/>
              <w:rPr>
                <w:sz w:val="28"/>
                <w:szCs w:val="28"/>
              </w:rPr>
            </w:pPr>
            <w:r w:rsidRPr="00CF7A3A">
              <w:rPr>
                <w:sz w:val="28"/>
                <w:szCs w:val="28"/>
              </w:rPr>
              <w:t>Часы</w:t>
            </w:r>
          </w:p>
        </w:tc>
        <w:tc>
          <w:tcPr>
            <w:tcW w:w="3379" w:type="dxa"/>
            <w:shd w:val="clear" w:color="auto" w:fill="auto"/>
          </w:tcPr>
          <w:p w14:paraId="69E5471D" w14:textId="77777777" w:rsidR="00483B60" w:rsidRPr="00CF7A3A" w:rsidRDefault="00483B60" w:rsidP="00483B60">
            <w:pPr>
              <w:widowControl/>
              <w:rPr>
                <w:sz w:val="28"/>
                <w:szCs w:val="28"/>
              </w:rPr>
            </w:pPr>
          </w:p>
        </w:tc>
        <w:tc>
          <w:tcPr>
            <w:tcW w:w="3379" w:type="dxa"/>
            <w:shd w:val="clear" w:color="auto" w:fill="auto"/>
          </w:tcPr>
          <w:p w14:paraId="1BE60E63" w14:textId="77777777" w:rsidR="00483B60" w:rsidRPr="00CF7A3A" w:rsidRDefault="00483B60" w:rsidP="00483B60">
            <w:pPr>
              <w:widowControl/>
              <w:rPr>
                <w:sz w:val="28"/>
                <w:szCs w:val="28"/>
              </w:rPr>
            </w:pPr>
          </w:p>
        </w:tc>
      </w:tr>
      <w:tr w:rsidR="00483B60" w:rsidRPr="00CF7A3A" w14:paraId="61475AA4" w14:textId="77777777" w:rsidTr="00483B60">
        <w:tc>
          <w:tcPr>
            <w:tcW w:w="3379" w:type="dxa"/>
            <w:shd w:val="clear" w:color="auto" w:fill="auto"/>
          </w:tcPr>
          <w:p w14:paraId="3C88426E" w14:textId="77777777" w:rsidR="00483B60" w:rsidRPr="00CF7A3A" w:rsidRDefault="00483B60" w:rsidP="00483B60">
            <w:pPr>
              <w:widowControl/>
              <w:rPr>
                <w:sz w:val="28"/>
                <w:szCs w:val="28"/>
              </w:rPr>
            </w:pPr>
            <w:r w:rsidRPr="00CF7A3A">
              <w:rPr>
                <w:sz w:val="28"/>
                <w:szCs w:val="28"/>
              </w:rPr>
              <w:t>Сапоги</w:t>
            </w:r>
          </w:p>
        </w:tc>
        <w:tc>
          <w:tcPr>
            <w:tcW w:w="3379" w:type="dxa"/>
            <w:shd w:val="clear" w:color="auto" w:fill="auto"/>
          </w:tcPr>
          <w:p w14:paraId="52694C81" w14:textId="77777777" w:rsidR="00483B60" w:rsidRPr="00CF7A3A" w:rsidRDefault="00483B60" w:rsidP="00483B60">
            <w:pPr>
              <w:widowControl/>
              <w:rPr>
                <w:sz w:val="28"/>
                <w:szCs w:val="28"/>
              </w:rPr>
            </w:pPr>
          </w:p>
        </w:tc>
        <w:tc>
          <w:tcPr>
            <w:tcW w:w="3379" w:type="dxa"/>
            <w:shd w:val="clear" w:color="auto" w:fill="auto"/>
          </w:tcPr>
          <w:p w14:paraId="2CA8C2D6" w14:textId="77777777" w:rsidR="00483B60" w:rsidRPr="00CF7A3A" w:rsidRDefault="00483B60" w:rsidP="00483B60">
            <w:pPr>
              <w:widowControl/>
              <w:rPr>
                <w:sz w:val="28"/>
                <w:szCs w:val="28"/>
              </w:rPr>
            </w:pPr>
          </w:p>
        </w:tc>
      </w:tr>
      <w:tr w:rsidR="00483B60" w:rsidRPr="00CF7A3A" w14:paraId="72E25C77" w14:textId="77777777" w:rsidTr="00483B60">
        <w:tc>
          <w:tcPr>
            <w:tcW w:w="3379" w:type="dxa"/>
            <w:shd w:val="clear" w:color="auto" w:fill="auto"/>
          </w:tcPr>
          <w:p w14:paraId="096D29B0" w14:textId="77777777" w:rsidR="00483B60" w:rsidRPr="00CF7A3A" w:rsidRDefault="00483B60" w:rsidP="00483B60">
            <w:pPr>
              <w:widowControl/>
              <w:rPr>
                <w:sz w:val="28"/>
                <w:szCs w:val="28"/>
              </w:rPr>
            </w:pPr>
            <w:r w:rsidRPr="00CF7A3A">
              <w:rPr>
                <w:sz w:val="28"/>
                <w:szCs w:val="28"/>
              </w:rPr>
              <w:t>Муха</w:t>
            </w:r>
          </w:p>
        </w:tc>
        <w:tc>
          <w:tcPr>
            <w:tcW w:w="3379" w:type="dxa"/>
            <w:shd w:val="clear" w:color="auto" w:fill="auto"/>
          </w:tcPr>
          <w:p w14:paraId="3BE4EBD3" w14:textId="77777777" w:rsidR="00483B60" w:rsidRPr="00CF7A3A" w:rsidRDefault="00483B60" w:rsidP="00483B60">
            <w:pPr>
              <w:widowControl/>
              <w:rPr>
                <w:sz w:val="28"/>
                <w:szCs w:val="28"/>
              </w:rPr>
            </w:pPr>
          </w:p>
        </w:tc>
        <w:tc>
          <w:tcPr>
            <w:tcW w:w="3379" w:type="dxa"/>
            <w:shd w:val="clear" w:color="auto" w:fill="auto"/>
          </w:tcPr>
          <w:p w14:paraId="5837E1E8" w14:textId="77777777" w:rsidR="00483B60" w:rsidRPr="00CF7A3A" w:rsidRDefault="00483B60" w:rsidP="00483B60">
            <w:pPr>
              <w:widowControl/>
              <w:rPr>
                <w:sz w:val="28"/>
                <w:szCs w:val="28"/>
              </w:rPr>
            </w:pPr>
          </w:p>
        </w:tc>
      </w:tr>
      <w:tr w:rsidR="00483B60" w:rsidRPr="00CF7A3A" w14:paraId="507C3098" w14:textId="77777777" w:rsidTr="00483B60">
        <w:tc>
          <w:tcPr>
            <w:tcW w:w="3379" w:type="dxa"/>
            <w:shd w:val="clear" w:color="auto" w:fill="auto"/>
          </w:tcPr>
          <w:p w14:paraId="7102439A" w14:textId="77777777" w:rsidR="00483B60" w:rsidRPr="00CF7A3A" w:rsidRDefault="00483B60" w:rsidP="00483B60">
            <w:pPr>
              <w:widowControl/>
              <w:rPr>
                <w:sz w:val="28"/>
                <w:szCs w:val="28"/>
              </w:rPr>
            </w:pPr>
            <w:r w:rsidRPr="00CF7A3A">
              <w:rPr>
                <w:sz w:val="28"/>
                <w:szCs w:val="28"/>
              </w:rPr>
              <w:t>Заяц</w:t>
            </w:r>
          </w:p>
        </w:tc>
        <w:tc>
          <w:tcPr>
            <w:tcW w:w="3379" w:type="dxa"/>
            <w:shd w:val="clear" w:color="auto" w:fill="auto"/>
          </w:tcPr>
          <w:p w14:paraId="7EE86D3E" w14:textId="77777777" w:rsidR="00483B60" w:rsidRPr="00CF7A3A" w:rsidRDefault="00483B60" w:rsidP="00483B60">
            <w:pPr>
              <w:widowControl/>
              <w:rPr>
                <w:sz w:val="28"/>
                <w:szCs w:val="28"/>
              </w:rPr>
            </w:pPr>
          </w:p>
        </w:tc>
        <w:tc>
          <w:tcPr>
            <w:tcW w:w="3379" w:type="dxa"/>
            <w:shd w:val="clear" w:color="auto" w:fill="auto"/>
          </w:tcPr>
          <w:p w14:paraId="35B3DEEE" w14:textId="77777777" w:rsidR="00483B60" w:rsidRPr="00CF7A3A" w:rsidRDefault="00483B60" w:rsidP="00483B60">
            <w:pPr>
              <w:widowControl/>
              <w:rPr>
                <w:sz w:val="28"/>
                <w:szCs w:val="28"/>
              </w:rPr>
            </w:pPr>
          </w:p>
        </w:tc>
      </w:tr>
      <w:tr w:rsidR="00483B60" w:rsidRPr="00CF7A3A" w14:paraId="1F9E7D8F" w14:textId="77777777" w:rsidTr="00483B60">
        <w:tc>
          <w:tcPr>
            <w:tcW w:w="3379" w:type="dxa"/>
            <w:shd w:val="clear" w:color="auto" w:fill="auto"/>
          </w:tcPr>
          <w:p w14:paraId="476112C8" w14:textId="77777777" w:rsidR="00483B60" w:rsidRPr="00CF7A3A" w:rsidRDefault="00483B60" w:rsidP="00483B60">
            <w:pPr>
              <w:widowControl/>
              <w:rPr>
                <w:sz w:val="28"/>
                <w:szCs w:val="28"/>
              </w:rPr>
            </w:pPr>
            <w:r w:rsidRPr="00CF7A3A">
              <w:rPr>
                <w:sz w:val="28"/>
                <w:szCs w:val="28"/>
              </w:rPr>
              <w:t>Тетрадь</w:t>
            </w:r>
          </w:p>
        </w:tc>
        <w:tc>
          <w:tcPr>
            <w:tcW w:w="3379" w:type="dxa"/>
            <w:shd w:val="clear" w:color="auto" w:fill="auto"/>
          </w:tcPr>
          <w:p w14:paraId="721A5B25" w14:textId="77777777" w:rsidR="00483B60" w:rsidRPr="00CF7A3A" w:rsidRDefault="00483B60" w:rsidP="00483B60">
            <w:pPr>
              <w:widowControl/>
              <w:rPr>
                <w:sz w:val="28"/>
                <w:szCs w:val="28"/>
              </w:rPr>
            </w:pPr>
          </w:p>
        </w:tc>
        <w:tc>
          <w:tcPr>
            <w:tcW w:w="3379" w:type="dxa"/>
            <w:shd w:val="clear" w:color="auto" w:fill="auto"/>
          </w:tcPr>
          <w:p w14:paraId="78278822" w14:textId="77777777" w:rsidR="00483B60" w:rsidRPr="00CF7A3A" w:rsidRDefault="00483B60" w:rsidP="00483B60">
            <w:pPr>
              <w:widowControl/>
              <w:rPr>
                <w:sz w:val="28"/>
                <w:szCs w:val="28"/>
              </w:rPr>
            </w:pPr>
          </w:p>
        </w:tc>
      </w:tr>
      <w:tr w:rsidR="00483B60" w:rsidRPr="00CF7A3A" w14:paraId="595F0E12" w14:textId="77777777" w:rsidTr="00483B60">
        <w:tc>
          <w:tcPr>
            <w:tcW w:w="3379" w:type="dxa"/>
            <w:shd w:val="clear" w:color="auto" w:fill="auto"/>
          </w:tcPr>
          <w:p w14:paraId="1E439E82" w14:textId="77777777" w:rsidR="00483B60" w:rsidRPr="00CF7A3A" w:rsidRDefault="00483B60" w:rsidP="00483B60">
            <w:pPr>
              <w:widowControl/>
              <w:rPr>
                <w:sz w:val="28"/>
                <w:szCs w:val="28"/>
              </w:rPr>
            </w:pPr>
            <w:r w:rsidRPr="00CF7A3A">
              <w:rPr>
                <w:sz w:val="28"/>
                <w:szCs w:val="28"/>
              </w:rPr>
              <w:t>Суп</w:t>
            </w:r>
          </w:p>
        </w:tc>
        <w:tc>
          <w:tcPr>
            <w:tcW w:w="3379" w:type="dxa"/>
            <w:shd w:val="clear" w:color="auto" w:fill="auto"/>
          </w:tcPr>
          <w:p w14:paraId="2324A69D" w14:textId="77777777" w:rsidR="00483B60" w:rsidRPr="00CF7A3A" w:rsidRDefault="00483B60" w:rsidP="00483B60">
            <w:pPr>
              <w:widowControl/>
              <w:rPr>
                <w:sz w:val="28"/>
                <w:szCs w:val="28"/>
              </w:rPr>
            </w:pPr>
          </w:p>
        </w:tc>
        <w:tc>
          <w:tcPr>
            <w:tcW w:w="3379" w:type="dxa"/>
            <w:shd w:val="clear" w:color="auto" w:fill="auto"/>
          </w:tcPr>
          <w:p w14:paraId="50189027" w14:textId="77777777" w:rsidR="00483B60" w:rsidRPr="00CF7A3A" w:rsidRDefault="00483B60" w:rsidP="00483B60">
            <w:pPr>
              <w:widowControl/>
              <w:rPr>
                <w:sz w:val="28"/>
                <w:szCs w:val="28"/>
              </w:rPr>
            </w:pPr>
          </w:p>
        </w:tc>
      </w:tr>
      <w:tr w:rsidR="00483B60" w:rsidRPr="00CF7A3A" w14:paraId="6D1B32BD" w14:textId="77777777" w:rsidTr="00483B60">
        <w:tc>
          <w:tcPr>
            <w:tcW w:w="3379" w:type="dxa"/>
            <w:shd w:val="clear" w:color="auto" w:fill="auto"/>
          </w:tcPr>
          <w:p w14:paraId="2EABA394" w14:textId="77777777" w:rsidR="00483B60" w:rsidRPr="00CF7A3A" w:rsidRDefault="00483B60" w:rsidP="00483B60">
            <w:pPr>
              <w:widowControl/>
              <w:rPr>
                <w:sz w:val="28"/>
                <w:szCs w:val="28"/>
              </w:rPr>
            </w:pPr>
            <w:r w:rsidRPr="00CF7A3A">
              <w:rPr>
                <w:sz w:val="28"/>
                <w:szCs w:val="28"/>
              </w:rPr>
              <w:t>Чернила</w:t>
            </w:r>
          </w:p>
        </w:tc>
        <w:tc>
          <w:tcPr>
            <w:tcW w:w="3379" w:type="dxa"/>
            <w:shd w:val="clear" w:color="auto" w:fill="auto"/>
          </w:tcPr>
          <w:p w14:paraId="09AF32D8" w14:textId="77777777" w:rsidR="00483B60" w:rsidRPr="00CF7A3A" w:rsidRDefault="00483B60" w:rsidP="00483B60">
            <w:pPr>
              <w:widowControl/>
              <w:rPr>
                <w:sz w:val="28"/>
                <w:szCs w:val="28"/>
              </w:rPr>
            </w:pPr>
          </w:p>
        </w:tc>
        <w:tc>
          <w:tcPr>
            <w:tcW w:w="3379" w:type="dxa"/>
            <w:shd w:val="clear" w:color="auto" w:fill="auto"/>
          </w:tcPr>
          <w:p w14:paraId="213E4649" w14:textId="77777777" w:rsidR="00483B60" w:rsidRPr="00CF7A3A" w:rsidRDefault="00483B60" w:rsidP="00483B60">
            <w:pPr>
              <w:widowControl/>
              <w:rPr>
                <w:sz w:val="28"/>
                <w:szCs w:val="28"/>
              </w:rPr>
            </w:pPr>
          </w:p>
        </w:tc>
      </w:tr>
      <w:tr w:rsidR="00483B60" w:rsidRPr="00CF7A3A" w14:paraId="7DE1A705" w14:textId="77777777" w:rsidTr="00483B60">
        <w:tc>
          <w:tcPr>
            <w:tcW w:w="3379" w:type="dxa"/>
            <w:shd w:val="clear" w:color="auto" w:fill="auto"/>
          </w:tcPr>
          <w:p w14:paraId="47765CCB" w14:textId="77777777" w:rsidR="00483B60" w:rsidRPr="00CF7A3A" w:rsidRDefault="00483B60" w:rsidP="00483B60">
            <w:pPr>
              <w:widowControl/>
              <w:rPr>
                <w:sz w:val="28"/>
                <w:szCs w:val="28"/>
              </w:rPr>
            </w:pPr>
            <w:r w:rsidRPr="00CF7A3A">
              <w:rPr>
                <w:sz w:val="28"/>
                <w:szCs w:val="28"/>
              </w:rPr>
              <w:t>Петух</w:t>
            </w:r>
          </w:p>
        </w:tc>
        <w:tc>
          <w:tcPr>
            <w:tcW w:w="3379" w:type="dxa"/>
            <w:shd w:val="clear" w:color="auto" w:fill="auto"/>
          </w:tcPr>
          <w:p w14:paraId="22D2B363" w14:textId="77777777" w:rsidR="00483B60" w:rsidRPr="00CF7A3A" w:rsidRDefault="00483B60" w:rsidP="00483B60">
            <w:pPr>
              <w:widowControl/>
              <w:rPr>
                <w:sz w:val="28"/>
                <w:szCs w:val="28"/>
              </w:rPr>
            </w:pPr>
          </w:p>
        </w:tc>
        <w:tc>
          <w:tcPr>
            <w:tcW w:w="3379" w:type="dxa"/>
            <w:shd w:val="clear" w:color="auto" w:fill="auto"/>
          </w:tcPr>
          <w:p w14:paraId="08389610" w14:textId="77777777" w:rsidR="00483B60" w:rsidRPr="00CF7A3A" w:rsidRDefault="00483B60" w:rsidP="00483B60">
            <w:pPr>
              <w:widowControl/>
              <w:rPr>
                <w:sz w:val="28"/>
                <w:szCs w:val="28"/>
              </w:rPr>
            </w:pPr>
          </w:p>
        </w:tc>
      </w:tr>
    </w:tbl>
    <w:p w14:paraId="54D16865" w14:textId="77777777" w:rsidR="00483B60" w:rsidRPr="00CF7A3A" w:rsidRDefault="00483B60" w:rsidP="00483B60">
      <w:pPr>
        <w:widowControl/>
        <w:rPr>
          <w:b/>
          <w:sz w:val="28"/>
          <w:szCs w:val="28"/>
        </w:rPr>
      </w:pPr>
    </w:p>
    <w:p w14:paraId="009ED505" w14:textId="77777777" w:rsidR="00483B60" w:rsidRPr="00CF7A3A" w:rsidRDefault="00483B60" w:rsidP="00483B60">
      <w:pPr>
        <w:widowControl/>
        <w:rPr>
          <w:b/>
          <w:sz w:val="28"/>
          <w:szCs w:val="28"/>
        </w:rPr>
      </w:pPr>
      <w:r w:rsidRPr="00CF7A3A">
        <w:rPr>
          <w:b/>
          <w:sz w:val="28"/>
          <w:szCs w:val="28"/>
        </w:rPr>
        <w:t>ВЫВОД:</w:t>
      </w:r>
    </w:p>
    <w:p w14:paraId="685ECAA0" w14:textId="77777777" w:rsidR="00483B60" w:rsidRPr="00CF7A3A" w:rsidRDefault="00483B60" w:rsidP="00483B60">
      <w:pPr>
        <w:widowControl/>
        <w:rPr>
          <w:b/>
          <w:sz w:val="28"/>
          <w:szCs w:val="28"/>
        </w:rPr>
      </w:pPr>
    </w:p>
    <w:p w14:paraId="1790439B" w14:textId="77777777" w:rsidR="00483B60" w:rsidRPr="00CF7A3A" w:rsidRDefault="00483B60" w:rsidP="00483B60">
      <w:pPr>
        <w:widowControl/>
        <w:rPr>
          <w:sz w:val="28"/>
          <w:szCs w:val="28"/>
        </w:rPr>
      </w:pPr>
      <w:r w:rsidRPr="00CF7A3A">
        <w:rPr>
          <w:sz w:val="28"/>
          <w:szCs w:val="28"/>
        </w:rPr>
        <w:t>Число точно воспринятых слов ___________________________________________</w:t>
      </w:r>
    </w:p>
    <w:p w14:paraId="147E4A55" w14:textId="77777777" w:rsidR="00483B60" w:rsidRPr="00CF7A3A" w:rsidRDefault="00483B60" w:rsidP="00483B60">
      <w:pPr>
        <w:widowControl/>
        <w:rPr>
          <w:sz w:val="28"/>
          <w:szCs w:val="28"/>
        </w:rPr>
      </w:pPr>
      <w:r w:rsidRPr="00CF7A3A">
        <w:rPr>
          <w:sz w:val="28"/>
          <w:szCs w:val="28"/>
        </w:rPr>
        <w:t>Число слов, воспринятых близко к образцу _________________________________</w:t>
      </w:r>
    </w:p>
    <w:p w14:paraId="4BF65B1F" w14:textId="77777777" w:rsidR="00483B60" w:rsidRPr="00CF7A3A" w:rsidRDefault="00483B60" w:rsidP="00483B60">
      <w:pPr>
        <w:widowControl/>
        <w:rPr>
          <w:sz w:val="28"/>
          <w:szCs w:val="28"/>
        </w:rPr>
      </w:pPr>
      <w:r w:rsidRPr="00CF7A3A">
        <w:rPr>
          <w:sz w:val="28"/>
          <w:szCs w:val="28"/>
        </w:rPr>
        <w:t>Отказ _________________________________________________________________</w:t>
      </w:r>
    </w:p>
    <w:p w14:paraId="45128F99" w14:textId="77777777" w:rsidR="00483B60" w:rsidRPr="00CF7A3A" w:rsidRDefault="00483B60" w:rsidP="00483B60">
      <w:pPr>
        <w:widowControl/>
        <w:rPr>
          <w:sz w:val="28"/>
          <w:szCs w:val="28"/>
        </w:rPr>
      </w:pPr>
      <w:r w:rsidRPr="00CF7A3A">
        <w:rPr>
          <w:sz w:val="28"/>
          <w:szCs w:val="28"/>
        </w:rPr>
        <w:t>Воспроизведение в ошибочных ответах:</w:t>
      </w:r>
    </w:p>
    <w:p w14:paraId="741BCA87" w14:textId="77777777" w:rsidR="00483B60" w:rsidRPr="00CF7A3A" w:rsidRDefault="00483B60" w:rsidP="00483B60">
      <w:pPr>
        <w:widowControl/>
        <w:rPr>
          <w:sz w:val="28"/>
          <w:szCs w:val="28"/>
        </w:rPr>
      </w:pPr>
      <w:r w:rsidRPr="00CF7A3A">
        <w:rPr>
          <w:sz w:val="28"/>
          <w:szCs w:val="28"/>
        </w:rPr>
        <w:t>Числа слогов ___________________________________________________________</w:t>
      </w:r>
    </w:p>
    <w:p w14:paraId="69359719" w14:textId="77777777" w:rsidR="00483B60" w:rsidRPr="00CF7A3A" w:rsidRDefault="00483B60" w:rsidP="00483B60">
      <w:pPr>
        <w:widowControl/>
        <w:rPr>
          <w:sz w:val="28"/>
          <w:szCs w:val="28"/>
        </w:rPr>
      </w:pPr>
      <w:r w:rsidRPr="00CF7A3A">
        <w:rPr>
          <w:sz w:val="28"/>
          <w:szCs w:val="28"/>
        </w:rPr>
        <w:t>Ритмического рисунка ___________________________________________________</w:t>
      </w:r>
    </w:p>
    <w:p w14:paraId="47F2963D" w14:textId="77777777" w:rsidR="00483B60" w:rsidRPr="00CF7A3A" w:rsidRDefault="00483B60" w:rsidP="00483B60">
      <w:pPr>
        <w:widowControl/>
        <w:rPr>
          <w:sz w:val="28"/>
          <w:szCs w:val="28"/>
        </w:rPr>
      </w:pPr>
      <w:r w:rsidRPr="00CF7A3A">
        <w:rPr>
          <w:sz w:val="28"/>
          <w:szCs w:val="28"/>
        </w:rPr>
        <w:t>Отдельных звукокомплексов ______________________________________________________________________</w:t>
      </w:r>
    </w:p>
    <w:p w14:paraId="407A7B2D" w14:textId="77777777" w:rsidR="00483B60" w:rsidRPr="00CF7A3A" w:rsidRDefault="00483B60" w:rsidP="00483B60">
      <w:pPr>
        <w:widowControl/>
        <w:rPr>
          <w:sz w:val="28"/>
          <w:szCs w:val="28"/>
        </w:rPr>
      </w:pPr>
    </w:p>
    <w:p w14:paraId="35D43F18" w14:textId="77777777" w:rsidR="00483B60" w:rsidRPr="00CF7A3A" w:rsidRDefault="00483B60" w:rsidP="00483B60">
      <w:pPr>
        <w:widowControl/>
        <w:rPr>
          <w:sz w:val="28"/>
          <w:szCs w:val="28"/>
        </w:rPr>
      </w:pPr>
      <w:r w:rsidRPr="00CF7A3A">
        <w:rPr>
          <w:sz w:val="28"/>
          <w:szCs w:val="28"/>
        </w:rPr>
        <w:t>Особенности воспроизведения слов:_______________________________________</w:t>
      </w:r>
    </w:p>
    <w:p w14:paraId="2A855C14" w14:textId="77777777" w:rsidR="00483B60" w:rsidRPr="00CF7A3A" w:rsidRDefault="00483B60" w:rsidP="00483B60">
      <w:pPr>
        <w:widowControl/>
        <w:rPr>
          <w:sz w:val="28"/>
          <w:szCs w:val="28"/>
        </w:rPr>
      </w:pPr>
      <w:r w:rsidRPr="00CF7A3A">
        <w:rPr>
          <w:sz w:val="28"/>
          <w:szCs w:val="28"/>
        </w:rPr>
        <w:t>____________________________________________________________________________________________________________________________________________</w:t>
      </w:r>
    </w:p>
    <w:p w14:paraId="592A355E" w14:textId="77777777" w:rsidR="00483B60" w:rsidRDefault="00483B60" w:rsidP="00483B60">
      <w:pPr>
        <w:widowControl/>
        <w:rPr>
          <w:sz w:val="28"/>
          <w:szCs w:val="28"/>
        </w:rPr>
      </w:pPr>
    </w:p>
    <w:p w14:paraId="434E49A4" w14:textId="77777777" w:rsidR="00483B60" w:rsidRPr="00CF7A3A" w:rsidRDefault="00483B60" w:rsidP="00483B60">
      <w:pPr>
        <w:widowControl/>
        <w:rPr>
          <w:sz w:val="28"/>
          <w:szCs w:val="28"/>
        </w:rPr>
      </w:pPr>
      <w:r w:rsidRPr="00CF7A3A">
        <w:rPr>
          <w:sz w:val="28"/>
          <w:szCs w:val="28"/>
        </w:rPr>
        <w:t>Ф.И.О. ученика ________________________________________________________</w:t>
      </w:r>
    </w:p>
    <w:p w14:paraId="2D6BE109" w14:textId="77777777" w:rsidR="00483B60" w:rsidRPr="00CF7A3A" w:rsidRDefault="00483B60" w:rsidP="00483B60">
      <w:pPr>
        <w:widowControl/>
        <w:rPr>
          <w:sz w:val="28"/>
          <w:szCs w:val="28"/>
        </w:rPr>
      </w:pPr>
    </w:p>
    <w:p w14:paraId="1EA4E28D" w14:textId="77777777" w:rsidR="00483B60" w:rsidRPr="00CF7A3A" w:rsidRDefault="00483B60" w:rsidP="00483B60">
      <w:pPr>
        <w:widowControl/>
        <w:jc w:val="center"/>
        <w:rPr>
          <w:b/>
          <w:sz w:val="40"/>
          <w:szCs w:val="40"/>
        </w:rPr>
      </w:pPr>
      <w:r w:rsidRPr="00CF7A3A">
        <w:rPr>
          <w:b/>
          <w:sz w:val="40"/>
          <w:szCs w:val="40"/>
        </w:rPr>
        <w:t>Восприятие слов на слух</w:t>
      </w:r>
    </w:p>
    <w:p w14:paraId="3693EB41" w14:textId="77777777" w:rsidR="00483B60" w:rsidRPr="00CF7A3A" w:rsidRDefault="00483B60" w:rsidP="00483B60">
      <w:pPr>
        <w:widowControl/>
        <w:rPr>
          <w:sz w:val="28"/>
          <w:szCs w:val="28"/>
        </w:rPr>
      </w:pPr>
      <w:r w:rsidRPr="00CF7A3A">
        <w:rPr>
          <w:sz w:val="28"/>
          <w:szCs w:val="28"/>
        </w:rPr>
        <w:t>Слуховой аппарат______________________________________________________</w:t>
      </w:r>
    </w:p>
    <w:p w14:paraId="63B4E0A5" w14:textId="77777777" w:rsidR="00483B60" w:rsidRPr="00CF7A3A" w:rsidRDefault="00483B60" w:rsidP="00483B60">
      <w:pPr>
        <w:widowControl/>
        <w:rPr>
          <w:sz w:val="28"/>
          <w:szCs w:val="28"/>
        </w:rPr>
      </w:pPr>
      <w:r w:rsidRPr="00CF7A3A">
        <w:rPr>
          <w:sz w:val="28"/>
          <w:szCs w:val="28"/>
        </w:rPr>
        <w:t>Режим________________________________________________________________</w:t>
      </w:r>
    </w:p>
    <w:p w14:paraId="2D1B1773" w14:textId="77777777" w:rsidR="00483B60" w:rsidRPr="00CF7A3A" w:rsidRDefault="00483B60" w:rsidP="00483B60">
      <w:pPr>
        <w:widowControl/>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228"/>
        <w:gridCol w:w="3228"/>
      </w:tblGrid>
      <w:tr w:rsidR="00483B60" w:rsidRPr="00CF7A3A" w14:paraId="3B7B409F" w14:textId="77777777" w:rsidTr="00483B60">
        <w:tc>
          <w:tcPr>
            <w:tcW w:w="3379" w:type="dxa"/>
            <w:shd w:val="clear" w:color="auto" w:fill="auto"/>
          </w:tcPr>
          <w:p w14:paraId="035F53C6" w14:textId="77777777" w:rsidR="00483B60" w:rsidRPr="00CF7A3A" w:rsidRDefault="00483B60" w:rsidP="00483B60">
            <w:pPr>
              <w:widowControl/>
              <w:rPr>
                <w:b/>
                <w:sz w:val="28"/>
                <w:szCs w:val="28"/>
              </w:rPr>
            </w:pPr>
            <w:r w:rsidRPr="00CF7A3A">
              <w:rPr>
                <w:b/>
                <w:sz w:val="28"/>
                <w:szCs w:val="28"/>
              </w:rPr>
              <w:t>Слова</w:t>
            </w:r>
          </w:p>
        </w:tc>
        <w:tc>
          <w:tcPr>
            <w:tcW w:w="3379" w:type="dxa"/>
            <w:shd w:val="clear" w:color="auto" w:fill="auto"/>
          </w:tcPr>
          <w:p w14:paraId="7B1D80DC" w14:textId="77777777" w:rsidR="00483B60" w:rsidRPr="00CF7A3A" w:rsidRDefault="00483B60" w:rsidP="00483B60">
            <w:pPr>
              <w:widowControl/>
              <w:rPr>
                <w:b/>
                <w:sz w:val="28"/>
                <w:szCs w:val="28"/>
              </w:rPr>
            </w:pPr>
            <w:r w:rsidRPr="00CF7A3A">
              <w:rPr>
                <w:b/>
                <w:sz w:val="28"/>
                <w:szCs w:val="28"/>
              </w:rPr>
              <w:t>Первое предъявление</w:t>
            </w:r>
          </w:p>
        </w:tc>
        <w:tc>
          <w:tcPr>
            <w:tcW w:w="3379" w:type="dxa"/>
            <w:shd w:val="clear" w:color="auto" w:fill="auto"/>
          </w:tcPr>
          <w:p w14:paraId="35E55F06" w14:textId="77777777" w:rsidR="00483B60" w:rsidRPr="00CF7A3A" w:rsidRDefault="00483B60" w:rsidP="00483B60">
            <w:pPr>
              <w:widowControl/>
              <w:rPr>
                <w:b/>
                <w:sz w:val="28"/>
                <w:szCs w:val="28"/>
              </w:rPr>
            </w:pPr>
            <w:r w:rsidRPr="00CF7A3A">
              <w:rPr>
                <w:b/>
                <w:sz w:val="28"/>
                <w:szCs w:val="28"/>
              </w:rPr>
              <w:t>Второе предъявление</w:t>
            </w:r>
          </w:p>
        </w:tc>
      </w:tr>
      <w:tr w:rsidR="00483B60" w:rsidRPr="00CF7A3A" w14:paraId="4EF233F9" w14:textId="77777777" w:rsidTr="00483B60">
        <w:tc>
          <w:tcPr>
            <w:tcW w:w="3379" w:type="dxa"/>
            <w:shd w:val="clear" w:color="auto" w:fill="auto"/>
          </w:tcPr>
          <w:p w14:paraId="026AECA1" w14:textId="77777777" w:rsidR="00483B60" w:rsidRPr="00CF7A3A" w:rsidRDefault="00483B60" w:rsidP="00483B60">
            <w:pPr>
              <w:widowControl/>
              <w:rPr>
                <w:sz w:val="28"/>
                <w:szCs w:val="28"/>
              </w:rPr>
            </w:pPr>
            <w:r w:rsidRPr="00CF7A3A">
              <w:rPr>
                <w:sz w:val="28"/>
                <w:szCs w:val="28"/>
              </w:rPr>
              <w:t>Вова</w:t>
            </w:r>
          </w:p>
        </w:tc>
        <w:tc>
          <w:tcPr>
            <w:tcW w:w="3379" w:type="dxa"/>
            <w:shd w:val="clear" w:color="auto" w:fill="auto"/>
          </w:tcPr>
          <w:p w14:paraId="5B04A04C" w14:textId="77777777" w:rsidR="00483B60" w:rsidRPr="00CF7A3A" w:rsidRDefault="00483B60" w:rsidP="00483B60">
            <w:pPr>
              <w:widowControl/>
              <w:rPr>
                <w:sz w:val="28"/>
                <w:szCs w:val="28"/>
              </w:rPr>
            </w:pPr>
          </w:p>
        </w:tc>
        <w:tc>
          <w:tcPr>
            <w:tcW w:w="3379" w:type="dxa"/>
            <w:shd w:val="clear" w:color="auto" w:fill="auto"/>
          </w:tcPr>
          <w:p w14:paraId="5B866C36" w14:textId="77777777" w:rsidR="00483B60" w:rsidRPr="00CF7A3A" w:rsidRDefault="00483B60" w:rsidP="00483B60">
            <w:pPr>
              <w:widowControl/>
              <w:rPr>
                <w:sz w:val="28"/>
                <w:szCs w:val="28"/>
              </w:rPr>
            </w:pPr>
          </w:p>
        </w:tc>
      </w:tr>
      <w:tr w:rsidR="00483B60" w:rsidRPr="00CF7A3A" w14:paraId="261EAF52" w14:textId="77777777" w:rsidTr="00483B60">
        <w:tc>
          <w:tcPr>
            <w:tcW w:w="3379" w:type="dxa"/>
            <w:shd w:val="clear" w:color="auto" w:fill="auto"/>
          </w:tcPr>
          <w:p w14:paraId="3CC0C7ED" w14:textId="77777777" w:rsidR="00483B60" w:rsidRPr="00CF7A3A" w:rsidRDefault="00483B60" w:rsidP="00483B60">
            <w:pPr>
              <w:widowControl/>
              <w:rPr>
                <w:sz w:val="28"/>
                <w:szCs w:val="28"/>
              </w:rPr>
            </w:pPr>
            <w:r w:rsidRPr="00CF7A3A">
              <w:rPr>
                <w:sz w:val="28"/>
                <w:szCs w:val="28"/>
              </w:rPr>
              <w:t>Стул</w:t>
            </w:r>
          </w:p>
        </w:tc>
        <w:tc>
          <w:tcPr>
            <w:tcW w:w="3379" w:type="dxa"/>
            <w:shd w:val="clear" w:color="auto" w:fill="auto"/>
          </w:tcPr>
          <w:p w14:paraId="4AC29B39" w14:textId="77777777" w:rsidR="00483B60" w:rsidRPr="00CF7A3A" w:rsidRDefault="00483B60" w:rsidP="00483B60">
            <w:pPr>
              <w:widowControl/>
              <w:rPr>
                <w:sz w:val="28"/>
                <w:szCs w:val="28"/>
              </w:rPr>
            </w:pPr>
          </w:p>
        </w:tc>
        <w:tc>
          <w:tcPr>
            <w:tcW w:w="3379" w:type="dxa"/>
            <w:shd w:val="clear" w:color="auto" w:fill="auto"/>
          </w:tcPr>
          <w:p w14:paraId="26C9C887" w14:textId="77777777" w:rsidR="00483B60" w:rsidRPr="00CF7A3A" w:rsidRDefault="00483B60" w:rsidP="00483B60">
            <w:pPr>
              <w:widowControl/>
              <w:rPr>
                <w:sz w:val="28"/>
                <w:szCs w:val="28"/>
              </w:rPr>
            </w:pPr>
          </w:p>
        </w:tc>
      </w:tr>
      <w:tr w:rsidR="00483B60" w:rsidRPr="00CF7A3A" w14:paraId="2AF3426C" w14:textId="77777777" w:rsidTr="00483B60">
        <w:tc>
          <w:tcPr>
            <w:tcW w:w="3379" w:type="dxa"/>
            <w:shd w:val="clear" w:color="auto" w:fill="auto"/>
          </w:tcPr>
          <w:p w14:paraId="0238B32F" w14:textId="77777777" w:rsidR="00483B60" w:rsidRPr="00CF7A3A" w:rsidRDefault="00483B60" w:rsidP="00483B60">
            <w:pPr>
              <w:widowControl/>
              <w:rPr>
                <w:sz w:val="28"/>
                <w:szCs w:val="28"/>
              </w:rPr>
            </w:pPr>
            <w:r w:rsidRPr="00CF7A3A">
              <w:rPr>
                <w:sz w:val="28"/>
                <w:szCs w:val="28"/>
              </w:rPr>
              <w:t>Рубашка</w:t>
            </w:r>
          </w:p>
        </w:tc>
        <w:tc>
          <w:tcPr>
            <w:tcW w:w="3379" w:type="dxa"/>
            <w:shd w:val="clear" w:color="auto" w:fill="auto"/>
          </w:tcPr>
          <w:p w14:paraId="543ED61C" w14:textId="77777777" w:rsidR="00483B60" w:rsidRPr="00CF7A3A" w:rsidRDefault="00483B60" w:rsidP="00483B60">
            <w:pPr>
              <w:widowControl/>
              <w:rPr>
                <w:sz w:val="28"/>
                <w:szCs w:val="28"/>
              </w:rPr>
            </w:pPr>
          </w:p>
        </w:tc>
        <w:tc>
          <w:tcPr>
            <w:tcW w:w="3379" w:type="dxa"/>
            <w:shd w:val="clear" w:color="auto" w:fill="auto"/>
          </w:tcPr>
          <w:p w14:paraId="09A8C752" w14:textId="77777777" w:rsidR="00483B60" w:rsidRPr="00CF7A3A" w:rsidRDefault="00483B60" w:rsidP="00483B60">
            <w:pPr>
              <w:widowControl/>
              <w:rPr>
                <w:sz w:val="28"/>
                <w:szCs w:val="28"/>
              </w:rPr>
            </w:pPr>
          </w:p>
        </w:tc>
      </w:tr>
      <w:tr w:rsidR="00483B60" w:rsidRPr="00CF7A3A" w14:paraId="18840B6F" w14:textId="77777777" w:rsidTr="00483B60">
        <w:tc>
          <w:tcPr>
            <w:tcW w:w="3379" w:type="dxa"/>
            <w:shd w:val="clear" w:color="auto" w:fill="auto"/>
          </w:tcPr>
          <w:p w14:paraId="5147F476" w14:textId="77777777" w:rsidR="00483B60" w:rsidRPr="00CF7A3A" w:rsidRDefault="00483B60" w:rsidP="00483B60">
            <w:pPr>
              <w:widowControl/>
              <w:rPr>
                <w:sz w:val="28"/>
                <w:szCs w:val="28"/>
              </w:rPr>
            </w:pPr>
            <w:r w:rsidRPr="00CF7A3A">
              <w:rPr>
                <w:sz w:val="28"/>
                <w:szCs w:val="28"/>
              </w:rPr>
              <w:t>Сумка</w:t>
            </w:r>
          </w:p>
        </w:tc>
        <w:tc>
          <w:tcPr>
            <w:tcW w:w="3379" w:type="dxa"/>
            <w:shd w:val="clear" w:color="auto" w:fill="auto"/>
          </w:tcPr>
          <w:p w14:paraId="507A3ACB" w14:textId="77777777" w:rsidR="00483B60" w:rsidRPr="00CF7A3A" w:rsidRDefault="00483B60" w:rsidP="00483B60">
            <w:pPr>
              <w:widowControl/>
              <w:rPr>
                <w:sz w:val="28"/>
                <w:szCs w:val="28"/>
              </w:rPr>
            </w:pPr>
          </w:p>
        </w:tc>
        <w:tc>
          <w:tcPr>
            <w:tcW w:w="3379" w:type="dxa"/>
            <w:shd w:val="clear" w:color="auto" w:fill="auto"/>
          </w:tcPr>
          <w:p w14:paraId="7C2E551C" w14:textId="77777777" w:rsidR="00483B60" w:rsidRPr="00CF7A3A" w:rsidRDefault="00483B60" w:rsidP="00483B60">
            <w:pPr>
              <w:widowControl/>
              <w:rPr>
                <w:sz w:val="28"/>
                <w:szCs w:val="28"/>
              </w:rPr>
            </w:pPr>
          </w:p>
        </w:tc>
      </w:tr>
      <w:tr w:rsidR="00483B60" w:rsidRPr="00CF7A3A" w14:paraId="28A6E32A" w14:textId="77777777" w:rsidTr="00483B60">
        <w:tc>
          <w:tcPr>
            <w:tcW w:w="3379" w:type="dxa"/>
            <w:shd w:val="clear" w:color="auto" w:fill="auto"/>
          </w:tcPr>
          <w:p w14:paraId="1CB76955" w14:textId="77777777" w:rsidR="00483B60" w:rsidRPr="00CF7A3A" w:rsidRDefault="00483B60" w:rsidP="00483B60">
            <w:pPr>
              <w:widowControl/>
              <w:rPr>
                <w:sz w:val="28"/>
                <w:szCs w:val="28"/>
              </w:rPr>
            </w:pPr>
            <w:r w:rsidRPr="00CF7A3A">
              <w:rPr>
                <w:sz w:val="28"/>
                <w:szCs w:val="28"/>
              </w:rPr>
              <w:t>Глаза</w:t>
            </w:r>
          </w:p>
        </w:tc>
        <w:tc>
          <w:tcPr>
            <w:tcW w:w="3379" w:type="dxa"/>
            <w:shd w:val="clear" w:color="auto" w:fill="auto"/>
          </w:tcPr>
          <w:p w14:paraId="4350AAB6" w14:textId="77777777" w:rsidR="00483B60" w:rsidRPr="00CF7A3A" w:rsidRDefault="00483B60" w:rsidP="00483B60">
            <w:pPr>
              <w:widowControl/>
              <w:rPr>
                <w:sz w:val="28"/>
                <w:szCs w:val="28"/>
              </w:rPr>
            </w:pPr>
          </w:p>
        </w:tc>
        <w:tc>
          <w:tcPr>
            <w:tcW w:w="3379" w:type="dxa"/>
            <w:shd w:val="clear" w:color="auto" w:fill="auto"/>
          </w:tcPr>
          <w:p w14:paraId="08B1D0E0" w14:textId="77777777" w:rsidR="00483B60" w:rsidRPr="00CF7A3A" w:rsidRDefault="00483B60" w:rsidP="00483B60">
            <w:pPr>
              <w:widowControl/>
              <w:rPr>
                <w:sz w:val="28"/>
                <w:szCs w:val="28"/>
              </w:rPr>
            </w:pPr>
          </w:p>
        </w:tc>
      </w:tr>
      <w:tr w:rsidR="00483B60" w:rsidRPr="00CF7A3A" w14:paraId="5A6C7A27" w14:textId="77777777" w:rsidTr="00483B60">
        <w:tc>
          <w:tcPr>
            <w:tcW w:w="3379" w:type="dxa"/>
            <w:shd w:val="clear" w:color="auto" w:fill="auto"/>
          </w:tcPr>
          <w:p w14:paraId="2565882B" w14:textId="77777777" w:rsidR="00483B60" w:rsidRPr="00CF7A3A" w:rsidRDefault="00483B60" w:rsidP="00483B60">
            <w:pPr>
              <w:widowControl/>
              <w:rPr>
                <w:sz w:val="28"/>
                <w:szCs w:val="28"/>
              </w:rPr>
            </w:pPr>
            <w:r w:rsidRPr="00CF7A3A">
              <w:rPr>
                <w:sz w:val="28"/>
                <w:szCs w:val="28"/>
              </w:rPr>
              <w:t>Голова</w:t>
            </w:r>
          </w:p>
        </w:tc>
        <w:tc>
          <w:tcPr>
            <w:tcW w:w="3379" w:type="dxa"/>
            <w:shd w:val="clear" w:color="auto" w:fill="auto"/>
          </w:tcPr>
          <w:p w14:paraId="43259F28" w14:textId="77777777" w:rsidR="00483B60" w:rsidRPr="00CF7A3A" w:rsidRDefault="00483B60" w:rsidP="00483B60">
            <w:pPr>
              <w:widowControl/>
              <w:rPr>
                <w:sz w:val="28"/>
                <w:szCs w:val="28"/>
              </w:rPr>
            </w:pPr>
          </w:p>
        </w:tc>
        <w:tc>
          <w:tcPr>
            <w:tcW w:w="3379" w:type="dxa"/>
            <w:shd w:val="clear" w:color="auto" w:fill="auto"/>
          </w:tcPr>
          <w:p w14:paraId="15578A97" w14:textId="77777777" w:rsidR="00483B60" w:rsidRPr="00CF7A3A" w:rsidRDefault="00483B60" w:rsidP="00483B60">
            <w:pPr>
              <w:widowControl/>
              <w:rPr>
                <w:sz w:val="28"/>
                <w:szCs w:val="28"/>
              </w:rPr>
            </w:pPr>
          </w:p>
        </w:tc>
      </w:tr>
      <w:tr w:rsidR="00483B60" w:rsidRPr="00CF7A3A" w14:paraId="55A804E9" w14:textId="77777777" w:rsidTr="00483B60">
        <w:tc>
          <w:tcPr>
            <w:tcW w:w="3379" w:type="dxa"/>
            <w:shd w:val="clear" w:color="auto" w:fill="auto"/>
          </w:tcPr>
          <w:p w14:paraId="0E9705F5" w14:textId="77777777" w:rsidR="00483B60" w:rsidRPr="00CF7A3A" w:rsidRDefault="00483B60" w:rsidP="00483B60">
            <w:pPr>
              <w:widowControl/>
              <w:rPr>
                <w:sz w:val="28"/>
                <w:szCs w:val="28"/>
              </w:rPr>
            </w:pPr>
            <w:r w:rsidRPr="00CF7A3A">
              <w:rPr>
                <w:sz w:val="28"/>
                <w:szCs w:val="28"/>
              </w:rPr>
              <w:t>Каша</w:t>
            </w:r>
          </w:p>
        </w:tc>
        <w:tc>
          <w:tcPr>
            <w:tcW w:w="3379" w:type="dxa"/>
            <w:shd w:val="clear" w:color="auto" w:fill="auto"/>
          </w:tcPr>
          <w:p w14:paraId="52CC4F09" w14:textId="77777777" w:rsidR="00483B60" w:rsidRPr="00CF7A3A" w:rsidRDefault="00483B60" w:rsidP="00483B60">
            <w:pPr>
              <w:widowControl/>
              <w:rPr>
                <w:sz w:val="28"/>
                <w:szCs w:val="28"/>
              </w:rPr>
            </w:pPr>
          </w:p>
        </w:tc>
        <w:tc>
          <w:tcPr>
            <w:tcW w:w="3379" w:type="dxa"/>
            <w:shd w:val="clear" w:color="auto" w:fill="auto"/>
          </w:tcPr>
          <w:p w14:paraId="0300ED9B" w14:textId="77777777" w:rsidR="00483B60" w:rsidRPr="00CF7A3A" w:rsidRDefault="00483B60" w:rsidP="00483B60">
            <w:pPr>
              <w:widowControl/>
              <w:rPr>
                <w:sz w:val="28"/>
                <w:szCs w:val="28"/>
              </w:rPr>
            </w:pPr>
          </w:p>
        </w:tc>
      </w:tr>
      <w:tr w:rsidR="00483B60" w:rsidRPr="00CF7A3A" w14:paraId="5798AC01" w14:textId="77777777" w:rsidTr="00483B60">
        <w:tc>
          <w:tcPr>
            <w:tcW w:w="3379" w:type="dxa"/>
            <w:shd w:val="clear" w:color="auto" w:fill="auto"/>
          </w:tcPr>
          <w:p w14:paraId="29D141EE" w14:textId="77777777" w:rsidR="00483B60" w:rsidRPr="00CF7A3A" w:rsidRDefault="00483B60" w:rsidP="00483B60">
            <w:pPr>
              <w:widowControl/>
              <w:rPr>
                <w:sz w:val="28"/>
                <w:szCs w:val="28"/>
              </w:rPr>
            </w:pPr>
            <w:r w:rsidRPr="00CF7A3A">
              <w:rPr>
                <w:sz w:val="28"/>
                <w:szCs w:val="28"/>
              </w:rPr>
              <w:t>Нога</w:t>
            </w:r>
          </w:p>
        </w:tc>
        <w:tc>
          <w:tcPr>
            <w:tcW w:w="3379" w:type="dxa"/>
            <w:shd w:val="clear" w:color="auto" w:fill="auto"/>
          </w:tcPr>
          <w:p w14:paraId="5BDB056D" w14:textId="77777777" w:rsidR="00483B60" w:rsidRPr="00CF7A3A" w:rsidRDefault="00483B60" w:rsidP="00483B60">
            <w:pPr>
              <w:widowControl/>
              <w:rPr>
                <w:sz w:val="28"/>
                <w:szCs w:val="28"/>
              </w:rPr>
            </w:pPr>
          </w:p>
        </w:tc>
        <w:tc>
          <w:tcPr>
            <w:tcW w:w="3379" w:type="dxa"/>
            <w:shd w:val="clear" w:color="auto" w:fill="auto"/>
          </w:tcPr>
          <w:p w14:paraId="7C6C08C0" w14:textId="77777777" w:rsidR="00483B60" w:rsidRPr="00CF7A3A" w:rsidRDefault="00483B60" w:rsidP="00483B60">
            <w:pPr>
              <w:widowControl/>
              <w:rPr>
                <w:sz w:val="28"/>
                <w:szCs w:val="28"/>
              </w:rPr>
            </w:pPr>
          </w:p>
        </w:tc>
      </w:tr>
      <w:tr w:rsidR="00483B60" w:rsidRPr="00CF7A3A" w14:paraId="016DEF84" w14:textId="77777777" w:rsidTr="00483B60">
        <w:tc>
          <w:tcPr>
            <w:tcW w:w="3379" w:type="dxa"/>
            <w:shd w:val="clear" w:color="auto" w:fill="auto"/>
          </w:tcPr>
          <w:p w14:paraId="170B7EC1" w14:textId="77777777" w:rsidR="00483B60" w:rsidRPr="00CF7A3A" w:rsidRDefault="00483B60" w:rsidP="00483B60">
            <w:pPr>
              <w:widowControl/>
              <w:rPr>
                <w:sz w:val="28"/>
                <w:szCs w:val="28"/>
              </w:rPr>
            </w:pPr>
            <w:r w:rsidRPr="00CF7A3A">
              <w:rPr>
                <w:sz w:val="28"/>
                <w:szCs w:val="28"/>
              </w:rPr>
              <w:t>Молоко</w:t>
            </w:r>
          </w:p>
        </w:tc>
        <w:tc>
          <w:tcPr>
            <w:tcW w:w="3379" w:type="dxa"/>
            <w:shd w:val="clear" w:color="auto" w:fill="auto"/>
          </w:tcPr>
          <w:p w14:paraId="2F0A642B" w14:textId="77777777" w:rsidR="00483B60" w:rsidRPr="00CF7A3A" w:rsidRDefault="00483B60" w:rsidP="00483B60">
            <w:pPr>
              <w:widowControl/>
              <w:rPr>
                <w:sz w:val="28"/>
                <w:szCs w:val="28"/>
              </w:rPr>
            </w:pPr>
          </w:p>
        </w:tc>
        <w:tc>
          <w:tcPr>
            <w:tcW w:w="3379" w:type="dxa"/>
            <w:shd w:val="clear" w:color="auto" w:fill="auto"/>
          </w:tcPr>
          <w:p w14:paraId="3CB185FC" w14:textId="77777777" w:rsidR="00483B60" w:rsidRPr="00CF7A3A" w:rsidRDefault="00483B60" w:rsidP="00483B60">
            <w:pPr>
              <w:widowControl/>
              <w:rPr>
                <w:sz w:val="28"/>
                <w:szCs w:val="28"/>
              </w:rPr>
            </w:pPr>
          </w:p>
        </w:tc>
      </w:tr>
      <w:tr w:rsidR="00483B60" w:rsidRPr="00CF7A3A" w14:paraId="31050D24" w14:textId="77777777" w:rsidTr="00483B60">
        <w:tc>
          <w:tcPr>
            <w:tcW w:w="3379" w:type="dxa"/>
            <w:shd w:val="clear" w:color="auto" w:fill="auto"/>
          </w:tcPr>
          <w:p w14:paraId="718A3BB2" w14:textId="77777777" w:rsidR="00483B60" w:rsidRPr="00CF7A3A" w:rsidRDefault="00483B60" w:rsidP="00483B60">
            <w:pPr>
              <w:widowControl/>
              <w:rPr>
                <w:sz w:val="28"/>
                <w:szCs w:val="28"/>
              </w:rPr>
            </w:pPr>
            <w:r w:rsidRPr="00CF7A3A">
              <w:rPr>
                <w:sz w:val="28"/>
                <w:szCs w:val="28"/>
              </w:rPr>
              <w:t>Ручка</w:t>
            </w:r>
          </w:p>
        </w:tc>
        <w:tc>
          <w:tcPr>
            <w:tcW w:w="3379" w:type="dxa"/>
            <w:shd w:val="clear" w:color="auto" w:fill="auto"/>
          </w:tcPr>
          <w:p w14:paraId="5F2103F7" w14:textId="77777777" w:rsidR="00483B60" w:rsidRPr="00CF7A3A" w:rsidRDefault="00483B60" w:rsidP="00483B60">
            <w:pPr>
              <w:widowControl/>
              <w:rPr>
                <w:sz w:val="28"/>
                <w:szCs w:val="28"/>
              </w:rPr>
            </w:pPr>
          </w:p>
        </w:tc>
        <w:tc>
          <w:tcPr>
            <w:tcW w:w="3379" w:type="dxa"/>
            <w:shd w:val="clear" w:color="auto" w:fill="auto"/>
          </w:tcPr>
          <w:p w14:paraId="10A1FA1E" w14:textId="77777777" w:rsidR="00483B60" w:rsidRPr="00CF7A3A" w:rsidRDefault="00483B60" w:rsidP="00483B60">
            <w:pPr>
              <w:widowControl/>
              <w:rPr>
                <w:sz w:val="28"/>
                <w:szCs w:val="28"/>
              </w:rPr>
            </w:pPr>
          </w:p>
        </w:tc>
      </w:tr>
      <w:tr w:rsidR="00483B60" w:rsidRPr="00CF7A3A" w14:paraId="6DB1EF3E" w14:textId="77777777" w:rsidTr="00483B60">
        <w:tc>
          <w:tcPr>
            <w:tcW w:w="3379" w:type="dxa"/>
            <w:shd w:val="clear" w:color="auto" w:fill="auto"/>
          </w:tcPr>
          <w:p w14:paraId="29D5F96B" w14:textId="77777777" w:rsidR="00483B60" w:rsidRPr="00CF7A3A" w:rsidRDefault="00483B60" w:rsidP="00483B60">
            <w:pPr>
              <w:widowControl/>
              <w:rPr>
                <w:sz w:val="28"/>
                <w:szCs w:val="28"/>
              </w:rPr>
            </w:pPr>
            <w:r w:rsidRPr="00CF7A3A">
              <w:rPr>
                <w:sz w:val="28"/>
                <w:szCs w:val="28"/>
              </w:rPr>
              <w:t>Дым</w:t>
            </w:r>
          </w:p>
        </w:tc>
        <w:tc>
          <w:tcPr>
            <w:tcW w:w="3379" w:type="dxa"/>
            <w:shd w:val="clear" w:color="auto" w:fill="auto"/>
          </w:tcPr>
          <w:p w14:paraId="10CE4176" w14:textId="77777777" w:rsidR="00483B60" w:rsidRPr="00CF7A3A" w:rsidRDefault="00483B60" w:rsidP="00483B60">
            <w:pPr>
              <w:widowControl/>
              <w:rPr>
                <w:sz w:val="28"/>
                <w:szCs w:val="28"/>
              </w:rPr>
            </w:pPr>
          </w:p>
        </w:tc>
        <w:tc>
          <w:tcPr>
            <w:tcW w:w="3379" w:type="dxa"/>
            <w:shd w:val="clear" w:color="auto" w:fill="auto"/>
          </w:tcPr>
          <w:p w14:paraId="53B1F933" w14:textId="77777777" w:rsidR="00483B60" w:rsidRPr="00CF7A3A" w:rsidRDefault="00483B60" w:rsidP="00483B60">
            <w:pPr>
              <w:widowControl/>
              <w:rPr>
                <w:sz w:val="28"/>
                <w:szCs w:val="28"/>
              </w:rPr>
            </w:pPr>
          </w:p>
        </w:tc>
      </w:tr>
      <w:tr w:rsidR="00483B60" w:rsidRPr="00CF7A3A" w14:paraId="33FEF509" w14:textId="77777777" w:rsidTr="00483B60">
        <w:tc>
          <w:tcPr>
            <w:tcW w:w="3379" w:type="dxa"/>
            <w:shd w:val="clear" w:color="auto" w:fill="auto"/>
          </w:tcPr>
          <w:p w14:paraId="5E3415EF" w14:textId="77777777" w:rsidR="00483B60" w:rsidRPr="00CF7A3A" w:rsidRDefault="00483B60" w:rsidP="00483B60">
            <w:pPr>
              <w:widowControl/>
              <w:rPr>
                <w:sz w:val="28"/>
                <w:szCs w:val="28"/>
              </w:rPr>
            </w:pPr>
            <w:r w:rsidRPr="00CF7A3A">
              <w:rPr>
                <w:sz w:val="28"/>
                <w:szCs w:val="28"/>
              </w:rPr>
              <w:t>Лошадь</w:t>
            </w:r>
          </w:p>
        </w:tc>
        <w:tc>
          <w:tcPr>
            <w:tcW w:w="3379" w:type="dxa"/>
            <w:shd w:val="clear" w:color="auto" w:fill="auto"/>
          </w:tcPr>
          <w:p w14:paraId="0F3A47C5" w14:textId="77777777" w:rsidR="00483B60" w:rsidRPr="00CF7A3A" w:rsidRDefault="00483B60" w:rsidP="00483B60">
            <w:pPr>
              <w:widowControl/>
              <w:rPr>
                <w:sz w:val="28"/>
                <w:szCs w:val="28"/>
              </w:rPr>
            </w:pPr>
          </w:p>
        </w:tc>
        <w:tc>
          <w:tcPr>
            <w:tcW w:w="3379" w:type="dxa"/>
            <w:shd w:val="clear" w:color="auto" w:fill="auto"/>
          </w:tcPr>
          <w:p w14:paraId="49E01128" w14:textId="77777777" w:rsidR="00483B60" w:rsidRPr="00CF7A3A" w:rsidRDefault="00483B60" w:rsidP="00483B60">
            <w:pPr>
              <w:widowControl/>
              <w:rPr>
                <w:sz w:val="28"/>
                <w:szCs w:val="28"/>
              </w:rPr>
            </w:pPr>
          </w:p>
        </w:tc>
      </w:tr>
      <w:tr w:rsidR="00483B60" w:rsidRPr="00CF7A3A" w14:paraId="4D1983D1" w14:textId="77777777" w:rsidTr="00483B60">
        <w:tc>
          <w:tcPr>
            <w:tcW w:w="3379" w:type="dxa"/>
            <w:shd w:val="clear" w:color="auto" w:fill="auto"/>
          </w:tcPr>
          <w:p w14:paraId="570B3B60" w14:textId="77777777" w:rsidR="00483B60" w:rsidRPr="00CF7A3A" w:rsidRDefault="00483B60" w:rsidP="00483B60">
            <w:pPr>
              <w:widowControl/>
              <w:rPr>
                <w:sz w:val="28"/>
                <w:szCs w:val="28"/>
              </w:rPr>
            </w:pPr>
            <w:r w:rsidRPr="00CF7A3A">
              <w:rPr>
                <w:sz w:val="28"/>
                <w:szCs w:val="28"/>
              </w:rPr>
              <w:t>Девочка</w:t>
            </w:r>
          </w:p>
        </w:tc>
        <w:tc>
          <w:tcPr>
            <w:tcW w:w="3379" w:type="dxa"/>
            <w:shd w:val="clear" w:color="auto" w:fill="auto"/>
          </w:tcPr>
          <w:p w14:paraId="64F1BB4C" w14:textId="77777777" w:rsidR="00483B60" w:rsidRPr="00CF7A3A" w:rsidRDefault="00483B60" w:rsidP="00483B60">
            <w:pPr>
              <w:widowControl/>
              <w:rPr>
                <w:sz w:val="28"/>
                <w:szCs w:val="28"/>
              </w:rPr>
            </w:pPr>
          </w:p>
        </w:tc>
        <w:tc>
          <w:tcPr>
            <w:tcW w:w="3379" w:type="dxa"/>
            <w:shd w:val="clear" w:color="auto" w:fill="auto"/>
          </w:tcPr>
          <w:p w14:paraId="28AB4241" w14:textId="77777777" w:rsidR="00483B60" w:rsidRPr="00CF7A3A" w:rsidRDefault="00483B60" w:rsidP="00483B60">
            <w:pPr>
              <w:widowControl/>
              <w:rPr>
                <w:sz w:val="28"/>
                <w:szCs w:val="28"/>
              </w:rPr>
            </w:pPr>
          </w:p>
        </w:tc>
      </w:tr>
      <w:tr w:rsidR="00483B60" w:rsidRPr="00CF7A3A" w14:paraId="6DE09D3E" w14:textId="77777777" w:rsidTr="00483B60">
        <w:tc>
          <w:tcPr>
            <w:tcW w:w="3379" w:type="dxa"/>
            <w:shd w:val="clear" w:color="auto" w:fill="auto"/>
          </w:tcPr>
          <w:p w14:paraId="66E2B859" w14:textId="77777777" w:rsidR="00483B60" w:rsidRPr="00CF7A3A" w:rsidRDefault="00483B60" w:rsidP="00483B60">
            <w:pPr>
              <w:widowControl/>
              <w:rPr>
                <w:sz w:val="28"/>
                <w:szCs w:val="28"/>
              </w:rPr>
            </w:pPr>
            <w:r w:rsidRPr="00CF7A3A">
              <w:rPr>
                <w:sz w:val="28"/>
                <w:szCs w:val="28"/>
              </w:rPr>
              <w:t>Яблоко</w:t>
            </w:r>
          </w:p>
        </w:tc>
        <w:tc>
          <w:tcPr>
            <w:tcW w:w="3379" w:type="dxa"/>
            <w:shd w:val="clear" w:color="auto" w:fill="auto"/>
          </w:tcPr>
          <w:p w14:paraId="22C71CDA" w14:textId="77777777" w:rsidR="00483B60" w:rsidRPr="00CF7A3A" w:rsidRDefault="00483B60" w:rsidP="00483B60">
            <w:pPr>
              <w:widowControl/>
              <w:rPr>
                <w:sz w:val="28"/>
                <w:szCs w:val="28"/>
              </w:rPr>
            </w:pPr>
          </w:p>
        </w:tc>
        <w:tc>
          <w:tcPr>
            <w:tcW w:w="3379" w:type="dxa"/>
            <w:shd w:val="clear" w:color="auto" w:fill="auto"/>
          </w:tcPr>
          <w:p w14:paraId="4BAAADF6" w14:textId="77777777" w:rsidR="00483B60" w:rsidRPr="00CF7A3A" w:rsidRDefault="00483B60" w:rsidP="00483B60">
            <w:pPr>
              <w:widowControl/>
              <w:rPr>
                <w:sz w:val="28"/>
                <w:szCs w:val="28"/>
              </w:rPr>
            </w:pPr>
          </w:p>
        </w:tc>
      </w:tr>
      <w:tr w:rsidR="00483B60" w:rsidRPr="00CF7A3A" w14:paraId="4921BF52" w14:textId="77777777" w:rsidTr="00483B60">
        <w:tc>
          <w:tcPr>
            <w:tcW w:w="3379" w:type="dxa"/>
            <w:shd w:val="clear" w:color="auto" w:fill="auto"/>
          </w:tcPr>
          <w:p w14:paraId="5CFD3C6C" w14:textId="77777777" w:rsidR="00483B60" w:rsidRPr="00CF7A3A" w:rsidRDefault="00483B60" w:rsidP="00483B60">
            <w:pPr>
              <w:widowControl/>
              <w:rPr>
                <w:sz w:val="28"/>
                <w:szCs w:val="28"/>
              </w:rPr>
            </w:pPr>
            <w:r w:rsidRPr="00CF7A3A">
              <w:rPr>
                <w:sz w:val="28"/>
                <w:szCs w:val="28"/>
              </w:rPr>
              <w:t>Зима</w:t>
            </w:r>
          </w:p>
        </w:tc>
        <w:tc>
          <w:tcPr>
            <w:tcW w:w="3379" w:type="dxa"/>
            <w:shd w:val="clear" w:color="auto" w:fill="auto"/>
          </w:tcPr>
          <w:p w14:paraId="7A03E076" w14:textId="77777777" w:rsidR="00483B60" w:rsidRPr="00CF7A3A" w:rsidRDefault="00483B60" w:rsidP="00483B60">
            <w:pPr>
              <w:widowControl/>
              <w:rPr>
                <w:sz w:val="28"/>
                <w:szCs w:val="28"/>
              </w:rPr>
            </w:pPr>
          </w:p>
        </w:tc>
        <w:tc>
          <w:tcPr>
            <w:tcW w:w="3379" w:type="dxa"/>
            <w:shd w:val="clear" w:color="auto" w:fill="auto"/>
          </w:tcPr>
          <w:p w14:paraId="01C6F7EC" w14:textId="77777777" w:rsidR="00483B60" w:rsidRPr="00CF7A3A" w:rsidRDefault="00483B60" w:rsidP="00483B60">
            <w:pPr>
              <w:widowControl/>
              <w:rPr>
                <w:sz w:val="28"/>
                <w:szCs w:val="28"/>
              </w:rPr>
            </w:pPr>
          </w:p>
        </w:tc>
      </w:tr>
      <w:tr w:rsidR="00483B60" w:rsidRPr="00CF7A3A" w14:paraId="6A3609BF" w14:textId="77777777" w:rsidTr="00483B60">
        <w:tc>
          <w:tcPr>
            <w:tcW w:w="3379" w:type="dxa"/>
            <w:shd w:val="clear" w:color="auto" w:fill="auto"/>
          </w:tcPr>
          <w:p w14:paraId="2EB59B89" w14:textId="77777777" w:rsidR="00483B60" w:rsidRPr="00CF7A3A" w:rsidRDefault="00483B60" w:rsidP="00483B60">
            <w:pPr>
              <w:widowControl/>
              <w:rPr>
                <w:sz w:val="28"/>
                <w:szCs w:val="28"/>
              </w:rPr>
            </w:pPr>
            <w:r w:rsidRPr="00CF7A3A">
              <w:rPr>
                <w:sz w:val="28"/>
                <w:szCs w:val="28"/>
              </w:rPr>
              <w:t>Перо</w:t>
            </w:r>
          </w:p>
        </w:tc>
        <w:tc>
          <w:tcPr>
            <w:tcW w:w="3379" w:type="dxa"/>
            <w:shd w:val="clear" w:color="auto" w:fill="auto"/>
          </w:tcPr>
          <w:p w14:paraId="081CB316" w14:textId="77777777" w:rsidR="00483B60" w:rsidRPr="00CF7A3A" w:rsidRDefault="00483B60" w:rsidP="00483B60">
            <w:pPr>
              <w:widowControl/>
              <w:rPr>
                <w:sz w:val="28"/>
                <w:szCs w:val="28"/>
              </w:rPr>
            </w:pPr>
          </w:p>
        </w:tc>
        <w:tc>
          <w:tcPr>
            <w:tcW w:w="3379" w:type="dxa"/>
            <w:shd w:val="clear" w:color="auto" w:fill="auto"/>
          </w:tcPr>
          <w:p w14:paraId="500EFE13" w14:textId="77777777" w:rsidR="00483B60" w:rsidRPr="00CF7A3A" w:rsidRDefault="00483B60" w:rsidP="00483B60">
            <w:pPr>
              <w:widowControl/>
              <w:rPr>
                <w:sz w:val="28"/>
                <w:szCs w:val="28"/>
              </w:rPr>
            </w:pPr>
          </w:p>
        </w:tc>
      </w:tr>
      <w:tr w:rsidR="00483B60" w:rsidRPr="00CF7A3A" w14:paraId="34D7CC94" w14:textId="77777777" w:rsidTr="00483B60">
        <w:tc>
          <w:tcPr>
            <w:tcW w:w="3379" w:type="dxa"/>
            <w:shd w:val="clear" w:color="auto" w:fill="auto"/>
          </w:tcPr>
          <w:p w14:paraId="3620E557" w14:textId="77777777" w:rsidR="00483B60" w:rsidRPr="00CF7A3A" w:rsidRDefault="00483B60" w:rsidP="00483B60">
            <w:pPr>
              <w:widowControl/>
              <w:rPr>
                <w:sz w:val="28"/>
                <w:szCs w:val="28"/>
              </w:rPr>
            </w:pPr>
            <w:r w:rsidRPr="00CF7A3A">
              <w:rPr>
                <w:sz w:val="28"/>
                <w:szCs w:val="28"/>
              </w:rPr>
              <w:t>Шар</w:t>
            </w:r>
          </w:p>
        </w:tc>
        <w:tc>
          <w:tcPr>
            <w:tcW w:w="3379" w:type="dxa"/>
            <w:shd w:val="clear" w:color="auto" w:fill="auto"/>
          </w:tcPr>
          <w:p w14:paraId="270B053C" w14:textId="77777777" w:rsidR="00483B60" w:rsidRPr="00CF7A3A" w:rsidRDefault="00483B60" w:rsidP="00483B60">
            <w:pPr>
              <w:widowControl/>
              <w:rPr>
                <w:sz w:val="28"/>
                <w:szCs w:val="28"/>
              </w:rPr>
            </w:pPr>
          </w:p>
        </w:tc>
        <w:tc>
          <w:tcPr>
            <w:tcW w:w="3379" w:type="dxa"/>
            <w:shd w:val="clear" w:color="auto" w:fill="auto"/>
          </w:tcPr>
          <w:p w14:paraId="6CD4A556" w14:textId="77777777" w:rsidR="00483B60" w:rsidRPr="00CF7A3A" w:rsidRDefault="00483B60" w:rsidP="00483B60">
            <w:pPr>
              <w:widowControl/>
              <w:rPr>
                <w:sz w:val="28"/>
                <w:szCs w:val="28"/>
              </w:rPr>
            </w:pPr>
          </w:p>
        </w:tc>
      </w:tr>
      <w:tr w:rsidR="00483B60" w:rsidRPr="00CF7A3A" w14:paraId="60E2E86D" w14:textId="77777777" w:rsidTr="00483B60">
        <w:tc>
          <w:tcPr>
            <w:tcW w:w="3379" w:type="dxa"/>
            <w:shd w:val="clear" w:color="auto" w:fill="auto"/>
          </w:tcPr>
          <w:p w14:paraId="55D018D0" w14:textId="77777777" w:rsidR="00483B60" w:rsidRPr="00CF7A3A" w:rsidRDefault="00483B60" w:rsidP="00483B60">
            <w:pPr>
              <w:widowControl/>
              <w:rPr>
                <w:sz w:val="28"/>
                <w:szCs w:val="28"/>
              </w:rPr>
            </w:pPr>
            <w:r w:rsidRPr="00CF7A3A">
              <w:rPr>
                <w:sz w:val="28"/>
                <w:szCs w:val="28"/>
              </w:rPr>
              <w:t xml:space="preserve">Книга </w:t>
            </w:r>
          </w:p>
        </w:tc>
        <w:tc>
          <w:tcPr>
            <w:tcW w:w="3379" w:type="dxa"/>
            <w:shd w:val="clear" w:color="auto" w:fill="auto"/>
          </w:tcPr>
          <w:p w14:paraId="2B54D59B" w14:textId="77777777" w:rsidR="00483B60" w:rsidRPr="00CF7A3A" w:rsidRDefault="00483B60" w:rsidP="00483B60">
            <w:pPr>
              <w:widowControl/>
              <w:rPr>
                <w:sz w:val="28"/>
                <w:szCs w:val="28"/>
              </w:rPr>
            </w:pPr>
          </w:p>
        </w:tc>
        <w:tc>
          <w:tcPr>
            <w:tcW w:w="3379" w:type="dxa"/>
            <w:shd w:val="clear" w:color="auto" w:fill="auto"/>
          </w:tcPr>
          <w:p w14:paraId="70936051" w14:textId="77777777" w:rsidR="00483B60" w:rsidRPr="00CF7A3A" w:rsidRDefault="00483B60" w:rsidP="00483B60">
            <w:pPr>
              <w:widowControl/>
              <w:rPr>
                <w:sz w:val="28"/>
                <w:szCs w:val="28"/>
              </w:rPr>
            </w:pPr>
          </w:p>
        </w:tc>
      </w:tr>
      <w:tr w:rsidR="00483B60" w:rsidRPr="00CF7A3A" w14:paraId="06B46904" w14:textId="77777777" w:rsidTr="00483B60">
        <w:tc>
          <w:tcPr>
            <w:tcW w:w="3379" w:type="dxa"/>
            <w:shd w:val="clear" w:color="auto" w:fill="auto"/>
          </w:tcPr>
          <w:p w14:paraId="7BFB981A" w14:textId="77777777" w:rsidR="00483B60" w:rsidRPr="00CF7A3A" w:rsidRDefault="00483B60" w:rsidP="00483B60">
            <w:pPr>
              <w:widowControl/>
              <w:rPr>
                <w:sz w:val="28"/>
                <w:szCs w:val="28"/>
              </w:rPr>
            </w:pPr>
            <w:r w:rsidRPr="00CF7A3A">
              <w:rPr>
                <w:sz w:val="28"/>
                <w:szCs w:val="28"/>
              </w:rPr>
              <w:t>Сахар</w:t>
            </w:r>
          </w:p>
        </w:tc>
        <w:tc>
          <w:tcPr>
            <w:tcW w:w="3379" w:type="dxa"/>
            <w:shd w:val="clear" w:color="auto" w:fill="auto"/>
          </w:tcPr>
          <w:p w14:paraId="7E071CF8" w14:textId="77777777" w:rsidR="00483B60" w:rsidRPr="00CF7A3A" w:rsidRDefault="00483B60" w:rsidP="00483B60">
            <w:pPr>
              <w:widowControl/>
              <w:rPr>
                <w:sz w:val="28"/>
                <w:szCs w:val="28"/>
              </w:rPr>
            </w:pPr>
          </w:p>
        </w:tc>
        <w:tc>
          <w:tcPr>
            <w:tcW w:w="3379" w:type="dxa"/>
            <w:shd w:val="clear" w:color="auto" w:fill="auto"/>
          </w:tcPr>
          <w:p w14:paraId="71EF5C4A" w14:textId="77777777" w:rsidR="00483B60" w:rsidRPr="00CF7A3A" w:rsidRDefault="00483B60" w:rsidP="00483B60">
            <w:pPr>
              <w:widowControl/>
              <w:rPr>
                <w:sz w:val="28"/>
                <w:szCs w:val="28"/>
              </w:rPr>
            </w:pPr>
          </w:p>
        </w:tc>
      </w:tr>
      <w:tr w:rsidR="00483B60" w:rsidRPr="00CF7A3A" w14:paraId="38D8B974" w14:textId="77777777" w:rsidTr="00483B60">
        <w:tc>
          <w:tcPr>
            <w:tcW w:w="3379" w:type="dxa"/>
            <w:shd w:val="clear" w:color="auto" w:fill="auto"/>
          </w:tcPr>
          <w:p w14:paraId="522D61BE" w14:textId="77777777" w:rsidR="00483B60" w:rsidRPr="00CF7A3A" w:rsidRDefault="00483B60" w:rsidP="00483B60">
            <w:pPr>
              <w:widowControl/>
              <w:rPr>
                <w:sz w:val="28"/>
                <w:szCs w:val="28"/>
              </w:rPr>
            </w:pPr>
            <w:r w:rsidRPr="00CF7A3A">
              <w:rPr>
                <w:sz w:val="28"/>
                <w:szCs w:val="28"/>
              </w:rPr>
              <w:t>Кукла</w:t>
            </w:r>
          </w:p>
        </w:tc>
        <w:tc>
          <w:tcPr>
            <w:tcW w:w="3379" w:type="dxa"/>
            <w:shd w:val="clear" w:color="auto" w:fill="auto"/>
          </w:tcPr>
          <w:p w14:paraId="320BA511" w14:textId="77777777" w:rsidR="00483B60" w:rsidRPr="00CF7A3A" w:rsidRDefault="00483B60" w:rsidP="00483B60">
            <w:pPr>
              <w:widowControl/>
              <w:rPr>
                <w:sz w:val="28"/>
                <w:szCs w:val="28"/>
              </w:rPr>
            </w:pPr>
          </w:p>
        </w:tc>
        <w:tc>
          <w:tcPr>
            <w:tcW w:w="3379" w:type="dxa"/>
            <w:shd w:val="clear" w:color="auto" w:fill="auto"/>
          </w:tcPr>
          <w:p w14:paraId="03C85E5D" w14:textId="77777777" w:rsidR="00483B60" w:rsidRPr="00CF7A3A" w:rsidRDefault="00483B60" w:rsidP="00483B60">
            <w:pPr>
              <w:widowControl/>
              <w:rPr>
                <w:sz w:val="28"/>
                <w:szCs w:val="28"/>
              </w:rPr>
            </w:pPr>
          </w:p>
        </w:tc>
      </w:tr>
    </w:tbl>
    <w:p w14:paraId="6D4F5C4C" w14:textId="77777777" w:rsidR="00483B60" w:rsidRPr="00CF7A3A" w:rsidRDefault="00483B60" w:rsidP="00483B60">
      <w:pPr>
        <w:widowControl/>
        <w:rPr>
          <w:b/>
          <w:sz w:val="28"/>
          <w:szCs w:val="28"/>
        </w:rPr>
      </w:pPr>
    </w:p>
    <w:p w14:paraId="1894C28D" w14:textId="77777777" w:rsidR="00483B60" w:rsidRPr="00CF7A3A" w:rsidRDefault="00483B60" w:rsidP="00483B60">
      <w:pPr>
        <w:widowControl/>
        <w:rPr>
          <w:b/>
          <w:sz w:val="28"/>
          <w:szCs w:val="28"/>
        </w:rPr>
      </w:pPr>
      <w:r w:rsidRPr="00CF7A3A">
        <w:rPr>
          <w:b/>
          <w:sz w:val="28"/>
          <w:szCs w:val="28"/>
        </w:rPr>
        <w:t>ВЫВОД:</w:t>
      </w:r>
    </w:p>
    <w:p w14:paraId="1DF86747" w14:textId="77777777" w:rsidR="00483B60" w:rsidRPr="00CF7A3A" w:rsidRDefault="00483B60" w:rsidP="00483B60">
      <w:pPr>
        <w:widowControl/>
        <w:rPr>
          <w:b/>
          <w:sz w:val="28"/>
          <w:szCs w:val="28"/>
        </w:rPr>
      </w:pPr>
    </w:p>
    <w:p w14:paraId="5D9ED047" w14:textId="77777777" w:rsidR="00483B60" w:rsidRPr="00CF7A3A" w:rsidRDefault="00483B60" w:rsidP="00483B60">
      <w:pPr>
        <w:widowControl/>
        <w:rPr>
          <w:sz w:val="28"/>
          <w:szCs w:val="28"/>
        </w:rPr>
      </w:pPr>
      <w:r w:rsidRPr="00CF7A3A">
        <w:rPr>
          <w:sz w:val="28"/>
          <w:szCs w:val="28"/>
        </w:rPr>
        <w:t>Число точно воспринятых слов ___________________________________________</w:t>
      </w:r>
    </w:p>
    <w:p w14:paraId="30A92A8E" w14:textId="77777777" w:rsidR="00483B60" w:rsidRPr="00CF7A3A" w:rsidRDefault="00483B60" w:rsidP="00483B60">
      <w:pPr>
        <w:widowControl/>
        <w:rPr>
          <w:sz w:val="28"/>
          <w:szCs w:val="28"/>
        </w:rPr>
      </w:pPr>
      <w:r w:rsidRPr="00CF7A3A">
        <w:rPr>
          <w:sz w:val="28"/>
          <w:szCs w:val="28"/>
        </w:rPr>
        <w:t>Число слов, воспринятых близко к образцу _________________________________</w:t>
      </w:r>
    </w:p>
    <w:p w14:paraId="64D25F9A" w14:textId="77777777" w:rsidR="00483B60" w:rsidRPr="00CF7A3A" w:rsidRDefault="00483B60" w:rsidP="00483B60">
      <w:pPr>
        <w:widowControl/>
        <w:rPr>
          <w:sz w:val="28"/>
          <w:szCs w:val="28"/>
        </w:rPr>
      </w:pPr>
      <w:r w:rsidRPr="00CF7A3A">
        <w:rPr>
          <w:sz w:val="28"/>
          <w:szCs w:val="28"/>
        </w:rPr>
        <w:t>Отказ _________________________________________________________________</w:t>
      </w:r>
    </w:p>
    <w:p w14:paraId="75AA84DD" w14:textId="77777777" w:rsidR="00483B60" w:rsidRPr="00CF7A3A" w:rsidRDefault="00483B60" w:rsidP="00483B60">
      <w:pPr>
        <w:widowControl/>
        <w:rPr>
          <w:sz w:val="28"/>
          <w:szCs w:val="28"/>
        </w:rPr>
      </w:pPr>
      <w:r w:rsidRPr="00CF7A3A">
        <w:rPr>
          <w:sz w:val="28"/>
          <w:szCs w:val="28"/>
        </w:rPr>
        <w:t>Воспроизведение в ошибочных ответах:</w:t>
      </w:r>
    </w:p>
    <w:p w14:paraId="29B7FE09" w14:textId="77777777" w:rsidR="00483B60" w:rsidRPr="00CF7A3A" w:rsidRDefault="00483B60" w:rsidP="00483B60">
      <w:pPr>
        <w:widowControl/>
        <w:rPr>
          <w:sz w:val="28"/>
          <w:szCs w:val="28"/>
        </w:rPr>
      </w:pPr>
      <w:r w:rsidRPr="00CF7A3A">
        <w:rPr>
          <w:sz w:val="28"/>
          <w:szCs w:val="28"/>
        </w:rPr>
        <w:t>Числа слогов ___________________________________________________________</w:t>
      </w:r>
    </w:p>
    <w:p w14:paraId="12995A8A" w14:textId="77777777" w:rsidR="00483B60" w:rsidRPr="00CF7A3A" w:rsidRDefault="00483B60" w:rsidP="00483B60">
      <w:pPr>
        <w:widowControl/>
        <w:rPr>
          <w:sz w:val="28"/>
          <w:szCs w:val="28"/>
        </w:rPr>
      </w:pPr>
      <w:r w:rsidRPr="00CF7A3A">
        <w:rPr>
          <w:sz w:val="28"/>
          <w:szCs w:val="28"/>
        </w:rPr>
        <w:t>Ритмического рисунка ___________________________________________________</w:t>
      </w:r>
    </w:p>
    <w:p w14:paraId="20332D9C" w14:textId="77777777" w:rsidR="00483B60" w:rsidRPr="00CF7A3A" w:rsidRDefault="00483B60" w:rsidP="00483B60">
      <w:pPr>
        <w:widowControl/>
        <w:rPr>
          <w:sz w:val="28"/>
          <w:szCs w:val="28"/>
        </w:rPr>
      </w:pPr>
      <w:r w:rsidRPr="00CF7A3A">
        <w:rPr>
          <w:sz w:val="28"/>
          <w:szCs w:val="28"/>
        </w:rPr>
        <w:t>Отдельных звукокомплексов ______________________________________________________________________</w:t>
      </w:r>
    </w:p>
    <w:p w14:paraId="66698C77" w14:textId="77777777" w:rsidR="00483B60" w:rsidRPr="00CF7A3A" w:rsidRDefault="00483B60" w:rsidP="00483B60">
      <w:pPr>
        <w:widowControl/>
        <w:rPr>
          <w:sz w:val="28"/>
          <w:szCs w:val="28"/>
        </w:rPr>
      </w:pPr>
    </w:p>
    <w:p w14:paraId="7A3EA66A" w14:textId="77777777" w:rsidR="00483B60" w:rsidRPr="00CF7A3A" w:rsidRDefault="00483B60" w:rsidP="00483B60">
      <w:pPr>
        <w:widowControl/>
        <w:rPr>
          <w:sz w:val="28"/>
          <w:szCs w:val="28"/>
        </w:rPr>
      </w:pPr>
      <w:r w:rsidRPr="00CF7A3A">
        <w:rPr>
          <w:sz w:val="28"/>
          <w:szCs w:val="28"/>
        </w:rPr>
        <w:t>Особенности воспроизведения слов:_______________________________________</w:t>
      </w:r>
    </w:p>
    <w:p w14:paraId="50833402" w14:textId="77777777" w:rsidR="00483B60" w:rsidRPr="00CF7A3A" w:rsidRDefault="00483B60" w:rsidP="00483B60">
      <w:pPr>
        <w:widowControl/>
        <w:rPr>
          <w:sz w:val="28"/>
          <w:szCs w:val="28"/>
        </w:rPr>
      </w:pPr>
      <w:r w:rsidRPr="00CF7A3A">
        <w:rPr>
          <w:sz w:val="28"/>
          <w:szCs w:val="28"/>
        </w:rPr>
        <w:t>____________________________________________________________________________________________________________________________________________</w:t>
      </w:r>
    </w:p>
    <w:p w14:paraId="546F022C" w14:textId="77777777" w:rsidR="00483B60" w:rsidRPr="00CF7A3A" w:rsidRDefault="00483B60" w:rsidP="00483B60">
      <w:pPr>
        <w:widowControl/>
        <w:rPr>
          <w:sz w:val="28"/>
          <w:szCs w:val="28"/>
        </w:rPr>
      </w:pPr>
      <w:r w:rsidRPr="00CF7A3A">
        <w:rPr>
          <w:sz w:val="28"/>
          <w:szCs w:val="28"/>
        </w:rPr>
        <w:t xml:space="preserve"> </w:t>
      </w:r>
    </w:p>
    <w:p w14:paraId="41B33CD5" w14:textId="77777777" w:rsidR="00483B60" w:rsidRPr="00CF7A3A" w:rsidRDefault="00483B60" w:rsidP="00483B60">
      <w:pPr>
        <w:widowControl/>
        <w:rPr>
          <w:sz w:val="28"/>
          <w:szCs w:val="28"/>
        </w:rPr>
      </w:pPr>
    </w:p>
    <w:p w14:paraId="143191F8" w14:textId="77777777" w:rsidR="00483B60" w:rsidRDefault="00483B60" w:rsidP="00483B60">
      <w:pPr>
        <w:widowControl/>
        <w:rPr>
          <w:sz w:val="28"/>
          <w:szCs w:val="28"/>
        </w:rPr>
      </w:pPr>
    </w:p>
    <w:p w14:paraId="4CB9A1B9" w14:textId="77777777" w:rsidR="00483B60" w:rsidRPr="00CF7A3A" w:rsidRDefault="00483B60" w:rsidP="00483B60">
      <w:pPr>
        <w:widowControl/>
        <w:rPr>
          <w:sz w:val="28"/>
          <w:szCs w:val="28"/>
        </w:rPr>
      </w:pPr>
      <w:r w:rsidRPr="00CF7A3A">
        <w:rPr>
          <w:sz w:val="28"/>
          <w:szCs w:val="28"/>
        </w:rPr>
        <w:t>Ф.И.О. ученика ________________________________________________________</w:t>
      </w:r>
    </w:p>
    <w:p w14:paraId="087E0CC1" w14:textId="77777777" w:rsidR="00483B60" w:rsidRPr="00CF7A3A" w:rsidRDefault="00483B60" w:rsidP="00483B60">
      <w:pPr>
        <w:widowControl/>
        <w:rPr>
          <w:sz w:val="28"/>
          <w:szCs w:val="28"/>
        </w:rPr>
      </w:pPr>
    </w:p>
    <w:p w14:paraId="66BBF3B8" w14:textId="77777777" w:rsidR="00483B60" w:rsidRPr="00CF7A3A" w:rsidRDefault="00483B60" w:rsidP="00483B60">
      <w:pPr>
        <w:widowControl/>
        <w:jc w:val="center"/>
        <w:rPr>
          <w:b/>
          <w:sz w:val="40"/>
          <w:szCs w:val="40"/>
        </w:rPr>
      </w:pPr>
      <w:r w:rsidRPr="00CF7A3A">
        <w:rPr>
          <w:b/>
          <w:sz w:val="40"/>
          <w:szCs w:val="40"/>
        </w:rPr>
        <w:t>Восприятие слов на слух</w:t>
      </w:r>
    </w:p>
    <w:p w14:paraId="5381CF1B" w14:textId="77777777" w:rsidR="00483B60" w:rsidRPr="00CF7A3A" w:rsidRDefault="00483B60" w:rsidP="00483B60">
      <w:pPr>
        <w:widowControl/>
        <w:rPr>
          <w:sz w:val="28"/>
          <w:szCs w:val="28"/>
        </w:rPr>
      </w:pPr>
      <w:r w:rsidRPr="00CF7A3A">
        <w:rPr>
          <w:sz w:val="28"/>
          <w:szCs w:val="28"/>
        </w:rPr>
        <w:t>Слуховой аппарат______________________________________________________</w:t>
      </w:r>
    </w:p>
    <w:p w14:paraId="35F322EA" w14:textId="77777777" w:rsidR="00483B60" w:rsidRPr="00CF7A3A" w:rsidRDefault="00483B60" w:rsidP="00483B60">
      <w:pPr>
        <w:widowControl/>
        <w:rPr>
          <w:sz w:val="28"/>
          <w:szCs w:val="28"/>
        </w:rPr>
      </w:pPr>
      <w:r w:rsidRPr="00CF7A3A">
        <w:rPr>
          <w:sz w:val="28"/>
          <w:szCs w:val="28"/>
        </w:rPr>
        <w:t>Режим________________________________________________________________</w:t>
      </w:r>
    </w:p>
    <w:p w14:paraId="4B8F3842" w14:textId="77777777" w:rsidR="00483B60" w:rsidRPr="00CF7A3A" w:rsidRDefault="00483B60" w:rsidP="00483B60">
      <w:pPr>
        <w:widowControl/>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0"/>
        <w:gridCol w:w="3222"/>
        <w:gridCol w:w="3222"/>
      </w:tblGrid>
      <w:tr w:rsidR="00483B60" w:rsidRPr="00CF7A3A" w14:paraId="7B117CDD" w14:textId="77777777" w:rsidTr="00483B60">
        <w:tc>
          <w:tcPr>
            <w:tcW w:w="3379" w:type="dxa"/>
            <w:shd w:val="clear" w:color="auto" w:fill="auto"/>
          </w:tcPr>
          <w:p w14:paraId="506E203B" w14:textId="77777777" w:rsidR="00483B60" w:rsidRPr="00CF7A3A" w:rsidRDefault="00483B60" w:rsidP="00483B60">
            <w:pPr>
              <w:widowControl/>
              <w:rPr>
                <w:b/>
                <w:sz w:val="28"/>
                <w:szCs w:val="28"/>
              </w:rPr>
            </w:pPr>
            <w:r w:rsidRPr="00CF7A3A">
              <w:rPr>
                <w:b/>
                <w:sz w:val="28"/>
                <w:szCs w:val="28"/>
              </w:rPr>
              <w:t>Слова</w:t>
            </w:r>
          </w:p>
        </w:tc>
        <w:tc>
          <w:tcPr>
            <w:tcW w:w="3379" w:type="dxa"/>
            <w:shd w:val="clear" w:color="auto" w:fill="auto"/>
          </w:tcPr>
          <w:p w14:paraId="2BD7529F" w14:textId="77777777" w:rsidR="00483B60" w:rsidRPr="00CF7A3A" w:rsidRDefault="00483B60" w:rsidP="00483B60">
            <w:pPr>
              <w:widowControl/>
              <w:rPr>
                <w:b/>
                <w:sz w:val="28"/>
                <w:szCs w:val="28"/>
              </w:rPr>
            </w:pPr>
            <w:r w:rsidRPr="00CF7A3A">
              <w:rPr>
                <w:b/>
                <w:sz w:val="28"/>
                <w:szCs w:val="28"/>
              </w:rPr>
              <w:t>Первое предъявление</w:t>
            </w:r>
          </w:p>
        </w:tc>
        <w:tc>
          <w:tcPr>
            <w:tcW w:w="3379" w:type="dxa"/>
            <w:shd w:val="clear" w:color="auto" w:fill="auto"/>
          </w:tcPr>
          <w:p w14:paraId="7E8979C5" w14:textId="77777777" w:rsidR="00483B60" w:rsidRPr="00CF7A3A" w:rsidRDefault="00483B60" w:rsidP="00483B60">
            <w:pPr>
              <w:widowControl/>
              <w:rPr>
                <w:b/>
                <w:sz w:val="28"/>
                <w:szCs w:val="28"/>
              </w:rPr>
            </w:pPr>
            <w:r w:rsidRPr="00CF7A3A">
              <w:rPr>
                <w:b/>
                <w:sz w:val="28"/>
                <w:szCs w:val="28"/>
              </w:rPr>
              <w:t>Второе предъявление</w:t>
            </w:r>
          </w:p>
        </w:tc>
      </w:tr>
      <w:tr w:rsidR="00483B60" w:rsidRPr="00CF7A3A" w14:paraId="004914F6" w14:textId="77777777" w:rsidTr="00483B60">
        <w:tc>
          <w:tcPr>
            <w:tcW w:w="3379" w:type="dxa"/>
            <w:shd w:val="clear" w:color="auto" w:fill="auto"/>
          </w:tcPr>
          <w:p w14:paraId="68F025B1" w14:textId="77777777" w:rsidR="00483B60" w:rsidRPr="00CF7A3A" w:rsidRDefault="00483B60" w:rsidP="00483B60">
            <w:pPr>
              <w:widowControl/>
              <w:rPr>
                <w:sz w:val="28"/>
                <w:szCs w:val="28"/>
              </w:rPr>
            </w:pPr>
            <w:r w:rsidRPr="00CF7A3A">
              <w:rPr>
                <w:sz w:val="28"/>
                <w:szCs w:val="28"/>
              </w:rPr>
              <w:t>Папа</w:t>
            </w:r>
          </w:p>
        </w:tc>
        <w:tc>
          <w:tcPr>
            <w:tcW w:w="3379" w:type="dxa"/>
            <w:shd w:val="clear" w:color="auto" w:fill="auto"/>
          </w:tcPr>
          <w:p w14:paraId="5FE2D76F" w14:textId="77777777" w:rsidR="00483B60" w:rsidRPr="00CF7A3A" w:rsidRDefault="00483B60" w:rsidP="00483B60">
            <w:pPr>
              <w:widowControl/>
              <w:rPr>
                <w:sz w:val="28"/>
                <w:szCs w:val="28"/>
              </w:rPr>
            </w:pPr>
          </w:p>
        </w:tc>
        <w:tc>
          <w:tcPr>
            <w:tcW w:w="3379" w:type="dxa"/>
            <w:shd w:val="clear" w:color="auto" w:fill="auto"/>
          </w:tcPr>
          <w:p w14:paraId="1C6F98E4" w14:textId="77777777" w:rsidR="00483B60" w:rsidRPr="00CF7A3A" w:rsidRDefault="00483B60" w:rsidP="00483B60">
            <w:pPr>
              <w:widowControl/>
              <w:rPr>
                <w:sz w:val="28"/>
                <w:szCs w:val="28"/>
              </w:rPr>
            </w:pPr>
          </w:p>
        </w:tc>
      </w:tr>
      <w:tr w:rsidR="00483B60" w:rsidRPr="00CF7A3A" w14:paraId="0F90F109" w14:textId="77777777" w:rsidTr="00483B60">
        <w:tc>
          <w:tcPr>
            <w:tcW w:w="3379" w:type="dxa"/>
            <w:shd w:val="clear" w:color="auto" w:fill="auto"/>
          </w:tcPr>
          <w:p w14:paraId="0EB5C257" w14:textId="77777777" w:rsidR="00483B60" w:rsidRPr="00CF7A3A" w:rsidRDefault="00483B60" w:rsidP="00483B60">
            <w:pPr>
              <w:widowControl/>
              <w:rPr>
                <w:sz w:val="28"/>
                <w:szCs w:val="28"/>
              </w:rPr>
            </w:pPr>
            <w:r w:rsidRPr="00CF7A3A">
              <w:rPr>
                <w:sz w:val="28"/>
                <w:szCs w:val="28"/>
              </w:rPr>
              <w:t xml:space="preserve">Нос </w:t>
            </w:r>
          </w:p>
        </w:tc>
        <w:tc>
          <w:tcPr>
            <w:tcW w:w="3379" w:type="dxa"/>
            <w:shd w:val="clear" w:color="auto" w:fill="auto"/>
          </w:tcPr>
          <w:p w14:paraId="6DED3415" w14:textId="77777777" w:rsidR="00483B60" w:rsidRPr="00CF7A3A" w:rsidRDefault="00483B60" w:rsidP="00483B60">
            <w:pPr>
              <w:widowControl/>
              <w:rPr>
                <w:sz w:val="28"/>
                <w:szCs w:val="28"/>
              </w:rPr>
            </w:pPr>
          </w:p>
        </w:tc>
        <w:tc>
          <w:tcPr>
            <w:tcW w:w="3379" w:type="dxa"/>
            <w:shd w:val="clear" w:color="auto" w:fill="auto"/>
          </w:tcPr>
          <w:p w14:paraId="3FF405D7" w14:textId="77777777" w:rsidR="00483B60" w:rsidRPr="00CF7A3A" w:rsidRDefault="00483B60" w:rsidP="00483B60">
            <w:pPr>
              <w:widowControl/>
              <w:rPr>
                <w:sz w:val="28"/>
                <w:szCs w:val="28"/>
              </w:rPr>
            </w:pPr>
          </w:p>
        </w:tc>
      </w:tr>
      <w:tr w:rsidR="00483B60" w:rsidRPr="00CF7A3A" w14:paraId="064B1DA5" w14:textId="77777777" w:rsidTr="00483B60">
        <w:tc>
          <w:tcPr>
            <w:tcW w:w="3379" w:type="dxa"/>
            <w:shd w:val="clear" w:color="auto" w:fill="auto"/>
          </w:tcPr>
          <w:p w14:paraId="467B9746" w14:textId="77777777" w:rsidR="00483B60" w:rsidRPr="00CF7A3A" w:rsidRDefault="00483B60" w:rsidP="00483B60">
            <w:pPr>
              <w:widowControl/>
              <w:rPr>
                <w:sz w:val="28"/>
                <w:szCs w:val="28"/>
              </w:rPr>
            </w:pPr>
            <w:r w:rsidRPr="00CF7A3A">
              <w:rPr>
                <w:sz w:val="28"/>
                <w:szCs w:val="28"/>
              </w:rPr>
              <w:t>Бабушка</w:t>
            </w:r>
          </w:p>
        </w:tc>
        <w:tc>
          <w:tcPr>
            <w:tcW w:w="3379" w:type="dxa"/>
            <w:shd w:val="clear" w:color="auto" w:fill="auto"/>
          </w:tcPr>
          <w:p w14:paraId="0E672A54" w14:textId="77777777" w:rsidR="00483B60" w:rsidRPr="00CF7A3A" w:rsidRDefault="00483B60" w:rsidP="00483B60">
            <w:pPr>
              <w:widowControl/>
              <w:rPr>
                <w:sz w:val="28"/>
                <w:szCs w:val="28"/>
              </w:rPr>
            </w:pPr>
          </w:p>
        </w:tc>
        <w:tc>
          <w:tcPr>
            <w:tcW w:w="3379" w:type="dxa"/>
            <w:shd w:val="clear" w:color="auto" w:fill="auto"/>
          </w:tcPr>
          <w:p w14:paraId="26CFA073" w14:textId="77777777" w:rsidR="00483B60" w:rsidRPr="00CF7A3A" w:rsidRDefault="00483B60" w:rsidP="00483B60">
            <w:pPr>
              <w:widowControl/>
              <w:rPr>
                <w:sz w:val="28"/>
                <w:szCs w:val="28"/>
              </w:rPr>
            </w:pPr>
          </w:p>
        </w:tc>
      </w:tr>
      <w:tr w:rsidR="00483B60" w:rsidRPr="00CF7A3A" w14:paraId="1000709D" w14:textId="77777777" w:rsidTr="00483B60">
        <w:tc>
          <w:tcPr>
            <w:tcW w:w="3379" w:type="dxa"/>
            <w:shd w:val="clear" w:color="auto" w:fill="auto"/>
          </w:tcPr>
          <w:p w14:paraId="0ABCE975" w14:textId="77777777" w:rsidR="00483B60" w:rsidRPr="00CF7A3A" w:rsidRDefault="00483B60" w:rsidP="00483B60">
            <w:pPr>
              <w:widowControl/>
              <w:rPr>
                <w:sz w:val="28"/>
                <w:szCs w:val="28"/>
              </w:rPr>
            </w:pPr>
            <w:r w:rsidRPr="00CF7A3A">
              <w:rPr>
                <w:sz w:val="28"/>
                <w:szCs w:val="28"/>
              </w:rPr>
              <w:t>Доска</w:t>
            </w:r>
          </w:p>
        </w:tc>
        <w:tc>
          <w:tcPr>
            <w:tcW w:w="3379" w:type="dxa"/>
            <w:shd w:val="clear" w:color="auto" w:fill="auto"/>
          </w:tcPr>
          <w:p w14:paraId="0C54EEEB" w14:textId="77777777" w:rsidR="00483B60" w:rsidRPr="00CF7A3A" w:rsidRDefault="00483B60" w:rsidP="00483B60">
            <w:pPr>
              <w:widowControl/>
              <w:rPr>
                <w:sz w:val="28"/>
                <w:szCs w:val="28"/>
              </w:rPr>
            </w:pPr>
          </w:p>
        </w:tc>
        <w:tc>
          <w:tcPr>
            <w:tcW w:w="3379" w:type="dxa"/>
            <w:shd w:val="clear" w:color="auto" w:fill="auto"/>
          </w:tcPr>
          <w:p w14:paraId="315E76CD" w14:textId="77777777" w:rsidR="00483B60" w:rsidRPr="00CF7A3A" w:rsidRDefault="00483B60" w:rsidP="00483B60">
            <w:pPr>
              <w:widowControl/>
              <w:rPr>
                <w:sz w:val="28"/>
                <w:szCs w:val="28"/>
              </w:rPr>
            </w:pPr>
          </w:p>
        </w:tc>
      </w:tr>
      <w:tr w:rsidR="00483B60" w:rsidRPr="00CF7A3A" w14:paraId="2A666D5C" w14:textId="77777777" w:rsidTr="00483B60">
        <w:tc>
          <w:tcPr>
            <w:tcW w:w="3379" w:type="dxa"/>
            <w:shd w:val="clear" w:color="auto" w:fill="auto"/>
          </w:tcPr>
          <w:p w14:paraId="7BECFE37" w14:textId="77777777" w:rsidR="00483B60" w:rsidRPr="00CF7A3A" w:rsidRDefault="00483B60" w:rsidP="00483B60">
            <w:pPr>
              <w:widowControl/>
              <w:rPr>
                <w:sz w:val="28"/>
                <w:szCs w:val="28"/>
              </w:rPr>
            </w:pPr>
            <w:r w:rsidRPr="00CF7A3A">
              <w:rPr>
                <w:sz w:val="28"/>
                <w:szCs w:val="28"/>
              </w:rPr>
              <w:t>Корова</w:t>
            </w:r>
          </w:p>
        </w:tc>
        <w:tc>
          <w:tcPr>
            <w:tcW w:w="3379" w:type="dxa"/>
            <w:shd w:val="clear" w:color="auto" w:fill="auto"/>
          </w:tcPr>
          <w:p w14:paraId="4DE17340" w14:textId="77777777" w:rsidR="00483B60" w:rsidRPr="00CF7A3A" w:rsidRDefault="00483B60" w:rsidP="00483B60">
            <w:pPr>
              <w:widowControl/>
              <w:rPr>
                <w:sz w:val="28"/>
                <w:szCs w:val="28"/>
              </w:rPr>
            </w:pPr>
          </w:p>
        </w:tc>
        <w:tc>
          <w:tcPr>
            <w:tcW w:w="3379" w:type="dxa"/>
            <w:shd w:val="clear" w:color="auto" w:fill="auto"/>
          </w:tcPr>
          <w:p w14:paraId="5D0F2E0C" w14:textId="77777777" w:rsidR="00483B60" w:rsidRPr="00CF7A3A" w:rsidRDefault="00483B60" w:rsidP="00483B60">
            <w:pPr>
              <w:widowControl/>
              <w:rPr>
                <w:sz w:val="28"/>
                <w:szCs w:val="28"/>
              </w:rPr>
            </w:pPr>
          </w:p>
        </w:tc>
      </w:tr>
      <w:tr w:rsidR="00483B60" w:rsidRPr="00CF7A3A" w14:paraId="42BEC0D6" w14:textId="77777777" w:rsidTr="00483B60">
        <w:tc>
          <w:tcPr>
            <w:tcW w:w="3379" w:type="dxa"/>
            <w:shd w:val="clear" w:color="auto" w:fill="auto"/>
          </w:tcPr>
          <w:p w14:paraId="367E2496" w14:textId="77777777" w:rsidR="00483B60" w:rsidRPr="00CF7A3A" w:rsidRDefault="00483B60" w:rsidP="00483B60">
            <w:pPr>
              <w:widowControl/>
              <w:rPr>
                <w:sz w:val="28"/>
                <w:szCs w:val="28"/>
              </w:rPr>
            </w:pPr>
            <w:r w:rsidRPr="00CF7A3A">
              <w:rPr>
                <w:sz w:val="28"/>
                <w:szCs w:val="28"/>
              </w:rPr>
              <w:t>Шапка</w:t>
            </w:r>
          </w:p>
        </w:tc>
        <w:tc>
          <w:tcPr>
            <w:tcW w:w="3379" w:type="dxa"/>
            <w:shd w:val="clear" w:color="auto" w:fill="auto"/>
          </w:tcPr>
          <w:p w14:paraId="204E50E2" w14:textId="77777777" w:rsidR="00483B60" w:rsidRPr="00CF7A3A" w:rsidRDefault="00483B60" w:rsidP="00483B60">
            <w:pPr>
              <w:widowControl/>
              <w:rPr>
                <w:sz w:val="28"/>
                <w:szCs w:val="28"/>
              </w:rPr>
            </w:pPr>
          </w:p>
        </w:tc>
        <w:tc>
          <w:tcPr>
            <w:tcW w:w="3379" w:type="dxa"/>
            <w:shd w:val="clear" w:color="auto" w:fill="auto"/>
          </w:tcPr>
          <w:p w14:paraId="77819F07" w14:textId="77777777" w:rsidR="00483B60" w:rsidRPr="00CF7A3A" w:rsidRDefault="00483B60" w:rsidP="00483B60">
            <w:pPr>
              <w:widowControl/>
              <w:rPr>
                <w:sz w:val="28"/>
                <w:szCs w:val="28"/>
              </w:rPr>
            </w:pPr>
          </w:p>
        </w:tc>
      </w:tr>
      <w:tr w:rsidR="00483B60" w:rsidRPr="00CF7A3A" w14:paraId="7C0A5833" w14:textId="77777777" w:rsidTr="00483B60">
        <w:tc>
          <w:tcPr>
            <w:tcW w:w="3379" w:type="dxa"/>
            <w:shd w:val="clear" w:color="auto" w:fill="auto"/>
          </w:tcPr>
          <w:p w14:paraId="2AF89DCC" w14:textId="77777777" w:rsidR="00483B60" w:rsidRPr="00CF7A3A" w:rsidRDefault="00483B60" w:rsidP="00483B60">
            <w:pPr>
              <w:widowControl/>
              <w:rPr>
                <w:sz w:val="28"/>
                <w:szCs w:val="28"/>
              </w:rPr>
            </w:pPr>
            <w:r w:rsidRPr="00CF7A3A">
              <w:rPr>
                <w:sz w:val="28"/>
                <w:szCs w:val="28"/>
              </w:rPr>
              <w:t>Карандаш</w:t>
            </w:r>
          </w:p>
        </w:tc>
        <w:tc>
          <w:tcPr>
            <w:tcW w:w="3379" w:type="dxa"/>
            <w:shd w:val="clear" w:color="auto" w:fill="auto"/>
          </w:tcPr>
          <w:p w14:paraId="1ECA5C99" w14:textId="77777777" w:rsidR="00483B60" w:rsidRPr="00CF7A3A" w:rsidRDefault="00483B60" w:rsidP="00483B60">
            <w:pPr>
              <w:widowControl/>
              <w:rPr>
                <w:sz w:val="28"/>
                <w:szCs w:val="28"/>
              </w:rPr>
            </w:pPr>
          </w:p>
        </w:tc>
        <w:tc>
          <w:tcPr>
            <w:tcW w:w="3379" w:type="dxa"/>
            <w:shd w:val="clear" w:color="auto" w:fill="auto"/>
          </w:tcPr>
          <w:p w14:paraId="544F29FB" w14:textId="77777777" w:rsidR="00483B60" w:rsidRPr="00CF7A3A" w:rsidRDefault="00483B60" w:rsidP="00483B60">
            <w:pPr>
              <w:widowControl/>
              <w:rPr>
                <w:sz w:val="28"/>
                <w:szCs w:val="28"/>
              </w:rPr>
            </w:pPr>
          </w:p>
        </w:tc>
      </w:tr>
      <w:tr w:rsidR="00483B60" w:rsidRPr="00CF7A3A" w14:paraId="3FCB5BAB" w14:textId="77777777" w:rsidTr="00483B60">
        <w:tc>
          <w:tcPr>
            <w:tcW w:w="3379" w:type="dxa"/>
            <w:shd w:val="clear" w:color="auto" w:fill="auto"/>
          </w:tcPr>
          <w:p w14:paraId="33E68A73" w14:textId="77777777" w:rsidR="00483B60" w:rsidRPr="00CF7A3A" w:rsidRDefault="00483B60" w:rsidP="00483B60">
            <w:pPr>
              <w:widowControl/>
              <w:rPr>
                <w:sz w:val="28"/>
                <w:szCs w:val="28"/>
              </w:rPr>
            </w:pPr>
            <w:r w:rsidRPr="00CF7A3A">
              <w:rPr>
                <w:sz w:val="28"/>
                <w:szCs w:val="28"/>
              </w:rPr>
              <w:t>Чашка</w:t>
            </w:r>
          </w:p>
        </w:tc>
        <w:tc>
          <w:tcPr>
            <w:tcW w:w="3379" w:type="dxa"/>
            <w:shd w:val="clear" w:color="auto" w:fill="auto"/>
          </w:tcPr>
          <w:p w14:paraId="2E5A233D" w14:textId="77777777" w:rsidR="00483B60" w:rsidRPr="00CF7A3A" w:rsidRDefault="00483B60" w:rsidP="00483B60">
            <w:pPr>
              <w:widowControl/>
              <w:rPr>
                <w:sz w:val="28"/>
                <w:szCs w:val="28"/>
              </w:rPr>
            </w:pPr>
          </w:p>
        </w:tc>
        <w:tc>
          <w:tcPr>
            <w:tcW w:w="3379" w:type="dxa"/>
            <w:shd w:val="clear" w:color="auto" w:fill="auto"/>
          </w:tcPr>
          <w:p w14:paraId="53069D3F" w14:textId="77777777" w:rsidR="00483B60" w:rsidRPr="00CF7A3A" w:rsidRDefault="00483B60" w:rsidP="00483B60">
            <w:pPr>
              <w:widowControl/>
              <w:rPr>
                <w:sz w:val="28"/>
                <w:szCs w:val="28"/>
              </w:rPr>
            </w:pPr>
          </w:p>
        </w:tc>
      </w:tr>
      <w:tr w:rsidR="00483B60" w:rsidRPr="00CF7A3A" w14:paraId="06DF8C8A" w14:textId="77777777" w:rsidTr="00483B60">
        <w:tc>
          <w:tcPr>
            <w:tcW w:w="3379" w:type="dxa"/>
            <w:shd w:val="clear" w:color="auto" w:fill="auto"/>
          </w:tcPr>
          <w:p w14:paraId="77888A88" w14:textId="77777777" w:rsidR="00483B60" w:rsidRPr="00CF7A3A" w:rsidRDefault="00483B60" w:rsidP="00483B60">
            <w:pPr>
              <w:widowControl/>
              <w:rPr>
                <w:sz w:val="28"/>
                <w:szCs w:val="28"/>
              </w:rPr>
            </w:pPr>
            <w:r w:rsidRPr="00CF7A3A">
              <w:rPr>
                <w:sz w:val="28"/>
                <w:szCs w:val="28"/>
              </w:rPr>
              <w:t>Окно</w:t>
            </w:r>
          </w:p>
        </w:tc>
        <w:tc>
          <w:tcPr>
            <w:tcW w:w="3379" w:type="dxa"/>
            <w:shd w:val="clear" w:color="auto" w:fill="auto"/>
          </w:tcPr>
          <w:p w14:paraId="4C377453" w14:textId="77777777" w:rsidR="00483B60" w:rsidRPr="00CF7A3A" w:rsidRDefault="00483B60" w:rsidP="00483B60">
            <w:pPr>
              <w:widowControl/>
              <w:rPr>
                <w:sz w:val="28"/>
                <w:szCs w:val="28"/>
              </w:rPr>
            </w:pPr>
          </w:p>
        </w:tc>
        <w:tc>
          <w:tcPr>
            <w:tcW w:w="3379" w:type="dxa"/>
            <w:shd w:val="clear" w:color="auto" w:fill="auto"/>
          </w:tcPr>
          <w:p w14:paraId="067663CE" w14:textId="77777777" w:rsidR="00483B60" w:rsidRPr="00CF7A3A" w:rsidRDefault="00483B60" w:rsidP="00483B60">
            <w:pPr>
              <w:widowControl/>
              <w:rPr>
                <w:sz w:val="28"/>
                <w:szCs w:val="28"/>
              </w:rPr>
            </w:pPr>
          </w:p>
        </w:tc>
      </w:tr>
      <w:tr w:rsidR="00483B60" w:rsidRPr="00CF7A3A" w14:paraId="1C16C5E1" w14:textId="77777777" w:rsidTr="00483B60">
        <w:tc>
          <w:tcPr>
            <w:tcW w:w="3379" w:type="dxa"/>
            <w:shd w:val="clear" w:color="auto" w:fill="auto"/>
          </w:tcPr>
          <w:p w14:paraId="491F2E2C" w14:textId="77777777" w:rsidR="00483B60" w:rsidRPr="00CF7A3A" w:rsidRDefault="00483B60" w:rsidP="00483B60">
            <w:pPr>
              <w:widowControl/>
              <w:rPr>
                <w:sz w:val="28"/>
                <w:szCs w:val="28"/>
              </w:rPr>
            </w:pPr>
            <w:r w:rsidRPr="00CF7A3A">
              <w:rPr>
                <w:sz w:val="28"/>
                <w:szCs w:val="28"/>
              </w:rPr>
              <w:t xml:space="preserve">Уши </w:t>
            </w:r>
          </w:p>
        </w:tc>
        <w:tc>
          <w:tcPr>
            <w:tcW w:w="3379" w:type="dxa"/>
            <w:shd w:val="clear" w:color="auto" w:fill="auto"/>
          </w:tcPr>
          <w:p w14:paraId="4C3B35FC" w14:textId="77777777" w:rsidR="00483B60" w:rsidRPr="00CF7A3A" w:rsidRDefault="00483B60" w:rsidP="00483B60">
            <w:pPr>
              <w:widowControl/>
              <w:rPr>
                <w:sz w:val="28"/>
                <w:szCs w:val="28"/>
              </w:rPr>
            </w:pPr>
          </w:p>
        </w:tc>
        <w:tc>
          <w:tcPr>
            <w:tcW w:w="3379" w:type="dxa"/>
            <w:shd w:val="clear" w:color="auto" w:fill="auto"/>
          </w:tcPr>
          <w:p w14:paraId="1692E2E2" w14:textId="77777777" w:rsidR="00483B60" w:rsidRPr="00CF7A3A" w:rsidRDefault="00483B60" w:rsidP="00483B60">
            <w:pPr>
              <w:widowControl/>
              <w:rPr>
                <w:sz w:val="28"/>
                <w:szCs w:val="28"/>
              </w:rPr>
            </w:pPr>
          </w:p>
        </w:tc>
      </w:tr>
      <w:tr w:rsidR="00483B60" w:rsidRPr="00CF7A3A" w14:paraId="60E6390B" w14:textId="77777777" w:rsidTr="00483B60">
        <w:tc>
          <w:tcPr>
            <w:tcW w:w="3379" w:type="dxa"/>
            <w:shd w:val="clear" w:color="auto" w:fill="auto"/>
          </w:tcPr>
          <w:p w14:paraId="30B2110C" w14:textId="77777777" w:rsidR="00483B60" w:rsidRPr="00CF7A3A" w:rsidRDefault="00483B60" w:rsidP="00483B60">
            <w:pPr>
              <w:widowControl/>
              <w:rPr>
                <w:sz w:val="28"/>
                <w:szCs w:val="28"/>
              </w:rPr>
            </w:pPr>
            <w:r w:rsidRPr="00CF7A3A">
              <w:rPr>
                <w:sz w:val="28"/>
                <w:szCs w:val="28"/>
              </w:rPr>
              <w:t>Мяч</w:t>
            </w:r>
          </w:p>
        </w:tc>
        <w:tc>
          <w:tcPr>
            <w:tcW w:w="3379" w:type="dxa"/>
            <w:shd w:val="clear" w:color="auto" w:fill="auto"/>
          </w:tcPr>
          <w:p w14:paraId="3A44B7B3" w14:textId="77777777" w:rsidR="00483B60" w:rsidRPr="00CF7A3A" w:rsidRDefault="00483B60" w:rsidP="00483B60">
            <w:pPr>
              <w:widowControl/>
              <w:rPr>
                <w:sz w:val="28"/>
                <w:szCs w:val="28"/>
              </w:rPr>
            </w:pPr>
          </w:p>
        </w:tc>
        <w:tc>
          <w:tcPr>
            <w:tcW w:w="3379" w:type="dxa"/>
            <w:shd w:val="clear" w:color="auto" w:fill="auto"/>
          </w:tcPr>
          <w:p w14:paraId="79482CA9" w14:textId="77777777" w:rsidR="00483B60" w:rsidRPr="00CF7A3A" w:rsidRDefault="00483B60" w:rsidP="00483B60">
            <w:pPr>
              <w:widowControl/>
              <w:rPr>
                <w:sz w:val="28"/>
                <w:szCs w:val="28"/>
              </w:rPr>
            </w:pPr>
          </w:p>
        </w:tc>
      </w:tr>
      <w:tr w:rsidR="00483B60" w:rsidRPr="00CF7A3A" w14:paraId="3982FFB0" w14:textId="77777777" w:rsidTr="00483B60">
        <w:tc>
          <w:tcPr>
            <w:tcW w:w="3379" w:type="dxa"/>
            <w:shd w:val="clear" w:color="auto" w:fill="auto"/>
          </w:tcPr>
          <w:p w14:paraId="7B273954" w14:textId="77777777" w:rsidR="00483B60" w:rsidRPr="00CF7A3A" w:rsidRDefault="00483B60" w:rsidP="00483B60">
            <w:pPr>
              <w:widowControl/>
              <w:rPr>
                <w:sz w:val="28"/>
                <w:szCs w:val="28"/>
              </w:rPr>
            </w:pPr>
            <w:r w:rsidRPr="00CF7A3A">
              <w:rPr>
                <w:sz w:val="28"/>
                <w:szCs w:val="28"/>
              </w:rPr>
              <w:t>Палка</w:t>
            </w:r>
          </w:p>
        </w:tc>
        <w:tc>
          <w:tcPr>
            <w:tcW w:w="3379" w:type="dxa"/>
            <w:shd w:val="clear" w:color="auto" w:fill="auto"/>
          </w:tcPr>
          <w:p w14:paraId="2ACF3FA8" w14:textId="77777777" w:rsidR="00483B60" w:rsidRPr="00CF7A3A" w:rsidRDefault="00483B60" w:rsidP="00483B60">
            <w:pPr>
              <w:widowControl/>
              <w:rPr>
                <w:sz w:val="28"/>
                <w:szCs w:val="28"/>
              </w:rPr>
            </w:pPr>
          </w:p>
        </w:tc>
        <w:tc>
          <w:tcPr>
            <w:tcW w:w="3379" w:type="dxa"/>
            <w:shd w:val="clear" w:color="auto" w:fill="auto"/>
          </w:tcPr>
          <w:p w14:paraId="6BC9D87C" w14:textId="77777777" w:rsidR="00483B60" w:rsidRPr="00CF7A3A" w:rsidRDefault="00483B60" w:rsidP="00483B60">
            <w:pPr>
              <w:widowControl/>
              <w:rPr>
                <w:sz w:val="28"/>
                <w:szCs w:val="28"/>
              </w:rPr>
            </w:pPr>
          </w:p>
        </w:tc>
      </w:tr>
      <w:tr w:rsidR="00483B60" w:rsidRPr="00CF7A3A" w14:paraId="6D8CFA4E" w14:textId="77777777" w:rsidTr="00483B60">
        <w:tc>
          <w:tcPr>
            <w:tcW w:w="3379" w:type="dxa"/>
            <w:shd w:val="clear" w:color="auto" w:fill="auto"/>
          </w:tcPr>
          <w:p w14:paraId="7197D97A" w14:textId="77777777" w:rsidR="00483B60" w:rsidRPr="00CF7A3A" w:rsidRDefault="00483B60" w:rsidP="00483B60">
            <w:pPr>
              <w:widowControl/>
              <w:rPr>
                <w:sz w:val="28"/>
                <w:szCs w:val="28"/>
              </w:rPr>
            </w:pPr>
            <w:r w:rsidRPr="00CF7A3A">
              <w:rPr>
                <w:sz w:val="28"/>
                <w:szCs w:val="28"/>
              </w:rPr>
              <w:t>Булка</w:t>
            </w:r>
          </w:p>
        </w:tc>
        <w:tc>
          <w:tcPr>
            <w:tcW w:w="3379" w:type="dxa"/>
            <w:shd w:val="clear" w:color="auto" w:fill="auto"/>
          </w:tcPr>
          <w:p w14:paraId="697F15A7" w14:textId="77777777" w:rsidR="00483B60" w:rsidRPr="00CF7A3A" w:rsidRDefault="00483B60" w:rsidP="00483B60">
            <w:pPr>
              <w:widowControl/>
              <w:rPr>
                <w:sz w:val="28"/>
                <w:szCs w:val="28"/>
              </w:rPr>
            </w:pPr>
          </w:p>
        </w:tc>
        <w:tc>
          <w:tcPr>
            <w:tcW w:w="3379" w:type="dxa"/>
            <w:shd w:val="clear" w:color="auto" w:fill="auto"/>
          </w:tcPr>
          <w:p w14:paraId="4B6E9D15" w14:textId="77777777" w:rsidR="00483B60" w:rsidRPr="00CF7A3A" w:rsidRDefault="00483B60" w:rsidP="00483B60">
            <w:pPr>
              <w:widowControl/>
              <w:rPr>
                <w:sz w:val="28"/>
                <w:szCs w:val="28"/>
              </w:rPr>
            </w:pPr>
          </w:p>
        </w:tc>
      </w:tr>
      <w:tr w:rsidR="00483B60" w:rsidRPr="00CF7A3A" w14:paraId="6367E9D1" w14:textId="77777777" w:rsidTr="00483B60">
        <w:tc>
          <w:tcPr>
            <w:tcW w:w="3379" w:type="dxa"/>
            <w:shd w:val="clear" w:color="auto" w:fill="auto"/>
          </w:tcPr>
          <w:p w14:paraId="546B6DB5" w14:textId="77777777" w:rsidR="00483B60" w:rsidRPr="00CF7A3A" w:rsidRDefault="00483B60" w:rsidP="00483B60">
            <w:pPr>
              <w:widowControl/>
              <w:rPr>
                <w:sz w:val="28"/>
                <w:szCs w:val="28"/>
              </w:rPr>
            </w:pPr>
            <w:r w:rsidRPr="00CF7A3A">
              <w:rPr>
                <w:sz w:val="28"/>
                <w:szCs w:val="28"/>
              </w:rPr>
              <w:t>Коза</w:t>
            </w:r>
          </w:p>
        </w:tc>
        <w:tc>
          <w:tcPr>
            <w:tcW w:w="3379" w:type="dxa"/>
            <w:shd w:val="clear" w:color="auto" w:fill="auto"/>
          </w:tcPr>
          <w:p w14:paraId="385C9DD5" w14:textId="77777777" w:rsidR="00483B60" w:rsidRPr="00CF7A3A" w:rsidRDefault="00483B60" w:rsidP="00483B60">
            <w:pPr>
              <w:widowControl/>
              <w:rPr>
                <w:sz w:val="28"/>
                <w:szCs w:val="28"/>
              </w:rPr>
            </w:pPr>
          </w:p>
        </w:tc>
        <w:tc>
          <w:tcPr>
            <w:tcW w:w="3379" w:type="dxa"/>
            <w:shd w:val="clear" w:color="auto" w:fill="auto"/>
          </w:tcPr>
          <w:p w14:paraId="541FCF7E" w14:textId="77777777" w:rsidR="00483B60" w:rsidRPr="00CF7A3A" w:rsidRDefault="00483B60" w:rsidP="00483B60">
            <w:pPr>
              <w:widowControl/>
              <w:rPr>
                <w:sz w:val="28"/>
                <w:szCs w:val="28"/>
              </w:rPr>
            </w:pPr>
          </w:p>
        </w:tc>
      </w:tr>
      <w:tr w:rsidR="00483B60" w:rsidRPr="00CF7A3A" w14:paraId="4B197042" w14:textId="77777777" w:rsidTr="00483B60">
        <w:tc>
          <w:tcPr>
            <w:tcW w:w="3379" w:type="dxa"/>
            <w:shd w:val="clear" w:color="auto" w:fill="auto"/>
          </w:tcPr>
          <w:p w14:paraId="2481D6FC" w14:textId="77777777" w:rsidR="00483B60" w:rsidRPr="00CF7A3A" w:rsidRDefault="00483B60" w:rsidP="00483B60">
            <w:pPr>
              <w:widowControl/>
              <w:rPr>
                <w:sz w:val="28"/>
                <w:szCs w:val="28"/>
              </w:rPr>
            </w:pPr>
            <w:r w:rsidRPr="00CF7A3A">
              <w:rPr>
                <w:sz w:val="28"/>
                <w:szCs w:val="28"/>
              </w:rPr>
              <w:t>Школа</w:t>
            </w:r>
          </w:p>
        </w:tc>
        <w:tc>
          <w:tcPr>
            <w:tcW w:w="3379" w:type="dxa"/>
            <w:shd w:val="clear" w:color="auto" w:fill="auto"/>
          </w:tcPr>
          <w:p w14:paraId="24215625" w14:textId="77777777" w:rsidR="00483B60" w:rsidRPr="00CF7A3A" w:rsidRDefault="00483B60" w:rsidP="00483B60">
            <w:pPr>
              <w:widowControl/>
              <w:rPr>
                <w:sz w:val="28"/>
                <w:szCs w:val="28"/>
              </w:rPr>
            </w:pPr>
          </w:p>
        </w:tc>
        <w:tc>
          <w:tcPr>
            <w:tcW w:w="3379" w:type="dxa"/>
            <w:shd w:val="clear" w:color="auto" w:fill="auto"/>
          </w:tcPr>
          <w:p w14:paraId="2DF27FB1" w14:textId="77777777" w:rsidR="00483B60" w:rsidRPr="00CF7A3A" w:rsidRDefault="00483B60" w:rsidP="00483B60">
            <w:pPr>
              <w:widowControl/>
              <w:rPr>
                <w:sz w:val="28"/>
                <w:szCs w:val="28"/>
              </w:rPr>
            </w:pPr>
          </w:p>
        </w:tc>
      </w:tr>
      <w:tr w:rsidR="00483B60" w:rsidRPr="00CF7A3A" w14:paraId="0417DA1B" w14:textId="77777777" w:rsidTr="00483B60">
        <w:tc>
          <w:tcPr>
            <w:tcW w:w="3379" w:type="dxa"/>
            <w:shd w:val="clear" w:color="auto" w:fill="auto"/>
          </w:tcPr>
          <w:p w14:paraId="29F46E57" w14:textId="77777777" w:rsidR="00483B60" w:rsidRPr="00CF7A3A" w:rsidRDefault="00483B60" w:rsidP="00483B60">
            <w:pPr>
              <w:widowControl/>
              <w:rPr>
                <w:sz w:val="28"/>
                <w:szCs w:val="28"/>
              </w:rPr>
            </w:pPr>
            <w:r w:rsidRPr="00CF7A3A">
              <w:rPr>
                <w:sz w:val="28"/>
                <w:szCs w:val="28"/>
              </w:rPr>
              <w:t>Чулки</w:t>
            </w:r>
          </w:p>
        </w:tc>
        <w:tc>
          <w:tcPr>
            <w:tcW w:w="3379" w:type="dxa"/>
            <w:shd w:val="clear" w:color="auto" w:fill="auto"/>
          </w:tcPr>
          <w:p w14:paraId="2139DBB2" w14:textId="77777777" w:rsidR="00483B60" w:rsidRPr="00CF7A3A" w:rsidRDefault="00483B60" w:rsidP="00483B60">
            <w:pPr>
              <w:widowControl/>
              <w:rPr>
                <w:sz w:val="28"/>
                <w:szCs w:val="28"/>
              </w:rPr>
            </w:pPr>
          </w:p>
        </w:tc>
        <w:tc>
          <w:tcPr>
            <w:tcW w:w="3379" w:type="dxa"/>
            <w:shd w:val="clear" w:color="auto" w:fill="auto"/>
          </w:tcPr>
          <w:p w14:paraId="43ADF835" w14:textId="77777777" w:rsidR="00483B60" w:rsidRPr="00CF7A3A" w:rsidRDefault="00483B60" w:rsidP="00483B60">
            <w:pPr>
              <w:widowControl/>
              <w:rPr>
                <w:sz w:val="28"/>
                <w:szCs w:val="28"/>
              </w:rPr>
            </w:pPr>
          </w:p>
        </w:tc>
      </w:tr>
      <w:tr w:rsidR="00483B60" w:rsidRPr="00CF7A3A" w14:paraId="27CE6904" w14:textId="77777777" w:rsidTr="00483B60">
        <w:tc>
          <w:tcPr>
            <w:tcW w:w="3379" w:type="dxa"/>
            <w:shd w:val="clear" w:color="auto" w:fill="auto"/>
          </w:tcPr>
          <w:p w14:paraId="2216F0E9" w14:textId="77777777" w:rsidR="00483B60" w:rsidRPr="00CF7A3A" w:rsidRDefault="00483B60" w:rsidP="00483B60">
            <w:pPr>
              <w:widowControl/>
              <w:rPr>
                <w:sz w:val="28"/>
                <w:szCs w:val="28"/>
              </w:rPr>
            </w:pPr>
            <w:r w:rsidRPr="00CF7A3A">
              <w:rPr>
                <w:sz w:val="28"/>
                <w:szCs w:val="28"/>
              </w:rPr>
              <w:t>Хлеб</w:t>
            </w:r>
          </w:p>
        </w:tc>
        <w:tc>
          <w:tcPr>
            <w:tcW w:w="3379" w:type="dxa"/>
            <w:shd w:val="clear" w:color="auto" w:fill="auto"/>
          </w:tcPr>
          <w:p w14:paraId="6524EFD6" w14:textId="77777777" w:rsidR="00483B60" w:rsidRPr="00CF7A3A" w:rsidRDefault="00483B60" w:rsidP="00483B60">
            <w:pPr>
              <w:widowControl/>
              <w:rPr>
                <w:sz w:val="28"/>
                <w:szCs w:val="28"/>
              </w:rPr>
            </w:pPr>
          </w:p>
        </w:tc>
        <w:tc>
          <w:tcPr>
            <w:tcW w:w="3379" w:type="dxa"/>
            <w:shd w:val="clear" w:color="auto" w:fill="auto"/>
          </w:tcPr>
          <w:p w14:paraId="5511D2BC" w14:textId="77777777" w:rsidR="00483B60" w:rsidRPr="00CF7A3A" w:rsidRDefault="00483B60" w:rsidP="00483B60">
            <w:pPr>
              <w:widowControl/>
              <w:rPr>
                <w:sz w:val="28"/>
                <w:szCs w:val="28"/>
              </w:rPr>
            </w:pPr>
          </w:p>
        </w:tc>
      </w:tr>
      <w:tr w:rsidR="00483B60" w:rsidRPr="00CF7A3A" w14:paraId="18791EC8" w14:textId="77777777" w:rsidTr="00483B60">
        <w:tc>
          <w:tcPr>
            <w:tcW w:w="3379" w:type="dxa"/>
            <w:shd w:val="clear" w:color="auto" w:fill="auto"/>
          </w:tcPr>
          <w:p w14:paraId="349F7574" w14:textId="77777777" w:rsidR="00483B60" w:rsidRPr="00CF7A3A" w:rsidRDefault="00483B60" w:rsidP="00483B60">
            <w:pPr>
              <w:widowControl/>
              <w:rPr>
                <w:sz w:val="28"/>
                <w:szCs w:val="28"/>
              </w:rPr>
            </w:pPr>
            <w:r w:rsidRPr="00CF7A3A">
              <w:rPr>
                <w:sz w:val="28"/>
                <w:szCs w:val="28"/>
              </w:rPr>
              <w:t>Капуста</w:t>
            </w:r>
          </w:p>
        </w:tc>
        <w:tc>
          <w:tcPr>
            <w:tcW w:w="3379" w:type="dxa"/>
            <w:shd w:val="clear" w:color="auto" w:fill="auto"/>
          </w:tcPr>
          <w:p w14:paraId="6469A30D" w14:textId="77777777" w:rsidR="00483B60" w:rsidRPr="00CF7A3A" w:rsidRDefault="00483B60" w:rsidP="00483B60">
            <w:pPr>
              <w:widowControl/>
              <w:rPr>
                <w:sz w:val="28"/>
                <w:szCs w:val="28"/>
              </w:rPr>
            </w:pPr>
          </w:p>
        </w:tc>
        <w:tc>
          <w:tcPr>
            <w:tcW w:w="3379" w:type="dxa"/>
            <w:shd w:val="clear" w:color="auto" w:fill="auto"/>
          </w:tcPr>
          <w:p w14:paraId="43A1279A" w14:textId="77777777" w:rsidR="00483B60" w:rsidRPr="00CF7A3A" w:rsidRDefault="00483B60" w:rsidP="00483B60">
            <w:pPr>
              <w:widowControl/>
              <w:rPr>
                <w:sz w:val="28"/>
                <w:szCs w:val="28"/>
              </w:rPr>
            </w:pPr>
          </w:p>
        </w:tc>
      </w:tr>
      <w:tr w:rsidR="00483B60" w:rsidRPr="00CF7A3A" w14:paraId="3C109730" w14:textId="77777777" w:rsidTr="00483B60">
        <w:tc>
          <w:tcPr>
            <w:tcW w:w="3379" w:type="dxa"/>
            <w:shd w:val="clear" w:color="auto" w:fill="auto"/>
          </w:tcPr>
          <w:p w14:paraId="799E9E58" w14:textId="77777777" w:rsidR="00483B60" w:rsidRPr="00CF7A3A" w:rsidRDefault="00483B60" w:rsidP="00483B60">
            <w:pPr>
              <w:widowControl/>
              <w:rPr>
                <w:sz w:val="28"/>
                <w:szCs w:val="28"/>
              </w:rPr>
            </w:pPr>
            <w:r w:rsidRPr="00CF7A3A">
              <w:rPr>
                <w:sz w:val="28"/>
                <w:szCs w:val="28"/>
              </w:rPr>
              <w:t>Санки</w:t>
            </w:r>
          </w:p>
        </w:tc>
        <w:tc>
          <w:tcPr>
            <w:tcW w:w="3379" w:type="dxa"/>
            <w:shd w:val="clear" w:color="auto" w:fill="auto"/>
          </w:tcPr>
          <w:p w14:paraId="552D7EF1" w14:textId="77777777" w:rsidR="00483B60" w:rsidRPr="00CF7A3A" w:rsidRDefault="00483B60" w:rsidP="00483B60">
            <w:pPr>
              <w:widowControl/>
              <w:rPr>
                <w:sz w:val="28"/>
                <w:szCs w:val="28"/>
              </w:rPr>
            </w:pPr>
          </w:p>
        </w:tc>
        <w:tc>
          <w:tcPr>
            <w:tcW w:w="3379" w:type="dxa"/>
            <w:shd w:val="clear" w:color="auto" w:fill="auto"/>
          </w:tcPr>
          <w:p w14:paraId="4D6BCFD2" w14:textId="77777777" w:rsidR="00483B60" w:rsidRPr="00CF7A3A" w:rsidRDefault="00483B60" w:rsidP="00483B60">
            <w:pPr>
              <w:widowControl/>
              <w:rPr>
                <w:sz w:val="28"/>
                <w:szCs w:val="28"/>
              </w:rPr>
            </w:pPr>
          </w:p>
        </w:tc>
      </w:tr>
      <w:tr w:rsidR="00483B60" w:rsidRPr="00CF7A3A" w14:paraId="596C05A4" w14:textId="77777777" w:rsidTr="00483B60">
        <w:tc>
          <w:tcPr>
            <w:tcW w:w="3379" w:type="dxa"/>
            <w:shd w:val="clear" w:color="auto" w:fill="auto"/>
          </w:tcPr>
          <w:p w14:paraId="6384D57E" w14:textId="77777777" w:rsidR="00483B60" w:rsidRPr="00CF7A3A" w:rsidRDefault="00483B60" w:rsidP="00483B60">
            <w:pPr>
              <w:widowControl/>
              <w:rPr>
                <w:sz w:val="28"/>
                <w:szCs w:val="28"/>
              </w:rPr>
            </w:pPr>
            <w:r w:rsidRPr="00CF7A3A">
              <w:rPr>
                <w:sz w:val="28"/>
                <w:szCs w:val="28"/>
              </w:rPr>
              <w:t>Курица</w:t>
            </w:r>
          </w:p>
        </w:tc>
        <w:tc>
          <w:tcPr>
            <w:tcW w:w="3379" w:type="dxa"/>
            <w:shd w:val="clear" w:color="auto" w:fill="auto"/>
          </w:tcPr>
          <w:p w14:paraId="79FF206E" w14:textId="77777777" w:rsidR="00483B60" w:rsidRPr="00CF7A3A" w:rsidRDefault="00483B60" w:rsidP="00483B60">
            <w:pPr>
              <w:widowControl/>
              <w:rPr>
                <w:sz w:val="28"/>
                <w:szCs w:val="28"/>
              </w:rPr>
            </w:pPr>
          </w:p>
        </w:tc>
        <w:tc>
          <w:tcPr>
            <w:tcW w:w="3379" w:type="dxa"/>
            <w:shd w:val="clear" w:color="auto" w:fill="auto"/>
          </w:tcPr>
          <w:p w14:paraId="4B8C1E1C" w14:textId="77777777" w:rsidR="00483B60" w:rsidRPr="00CF7A3A" w:rsidRDefault="00483B60" w:rsidP="00483B60">
            <w:pPr>
              <w:widowControl/>
              <w:rPr>
                <w:sz w:val="28"/>
                <w:szCs w:val="28"/>
              </w:rPr>
            </w:pPr>
          </w:p>
        </w:tc>
      </w:tr>
    </w:tbl>
    <w:p w14:paraId="20214CE1" w14:textId="77777777" w:rsidR="00483B60" w:rsidRPr="00CF7A3A" w:rsidRDefault="00483B60" w:rsidP="00483B60">
      <w:pPr>
        <w:widowControl/>
        <w:rPr>
          <w:b/>
          <w:sz w:val="28"/>
          <w:szCs w:val="28"/>
        </w:rPr>
      </w:pPr>
    </w:p>
    <w:p w14:paraId="388F2795" w14:textId="77777777" w:rsidR="00483B60" w:rsidRPr="00CF7A3A" w:rsidRDefault="00483B60" w:rsidP="00483B60">
      <w:pPr>
        <w:widowControl/>
        <w:rPr>
          <w:b/>
          <w:sz w:val="28"/>
          <w:szCs w:val="28"/>
        </w:rPr>
      </w:pPr>
      <w:r w:rsidRPr="00CF7A3A">
        <w:rPr>
          <w:b/>
          <w:sz w:val="28"/>
          <w:szCs w:val="28"/>
        </w:rPr>
        <w:t>ВЫВОД:</w:t>
      </w:r>
    </w:p>
    <w:p w14:paraId="66EE62C8" w14:textId="77777777" w:rsidR="00483B60" w:rsidRPr="00CF7A3A" w:rsidRDefault="00483B60" w:rsidP="00483B60">
      <w:pPr>
        <w:widowControl/>
        <w:rPr>
          <w:b/>
          <w:sz w:val="28"/>
          <w:szCs w:val="28"/>
        </w:rPr>
      </w:pPr>
    </w:p>
    <w:p w14:paraId="625082D2" w14:textId="77777777" w:rsidR="00483B60" w:rsidRPr="00CF7A3A" w:rsidRDefault="00483B60" w:rsidP="00483B60">
      <w:pPr>
        <w:widowControl/>
        <w:rPr>
          <w:sz w:val="28"/>
          <w:szCs w:val="28"/>
        </w:rPr>
      </w:pPr>
      <w:r w:rsidRPr="00CF7A3A">
        <w:rPr>
          <w:sz w:val="28"/>
          <w:szCs w:val="28"/>
        </w:rPr>
        <w:t>Число точно воспринятых слов ___________________________________________</w:t>
      </w:r>
    </w:p>
    <w:p w14:paraId="45B7AF45" w14:textId="77777777" w:rsidR="00483B60" w:rsidRPr="00CF7A3A" w:rsidRDefault="00483B60" w:rsidP="00483B60">
      <w:pPr>
        <w:widowControl/>
        <w:rPr>
          <w:sz w:val="28"/>
          <w:szCs w:val="28"/>
        </w:rPr>
      </w:pPr>
      <w:r w:rsidRPr="00CF7A3A">
        <w:rPr>
          <w:sz w:val="28"/>
          <w:szCs w:val="28"/>
        </w:rPr>
        <w:t>Число слов, воспринятых близко к образцу _________________________________</w:t>
      </w:r>
    </w:p>
    <w:p w14:paraId="32CBC302" w14:textId="77777777" w:rsidR="00483B60" w:rsidRPr="00CF7A3A" w:rsidRDefault="00483B60" w:rsidP="00483B60">
      <w:pPr>
        <w:widowControl/>
        <w:rPr>
          <w:sz w:val="28"/>
          <w:szCs w:val="28"/>
        </w:rPr>
      </w:pPr>
      <w:r w:rsidRPr="00CF7A3A">
        <w:rPr>
          <w:sz w:val="28"/>
          <w:szCs w:val="28"/>
        </w:rPr>
        <w:t>Отказ _________________________________________________________________</w:t>
      </w:r>
    </w:p>
    <w:p w14:paraId="4E04EE81" w14:textId="77777777" w:rsidR="00483B60" w:rsidRPr="00CF7A3A" w:rsidRDefault="00483B60" w:rsidP="00483B60">
      <w:pPr>
        <w:widowControl/>
        <w:rPr>
          <w:sz w:val="28"/>
          <w:szCs w:val="28"/>
        </w:rPr>
      </w:pPr>
      <w:r w:rsidRPr="00CF7A3A">
        <w:rPr>
          <w:sz w:val="28"/>
          <w:szCs w:val="28"/>
        </w:rPr>
        <w:t>Воспроизведение в ошибочных ответах:</w:t>
      </w:r>
    </w:p>
    <w:p w14:paraId="2E3EAF58" w14:textId="77777777" w:rsidR="00483B60" w:rsidRPr="00CF7A3A" w:rsidRDefault="00483B60" w:rsidP="00483B60">
      <w:pPr>
        <w:widowControl/>
        <w:rPr>
          <w:sz w:val="28"/>
          <w:szCs w:val="28"/>
        </w:rPr>
      </w:pPr>
      <w:r w:rsidRPr="00CF7A3A">
        <w:rPr>
          <w:sz w:val="28"/>
          <w:szCs w:val="28"/>
        </w:rPr>
        <w:t>Числа слогов ___________________________________________________________</w:t>
      </w:r>
    </w:p>
    <w:p w14:paraId="35D98CB3" w14:textId="77777777" w:rsidR="00483B60" w:rsidRPr="00CF7A3A" w:rsidRDefault="00483B60" w:rsidP="00483B60">
      <w:pPr>
        <w:widowControl/>
        <w:rPr>
          <w:sz w:val="28"/>
          <w:szCs w:val="28"/>
        </w:rPr>
      </w:pPr>
      <w:r w:rsidRPr="00CF7A3A">
        <w:rPr>
          <w:sz w:val="28"/>
          <w:szCs w:val="28"/>
        </w:rPr>
        <w:t>Ритмического рисунка ___________________________________________________</w:t>
      </w:r>
    </w:p>
    <w:p w14:paraId="75F77EAC" w14:textId="77777777" w:rsidR="00483B60" w:rsidRPr="00CF7A3A" w:rsidRDefault="00483B60" w:rsidP="00483B60">
      <w:pPr>
        <w:widowControl/>
        <w:rPr>
          <w:sz w:val="28"/>
          <w:szCs w:val="28"/>
        </w:rPr>
      </w:pPr>
      <w:r w:rsidRPr="00CF7A3A">
        <w:rPr>
          <w:sz w:val="28"/>
          <w:szCs w:val="28"/>
        </w:rPr>
        <w:t>Отдельных звукокомплексов ______________________________________________________________________</w:t>
      </w:r>
    </w:p>
    <w:p w14:paraId="32C38FE9" w14:textId="77777777" w:rsidR="00483B60" w:rsidRPr="00CF7A3A" w:rsidRDefault="00483B60" w:rsidP="00483B60">
      <w:pPr>
        <w:widowControl/>
        <w:rPr>
          <w:sz w:val="28"/>
          <w:szCs w:val="28"/>
        </w:rPr>
      </w:pPr>
    </w:p>
    <w:p w14:paraId="1374A834" w14:textId="77777777" w:rsidR="00483B60" w:rsidRPr="00CF7A3A" w:rsidRDefault="00483B60" w:rsidP="00483B60">
      <w:pPr>
        <w:widowControl/>
        <w:rPr>
          <w:sz w:val="28"/>
          <w:szCs w:val="28"/>
        </w:rPr>
      </w:pPr>
      <w:r w:rsidRPr="00CF7A3A">
        <w:rPr>
          <w:sz w:val="28"/>
          <w:szCs w:val="28"/>
        </w:rPr>
        <w:t>Особенности воспроизведения слов:_______________________________________</w:t>
      </w:r>
    </w:p>
    <w:p w14:paraId="7D657C19" w14:textId="77777777" w:rsidR="00483B60" w:rsidRPr="00CF7A3A" w:rsidRDefault="00483B60" w:rsidP="00483B60">
      <w:pPr>
        <w:widowControl/>
        <w:rPr>
          <w:sz w:val="28"/>
          <w:szCs w:val="28"/>
        </w:rPr>
      </w:pPr>
      <w:r w:rsidRPr="00CF7A3A">
        <w:rPr>
          <w:sz w:val="28"/>
          <w:szCs w:val="28"/>
        </w:rPr>
        <w:t>____________________________________________________________________________________________________________________________________________</w:t>
      </w:r>
    </w:p>
    <w:p w14:paraId="3956C78A" w14:textId="77777777" w:rsidR="00483B60" w:rsidRDefault="00483B60" w:rsidP="00483B60">
      <w:pPr>
        <w:widowControl/>
        <w:rPr>
          <w:sz w:val="28"/>
          <w:szCs w:val="28"/>
        </w:rPr>
      </w:pPr>
      <w:r w:rsidRPr="00CF7A3A">
        <w:rPr>
          <w:sz w:val="28"/>
          <w:szCs w:val="28"/>
        </w:rPr>
        <w:t xml:space="preserve"> </w:t>
      </w:r>
    </w:p>
    <w:p w14:paraId="5131C7BB" w14:textId="77777777" w:rsidR="00483B60" w:rsidRDefault="00483B60" w:rsidP="00483B60">
      <w:pPr>
        <w:widowControl/>
        <w:rPr>
          <w:sz w:val="28"/>
          <w:szCs w:val="28"/>
        </w:rPr>
      </w:pPr>
    </w:p>
    <w:p w14:paraId="7DC83F86" w14:textId="77777777" w:rsidR="00483B60" w:rsidRDefault="00483B60" w:rsidP="00483B60">
      <w:pPr>
        <w:rPr>
          <w:b/>
          <w:sz w:val="28"/>
          <w:szCs w:val="28"/>
        </w:rPr>
      </w:pPr>
    </w:p>
    <w:p w14:paraId="0639FBC8" w14:textId="77777777" w:rsidR="00483B60" w:rsidRDefault="00483B60" w:rsidP="00483B60">
      <w:pPr>
        <w:rPr>
          <w:b/>
          <w:sz w:val="28"/>
          <w:szCs w:val="28"/>
        </w:rPr>
      </w:pPr>
    </w:p>
    <w:p w14:paraId="797CE41F" w14:textId="77777777" w:rsidR="00483B60" w:rsidRDefault="00483B60" w:rsidP="00483B60">
      <w:pPr>
        <w:rPr>
          <w:b/>
          <w:sz w:val="28"/>
          <w:szCs w:val="28"/>
        </w:rPr>
      </w:pPr>
    </w:p>
    <w:p w14:paraId="47486981" w14:textId="77777777" w:rsidR="00483B60" w:rsidRDefault="00483B60" w:rsidP="00483B60">
      <w:pPr>
        <w:jc w:val="both"/>
        <w:rPr>
          <w:b/>
          <w:sz w:val="28"/>
          <w:szCs w:val="28"/>
        </w:rPr>
      </w:pPr>
    </w:p>
    <w:p w14:paraId="40045799" w14:textId="77777777" w:rsidR="00483B60" w:rsidRPr="00CF7A3A" w:rsidRDefault="00483B60" w:rsidP="00483B60">
      <w:pPr>
        <w:widowControl/>
        <w:rPr>
          <w:sz w:val="28"/>
          <w:szCs w:val="28"/>
        </w:rPr>
      </w:pPr>
    </w:p>
    <w:p w14:paraId="01A16B57" w14:textId="77777777" w:rsidR="00483B60" w:rsidRDefault="00483B60" w:rsidP="00483B60">
      <w:pPr>
        <w:jc w:val="both"/>
        <w:rPr>
          <w:b/>
          <w:sz w:val="28"/>
          <w:szCs w:val="28"/>
        </w:rPr>
      </w:pPr>
    </w:p>
    <w:p w14:paraId="289FAB85" w14:textId="77777777" w:rsidR="00483B60" w:rsidRDefault="00483B60" w:rsidP="00483B60">
      <w:pPr>
        <w:shd w:val="clear" w:color="auto" w:fill="FFFFFF"/>
        <w:rPr>
          <w:sz w:val="40"/>
          <w:szCs w:val="40"/>
        </w:rPr>
      </w:pPr>
    </w:p>
    <w:p w14:paraId="1083C8AA" w14:textId="77777777" w:rsidR="00483B60" w:rsidRDefault="00483B60" w:rsidP="00483B60">
      <w:pPr>
        <w:jc w:val="center"/>
        <w:rPr>
          <w:sz w:val="36"/>
          <w:szCs w:val="36"/>
        </w:rPr>
      </w:pPr>
      <w:r w:rsidRPr="00CF7A3A">
        <w:rPr>
          <w:sz w:val="36"/>
          <w:szCs w:val="36"/>
        </w:rPr>
        <w:t>Анализ работы за _______________________ учебный год</w:t>
      </w:r>
    </w:p>
    <w:p w14:paraId="2AB5DB58" w14:textId="77777777" w:rsidR="00483B60" w:rsidRPr="00CF7A3A" w:rsidRDefault="00483B60" w:rsidP="00483B60">
      <w:pPr>
        <w:jc w:val="center"/>
        <w:rPr>
          <w:sz w:val="36"/>
          <w:szCs w:val="36"/>
        </w:rPr>
      </w:pPr>
    </w:p>
    <w:p w14:paraId="1DAC75EE" w14:textId="77777777" w:rsidR="00483B60" w:rsidRPr="00CF7A3A" w:rsidRDefault="00483B60" w:rsidP="00483B60">
      <w:pPr>
        <w:pStyle w:val="aff1"/>
        <w:rPr>
          <w:sz w:val="36"/>
          <w:szCs w:val="36"/>
        </w:rPr>
      </w:pPr>
      <w:r w:rsidRPr="00CF7A3A">
        <w:rPr>
          <w:sz w:val="36"/>
          <w:szCs w:val="36"/>
        </w:rPr>
        <w:t>___________________________________________________</w:t>
      </w:r>
    </w:p>
    <w:p w14:paraId="7C34FB12" w14:textId="77777777" w:rsidR="00483B60" w:rsidRDefault="00483B60" w:rsidP="00483B60">
      <w:pPr>
        <w:pStyle w:val="aff1"/>
        <w:rPr>
          <w:sz w:val="36"/>
          <w:szCs w:val="36"/>
        </w:rPr>
      </w:pPr>
      <w:r w:rsidRPr="00CF7A3A">
        <w:rPr>
          <w:sz w:val="36"/>
          <w:szCs w:val="36"/>
        </w:rPr>
        <w:t xml:space="preserve">                                              </w:t>
      </w:r>
    </w:p>
    <w:p w14:paraId="1790CE4D" w14:textId="77777777" w:rsidR="00483B60" w:rsidRPr="00CF7A3A" w:rsidRDefault="00483B60" w:rsidP="00483B60">
      <w:pPr>
        <w:pStyle w:val="aff1"/>
        <w:jc w:val="right"/>
        <w:rPr>
          <w:sz w:val="36"/>
          <w:szCs w:val="36"/>
        </w:rPr>
      </w:pPr>
      <w:r w:rsidRPr="00CF7A3A">
        <w:rPr>
          <w:sz w:val="36"/>
          <w:szCs w:val="36"/>
        </w:rPr>
        <w:t>___________ «</w:t>
      </w:r>
      <w:r w:rsidRPr="00CF7A3A">
        <w:rPr>
          <w:sz w:val="36"/>
          <w:szCs w:val="36"/>
          <w:u w:val="single"/>
        </w:rPr>
        <w:t>______</w:t>
      </w:r>
      <w:r w:rsidRPr="00CF7A3A">
        <w:rPr>
          <w:sz w:val="36"/>
          <w:szCs w:val="36"/>
        </w:rPr>
        <w:t>»       класс</w:t>
      </w:r>
    </w:p>
    <w:p w14:paraId="2947194B" w14:textId="77777777" w:rsidR="00483B60" w:rsidRPr="00CF7A3A" w:rsidRDefault="00483B60" w:rsidP="00483B60">
      <w:pPr>
        <w:pStyle w:val="aff1"/>
        <w:rPr>
          <w:sz w:val="36"/>
          <w:szCs w:val="36"/>
        </w:rPr>
      </w:pPr>
    </w:p>
    <w:p w14:paraId="27A22A5D" w14:textId="77777777" w:rsidR="00483B60" w:rsidRPr="00CF7A3A" w:rsidRDefault="00483B60" w:rsidP="00483B60">
      <w:pPr>
        <w:pStyle w:val="aff1"/>
        <w:rPr>
          <w:sz w:val="36"/>
          <w:szCs w:val="36"/>
        </w:rPr>
      </w:pPr>
      <w:r w:rsidRPr="00CF7A3A">
        <w:rPr>
          <w:sz w:val="36"/>
          <w:szCs w:val="36"/>
        </w:rPr>
        <w:t>Аудиограмма   на начало __________ на конец _________</w:t>
      </w:r>
    </w:p>
    <w:p w14:paraId="133FFCA4" w14:textId="77777777" w:rsidR="00483B60" w:rsidRPr="00CF7A3A" w:rsidRDefault="00483B60" w:rsidP="00483B60">
      <w:pPr>
        <w:pStyle w:val="aff1"/>
        <w:rPr>
          <w:sz w:val="36"/>
          <w:szCs w:val="36"/>
        </w:rPr>
      </w:pPr>
      <w:r w:rsidRPr="00CF7A3A">
        <w:rPr>
          <w:sz w:val="36"/>
          <w:szCs w:val="36"/>
        </w:rPr>
        <w:t>Внятность на начало года  __________ на конец ________</w:t>
      </w:r>
    </w:p>
    <w:p w14:paraId="18CBE4AA" w14:textId="77777777" w:rsidR="00483B60" w:rsidRPr="00CF7A3A" w:rsidRDefault="00483B60" w:rsidP="00483B60">
      <w:pPr>
        <w:pStyle w:val="aff1"/>
        <w:rPr>
          <w:sz w:val="36"/>
          <w:szCs w:val="36"/>
        </w:rPr>
      </w:pPr>
      <w:r w:rsidRPr="00CF7A3A">
        <w:rPr>
          <w:sz w:val="36"/>
          <w:szCs w:val="36"/>
        </w:rPr>
        <w:t>Звуки   на   начало   года  __________ на конец _________</w:t>
      </w:r>
    </w:p>
    <w:p w14:paraId="6110135D" w14:textId="77777777" w:rsidR="00483B60" w:rsidRPr="00CF7A3A" w:rsidRDefault="00483B60" w:rsidP="00483B60">
      <w:pPr>
        <w:pStyle w:val="aff1"/>
        <w:rPr>
          <w:sz w:val="36"/>
          <w:szCs w:val="36"/>
        </w:rPr>
      </w:pPr>
    </w:p>
    <w:p w14:paraId="40C3CD2C" w14:textId="77777777" w:rsidR="00483B60" w:rsidRPr="00CF7A3A" w:rsidRDefault="00483B60" w:rsidP="00483B60">
      <w:pPr>
        <w:pStyle w:val="aff1"/>
        <w:rPr>
          <w:sz w:val="36"/>
          <w:szCs w:val="36"/>
        </w:rPr>
      </w:pPr>
      <w:r w:rsidRPr="00CF7A3A">
        <w:rPr>
          <w:sz w:val="36"/>
          <w:szCs w:val="36"/>
        </w:rPr>
        <w:t>Общее _____________________________________________</w:t>
      </w:r>
    </w:p>
    <w:p w14:paraId="32A2EA86" w14:textId="77777777" w:rsidR="00483B60" w:rsidRPr="00CF7A3A" w:rsidRDefault="00483B60" w:rsidP="00483B60">
      <w:pPr>
        <w:pStyle w:val="aff1"/>
        <w:rPr>
          <w:sz w:val="36"/>
          <w:szCs w:val="36"/>
        </w:rPr>
      </w:pPr>
      <w:r w:rsidRPr="00CF7A3A">
        <w:rPr>
          <w:sz w:val="36"/>
          <w:szCs w:val="36"/>
        </w:rPr>
        <w:t>________________________________________________________________________________________________________________________________________________________________________________________________________________________________</w:t>
      </w:r>
    </w:p>
    <w:p w14:paraId="2F0BF2D8" w14:textId="77777777" w:rsidR="00483B60" w:rsidRPr="00CF7A3A" w:rsidRDefault="00483B60" w:rsidP="00483B60">
      <w:pPr>
        <w:pStyle w:val="aff1"/>
        <w:rPr>
          <w:sz w:val="36"/>
          <w:szCs w:val="36"/>
        </w:rPr>
      </w:pPr>
      <w:r w:rsidRPr="00CF7A3A">
        <w:rPr>
          <w:sz w:val="36"/>
          <w:szCs w:val="36"/>
        </w:rPr>
        <w:t>Дыхание ___________________________________________</w:t>
      </w:r>
    </w:p>
    <w:p w14:paraId="78700BFA" w14:textId="77777777" w:rsidR="00483B60" w:rsidRPr="00CF7A3A" w:rsidRDefault="00483B60" w:rsidP="00483B60">
      <w:pPr>
        <w:pStyle w:val="aff1"/>
        <w:rPr>
          <w:sz w:val="36"/>
          <w:szCs w:val="36"/>
        </w:rPr>
      </w:pPr>
      <w:r w:rsidRPr="00CF7A3A">
        <w:rPr>
          <w:sz w:val="36"/>
          <w:szCs w:val="36"/>
        </w:rPr>
        <w:t>Голос       ___________________________________________</w:t>
      </w:r>
    </w:p>
    <w:p w14:paraId="7D8868E8" w14:textId="77777777" w:rsidR="00483B60" w:rsidRPr="00CF7A3A" w:rsidRDefault="00483B60" w:rsidP="00483B60">
      <w:pPr>
        <w:pStyle w:val="aff1"/>
        <w:rPr>
          <w:sz w:val="36"/>
          <w:szCs w:val="36"/>
        </w:rPr>
      </w:pPr>
      <w:r w:rsidRPr="00CF7A3A">
        <w:rPr>
          <w:sz w:val="36"/>
          <w:szCs w:val="36"/>
        </w:rPr>
        <w:t>___________________________________________________</w:t>
      </w:r>
    </w:p>
    <w:p w14:paraId="752D8C7B" w14:textId="77777777" w:rsidR="00483B60" w:rsidRPr="00CF7A3A" w:rsidRDefault="00483B60" w:rsidP="00483B60">
      <w:pPr>
        <w:pStyle w:val="aff1"/>
        <w:rPr>
          <w:sz w:val="36"/>
          <w:szCs w:val="36"/>
        </w:rPr>
      </w:pPr>
      <w:r w:rsidRPr="00CF7A3A">
        <w:rPr>
          <w:sz w:val="36"/>
          <w:szCs w:val="36"/>
        </w:rPr>
        <w:t>Темп_______________________________________________</w:t>
      </w:r>
    </w:p>
    <w:p w14:paraId="6F7342CB" w14:textId="77777777" w:rsidR="00483B60" w:rsidRPr="00CF7A3A" w:rsidRDefault="00483B60" w:rsidP="00483B60">
      <w:pPr>
        <w:pStyle w:val="aff1"/>
        <w:rPr>
          <w:sz w:val="36"/>
          <w:szCs w:val="36"/>
        </w:rPr>
      </w:pPr>
      <w:r w:rsidRPr="00CF7A3A">
        <w:rPr>
          <w:sz w:val="36"/>
          <w:szCs w:val="36"/>
        </w:rPr>
        <w:t>Интонация_________________________________________</w:t>
      </w:r>
    </w:p>
    <w:p w14:paraId="33D6462E" w14:textId="77777777" w:rsidR="00483B60" w:rsidRPr="00CF7A3A" w:rsidRDefault="00483B60" w:rsidP="00483B60">
      <w:pPr>
        <w:pStyle w:val="aff1"/>
        <w:rPr>
          <w:sz w:val="36"/>
          <w:szCs w:val="36"/>
        </w:rPr>
      </w:pPr>
      <w:r w:rsidRPr="00CF7A3A">
        <w:rPr>
          <w:sz w:val="36"/>
          <w:szCs w:val="36"/>
        </w:rPr>
        <w:t>Орфоэпия_____________________________________________________________________________________________</w:t>
      </w:r>
    </w:p>
    <w:p w14:paraId="3E4F23DC" w14:textId="77777777" w:rsidR="00483B60" w:rsidRPr="00CF7A3A" w:rsidRDefault="00483B60" w:rsidP="00483B60">
      <w:pPr>
        <w:pStyle w:val="aff1"/>
        <w:rPr>
          <w:sz w:val="36"/>
          <w:szCs w:val="36"/>
        </w:rPr>
      </w:pPr>
      <w:r w:rsidRPr="00CF7A3A">
        <w:rPr>
          <w:sz w:val="36"/>
          <w:szCs w:val="36"/>
        </w:rPr>
        <w:t>Звукопроизношение_______________________________________________________________________________________________________________________________________</w:t>
      </w:r>
    </w:p>
    <w:p w14:paraId="7D1F7DE5" w14:textId="77777777" w:rsidR="00483B60" w:rsidRPr="00CF7A3A" w:rsidRDefault="00483B60" w:rsidP="00483B60">
      <w:pPr>
        <w:pStyle w:val="aff1"/>
        <w:rPr>
          <w:sz w:val="36"/>
          <w:szCs w:val="36"/>
        </w:rPr>
      </w:pPr>
    </w:p>
    <w:p w14:paraId="3C2DA544" w14:textId="77777777" w:rsidR="00483B60" w:rsidRPr="00CF7A3A" w:rsidRDefault="00483B60" w:rsidP="00483B60">
      <w:pPr>
        <w:pStyle w:val="aff1"/>
        <w:rPr>
          <w:sz w:val="36"/>
          <w:szCs w:val="36"/>
        </w:rPr>
      </w:pPr>
      <w:r w:rsidRPr="00CF7A3A">
        <w:rPr>
          <w:sz w:val="36"/>
          <w:szCs w:val="36"/>
        </w:rPr>
        <w:t>ВЫВОД:_______________________________________________________________________________________________________________________________________________________________________________________________________________________________________________________</w:t>
      </w:r>
    </w:p>
    <w:p w14:paraId="3E29EAE9" w14:textId="77777777" w:rsidR="00483B60" w:rsidRPr="00CF7A3A" w:rsidRDefault="00483B60" w:rsidP="00483B60">
      <w:pPr>
        <w:pStyle w:val="aff1"/>
        <w:rPr>
          <w:sz w:val="36"/>
          <w:szCs w:val="36"/>
        </w:rPr>
      </w:pPr>
    </w:p>
    <w:p w14:paraId="6925B1E0" w14:textId="77777777" w:rsidR="00483B60" w:rsidRPr="00BA5AC0" w:rsidRDefault="00483B60" w:rsidP="00483B60">
      <w:pPr>
        <w:pStyle w:val="aff1"/>
        <w:rPr>
          <w:sz w:val="36"/>
          <w:szCs w:val="36"/>
        </w:rPr>
      </w:pPr>
      <w:r w:rsidRPr="00CF7A3A">
        <w:rPr>
          <w:sz w:val="36"/>
          <w:szCs w:val="36"/>
        </w:rPr>
        <w:t>Рекомендации:_____________________________________________________________________________________________________________</w:t>
      </w:r>
      <w:r>
        <w:rPr>
          <w:sz w:val="36"/>
          <w:szCs w:val="36"/>
        </w:rPr>
        <w:t>_____________________________________________</w:t>
      </w:r>
    </w:p>
    <w:p w14:paraId="6625D848" w14:textId="77777777" w:rsidR="00026069" w:rsidRPr="000A63D2" w:rsidRDefault="00026069" w:rsidP="00A646D2">
      <w:pPr>
        <w:pStyle w:val="61"/>
        <w:shd w:val="clear" w:color="auto" w:fill="auto"/>
        <w:spacing w:after="0" w:line="276" w:lineRule="auto"/>
        <w:ind w:left="20" w:right="20" w:firstLine="0"/>
        <w:jc w:val="both"/>
        <w:rPr>
          <w:sz w:val="28"/>
          <w:szCs w:val="28"/>
        </w:rPr>
      </w:pPr>
    </w:p>
    <w:sectPr w:rsidR="00026069" w:rsidRPr="000A63D2" w:rsidSect="00CD3DBB">
      <w:pgSz w:w="11909" w:h="16838"/>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008E4" w14:textId="77777777" w:rsidR="00DD5466" w:rsidRDefault="00DD5466" w:rsidP="00026069">
      <w:r>
        <w:separator/>
      </w:r>
    </w:p>
  </w:endnote>
  <w:endnote w:type="continuationSeparator" w:id="0">
    <w:p w14:paraId="5C34A4FF" w14:textId="77777777" w:rsidR="00DD5466" w:rsidRDefault="00DD5466" w:rsidP="0002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swiss"/>
    <w:pitch w:val="variable"/>
  </w:font>
  <w:font w:name="Microsoft YaHei">
    <w:altName w:val="Arial Unicode MS"/>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Andale Sans UI">
    <w:altName w:val="Arial Unicode MS"/>
    <w:charset w:val="CC"/>
    <w:family w:val="auto"/>
    <w:pitch w:val="variable"/>
  </w:font>
  <w:font w:name="NewtonCSanPin-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656971"/>
      <w:docPartObj>
        <w:docPartGallery w:val="Page Numbers (Bottom of Page)"/>
        <w:docPartUnique/>
      </w:docPartObj>
    </w:sdtPr>
    <w:sdtEndPr/>
    <w:sdtContent>
      <w:p w14:paraId="3EAF303F" w14:textId="1DD0138A" w:rsidR="00DB6222" w:rsidRDefault="00DB6222">
        <w:pPr>
          <w:pStyle w:val="aff7"/>
          <w:jc w:val="right"/>
        </w:pPr>
        <w:r>
          <w:fldChar w:fldCharType="begin"/>
        </w:r>
        <w:r>
          <w:instrText>PAGE   \* MERGEFORMAT</w:instrText>
        </w:r>
        <w:r>
          <w:fldChar w:fldCharType="separate"/>
        </w:r>
        <w:r>
          <w:t>2</w:t>
        </w:r>
        <w:r>
          <w:fldChar w:fldCharType="end"/>
        </w:r>
      </w:p>
    </w:sdtContent>
  </w:sdt>
  <w:p w14:paraId="36E49DE0" w14:textId="77777777" w:rsidR="00DB6222" w:rsidRDefault="00DB6222">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796043"/>
      <w:docPartObj>
        <w:docPartGallery w:val="Page Numbers (Bottom of Page)"/>
        <w:docPartUnique/>
      </w:docPartObj>
    </w:sdtPr>
    <w:sdtEndPr/>
    <w:sdtContent>
      <w:p w14:paraId="45BF9344" w14:textId="77777777" w:rsidR="00483B60" w:rsidRDefault="00DD5466">
        <w:pPr>
          <w:pStyle w:val="aff7"/>
          <w:jc w:val="right"/>
        </w:pPr>
        <w:r>
          <w:fldChar w:fldCharType="begin"/>
        </w:r>
        <w:r>
          <w:instrText>PAGE   \* MERGEFORMAT</w:instrText>
        </w:r>
        <w:r>
          <w:fldChar w:fldCharType="separate"/>
        </w:r>
        <w:r w:rsidR="00732CDA">
          <w:rPr>
            <w:noProof/>
          </w:rPr>
          <w:t>551</w:t>
        </w:r>
        <w:r>
          <w:rPr>
            <w:noProof/>
          </w:rPr>
          <w:fldChar w:fldCharType="end"/>
        </w:r>
      </w:p>
    </w:sdtContent>
  </w:sdt>
  <w:p w14:paraId="618183AC" w14:textId="77777777" w:rsidR="00483B60" w:rsidRDefault="00483B60">
    <w:pPr>
      <w:rPr>
        <w:sz w:val="2"/>
        <w:szCs w:val="2"/>
      </w:rPr>
    </w:pPr>
  </w:p>
  <w:p w14:paraId="40A553DF" w14:textId="77777777" w:rsidR="00483B60" w:rsidRDefault="00483B60"/>
  <w:p w14:paraId="218F6B8E" w14:textId="77777777" w:rsidR="00483B60" w:rsidRDefault="00483B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79FE5" w14:textId="77777777" w:rsidR="00DD5466" w:rsidRDefault="00DD5466">
      <w:r>
        <w:separator/>
      </w:r>
    </w:p>
  </w:footnote>
  <w:footnote w:type="continuationSeparator" w:id="0">
    <w:p w14:paraId="4FEA6CF6" w14:textId="77777777" w:rsidR="00DD5466" w:rsidRDefault="00DD5466">
      <w:r>
        <w:continuationSeparator/>
      </w:r>
    </w:p>
  </w:footnote>
  <w:footnote w:id="1">
    <w:p w14:paraId="19B9660D" w14:textId="77777777" w:rsidR="00483B60" w:rsidRDefault="00483B60" w:rsidP="00483B60"/>
    <w:p w14:paraId="788CB432" w14:textId="77777777" w:rsidR="00483B60" w:rsidRPr="00123A8B" w:rsidRDefault="00483B60" w:rsidP="00483B60">
      <w:pPr>
        <w:pStyle w:val="1f5"/>
        <w:jc w:val="both"/>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629EA2B0"/>
    <w:lvl w:ilvl="0">
      <w:numFmt w:val="bullet"/>
      <w:lvlText w:val="*"/>
      <w:lvlJc w:val="left"/>
    </w:lvl>
  </w:abstractNum>
  <w:abstractNum w:abstractNumId="2"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multilevel"/>
    <w:tmpl w:val="00000003"/>
    <w:name w:val="WW8Num3"/>
    <w:lvl w:ilvl="0">
      <w:start w:val="1"/>
      <w:numFmt w:val="bullet"/>
      <w:suff w:val="space"/>
      <w:lvlText w:val=""/>
      <w:lvlJc w:val="left"/>
      <w:pPr>
        <w:tabs>
          <w:tab w:val="num" w:pos="0"/>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4"/>
    <w:multiLevelType w:val="multilevel"/>
    <w:tmpl w:val="00000004"/>
    <w:name w:val="WW8Num4"/>
    <w:lvl w:ilvl="0">
      <w:start w:val="1"/>
      <w:numFmt w:val="bullet"/>
      <w:suff w:val="space"/>
      <w:lvlText w:val=""/>
      <w:lvlJc w:val="left"/>
      <w:pPr>
        <w:tabs>
          <w:tab w:val="num" w:pos="0"/>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5"/>
    <w:multiLevelType w:val="singleLevel"/>
    <w:tmpl w:val="00000005"/>
    <w:name w:val="WW8Num5"/>
    <w:lvl w:ilvl="0">
      <w:start w:val="1"/>
      <w:numFmt w:val="bullet"/>
      <w:suff w:val="space"/>
      <w:lvlText w:val=""/>
      <w:lvlJc w:val="left"/>
      <w:pPr>
        <w:tabs>
          <w:tab w:val="num" w:pos="0"/>
        </w:tabs>
        <w:ind w:left="720" w:hanging="360"/>
      </w:pPr>
      <w:rPr>
        <w:rFonts w:ascii="Symbol" w:hAnsi="Symbol" w:cs="Symbol" w:hint="default"/>
      </w:rPr>
    </w:lvl>
  </w:abstractNum>
  <w:abstractNum w:abstractNumId="6" w15:restartNumberingAfterBreak="0">
    <w:nsid w:val="00000006"/>
    <w:multiLevelType w:val="multilevel"/>
    <w:tmpl w:val="00000006"/>
    <w:name w:val="WW8Num6"/>
    <w:lvl w:ilvl="0">
      <w:start w:val="1"/>
      <w:numFmt w:val="bullet"/>
      <w:lvlText w:val=""/>
      <w:lvlJc w:val="left"/>
      <w:pPr>
        <w:tabs>
          <w:tab w:val="num" w:pos="1080"/>
        </w:tabs>
        <w:ind w:left="1080" w:hanging="360"/>
      </w:pPr>
      <w:rPr>
        <w:rFonts w:ascii="Wingdings" w:hAnsi="Wingdings" w:cs="OpenSymbol"/>
        <w:spacing w:val="10"/>
        <w:sz w:val="28"/>
        <w:szCs w:val="28"/>
      </w:rPr>
    </w:lvl>
    <w:lvl w:ilvl="1">
      <w:start w:val="1"/>
      <w:numFmt w:val="bullet"/>
      <w:lvlText w:val=""/>
      <w:lvlJc w:val="left"/>
      <w:pPr>
        <w:tabs>
          <w:tab w:val="num" w:pos="1440"/>
        </w:tabs>
        <w:ind w:left="1440" w:hanging="360"/>
      </w:pPr>
      <w:rPr>
        <w:rFonts w:ascii="Wingdings" w:hAnsi="Wingdings" w:cs="OpenSymbol"/>
        <w:spacing w:val="10"/>
        <w:sz w:val="28"/>
        <w:szCs w:val="28"/>
      </w:rPr>
    </w:lvl>
    <w:lvl w:ilvl="2">
      <w:start w:val="1"/>
      <w:numFmt w:val="bullet"/>
      <w:lvlText w:val=""/>
      <w:lvlJc w:val="left"/>
      <w:pPr>
        <w:tabs>
          <w:tab w:val="num" w:pos="1800"/>
        </w:tabs>
        <w:ind w:left="1800" w:hanging="360"/>
      </w:pPr>
      <w:rPr>
        <w:rFonts w:ascii="Wingdings" w:hAnsi="Wingdings" w:cs="OpenSymbol"/>
        <w:spacing w:val="10"/>
        <w:sz w:val="28"/>
        <w:szCs w:val="28"/>
      </w:rPr>
    </w:lvl>
    <w:lvl w:ilvl="3">
      <w:start w:val="1"/>
      <w:numFmt w:val="bullet"/>
      <w:lvlText w:val=""/>
      <w:lvlJc w:val="left"/>
      <w:pPr>
        <w:tabs>
          <w:tab w:val="num" w:pos="2160"/>
        </w:tabs>
        <w:ind w:left="2160" w:hanging="360"/>
      </w:pPr>
      <w:rPr>
        <w:rFonts w:ascii="Wingdings" w:hAnsi="Wingdings" w:cs="OpenSymbol"/>
        <w:spacing w:val="10"/>
        <w:sz w:val="28"/>
        <w:szCs w:val="28"/>
      </w:rPr>
    </w:lvl>
    <w:lvl w:ilvl="4">
      <w:start w:val="1"/>
      <w:numFmt w:val="bullet"/>
      <w:lvlText w:val=""/>
      <w:lvlJc w:val="left"/>
      <w:pPr>
        <w:tabs>
          <w:tab w:val="num" w:pos="2520"/>
        </w:tabs>
        <w:ind w:left="2520" w:hanging="360"/>
      </w:pPr>
      <w:rPr>
        <w:rFonts w:ascii="Wingdings" w:hAnsi="Wingdings" w:cs="OpenSymbol"/>
        <w:spacing w:val="10"/>
        <w:sz w:val="28"/>
        <w:szCs w:val="28"/>
      </w:rPr>
    </w:lvl>
    <w:lvl w:ilvl="5">
      <w:start w:val="1"/>
      <w:numFmt w:val="bullet"/>
      <w:lvlText w:val=""/>
      <w:lvlJc w:val="left"/>
      <w:pPr>
        <w:tabs>
          <w:tab w:val="num" w:pos="2880"/>
        </w:tabs>
        <w:ind w:left="2880" w:hanging="360"/>
      </w:pPr>
      <w:rPr>
        <w:rFonts w:ascii="Wingdings" w:hAnsi="Wingdings" w:cs="OpenSymbol"/>
        <w:spacing w:val="10"/>
        <w:sz w:val="28"/>
        <w:szCs w:val="28"/>
      </w:rPr>
    </w:lvl>
    <w:lvl w:ilvl="6">
      <w:start w:val="1"/>
      <w:numFmt w:val="bullet"/>
      <w:lvlText w:val=""/>
      <w:lvlJc w:val="left"/>
      <w:pPr>
        <w:tabs>
          <w:tab w:val="num" w:pos="3240"/>
        </w:tabs>
        <w:ind w:left="3240" w:hanging="360"/>
      </w:pPr>
      <w:rPr>
        <w:rFonts w:ascii="Wingdings" w:hAnsi="Wingdings" w:cs="OpenSymbol"/>
        <w:spacing w:val="10"/>
        <w:sz w:val="28"/>
        <w:szCs w:val="28"/>
      </w:rPr>
    </w:lvl>
    <w:lvl w:ilvl="7">
      <w:start w:val="1"/>
      <w:numFmt w:val="bullet"/>
      <w:lvlText w:val=""/>
      <w:lvlJc w:val="left"/>
      <w:pPr>
        <w:tabs>
          <w:tab w:val="num" w:pos="3600"/>
        </w:tabs>
        <w:ind w:left="3600" w:hanging="360"/>
      </w:pPr>
      <w:rPr>
        <w:rFonts w:ascii="Wingdings" w:hAnsi="Wingdings" w:cs="OpenSymbol"/>
        <w:spacing w:val="10"/>
        <w:sz w:val="28"/>
        <w:szCs w:val="28"/>
      </w:rPr>
    </w:lvl>
    <w:lvl w:ilvl="8">
      <w:start w:val="1"/>
      <w:numFmt w:val="bullet"/>
      <w:lvlText w:val=""/>
      <w:lvlJc w:val="left"/>
      <w:pPr>
        <w:tabs>
          <w:tab w:val="num" w:pos="3960"/>
        </w:tabs>
        <w:ind w:left="3960" w:hanging="360"/>
      </w:pPr>
      <w:rPr>
        <w:rFonts w:ascii="Wingdings" w:hAnsi="Wingdings" w:cs="OpenSymbol"/>
        <w:spacing w:val="10"/>
        <w:sz w:val="28"/>
        <w:szCs w:val="28"/>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suff w:val="space"/>
      <w:lvlText w:val=""/>
      <w:lvlJc w:val="left"/>
      <w:pPr>
        <w:tabs>
          <w:tab w:val="num" w:pos="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Symbol" w:hAnsi="Symbol" w:cs="OpenSymbol"/>
        <w:sz w:val="28"/>
        <w:szCs w:val="28"/>
      </w:rPr>
    </w:lvl>
    <w:lvl w:ilvl="2">
      <w:start w:val="1"/>
      <w:numFmt w:val="bullet"/>
      <w:lvlText w:val=""/>
      <w:lvlJc w:val="left"/>
      <w:pPr>
        <w:tabs>
          <w:tab w:val="num" w:pos="1440"/>
        </w:tabs>
        <w:ind w:left="1440" w:hanging="360"/>
      </w:pPr>
      <w:rPr>
        <w:rFonts w:ascii="Symbol" w:hAnsi="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Symbol" w:hAnsi="Symbol" w:cs="OpenSymbol"/>
        <w:sz w:val="28"/>
        <w:szCs w:val="28"/>
      </w:rPr>
    </w:lvl>
    <w:lvl w:ilvl="5">
      <w:start w:val="1"/>
      <w:numFmt w:val="bullet"/>
      <w:lvlText w:val=""/>
      <w:lvlJc w:val="left"/>
      <w:pPr>
        <w:tabs>
          <w:tab w:val="num" w:pos="2520"/>
        </w:tabs>
        <w:ind w:left="2520" w:hanging="360"/>
      </w:pPr>
      <w:rPr>
        <w:rFonts w:ascii="Symbol" w:hAnsi="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Symbol" w:hAnsi="Symbol" w:cs="OpenSymbol"/>
        <w:sz w:val="28"/>
        <w:szCs w:val="28"/>
      </w:rPr>
    </w:lvl>
    <w:lvl w:ilvl="8">
      <w:start w:val="1"/>
      <w:numFmt w:val="bullet"/>
      <w:lvlText w:val=""/>
      <w:lvlJc w:val="left"/>
      <w:pPr>
        <w:tabs>
          <w:tab w:val="num" w:pos="3600"/>
        </w:tabs>
        <w:ind w:left="3600" w:hanging="360"/>
      </w:pPr>
      <w:rPr>
        <w:rFonts w:ascii="Symbol" w:hAnsi="Symbol" w:cs="OpenSymbol"/>
        <w:sz w:val="28"/>
        <w:szCs w:val="28"/>
      </w:rPr>
    </w:lvl>
  </w:abstractNum>
  <w:abstractNum w:abstractNumId="10" w15:restartNumberingAfterBreak="0">
    <w:nsid w:val="0000000B"/>
    <w:multiLevelType w:val="multilevel"/>
    <w:tmpl w:val="0000000B"/>
    <w:name w:val="WW8Num11"/>
    <w:lvl w:ilvl="0">
      <w:start w:val="1"/>
      <w:numFmt w:val="bullet"/>
      <w:suff w:val="space"/>
      <w:lvlText w:val=""/>
      <w:lvlJc w:val="left"/>
      <w:pPr>
        <w:tabs>
          <w:tab w:val="num" w:pos="0"/>
        </w:tabs>
        <w:ind w:left="720" w:hanging="360"/>
      </w:pPr>
      <w:rPr>
        <w:rFonts w:ascii="Symbol" w:hAnsi="Symbol" w:cs="OpenSymbol"/>
        <w:sz w:val="28"/>
        <w:szCs w:val="28"/>
      </w:r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11"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30"/>
    <w:multiLevelType w:val="singleLevel"/>
    <w:tmpl w:val="00000030"/>
    <w:name w:val="WW8Num49"/>
    <w:lvl w:ilvl="0">
      <w:start w:val="1"/>
      <w:numFmt w:val="decimal"/>
      <w:lvlText w:val="%1."/>
      <w:lvlJc w:val="left"/>
      <w:pPr>
        <w:tabs>
          <w:tab w:val="num" w:pos="0"/>
        </w:tabs>
        <w:ind w:left="720" w:hanging="360"/>
      </w:pPr>
    </w:lvl>
  </w:abstractNum>
  <w:abstractNum w:abstractNumId="13" w15:restartNumberingAfterBreak="0">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4" w15:restartNumberingAfterBreak="0">
    <w:nsid w:val="0000003C"/>
    <w:multiLevelType w:val="singleLevel"/>
    <w:tmpl w:val="0000003C"/>
    <w:name w:val="WW8Num61"/>
    <w:lvl w:ilvl="0">
      <w:start w:val="1"/>
      <w:numFmt w:val="decimal"/>
      <w:lvlText w:val="%1."/>
      <w:lvlJc w:val="left"/>
      <w:pPr>
        <w:tabs>
          <w:tab w:val="num" w:pos="0"/>
        </w:tabs>
        <w:ind w:left="720" w:hanging="360"/>
      </w:pPr>
    </w:lvl>
  </w:abstractNum>
  <w:abstractNum w:abstractNumId="15" w15:restartNumberingAfterBreak="0">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46"/>
    <w:multiLevelType w:val="singleLevel"/>
    <w:tmpl w:val="00000046"/>
    <w:name w:val="WW8Num71"/>
    <w:lvl w:ilvl="0">
      <w:start w:val="1"/>
      <w:numFmt w:val="decimal"/>
      <w:lvlText w:val="%1."/>
      <w:lvlJc w:val="left"/>
      <w:pPr>
        <w:tabs>
          <w:tab w:val="num" w:pos="0"/>
        </w:tabs>
        <w:ind w:left="720" w:hanging="360"/>
      </w:pPr>
    </w:lvl>
  </w:abstractNum>
  <w:abstractNum w:abstractNumId="17"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8" w15:restartNumberingAfterBreak="0">
    <w:nsid w:val="0090488E"/>
    <w:multiLevelType w:val="multilevel"/>
    <w:tmpl w:val="1BB8CC30"/>
    <w:lvl w:ilvl="0">
      <w:start w:val="3"/>
      <w:numFmt w:val="decimal"/>
      <w:lvlText w:val="%1"/>
      <w:lvlJc w:val="left"/>
      <w:pPr>
        <w:ind w:left="641" w:hanging="380"/>
      </w:pPr>
      <w:rPr>
        <w:rFonts w:hint="default"/>
        <w:lang w:val="ru-RU" w:eastAsia="en-US" w:bidi="ar-SA"/>
      </w:rPr>
    </w:lvl>
    <w:lvl w:ilvl="1">
      <w:start w:val="4"/>
      <w:numFmt w:val="decimal"/>
      <w:lvlText w:val="%1-%2"/>
      <w:lvlJc w:val="left"/>
      <w:pPr>
        <w:ind w:left="641" w:hanging="380"/>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1102" w:hanging="360"/>
      </w:pPr>
      <w:rPr>
        <w:rFonts w:ascii="Symbol" w:eastAsia="Symbol" w:hAnsi="Symbol" w:cs="Symbol" w:hint="default"/>
        <w:w w:val="99"/>
        <w:sz w:val="20"/>
        <w:szCs w:val="20"/>
        <w:lang w:val="ru-RU" w:eastAsia="en-US" w:bidi="ar-SA"/>
      </w:rPr>
    </w:lvl>
    <w:lvl w:ilvl="3">
      <w:numFmt w:val="bullet"/>
      <w:lvlText w:val="•"/>
      <w:lvlJc w:val="left"/>
      <w:pPr>
        <w:ind w:left="3083" w:hanging="360"/>
      </w:pPr>
      <w:rPr>
        <w:rFonts w:hint="default"/>
        <w:lang w:val="ru-RU" w:eastAsia="en-US" w:bidi="ar-SA"/>
      </w:rPr>
    </w:lvl>
    <w:lvl w:ilvl="4">
      <w:numFmt w:val="bullet"/>
      <w:lvlText w:val="•"/>
      <w:lvlJc w:val="left"/>
      <w:pPr>
        <w:ind w:left="4075" w:hanging="360"/>
      </w:pPr>
      <w:rPr>
        <w:rFonts w:hint="default"/>
        <w:lang w:val="ru-RU" w:eastAsia="en-US" w:bidi="ar-SA"/>
      </w:rPr>
    </w:lvl>
    <w:lvl w:ilvl="5">
      <w:numFmt w:val="bullet"/>
      <w:lvlText w:val="•"/>
      <w:lvlJc w:val="left"/>
      <w:pPr>
        <w:ind w:left="5067" w:hanging="360"/>
      </w:pPr>
      <w:rPr>
        <w:rFonts w:hint="default"/>
        <w:lang w:val="ru-RU" w:eastAsia="en-US" w:bidi="ar-SA"/>
      </w:rPr>
    </w:lvl>
    <w:lvl w:ilvl="6">
      <w:numFmt w:val="bullet"/>
      <w:lvlText w:val="•"/>
      <w:lvlJc w:val="left"/>
      <w:pPr>
        <w:ind w:left="6059" w:hanging="360"/>
      </w:pPr>
      <w:rPr>
        <w:rFonts w:hint="default"/>
        <w:lang w:val="ru-RU" w:eastAsia="en-US" w:bidi="ar-SA"/>
      </w:rPr>
    </w:lvl>
    <w:lvl w:ilvl="7">
      <w:numFmt w:val="bullet"/>
      <w:lvlText w:val="•"/>
      <w:lvlJc w:val="left"/>
      <w:pPr>
        <w:ind w:left="7050" w:hanging="360"/>
      </w:pPr>
      <w:rPr>
        <w:rFonts w:hint="default"/>
        <w:lang w:val="ru-RU" w:eastAsia="en-US" w:bidi="ar-SA"/>
      </w:rPr>
    </w:lvl>
    <w:lvl w:ilvl="8">
      <w:numFmt w:val="bullet"/>
      <w:lvlText w:val="•"/>
      <w:lvlJc w:val="left"/>
      <w:pPr>
        <w:ind w:left="8042" w:hanging="360"/>
      </w:pPr>
      <w:rPr>
        <w:rFonts w:hint="default"/>
        <w:lang w:val="ru-RU" w:eastAsia="en-US" w:bidi="ar-SA"/>
      </w:rPr>
    </w:lvl>
  </w:abstractNum>
  <w:abstractNum w:abstractNumId="19" w15:restartNumberingAfterBreak="0">
    <w:nsid w:val="00B12C73"/>
    <w:multiLevelType w:val="multilevel"/>
    <w:tmpl w:val="FFFFFFFF"/>
    <w:styleLink w:val="List14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0" w15:restartNumberingAfterBreak="0">
    <w:nsid w:val="01472585"/>
    <w:multiLevelType w:val="hybridMultilevel"/>
    <w:tmpl w:val="410244C6"/>
    <w:lvl w:ilvl="0" w:tplc="4388188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02B63619"/>
    <w:multiLevelType w:val="multilevel"/>
    <w:tmpl w:val="4B7AF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3D07EA6"/>
    <w:multiLevelType w:val="hybridMultilevel"/>
    <w:tmpl w:val="DB7CC382"/>
    <w:lvl w:ilvl="0" w:tplc="CC1A9C7A">
      <w:start w:val="1"/>
      <w:numFmt w:val="decimal"/>
      <w:lvlText w:val="%1."/>
      <w:lvlJc w:val="left"/>
      <w:pPr>
        <w:ind w:left="262" w:hanging="181"/>
      </w:pPr>
      <w:rPr>
        <w:rFonts w:ascii="Times New Roman" w:eastAsia="Times New Roman" w:hAnsi="Times New Roman" w:cs="Times New Roman" w:hint="default"/>
        <w:w w:val="100"/>
        <w:sz w:val="22"/>
        <w:szCs w:val="22"/>
        <w:lang w:val="ru-RU" w:eastAsia="en-US" w:bidi="ar-SA"/>
      </w:rPr>
    </w:lvl>
    <w:lvl w:ilvl="1" w:tplc="6A525B68">
      <w:numFmt w:val="bullet"/>
      <w:lvlText w:val="•"/>
      <w:lvlJc w:val="left"/>
      <w:pPr>
        <w:ind w:left="1236" w:hanging="181"/>
      </w:pPr>
      <w:rPr>
        <w:rFonts w:hint="default"/>
        <w:lang w:val="ru-RU" w:eastAsia="en-US" w:bidi="ar-SA"/>
      </w:rPr>
    </w:lvl>
    <w:lvl w:ilvl="2" w:tplc="227E924A">
      <w:numFmt w:val="bullet"/>
      <w:lvlText w:val="•"/>
      <w:lvlJc w:val="left"/>
      <w:pPr>
        <w:ind w:left="2213" w:hanging="181"/>
      </w:pPr>
      <w:rPr>
        <w:rFonts w:hint="default"/>
        <w:lang w:val="ru-RU" w:eastAsia="en-US" w:bidi="ar-SA"/>
      </w:rPr>
    </w:lvl>
    <w:lvl w:ilvl="3" w:tplc="C330BD0C">
      <w:numFmt w:val="bullet"/>
      <w:lvlText w:val="•"/>
      <w:lvlJc w:val="left"/>
      <w:pPr>
        <w:ind w:left="3189" w:hanging="181"/>
      </w:pPr>
      <w:rPr>
        <w:rFonts w:hint="default"/>
        <w:lang w:val="ru-RU" w:eastAsia="en-US" w:bidi="ar-SA"/>
      </w:rPr>
    </w:lvl>
    <w:lvl w:ilvl="4" w:tplc="1D2441FA">
      <w:numFmt w:val="bullet"/>
      <w:lvlText w:val="•"/>
      <w:lvlJc w:val="left"/>
      <w:pPr>
        <w:ind w:left="4166" w:hanging="181"/>
      </w:pPr>
      <w:rPr>
        <w:rFonts w:hint="default"/>
        <w:lang w:val="ru-RU" w:eastAsia="en-US" w:bidi="ar-SA"/>
      </w:rPr>
    </w:lvl>
    <w:lvl w:ilvl="5" w:tplc="6F1AB7D4">
      <w:numFmt w:val="bullet"/>
      <w:lvlText w:val="•"/>
      <w:lvlJc w:val="left"/>
      <w:pPr>
        <w:ind w:left="5143" w:hanging="181"/>
      </w:pPr>
      <w:rPr>
        <w:rFonts w:hint="default"/>
        <w:lang w:val="ru-RU" w:eastAsia="en-US" w:bidi="ar-SA"/>
      </w:rPr>
    </w:lvl>
    <w:lvl w:ilvl="6" w:tplc="D25E0F32">
      <w:numFmt w:val="bullet"/>
      <w:lvlText w:val="•"/>
      <w:lvlJc w:val="left"/>
      <w:pPr>
        <w:ind w:left="6119" w:hanging="181"/>
      </w:pPr>
      <w:rPr>
        <w:rFonts w:hint="default"/>
        <w:lang w:val="ru-RU" w:eastAsia="en-US" w:bidi="ar-SA"/>
      </w:rPr>
    </w:lvl>
    <w:lvl w:ilvl="7" w:tplc="414EAB38">
      <w:numFmt w:val="bullet"/>
      <w:lvlText w:val="•"/>
      <w:lvlJc w:val="left"/>
      <w:pPr>
        <w:ind w:left="7096" w:hanging="181"/>
      </w:pPr>
      <w:rPr>
        <w:rFonts w:hint="default"/>
        <w:lang w:val="ru-RU" w:eastAsia="en-US" w:bidi="ar-SA"/>
      </w:rPr>
    </w:lvl>
    <w:lvl w:ilvl="8" w:tplc="F11AF2C6">
      <w:numFmt w:val="bullet"/>
      <w:lvlText w:val="•"/>
      <w:lvlJc w:val="left"/>
      <w:pPr>
        <w:ind w:left="8073" w:hanging="181"/>
      </w:pPr>
      <w:rPr>
        <w:rFonts w:hint="default"/>
        <w:lang w:val="ru-RU" w:eastAsia="en-US" w:bidi="ar-SA"/>
      </w:rPr>
    </w:lvl>
  </w:abstractNum>
  <w:abstractNum w:abstractNumId="23" w15:restartNumberingAfterBreak="0">
    <w:nsid w:val="03D11556"/>
    <w:multiLevelType w:val="multilevel"/>
    <w:tmpl w:val="4E00D4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BA02AA"/>
    <w:multiLevelType w:val="hybridMultilevel"/>
    <w:tmpl w:val="BC0A85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E02C81"/>
    <w:multiLevelType w:val="multilevel"/>
    <w:tmpl w:val="FFFFFFFF"/>
    <w:styleLink w:val="List16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26" w15:restartNumberingAfterBreak="0">
    <w:nsid w:val="04E57891"/>
    <w:multiLevelType w:val="multilevel"/>
    <w:tmpl w:val="61D6C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5F1824"/>
    <w:multiLevelType w:val="multilevel"/>
    <w:tmpl w:val="85301350"/>
    <w:lvl w:ilvl="0">
      <w:start w:val="2"/>
      <w:numFmt w:val="decimal"/>
      <w:lvlText w:val="%1."/>
      <w:lvlJc w:val="left"/>
      <w:pPr>
        <w:ind w:left="450" w:hanging="45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8" w15:restartNumberingAfterBreak="0">
    <w:nsid w:val="07061779"/>
    <w:multiLevelType w:val="hybridMultilevel"/>
    <w:tmpl w:val="862E1D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070C181A"/>
    <w:multiLevelType w:val="multilevel"/>
    <w:tmpl w:val="AEE61A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841637F"/>
    <w:multiLevelType w:val="multilevel"/>
    <w:tmpl w:val="99F855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8C64384"/>
    <w:multiLevelType w:val="hybridMultilevel"/>
    <w:tmpl w:val="A2C4E9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8EC0148"/>
    <w:multiLevelType w:val="hybridMultilevel"/>
    <w:tmpl w:val="903A871C"/>
    <w:lvl w:ilvl="0" w:tplc="0419000F">
      <w:start w:val="1"/>
      <w:numFmt w:val="decimal"/>
      <w:lvlText w:val="%1."/>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090C34D9"/>
    <w:multiLevelType w:val="multilevel"/>
    <w:tmpl w:val="6F42C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9AA70EC"/>
    <w:multiLevelType w:val="multilevel"/>
    <w:tmpl w:val="DAC2E8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9E723EB"/>
    <w:multiLevelType w:val="multilevel"/>
    <w:tmpl w:val="645CB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A8117D6"/>
    <w:multiLevelType w:val="multilevel"/>
    <w:tmpl w:val="FFFFFFFF"/>
    <w:styleLink w:val="List14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7" w15:restartNumberingAfterBreak="0">
    <w:nsid w:val="0A995066"/>
    <w:multiLevelType w:val="hybridMultilevel"/>
    <w:tmpl w:val="1F88F3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0B4D385D"/>
    <w:multiLevelType w:val="multilevel"/>
    <w:tmpl w:val="ED44F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4324B3"/>
    <w:multiLevelType w:val="multilevel"/>
    <w:tmpl w:val="FFFFFFFF"/>
    <w:styleLink w:val="List155"/>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40" w15:restartNumberingAfterBreak="0">
    <w:nsid w:val="0CB70A4E"/>
    <w:multiLevelType w:val="hybridMultilevel"/>
    <w:tmpl w:val="CE4823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0D07049A"/>
    <w:multiLevelType w:val="multilevel"/>
    <w:tmpl w:val="FFFFFFFF"/>
    <w:styleLink w:val="List158"/>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42" w15:restartNumberingAfterBreak="0">
    <w:nsid w:val="0DF10A43"/>
    <w:multiLevelType w:val="hybridMultilevel"/>
    <w:tmpl w:val="16E0D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4" w15:restartNumberingAfterBreak="0">
    <w:nsid w:val="0ED94D21"/>
    <w:multiLevelType w:val="multilevel"/>
    <w:tmpl w:val="636229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F22458A"/>
    <w:multiLevelType w:val="hybridMultilevel"/>
    <w:tmpl w:val="E1181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0F237677"/>
    <w:multiLevelType w:val="singleLevel"/>
    <w:tmpl w:val="DD220C42"/>
    <w:lvl w:ilvl="0">
      <w:start w:val="1"/>
      <w:numFmt w:val="decimal"/>
      <w:lvlText w:val="%1."/>
      <w:legacy w:legacy="1" w:legacySpace="0" w:legacyIndent="367"/>
      <w:lvlJc w:val="left"/>
      <w:rPr>
        <w:rFonts w:ascii="Times New Roman" w:hAnsi="Times New Roman" w:cs="Times New Roman" w:hint="default"/>
      </w:rPr>
    </w:lvl>
  </w:abstractNum>
  <w:abstractNum w:abstractNumId="47" w15:restartNumberingAfterBreak="0">
    <w:nsid w:val="0F707802"/>
    <w:multiLevelType w:val="multilevel"/>
    <w:tmpl w:val="FFFFFFFF"/>
    <w:styleLink w:val="List14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8" w15:restartNumberingAfterBreak="0">
    <w:nsid w:val="103D21B0"/>
    <w:multiLevelType w:val="multilevel"/>
    <w:tmpl w:val="48068B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04B3B32"/>
    <w:multiLevelType w:val="hybridMultilevel"/>
    <w:tmpl w:val="04489A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15:restartNumberingAfterBreak="0">
    <w:nsid w:val="12091E43"/>
    <w:multiLevelType w:val="hybridMultilevel"/>
    <w:tmpl w:val="67EC31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4DB51D0"/>
    <w:multiLevelType w:val="hybridMultilevel"/>
    <w:tmpl w:val="BFAC9C08"/>
    <w:lvl w:ilvl="0" w:tplc="04190001">
      <w:start w:val="1"/>
      <w:numFmt w:val="bullet"/>
      <w:lvlText w:val=""/>
      <w:lvlJc w:val="left"/>
      <w:pPr>
        <w:ind w:left="5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14F11DFB"/>
    <w:multiLevelType w:val="hybridMultilevel"/>
    <w:tmpl w:val="B93A68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5EE7CB5"/>
    <w:multiLevelType w:val="multilevel"/>
    <w:tmpl w:val="E73C9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6C6556C"/>
    <w:multiLevelType w:val="hybridMultilevel"/>
    <w:tmpl w:val="302A2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7124E1E"/>
    <w:multiLevelType w:val="hybridMultilevel"/>
    <w:tmpl w:val="53C065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7327DB2"/>
    <w:multiLevelType w:val="multilevel"/>
    <w:tmpl w:val="AD844C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7A71B6A"/>
    <w:multiLevelType w:val="hybridMultilevel"/>
    <w:tmpl w:val="DEC6D87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15:restartNumberingAfterBreak="0">
    <w:nsid w:val="18384E3B"/>
    <w:multiLevelType w:val="multilevel"/>
    <w:tmpl w:val="FBC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8428BC"/>
    <w:multiLevelType w:val="multilevel"/>
    <w:tmpl w:val="DAF21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9AF011A"/>
    <w:multiLevelType w:val="multilevel"/>
    <w:tmpl w:val="FFFFFFFF"/>
    <w:styleLink w:val="List14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1" w15:restartNumberingAfterBreak="0">
    <w:nsid w:val="1AC06A87"/>
    <w:multiLevelType w:val="hybridMultilevel"/>
    <w:tmpl w:val="7F44C61C"/>
    <w:lvl w:ilvl="0" w:tplc="C38E9D4E">
      <w:start w:val="1"/>
      <w:numFmt w:val="decimal"/>
      <w:lvlText w:val="%1."/>
      <w:lvlJc w:val="left"/>
      <w:pPr>
        <w:ind w:left="720" w:hanging="36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AC11117"/>
    <w:multiLevelType w:val="hybridMultilevel"/>
    <w:tmpl w:val="D8D2AE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1BC75FC9"/>
    <w:multiLevelType w:val="hybridMultilevel"/>
    <w:tmpl w:val="C2E202E2"/>
    <w:lvl w:ilvl="0" w:tplc="EAA2F0BC">
      <w:start w:val="1"/>
      <w:numFmt w:val="decimal"/>
      <w:lvlText w:val="%1."/>
      <w:lvlJc w:val="left"/>
      <w:pPr>
        <w:ind w:left="262" w:hanging="181"/>
      </w:pPr>
      <w:rPr>
        <w:rFonts w:ascii="Times New Roman" w:eastAsia="Times New Roman" w:hAnsi="Times New Roman" w:cs="Times New Roman" w:hint="default"/>
        <w:w w:val="100"/>
        <w:sz w:val="22"/>
        <w:szCs w:val="22"/>
        <w:lang w:val="ru-RU" w:eastAsia="en-US" w:bidi="ar-SA"/>
      </w:rPr>
    </w:lvl>
    <w:lvl w:ilvl="1" w:tplc="E182E014">
      <w:numFmt w:val="bullet"/>
      <w:lvlText w:val="•"/>
      <w:lvlJc w:val="left"/>
      <w:pPr>
        <w:ind w:left="1236" w:hanging="181"/>
      </w:pPr>
      <w:rPr>
        <w:rFonts w:hint="default"/>
        <w:lang w:val="ru-RU" w:eastAsia="en-US" w:bidi="ar-SA"/>
      </w:rPr>
    </w:lvl>
    <w:lvl w:ilvl="2" w:tplc="D88AC494">
      <w:numFmt w:val="bullet"/>
      <w:lvlText w:val="•"/>
      <w:lvlJc w:val="left"/>
      <w:pPr>
        <w:ind w:left="2213" w:hanging="181"/>
      </w:pPr>
      <w:rPr>
        <w:rFonts w:hint="default"/>
        <w:lang w:val="ru-RU" w:eastAsia="en-US" w:bidi="ar-SA"/>
      </w:rPr>
    </w:lvl>
    <w:lvl w:ilvl="3" w:tplc="03E4A152">
      <w:numFmt w:val="bullet"/>
      <w:lvlText w:val="•"/>
      <w:lvlJc w:val="left"/>
      <w:pPr>
        <w:ind w:left="3189" w:hanging="181"/>
      </w:pPr>
      <w:rPr>
        <w:rFonts w:hint="default"/>
        <w:lang w:val="ru-RU" w:eastAsia="en-US" w:bidi="ar-SA"/>
      </w:rPr>
    </w:lvl>
    <w:lvl w:ilvl="4" w:tplc="7734A866">
      <w:numFmt w:val="bullet"/>
      <w:lvlText w:val="•"/>
      <w:lvlJc w:val="left"/>
      <w:pPr>
        <w:ind w:left="4166" w:hanging="181"/>
      </w:pPr>
      <w:rPr>
        <w:rFonts w:hint="default"/>
        <w:lang w:val="ru-RU" w:eastAsia="en-US" w:bidi="ar-SA"/>
      </w:rPr>
    </w:lvl>
    <w:lvl w:ilvl="5" w:tplc="DA1CED90">
      <w:numFmt w:val="bullet"/>
      <w:lvlText w:val="•"/>
      <w:lvlJc w:val="left"/>
      <w:pPr>
        <w:ind w:left="5143" w:hanging="181"/>
      </w:pPr>
      <w:rPr>
        <w:rFonts w:hint="default"/>
        <w:lang w:val="ru-RU" w:eastAsia="en-US" w:bidi="ar-SA"/>
      </w:rPr>
    </w:lvl>
    <w:lvl w:ilvl="6" w:tplc="2FD0C5DC">
      <w:numFmt w:val="bullet"/>
      <w:lvlText w:val="•"/>
      <w:lvlJc w:val="left"/>
      <w:pPr>
        <w:ind w:left="6119" w:hanging="181"/>
      </w:pPr>
      <w:rPr>
        <w:rFonts w:hint="default"/>
        <w:lang w:val="ru-RU" w:eastAsia="en-US" w:bidi="ar-SA"/>
      </w:rPr>
    </w:lvl>
    <w:lvl w:ilvl="7" w:tplc="FABC8122">
      <w:numFmt w:val="bullet"/>
      <w:lvlText w:val="•"/>
      <w:lvlJc w:val="left"/>
      <w:pPr>
        <w:ind w:left="7096" w:hanging="181"/>
      </w:pPr>
      <w:rPr>
        <w:rFonts w:hint="default"/>
        <w:lang w:val="ru-RU" w:eastAsia="en-US" w:bidi="ar-SA"/>
      </w:rPr>
    </w:lvl>
    <w:lvl w:ilvl="8" w:tplc="63682CA0">
      <w:numFmt w:val="bullet"/>
      <w:lvlText w:val="•"/>
      <w:lvlJc w:val="left"/>
      <w:pPr>
        <w:ind w:left="8073" w:hanging="181"/>
      </w:pPr>
      <w:rPr>
        <w:rFonts w:hint="default"/>
        <w:lang w:val="ru-RU" w:eastAsia="en-US" w:bidi="ar-SA"/>
      </w:rPr>
    </w:lvl>
  </w:abstractNum>
  <w:abstractNum w:abstractNumId="64" w15:restartNumberingAfterBreak="0">
    <w:nsid w:val="1C726DB9"/>
    <w:multiLevelType w:val="multilevel"/>
    <w:tmpl w:val="4E489E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CB918F8"/>
    <w:multiLevelType w:val="hybridMultilevel"/>
    <w:tmpl w:val="EC7034C0"/>
    <w:lvl w:ilvl="0" w:tplc="02EA17AE">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15:restartNumberingAfterBreak="0">
    <w:nsid w:val="1DBA18BC"/>
    <w:multiLevelType w:val="hybridMultilevel"/>
    <w:tmpl w:val="2670DD36"/>
    <w:lvl w:ilvl="0" w:tplc="F5160558">
      <w:start w:val="1"/>
      <w:numFmt w:val="decimal"/>
      <w:lvlText w:val="%1."/>
      <w:lvlJc w:val="left"/>
      <w:pPr>
        <w:ind w:left="443" w:hanging="181"/>
      </w:pPr>
      <w:rPr>
        <w:rFonts w:ascii="Times New Roman" w:eastAsia="Times New Roman" w:hAnsi="Times New Roman" w:cs="Times New Roman" w:hint="default"/>
        <w:w w:val="100"/>
        <w:sz w:val="22"/>
        <w:szCs w:val="22"/>
        <w:lang w:val="ru-RU" w:eastAsia="en-US" w:bidi="ar-SA"/>
      </w:rPr>
    </w:lvl>
    <w:lvl w:ilvl="1" w:tplc="4B0C5DD4">
      <w:numFmt w:val="bullet"/>
      <w:lvlText w:val="•"/>
      <w:lvlJc w:val="left"/>
      <w:pPr>
        <w:ind w:left="1398" w:hanging="181"/>
      </w:pPr>
      <w:rPr>
        <w:rFonts w:hint="default"/>
        <w:lang w:val="ru-RU" w:eastAsia="en-US" w:bidi="ar-SA"/>
      </w:rPr>
    </w:lvl>
    <w:lvl w:ilvl="2" w:tplc="18DC25E2">
      <w:numFmt w:val="bullet"/>
      <w:lvlText w:val="•"/>
      <w:lvlJc w:val="left"/>
      <w:pPr>
        <w:ind w:left="2357" w:hanging="181"/>
      </w:pPr>
      <w:rPr>
        <w:rFonts w:hint="default"/>
        <w:lang w:val="ru-RU" w:eastAsia="en-US" w:bidi="ar-SA"/>
      </w:rPr>
    </w:lvl>
    <w:lvl w:ilvl="3" w:tplc="93048486">
      <w:numFmt w:val="bullet"/>
      <w:lvlText w:val="•"/>
      <w:lvlJc w:val="left"/>
      <w:pPr>
        <w:ind w:left="3315" w:hanging="181"/>
      </w:pPr>
      <w:rPr>
        <w:rFonts w:hint="default"/>
        <w:lang w:val="ru-RU" w:eastAsia="en-US" w:bidi="ar-SA"/>
      </w:rPr>
    </w:lvl>
    <w:lvl w:ilvl="4" w:tplc="85ACB3FC">
      <w:numFmt w:val="bullet"/>
      <w:lvlText w:val="•"/>
      <w:lvlJc w:val="left"/>
      <w:pPr>
        <w:ind w:left="4274" w:hanging="181"/>
      </w:pPr>
      <w:rPr>
        <w:rFonts w:hint="default"/>
        <w:lang w:val="ru-RU" w:eastAsia="en-US" w:bidi="ar-SA"/>
      </w:rPr>
    </w:lvl>
    <w:lvl w:ilvl="5" w:tplc="4D94974A">
      <w:numFmt w:val="bullet"/>
      <w:lvlText w:val="•"/>
      <w:lvlJc w:val="left"/>
      <w:pPr>
        <w:ind w:left="5233" w:hanging="181"/>
      </w:pPr>
      <w:rPr>
        <w:rFonts w:hint="default"/>
        <w:lang w:val="ru-RU" w:eastAsia="en-US" w:bidi="ar-SA"/>
      </w:rPr>
    </w:lvl>
    <w:lvl w:ilvl="6" w:tplc="9EB63E34">
      <w:numFmt w:val="bullet"/>
      <w:lvlText w:val="•"/>
      <w:lvlJc w:val="left"/>
      <w:pPr>
        <w:ind w:left="6191" w:hanging="181"/>
      </w:pPr>
      <w:rPr>
        <w:rFonts w:hint="default"/>
        <w:lang w:val="ru-RU" w:eastAsia="en-US" w:bidi="ar-SA"/>
      </w:rPr>
    </w:lvl>
    <w:lvl w:ilvl="7" w:tplc="AAE0D156">
      <w:numFmt w:val="bullet"/>
      <w:lvlText w:val="•"/>
      <w:lvlJc w:val="left"/>
      <w:pPr>
        <w:ind w:left="7150" w:hanging="181"/>
      </w:pPr>
      <w:rPr>
        <w:rFonts w:hint="default"/>
        <w:lang w:val="ru-RU" w:eastAsia="en-US" w:bidi="ar-SA"/>
      </w:rPr>
    </w:lvl>
    <w:lvl w:ilvl="8" w:tplc="5CA21FF2">
      <w:numFmt w:val="bullet"/>
      <w:lvlText w:val="•"/>
      <w:lvlJc w:val="left"/>
      <w:pPr>
        <w:ind w:left="8109" w:hanging="181"/>
      </w:pPr>
      <w:rPr>
        <w:rFonts w:hint="default"/>
        <w:lang w:val="ru-RU" w:eastAsia="en-US" w:bidi="ar-SA"/>
      </w:rPr>
    </w:lvl>
  </w:abstractNum>
  <w:abstractNum w:abstractNumId="67" w15:restartNumberingAfterBreak="0">
    <w:nsid w:val="1E3B7857"/>
    <w:multiLevelType w:val="hybridMultilevel"/>
    <w:tmpl w:val="EB1E755E"/>
    <w:lvl w:ilvl="0" w:tplc="119859FC">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E613197"/>
    <w:multiLevelType w:val="multilevel"/>
    <w:tmpl w:val="63287B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F164F40"/>
    <w:multiLevelType w:val="hybridMultilevel"/>
    <w:tmpl w:val="E7928DBA"/>
    <w:lvl w:ilvl="0" w:tplc="119C057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1" w15:restartNumberingAfterBreak="0">
    <w:nsid w:val="20977324"/>
    <w:multiLevelType w:val="multilevel"/>
    <w:tmpl w:val="FDD46A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1347FE0"/>
    <w:multiLevelType w:val="multilevel"/>
    <w:tmpl w:val="17301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5" w15:restartNumberingAfterBreak="0">
    <w:nsid w:val="22E84D7A"/>
    <w:multiLevelType w:val="hybridMultilevel"/>
    <w:tmpl w:val="F572CC32"/>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76" w15:restartNumberingAfterBreak="0">
    <w:nsid w:val="230648C0"/>
    <w:multiLevelType w:val="multilevel"/>
    <w:tmpl w:val="FFFFFFFF"/>
    <w:styleLink w:val="List15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77" w15:restartNumberingAfterBreak="0">
    <w:nsid w:val="239D0555"/>
    <w:multiLevelType w:val="hybridMultilevel"/>
    <w:tmpl w:val="799CF4D8"/>
    <w:lvl w:ilvl="0" w:tplc="860E3390">
      <w:numFmt w:val="bullet"/>
      <w:lvlText w:val="-"/>
      <w:lvlJc w:val="left"/>
      <w:pPr>
        <w:ind w:left="262" w:hanging="204"/>
      </w:pPr>
      <w:rPr>
        <w:rFonts w:ascii="Times New Roman" w:eastAsia="Times New Roman" w:hAnsi="Times New Roman" w:cs="Times New Roman" w:hint="default"/>
        <w:w w:val="99"/>
        <w:sz w:val="24"/>
        <w:szCs w:val="24"/>
        <w:lang w:val="ru-RU" w:eastAsia="en-US" w:bidi="ar-SA"/>
      </w:rPr>
    </w:lvl>
    <w:lvl w:ilvl="1" w:tplc="6BBC6EEA">
      <w:numFmt w:val="bullet"/>
      <w:lvlText w:val="•"/>
      <w:lvlJc w:val="left"/>
      <w:pPr>
        <w:ind w:left="1236" w:hanging="204"/>
      </w:pPr>
      <w:rPr>
        <w:rFonts w:hint="default"/>
        <w:lang w:val="ru-RU" w:eastAsia="en-US" w:bidi="ar-SA"/>
      </w:rPr>
    </w:lvl>
    <w:lvl w:ilvl="2" w:tplc="7D383EAA">
      <w:numFmt w:val="bullet"/>
      <w:lvlText w:val="•"/>
      <w:lvlJc w:val="left"/>
      <w:pPr>
        <w:ind w:left="2213" w:hanging="204"/>
      </w:pPr>
      <w:rPr>
        <w:rFonts w:hint="default"/>
        <w:lang w:val="ru-RU" w:eastAsia="en-US" w:bidi="ar-SA"/>
      </w:rPr>
    </w:lvl>
    <w:lvl w:ilvl="3" w:tplc="66D0937E">
      <w:numFmt w:val="bullet"/>
      <w:lvlText w:val="•"/>
      <w:lvlJc w:val="left"/>
      <w:pPr>
        <w:ind w:left="3189" w:hanging="204"/>
      </w:pPr>
      <w:rPr>
        <w:rFonts w:hint="default"/>
        <w:lang w:val="ru-RU" w:eastAsia="en-US" w:bidi="ar-SA"/>
      </w:rPr>
    </w:lvl>
    <w:lvl w:ilvl="4" w:tplc="E610A6BA">
      <w:numFmt w:val="bullet"/>
      <w:lvlText w:val="•"/>
      <w:lvlJc w:val="left"/>
      <w:pPr>
        <w:ind w:left="4166" w:hanging="204"/>
      </w:pPr>
      <w:rPr>
        <w:rFonts w:hint="default"/>
        <w:lang w:val="ru-RU" w:eastAsia="en-US" w:bidi="ar-SA"/>
      </w:rPr>
    </w:lvl>
    <w:lvl w:ilvl="5" w:tplc="C254B85A">
      <w:numFmt w:val="bullet"/>
      <w:lvlText w:val="•"/>
      <w:lvlJc w:val="left"/>
      <w:pPr>
        <w:ind w:left="5143" w:hanging="204"/>
      </w:pPr>
      <w:rPr>
        <w:rFonts w:hint="default"/>
        <w:lang w:val="ru-RU" w:eastAsia="en-US" w:bidi="ar-SA"/>
      </w:rPr>
    </w:lvl>
    <w:lvl w:ilvl="6" w:tplc="CF744A18">
      <w:numFmt w:val="bullet"/>
      <w:lvlText w:val="•"/>
      <w:lvlJc w:val="left"/>
      <w:pPr>
        <w:ind w:left="6119" w:hanging="204"/>
      </w:pPr>
      <w:rPr>
        <w:rFonts w:hint="default"/>
        <w:lang w:val="ru-RU" w:eastAsia="en-US" w:bidi="ar-SA"/>
      </w:rPr>
    </w:lvl>
    <w:lvl w:ilvl="7" w:tplc="D44AAD58">
      <w:numFmt w:val="bullet"/>
      <w:lvlText w:val="•"/>
      <w:lvlJc w:val="left"/>
      <w:pPr>
        <w:ind w:left="7096" w:hanging="204"/>
      </w:pPr>
      <w:rPr>
        <w:rFonts w:hint="default"/>
        <w:lang w:val="ru-RU" w:eastAsia="en-US" w:bidi="ar-SA"/>
      </w:rPr>
    </w:lvl>
    <w:lvl w:ilvl="8" w:tplc="8D0A4FF2">
      <w:numFmt w:val="bullet"/>
      <w:lvlText w:val="•"/>
      <w:lvlJc w:val="left"/>
      <w:pPr>
        <w:ind w:left="8073" w:hanging="204"/>
      </w:pPr>
      <w:rPr>
        <w:rFonts w:hint="default"/>
        <w:lang w:val="ru-RU" w:eastAsia="en-US" w:bidi="ar-SA"/>
      </w:rPr>
    </w:lvl>
  </w:abstractNum>
  <w:abstractNum w:abstractNumId="78" w15:restartNumberingAfterBreak="0">
    <w:nsid w:val="23A82AAA"/>
    <w:multiLevelType w:val="hybridMultilevel"/>
    <w:tmpl w:val="D9C0229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15:restartNumberingAfterBreak="0">
    <w:nsid w:val="242C6373"/>
    <w:multiLevelType w:val="multilevel"/>
    <w:tmpl w:val="E6C81F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55618BE"/>
    <w:multiLevelType w:val="multilevel"/>
    <w:tmpl w:val="D03E8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6571E4C"/>
    <w:multiLevelType w:val="multilevel"/>
    <w:tmpl w:val="E726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7715CEB"/>
    <w:multiLevelType w:val="hybridMultilevel"/>
    <w:tmpl w:val="B61CC9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7F11542"/>
    <w:multiLevelType w:val="multilevel"/>
    <w:tmpl w:val="8D020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87B3638"/>
    <w:multiLevelType w:val="hybridMultilevel"/>
    <w:tmpl w:val="93EC4C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15:restartNumberingAfterBreak="0">
    <w:nsid w:val="28841B6B"/>
    <w:multiLevelType w:val="multilevel"/>
    <w:tmpl w:val="28606E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8FF7DBA"/>
    <w:multiLevelType w:val="hybridMultilevel"/>
    <w:tmpl w:val="30E04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9446199"/>
    <w:multiLevelType w:val="multilevel"/>
    <w:tmpl w:val="FFFFFFFF"/>
    <w:styleLink w:val="List152"/>
    <w:lvl w:ilvl="0">
      <w:start w:val="1"/>
      <w:numFmt w:val="decimal"/>
      <w:lvlText w:val="%1."/>
      <w:lvlJc w:val="left"/>
      <w:pPr>
        <w:tabs>
          <w:tab w:val="num" w:pos="876"/>
        </w:tabs>
        <w:ind w:left="876" w:hanging="309"/>
      </w:pPr>
      <w:rPr>
        <w:rFonts w:cs="Times New Roman"/>
        <w:position w:val="0"/>
        <w:sz w:val="28"/>
        <w:szCs w:val="28"/>
      </w:rPr>
    </w:lvl>
    <w:lvl w:ilvl="1">
      <w:start w:val="1"/>
      <w:numFmt w:val="lowerLetter"/>
      <w:lvlText w:val="%2."/>
      <w:lvlJc w:val="left"/>
      <w:pPr>
        <w:tabs>
          <w:tab w:val="num" w:pos="1777"/>
        </w:tabs>
        <w:ind w:left="1777" w:hanging="490"/>
      </w:pPr>
      <w:rPr>
        <w:rFonts w:cs="Times New Roman"/>
        <w:position w:val="0"/>
        <w:sz w:val="28"/>
        <w:szCs w:val="28"/>
      </w:rPr>
    </w:lvl>
    <w:lvl w:ilvl="2">
      <w:start w:val="1"/>
      <w:numFmt w:val="lowerRoman"/>
      <w:lvlText w:val="%3."/>
      <w:lvlJc w:val="left"/>
      <w:pPr>
        <w:tabs>
          <w:tab w:val="num" w:pos="2474"/>
        </w:tabs>
        <w:ind w:left="2474" w:hanging="403"/>
      </w:pPr>
      <w:rPr>
        <w:rFonts w:cs="Times New Roman"/>
        <w:position w:val="0"/>
        <w:sz w:val="28"/>
        <w:szCs w:val="28"/>
      </w:rPr>
    </w:lvl>
    <w:lvl w:ilvl="3">
      <w:start w:val="1"/>
      <w:numFmt w:val="decimal"/>
      <w:lvlText w:val="%4."/>
      <w:lvlJc w:val="left"/>
      <w:pPr>
        <w:tabs>
          <w:tab w:val="num" w:pos="3217"/>
        </w:tabs>
        <w:ind w:left="3217" w:hanging="490"/>
      </w:pPr>
      <w:rPr>
        <w:rFonts w:cs="Times New Roman"/>
        <w:position w:val="0"/>
        <w:sz w:val="28"/>
        <w:szCs w:val="28"/>
      </w:rPr>
    </w:lvl>
    <w:lvl w:ilvl="4">
      <w:start w:val="1"/>
      <w:numFmt w:val="lowerLetter"/>
      <w:lvlText w:val="%5."/>
      <w:lvlJc w:val="left"/>
      <w:pPr>
        <w:tabs>
          <w:tab w:val="num" w:pos="3937"/>
        </w:tabs>
        <w:ind w:left="3937" w:hanging="490"/>
      </w:pPr>
      <w:rPr>
        <w:rFonts w:cs="Times New Roman"/>
        <w:position w:val="0"/>
        <w:sz w:val="28"/>
        <w:szCs w:val="28"/>
      </w:rPr>
    </w:lvl>
    <w:lvl w:ilvl="5">
      <w:start w:val="1"/>
      <w:numFmt w:val="lowerRoman"/>
      <w:lvlText w:val="%6."/>
      <w:lvlJc w:val="left"/>
      <w:pPr>
        <w:tabs>
          <w:tab w:val="num" w:pos="4634"/>
        </w:tabs>
        <w:ind w:left="4634" w:hanging="403"/>
      </w:pPr>
      <w:rPr>
        <w:rFonts w:cs="Times New Roman"/>
        <w:position w:val="0"/>
        <w:sz w:val="28"/>
        <w:szCs w:val="28"/>
      </w:rPr>
    </w:lvl>
    <w:lvl w:ilvl="6">
      <w:start w:val="1"/>
      <w:numFmt w:val="decimal"/>
      <w:lvlText w:val="%7."/>
      <w:lvlJc w:val="left"/>
      <w:pPr>
        <w:tabs>
          <w:tab w:val="num" w:pos="5377"/>
        </w:tabs>
        <w:ind w:left="5377" w:hanging="490"/>
      </w:pPr>
      <w:rPr>
        <w:rFonts w:cs="Times New Roman"/>
        <w:position w:val="0"/>
        <w:sz w:val="28"/>
        <w:szCs w:val="28"/>
      </w:rPr>
    </w:lvl>
    <w:lvl w:ilvl="7">
      <w:start w:val="1"/>
      <w:numFmt w:val="lowerLetter"/>
      <w:lvlText w:val="%8."/>
      <w:lvlJc w:val="left"/>
      <w:pPr>
        <w:tabs>
          <w:tab w:val="num" w:pos="6097"/>
        </w:tabs>
        <w:ind w:left="6097" w:hanging="490"/>
      </w:pPr>
      <w:rPr>
        <w:rFonts w:cs="Times New Roman"/>
        <w:position w:val="0"/>
        <w:sz w:val="28"/>
        <w:szCs w:val="28"/>
      </w:rPr>
    </w:lvl>
    <w:lvl w:ilvl="8">
      <w:start w:val="1"/>
      <w:numFmt w:val="lowerRoman"/>
      <w:lvlText w:val="%9."/>
      <w:lvlJc w:val="left"/>
      <w:pPr>
        <w:tabs>
          <w:tab w:val="num" w:pos="6794"/>
        </w:tabs>
        <w:ind w:left="6794" w:hanging="403"/>
      </w:pPr>
      <w:rPr>
        <w:rFonts w:cs="Times New Roman"/>
        <w:position w:val="0"/>
        <w:sz w:val="28"/>
        <w:szCs w:val="28"/>
      </w:rPr>
    </w:lvl>
  </w:abstractNum>
  <w:abstractNum w:abstractNumId="88" w15:restartNumberingAfterBreak="0">
    <w:nsid w:val="2B2F556B"/>
    <w:multiLevelType w:val="hybridMultilevel"/>
    <w:tmpl w:val="6BCE565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15:restartNumberingAfterBreak="0">
    <w:nsid w:val="2D251439"/>
    <w:multiLevelType w:val="hybridMultilevel"/>
    <w:tmpl w:val="37FC0C7A"/>
    <w:lvl w:ilvl="0" w:tplc="2A80FBC4">
      <w:start w:val="1"/>
      <w:numFmt w:val="decimal"/>
      <w:lvlText w:val="%1."/>
      <w:lvlJc w:val="left"/>
      <w:pPr>
        <w:ind w:left="3763" w:hanging="360"/>
      </w:pPr>
      <w:rPr>
        <w:rFonts w:hint="default"/>
      </w:rPr>
    </w:lvl>
    <w:lvl w:ilvl="1" w:tplc="04190019" w:tentative="1">
      <w:start w:val="1"/>
      <w:numFmt w:val="lowerLetter"/>
      <w:lvlText w:val="%2."/>
      <w:lvlJc w:val="left"/>
      <w:pPr>
        <w:ind w:left="4184" w:hanging="360"/>
      </w:pPr>
    </w:lvl>
    <w:lvl w:ilvl="2" w:tplc="0419001B" w:tentative="1">
      <w:start w:val="1"/>
      <w:numFmt w:val="lowerRoman"/>
      <w:lvlText w:val="%3."/>
      <w:lvlJc w:val="right"/>
      <w:pPr>
        <w:ind w:left="4904" w:hanging="180"/>
      </w:pPr>
    </w:lvl>
    <w:lvl w:ilvl="3" w:tplc="0419000F" w:tentative="1">
      <w:start w:val="1"/>
      <w:numFmt w:val="decimal"/>
      <w:lvlText w:val="%4."/>
      <w:lvlJc w:val="left"/>
      <w:pPr>
        <w:ind w:left="5624" w:hanging="360"/>
      </w:pPr>
    </w:lvl>
    <w:lvl w:ilvl="4" w:tplc="04190019" w:tentative="1">
      <w:start w:val="1"/>
      <w:numFmt w:val="lowerLetter"/>
      <w:lvlText w:val="%5."/>
      <w:lvlJc w:val="left"/>
      <w:pPr>
        <w:ind w:left="6344" w:hanging="360"/>
      </w:pPr>
    </w:lvl>
    <w:lvl w:ilvl="5" w:tplc="0419001B" w:tentative="1">
      <w:start w:val="1"/>
      <w:numFmt w:val="lowerRoman"/>
      <w:lvlText w:val="%6."/>
      <w:lvlJc w:val="right"/>
      <w:pPr>
        <w:ind w:left="7064" w:hanging="180"/>
      </w:pPr>
    </w:lvl>
    <w:lvl w:ilvl="6" w:tplc="0419000F" w:tentative="1">
      <w:start w:val="1"/>
      <w:numFmt w:val="decimal"/>
      <w:lvlText w:val="%7."/>
      <w:lvlJc w:val="left"/>
      <w:pPr>
        <w:ind w:left="7784" w:hanging="360"/>
      </w:pPr>
    </w:lvl>
    <w:lvl w:ilvl="7" w:tplc="04190019" w:tentative="1">
      <w:start w:val="1"/>
      <w:numFmt w:val="lowerLetter"/>
      <w:lvlText w:val="%8."/>
      <w:lvlJc w:val="left"/>
      <w:pPr>
        <w:ind w:left="8504" w:hanging="360"/>
      </w:pPr>
    </w:lvl>
    <w:lvl w:ilvl="8" w:tplc="0419001B" w:tentative="1">
      <w:start w:val="1"/>
      <w:numFmt w:val="lowerRoman"/>
      <w:lvlText w:val="%9."/>
      <w:lvlJc w:val="right"/>
      <w:pPr>
        <w:ind w:left="9224" w:hanging="180"/>
      </w:pPr>
    </w:lvl>
  </w:abstractNum>
  <w:abstractNum w:abstractNumId="90" w15:restartNumberingAfterBreak="0">
    <w:nsid w:val="2E227FA4"/>
    <w:multiLevelType w:val="multilevel"/>
    <w:tmpl w:val="0BF87F1A"/>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91" w15:restartNumberingAfterBreak="0">
    <w:nsid w:val="2EBD4135"/>
    <w:multiLevelType w:val="multilevel"/>
    <w:tmpl w:val="FFFFFFFF"/>
    <w:styleLink w:val="List15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2" w15:restartNumberingAfterBreak="0">
    <w:nsid w:val="2EC31B25"/>
    <w:multiLevelType w:val="multilevel"/>
    <w:tmpl w:val="1AB2A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EC32811"/>
    <w:multiLevelType w:val="hybridMultilevel"/>
    <w:tmpl w:val="9280BB8E"/>
    <w:lvl w:ilvl="0" w:tplc="04190001">
      <w:start w:val="1"/>
      <w:numFmt w:val="bullet"/>
      <w:lvlText w:val=""/>
      <w:lvlJc w:val="left"/>
      <w:pPr>
        <w:ind w:left="5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2F4937C8"/>
    <w:multiLevelType w:val="hybridMultilevel"/>
    <w:tmpl w:val="1B96AA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F800120"/>
    <w:multiLevelType w:val="multilevel"/>
    <w:tmpl w:val="92FE8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CF527F"/>
    <w:multiLevelType w:val="multilevel"/>
    <w:tmpl w:val="14240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03E6FEF"/>
    <w:multiLevelType w:val="hybridMultilevel"/>
    <w:tmpl w:val="FEFA7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9" w15:restartNumberingAfterBreak="0">
    <w:nsid w:val="31217570"/>
    <w:multiLevelType w:val="hybridMultilevel"/>
    <w:tmpl w:val="2E4C99A2"/>
    <w:lvl w:ilvl="0" w:tplc="79ECF4B6">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A7A62310">
      <w:numFmt w:val="bullet"/>
      <w:lvlText w:val="•"/>
      <w:lvlJc w:val="left"/>
      <w:pPr>
        <w:ind w:left="1452" w:hanging="240"/>
      </w:pPr>
      <w:rPr>
        <w:rFonts w:hint="default"/>
        <w:lang w:val="ru-RU" w:eastAsia="en-US" w:bidi="ar-SA"/>
      </w:rPr>
    </w:lvl>
    <w:lvl w:ilvl="2" w:tplc="5F5CA08C">
      <w:numFmt w:val="bullet"/>
      <w:lvlText w:val="•"/>
      <w:lvlJc w:val="left"/>
      <w:pPr>
        <w:ind w:left="2405" w:hanging="240"/>
      </w:pPr>
      <w:rPr>
        <w:rFonts w:hint="default"/>
        <w:lang w:val="ru-RU" w:eastAsia="en-US" w:bidi="ar-SA"/>
      </w:rPr>
    </w:lvl>
    <w:lvl w:ilvl="3" w:tplc="A1A60A24">
      <w:numFmt w:val="bullet"/>
      <w:lvlText w:val="•"/>
      <w:lvlJc w:val="left"/>
      <w:pPr>
        <w:ind w:left="3357" w:hanging="240"/>
      </w:pPr>
      <w:rPr>
        <w:rFonts w:hint="default"/>
        <w:lang w:val="ru-RU" w:eastAsia="en-US" w:bidi="ar-SA"/>
      </w:rPr>
    </w:lvl>
    <w:lvl w:ilvl="4" w:tplc="4F609ABC">
      <w:numFmt w:val="bullet"/>
      <w:lvlText w:val="•"/>
      <w:lvlJc w:val="left"/>
      <w:pPr>
        <w:ind w:left="4310" w:hanging="240"/>
      </w:pPr>
      <w:rPr>
        <w:rFonts w:hint="default"/>
        <w:lang w:val="ru-RU" w:eastAsia="en-US" w:bidi="ar-SA"/>
      </w:rPr>
    </w:lvl>
    <w:lvl w:ilvl="5" w:tplc="AA8C4C6A">
      <w:numFmt w:val="bullet"/>
      <w:lvlText w:val="•"/>
      <w:lvlJc w:val="left"/>
      <w:pPr>
        <w:ind w:left="5263" w:hanging="240"/>
      </w:pPr>
      <w:rPr>
        <w:rFonts w:hint="default"/>
        <w:lang w:val="ru-RU" w:eastAsia="en-US" w:bidi="ar-SA"/>
      </w:rPr>
    </w:lvl>
    <w:lvl w:ilvl="6" w:tplc="FB94FBF4">
      <w:numFmt w:val="bullet"/>
      <w:lvlText w:val="•"/>
      <w:lvlJc w:val="left"/>
      <w:pPr>
        <w:ind w:left="6215" w:hanging="240"/>
      </w:pPr>
      <w:rPr>
        <w:rFonts w:hint="default"/>
        <w:lang w:val="ru-RU" w:eastAsia="en-US" w:bidi="ar-SA"/>
      </w:rPr>
    </w:lvl>
    <w:lvl w:ilvl="7" w:tplc="89FCF1B0">
      <w:numFmt w:val="bullet"/>
      <w:lvlText w:val="•"/>
      <w:lvlJc w:val="left"/>
      <w:pPr>
        <w:ind w:left="7168" w:hanging="240"/>
      </w:pPr>
      <w:rPr>
        <w:rFonts w:hint="default"/>
        <w:lang w:val="ru-RU" w:eastAsia="en-US" w:bidi="ar-SA"/>
      </w:rPr>
    </w:lvl>
    <w:lvl w:ilvl="8" w:tplc="6C36C646">
      <w:numFmt w:val="bullet"/>
      <w:lvlText w:val="•"/>
      <w:lvlJc w:val="left"/>
      <w:pPr>
        <w:ind w:left="8121" w:hanging="240"/>
      </w:pPr>
      <w:rPr>
        <w:rFonts w:hint="default"/>
        <w:lang w:val="ru-RU" w:eastAsia="en-US" w:bidi="ar-SA"/>
      </w:rPr>
    </w:lvl>
  </w:abstractNum>
  <w:abstractNum w:abstractNumId="100"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1" w15:restartNumberingAfterBreak="0">
    <w:nsid w:val="32D97D8A"/>
    <w:multiLevelType w:val="multilevel"/>
    <w:tmpl w:val="C4FC7A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54E2E37"/>
    <w:multiLevelType w:val="multilevel"/>
    <w:tmpl w:val="FFFFFFFF"/>
    <w:styleLink w:val="List16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03" w15:restartNumberingAfterBreak="0">
    <w:nsid w:val="35694687"/>
    <w:multiLevelType w:val="hybridMultilevel"/>
    <w:tmpl w:val="1EDE6B4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15:restartNumberingAfterBreak="0">
    <w:nsid w:val="35CC176F"/>
    <w:multiLevelType w:val="hybridMultilevel"/>
    <w:tmpl w:val="FCACDC28"/>
    <w:lvl w:ilvl="0" w:tplc="04190001">
      <w:start w:val="1"/>
      <w:numFmt w:val="bullet"/>
      <w:lvlText w:val=""/>
      <w:lvlJc w:val="left"/>
      <w:pPr>
        <w:ind w:left="5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368A7FE2"/>
    <w:multiLevelType w:val="hybridMultilevel"/>
    <w:tmpl w:val="8E14F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73539EF"/>
    <w:multiLevelType w:val="hybridMultilevel"/>
    <w:tmpl w:val="842E7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78C3319"/>
    <w:multiLevelType w:val="hybridMultilevel"/>
    <w:tmpl w:val="EF9AA7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7D77D00"/>
    <w:multiLevelType w:val="hybridMultilevel"/>
    <w:tmpl w:val="8E642E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37DC2D92"/>
    <w:multiLevelType w:val="multilevel"/>
    <w:tmpl w:val="DF509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83A4BF4"/>
    <w:multiLevelType w:val="singleLevel"/>
    <w:tmpl w:val="23B43356"/>
    <w:lvl w:ilvl="0">
      <w:start w:val="8"/>
      <w:numFmt w:val="decimal"/>
      <w:lvlText w:val="%1."/>
      <w:legacy w:legacy="1" w:legacySpace="0" w:legacyIndent="360"/>
      <w:lvlJc w:val="left"/>
      <w:rPr>
        <w:rFonts w:ascii="Times New Roman" w:hAnsi="Times New Roman" w:cs="Times New Roman" w:hint="default"/>
      </w:rPr>
    </w:lvl>
  </w:abstractNum>
  <w:abstractNum w:abstractNumId="111" w15:restartNumberingAfterBreak="0">
    <w:nsid w:val="388806BE"/>
    <w:multiLevelType w:val="hybridMultilevel"/>
    <w:tmpl w:val="02A8281A"/>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2" w15:restartNumberingAfterBreak="0">
    <w:nsid w:val="38DA346D"/>
    <w:multiLevelType w:val="hybridMultilevel"/>
    <w:tmpl w:val="0FFCA45E"/>
    <w:lvl w:ilvl="0" w:tplc="5D10822E">
      <w:start w:val="1"/>
      <w:numFmt w:val="decimal"/>
      <w:lvlText w:val="%1"/>
      <w:lvlJc w:val="left"/>
      <w:pPr>
        <w:ind w:left="442" w:hanging="180"/>
      </w:pPr>
      <w:rPr>
        <w:rFonts w:ascii="Times New Roman" w:eastAsia="Times New Roman" w:hAnsi="Times New Roman" w:cs="Times New Roman" w:hint="default"/>
        <w:b/>
        <w:bCs/>
        <w:w w:val="100"/>
        <w:sz w:val="24"/>
        <w:szCs w:val="24"/>
        <w:lang w:val="ru-RU" w:eastAsia="en-US" w:bidi="ar-SA"/>
      </w:rPr>
    </w:lvl>
    <w:lvl w:ilvl="1" w:tplc="9DF0AA76">
      <w:numFmt w:val="bullet"/>
      <w:lvlText w:val="•"/>
      <w:lvlJc w:val="left"/>
      <w:pPr>
        <w:ind w:left="1398" w:hanging="180"/>
      </w:pPr>
      <w:rPr>
        <w:rFonts w:hint="default"/>
        <w:lang w:val="ru-RU" w:eastAsia="en-US" w:bidi="ar-SA"/>
      </w:rPr>
    </w:lvl>
    <w:lvl w:ilvl="2" w:tplc="EE90A634">
      <w:numFmt w:val="bullet"/>
      <w:lvlText w:val="•"/>
      <w:lvlJc w:val="left"/>
      <w:pPr>
        <w:ind w:left="2357" w:hanging="180"/>
      </w:pPr>
      <w:rPr>
        <w:rFonts w:hint="default"/>
        <w:lang w:val="ru-RU" w:eastAsia="en-US" w:bidi="ar-SA"/>
      </w:rPr>
    </w:lvl>
    <w:lvl w:ilvl="3" w:tplc="B2DE715C">
      <w:numFmt w:val="bullet"/>
      <w:lvlText w:val="•"/>
      <w:lvlJc w:val="left"/>
      <w:pPr>
        <w:ind w:left="3315" w:hanging="180"/>
      </w:pPr>
      <w:rPr>
        <w:rFonts w:hint="default"/>
        <w:lang w:val="ru-RU" w:eastAsia="en-US" w:bidi="ar-SA"/>
      </w:rPr>
    </w:lvl>
    <w:lvl w:ilvl="4" w:tplc="6D98B862">
      <w:numFmt w:val="bullet"/>
      <w:lvlText w:val="•"/>
      <w:lvlJc w:val="left"/>
      <w:pPr>
        <w:ind w:left="4274" w:hanging="180"/>
      </w:pPr>
      <w:rPr>
        <w:rFonts w:hint="default"/>
        <w:lang w:val="ru-RU" w:eastAsia="en-US" w:bidi="ar-SA"/>
      </w:rPr>
    </w:lvl>
    <w:lvl w:ilvl="5" w:tplc="38D0D6B8">
      <w:numFmt w:val="bullet"/>
      <w:lvlText w:val="•"/>
      <w:lvlJc w:val="left"/>
      <w:pPr>
        <w:ind w:left="5233" w:hanging="180"/>
      </w:pPr>
      <w:rPr>
        <w:rFonts w:hint="default"/>
        <w:lang w:val="ru-RU" w:eastAsia="en-US" w:bidi="ar-SA"/>
      </w:rPr>
    </w:lvl>
    <w:lvl w:ilvl="6" w:tplc="0B481512">
      <w:numFmt w:val="bullet"/>
      <w:lvlText w:val="•"/>
      <w:lvlJc w:val="left"/>
      <w:pPr>
        <w:ind w:left="6191" w:hanging="180"/>
      </w:pPr>
      <w:rPr>
        <w:rFonts w:hint="default"/>
        <w:lang w:val="ru-RU" w:eastAsia="en-US" w:bidi="ar-SA"/>
      </w:rPr>
    </w:lvl>
    <w:lvl w:ilvl="7" w:tplc="9BE08786">
      <w:numFmt w:val="bullet"/>
      <w:lvlText w:val="•"/>
      <w:lvlJc w:val="left"/>
      <w:pPr>
        <w:ind w:left="7150" w:hanging="180"/>
      </w:pPr>
      <w:rPr>
        <w:rFonts w:hint="default"/>
        <w:lang w:val="ru-RU" w:eastAsia="en-US" w:bidi="ar-SA"/>
      </w:rPr>
    </w:lvl>
    <w:lvl w:ilvl="8" w:tplc="C6AE7DF4">
      <w:numFmt w:val="bullet"/>
      <w:lvlText w:val="•"/>
      <w:lvlJc w:val="left"/>
      <w:pPr>
        <w:ind w:left="8109" w:hanging="180"/>
      </w:pPr>
      <w:rPr>
        <w:rFonts w:hint="default"/>
        <w:lang w:val="ru-RU" w:eastAsia="en-US" w:bidi="ar-SA"/>
      </w:rPr>
    </w:lvl>
  </w:abstractNum>
  <w:abstractNum w:abstractNumId="113" w15:restartNumberingAfterBreak="0">
    <w:nsid w:val="398901CE"/>
    <w:multiLevelType w:val="hybridMultilevel"/>
    <w:tmpl w:val="074A2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A2C5C8B"/>
    <w:multiLevelType w:val="multilevel"/>
    <w:tmpl w:val="FFFFFFFF"/>
    <w:styleLink w:val="List161"/>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15" w15:restartNumberingAfterBreak="0">
    <w:nsid w:val="3AC4262B"/>
    <w:multiLevelType w:val="hybridMultilevel"/>
    <w:tmpl w:val="0F2A366A"/>
    <w:lvl w:ilvl="0" w:tplc="EE665A38">
      <w:start w:val="1"/>
      <w:numFmt w:val="decimal"/>
      <w:lvlText w:val="%1)"/>
      <w:lvlJc w:val="left"/>
      <w:pPr>
        <w:ind w:left="720" w:hanging="360"/>
      </w:pPr>
      <w:rPr>
        <w:rFonts w:ascii="Times New Roman" w:eastAsia="Times New Roman"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BCD747F"/>
    <w:multiLevelType w:val="multilevel"/>
    <w:tmpl w:val="EDC64C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C3324FE"/>
    <w:multiLevelType w:val="hybridMultilevel"/>
    <w:tmpl w:val="9D4AAA36"/>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EE81A29"/>
    <w:multiLevelType w:val="hybridMultilevel"/>
    <w:tmpl w:val="2DBE3722"/>
    <w:lvl w:ilvl="0" w:tplc="05DE643E">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15:restartNumberingAfterBreak="0">
    <w:nsid w:val="3F166008"/>
    <w:multiLevelType w:val="multilevel"/>
    <w:tmpl w:val="D04802C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3FDE639F"/>
    <w:multiLevelType w:val="hybridMultilevel"/>
    <w:tmpl w:val="8B885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FE33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4012957"/>
    <w:multiLevelType w:val="singleLevel"/>
    <w:tmpl w:val="6908C028"/>
    <w:lvl w:ilvl="0">
      <w:start w:val="3"/>
      <w:numFmt w:val="decimal"/>
      <w:lvlText w:val="%1."/>
      <w:legacy w:legacy="1" w:legacySpace="0" w:legacyIndent="368"/>
      <w:lvlJc w:val="left"/>
      <w:rPr>
        <w:rFonts w:ascii="Times New Roman" w:hAnsi="Times New Roman" w:cs="Times New Roman" w:hint="default"/>
      </w:rPr>
    </w:lvl>
  </w:abstractNum>
  <w:abstractNum w:abstractNumId="123" w15:restartNumberingAfterBreak="0">
    <w:nsid w:val="44471F87"/>
    <w:multiLevelType w:val="multilevel"/>
    <w:tmpl w:val="51B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25"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26" w15:restartNumberingAfterBreak="0">
    <w:nsid w:val="455B730A"/>
    <w:multiLevelType w:val="hybridMultilevel"/>
    <w:tmpl w:val="D4844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62D6573"/>
    <w:multiLevelType w:val="multilevel"/>
    <w:tmpl w:val="F33017AE"/>
    <w:lvl w:ilvl="0">
      <w:start w:val="1"/>
      <w:numFmt w:val="decimal"/>
      <w:lvlText w:val="%1"/>
      <w:lvlJc w:val="left"/>
      <w:pPr>
        <w:ind w:left="641" w:hanging="380"/>
      </w:pPr>
      <w:rPr>
        <w:rFonts w:hint="default"/>
        <w:lang w:val="ru-RU" w:eastAsia="en-US" w:bidi="ar-SA"/>
      </w:rPr>
    </w:lvl>
    <w:lvl w:ilvl="1">
      <w:start w:val="2"/>
      <w:numFmt w:val="decimal"/>
      <w:lvlText w:val="%1-%2"/>
      <w:lvlJc w:val="left"/>
      <w:pPr>
        <w:ind w:left="641" w:hanging="380"/>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982" w:hanging="360"/>
      </w:pPr>
      <w:rPr>
        <w:rFonts w:ascii="Symbol" w:eastAsia="Symbol" w:hAnsi="Symbol" w:cs="Symbol" w:hint="default"/>
        <w:w w:val="99"/>
        <w:sz w:val="20"/>
        <w:szCs w:val="20"/>
        <w:lang w:val="ru-RU" w:eastAsia="en-US" w:bidi="ar-SA"/>
      </w:rPr>
    </w:lvl>
    <w:lvl w:ilvl="3">
      <w:numFmt w:val="bullet"/>
      <w:lvlText w:val="•"/>
      <w:lvlJc w:val="left"/>
      <w:pPr>
        <w:ind w:left="2990" w:hanging="360"/>
      </w:pPr>
      <w:rPr>
        <w:rFonts w:hint="default"/>
        <w:lang w:val="ru-RU" w:eastAsia="en-US" w:bidi="ar-SA"/>
      </w:rPr>
    </w:lvl>
    <w:lvl w:ilvl="4">
      <w:numFmt w:val="bullet"/>
      <w:lvlText w:val="•"/>
      <w:lvlJc w:val="left"/>
      <w:pPr>
        <w:ind w:left="3995" w:hanging="360"/>
      </w:pPr>
      <w:rPr>
        <w:rFonts w:hint="default"/>
        <w:lang w:val="ru-RU" w:eastAsia="en-US" w:bidi="ar-SA"/>
      </w:rPr>
    </w:lvl>
    <w:lvl w:ilvl="5">
      <w:numFmt w:val="bullet"/>
      <w:lvlText w:val="•"/>
      <w:lvlJc w:val="left"/>
      <w:pPr>
        <w:ind w:left="5000" w:hanging="360"/>
      </w:pPr>
      <w:rPr>
        <w:rFonts w:hint="default"/>
        <w:lang w:val="ru-RU" w:eastAsia="en-US" w:bidi="ar-SA"/>
      </w:rPr>
    </w:lvl>
    <w:lvl w:ilvl="6">
      <w:numFmt w:val="bullet"/>
      <w:lvlText w:val="•"/>
      <w:lvlJc w:val="left"/>
      <w:pPr>
        <w:ind w:left="6005" w:hanging="360"/>
      </w:pPr>
      <w:rPr>
        <w:rFonts w:hint="default"/>
        <w:lang w:val="ru-RU" w:eastAsia="en-US" w:bidi="ar-SA"/>
      </w:rPr>
    </w:lvl>
    <w:lvl w:ilvl="7">
      <w:numFmt w:val="bullet"/>
      <w:lvlText w:val="•"/>
      <w:lvlJc w:val="left"/>
      <w:pPr>
        <w:ind w:left="7010" w:hanging="360"/>
      </w:pPr>
      <w:rPr>
        <w:rFonts w:hint="default"/>
        <w:lang w:val="ru-RU" w:eastAsia="en-US" w:bidi="ar-SA"/>
      </w:rPr>
    </w:lvl>
    <w:lvl w:ilvl="8">
      <w:numFmt w:val="bullet"/>
      <w:lvlText w:val="•"/>
      <w:lvlJc w:val="left"/>
      <w:pPr>
        <w:ind w:left="8016" w:hanging="360"/>
      </w:pPr>
      <w:rPr>
        <w:rFonts w:hint="default"/>
        <w:lang w:val="ru-RU" w:eastAsia="en-US" w:bidi="ar-SA"/>
      </w:rPr>
    </w:lvl>
  </w:abstractNum>
  <w:abstractNum w:abstractNumId="128" w15:restartNumberingAfterBreak="0">
    <w:nsid w:val="4715432E"/>
    <w:multiLevelType w:val="hybridMultilevel"/>
    <w:tmpl w:val="DB24B1FA"/>
    <w:lvl w:ilvl="0" w:tplc="31423336">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08889286">
      <w:numFmt w:val="bullet"/>
      <w:lvlText w:val="•"/>
      <w:lvlJc w:val="left"/>
      <w:pPr>
        <w:ind w:left="1452" w:hanging="240"/>
      </w:pPr>
      <w:rPr>
        <w:rFonts w:hint="default"/>
        <w:lang w:val="ru-RU" w:eastAsia="en-US" w:bidi="ar-SA"/>
      </w:rPr>
    </w:lvl>
    <w:lvl w:ilvl="2" w:tplc="ABC89742">
      <w:numFmt w:val="bullet"/>
      <w:lvlText w:val="•"/>
      <w:lvlJc w:val="left"/>
      <w:pPr>
        <w:ind w:left="2405" w:hanging="240"/>
      </w:pPr>
      <w:rPr>
        <w:rFonts w:hint="default"/>
        <w:lang w:val="ru-RU" w:eastAsia="en-US" w:bidi="ar-SA"/>
      </w:rPr>
    </w:lvl>
    <w:lvl w:ilvl="3" w:tplc="3094E5EC">
      <w:numFmt w:val="bullet"/>
      <w:lvlText w:val="•"/>
      <w:lvlJc w:val="left"/>
      <w:pPr>
        <w:ind w:left="3357" w:hanging="240"/>
      </w:pPr>
      <w:rPr>
        <w:rFonts w:hint="default"/>
        <w:lang w:val="ru-RU" w:eastAsia="en-US" w:bidi="ar-SA"/>
      </w:rPr>
    </w:lvl>
    <w:lvl w:ilvl="4" w:tplc="26C0F0F8">
      <w:numFmt w:val="bullet"/>
      <w:lvlText w:val="•"/>
      <w:lvlJc w:val="left"/>
      <w:pPr>
        <w:ind w:left="4310" w:hanging="240"/>
      </w:pPr>
      <w:rPr>
        <w:rFonts w:hint="default"/>
        <w:lang w:val="ru-RU" w:eastAsia="en-US" w:bidi="ar-SA"/>
      </w:rPr>
    </w:lvl>
    <w:lvl w:ilvl="5" w:tplc="1CE037B8">
      <w:numFmt w:val="bullet"/>
      <w:lvlText w:val="•"/>
      <w:lvlJc w:val="left"/>
      <w:pPr>
        <w:ind w:left="5263" w:hanging="240"/>
      </w:pPr>
      <w:rPr>
        <w:rFonts w:hint="default"/>
        <w:lang w:val="ru-RU" w:eastAsia="en-US" w:bidi="ar-SA"/>
      </w:rPr>
    </w:lvl>
    <w:lvl w:ilvl="6" w:tplc="206E9BF4">
      <w:numFmt w:val="bullet"/>
      <w:lvlText w:val="•"/>
      <w:lvlJc w:val="left"/>
      <w:pPr>
        <w:ind w:left="6215" w:hanging="240"/>
      </w:pPr>
      <w:rPr>
        <w:rFonts w:hint="default"/>
        <w:lang w:val="ru-RU" w:eastAsia="en-US" w:bidi="ar-SA"/>
      </w:rPr>
    </w:lvl>
    <w:lvl w:ilvl="7" w:tplc="751AD662">
      <w:numFmt w:val="bullet"/>
      <w:lvlText w:val="•"/>
      <w:lvlJc w:val="left"/>
      <w:pPr>
        <w:ind w:left="7168" w:hanging="240"/>
      </w:pPr>
      <w:rPr>
        <w:rFonts w:hint="default"/>
        <w:lang w:val="ru-RU" w:eastAsia="en-US" w:bidi="ar-SA"/>
      </w:rPr>
    </w:lvl>
    <w:lvl w:ilvl="8" w:tplc="FED4B5B0">
      <w:numFmt w:val="bullet"/>
      <w:lvlText w:val="•"/>
      <w:lvlJc w:val="left"/>
      <w:pPr>
        <w:ind w:left="8121" w:hanging="240"/>
      </w:pPr>
      <w:rPr>
        <w:rFonts w:hint="default"/>
        <w:lang w:val="ru-RU" w:eastAsia="en-US" w:bidi="ar-SA"/>
      </w:rPr>
    </w:lvl>
  </w:abstractNum>
  <w:abstractNum w:abstractNumId="129" w15:restartNumberingAfterBreak="0">
    <w:nsid w:val="47DB70BA"/>
    <w:multiLevelType w:val="hybridMultilevel"/>
    <w:tmpl w:val="AB5EA860"/>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9144F2E"/>
    <w:multiLevelType w:val="multilevel"/>
    <w:tmpl w:val="B8D2E5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95E5086"/>
    <w:multiLevelType w:val="hybridMultilevel"/>
    <w:tmpl w:val="B672D468"/>
    <w:lvl w:ilvl="0" w:tplc="584CC96A">
      <w:numFmt w:val="bullet"/>
      <w:lvlText w:val=""/>
      <w:lvlJc w:val="left"/>
      <w:pPr>
        <w:ind w:left="982" w:hanging="360"/>
      </w:pPr>
      <w:rPr>
        <w:rFonts w:ascii="Symbol" w:eastAsia="Symbol" w:hAnsi="Symbol" w:cs="Symbol" w:hint="default"/>
        <w:w w:val="100"/>
        <w:sz w:val="24"/>
        <w:szCs w:val="24"/>
        <w:lang w:val="ru-RU" w:eastAsia="en-US" w:bidi="ar-SA"/>
      </w:rPr>
    </w:lvl>
    <w:lvl w:ilvl="1" w:tplc="9AB0F776">
      <w:numFmt w:val="bullet"/>
      <w:lvlText w:val="•"/>
      <w:lvlJc w:val="left"/>
      <w:pPr>
        <w:ind w:left="262" w:hanging="221"/>
      </w:pPr>
      <w:rPr>
        <w:rFonts w:ascii="Times New Roman" w:eastAsia="Times New Roman" w:hAnsi="Times New Roman" w:cs="Times New Roman" w:hint="default"/>
        <w:w w:val="100"/>
        <w:sz w:val="24"/>
        <w:szCs w:val="24"/>
        <w:lang w:val="ru-RU" w:eastAsia="en-US" w:bidi="ar-SA"/>
      </w:rPr>
    </w:lvl>
    <w:lvl w:ilvl="2" w:tplc="16982572">
      <w:numFmt w:val="bullet"/>
      <w:lvlText w:val="•"/>
      <w:lvlJc w:val="left"/>
      <w:pPr>
        <w:ind w:left="1985" w:hanging="221"/>
      </w:pPr>
      <w:rPr>
        <w:rFonts w:hint="default"/>
        <w:lang w:val="ru-RU" w:eastAsia="en-US" w:bidi="ar-SA"/>
      </w:rPr>
    </w:lvl>
    <w:lvl w:ilvl="3" w:tplc="E4F664FE">
      <w:numFmt w:val="bullet"/>
      <w:lvlText w:val="•"/>
      <w:lvlJc w:val="left"/>
      <w:pPr>
        <w:ind w:left="2990" w:hanging="221"/>
      </w:pPr>
      <w:rPr>
        <w:rFonts w:hint="default"/>
        <w:lang w:val="ru-RU" w:eastAsia="en-US" w:bidi="ar-SA"/>
      </w:rPr>
    </w:lvl>
    <w:lvl w:ilvl="4" w:tplc="BBD8F9F8">
      <w:numFmt w:val="bullet"/>
      <w:lvlText w:val="•"/>
      <w:lvlJc w:val="left"/>
      <w:pPr>
        <w:ind w:left="3995" w:hanging="221"/>
      </w:pPr>
      <w:rPr>
        <w:rFonts w:hint="default"/>
        <w:lang w:val="ru-RU" w:eastAsia="en-US" w:bidi="ar-SA"/>
      </w:rPr>
    </w:lvl>
    <w:lvl w:ilvl="5" w:tplc="4AFC1F16">
      <w:numFmt w:val="bullet"/>
      <w:lvlText w:val="•"/>
      <w:lvlJc w:val="left"/>
      <w:pPr>
        <w:ind w:left="5000" w:hanging="221"/>
      </w:pPr>
      <w:rPr>
        <w:rFonts w:hint="default"/>
        <w:lang w:val="ru-RU" w:eastAsia="en-US" w:bidi="ar-SA"/>
      </w:rPr>
    </w:lvl>
    <w:lvl w:ilvl="6" w:tplc="FFC0120E">
      <w:numFmt w:val="bullet"/>
      <w:lvlText w:val="•"/>
      <w:lvlJc w:val="left"/>
      <w:pPr>
        <w:ind w:left="6005" w:hanging="221"/>
      </w:pPr>
      <w:rPr>
        <w:rFonts w:hint="default"/>
        <w:lang w:val="ru-RU" w:eastAsia="en-US" w:bidi="ar-SA"/>
      </w:rPr>
    </w:lvl>
    <w:lvl w:ilvl="7" w:tplc="1C32F97C">
      <w:numFmt w:val="bullet"/>
      <w:lvlText w:val="•"/>
      <w:lvlJc w:val="left"/>
      <w:pPr>
        <w:ind w:left="7010" w:hanging="221"/>
      </w:pPr>
      <w:rPr>
        <w:rFonts w:hint="default"/>
        <w:lang w:val="ru-RU" w:eastAsia="en-US" w:bidi="ar-SA"/>
      </w:rPr>
    </w:lvl>
    <w:lvl w:ilvl="8" w:tplc="AE20AADE">
      <w:numFmt w:val="bullet"/>
      <w:lvlText w:val="•"/>
      <w:lvlJc w:val="left"/>
      <w:pPr>
        <w:ind w:left="8016" w:hanging="221"/>
      </w:pPr>
      <w:rPr>
        <w:rFonts w:hint="default"/>
        <w:lang w:val="ru-RU" w:eastAsia="en-US" w:bidi="ar-SA"/>
      </w:rPr>
    </w:lvl>
  </w:abstractNum>
  <w:abstractNum w:abstractNumId="132" w15:restartNumberingAfterBreak="0">
    <w:nsid w:val="49741ED4"/>
    <w:multiLevelType w:val="hybridMultilevel"/>
    <w:tmpl w:val="BDA2675C"/>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A887857"/>
    <w:multiLevelType w:val="multilevel"/>
    <w:tmpl w:val="FFFFFFFF"/>
    <w:styleLink w:val="List14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34" w15:restartNumberingAfterBreak="0">
    <w:nsid w:val="4AF85D3F"/>
    <w:multiLevelType w:val="hybridMultilevel"/>
    <w:tmpl w:val="9A983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B80444B"/>
    <w:multiLevelType w:val="multilevel"/>
    <w:tmpl w:val="5B6C90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CFB6EDF"/>
    <w:multiLevelType w:val="multilevel"/>
    <w:tmpl w:val="C4E29E9C"/>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37" w15:restartNumberingAfterBreak="0">
    <w:nsid w:val="4DB7263B"/>
    <w:multiLevelType w:val="hybridMultilevel"/>
    <w:tmpl w:val="9C82B6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0BE523F"/>
    <w:multiLevelType w:val="multilevel"/>
    <w:tmpl w:val="0FAEF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26A04F5"/>
    <w:multiLevelType w:val="multilevel"/>
    <w:tmpl w:val="B59CB680"/>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0" w15:restartNumberingAfterBreak="0">
    <w:nsid w:val="535B0BDB"/>
    <w:multiLevelType w:val="multilevel"/>
    <w:tmpl w:val="25ACB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3A70597"/>
    <w:multiLevelType w:val="hybridMultilevel"/>
    <w:tmpl w:val="D4FA3A0C"/>
    <w:lvl w:ilvl="0" w:tplc="0419000F">
      <w:start w:val="1"/>
      <w:numFmt w:val="decimal"/>
      <w:lvlText w:val="%1."/>
      <w:lvlJc w:val="left"/>
      <w:pPr>
        <w:tabs>
          <w:tab w:val="num" w:pos="502"/>
        </w:tabs>
        <w:ind w:left="502" w:hanging="360"/>
      </w:pPr>
    </w:lvl>
    <w:lvl w:ilvl="1" w:tplc="04190019">
      <w:start w:val="1"/>
      <w:numFmt w:val="lowerLetter"/>
      <w:lvlText w:val="%2."/>
      <w:lvlJc w:val="left"/>
      <w:pPr>
        <w:ind w:left="900" w:hanging="360"/>
      </w:pPr>
      <w:rPr>
        <w:rFonts w:cs="Times New Roman"/>
      </w:rPr>
    </w:lvl>
    <w:lvl w:ilvl="2" w:tplc="0419001B">
      <w:start w:val="1"/>
      <w:numFmt w:val="lowerRoman"/>
      <w:lvlText w:val="%3."/>
      <w:lvlJc w:val="right"/>
      <w:pPr>
        <w:ind w:left="1620" w:hanging="180"/>
      </w:pPr>
      <w:rPr>
        <w:rFonts w:cs="Times New Roman"/>
      </w:rPr>
    </w:lvl>
    <w:lvl w:ilvl="3" w:tplc="0419000F">
      <w:start w:val="1"/>
      <w:numFmt w:val="decimal"/>
      <w:lvlText w:val="%4."/>
      <w:lvlJc w:val="left"/>
      <w:pPr>
        <w:ind w:left="2340" w:hanging="360"/>
      </w:pPr>
      <w:rPr>
        <w:rFonts w:cs="Times New Roman"/>
      </w:rPr>
    </w:lvl>
    <w:lvl w:ilvl="4" w:tplc="04190019">
      <w:start w:val="1"/>
      <w:numFmt w:val="lowerLetter"/>
      <w:lvlText w:val="%5."/>
      <w:lvlJc w:val="left"/>
      <w:pPr>
        <w:ind w:left="3060" w:hanging="360"/>
      </w:pPr>
      <w:rPr>
        <w:rFonts w:cs="Times New Roman"/>
      </w:rPr>
    </w:lvl>
    <w:lvl w:ilvl="5" w:tplc="0419001B">
      <w:start w:val="1"/>
      <w:numFmt w:val="lowerRoman"/>
      <w:lvlText w:val="%6."/>
      <w:lvlJc w:val="right"/>
      <w:pPr>
        <w:ind w:left="3780" w:hanging="180"/>
      </w:pPr>
      <w:rPr>
        <w:rFonts w:cs="Times New Roman"/>
      </w:rPr>
    </w:lvl>
    <w:lvl w:ilvl="6" w:tplc="0419000F">
      <w:start w:val="1"/>
      <w:numFmt w:val="decimal"/>
      <w:lvlText w:val="%7."/>
      <w:lvlJc w:val="left"/>
      <w:pPr>
        <w:ind w:left="4500" w:hanging="360"/>
      </w:pPr>
      <w:rPr>
        <w:rFonts w:cs="Times New Roman"/>
      </w:rPr>
    </w:lvl>
    <w:lvl w:ilvl="7" w:tplc="04190019">
      <w:start w:val="1"/>
      <w:numFmt w:val="lowerLetter"/>
      <w:lvlText w:val="%8."/>
      <w:lvlJc w:val="left"/>
      <w:pPr>
        <w:ind w:left="5220" w:hanging="360"/>
      </w:pPr>
      <w:rPr>
        <w:rFonts w:cs="Times New Roman"/>
      </w:rPr>
    </w:lvl>
    <w:lvl w:ilvl="8" w:tplc="0419001B">
      <w:start w:val="1"/>
      <w:numFmt w:val="lowerRoman"/>
      <w:lvlText w:val="%9."/>
      <w:lvlJc w:val="right"/>
      <w:pPr>
        <w:ind w:left="5940" w:hanging="180"/>
      </w:pPr>
      <w:rPr>
        <w:rFonts w:cs="Times New Roman"/>
      </w:rPr>
    </w:lvl>
  </w:abstractNum>
  <w:abstractNum w:abstractNumId="142" w15:restartNumberingAfterBreak="0">
    <w:nsid w:val="54F92A5C"/>
    <w:multiLevelType w:val="multilevel"/>
    <w:tmpl w:val="AE70A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5C770A0"/>
    <w:multiLevelType w:val="hybridMultilevel"/>
    <w:tmpl w:val="021C58A8"/>
    <w:lvl w:ilvl="0" w:tplc="9CEA5170">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BAD28B94">
      <w:numFmt w:val="bullet"/>
      <w:lvlText w:val="•"/>
      <w:lvlJc w:val="left"/>
      <w:pPr>
        <w:ind w:left="1452" w:hanging="240"/>
      </w:pPr>
      <w:rPr>
        <w:rFonts w:hint="default"/>
        <w:lang w:val="ru-RU" w:eastAsia="en-US" w:bidi="ar-SA"/>
      </w:rPr>
    </w:lvl>
    <w:lvl w:ilvl="2" w:tplc="4C90B39A">
      <w:numFmt w:val="bullet"/>
      <w:lvlText w:val="•"/>
      <w:lvlJc w:val="left"/>
      <w:pPr>
        <w:ind w:left="2405" w:hanging="240"/>
      </w:pPr>
      <w:rPr>
        <w:rFonts w:hint="default"/>
        <w:lang w:val="ru-RU" w:eastAsia="en-US" w:bidi="ar-SA"/>
      </w:rPr>
    </w:lvl>
    <w:lvl w:ilvl="3" w:tplc="B1C436F2">
      <w:numFmt w:val="bullet"/>
      <w:lvlText w:val="•"/>
      <w:lvlJc w:val="left"/>
      <w:pPr>
        <w:ind w:left="3357" w:hanging="240"/>
      </w:pPr>
      <w:rPr>
        <w:rFonts w:hint="default"/>
        <w:lang w:val="ru-RU" w:eastAsia="en-US" w:bidi="ar-SA"/>
      </w:rPr>
    </w:lvl>
    <w:lvl w:ilvl="4" w:tplc="65A26264">
      <w:numFmt w:val="bullet"/>
      <w:lvlText w:val="•"/>
      <w:lvlJc w:val="left"/>
      <w:pPr>
        <w:ind w:left="4310" w:hanging="240"/>
      </w:pPr>
      <w:rPr>
        <w:rFonts w:hint="default"/>
        <w:lang w:val="ru-RU" w:eastAsia="en-US" w:bidi="ar-SA"/>
      </w:rPr>
    </w:lvl>
    <w:lvl w:ilvl="5" w:tplc="F6363538">
      <w:numFmt w:val="bullet"/>
      <w:lvlText w:val="•"/>
      <w:lvlJc w:val="left"/>
      <w:pPr>
        <w:ind w:left="5263" w:hanging="240"/>
      </w:pPr>
      <w:rPr>
        <w:rFonts w:hint="default"/>
        <w:lang w:val="ru-RU" w:eastAsia="en-US" w:bidi="ar-SA"/>
      </w:rPr>
    </w:lvl>
    <w:lvl w:ilvl="6" w:tplc="03789134">
      <w:numFmt w:val="bullet"/>
      <w:lvlText w:val="•"/>
      <w:lvlJc w:val="left"/>
      <w:pPr>
        <w:ind w:left="6215" w:hanging="240"/>
      </w:pPr>
      <w:rPr>
        <w:rFonts w:hint="default"/>
        <w:lang w:val="ru-RU" w:eastAsia="en-US" w:bidi="ar-SA"/>
      </w:rPr>
    </w:lvl>
    <w:lvl w:ilvl="7" w:tplc="F774E2E8">
      <w:numFmt w:val="bullet"/>
      <w:lvlText w:val="•"/>
      <w:lvlJc w:val="left"/>
      <w:pPr>
        <w:ind w:left="7168" w:hanging="240"/>
      </w:pPr>
      <w:rPr>
        <w:rFonts w:hint="default"/>
        <w:lang w:val="ru-RU" w:eastAsia="en-US" w:bidi="ar-SA"/>
      </w:rPr>
    </w:lvl>
    <w:lvl w:ilvl="8" w:tplc="5C42CC86">
      <w:numFmt w:val="bullet"/>
      <w:lvlText w:val="•"/>
      <w:lvlJc w:val="left"/>
      <w:pPr>
        <w:ind w:left="8121" w:hanging="240"/>
      </w:pPr>
      <w:rPr>
        <w:rFonts w:hint="default"/>
        <w:lang w:val="ru-RU" w:eastAsia="en-US" w:bidi="ar-SA"/>
      </w:rPr>
    </w:lvl>
  </w:abstractNum>
  <w:abstractNum w:abstractNumId="144" w15:restartNumberingAfterBreak="0">
    <w:nsid w:val="55F85161"/>
    <w:multiLevelType w:val="hybridMultilevel"/>
    <w:tmpl w:val="5E2660E0"/>
    <w:lvl w:ilvl="0" w:tplc="09D69C90">
      <w:start w:val="1"/>
      <w:numFmt w:val="decimal"/>
      <w:lvlText w:val="%1."/>
      <w:lvlJc w:val="left"/>
      <w:pPr>
        <w:ind w:left="443" w:hanging="181"/>
      </w:pPr>
      <w:rPr>
        <w:rFonts w:ascii="Times New Roman" w:eastAsia="Times New Roman" w:hAnsi="Times New Roman" w:cs="Times New Roman" w:hint="default"/>
        <w:w w:val="100"/>
        <w:sz w:val="22"/>
        <w:szCs w:val="22"/>
        <w:lang w:val="ru-RU" w:eastAsia="en-US" w:bidi="ar-SA"/>
      </w:rPr>
    </w:lvl>
    <w:lvl w:ilvl="1" w:tplc="C174F63A">
      <w:numFmt w:val="bullet"/>
      <w:lvlText w:val="•"/>
      <w:lvlJc w:val="left"/>
      <w:pPr>
        <w:ind w:left="1398" w:hanging="181"/>
      </w:pPr>
      <w:rPr>
        <w:rFonts w:hint="default"/>
        <w:lang w:val="ru-RU" w:eastAsia="en-US" w:bidi="ar-SA"/>
      </w:rPr>
    </w:lvl>
    <w:lvl w:ilvl="2" w:tplc="C8CE18D0">
      <w:numFmt w:val="bullet"/>
      <w:lvlText w:val="•"/>
      <w:lvlJc w:val="left"/>
      <w:pPr>
        <w:ind w:left="2357" w:hanging="181"/>
      </w:pPr>
      <w:rPr>
        <w:rFonts w:hint="default"/>
        <w:lang w:val="ru-RU" w:eastAsia="en-US" w:bidi="ar-SA"/>
      </w:rPr>
    </w:lvl>
    <w:lvl w:ilvl="3" w:tplc="534CEF9C">
      <w:numFmt w:val="bullet"/>
      <w:lvlText w:val="•"/>
      <w:lvlJc w:val="left"/>
      <w:pPr>
        <w:ind w:left="3315" w:hanging="181"/>
      </w:pPr>
      <w:rPr>
        <w:rFonts w:hint="default"/>
        <w:lang w:val="ru-RU" w:eastAsia="en-US" w:bidi="ar-SA"/>
      </w:rPr>
    </w:lvl>
    <w:lvl w:ilvl="4" w:tplc="DE04F024">
      <w:numFmt w:val="bullet"/>
      <w:lvlText w:val="•"/>
      <w:lvlJc w:val="left"/>
      <w:pPr>
        <w:ind w:left="4274" w:hanging="181"/>
      </w:pPr>
      <w:rPr>
        <w:rFonts w:hint="default"/>
        <w:lang w:val="ru-RU" w:eastAsia="en-US" w:bidi="ar-SA"/>
      </w:rPr>
    </w:lvl>
    <w:lvl w:ilvl="5" w:tplc="231662C2">
      <w:numFmt w:val="bullet"/>
      <w:lvlText w:val="•"/>
      <w:lvlJc w:val="left"/>
      <w:pPr>
        <w:ind w:left="5233" w:hanging="181"/>
      </w:pPr>
      <w:rPr>
        <w:rFonts w:hint="default"/>
        <w:lang w:val="ru-RU" w:eastAsia="en-US" w:bidi="ar-SA"/>
      </w:rPr>
    </w:lvl>
    <w:lvl w:ilvl="6" w:tplc="1E261DAC">
      <w:numFmt w:val="bullet"/>
      <w:lvlText w:val="•"/>
      <w:lvlJc w:val="left"/>
      <w:pPr>
        <w:ind w:left="6191" w:hanging="181"/>
      </w:pPr>
      <w:rPr>
        <w:rFonts w:hint="default"/>
        <w:lang w:val="ru-RU" w:eastAsia="en-US" w:bidi="ar-SA"/>
      </w:rPr>
    </w:lvl>
    <w:lvl w:ilvl="7" w:tplc="972AAD4E">
      <w:numFmt w:val="bullet"/>
      <w:lvlText w:val="•"/>
      <w:lvlJc w:val="left"/>
      <w:pPr>
        <w:ind w:left="7150" w:hanging="181"/>
      </w:pPr>
      <w:rPr>
        <w:rFonts w:hint="default"/>
        <w:lang w:val="ru-RU" w:eastAsia="en-US" w:bidi="ar-SA"/>
      </w:rPr>
    </w:lvl>
    <w:lvl w:ilvl="8" w:tplc="19C4D3FC">
      <w:numFmt w:val="bullet"/>
      <w:lvlText w:val="•"/>
      <w:lvlJc w:val="left"/>
      <w:pPr>
        <w:ind w:left="8109" w:hanging="181"/>
      </w:pPr>
      <w:rPr>
        <w:rFonts w:hint="default"/>
        <w:lang w:val="ru-RU" w:eastAsia="en-US" w:bidi="ar-SA"/>
      </w:rPr>
    </w:lvl>
  </w:abstractNum>
  <w:abstractNum w:abstractNumId="145" w15:restartNumberingAfterBreak="0">
    <w:nsid w:val="577C70C7"/>
    <w:multiLevelType w:val="hybridMultilevel"/>
    <w:tmpl w:val="58D65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8213331"/>
    <w:multiLevelType w:val="hybridMultilevel"/>
    <w:tmpl w:val="170A1ECC"/>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47" w15:restartNumberingAfterBreak="0">
    <w:nsid w:val="582E1AE8"/>
    <w:multiLevelType w:val="hybridMultilevel"/>
    <w:tmpl w:val="7B9ED172"/>
    <w:lvl w:ilvl="0" w:tplc="04190001">
      <w:start w:val="1"/>
      <w:numFmt w:val="bullet"/>
      <w:lvlText w:val=""/>
      <w:lvlJc w:val="left"/>
      <w:pPr>
        <w:ind w:left="5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15:restartNumberingAfterBreak="0">
    <w:nsid w:val="58766765"/>
    <w:multiLevelType w:val="multilevel"/>
    <w:tmpl w:val="943A101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49" w15:restartNumberingAfterBreak="0">
    <w:nsid w:val="588A606C"/>
    <w:multiLevelType w:val="hybridMultilevel"/>
    <w:tmpl w:val="9580DB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15:restartNumberingAfterBreak="0">
    <w:nsid w:val="5A830B25"/>
    <w:multiLevelType w:val="multilevel"/>
    <w:tmpl w:val="FFFFFFFF"/>
    <w:styleLink w:val="List14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51" w15:restartNumberingAfterBreak="0">
    <w:nsid w:val="5AA542ED"/>
    <w:multiLevelType w:val="multilevel"/>
    <w:tmpl w:val="FFFFFFFF"/>
    <w:styleLink w:val="List15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52" w15:restartNumberingAfterBreak="0">
    <w:nsid w:val="5C4222D9"/>
    <w:multiLevelType w:val="hybridMultilevel"/>
    <w:tmpl w:val="E7BA8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E175BC0"/>
    <w:multiLevelType w:val="hybridMultilevel"/>
    <w:tmpl w:val="5F128C72"/>
    <w:lvl w:ilvl="0" w:tplc="04190001">
      <w:start w:val="1"/>
      <w:numFmt w:val="bullet"/>
      <w:lvlText w:val=""/>
      <w:lvlJc w:val="left"/>
      <w:pPr>
        <w:tabs>
          <w:tab w:val="num" w:pos="690"/>
        </w:tabs>
        <w:ind w:left="6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15:restartNumberingAfterBreak="0">
    <w:nsid w:val="5EDD1DE7"/>
    <w:multiLevelType w:val="hybridMultilevel"/>
    <w:tmpl w:val="9C608898"/>
    <w:lvl w:ilvl="0" w:tplc="04190001">
      <w:start w:val="1"/>
      <w:numFmt w:val="bullet"/>
      <w:lvlText w:val=""/>
      <w:lvlJc w:val="left"/>
      <w:pPr>
        <w:ind w:left="73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15:restartNumberingAfterBreak="0">
    <w:nsid w:val="5F3F427B"/>
    <w:multiLevelType w:val="hybridMultilevel"/>
    <w:tmpl w:val="9BF2408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15:restartNumberingAfterBreak="0">
    <w:nsid w:val="5F5B5EED"/>
    <w:multiLevelType w:val="multilevel"/>
    <w:tmpl w:val="FFFFFFFF"/>
    <w:styleLink w:val="List14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57" w15:restartNumberingAfterBreak="0">
    <w:nsid w:val="609C7DA4"/>
    <w:multiLevelType w:val="hybridMultilevel"/>
    <w:tmpl w:val="82849200"/>
    <w:lvl w:ilvl="0" w:tplc="B5A650F4">
      <w:start w:val="1"/>
      <w:numFmt w:val="decimal"/>
      <w:lvlText w:val="%1."/>
      <w:lvlJc w:val="left"/>
      <w:pPr>
        <w:ind w:left="262" w:hanging="339"/>
      </w:pPr>
      <w:rPr>
        <w:rFonts w:ascii="Times New Roman" w:eastAsia="Times New Roman" w:hAnsi="Times New Roman" w:cs="Times New Roman" w:hint="default"/>
        <w:w w:val="100"/>
        <w:sz w:val="24"/>
        <w:szCs w:val="24"/>
        <w:lang w:val="ru-RU" w:eastAsia="en-US" w:bidi="ar-SA"/>
      </w:rPr>
    </w:lvl>
    <w:lvl w:ilvl="1" w:tplc="311E989A">
      <w:numFmt w:val="bullet"/>
      <w:lvlText w:val="•"/>
      <w:lvlJc w:val="left"/>
      <w:pPr>
        <w:ind w:left="1236" w:hanging="339"/>
      </w:pPr>
      <w:rPr>
        <w:rFonts w:hint="default"/>
        <w:lang w:val="ru-RU" w:eastAsia="en-US" w:bidi="ar-SA"/>
      </w:rPr>
    </w:lvl>
    <w:lvl w:ilvl="2" w:tplc="DB74B11A">
      <w:numFmt w:val="bullet"/>
      <w:lvlText w:val="•"/>
      <w:lvlJc w:val="left"/>
      <w:pPr>
        <w:ind w:left="2213" w:hanging="339"/>
      </w:pPr>
      <w:rPr>
        <w:rFonts w:hint="default"/>
        <w:lang w:val="ru-RU" w:eastAsia="en-US" w:bidi="ar-SA"/>
      </w:rPr>
    </w:lvl>
    <w:lvl w:ilvl="3" w:tplc="CFD01176">
      <w:numFmt w:val="bullet"/>
      <w:lvlText w:val="•"/>
      <w:lvlJc w:val="left"/>
      <w:pPr>
        <w:ind w:left="3189" w:hanging="339"/>
      </w:pPr>
      <w:rPr>
        <w:rFonts w:hint="default"/>
        <w:lang w:val="ru-RU" w:eastAsia="en-US" w:bidi="ar-SA"/>
      </w:rPr>
    </w:lvl>
    <w:lvl w:ilvl="4" w:tplc="2CC6F7C6">
      <w:numFmt w:val="bullet"/>
      <w:lvlText w:val="•"/>
      <w:lvlJc w:val="left"/>
      <w:pPr>
        <w:ind w:left="4166" w:hanging="339"/>
      </w:pPr>
      <w:rPr>
        <w:rFonts w:hint="default"/>
        <w:lang w:val="ru-RU" w:eastAsia="en-US" w:bidi="ar-SA"/>
      </w:rPr>
    </w:lvl>
    <w:lvl w:ilvl="5" w:tplc="1B2256B8">
      <w:numFmt w:val="bullet"/>
      <w:lvlText w:val="•"/>
      <w:lvlJc w:val="left"/>
      <w:pPr>
        <w:ind w:left="5143" w:hanging="339"/>
      </w:pPr>
      <w:rPr>
        <w:rFonts w:hint="default"/>
        <w:lang w:val="ru-RU" w:eastAsia="en-US" w:bidi="ar-SA"/>
      </w:rPr>
    </w:lvl>
    <w:lvl w:ilvl="6" w:tplc="697C1E36">
      <w:numFmt w:val="bullet"/>
      <w:lvlText w:val="•"/>
      <w:lvlJc w:val="left"/>
      <w:pPr>
        <w:ind w:left="6119" w:hanging="339"/>
      </w:pPr>
      <w:rPr>
        <w:rFonts w:hint="default"/>
        <w:lang w:val="ru-RU" w:eastAsia="en-US" w:bidi="ar-SA"/>
      </w:rPr>
    </w:lvl>
    <w:lvl w:ilvl="7" w:tplc="7E562970">
      <w:numFmt w:val="bullet"/>
      <w:lvlText w:val="•"/>
      <w:lvlJc w:val="left"/>
      <w:pPr>
        <w:ind w:left="7096" w:hanging="339"/>
      </w:pPr>
      <w:rPr>
        <w:rFonts w:hint="default"/>
        <w:lang w:val="ru-RU" w:eastAsia="en-US" w:bidi="ar-SA"/>
      </w:rPr>
    </w:lvl>
    <w:lvl w:ilvl="8" w:tplc="37645EBA">
      <w:numFmt w:val="bullet"/>
      <w:lvlText w:val="•"/>
      <w:lvlJc w:val="left"/>
      <w:pPr>
        <w:ind w:left="8073" w:hanging="339"/>
      </w:pPr>
      <w:rPr>
        <w:rFonts w:hint="default"/>
        <w:lang w:val="ru-RU" w:eastAsia="en-US" w:bidi="ar-SA"/>
      </w:rPr>
    </w:lvl>
  </w:abstractNum>
  <w:abstractNum w:abstractNumId="158" w15:restartNumberingAfterBreak="0">
    <w:nsid w:val="60DB7787"/>
    <w:multiLevelType w:val="hybridMultilevel"/>
    <w:tmpl w:val="AC5E4470"/>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59" w15:restartNumberingAfterBreak="0">
    <w:nsid w:val="61DB528C"/>
    <w:multiLevelType w:val="hybridMultilevel"/>
    <w:tmpl w:val="0CA67EE0"/>
    <w:lvl w:ilvl="0" w:tplc="A7366C3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0" w15:restartNumberingAfterBreak="0">
    <w:nsid w:val="61EE35D1"/>
    <w:multiLevelType w:val="hybridMultilevel"/>
    <w:tmpl w:val="AC6C4AD0"/>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3964A0A"/>
    <w:multiLevelType w:val="hybridMultilevel"/>
    <w:tmpl w:val="53AC48F4"/>
    <w:lvl w:ilvl="0" w:tplc="31480174">
      <w:start w:val="1"/>
      <w:numFmt w:val="decimal"/>
      <w:lvlText w:val="%1."/>
      <w:lvlJc w:val="left"/>
      <w:pPr>
        <w:ind w:left="262" w:hanging="351"/>
      </w:pPr>
      <w:rPr>
        <w:rFonts w:hint="default"/>
        <w:b/>
        <w:bCs/>
        <w:w w:val="100"/>
        <w:lang w:val="ru-RU" w:eastAsia="en-US" w:bidi="ar-SA"/>
      </w:rPr>
    </w:lvl>
    <w:lvl w:ilvl="1" w:tplc="2FAAF68C">
      <w:numFmt w:val="bullet"/>
      <w:lvlText w:val="•"/>
      <w:lvlJc w:val="left"/>
      <w:pPr>
        <w:ind w:left="1236" w:hanging="351"/>
      </w:pPr>
      <w:rPr>
        <w:rFonts w:hint="default"/>
        <w:lang w:val="ru-RU" w:eastAsia="en-US" w:bidi="ar-SA"/>
      </w:rPr>
    </w:lvl>
    <w:lvl w:ilvl="2" w:tplc="1B82BE8C">
      <w:numFmt w:val="bullet"/>
      <w:lvlText w:val="•"/>
      <w:lvlJc w:val="left"/>
      <w:pPr>
        <w:ind w:left="2213" w:hanging="351"/>
      </w:pPr>
      <w:rPr>
        <w:rFonts w:hint="default"/>
        <w:lang w:val="ru-RU" w:eastAsia="en-US" w:bidi="ar-SA"/>
      </w:rPr>
    </w:lvl>
    <w:lvl w:ilvl="3" w:tplc="834C6F88">
      <w:numFmt w:val="bullet"/>
      <w:lvlText w:val="•"/>
      <w:lvlJc w:val="left"/>
      <w:pPr>
        <w:ind w:left="3189" w:hanging="351"/>
      </w:pPr>
      <w:rPr>
        <w:rFonts w:hint="default"/>
        <w:lang w:val="ru-RU" w:eastAsia="en-US" w:bidi="ar-SA"/>
      </w:rPr>
    </w:lvl>
    <w:lvl w:ilvl="4" w:tplc="2D964CC2">
      <w:numFmt w:val="bullet"/>
      <w:lvlText w:val="•"/>
      <w:lvlJc w:val="left"/>
      <w:pPr>
        <w:ind w:left="4166" w:hanging="351"/>
      </w:pPr>
      <w:rPr>
        <w:rFonts w:hint="default"/>
        <w:lang w:val="ru-RU" w:eastAsia="en-US" w:bidi="ar-SA"/>
      </w:rPr>
    </w:lvl>
    <w:lvl w:ilvl="5" w:tplc="24567DA6">
      <w:numFmt w:val="bullet"/>
      <w:lvlText w:val="•"/>
      <w:lvlJc w:val="left"/>
      <w:pPr>
        <w:ind w:left="5143" w:hanging="351"/>
      </w:pPr>
      <w:rPr>
        <w:rFonts w:hint="default"/>
        <w:lang w:val="ru-RU" w:eastAsia="en-US" w:bidi="ar-SA"/>
      </w:rPr>
    </w:lvl>
    <w:lvl w:ilvl="6" w:tplc="BF584914">
      <w:numFmt w:val="bullet"/>
      <w:lvlText w:val="•"/>
      <w:lvlJc w:val="left"/>
      <w:pPr>
        <w:ind w:left="6119" w:hanging="351"/>
      </w:pPr>
      <w:rPr>
        <w:rFonts w:hint="default"/>
        <w:lang w:val="ru-RU" w:eastAsia="en-US" w:bidi="ar-SA"/>
      </w:rPr>
    </w:lvl>
    <w:lvl w:ilvl="7" w:tplc="F8B26FF0">
      <w:numFmt w:val="bullet"/>
      <w:lvlText w:val="•"/>
      <w:lvlJc w:val="left"/>
      <w:pPr>
        <w:ind w:left="7096" w:hanging="351"/>
      </w:pPr>
      <w:rPr>
        <w:rFonts w:hint="default"/>
        <w:lang w:val="ru-RU" w:eastAsia="en-US" w:bidi="ar-SA"/>
      </w:rPr>
    </w:lvl>
    <w:lvl w:ilvl="8" w:tplc="E8B8739C">
      <w:numFmt w:val="bullet"/>
      <w:lvlText w:val="•"/>
      <w:lvlJc w:val="left"/>
      <w:pPr>
        <w:ind w:left="8073" w:hanging="351"/>
      </w:pPr>
      <w:rPr>
        <w:rFonts w:hint="default"/>
        <w:lang w:val="ru-RU" w:eastAsia="en-US" w:bidi="ar-SA"/>
      </w:rPr>
    </w:lvl>
  </w:abstractNum>
  <w:abstractNum w:abstractNumId="162" w15:restartNumberingAfterBreak="0">
    <w:nsid w:val="65472B9F"/>
    <w:multiLevelType w:val="hybridMultilevel"/>
    <w:tmpl w:val="53FEA574"/>
    <w:lvl w:ilvl="0" w:tplc="86061928">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66505CEC"/>
    <w:multiLevelType w:val="multilevel"/>
    <w:tmpl w:val="FFFFFFFF"/>
    <w:styleLink w:val="List14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4" w15:restartNumberingAfterBreak="0">
    <w:nsid w:val="67074A96"/>
    <w:multiLevelType w:val="hybridMultilevel"/>
    <w:tmpl w:val="9B103E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6" w15:restartNumberingAfterBreak="0">
    <w:nsid w:val="68C1116E"/>
    <w:multiLevelType w:val="hybridMultilevel"/>
    <w:tmpl w:val="907ECEE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15:restartNumberingAfterBreak="0">
    <w:nsid w:val="69273BB0"/>
    <w:multiLevelType w:val="hybridMultilevel"/>
    <w:tmpl w:val="38FA51C6"/>
    <w:lvl w:ilvl="0" w:tplc="04190011">
      <w:start w:val="1"/>
      <w:numFmt w:val="decimal"/>
      <w:lvlText w:val="%1)"/>
      <w:lvlJc w:val="left"/>
      <w:pPr>
        <w:tabs>
          <w:tab w:val="num" w:pos="800"/>
        </w:tabs>
        <w:ind w:left="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15:restartNumberingAfterBreak="0">
    <w:nsid w:val="69D263B7"/>
    <w:multiLevelType w:val="multilevel"/>
    <w:tmpl w:val="FFFFFFFF"/>
    <w:styleLink w:val="List14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9" w15:restartNumberingAfterBreak="0">
    <w:nsid w:val="6A842235"/>
    <w:multiLevelType w:val="multilevel"/>
    <w:tmpl w:val="FFFFFFFF"/>
    <w:styleLink w:val="List162"/>
    <w:lvl w:ilvl="0">
      <w:start w:val="3"/>
      <w:numFmt w:val="decimal"/>
      <w:lvlText w:val="%1."/>
      <w:lvlJc w:val="left"/>
      <w:pPr>
        <w:tabs>
          <w:tab w:val="num" w:pos="1236"/>
        </w:tabs>
        <w:ind w:left="1236" w:hanging="309"/>
      </w:pPr>
      <w:rPr>
        <w:rFonts w:cs="Times New Roman"/>
        <w:spacing w:val="2"/>
        <w:position w:val="0"/>
        <w:sz w:val="28"/>
        <w:szCs w:val="28"/>
      </w:rPr>
    </w:lvl>
    <w:lvl w:ilvl="1">
      <w:start w:val="1"/>
      <w:numFmt w:val="lowerLetter"/>
      <w:lvlText w:val="%2."/>
      <w:lvlJc w:val="left"/>
      <w:pPr>
        <w:tabs>
          <w:tab w:val="num" w:pos="2137"/>
        </w:tabs>
        <w:ind w:left="2137" w:hanging="490"/>
      </w:pPr>
      <w:rPr>
        <w:rFonts w:cs="Times New Roman"/>
        <w:spacing w:val="2"/>
        <w:position w:val="0"/>
        <w:sz w:val="28"/>
        <w:szCs w:val="28"/>
      </w:rPr>
    </w:lvl>
    <w:lvl w:ilvl="2">
      <w:start w:val="1"/>
      <w:numFmt w:val="lowerRoman"/>
      <w:lvlText w:val="%3."/>
      <w:lvlJc w:val="left"/>
      <w:pPr>
        <w:tabs>
          <w:tab w:val="num" w:pos="2834"/>
        </w:tabs>
        <w:ind w:left="2834" w:hanging="403"/>
      </w:pPr>
      <w:rPr>
        <w:rFonts w:cs="Times New Roman"/>
        <w:spacing w:val="2"/>
        <w:position w:val="0"/>
        <w:sz w:val="28"/>
        <w:szCs w:val="28"/>
      </w:rPr>
    </w:lvl>
    <w:lvl w:ilvl="3">
      <w:start w:val="1"/>
      <w:numFmt w:val="decimal"/>
      <w:lvlText w:val="%4."/>
      <w:lvlJc w:val="left"/>
      <w:pPr>
        <w:tabs>
          <w:tab w:val="num" w:pos="3577"/>
        </w:tabs>
        <w:ind w:left="3577" w:hanging="490"/>
      </w:pPr>
      <w:rPr>
        <w:rFonts w:cs="Times New Roman"/>
        <w:spacing w:val="2"/>
        <w:position w:val="0"/>
        <w:sz w:val="28"/>
        <w:szCs w:val="28"/>
      </w:rPr>
    </w:lvl>
    <w:lvl w:ilvl="4">
      <w:start w:val="1"/>
      <w:numFmt w:val="lowerLetter"/>
      <w:lvlText w:val="%5."/>
      <w:lvlJc w:val="left"/>
      <w:pPr>
        <w:tabs>
          <w:tab w:val="num" w:pos="4297"/>
        </w:tabs>
        <w:ind w:left="4297" w:hanging="490"/>
      </w:pPr>
      <w:rPr>
        <w:rFonts w:cs="Times New Roman"/>
        <w:spacing w:val="2"/>
        <w:position w:val="0"/>
        <w:sz w:val="28"/>
        <w:szCs w:val="28"/>
      </w:rPr>
    </w:lvl>
    <w:lvl w:ilvl="5">
      <w:start w:val="1"/>
      <w:numFmt w:val="lowerRoman"/>
      <w:lvlText w:val="%6."/>
      <w:lvlJc w:val="left"/>
      <w:pPr>
        <w:tabs>
          <w:tab w:val="num" w:pos="4994"/>
        </w:tabs>
        <w:ind w:left="4994" w:hanging="403"/>
      </w:pPr>
      <w:rPr>
        <w:rFonts w:cs="Times New Roman"/>
        <w:spacing w:val="2"/>
        <w:position w:val="0"/>
        <w:sz w:val="28"/>
        <w:szCs w:val="28"/>
      </w:rPr>
    </w:lvl>
    <w:lvl w:ilvl="6">
      <w:start w:val="1"/>
      <w:numFmt w:val="decimal"/>
      <w:lvlText w:val="%7."/>
      <w:lvlJc w:val="left"/>
      <w:pPr>
        <w:tabs>
          <w:tab w:val="num" w:pos="5737"/>
        </w:tabs>
        <w:ind w:left="5737" w:hanging="490"/>
      </w:pPr>
      <w:rPr>
        <w:rFonts w:cs="Times New Roman"/>
        <w:spacing w:val="2"/>
        <w:position w:val="0"/>
        <w:sz w:val="28"/>
        <w:szCs w:val="28"/>
      </w:rPr>
    </w:lvl>
    <w:lvl w:ilvl="7">
      <w:start w:val="1"/>
      <w:numFmt w:val="lowerLetter"/>
      <w:lvlText w:val="%8."/>
      <w:lvlJc w:val="left"/>
      <w:pPr>
        <w:tabs>
          <w:tab w:val="num" w:pos="6457"/>
        </w:tabs>
        <w:ind w:left="6457" w:hanging="490"/>
      </w:pPr>
      <w:rPr>
        <w:rFonts w:cs="Times New Roman"/>
        <w:spacing w:val="2"/>
        <w:position w:val="0"/>
        <w:sz w:val="28"/>
        <w:szCs w:val="28"/>
      </w:rPr>
    </w:lvl>
    <w:lvl w:ilvl="8">
      <w:start w:val="1"/>
      <w:numFmt w:val="lowerRoman"/>
      <w:lvlText w:val="%9."/>
      <w:lvlJc w:val="left"/>
      <w:pPr>
        <w:tabs>
          <w:tab w:val="num" w:pos="7154"/>
        </w:tabs>
        <w:ind w:left="7154" w:hanging="403"/>
      </w:pPr>
      <w:rPr>
        <w:rFonts w:cs="Times New Roman"/>
        <w:spacing w:val="2"/>
        <w:position w:val="0"/>
        <w:sz w:val="28"/>
        <w:szCs w:val="28"/>
      </w:rPr>
    </w:lvl>
  </w:abstractNum>
  <w:abstractNum w:abstractNumId="170" w15:restartNumberingAfterBreak="0">
    <w:nsid w:val="6C18197C"/>
    <w:multiLevelType w:val="multilevel"/>
    <w:tmpl w:val="AB2A0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DA635E1"/>
    <w:multiLevelType w:val="multilevel"/>
    <w:tmpl w:val="FFFFFFFF"/>
    <w:styleLink w:val="List157"/>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172" w15:restartNumberingAfterBreak="0">
    <w:nsid w:val="6DDF41B3"/>
    <w:multiLevelType w:val="multilevel"/>
    <w:tmpl w:val="FFFFFFFF"/>
    <w:styleLink w:val="List156"/>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173" w15:restartNumberingAfterBreak="0">
    <w:nsid w:val="6DFD5451"/>
    <w:multiLevelType w:val="multilevel"/>
    <w:tmpl w:val="D6D2B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E656021"/>
    <w:multiLevelType w:val="multilevel"/>
    <w:tmpl w:val="58A8BD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EC84B09"/>
    <w:multiLevelType w:val="multilevel"/>
    <w:tmpl w:val="9B42C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F097479"/>
    <w:multiLevelType w:val="hybridMultilevel"/>
    <w:tmpl w:val="601438CC"/>
    <w:lvl w:ilvl="0" w:tplc="C1209786">
      <w:start w:val="1"/>
      <w:numFmt w:val="decimal"/>
      <w:lvlText w:val="%1."/>
      <w:lvlJc w:val="left"/>
      <w:pPr>
        <w:tabs>
          <w:tab w:val="num" w:pos="284"/>
        </w:tabs>
        <w:ind w:left="0" w:firstLine="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71953FE1"/>
    <w:multiLevelType w:val="hybridMultilevel"/>
    <w:tmpl w:val="AE5C797E"/>
    <w:lvl w:ilvl="0" w:tplc="4864B988">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20363F56">
      <w:numFmt w:val="bullet"/>
      <w:lvlText w:val="•"/>
      <w:lvlJc w:val="left"/>
      <w:pPr>
        <w:ind w:left="1452" w:hanging="240"/>
      </w:pPr>
      <w:rPr>
        <w:rFonts w:hint="default"/>
        <w:lang w:val="ru-RU" w:eastAsia="en-US" w:bidi="ar-SA"/>
      </w:rPr>
    </w:lvl>
    <w:lvl w:ilvl="2" w:tplc="1FDCBB1C">
      <w:numFmt w:val="bullet"/>
      <w:lvlText w:val="•"/>
      <w:lvlJc w:val="left"/>
      <w:pPr>
        <w:ind w:left="2405" w:hanging="240"/>
      </w:pPr>
      <w:rPr>
        <w:rFonts w:hint="default"/>
        <w:lang w:val="ru-RU" w:eastAsia="en-US" w:bidi="ar-SA"/>
      </w:rPr>
    </w:lvl>
    <w:lvl w:ilvl="3" w:tplc="BCA6B64E">
      <w:numFmt w:val="bullet"/>
      <w:lvlText w:val="•"/>
      <w:lvlJc w:val="left"/>
      <w:pPr>
        <w:ind w:left="3357" w:hanging="240"/>
      </w:pPr>
      <w:rPr>
        <w:rFonts w:hint="default"/>
        <w:lang w:val="ru-RU" w:eastAsia="en-US" w:bidi="ar-SA"/>
      </w:rPr>
    </w:lvl>
    <w:lvl w:ilvl="4" w:tplc="87A2ED6E">
      <w:numFmt w:val="bullet"/>
      <w:lvlText w:val="•"/>
      <w:lvlJc w:val="left"/>
      <w:pPr>
        <w:ind w:left="4310" w:hanging="240"/>
      </w:pPr>
      <w:rPr>
        <w:rFonts w:hint="default"/>
        <w:lang w:val="ru-RU" w:eastAsia="en-US" w:bidi="ar-SA"/>
      </w:rPr>
    </w:lvl>
    <w:lvl w:ilvl="5" w:tplc="133A1414">
      <w:numFmt w:val="bullet"/>
      <w:lvlText w:val="•"/>
      <w:lvlJc w:val="left"/>
      <w:pPr>
        <w:ind w:left="5263" w:hanging="240"/>
      </w:pPr>
      <w:rPr>
        <w:rFonts w:hint="default"/>
        <w:lang w:val="ru-RU" w:eastAsia="en-US" w:bidi="ar-SA"/>
      </w:rPr>
    </w:lvl>
    <w:lvl w:ilvl="6" w:tplc="C7C09E92">
      <w:numFmt w:val="bullet"/>
      <w:lvlText w:val="•"/>
      <w:lvlJc w:val="left"/>
      <w:pPr>
        <w:ind w:left="6215" w:hanging="240"/>
      </w:pPr>
      <w:rPr>
        <w:rFonts w:hint="default"/>
        <w:lang w:val="ru-RU" w:eastAsia="en-US" w:bidi="ar-SA"/>
      </w:rPr>
    </w:lvl>
    <w:lvl w:ilvl="7" w:tplc="BE9E2FA8">
      <w:numFmt w:val="bullet"/>
      <w:lvlText w:val="•"/>
      <w:lvlJc w:val="left"/>
      <w:pPr>
        <w:ind w:left="7168" w:hanging="240"/>
      </w:pPr>
      <w:rPr>
        <w:rFonts w:hint="default"/>
        <w:lang w:val="ru-RU" w:eastAsia="en-US" w:bidi="ar-SA"/>
      </w:rPr>
    </w:lvl>
    <w:lvl w:ilvl="8" w:tplc="90707B86">
      <w:numFmt w:val="bullet"/>
      <w:lvlText w:val="•"/>
      <w:lvlJc w:val="left"/>
      <w:pPr>
        <w:ind w:left="8121" w:hanging="240"/>
      </w:pPr>
      <w:rPr>
        <w:rFonts w:hint="default"/>
        <w:lang w:val="ru-RU" w:eastAsia="en-US" w:bidi="ar-SA"/>
      </w:rPr>
    </w:lvl>
  </w:abstractNum>
  <w:abstractNum w:abstractNumId="178" w15:restartNumberingAfterBreak="0">
    <w:nsid w:val="724E57D2"/>
    <w:multiLevelType w:val="multilevel"/>
    <w:tmpl w:val="AD60A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80" w15:restartNumberingAfterBreak="0">
    <w:nsid w:val="73F5466B"/>
    <w:multiLevelType w:val="multilevel"/>
    <w:tmpl w:val="5F2A4AF6"/>
    <w:lvl w:ilvl="0">
      <w:start w:val="2"/>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81" w15:restartNumberingAfterBreak="0">
    <w:nsid w:val="74A534D9"/>
    <w:multiLevelType w:val="multilevel"/>
    <w:tmpl w:val="45A417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556304E"/>
    <w:multiLevelType w:val="hybridMultilevel"/>
    <w:tmpl w:val="B16C23EA"/>
    <w:lvl w:ilvl="0" w:tplc="387C7BBA">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367476F0">
      <w:numFmt w:val="bullet"/>
      <w:lvlText w:val="•"/>
      <w:lvlJc w:val="left"/>
      <w:pPr>
        <w:ind w:left="1452" w:hanging="240"/>
      </w:pPr>
      <w:rPr>
        <w:rFonts w:hint="default"/>
        <w:lang w:val="ru-RU" w:eastAsia="en-US" w:bidi="ar-SA"/>
      </w:rPr>
    </w:lvl>
    <w:lvl w:ilvl="2" w:tplc="58E6E116">
      <w:numFmt w:val="bullet"/>
      <w:lvlText w:val="•"/>
      <w:lvlJc w:val="left"/>
      <w:pPr>
        <w:ind w:left="2405" w:hanging="240"/>
      </w:pPr>
      <w:rPr>
        <w:rFonts w:hint="default"/>
        <w:lang w:val="ru-RU" w:eastAsia="en-US" w:bidi="ar-SA"/>
      </w:rPr>
    </w:lvl>
    <w:lvl w:ilvl="3" w:tplc="9E18A464">
      <w:numFmt w:val="bullet"/>
      <w:lvlText w:val="•"/>
      <w:lvlJc w:val="left"/>
      <w:pPr>
        <w:ind w:left="3357" w:hanging="240"/>
      </w:pPr>
      <w:rPr>
        <w:rFonts w:hint="default"/>
        <w:lang w:val="ru-RU" w:eastAsia="en-US" w:bidi="ar-SA"/>
      </w:rPr>
    </w:lvl>
    <w:lvl w:ilvl="4" w:tplc="FFFACCE6">
      <w:numFmt w:val="bullet"/>
      <w:lvlText w:val="•"/>
      <w:lvlJc w:val="left"/>
      <w:pPr>
        <w:ind w:left="4310" w:hanging="240"/>
      </w:pPr>
      <w:rPr>
        <w:rFonts w:hint="default"/>
        <w:lang w:val="ru-RU" w:eastAsia="en-US" w:bidi="ar-SA"/>
      </w:rPr>
    </w:lvl>
    <w:lvl w:ilvl="5" w:tplc="15FCA614">
      <w:numFmt w:val="bullet"/>
      <w:lvlText w:val="•"/>
      <w:lvlJc w:val="left"/>
      <w:pPr>
        <w:ind w:left="5263" w:hanging="240"/>
      </w:pPr>
      <w:rPr>
        <w:rFonts w:hint="default"/>
        <w:lang w:val="ru-RU" w:eastAsia="en-US" w:bidi="ar-SA"/>
      </w:rPr>
    </w:lvl>
    <w:lvl w:ilvl="6" w:tplc="C6FC3AEE">
      <w:numFmt w:val="bullet"/>
      <w:lvlText w:val="•"/>
      <w:lvlJc w:val="left"/>
      <w:pPr>
        <w:ind w:left="6215" w:hanging="240"/>
      </w:pPr>
      <w:rPr>
        <w:rFonts w:hint="default"/>
        <w:lang w:val="ru-RU" w:eastAsia="en-US" w:bidi="ar-SA"/>
      </w:rPr>
    </w:lvl>
    <w:lvl w:ilvl="7" w:tplc="18EA269E">
      <w:numFmt w:val="bullet"/>
      <w:lvlText w:val="•"/>
      <w:lvlJc w:val="left"/>
      <w:pPr>
        <w:ind w:left="7168" w:hanging="240"/>
      </w:pPr>
      <w:rPr>
        <w:rFonts w:hint="default"/>
        <w:lang w:val="ru-RU" w:eastAsia="en-US" w:bidi="ar-SA"/>
      </w:rPr>
    </w:lvl>
    <w:lvl w:ilvl="8" w:tplc="EFDEBF04">
      <w:numFmt w:val="bullet"/>
      <w:lvlText w:val="•"/>
      <w:lvlJc w:val="left"/>
      <w:pPr>
        <w:ind w:left="8121" w:hanging="240"/>
      </w:pPr>
      <w:rPr>
        <w:rFonts w:hint="default"/>
        <w:lang w:val="ru-RU" w:eastAsia="en-US" w:bidi="ar-SA"/>
      </w:rPr>
    </w:lvl>
  </w:abstractNum>
  <w:abstractNum w:abstractNumId="183" w15:restartNumberingAfterBreak="0">
    <w:nsid w:val="75796EED"/>
    <w:multiLevelType w:val="hybridMultilevel"/>
    <w:tmpl w:val="E0CEC3E6"/>
    <w:lvl w:ilvl="0" w:tplc="B70A999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85" w15:restartNumberingAfterBreak="0">
    <w:nsid w:val="76394814"/>
    <w:multiLevelType w:val="multilevel"/>
    <w:tmpl w:val="8CC25A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6" w15:restartNumberingAfterBreak="0">
    <w:nsid w:val="76C23049"/>
    <w:multiLevelType w:val="multilevel"/>
    <w:tmpl w:val="FFFFFFFF"/>
    <w:styleLink w:val="List14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87" w15:restartNumberingAfterBreak="0">
    <w:nsid w:val="779E4956"/>
    <w:multiLevelType w:val="hybridMultilevel"/>
    <w:tmpl w:val="43429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A2957DE"/>
    <w:multiLevelType w:val="hybridMultilevel"/>
    <w:tmpl w:val="6958EFDE"/>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AD33D48"/>
    <w:multiLevelType w:val="hybridMultilevel"/>
    <w:tmpl w:val="FC9EF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BE66A9A"/>
    <w:multiLevelType w:val="multilevel"/>
    <w:tmpl w:val="E93E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BF2514F"/>
    <w:multiLevelType w:val="hybridMultilevel"/>
    <w:tmpl w:val="342CE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93" w15:restartNumberingAfterBreak="0">
    <w:nsid w:val="7C7D16DE"/>
    <w:multiLevelType w:val="multilevel"/>
    <w:tmpl w:val="DB9A33FE"/>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94" w15:restartNumberingAfterBreak="0">
    <w:nsid w:val="7D475737"/>
    <w:multiLevelType w:val="multilevel"/>
    <w:tmpl w:val="63EA6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7E58407A"/>
    <w:multiLevelType w:val="multilevel"/>
    <w:tmpl w:val="FFFFFFFF"/>
    <w:styleLink w:val="List15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96" w15:restartNumberingAfterBreak="0">
    <w:nsid w:val="7F1229D4"/>
    <w:multiLevelType w:val="hybridMultilevel"/>
    <w:tmpl w:val="43B02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8"/>
  </w:num>
  <w:num w:numId="2">
    <w:abstractNumId w:val="170"/>
  </w:num>
  <w:num w:numId="3">
    <w:abstractNumId w:val="95"/>
  </w:num>
  <w:num w:numId="4">
    <w:abstractNumId w:val="140"/>
  </w:num>
  <w:num w:numId="5">
    <w:abstractNumId w:val="138"/>
  </w:num>
  <w:num w:numId="6">
    <w:abstractNumId w:val="53"/>
  </w:num>
  <w:num w:numId="7">
    <w:abstractNumId w:val="135"/>
  </w:num>
  <w:num w:numId="8">
    <w:abstractNumId w:val="59"/>
  </w:num>
  <w:num w:numId="9">
    <w:abstractNumId w:val="73"/>
  </w:num>
  <w:num w:numId="10">
    <w:abstractNumId w:val="83"/>
  </w:num>
  <w:num w:numId="11">
    <w:abstractNumId w:val="68"/>
  </w:num>
  <w:num w:numId="12">
    <w:abstractNumId w:val="23"/>
  </w:num>
  <w:num w:numId="13">
    <w:abstractNumId w:val="35"/>
  </w:num>
  <w:num w:numId="14">
    <w:abstractNumId w:val="26"/>
  </w:num>
  <w:num w:numId="15">
    <w:abstractNumId w:val="48"/>
  </w:num>
  <w:num w:numId="16">
    <w:abstractNumId w:val="92"/>
  </w:num>
  <w:num w:numId="17">
    <w:abstractNumId w:val="21"/>
  </w:num>
  <w:num w:numId="18">
    <w:abstractNumId w:val="80"/>
  </w:num>
  <w:num w:numId="19">
    <w:abstractNumId w:val="142"/>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6"/>
  </w:num>
  <w:num w:numId="22">
    <w:abstractNumId w:val="121"/>
  </w:num>
  <w:num w:numId="23">
    <w:abstractNumId w:val="185"/>
  </w:num>
  <w:num w:numId="24">
    <w:abstractNumId w:val="180"/>
  </w:num>
  <w:num w:numId="25">
    <w:abstractNumId w:val="27"/>
  </w:num>
  <w:num w:numId="26">
    <w:abstractNumId w:val="55"/>
  </w:num>
  <w:num w:numId="27">
    <w:abstractNumId w:val="191"/>
  </w:num>
  <w:num w:numId="28">
    <w:abstractNumId w:val="133"/>
  </w:num>
  <w:num w:numId="29">
    <w:abstractNumId w:val="186"/>
  </w:num>
  <w:num w:numId="30">
    <w:abstractNumId w:val="60"/>
  </w:num>
  <w:num w:numId="31">
    <w:abstractNumId w:val="47"/>
  </w:num>
  <w:num w:numId="32">
    <w:abstractNumId w:val="19"/>
  </w:num>
  <w:num w:numId="33">
    <w:abstractNumId w:val="36"/>
  </w:num>
  <w:num w:numId="34">
    <w:abstractNumId w:val="163"/>
  </w:num>
  <w:num w:numId="35">
    <w:abstractNumId w:val="156"/>
  </w:num>
  <w:num w:numId="36">
    <w:abstractNumId w:val="168"/>
  </w:num>
  <w:num w:numId="37">
    <w:abstractNumId w:val="150"/>
  </w:num>
  <w:num w:numId="38">
    <w:abstractNumId w:val="195"/>
  </w:num>
  <w:num w:numId="39">
    <w:abstractNumId w:val="91"/>
  </w:num>
  <w:num w:numId="40">
    <w:abstractNumId w:val="87"/>
  </w:num>
  <w:num w:numId="41">
    <w:abstractNumId w:val="76"/>
  </w:num>
  <w:num w:numId="42">
    <w:abstractNumId w:val="151"/>
  </w:num>
  <w:num w:numId="43">
    <w:abstractNumId w:val="39"/>
  </w:num>
  <w:num w:numId="44">
    <w:abstractNumId w:val="172"/>
  </w:num>
  <w:num w:numId="45">
    <w:abstractNumId w:val="171"/>
  </w:num>
  <w:num w:numId="46">
    <w:abstractNumId w:val="41"/>
  </w:num>
  <w:num w:numId="47">
    <w:abstractNumId w:val="114"/>
  </w:num>
  <w:num w:numId="48">
    <w:abstractNumId w:val="169"/>
  </w:num>
  <w:num w:numId="49">
    <w:abstractNumId w:val="25"/>
  </w:num>
  <w:num w:numId="50">
    <w:abstractNumId w:val="102"/>
  </w:num>
  <w:num w:numId="51">
    <w:abstractNumId w:val="165"/>
  </w:num>
  <w:num w:numId="52">
    <w:abstractNumId w:val="125"/>
  </w:num>
  <w:num w:numId="53">
    <w:abstractNumId w:val="184"/>
  </w:num>
  <w:num w:numId="54">
    <w:abstractNumId w:val="98"/>
  </w:num>
  <w:num w:numId="55">
    <w:abstractNumId w:val="179"/>
  </w:num>
  <w:num w:numId="56">
    <w:abstractNumId w:val="192"/>
  </w:num>
  <w:num w:numId="57">
    <w:abstractNumId w:val="100"/>
  </w:num>
  <w:num w:numId="58">
    <w:abstractNumId w:val="124"/>
  </w:num>
  <w:num w:numId="59">
    <w:abstractNumId w:val="17"/>
  </w:num>
  <w:num w:numId="60">
    <w:abstractNumId w:val="70"/>
  </w:num>
  <w:num w:numId="61">
    <w:abstractNumId w:val="43"/>
  </w:num>
  <w:num w:numId="62">
    <w:abstractNumId w:val="74"/>
  </w:num>
  <w:num w:numId="63">
    <w:abstractNumId w:val="149"/>
  </w:num>
  <w:num w:numId="64">
    <w:abstractNumId w:val="166"/>
  </w:num>
  <w:num w:numId="65">
    <w:abstractNumId w:val="78"/>
  </w:num>
  <w:num w:numId="66">
    <w:abstractNumId w:val="29"/>
  </w:num>
  <w:num w:numId="67">
    <w:abstractNumId w:val="58"/>
  </w:num>
  <w:num w:numId="68">
    <w:abstractNumId w:val="30"/>
  </w:num>
  <w:num w:numId="69">
    <w:abstractNumId w:val="38"/>
  </w:num>
  <w:num w:numId="70">
    <w:abstractNumId w:val="96"/>
  </w:num>
  <w:num w:numId="71">
    <w:abstractNumId w:val="181"/>
  </w:num>
  <w:num w:numId="72">
    <w:abstractNumId w:val="81"/>
  </w:num>
  <w:num w:numId="73">
    <w:abstractNumId w:val="33"/>
  </w:num>
  <w:num w:numId="74">
    <w:abstractNumId w:val="123"/>
  </w:num>
  <w:num w:numId="75">
    <w:abstractNumId w:val="190"/>
  </w:num>
  <w:num w:numId="76">
    <w:abstractNumId w:val="196"/>
  </w:num>
  <w:num w:numId="7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72"/>
  </w:num>
  <w:num w:numId="8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6"/>
  </w:num>
  <w:num w:numId="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0"/>
  </w:num>
  <w:num w:numId="94">
    <w:abstractNumId w:val="42"/>
  </w:num>
  <w:num w:numId="95">
    <w:abstractNumId w:val="65"/>
  </w:num>
  <w:num w:numId="96">
    <w:abstractNumId w:val="86"/>
  </w:num>
  <w:num w:numId="97">
    <w:abstractNumId w:val="2"/>
  </w:num>
  <w:num w:numId="98">
    <w:abstractNumId w:val="113"/>
  </w:num>
  <w:num w:numId="99">
    <w:abstractNumId w:val="67"/>
  </w:num>
  <w:num w:numId="100">
    <w:abstractNumId w:val="115"/>
  </w:num>
  <w:num w:numId="101">
    <w:abstractNumId w:val="183"/>
  </w:num>
  <w:num w:numId="102">
    <w:abstractNumId w:val="136"/>
  </w:num>
  <w:num w:numId="103">
    <w:abstractNumId w:val="18"/>
  </w:num>
  <w:num w:numId="104">
    <w:abstractNumId w:val="77"/>
  </w:num>
  <w:num w:numId="105">
    <w:abstractNumId w:val="127"/>
  </w:num>
  <w:num w:numId="106">
    <w:abstractNumId w:val="157"/>
  </w:num>
  <w:num w:numId="107">
    <w:abstractNumId w:val="99"/>
  </w:num>
  <w:num w:numId="108">
    <w:abstractNumId w:val="182"/>
  </w:num>
  <w:num w:numId="109">
    <w:abstractNumId w:val="128"/>
  </w:num>
  <w:num w:numId="110">
    <w:abstractNumId w:val="144"/>
  </w:num>
  <w:num w:numId="111">
    <w:abstractNumId w:val="22"/>
  </w:num>
  <w:num w:numId="112">
    <w:abstractNumId w:val="66"/>
  </w:num>
  <w:num w:numId="113">
    <w:abstractNumId w:val="161"/>
  </w:num>
  <w:num w:numId="114">
    <w:abstractNumId w:val="143"/>
  </w:num>
  <w:num w:numId="115">
    <w:abstractNumId w:val="177"/>
  </w:num>
  <w:num w:numId="116">
    <w:abstractNumId w:val="63"/>
  </w:num>
  <w:num w:numId="117">
    <w:abstractNumId w:val="112"/>
  </w:num>
  <w:num w:numId="118">
    <w:abstractNumId w:val="131"/>
  </w:num>
  <w:num w:numId="119">
    <w:abstractNumId w:val="145"/>
  </w:num>
  <w:num w:numId="120">
    <w:abstractNumId w:val="107"/>
  </w:num>
  <w:num w:numId="121">
    <w:abstractNumId w:val="45"/>
  </w:num>
  <w:num w:numId="122">
    <w:abstractNumId w:val="88"/>
  </w:num>
  <w:num w:numId="123">
    <w:abstractNumId w:val="155"/>
  </w:num>
  <w:num w:numId="124">
    <w:abstractNumId w:val="57"/>
  </w:num>
  <w:num w:numId="125">
    <w:abstractNumId w:val="137"/>
  </w:num>
  <w:num w:numId="126">
    <w:abstractNumId w:val="31"/>
  </w:num>
  <w:num w:numId="127">
    <w:abstractNumId w:val="132"/>
  </w:num>
  <w:num w:numId="128">
    <w:abstractNumId w:val="50"/>
  </w:num>
  <w:num w:numId="129">
    <w:abstractNumId w:val="0"/>
  </w:num>
  <w:num w:numId="13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9"/>
  </w:num>
  <w:num w:numId="134">
    <w:abstractNumId w:val="90"/>
  </w:num>
  <w:num w:numId="135">
    <w:abstractNumId w:val="193"/>
  </w:num>
  <w:num w:numId="136">
    <w:abstractNumId w:val="175"/>
  </w:num>
  <w:num w:numId="137">
    <w:abstractNumId w:val="85"/>
  </w:num>
  <w:num w:numId="138">
    <w:abstractNumId w:val="173"/>
  </w:num>
  <w:num w:numId="139">
    <w:abstractNumId w:val="56"/>
  </w:num>
  <w:num w:numId="140">
    <w:abstractNumId w:val="174"/>
  </w:num>
  <w:num w:numId="141">
    <w:abstractNumId w:val="71"/>
  </w:num>
  <w:num w:numId="142">
    <w:abstractNumId w:val="34"/>
  </w:num>
  <w:num w:numId="143">
    <w:abstractNumId w:val="79"/>
  </w:num>
  <w:num w:numId="144">
    <w:abstractNumId w:val="101"/>
  </w:num>
  <w:num w:numId="145">
    <w:abstractNumId w:val="109"/>
  </w:num>
  <w:num w:numId="146">
    <w:abstractNumId w:val="64"/>
  </w:num>
  <w:num w:numId="147">
    <w:abstractNumId w:val="44"/>
  </w:num>
  <w:num w:numId="148">
    <w:abstractNumId w:val="116"/>
  </w:num>
  <w:num w:numId="149">
    <w:abstractNumId w:val="130"/>
  </w:num>
  <w:num w:numId="15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
  </w:num>
  <w:num w:numId="152">
    <w:abstractNumId w:val="61"/>
  </w:num>
  <w:num w:numId="153">
    <w:abstractNumId w:val="75"/>
  </w:num>
  <w:num w:numId="154">
    <w:abstractNumId w:val="105"/>
  </w:num>
  <w:num w:numId="155">
    <w:abstractNumId w:val="148"/>
  </w:num>
  <w:num w:numId="156">
    <w:abstractNumId w:val="187"/>
  </w:num>
  <w:num w:numId="157">
    <w:abstractNumId w:val="134"/>
  </w:num>
  <w:num w:numId="158">
    <w:abstractNumId w:val="103"/>
  </w:num>
  <w:num w:numId="159">
    <w:abstractNumId w:val="164"/>
  </w:num>
  <w:num w:numId="160">
    <w:abstractNumId w:val="152"/>
  </w:num>
  <w:num w:numId="161">
    <w:abstractNumId w:val="94"/>
  </w:num>
  <w:num w:numId="162">
    <w:abstractNumId w:val="126"/>
  </w:num>
  <w:num w:numId="163">
    <w:abstractNumId w:val="189"/>
  </w:num>
  <w:num w:numId="164">
    <w:abstractNumId w:val="49"/>
  </w:num>
  <w:num w:numId="165">
    <w:abstractNumId w:val="82"/>
  </w:num>
  <w:num w:numId="166">
    <w:abstractNumId w:val="24"/>
  </w:num>
  <w:num w:numId="167">
    <w:abstractNumId w:val="84"/>
  </w:num>
  <w:num w:numId="168">
    <w:abstractNumId w:val="97"/>
  </w:num>
  <w:num w:numId="169">
    <w:abstractNumId w:val="89"/>
  </w:num>
  <w:num w:numId="170">
    <w:abstractNumId w:val="188"/>
  </w:num>
  <w:num w:numId="171">
    <w:abstractNumId w:val="160"/>
  </w:num>
  <w:num w:numId="172">
    <w:abstractNumId w:val="32"/>
    <w:lvlOverride w:ilvl="0">
      <w:startOverride w:val="1"/>
    </w:lvlOverride>
    <w:lvlOverride w:ilvl="1"/>
    <w:lvlOverride w:ilvl="2"/>
    <w:lvlOverride w:ilvl="3"/>
    <w:lvlOverride w:ilvl="4"/>
    <w:lvlOverride w:ilvl="5"/>
    <w:lvlOverride w:ilvl="6"/>
    <w:lvlOverride w:ilvl="7"/>
    <w:lvlOverride w:ilvl="8"/>
  </w:num>
  <w:num w:numId="173">
    <w:abstractNumId w:val="129"/>
  </w:num>
  <w:num w:numId="174">
    <w:abstractNumId w:val="117"/>
  </w:num>
  <w:num w:numId="17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9"/>
  </w:num>
  <w:num w:numId="177">
    <w:abstractNumId w:val="46"/>
  </w:num>
  <w:num w:numId="178">
    <w:abstractNumId w:val="122"/>
  </w:num>
  <w:num w:numId="179">
    <w:abstractNumId w:val="110"/>
  </w:num>
  <w:num w:numId="180">
    <w:abstractNumId w:val="1"/>
    <w:lvlOverride w:ilvl="0">
      <w:lvl w:ilvl="0">
        <w:start w:val="65535"/>
        <w:numFmt w:val="bullet"/>
        <w:lvlText w:val="•"/>
        <w:legacy w:legacy="1" w:legacySpace="0" w:legacyIndent="221"/>
        <w:lvlJc w:val="left"/>
        <w:rPr>
          <w:rFonts w:ascii="Times New Roman" w:hAnsi="Times New Roman" w:cs="Times New Roman" w:hint="default"/>
        </w:rPr>
      </w:lvl>
    </w:lvlOverride>
  </w:num>
  <w:num w:numId="181">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6"/>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rawingGridVerticalSpacing w:val="181"/>
  <w:displayHorizontalDrawingGridEvery w:val="2"/>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026069"/>
    <w:rsid w:val="0000055D"/>
    <w:rsid w:val="00002235"/>
    <w:rsid w:val="00026069"/>
    <w:rsid w:val="000310C3"/>
    <w:rsid w:val="000320C6"/>
    <w:rsid w:val="00060020"/>
    <w:rsid w:val="0007762D"/>
    <w:rsid w:val="00084B9A"/>
    <w:rsid w:val="000A09E9"/>
    <w:rsid w:val="000A63D2"/>
    <w:rsid w:val="000B09DE"/>
    <w:rsid w:val="000B2FCC"/>
    <w:rsid w:val="000D1BC5"/>
    <w:rsid w:val="000D25F6"/>
    <w:rsid w:val="000E037C"/>
    <w:rsid w:val="000E392C"/>
    <w:rsid w:val="00101B02"/>
    <w:rsid w:val="00186978"/>
    <w:rsid w:val="001A1650"/>
    <w:rsid w:val="001B5C07"/>
    <w:rsid w:val="001D6992"/>
    <w:rsid w:val="001F48AE"/>
    <w:rsid w:val="00205B26"/>
    <w:rsid w:val="00214FA5"/>
    <w:rsid w:val="00252EB9"/>
    <w:rsid w:val="002552B5"/>
    <w:rsid w:val="00266AAA"/>
    <w:rsid w:val="002A5468"/>
    <w:rsid w:val="002F02A3"/>
    <w:rsid w:val="002F1030"/>
    <w:rsid w:val="00307FFA"/>
    <w:rsid w:val="003168B1"/>
    <w:rsid w:val="00376BB9"/>
    <w:rsid w:val="003808FF"/>
    <w:rsid w:val="00387524"/>
    <w:rsid w:val="00393288"/>
    <w:rsid w:val="003C5126"/>
    <w:rsid w:val="003C6822"/>
    <w:rsid w:val="003C6F36"/>
    <w:rsid w:val="003E3848"/>
    <w:rsid w:val="004107BB"/>
    <w:rsid w:val="0041318C"/>
    <w:rsid w:val="004464A0"/>
    <w:rsid w:val="00447005"/>
    <w:rsid w:val="004817EE"/>
    <w:rsid w:val="00482FD5"/>
    <w:rsid w:val="00483B60"/>
    <w:rsid w:val="0048697C"/>
    <w:rsid w:val="004931D1"/>
    <w:rsid w:val="00494A50"/>
    <w:rsid w:val="004B2906"/>
    <w:rsid w:val="004F3730"/>
    <w:rsid w:val="0051290F"/>
    <w:rsid w:val="005336C4"/>
    <w:rsid w:val="005409A5"/>
    <w:rsid w:val="005511D5"/>
    <w:rsid w:val="00554118"/>
    <w:rsid w:val="0056705D"/>
    <w:rsid w:val="00567698"/>
    <w:rsid w:val="00582027"/>
    <w:rsid w:val="005C4E2D"/>
    <w:rsid w:val="006055A9"/>
    <w:rsid w:val="00614C8D"/>
    <w:rsid w:val="006209FB"/>
    <w:rsid w:val="00625147"/>
    <w:rsid w:val="0063434C"/>
    <w:rsid w:val="00636182"/>
    <w:rsid w:val="00697EFE"/>
    <w:rsid w:val="006A7A62"/>
    <w:rsid w:val="006C3674"/>
    <w:rsid w:val="00730133"/>
    <w:rsid w:val="00732CDA"/>
    <w:rsid w:val="00735DE0"/>
    <w:rsid w:val="007448C6"/>
    <w:rsid w:val="0076044D"/>
    <w:rsid w:val="00766060"/>
    <w:rsid w:val="00766132"/>
    <w:rsid w:val="007B0DDE"/>
    <w:rsid w:val="007B121F"/>
    <w:rsid w:val="007C307D"/>
    <w:rsid w:val="007C64D5"/>
    <w:rsid w:val="007D3DEE"/>
    <w:rsid w:val="007D4A61"/>
    <w:rsid w:val="0080339F"/>
    <w:rsid w:val="00821164"/>
    <w:rsid w:val="00823B85"/>
    <w:rsid w:val="00832F5F"/>
    <w:rsid w:val="00841669"/>
    <w:rsid w:val="00870A81"/>
    <w:rsid w:val="0087531B"/>
    <w:rsid w:val="008A2E3A"/>
    <w:rsid w:val="008C2273"/>
    <w:rsid w:val="008E748B"/>
    <w:rsid w:val="008F4AEE"/>
    <w:rsid w:val="008F4B06"/>
    <w:rsid w:val="009163B3"/>
    <w:rsid w:val="009309B1"/>
    <w:rsid w:val="00941E6D"/>
    <w:rsid w:val="00953C37"/>
    <w:rsid w:val="009563B5"/>
    <w:rsid w:val="0098306B"/>
    <w:rsid w:val="009854F3"/>
    <w:rsid w:val="0098557A"/>
    <w:rsid w:val="00994433"/>
    <w:rsid w:val="009964C8"/>
    <w:rsid w:val="009A0BDA"/>
    <w:rsid w:val="009B6F41"/>
    <w:rsid w:val="009F1884"/>
    <w:rsid w:val="00A05409"/>
    <w:rsid w:val="00A1698F"/>
    <w:rsid w:val="00A62777"/>
    <w:rsid w:val="00A646D2"/>
    <w:rsid w:val="00A67E42"/>
    <w:rsid w:val="00A7502D"/>
    <w:rsid w:val="00A80B49"/>
    <w:rsid w:val="00A83325"/>
    <w:rsid w:val="00A937C4"/>
    <w:rsid w:val="00AB0E2C"/>
    <w:rsid w:val="00AC557F"/>
    <w:rsid w:val="00AC7FB8"/>
    <w:rsid w:val="00AD5A0F"/>
    <w:rsid w:val="00AD5C29"/>
    <w:rsid w:val="00AF65E1"/>
    <w:rsid w:val="00AF6CAB"/>
    <w:rsid w:val="00B07B4B"/>
    <w:rsid w:val="00B17559"/>
    <w:rsid w:val="00B3308C"/>
    <w:rsid w:val="00B4156B"/>
    <w:rsid w:val="00B51EA7"/>
    <w:rsid w:val="00B619F9"/>
    <w:rsid w:val="00BE0833"/>
    <w:rsid w:val="00BE3C72"/>
    <w:rsid w:val="00BE5E98"/>
    <w:rsid w:val="00C03DE8"/>
    <w:rsid w:val="00C56B0F"/>
    <w:rsid w:val="00C720B5"/>
    <w:rsid w:val="00C76147"/>
    <w:rsid w:val="00C85121"/>
    <w:rsid w:val="00CB3422"/>
    <w:rsid w:val="00CD3DBB"/>
    <w:rsid w:val="00CD4AA9"/>
    <w:rsid w:val="00CF741C"/>
    <w:rsid w:val="00D21953"/>
    <w:rsid w:val="00D25BBA"/>
    <w:rsid w:val="00D32D14"/>
    <w:rsid w:val="00D3432A"/>
    <w:rsid w:val="00D457F2"/>
    <w:rsid w:val="00D94857"/>
    <w:rsid w:val="00DA234B"/>
    <w:rsid w:val="00DA3837"/>
    <w:rsid w:val="00DB6222"/>
    <w:rsid w:val="00DC7408"/>
    <w:rsid w:val="00DD01B7"/>
    <w:rsid w:val="00DD3D7A"/>
    <w:rsid w:val="00DD3F30"/>
    <w:rsid w:val="00DD5466"/>
    <w:rsid w:val="00DD6878"/>
    <w:rsid w:val="00DF4933"/>
    <w:rsid w:val="00E07139"/>
    <w:rsid w:val="00E12E6B"/>
    <w:rsid w:val="00E24057"/>
    <w:rsid w:val="00E2522B"/>
    <w:rsid w:val="00E325C8"/>
    <w:rsid w:val="00E36876"/>
    <w:rsid w:val="00E477F6"/>
    <w:rsid w:val="00E551AB"/>
    <w:rsid w:val="00EA3366"/>
    <w:rsid w:val="00EA3B5A"/>
    <w:rsid w:val="00EC0024"/>
    <w:rsid w:val="00EC31FB"/>
    <w:rsid w:val="00ED4FD8"/>
    <w:rsid w:val="00F1585F"/>
    <w:rsid w:val="00F2177F"/>
    <w:rsid w:val="00F26461"/>
    <w:rsid w:val="00F50B36"/>
    <w:rsid w:val="00F821FB"/>
    <w:rsid w:val="00F852EC"/>
    <w:rsid w:val="00F87498"/>
    <w:rsid w:val="00F9171E"/>
    <w:rsid w:val="00F91EC5"/>
    <w:rsid w:val="00FD0881"/>
    <w:rsid w:val="00FE3622"/>
    <w:rsid w:val="00FF12FD"/>
    <w:rsid w:val="00FF56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Прямая со стрелкой 1"/>
      </o:rules>
    </o:shapelayout>
  </w:shapeDefaults>
  <w:decimalSymbol w:val=","/>
  <w:listSeparator w:val=";"/>
  <w14:docId w14:val="07F5B0B4"/>
  <w15:docId w15:val="{6F60AF0C-B29D-4CE2-97FE-BE99D49DC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26069"/>
    <w:rPr>
      <w:color w:val="000000"/>
    </w:rPr>
  </w:style>
  <w:style w:type="paragraph" w:styleId="1">
    <w:name w:val="heading 1"/>
    <w:basedOn w:val="a"/>
    <w:next w:val="a"/>
    <w:link w:val="10"/>
    <w:uiPriority w:val="9"/>
    <w:qFormat/>
    <w:rsid w:val="008416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F02A3"/>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2A3"/>
    <w:pPr>
      <w:keepNext/>
      <w:keepLines/>
      <w:widowControl/>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unhideWhenUsed/>
    <w:qFormat/>
    <w:rsid w:val="00E477F6"/>
    <w:pPr>
      <w:keepNext/>
      <w:keepLines/>
      <w:widowControl/>
      <w:spacing w:before="200" w:line="276" w:lineRule="auto"/>
      <w:outlineLvl w:val="3"/>
    </w:pPr>
    <w:rPr>
      <w:rFonts w:ascii="Cambria" w:eastAsia="Times New Roman" w:hAnsi="Cambria" w:cs="Times New Roman"/>
      <w:b/>
      <w:bCs/>
      <w:i/>
      <w:iCs/>
      <w:color w:val="4F81BD"/>
      <w:sz w:val="20"/>
      <w:szCs w:val="20"/>
      <w:lang w:eastAsia="en-US"/>
    </w:rPr>
  </w:style>
  <w:style w:type="paragraph" w:styleId="5">
    <w:name w:val="heading 5"/>
    <w:basedOn w:val="11"/>
    <w:next w:val="a0"/>
    <w:link w:val="50"/>
    <w:qFormat/>
    <w:rsid w:val="002F02A3"/>
    <w:pPr>
      <w:tabs>
        <w:tab w:val="num" w:pos="0"/>
      </w:tabs>
      <w:spacing w:before="120" w:after="60"/>
      <w:ind w:left="3168" w:hanging="1008"/>
      <w:outlineLvl w:val="4"/>
    </w:pPr>
    <w:rPr>
      <w:b/>
      <w:bCs/>
      <w:sz w:val="24"/>
      <w:szCs w:val="24"/>
    </w:rPr>
  </w:style>
  <w:style w:type="paragraph" w:styleId="6">
    <w:name w:val="heading 6"/>
    <w:basedOn w:val="11"/>
    <w:next w:val="a0"/>
    <w:link w:val="60"/>
    <w:uiPriority w:val="9"/>
    <w:qFormat/>
    <w:rsid w:val="002F02A3"/>
    <w:pPr>
      <w:tabs>
        <w:tab w:val="num" w:pos="0"/>
      </w:tabs>
      <w:spacing w:before="60" w:after="60"/>
      <w:ind w:left="3312" w:hanging="1152"/>
      <w:outlineLvl w:val="5"/>
    </w:pPr>
    <w:rPr>
      <w:b/>
      <w:bCs/>
      <w:i/>
      <w:iCs/>
      <w:sz w:val="24"/>
      <w:szCs w:val="24"/>
    </w:rPr>
  </w:style>
  <w:style w:type="paragraph" w:styleId="7">
    <w:name w:val="heading 7"/>
    <w:basedOn w:val="11"/>
    <w:next w:val="a0"/>
    <w:link w:val="70"/>
    <w:uiPriority w:val="9"/>
    <w:qFormat/>
    <w:rsid w:val="002F02A3"/>
    <w:pPr>
      <w:tabs>
        <w:tab w:val="num" w:pos="0"/>
      </w:tabs>
      <w:spacing w:before="60" w:after="60"/>
      <w:ind w:left="3456" w:hanging="1296"/>
      <w:outlineLvl w:val="6"/>
    </w:pPr>
    <w:rPr>
      <w:b/>
      <w:bCs/>
      <w:sz w:val="22"/>
      <w:szCs w:val="22"/>
    </w:rPr>
  </w:style>
  <w:style w:type="paragraph" w:styleId="8">
    <w:name w:val="heading 8"/>
    <w:basedOn w:val="a"/>
    <w:next w:val="a"/>
    <w:link w:val="80"/>
    <w:uiPriority w:val="9"/>
    <w:unhideWhenUsed/>
    <w:qFormat/>
    <w:rsid w:val="00E477F6"/>
    <w:pPr>
      <w:keepNext/>
      <w:keepLines/>
      <w:widowControl/>
      <w:spacing w:before="200" w:line="276" w:lineRule="auto"/>
      <w:outlineLvl w:val="7"/>
    </w:pPr>
    <w:rPr>
      <w:rFonts w:ascii="Cambria" w:eastAsia="Calibri" w:hAnsi="Cambria" w:cs="Times New Roman"/>
      <w:color w:val="404040"/>
      <w:sz w:val="20"/>
      <w:szCs w:val="20"/>
    </w:rPr>
  </w:style>
  <w:style w:type="paragraph" w:styleId="9">
    <w:name w:val="heading 9"/>
    <w:basedOn w:val="11"/>
    <w:next w:val="a0"/>
    <w:link w:val="90"/>
    <w:qFormat/>
    <w:rsid w:val="002F02A3"/>
    <w:pPr>
      <w:tabs>
        <w:tab w:val="num" w:pos="0"/>
      </w:tabs>
      <w:spacing w:before="60" w:after="60"/>
      <w:ind w:left="3744" w:hanging="1584"/>
      <w:outlineLvl w:val="8"/>
    </w:pPr>
    <w:rPr>
      <w:b/>
      <w:b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41669"/>
    <w:rPr>
      <w:rFonts w:asciiTheme="majorHAnsi" w:eastAsiaTheme="majorEastAsia" w:hAnsiTheme="majorHAnsi" w:cstheme="majorBidi"/>
      <w:b/>
      <w:bCs/>
      <w:color w:val="365F91" w:themeColor="accent1" w:themeShade="BF"/>
      <w:sz w:val="28"/>
      <w:szCs w:val="28"/>
    </w:rPr>
  </w:style>
  <w:style w:type="character" w:styleId="a4">
    <w:name w:val="Hyperlink"/>
    <w:basedOn w:val="a1"/>
    <w:uiPriority w:val="99"/>
    <w:rsid w:val="00026069"/>
    <w:rPr>
      <w:color w:val="0066CC"/>
      <w:u w:val="single"/>
    </w:rPr>
  </w:style>
  <w:style w:type="character" w:customStyle="1" w:styleId="a5">
    <w:name w:val="Сноска_"/>
    <w:basedOn w:val="a1"/>
    <w:link w:val="a6"/>
    <w:rsid w:val="00026069"/>
    <w:rPr>
      <w:rFonts w:ascii="Times New Roman" w:eastAsia="Times New Roman" w:hAnsi="Times New Roman" w:cs="Times New Roman"/>
      <w:b w:val="0"/>
      <w:bCs w:val="0"/>
      <w:i w:val="0"/>
      <w:iCs w:val="0"/>
      <w:smallCaps w:val="0"/>
      <w:strike w:val="0"/>
      <w:sz w:val="20"/>
      <w:szCs w:val="20"/>
      <w:u w:val="none"/>
    </w:rPr>
  </w:style>
  <w:style w:type="paragraph" w:customStyle="1" w:styleId="a6">
    <w:name w:val="Сноска"/>
    <w:basedOn w:val="a"/>
    <w:link w:val="a5"/>
    <w:rsid w:val="00026069"/>
    <w:pPr>
      <w:shd w:val="clear" w:color="auto" w:fill="FFFFFF"/>
      <w:spacing w:line="254" w:lineRule="exact"/>
      <w:jc w:val="both"/>
    </w:pPr>
    <w:rPr>
      <w:rFonts w:ascii="Times New Roman" w:eastAsia="Times New Roman" w:hAnsi="Times New Roman" w:cs="Times New Roman"/>
      <w:sz w:val="20"/>
      <w:szCs w:val="20"/>
    </w:rPr>
  </w:style>
  <w:style w:type="character" w:customStyle="1" w:styleId="22">
    <w:name w:val="Сноска (2)_"/>
    <w:basedOn w:val="a1"/>
    <w:link w:val="23"/>
    <w:rsid w:val="00026069"/>
    <w:rPr>
      <w:rFonts w:ascii="Times New Roman" w:eastAsia="Times New Roman" w:hAnsi="Times New Roman" w:cs="Times New Roman"/>
      <w:b w:val="0"/>
      <w:bCs w:val="0"/>
      <w:i w:val="0"/>
      <w:iCs w:val="0"/>
      <w:smallCaps w:val="0"/>
      <w:strike w:val="0"/>
      <w:sz w:val="22"/>
      <w:szCs w:val="22"/>
      <w:u w:val="none"/>
    </w:rPr>
  </w:style>
  <w:style w:type="paragraph" w:customStyle="1" w:styleId="23">
    <w:name w:val="Сноска (2)"/>
    <w:basedOn w:val="a"/>
    <w:link w:val="22"/>
    <w:rsid w:val="00026069"/>
    <w:pPr>
      <w:shd w:val="clear" w:color="auto" w:fill="FFFFFF"/>
      <w:spacing w:line="0" w:lineRule="atLeast"/>
    </w:pPr>
    <w:rPr>
      <w:rFonts w:ascii="Times New Roman" w:eastAsia="Times New Roman" w:hAnsi="Times New Roman" w:cs="Times New Roman"/>
      <w:sz w:val="22"/>
      <w:szCs w:val="22"/>
    </w:rPr>
  </w:style>
  <w:style w:type="character" w:customStyle="1" w:styleId="a7">
    <w:name w:val="Сноска"/>
    <w:basedOn w:val="a5"/>
    <w:rsid w:val="000260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4">
    <w:name w:val="Сноска (2)"/>
    <w:basedOn w:val="22"/>
    <w:rsid w:val="000260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31">
    <w:name w:val="Сноска (3)_"/>
    <w:basedOn w:val="a1"/>
    <w:link w:val="32"/>
    <w:rsid w:val="00026069"/>
    <w:rPr>
      <w:rFonts w:ascii="Times New Roman" w:eastAsia="Times New Roman" w:hAnsi="Times New Roman" w:cs="Times New Roman"/>
      <w:b w:val="0"/>
      <w:bCs w:val="0"/>
      <w:i w:val="0"/>
      <w:iCs w:val="0"/>
      <w:smallCaps w:val="0"/>
      <w:strike w:val="0"/>
      <w:sz w:val="16"/>
      <w:szCs w:val="16"/>
      <w:u w:val="none"/>
    </w:rPr>
  </w:style>
  <w:style w:type="paragraph" w:customStyle="1" w:styleId="32">
    <w:name w:val="Сноска (3)"/>
    <w:basedOn w:val="a"/>
    <w:link w:val="31"/>
    <w:rsid w:val="00026069"/>
    <w:pPr>
      <w:shd w:val="clear" w:color="auto" w:fill="FFFFFF"/>
      <w:spacing w:line="0" w:lineRule="atLeast"/>
    </w:pPr>
    <w:rPr>
      <w:rFonts w:ascii="Times New Roman" w:eastAsia="Times New Roman" w:hAnsi="Times New Roman" w:cs="Times New Roman"/>
      <w:sz w:val="16"/>
      <w:szCs w:val="16"/>
    </w:rPr>
  </w:style>
  <w:style w:type="character" w:customStyle="1" w:styleId="a8">
    <w:name w:val="Сноска"/>
    <w:basedOn w:val="a5"/>
    <w:rsid w:val="000260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33">
    <w:name w:val="Сноска (3)"/>
    <w:basedOn w:val="31"/>
    <w:rsid w:val="0002606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9">
    <w:name w:val="Сноска"/>
    <w:basedOn w:val="a5"/>
    <w:rsid w:val="000260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a">
    <w:name w:val="Сноска"/>
    <w:basedOn w:val="a5"/>
    <w:rsid w:val="000260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34">
    <w:name w:val="Сноска (3)"/>
    <w:basedOn w:val="31"/>
    <w:rsid w:val="0002606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b">
    <w:name w:val="Основной текст_"/>
    <w:basedOn w:val="a1"/>
    <w:link w:val="61"/>
    <w:rsid w:val="00026069"/>
    <w:rPr>
      <w:rFonts w:ascii="Times New Roman" w:eastAsia="Times New Roman" w:hAnsi="Times New Roman" w:cs="Times New Roman"/>
      <w:b w:val="0"/>
      <w:bCs w:val="0"/>
      <w:i w:val="0"/>
      <w:iCs w:val="0"/>
      <w:smallCaps w:val="0"/>
      <w:strike w:val="0"/>
      <w:sz w:val="27"/>
      <w:szCs w:val="27"/>
      <w:u w:val="none"/>
    </w:rPr>
  </w:style>
  <w:style w:type="paragraph" w:customStyle="1" w:styleId="61">
    <w:name w:val="Основной текст6"/>
    <w:basedOn w:val="a"/>
    <w:link w:val="ab"/>
    <w:rsid w:val="00026069"/>
    <w:pPr>
      <w:shd w:val="clear" w:color="auto" w:fill="FFFFFF"/>
      <w:spacing w:after="4500" w:line="0" w:lineRule="atLeast"/>
      <w:ind w:hanging="1680"/>
      <w:jc w:val="right"/>
    </w:pPr>
    <w:rPr>
      <w:rFonts w:ascii="Times New Roman" w:eastAsia="Times New Roman" w:hAnsi="Times New Roman" w:cs="Times New Roman"/>
      <w:sz w:val="27"/>
      <w:szCs w:val="27"/>
    </w:rPr>
  </w:style>
  <w:style w:type="character" w:customStyle="1" w:styleId="ac">
    <w:name w:val="Колонтитул_"/>
    <w:basedOn w:val="a1"/>
    <w:link w:val="ad"/>
    <w:rsid w:val="00026069"/>
    <w:rPr>
      <w:rFonts w:ascii="Times New Roman" w:eastAsia="Times New Roman" w:hAnsi="Times New Roman" w:cs="Times New Roman"/>
      <w:b/>
      <w:bCs/>
      <w:i w:val="0"/>
      <w:iCs w:val="0"/>
      <w:smallCaps w:val="0"/>
      <w:strike w:val="0"/>
      <w:sz w:val="20"/>
      <w:szCs w:val="20"/>
      <w:u w:val="none"/>
    </w:rPr>
  </w:style>
  <w:style w:type="paragraph" w:customStyle="1" w:styleId="ad">
    <w:name w:val="Колонтитул"/>
    <w:basedOn w:val="a"/>
    <w:link w:val="ac"/>
    <w:rsid w:val="00026069"/>
    <w:pPr>
      <w:shd w:val="clear" w:color="auto" w:fill="FFFFFF"/>
      <w:spacing w:line="0" w:lineRule="atLeast"/>
    </w:pPr>
    <w:rPr>
      <w:rFonts w:ascii="Times New Roman" w:eastAsia="Times New Roman" w:hAnsi="Times New Roman" w:cs="Times New Roman"/>
      <w:b/>
      <w:bCs/>
      <w:sz w:val="20"/>
      <w:szCs w:val="20"/>
    </w:rPr>
  </w:style>
  <w:style w:type="character" w:customStyle="1" w:styleId="ae">
    <w:name w:val="Колонтитул"/>
    <w:basedOn w:val="ac"/>
    <w:rsid w:val="00026069"/>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2">
    <w:name w:val="Оглавление 1 Знак"/>
    <w:basedOn w:val="a1"/>
    <w:link w:val="13"/>
    <w:rsid w:val="00026069"/>
    <w:rPr>
      <w:rFonts w:ascii="Times New Roman" w:eastAsia="Times New Roman" w:hAnsi="Times New Roman" w:cs="Times New Roman"/>
      <w:b w:val="0"/>
      <w:bCs w:val="0"/>
      <w:i w:val="0"/>
      <w:iCs w:val="0"/>
      <w:smallCaps w:val="0"/>
      <w:strike w:val="0"/>
      <w:sz w:val="27"/>
      <w:szCs w:val="27"/>
      <w:u w:val="none"/>
    </w:rPr>
  </w:style>
  <w:style w:type="paragraph" w:styleId="13">
    <w:name w:val="toc 1"/>
    <w:basedOn w:val="a"/>
    <w:link w:val="12"/>
    <w:autoRedefine/>
    <w:uiPriority w:val="39"/>
    <w:rsid w:val="00026069"/>
    <w:pPr>
      <w:shd w:val="clear" w:color="auto" w:fill="FFFFFF"/>
      <w:spacing w:line="480" w:lineRule="exact"/>
      <w:jc w:val="both"/>
    </w:pPr>
    <w:rPr>
      <w:rFonts w:ascii="Times New Roman" w:eastAsia="Times New Roman" w:hAnsi="Times New Roman" w:cs="Times New Roman"/>
      <w:sz w:val="27"/>
      <w:szCs w:val="27"/>
    </w:rPr>
  </w:style>
  <w:style w:type="character" w:customStyle="1" w:styleId="af">
    <w:name w:val="Оглавление"/>
    <w:basedOn w:val="12"/>
    <w:rsid w:val="0002606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4">
    <w:name w:val="Основной текст1"/>
    <w:basedOn w:val="ab"/>
    <w:rsid w:val="0002606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Exact">
    <w:name w:val="Основной текст Exact"/>
    <w:basedOn w:val="a1"/>
    <w:rsid w:val="00026069"/>
    <w:rPr>
      <w:rFonts w:ascii="Times New Roman" w:eastAsia="Times New Roman" w:hAnsi="Times New Roman" w:cs="Times New Roman"/>
      <w:b w:val="0"/>
      <w:bCs w:val="0"/>
      <w:i w:val="0"/>
      <w:iCs w:val="0"/>
      <w:smallCaps w:val="0"/>
      <w:strike w:val="0"/>
      <w:u w:val="none"/>
    </w:rPr>
  </w:style>
  <w:style w:type="character" w:customStyle="1" w:styleId="af0">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25">
    <w:name w:val="Основной текст (2)_"/>
    <w:basedOn w:val="a1"/>
    <w:link w:val="26"/>
    <w:rsid w:val="00026069"/>
    <w:rPr>
      <w:rFonts w:ascii="Times New Roman" w:eastAsia="Times New Roman" w:hAnsi="Times New Roman" w:cs="Times New Roman"/>
      <w:b w:val="0"/>
      <w:bCs w:val="0"/>
      <w:i/>
      <w:iCs/>
      <w:smallCaps w:val="0"/>
      <w:strike w:val="0"/>
      <w:sz w:val="27"/>
      <w:szCs w:val="27"/>
      <w:u w:val="none"/>
    </w:rPr>
  </w:style>
  <w:style w:type="paragraph" w:customStyle="1" w:styleId="26">
    <w:name w:val="Основной текст (2)"/>
    <w:basedOn w:val="a"/>
    <w:link w:val="25"/>
    <w:rsid w:val="00026069"/>
    <w:pPr>
      <w:shd w:val="clear" w:color="auto" w:fill="FFFFFF"/>
      <w:spacing w:line="480" w:lineRule="exact"/>
      <w:ind w:hanging="1380"/>
    </w:pPr>
    <w:rPr>
      <w:rFonts w:ascii="Times New Roman" w:eastAsia="Times New Roman" w:hAnsi="Times New Roman" w:cs="Times New Roman"/>
      <w:i/>
      <w:iCs/>
      <w:sz w:val="27"/>
      <w:szCs w:val="27"/>
    </w:rPr>
  </w:style>
  <w:style w:type="character" w:customStyle="1" w:styleId="27">
    <w:name w:val="Основной текст (2) + Не курсив"/>
    <w:basedOn w:val="25"/>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5">
    <w:name w:val="Заголовок №1_"/>
    <w:basedOn w:val="a1"/>
    <w:link w:val="16"/>
    <w:rsid w:val="00026069"/>
    <w:rPr>
      <w:rFonts w:ascii="Times New Roman" w:eastAsia="Times New Roman" w:hAnsi="Times New Roman" w:cs="Times New Roman"/>
      <w:b w:val="0"/>
      <w:bCs w:val="0"/>
      <w:i w:val="0"/>
      <w:iCs w:val="0"/>
      <w:smallCaps w:val="0"/>
      <w:strike w:val="0"/>
      <w:sz w:val="27"/>
      <w:szCs w:val="27"/>
      <w:u w:val="none"/>
    </w:rPr>
  </w:style>
  <w:style w:type="paragraph" w:customStyle="1" w:styleId="16">
    <w:name w:val="Заголовок №1"/>
    <w:basedOn w:val="a"/>
    <w:link w:val="15"/>
    <w:rsid w:val="00026069"/>
    <w:pPr>
      <w:shd w:val="clear" w:color="auto" w:fill="FFFFFF"/>
      <w:spacing w:line="480" w:lineRule="exact"/>
      <w:ind w:hanging="1100"/>
      <w:jc w:val="both"/>
      <w:outlineLvl w:val="0"/>
    </w:pPr>
    <w:rPr>
      <w:rFonts w:ascii="Times New Roman" w:eastAsia="Times New Roman" w:hAnsi="Times New Roman" w:cs="Times New Roman"/>
      <w:sz w:val="27"/>
      <w:szCs w:val="27"/>
    </w:rPr>
  </w:style>
  <w:style w:type="character" w:customStyle="1" w:styleId="28">
    <w:name w:val="Основной текст2"/>
    <w:basedOn w:val="ab"/>
    <w:rsid w:val="0002606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9">
    <w:name w:val="Основной текст (2) + Не курсив"/>
    <w:basedOn w:val="25"/>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220pt">
    <w:name w:val="Основной текст (2) + 20 pt;Полужирный"/>
    <w:basedOn w:val="25"/>
    <w:rsid w:val="00026069"/>
    <w:rPr>
      <w:rFonts w:ascii="Times New Roman" w:eastAsia="Times New Roman" w:hAnsi="Times New Roman" w:cs="Times New Roman"/>
      <w:b/>
      <w:bCs/>
      <w:i/>
      <w:iCs/>
      <w:smallCaps w:val="0"/>
      <w:strike w:val="0"/>
      <w:color w:val="000000"/>
      <w:spacing w:val="0"/>
      <w:w w:val="100"/>
      <w:position w:val="0"/>
      <w:sz w:val="40"/>
      <w:szCs w:val="40"/>
      <w:u w:val="none"/>
      <w:lang w:val="ru-RU"/>
    </w:rPr>
  </w:style>
  <w:style w:type="character" w:customStyle="1" w:styleId="211pt">
    <w:name w:val="Основной текст (2) + 11 pt;Не курсив"/>
    <w:basedOn w:val="25"/>
    <w:rsid w:val="00026069"/>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35">
    <w:name w:val="Основной текст (3)_"/>
    <w:basedOn w:val="a1"/>
    <w:link w:val="36"/>
    <w:rsid w:val="00026069"/>
    <w:rPr>
      <w:rFonts w:ascii="Times New Roman" w:eastAsia="Times New Roman" w:hAnsi="Times New Roman" w:cs="Times New Roman"/>
      <w:b/>
      <w:bCs/>
      <w:i/>
      <w:iCs/>
      <w:smallCaps w:val="0"/>
      <w:strike w:val="0"/>
      <w:sz w:val="26"/>
      <w:szCs w:val="26"/>
      <w:u w:val="none"/>
    </w:rPr>
  </w:style>
  <w:style w:type="paragraph" w:customStyle="1" w:styleId="36">
    <w:name w:val="Основной текст (3)"/>
    <w:basedOn w:val="a"/>
    <w:link w:val="35"/>
    <w:rsid w:val="00026069"/>
    <w:pPr>
      <w:shd w:val="clear" w:color="auto" w:fill="FFFFFF"/>
      <w:spacing w:before="60" w:after="300" w:line="0" w:lineRule="atLeast"/>
      <w:jc w:val="center"/>
    </w:pPr>
    <w:rPr>
      <w:rFonts w:ascii="Times New Roman" w:eastAsia="Times New Roman" w:hAnsi="Times New Roman" w:cs="Times New Roman"/>
      <w:b/>
      <w:bCs/>
      <w:i/>
      <w:iCs/>
      <w:sz w:val="26"/>
      <w:szCs w:val="26"/>
    </w:rPr>
  </w:style>
  <w:style w:type="character" w:customStyle="1" w:styleId="320pt">
    <w:name w:val="Основной текст (3) + 20 pt"/>
    <w:basedOn w:val="35"/>
    <w:rsid w:val="00026069"/>
    <w:rPr>
      <w:rFonts w:ascii="Times New Roman" w:eastAsia="Times New Roman" w:hAnsi="Times New Roman" w:cs="Times New Roman"/>
      <w:b/>
      <w:bCs/>
      <w:i/>
      <w:iCs/>
      <w:smallCaps w:val="0"/>
      <w:strike w:val="0"/>
      <w:color w:val="000000"/>
      <w:spacing w:val="0"/>
      <w:w w:val="100"/>
      <w:position w:val="0"/>
      <w:sz w:val="40"/>
      <w:szCs w:val="40"/>
      <w:u w:val="none"/>
      <w:lang w:val="ru-RU"/>
    </w:rPr>
  </w:style>
  <w:style w:type="character" w:customStyle="1" w:styleId="320pt0">
    <w:name w:val="Основной текст (3) + 20 pt;Не полужирный;Не курсив"/>
    <w:basedOn w:val="35"/>
    <w:rsid w:val="00026069"/>
    <w:rPr>
      <w:rFonts w:ascii="Times New Roman" w:eastAsia="Times New Roman" w:hAnsi="Times New Roman" w:cs="Times New Roman"/>
      <w:b/>
      <w:bCs/>
      <w:i/>
      <w:iCs/>
      <w:smallCaps w:val="0"/>
      <w:strike w:val="0"/>
      <w:color w:val="000000"/>
      <w:spacing w:val="0"/>
      <w:w w:val="100"/>
      <w:position w:val="0"/>
      <w:sz w:val="40"/>
      <w:szCs w:val="40"/>
      <w:u w:val="none"/>
      <w:lang w:val="ru-RU"/>
    </w:rPr>
  </w:style>
  <w:style w:type="character" w:customStyle="1" w:styleId="311pt">
    <w:name w:val="Основной текст (3) + 11 pt;Не курсив"/>
    <w:basedOn w:val="35"/>
    <w:rsid w:val="00026069"/>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11pt0">
    <w:name w:val="Основной текст (3) + 11 pt;Не полужирный;Не курсив"/>
    <w:basedOn w:val="35"/>
    <w:rsid w:val="00026069"/>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135pt">
    <w:name w:val="Основной текст (3) + 13;5 pt;Не полужирный"/>
    <w:basedOn w:val="35"/>
    <w:rsid w:val="00026069"/>
    <w:rPr>
      <w:rFonts w:ascii="Times New Roman" w:eastAsia="Times New Roman" w:hAnsi="Times New Roman" w:cs="Times New Roman"/>
      <w:b/>
      <w:bCs/>
      <w:i/>
      <w:iCs/>
      <w:smallCaps w:val="0"/>
      <w:strike w:val="0"/>
      <w:color w:val="000000"/>
      <w:spacing w:val="0"/>
      <w:w w:val="100"/>
      <w:position w:val="0"/>
      <w:sz w:val="27"/>
      <w:szCs w:val="27"/>
      <w:u w:val="none"/>
    </w:rPr>
  </w:style>
  <w:style w:type="character" w:customStyle="1" w:styleId="3135pt0">
    <w:name w:val="Основной текст (3) + 13;5 pt;Не полужирный;Не курсив"/>
    <w:basedOn w:val="35"/>
    <w:rsid w:val="00026069"/>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Corbel11pt0pt">
    <w:name w:val="Основной текст (2) + Corbel;11 pt;Интервал 0 pt"/>
    <w:basedOn w:val="25"/>
    <w:rsid w:val="00026069"/>
    <w:rPr>
      <w:rFonts w:ascii="Corbel" w:eastAsia="Corbel" w:hAnsi="Corbel" w:cs="Corbel"/>
      <w:b w:val="0"/>
      <w:bCs w:val="0"/>
      <w:i/>
      <w:iCs/>
      <w:smallCaps w:val="0"/>
      <w:strike w:val="0"/>
      <w:color w:val="000000"/>
      <w:spacing w:val="-10"/>
      <w:w w:val="100"/>
      <w:position w:val="0"/>
      <w:sz w:val="22"/>
      <w:szCs w:val="22"/>
      <w:u w:val="none"/>
      <w:lang w:val="ru-RU"/>
    </w:rPr>
  </w:style>
  <w:style w:type="character" w:customStyle="1" w:styleId="Corbel11pt0pt">
    <w:name w:val="Основной текст + Corbel;11 pt;Курсив;Интервал 0 pt"/>
    <w:basedOn w:val="ab"/>
    <w:rsid w:val="00026069"/>
    <w:rPr>
      <w:rFonts w:ascii="Corbel" w:eastAsia="Corbel" w:hAnsi="Corbel" w:cs="Corbel"/>
      <w:b w:val="0"/>
      <w:bCs w:val="0"/>
      <w:i/>
      <w:iCs/>
      <w:smallCaps w:val="0"/>
      <w:strike w:val="0"/>
      <w:color w:val="000000"/>
      <w:spacing w:val="-10"/>
      <w:w w:val="100"/>
      <w:position w:val="0"/>
      <w:sz w:val="22"/>
      <w:szCs w:val="22"/>
      <w:u w:val="none"/>
      <w:lang w:val="ru-RU"/>
    </w:rPr>
  </w:style>
  <w:style w:type="character" w:customStyle="1" w:styleId="af1">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37">
    <w:name w:val="Основной текст3"/>
    <w:basedOn w:val="ab"/>
    <w:rsid w:val="0002606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f2">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41">
    <w:name w:val="Основной текст4"/>
    <w:basedOn w:val="ab"/>
    <w:rsid w:val="0002606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55pt0pt">
    <w:name w:val="Основной текст + 5;5 pt;Интервал 0 pt"/>
    <w:basedOn w:val="ab"/>
    <w:rsid w:val="00026069"/>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rPr>
  </w:style>
  <w:style w:type="character" w:customStyle="1" w:styleId="2a">
    <w:name w:val="Основной текст (2)"/>
    <w:basedOn w:val="25"/>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af3">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pt">
    <w:name w:val="Основной текст + Курсив;Интервал -1 pt"/>
    <w:basedOn w:val="ab"/>
    <w:rsid w:val="00026069"/>
    <w:rPr>
      <w:rFonts w:ascii="Times New Roman" w:eastAsia="Times New Roman" w:hAnsi="Times New Roman" w:cs="Times New Roman"/>
      <w:b w:val="0"/>
      <w:bCs w:val="0"/>
      <w:i/>
      <w:iCs/>
      <w:smallCaps w:val="0"/>
      <w:strike w:val="0"/>
      <w:color w:val="000000"/>
      <w:spacing w:val="-30"/>
      <w:w w:val="100"/>
      <w:position w:val="0"/>
      <w:sz w:val="27"/>
      <w:szCs w:val="27"/>
      <w:u w:val="none"/>
      <w:lang w:val="ru-RU"/>
    </w:rPr>
  </w:style>
  <w:style w:type="character" w:customStyle="1" w:styleId="2b">
    <w:name w:val="Основной текст (2) + Не курсив"/>
    <w:basedOn w:val="25"/>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7">
    <w:name w:val="Заголовок №1"/>
    <w:basedOn w:val="15"/>
    <w:rsid w:val="0002606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42">
    <w:name w:val="Основной текст (4)_"/>
    <w:basedOn w:val="a1"/>
    <w:link w:val="43"/>
    <w:rsid w:val="00026069"/>
    <w:rPr>
      <w:rFonts w:ascii="Times New Roman" w:eastAsia="Times New Roman" w:hAnsi="Times New Roman" w:cs="Times New Roman"/>
      <w:b w:val="0"/>
      <w:bCs w:val="0"/>
      <w:i w:val="0"/>
      <w:iCs w:val="0"/>
      <w:smallCaps w:val="0"/>
      <w:strike w:val="0"/>
      <w:sz w:val="20"/>
      <w:szCs w:val="20"/>
      <w:u w:val="none"/>
    </w:rPr>
  </w:style>
  <w:style w:type="paragraph" w:customStyle="1" w:styleId="43">
    <w:name w:val="Основной текст (4)"/>
    <w:basedOn w:val="a"/>
    <w:link w:val="42"/>
    <w:rsid w:val="00026069"/>
    <w:pPr>
      <w:shd w:val="clear" w:color="auto" w:fill="FFFFFF"/>
      <w:spacing w:before="420" w:line="235" w:lineRule="exact"/>
      <w:jc w:val="both"/>
    </w:pPr>
    <w:rPr>
      <w:rFonts w:ascii="Times New Roman" w:eastAsia="Times New Roman" w:hAnsi="Times New Roman" w:cs="Times New Roman"/>
      <w:sz w:val="20"/>
      <w:szCs w:val="20"/>
    </w:rPr>
  </w:style>
  <w:style w:type="character" w:customStyle="1" w:styleId="af4">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2c">
    <w:name w:val="Основной текст (2)"/>
    <w:basedOn w:val="25"/>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20">
    <w:name w:val="Заголовок №1 (2)_"/>
    <w:basedOn w:val="a1"/>
    <w:link w:val="121"/>
    <w:rsid w:val="00026069"/>
    <w:rPr>
      <w:rFonts w:ascii="Times New Roman" w:eastAsia="Times New Roman" w:hAnsi="Times New Roman" w:cs="Times New Roman"/>
      <w:b w:val="0"/>
      <w:bCs w:val="0"/>
      <w:i/>
      <w:iCs/>
      <w:smallCaps w:val="0"/>
      <w:strike w:val="0"/>
      <w:sz w:val="27"/>
      <w:szCs w:val="27"/>
      <w:u w:val="none"/>
    </w:rPr>
  </w:style>
  <w:style w:type="paragraph" w:customStyle="1" w:styleId="121">
    <w:name w:val="Заголовок №1 (2)"/>
    <w:basedOn w:val="a"/>
    <w:link w:val="120"/>
    <w:rsid w:val="00026069"/>
    <w:pPr>
      <w:shd w:val="clear" w:color="auto" w:fill="FFFFFF"/>
      <w:spacing w:line="480" w:lineRule="exact"/>
      <w:jc w:val="both"/>
      <w:outlineLvl w:val="0"/>
    </w:pPr>
    <w:rPr>
      <w:rFonts w:ascii="Times New Roman" w:eastAsia="Times New Roman" w:hAnsi="Times New Roman" w:cs="Times New Roman"/>
      <w:i/>
      <w:iCs/>
      <w:sz w:val="27"/>
      <w:szCs w:val="27"/>
    </w:rPr>
  </w:style>
  <w:style w:type="character" w:customStyle="1" w:styleId="122">
    <w:name w:val="Заголовок №1 (2)"/>
    <w:basedOn w:val="120"/>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51">
    <w:name w:val="Основной текст5"/>
    <w:basedOn w:val="ab"/>
    <w:rsid w:val="0002606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2">
    <w:name w:val="Основной текст (5)_"/>
    <w:basedOn w:val="a1"/>
    <w:link w:val="53"/>
    <w:rsid w:val="00026069"/>
    <w:rPr>
      <w:rFonts w:ascii="Times New Roman" w:eastAsia="Times New Roman" w:hAnsi="Times New Roman" w:cs="Times New Roman"/>
      <w:b/>
      <w:bCs/>
      <w:i w:val="0"/>
      <w:iCs w:val="0"/>
      <w:smallCaps w:val="0"/>
      <w:strike w:val="0"/>
      <w:sz w:val="22"/>
      <w:szCs w:val="22"/>
      <w:u w:val="none"/>
    </w:rPr>
  </w:style>
  <w:style w:type="paragraph" w:customStyle="1" w:styleId="53">
    <w:name w:val="Основной текст (5)"/>
    <w:basedOn w:val="a"/>
    <w:link w:val="52"/>
    <w:rsid w:val="00026069"/>
    <w:pPr>
      <w:shd w:val="clear" w:color="auto" w:fill="FFFFFF"/>
      <w:spacing w:before="420" w:line="283" w:lineRule="exact"/>
      <w:jc w:val="center"/>
    </w:pPr>
    <w:rPr>
      <w:rFonts w:ascii="Times New Roman" w:eastAsia="Times New Roman" w:hAnsi="Times New Roman" w:cs="Times New Roman"/>
      <w:b/>
      <w:bCs/>
      <w:sz w:val="22"/>
      <w:szCs w:val="22"/>
    </w:rPr>
  </w:style>
  <w:style w:type="character" w:customStyle="1" w:styleId="af5">
    <w:name w:val="Подпись к таблице_"/>
    <w:basedOn w:val="a1"/>
    <w:link w:val="af6"/>
    <w:rsid w:val="00026069"/>
    <w:rPr>
      <w:rFonts w:ascii="Times New Roman" w:eastAsia="Times New Roman" w:hAnsi="Times New Roman" w:cs="Times New Roman"/>
      <w:b w:val="0"/>
      <w:bCs w:val="0"/>
      <w:i w:val="0"/>
      <w:iCs w:val="0"/>
      <w:smallCaps w:val="0"/>
      <w:strike w:val="0"/>
      <w:sz w:val="22"/>
      <w:szCs w:val="22"/>
      <w:u w:val="none"/>
    </w:rPr>
  </w:style>
  <w:style w:type="paragraph" w:customStyle="1" w:styleId="af6">
    <w:name w:val="Подпись к таблице"/>
    <w:basedOn w:val="a"/>
    <w:link w:val="af5"/>
    <w:rsid w:val="00026069"/>
    <w:pPr>
      <w:shd w:val="clear" w:color="auto" w:fill="FFFFFF"/>
      <w:spacing w:line="278" w:lineRule="exact"/>
      <w:jc w:val="both"/>
    </w:pPr>
    <w:rPr>
      <w:rFonts w:ascii="Times New Roman" w:eastAsia="Times New Roman" w:hAnsi="Times New Roman" w:cs="Times New Roman"/>
      <w:sz w:val="22"/>
      <w:szCs w:val="22"/>
    </w:rPr>
  </w:style>
  <w:style w:type="character" w:customStyle="1" w:styleId="11pt">
    <w:name w:val="Основной текст + 11 pt;Полужирный"/>
    <w:basedOn w:val="ab"/>
    <w:rsid w:val="0002606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6pt">
    <w:name w:val="Основной текст + 11 pt;Полужирный;Интервал 6 pt"/>
    <w:basedOn w:val="ab"/>
    <w:rsid w:val="00026069"/>
    <w:rPr>
      <w:rFonts w:ascii="Times New Roman" w:eastAsia="Times New Roman" w:hAnsi="Times New Roman" w:cs="Times New Roman"/>
      <w:b/>
      <w:bCs/>
      <w:i w:val="0"/>
      <w:iCs w:val="0"/>
      <w:smallCaps w:val="0"/>
      <w:strike w:val="0"/>
      <w:color w:val="000000"/>
      <w:spacing w:val="130"/>
      <w:w w:val="100"/>
      <w:position w:val="0"/>
      <w:sz w:val="22"/>
      <w:szCs w:val="22"/>
      <w:u w:val="none"/>
      <w:lang w:val="ru-RU"/>
    </w:rPr>
  </w:style>
  <w:style w:type="character" w:customStyle="1" w:styleId="13pt">
    <w:name w:val="Основной текст + 13 pt;Полужирный;Курсив"/>
    <w:basedOn w:val="ab"/>
    <w:rsid w:val="0002606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1pt0">
    <w:name w:val="Основной текст + 11 pt"/>
    <w:basedOn w:val="ab"/>
    <w:rsid w:val="000260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f7">
    <w:name w:val="Колонтитул"/>
    <w:basedOn w:val="ac"/>
    <w:rsid w:val="00026069"/>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af8">
    <w:name w:val="Колонтитул"/>
    <w:basedOn w:val="ac"/>
    <w:rsid w:val="0002606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1pt6pt0">
    <w:name w:val="Основной текст + 11 pt;Полужирный;Интервал 6 pt"/>
    <w:basedOn w:val="ab"/>
    <w:rsid w:val="00026069"/>
    <w:rPr>
      <w:rFonts w:ascii="Times New Roman" w:eastAsia="Times New Roman" w:hAnsi="Times New Roman" w:cs="Times New Roman"/>
      <w:b/>
      <w:bCs/>
      <w:i w:val="0"/>
      <w:iCs w:val="0"/>
      <w:smallCaps w:val="0"/>
      <w:strike w:val="0"/>
      <w:color w:val="000000"/>
      <w:spacing w:val="130"/>
      <w:w w:val="100"/>
      <w:position w:val="0"/>
      <w:sz w:val="22"/>
      <w:szCs w:val="22"/>
      <w:u w:val="none"/>
      <w:lang w:val="ru-RU"/>
    </w:rPr>
  </w:style>
  <w:style w:type="character" w:customStyle="1" w:styleId="62">
    <w:name w:val="Основной текст (6)_"/>
    <w:basedOn w:val="a1"/>
    <w:link w:val="63"/>
    <w:rsid w:val="00026069"/>
    <w:rPr>
      <w:rFonts w:ascii="Times New Roman" w:eastAsia="Times New Roman" w:hAnsi="Times New Roman" w:cs="Times New Roman"/>
      <w:b w:val="0"/>
      <w:bCs w:val="0"/>
      <w:i w:val="0"/>
      <w:iCs w:val="0"/>
      <w:smallCaps w:val="0"/>
      <w:strike w:val="0"/>
      <w:sz w:val="22"/>
      <w:szCs w:val="22"/>
      <w:u w:val="none"/>
    </w:rPr>
  </w:style>
  <w:style w:type="paragraph" w:customStyle="1" w:styleId="63">
    <w:name w:val="Основной текст (6)"/>
    <w:basedOn w:val="a"/>
    <w:link w:val="62"/>
    <w:rsid w:val="00026069"/>
    <w:pPr>
      <w:shd w:val="clear" w:color="auto" w:fill="FFFFFF"/>
      <w:spacing w:before="300" w:after="120" w:line="278" w:lineRule="exact"/>
      <w:jc w:val="both"/>
    </w:pPr>
    <w:rPr>
      <w:rFonts w:ascii="Times New Roman" w:eastAsia="Times New Roman" w:hAnsi="Times New Roman" w:cs="Times New Roman"/>
      <w:sz w:val="22"/>
      <w:szCs w:val="22"/>
    </w:rPr>
  </w:style>
  <w:style w:type="character" w:customStyle="1" w:styleId="11pt9pt">
    <w:name w:val="Основной текст + 11 pt;Полужирный;Интервал 9 pt"/>
    <w:basedOn w:val="ab"/>
    <w:rsid w:val="00026069"/>
    <w:rPr>
      <w:rFonts w:ascii="Times New Roman" w:eastAsia="Times New Roman" w:hAnsi="Times New Roman" w:cs="Times New Roman"/>
      <w:b/>
      <w:bCs/>
      <w:i w:val="0"/>
      <w:iCs w:val="0"/>
      <w:smallCaps w:val="0"/>
      <w:strike w:val="0"/>
      <w:color w:val="000000"/>
      <w:spacing w:val="180"/>
      <w:w w:val="100"/>
      <w:position w:val="0"/>
      <w:sz w:val="22"/>
      <w:szCs w:val="22"/>
      <w:u w:val="none"/>
      <w:lang w:val="ru-RU"/>
    </w:rPr>
  </w:style>
  <w:style w:type="character" w:customStyle="1" w:styleId="38">
    <w:name w:val="Основной текст (3)"/>
    <w:basedOn w:val="35"/>
    <w:rsid w:val="0002606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af9">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71">
    <w:name w:val="Основной текст (7)_"/>
    <w:basedOn w:val="a1"/>
    <w:link w:val="72"/>
    <w:rsid w:val="00026069"/>
    <w:rPr>
      <w:rFonts w:ascii="Times New Roman" w:eastAsia="Times New Roman" w:hAnsi="Times New Roman" w:cs="Times New Roman"/>
      <w:b w:val="0"/>
      <w:bCs w:val="0"/>
      <w:i w:val="0"/>
      <w:iCs w:val="0"/>
      <w:smallCaps w:val="0"/>
      <w:strike w:val="0"/>
      <w:sz w:val="16"/>
      <w:szCs w:val="16"/>
      <w:u w:val="none"/>
    </w:rPr>
  </w:style>
  <w:style w:type="paragraph" w:customStyle="1" w:styleId="72">
    <w:name w:val="Основной текст (7)"/>
    <w:basedOn w:val="a"/>
    <w:link w:val="71"/>
    <w:rsid w:val="00026069"/>
    <w:pPr>
      <w:shd w:val="clear" w:color="auto" w:fill="FFFFFF"/>
      <w:spacing w:before="900" w:line="0" w:lineRule="atLeast"/>
      <w:jc w:val="both"/>
    </w:pPr>
    <w:rPr>
      <w:rFonts w:ascii="Times New Roman" w:eastAsia="Times New Roman" w:hAnsi="Times New Roman" w:cs="Times New Roman"/>
      <w:sz w:val="16"/>
      <w:szCs w:val="16"/>
    </w:rPr>
  </w:style>
  <w:style w:type="character" w:customStyle="1" w:styleId="73">
    <w:name w:val="Основной текст (7)"/>
    <w:basedOn w:val="71"/>
    <w:rsid w:val="0002606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44">
    <w:name w:val="Основной текст (4)"/>
    <w:basedOn w:val="42"/>
    <w:rsid w:val="000260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pt">
    <w:name w:val="Основной текст + 10 pt"/>
    <w:basedOn w:val="ab"/>
    <w:rsid w:val="000260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pt0">
    <w:name w:val="Основной текст + Курсив;Интервал -1 pt"/>
    <w:basedOn w:val="ab"/>
    <w:rsid w:val="00026069"/>
    <w:rPr>
      <w:rFonts w:ascii="Times New Roman" w:eastAsia="Times New Roman" w:hAnsi="Times New Roman" w:cs="Times New Roman"/>
      <w:b w:val="0"/>
      <w:bCs w:val="0"/>
      <w:i/>
      <w:iCs/>
      <w:smallCaps w:val="0"/>
      <w:strike w:val="0"/>
      <w:color w:val="000000"/>
      <w:spacing w:val="-30"/>
      <w:w w:val="100"/>
      <w:position w:val="0"/>
      <w:sz w:val="27"/>
      <w:szCs w:val="27"/>
      <w:u w:val="none"/>
      <w:lang w:val="ru-RU"/>
    </w:rPr>
  </w:style>
  <w:style w:type="character" w:customStyle="1" w:styleId="210pt">
    <w:name w:val="Основной текст (2) + 10 pt;Не курсив"/>
    <w:basedOn w:val="25"/>
    <w:rsid w:val="0002606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23">
    <w:name w:val="Заголовок №1 (2)"/>
    <w:basedOn w:val="120"/>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0">
    <w:name w:val="Основной текст + 13 pt;Полужирный;Курсив"/>
    <w:basedOn w:val="ab"/>
    <w:rsid w:val="0002606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1pt1">
    <w:name w:val="Основной текст + 11 pt"/>
    <w:basedOn w:val="ab"/>
    <w:rsid w:val="000260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d">
    <w:name w:val="Основной текст (2)"/>
    <w:basedOn w:val="25"/>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afa">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24">
    <w:name w:val="Заголовок №1 (2)"/>
    <w:basedOn w:val="120"/>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25">
    <w:name w:val="Заголовок №1 (2) + Не курсив"/>
    <w:basedOn w:val="120"/>
    <w:rsid w:val="00026069"/>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1">
    <w:name w:val="Основной текст + 13 pt;Полужирный;Курсив"/>
    <w:basedOn w:val="ab"/>
    <w:rsid w:val="0002606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1pt7pt">
    <w:name w:val="Основной текст + 11 pt;Полужирный;Интервал 7 pt"/>
    <w:basedOn w:val="ab"/>
    <w:rsid w:val="00026069"/>
    <w:rPr>
      <w:rFonts w:ascii="Times New Roman" w:eastAsia="Times New Roman" w:hAnsi="Times New Roman" w:cs="Times New Roman"/>
      <w:b/>
      <w:bCs/>
      <w:i w:val="0"/>
      <w:iCs w:val="0"/>
      <w:smallCaps w:val="0"/>
      <w:strike w:val="0"/>
      <w:color w:val="000000"/>
      <w:spacing w:val="140"/>
      <w:w w:val="100"/>
      <w:position w:val="0"/>
      <w:sz w:val="22"/>
      <w:szCs w:val="22"/>
      <w:u w:val="none"/>
      <w:lang w:val="ru-RU"/>
    </w:rPr>
  </w:style>
  <w:style w:type="character" w:customStyle="1" w:styleId="39">
    <w:name w:val="Основной текст (3)"/>
    <w:basedOn w:val="35"/>
    <w:rsid w:val="0002606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20pt1">
    <w:name w:val="Основной текст (3) + 20 pt"/>
    <w:basedOn w:val="35"/>
    <w:rsid w:val="00026069"/>
    <w:rPr>
      <w:rFonts w:ascii="Times New Roman" w:eastAsia="Times New Roman" w:hAnsi="Times New Roman" w:cs="Times New Roman"/>
      <w:b/>
      <w:bCs/>
      <w:i/>
      <w:iCs/>
      <w:smallCaps w:val="0"/>
      <w:strike w:val="0"/>
      <w:color w:val="000000"/>
      <w:spacing w:val="0"/>
      <w:w w:val="100"/>
      <w:position w:val="0"/>
      <w:sz w:val="40"/>
      <w:szCs w:val="40"/>
      <w:u w:val="none"/>
      <w:lang w:val="ru-RU"/>
    </w:rPr>
  </w:style>
  <w:style w:type="character" w:customStyle="1" w:styleId="310pt">
    <w:name w:val="Основной текст (3) + 10 pt;Не полужирный;Не курсив"/>
    <w:basedOn w:val="35"/>
    <w:rsid w:val="00026069"/>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3135pt1">
    <w:name w:val="Основной текст (3) + 13;5 pt;Не полужирный"/>
    <w:basedOn w:val="35"/>
    <w:rsid w:val="00026069"/>
    <w:rPr>
      <w:rFonts w:ascii="Times New Roman" w:eastAsia="Times New Roman" w:hAnsi="Times New Roman" w:cs="Times New Roman"/>
      <w:b/>
      <w:bCs/>
      <w:i/>
      <w:iCs/>
      <w:smallCaps w:val="0"/>
      <w:strike w:val="0"/>
      <w:color w:val="000000"/>
      <w:spacing w:val="0"/>
      <w:w w:val="100"/>
      <w:position w:val="0"/>
      <w:sz w:val="27"/>
      <w:szCs w:val="27"/>
      <w:u w:val="none"/>
    </w:rPr>
  </w:style>
  <w:style w:type="character" w:customStyle="1" w:styleId="220pt0">
    <w:name w:val="Основной текст (2) + 20 pt;Полужирный"/>
    <w:basedOn w:val="25"/>
    <w:rsid w:val="00026069"/>
    <w:rPr>
      <w:rFonts w:ascii="Times New Roman" w:eastAsia="Times New Roman" w:hAnsi="Times New Roman" w:cs="Times New Roman"/>
      <w:b/>
      <w:bCs/>
      <w:i/>
      <w:iCs/>
      <w:smallCaps w:val="0"/>
      <w:strike w:val="0"/>
      <w:color w:val="000000"/>
      <w:spacing w:val="0"/>
      <w:w w:val="100"/>
      <w:position w:val="0"/>
      <w:sz w:val="40"/>
      <w:szCs w:val="40"/>
      <w:u w:val="none"/>
      <w:lang w:val="ru-RU"/>
    </w:rPr>
  </w:style>
  <w:style w:type="character" w:customStyle="1" w:styleId="220pt1">
    <w:name w:val="Основной текст (2) + 20 pt;Не курсив"/>
    <w:basedOn w:val="25"/>
    <w:rsid w:val="00026069"/>
    <w:rPr>
      <w:rFonts w:ascii="Times New Roman" w:eastAsia="Times New Roman" w:hAnsi="Times New Roman" w:cs="Times New Roman"/>
      <w:b w:val="0"/>
      <w:bCs w:val="0"/>
      <w:i/>
      <w:iCs/>
      <w:smallCaps w:val="0"/>
      <w:strike w:val="0"/>
      <w:color w:val="000000"/>
      <w:spacing w:val="0"/>
      <w:w w:val="100"/>
      <w:position w:val="0"/>
      <w:sz w:val="40"/>
      <w:szCs w:val="40"/>
      <w:u w:val="none"/>
    </w:rPr>
  </w:style>
  <w:style w:type="character" w:customStyle="1" w:styleId="13pt2">
    <w:name w:val="Основной текст + 13 pt;Полужирный;Курсив"/>
    <w:basedOn w:val="ab"/>
    <w:rsid w:val="00026069"/>
    <w:rPr>
      <w:rFonts w:ascii="Times New Roman" w:eastAsia="Times New Roman" w:hAnsi="Times New Roman" w:cs="Times New Roman"/>
      <w:b/>
      <w:bCs/>
      <w:i/>
      <w:iCs/>
      <w:smallCaps w:val="0"/>
      <w:strike w:val="0"/>
      <w:color w:val="000000"/>
      <w:spacing w:val="0"/>
      <w:w w:val="100"/>
      <w:position w:val="0"/>
      <w:sz w:val="26"/>
      <w:szCs w:val="26"/>
      <w:u w:val="single"/>
      <w:lang w:val="ru-RU"/>
    </w:rPr>
  </w:style>
  <w:style w:type="character" w:customStyle="1" w:styleId="afb">
    <w:name w:val="Основной текст + Курсив"/>
    <w:basedOn w:val="ab"/>
    <w:rsid w:val="00026069"/>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3a">
    <w:name w:val="Основной текст (3)"/>
    <w:basedOn w:val="35"/>
    <w:rsid w:val="00026069"/>
    <w:rPr>
      <w:rFonts w:ascii="Times New Roman" w:eastAsia="Times New Roman" w:hAnsi="Times New Roman" w:cs="Times New Roman"/>
      <w:b/>
      <w:bCs/>
      <w:i/>
      <w:iCs/>
      <w:smallCaps w:val="0"/>
      <w:strike w:val="0"/>
      <w:color w:val="000000"/>
      <w:spacing w:val="0"/>
      <w:w w:val="100"/>
      <w:position w:val="0"/>
      <w:sz w:val="26"/>
      <w:szCs w:val="26"/>
      <w:u w:val="single"/>
      <w:lang w:val="ru-RU"/>
    </w:rPr>
  </w:style>
  <w:style w:type="paragraph" w:styleId="afc">
    <w:name w:val="TOC Heading"/>
    <w:basedOn w:val="1"/>
    <w:next w:val="a"/>
    <w:uiPriority w:val="39"/>
    <w:unhideWhenUsed/>
    <w:qFormat/>
    <w:rsid w:val="00841669"/>
    <w:pPr>
      <w:widowControl/>
      <w:spacing w:line="276" w:lineRule="auto"/>
      <w:outlineLvl w:val="9"/>
    </w:pPr>
    <w:rPr>
      <w:lang w:eastAsia="en-US"/>
    </w:rPr>
  </w:style>
  <w:style w:type="paragraph" w:styleId="afd">
    <w:name w:val="Balloon Text"/>
    <w:basedOn w:val="a"/>
    <w:link w:val="afe"/>
    <w:uiPriority w:val="99"/>
    <w:semiHidden/>
    <w:unhideWhenUsed/>
    <w:rsid w:val="00841669"/>
    <w:rPr>
      <w:rFonts w:ascii="Tahoma" w:hAnsi="Tahoma" w:cs="Tahoma"/>
      <w:sz w:val="16"/>
      <w:szCs w:val="16"/>
    </w:rPr>
  </w:style>
  <w:style w:type="character" w:customStyle="1" w:styleId="afe">
    <w:name w:val="Текст выноски Знак"/>
    <w:basedOn w:val="a1"/>
    <w:link w:val="afd"/>
    <w:uiPriority w:val="99"/>
    <w:semiHidden/>
    <w:rsid w:val="00841669"/>
    <w:rPr>
      <w:rFonts w:ascii="Tahoma" w:hAnsi="Tahoma" w:cs="Tahoma"/>
      <w:color w:val="000000"/>
      <w:sz w:val="16"/>
      <w:szCs w:val="16"/>
    </w:rPr>
  </w:style>
  <w:style w:type="paragraph" w:styleId="aff">
    <w:name w:val="List Paragraph"/>
    <w:basedOn w:val="a"/>
    <w:uiPriority w:val="34"/>
    <w:qFormat/>
    <w:rsid w:val="00E551AB"/>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table" w:styleId="aff0">
    <w:name w:val="Table Grid"/>
    <w:basedOn w:val="a2"/>
    <w:uiPriority w:val="39"/>
    <w:rsid w:val="00E551AB"/>
    <w:pPr>
      <w:widowControl/>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No Spacing"/>
    <w:aliases w:val="для меня"/>
    <w:link w:val="aff2"/>
    <w:uiPriority w:val="1"/>
    <w:qFormat/>
    <w:rsid w:val="00A1698F"/>
    <w:pPr>
      <w:widowControl/>
    </w:pPr>
    <w:rPr>
      <w:rFonts w:ascii="Constantia" w:eastAsia="Times New Roman" w:hAnsi="Constantia" w:cs="Constantia"/>
      <w:sz w:val="22"/>
      <w:szCs w:val="22"/>
      <w:lang w:eastAsia="en-US"/>
    </w:rPr>
  </w:style>
  <w:style w:type="character" w:customStyle="1" w:styleId="aff2">
    <w:name w:val="Без интервала Знак"/>
    <w:aliases w:val="для меня Знак"/>
    <w:basedOn w:val="a1"/>
    <w:link w:val="aff1"/>
    <w:uiPriority w:val="99"/>
    <w:locked/>
    <w:rsid w:val="00A1698F"/>
    <w:rPr>
      <w:rFonts w:ascii="Constantia" w:eastAsia="Times New Roman" w:hAnsi="Constantia" w:cs="Constantia"/>
      <w:sz w:val="22"/>
      <w:szCs w:val="22"/>
      <w:lang w:eastAsia="en-US"/>
    </w:rPr>
  </w:style>
  <w:style w:type="paragraph" w:styleId="aff3">
    <w:name w:val="Normal (Web)"/>
    <w:basedOn w:val="a"/>
    <w:uiPriority w:val="99"/>
    <w:unhideWhenUsed/>
    <w:rsid w:val="00A1698F"/>
    <w:pPr>
      <w:widowControl/>
      <w:spacing w:after="75"/>
      <w:jc w:val="both"/>
    </w:pPr>
    <w:rPr>
      <w:rFonts w:ascii="Times New Roman" w:eastAsia="Times New Roman" w:hAnsi="Times New Roman" w:cs="Times New Roman"/>
      <w:color w:val="auto"/>
    </w:rPr>
  </w:style>
  <w:style w:type="paragraph" w:customStyle="1" w:styleId="aff4">
    <w:name w:val="Новый"/>
    <w:basedOn w:val="a"/>
    <w:rsid w:val="00A1698F"/>
    <w:pPr>
      <w:widowControl/>
      <w:spacing w:line="360" w:lineRule="auto"/>
      <w:ind w:firstLine="454"/>
      <w:jc w:val="both"/>
    </w:pPr>
    <w:rPr>
      <w:rFonts w:ascii="Times New Roman" w:eastAsia="Times New Roman" w:hAnsi="Times New Roman" w:cs="Times New Roman"/>
      <w:color w:val="auto"/>
      <w:sz w:val="28"/>
    </w:rPr>
  </w:style>
  <w:style w:type="paragraph" w:styleId="aff5">
    <w:name w:val="header"/>
    <w:basedOn w:val="a"/>
    <w:link w:val="aff6"/>
    <w:uiPriority w:val="99"/>
    <w:unhideWhenUsed/>
    <w:rsid w:val="00E12E6B"/>
    <w:pPr>
      <w:tabs>
        <w:tab w:val="center" w:pos="4677"/>
        <w:tab w:val="right" w:pos="9355"/>
      </w:tabs>
    </w:pPr>
  </w:style>
  <w:style w:type="character" w:customStyle="1" w:styleId="aff6">
    <w:name w:val="Верхний колонтитул Знак"/>
    <w:basedOn w:val="a1"/>
    <w:link w:val="aff5"/>
    <w:uiPriority w:val="99"/>
    <w:rsid w:val="00E12E6B"/>
    <w:rPr>
      <w:color w:val="000000"/>
    </w:rPr>
  </w:style>
  <w:style w:type="paragraph" w:styleId="aff7">
    <w:name w:val="footer"/>
    <w:basedOn w:val="a"/>
    <w:link w:val="aff8"/>
    <w:uiPriority w:val="99"/>
    <w:unhideWhenUsed/>
    <w:rsid w:val="00E12E6B"/>
    <w:pPr>
      <w:tabs>
        <w:tab w:val="center" w:pos="4677"/>
        <w:tab w:val="right" w:pos="9355"/>
      </w:tabs>
    </w:pPr>
  </w:style>
  <w:style w:type="character" w:customStyle="1" w:styleId="aff8">
    <w:name w:val="Нижний колонтитул Знак"/>
    <w:basedOn w:val="a1"/>
    <w:link w:val="aff7"/>
    <w:uiPriority w:val="99"/>
    <w:rsid w:val="00E12E6B"/>
    <w:rPr>
      <w:color w:val="000000"/>
    </w:rPr>
  </w:style>
  <w:style w:type="paragraph" w:customStyle="1" w:styleId="Style40">
    <w:name w:val="Style40"/>
    <w:basedOn w:val="a"/>
    <w:rsid w:val="00E477F6"/>
    <w:pPr>
      <w:autoSpaceDE w:val="0"/>
      <w:autoSpaceDN w:val="0"/>
      <w:adjustRightInd w:val="0"/>
      <w:spacing w:line="220" w:lineRule="exact"/>
      <w:jc w:val="both"/>
    </w:pPr>
    <w:rPr>
      <w:rFonts w:ascii="Arial Black" w:eastAsia="Times New Roman" w:hAnsi="Arial Black" w:cs="Times New Roman"/>
      <w:color w:val="auto"/>
    </w:rPr>
  </w:style>
  <w:style w:type="paragraph" w:customStyle="1" w:styleId="Style15">
    <w:name w:val="Style15"/>
    <w:basedOn w:val="a"/>
    <w:rsid w:val="00E477F6"/>
    <w:pPr>
      <w:autoSpaceDE w:val="0"/>
      <w:autoSpaceDN w:val="0"/>
      <w:adjustRightInd w:val="0"/>
      <w:jc w:val="center"/>
    </w:pPr>
    <w:rPr>
      <w:rFonts w:ascii="Arial Black" w:eastAsia="Times New Roman" w:hAnsi="Arial Black" w:cs="Times New Roman"/>
      <w:color w:val="auto"/>
    </w:rPr>
  </w:style>
  <w:style w:type="paragraph" w:customStyle="1" w:styleId="Style36">
    <w:name w:val="Style36"/>
    <w:basedOn w:val="a"/>
    <w:rsid w:val="00E477F6"/>
    <w:pPr>
      <w:autoSpaceDE w:val="0"/>
      <w:autoSpaceDN w:val="0"/>
      <w:adjustRightInd w:val="0"/>
      <w:jc w:val="center"/>
    </w:pPr>
    <w:rPr>
      <w:rFonts w:ascii="Arial Black" w:eastAsia="Times New Roman" w:hAnsi="Arial Black" w:cs="Times New Roman"/>
      <w:color w:val="auto"/>
    </w:rPr>
  </w:style>
  <w:style w:type="character" w:customStyle="1" w:styleId="FontStyle95">
    <w:name w:val="Font Style95"/>
    <w:rsid w:val="00E477F6"/>
    <w:rPr>
      <w:rFonts w:ascii="Times New Roman" w:hAnsi="Times New Roman" w:cs="Times New Roman" w:hint="default"/>
      <w:sz w:val="18"/>
      <w:szCs w:val="18"/>
    </w:rPr>
  </w:style>
  <w:style w:type="character" w:customStyle="1" w:styleId="FontStyle98">
    <w:name w:val="Font Style98"/>
    <w:rsid w:val="00E477F6"/>
    <w:rPr>
      <w:rFonts w:ascii="Times New Roman" w:hAnsi="Times New Roman" w:cs="Times New Roman" w:hint="default"/>
      <w:b/>
      <w:bCs/>
      <w:sz w:val="18"/>
      <w:szCs w:val="18"/>
    </w:rPr>
  </w:style>
  <w:style w:type="paragraph" w:customStyle="1" w:styleId="18">
    <w:name w:val="Абзац списка1"/>
    <w:basedOn w:val="a"/>
    <w:qFormat/>
    <w:rsid w:val="00E477F6"/>
    <w:pPr>
      <w:widowControl/>
      <w:spacing w:after="200" w:line="276" w:lineRule="auto"/>
      <w:ind w:left="720"/>
      <w:contextualSpacing/>
    </w:pPr>
    <w:rPr>
      <w:rFonts w:ascii="Calibri" w:eastAsia="Times New Roman" w:hAnsi="Calibri" w:cs="Times New Roman"/>
      <w:color w:val="auto"/>
      <w:sz w:val="22"/>
      <w:szCs w:val="22"/>
      <w:lang w:eastAsia="en-US"/>
    </w:rPr>
  </w:style>
  <w:style w:type="paragraph" w:styleId="a0">
    <w:name w:val="Body Text"/>
    <w:basedOn w:val="a"/>
    <w:link w:val="aff9"/>
    <w:unhideWhenUsed/>
    <w:qFormat/>
    <w:rsid w:val="00E477F6"/>
    <w:pPr>
      <w:widowControl/>
      <w:jc w:val="both"/>
    </w:pPr>
    <w:rPr>
      <w:rFonts w:ascii="Times New Roman" w:eastAsia="Times New Roman" w:hAnsi="Times New Roman" w:cs="Times New Roman"/>
      <w:color w:val="auto"/>
      <w:sz w:val="28"/>
    </w:rPr>
  </w:style>
  <w:style w:type="character" w:customStyle="1" w:styleId="aff9">
    <w:name w:val="Основной текст Знак"/>
    <w:basedOn w:val="a1"/>
    <w:link w:val="a0"/>
    <w:rsid w:val="00E477F6"/>
    <w:rPr>
      <w:rFonts w:ascii="Times New Roman" w:eastAsia="Times New Roman" w:hAnsi="Times New Roman" w:cs="Times New Roman"/>
      <w:sz w:val="28"/>
    </w:rPr>
  </w:style>
  <w:style w:type="character" w:customStyle="1" w:styleId="40">
    <w:name w:val="Заголовок 4 Знак"/>
    <w:basedOn w:val="a1"/>
    <w:link w:val="4"/>
    <w:uiPriority w:val="9"/>
    <w:rsid w:val="00E477F6"/>
    <w:rPr>
      <w:rFonts w:ascii="Cambria" w:eastAsia="Times New Roman" w:hAnsi="Cambria" w:cs="Times New Roman"/>
      <w:b/>
      <w:bCs/>
      <w:i/>
      <w:iCs/>
      <w:color w:val="4F81BD"/>
      <w:sz w:val="20"/>
      <w:szCs w:val="20"/>
      <w:lang w:eastAsia="en-US"/>
    </w:rPr>
  </w:style>
  <w:style w:type="character" w:customStyle="1" w:styleId="80">
    <w:name w:val="Заголовок 8 Знак"/>
    <w:basedOn w:val="a1"/>
    <w:link w:val="8"/>
    <w:uiPriority w:val="9"/>
    <w:rsid w:val="00E477F6"/>
    <w:rPr>
      <w:rFonts w:ascii="Cambria" w:eastAsia="Calibri" w:hAnsi="Cambria" w:cs="Times New Roman"/>
      <w:color w:val="404040"/>
      <w:sz w:val="20"/>
      <w:szCs w:val="20"/>
    </w:rPr>
  </w:style>
  <w:style w:type="character" w:customStyle="1" w:styleId="affa">
    <w:name w:val="Основной текст с отступом Знак"/>
    <w:basedOn w:val="a1"/>
    <w:link w:val="affb"/>
    <w:uiPriority w:val="99"/>
    <w:rsid w:val="00E477F6"/>
    <w:rPr>
      <w:rFonts w:ascii="Calibri" w:eastAsia="Calibri" w:hAnsi="Calibri" w:cs="Times New Roman"/>
      <w:sz w:val="20"/>
      <w:szCs w:val="20"/>
    </w:rPr>
  </w:style>
  <w:style w:type="paragraph" w:styleId="affb">
    <w:name w:val="Body Text Indent"/>
    <w:basedOn w:val="a"/>
    <w:link w:val="affa"/>
    <w:uiPriority w:val="99"/>
    <w:unhideWhenUsed/>
    <w:rsid w:val="00E477F6"/>
    <w:pPr>
      <w:widowControl/>
      <w:spacing w:after="120" w:line="276" w:lineRule="auto"/>
      <w:ind w:left="283"/>
    </w:pPr>
    <w:rPr>
      <w:rFonts w:ascii="Calibri" w:eastAsia="Calibri" w:hAnsi="Calibri" w:cs="Times New Roman"/>
      <w:color w:val="auto"/>
      <w:sz w:val="20"/>
      <w:szCs w:val="20"/>
    </w:rPr>
  </w:style>
  <w:style w:type="character" w:customStyle="1" w:styleId="19">
    <w:name w:val="Основной текст с отступом Знак1"/>
    <w:basedOn w:val="a1"/>
    <w:uiPriority w:val="99"/>
    <w:semiHidden/>
    <w:rsid w:val="00E477F6"/>
    <w:rPr>
      <w:color w:val="000000"/>
    </w:rPr>
  </w:style>
  <w:style w:type="paragraph" w:styleId="affc">
    <w:name w:val="Subtitle"/>
    <w:basedOn w:val="a"/>
    <w:next w:val="a"/>
    <w:link w:val="affd"/>
    <w:qFormat/>
    <w:rsid w:val="00E477F6"/>
    <w:pPr>
      <w:widowControl/>
      <w:spacing w:after="200" w:line="276" w:lineRule="auto"/>
    </w:pPr>
    <w:rPr>
      <w:rFonts w:ascii="Cambria" w:eastAsia="Calibri" w:hAnsi="Cambria" w:cs="Times New Roman"/>
      <w:i/>
      <w:iCs/>
      <w:color w:val="4F81BD"/>
      <w:spacing w:val="15"/>
    </w:rPr>
  </w:style>
  <w:style w:type="character" w:customStyle="1" w:styleId="affd">
    <w:name w:val="Подзаголовок Знак"/>
    <w:basedOn w:val="a1"/>
    <w:link w:val="affc"/>
    <w:rsid w:val="00E477F6"/>
    <w:rPr>
      <w:rFonts w:ascii="Cambria" w:eastAsia="Calibri" w:hAnsi="Cambria" w:cs="Times New Roman"/>
      <w:i/>
      <w:iCs/>
      <w:color w:val="4F81BD"/>
      <w:spacing w:val="15"/>
    </w:rPr>
  </w:style>
  <w:style w:type="paragraph" w:customStyle="1" w:styleId="podzag1">
    <w:name w:val="podzag_1"/>
    <w:basedOn w:val="a"/>
    <w:rsid w:val="00E477F6"/>
    <w:pPr>
      <w:widowControl/>
      <w:spacing w:before="100" w:beforeAutospacing="1" w:after="100" w:afterAutospacing="1"/>
      <w:jc w:val="center"/>
    </w:pPr>
    <w:rPr>
      <w:rFonts w:ascii="Arial" w:eastAsia="Times New Roman" w:hAnsi="Arial" w:cs="Arial"/>
      <w:b/>
      <w:bCs/>
      <w:color w:val="auto"/>
      <w:sz w:val="26"/>
      <w:szCs w:val="26"/>
    </w:rPr>
  </w:style>
  <w:style w:type="paragraph" w:customStyle="1" w:styleId="razdel">
    <w:name w:val="razdel"/>
    <w:basedOn w:val="a"/>
    <w:rsid w:val="00E477F6"/>
    <w:pPr>
      <w:widowControl/>
      <w:spacing w:before="100" w:beforeAutospacing="1" w:after="100" w:afterAutospacing="1"/>
      <w:jc w:val="center"/>
    </w:pPr>
    <w:rPr>
      <w:rFonts w:ascii="Arial" w:eastAsia="Times New Roman" w:hAnsi="Arial" w:cs="Arial"/>
      <w:b/>
      <w:bCs/>
      <w:color w:val="auto"/>
      <w:sz w:val="31"/>
      <w:szCs w:val="31"/>
    </w:rPr>
  </w:style>
  <w:style w:type="paragraph" w:customStyle="1" w:styleId="podzag2">
    <w:name w:val="podzag_2"/>
    <w:basedOn w:val="a"/>
    <w:rsid w:val="00E477F6"/>
    <w:pPr>
      <w:widowControl/>
      <w:spacing w:before="100" w:beforeAutospacing="1" w:after="100" w:afterAutospacing="1"/>
      <w:jc w:val="center"/>
    </w:pPr>
    <w:rPr>
      <w:rFonts w:ascii="Arial" w:eastAsia="Times New Roman" w:hAnsi="Arial" w:cs="Arial"/>
      <w:b/>
      <w:bCs/>
      <w:color w:val="auto"/>
      <w:sz w:val="29"/>
      <w:szCs w:val="29"/>
    </w:rPr>
  </w:style>
  <w:style w:type="paragraph" w:customStyle="1" w:styleId="1a">
    <w:name w:val="Без интервала1"/>
    <w:rsid w:val="00E477F6"/>
    <w:pPr>
      <w:widowControl/>
    </w:pPr>
    <w:rPr>
      <w:rFonts w:ascii="Calibri" w:eastAsia="Times New Roman" w:hAnsi="Calibri" w:cs="Times New Roman"/>
      <w:sz w:val="22"/>
      <w:szCs w:val="22"/>
      <w:lang w:eastAsia="en-US"/>
    </w:rPr>
  </w:style>
  <w:style w:type="paragraph" w:customStyle="1" w:styleId="TimesNewRoman">
    <w:name w:val="Обычный + Times New Roman"/>
    <w:aliases w:val="12 пт,Другой цвет (RGB(4,7,12))"/>
    <w:basedOn w:val="a"/>
    <w:rsid w:val="00E477F6"/>
    <w:pPr>
      <w:widowControl/>
      <w:spacing w:after="200" w:line="276" w:lineRule="auto"/>
      <w:jc w:val="center"/>
    </w:pPr>
    <w:rPr>
      <w:rFonts w:ascii="Times New Roman" w:eastAsia="Calibri" w:hAnsi="Times New Roman" w:cs="Times New Roman"/>
      <w:b/>
      <w:bCs/>
      <w:color w:val="04070C"/>
      <w:szCs w:val="22"/>
      <w:lang w:eastAsia="en-US"/>
    </w:rPr>
  </w:style>
  <w:style w:type="character" w:styleId="affe">
    <w:name w:val="Subtle Emphasis"/>
    <w:uiPriority w:val="19"/>
    <w:qFormat/>
    <w:rsid w:val="00E477F6"/>
    <w:rPr>
      <w:i/>
      <w:iCs/>
      <w:color w:val="808080"/>
    </w:rPr>
  </w:style>
  <w:style w:type="character" w:customStyle="1" w:styleId="1b">
    <w:name w:val="Слабое выделение1"/>
    <w:rsid w:val="00E477F6"/>
    <w:rPr>
      <w:rFonts w:ascii="Times New Roman" w:hAnsi="Times New Roman" w:cs="Times New Roman" w:hint="default"/>
      <w:i/>
      <w:iCs/>
      <w:color w:val="808080"/>
    </w:rPr>
  </w:style>
  <w:style w:type="character" w:customStyle="1" w:styleId="apple-converted-space">
    <w:name w:val="apple-converted-space"/>
    <w:basedOn w:val="a1"/>
    <w:rsid w:val="00E477F6"/>
  </w:style>
  <w:style w:type="paragraph" w:customStyle="1" w:styleId="Style1">
    <w:name w:val="Style 1"/>
    <w:basedOn w:val="a"/>
    <w:uiPriority w:val="99"/>
    <w:rsid w:val="00E477F6"/>
    <w:pPr>
      <w:autoSpaceDE w:val="0"/>
      <w:autoSpaceDN w:val="0"/>
      <w:spacing w:line="348" w:lineRule="atLeast"/>
      <w:ind w:left="144" w:right="72"/>
    </w:pPr>
    <w:rPr>
      <w:rFonts w:ascii="Times New Roman" w:eastAsiaTheme="minorEastAsia" w:hAnsi="Times New Roman" w:cs="Times New Roman"/>
      <w:color w:val="auto"/>
    </w:rPr>
  </w:style>
  <w:style w:type="paragraph" w:customStyle="1" w:styleId="c3">
    <w:name w:val="c3"/>
    <w:basedOn w:val="a"/>
    <w:rsid w:val="00E477F6"/>
    <w:pPr>
      <w:widowControl/>
      <w:spacing w:before="100" w:beforeAutospacing="1" w:after="100" w:afterAutospacing="1"/>
    </w:pPr>
    <w:rPr>
      <w:rFonts w:ascii="Times New Roman" w:eastAsia="Times New Roman" w:hAnsi="Times New Roman" w:cs="Times New Roman"/>
      <w:color w:val="auto"/>
    </w:rPr>
  </w:style>
  <w:style w:type="character" w:customStyle="1" w:styleId="c7">
    <w:name w:val="c7"/>
    <w:basedOn w:val="a1"/>
    <w:rsid w:val="00E477F6"/>
  </w:style>
  <w:style w:type="character" w:customStyle="1" w:styleId="c23">
    <w:name w:val="c23"/>
    <w:basedOn w:val="a1"/>
    <w:rsid w:val="00E477F6"/>
  </w:style>
  <w:style w:type="paragraph" w:customStyle="1" w:styleId="c4">
    <w:name w:val="c4"/>
    <w:basedOn w:val="a"/>
    <w:rsid w:val="00E477F6"/>
    <w:pPr>
      <w:widowControl/>
      <w:spacing w:before="100" w:beforeAutospacing="1" w:after="100" w:afterAutospacing="1"/>
    </w:pPr>
    <w:rPr>
      <w:rFonts w:ascii="Times New Roman" w:eastAsia="Times New Roman" w:hAnsi="Times New Roman" w:cs="Times New Roman"/>
      <w:color w:val="auto"/>
    </w:rPr>
  </w:style>
  <w:style w:type="paragraph" w:customStyle="1" w:styleId="c33">
    <w:name w:val="c33"/>
    <w:basedOn w:val="a"/>
    <w:rsid w:val="00E477F6"/>
    <w:pPr>
      <w:widowControl/>
      <w:spacing w:before="100" w:beforeAutospacing="1" w:after="100" w:afterAutospacing="1"/>
    </w:pPr>
    <w:rPr>
      <w:rFonts w:ascii="Times New Roman" w:eastAsia="Times New Roman" w:hAnsi="Times New Roman" w:cs="Times New Roman"/>
      <w:color w:val="auto"/>
    </w:rPr>
  </w:style>
  <w:style w:type="character" w:customStyle="1" w:styleId="c6">
    <w:name w:val="c6"/>
    <w:basedOn w:val="a1"/>
    <w:rsid w:val="00E477F6"/>
  </w:style>
  <w:style w:type="paragraph" w:customStyle="1" w:styleId="c14">
    <w:name w:val="c14"/>
    <w:basedOn w:val="a"/>
    <w:rsid w:val="00E477F6"/>
    <w:pPr>
      <w:widowControl/>
      <w:spacing w:before="100" w:beforeAutospacing="1" w:after="100" w:afterAutospacing="1"/>
    </w:pPr>
    <w:rPr>
      <w:rFonts w:ascii="Times New Roman" w:eastAsia="Times New Roman" w:hAnsi="Times New Roman" w:cs="Times New Roman"/>
      <w:color w:val="auto"/>
    </w:rPr>
  </w:style>
  <w:style w:type="character" w:customStyle="1" w:styleId="20">
    <w:name w:val="Заголовок 2 Знак"/>
    <w:basedOn w:val="a1"/>
    <w:link w:val="2"/>
    <w:rsid w:val="002F02A3"/>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1"/>
    <w:link w:val="3"/>
    <w:uiPriority w:val="9"/>
    <w:rsid w:val="002F02A3"/>
    <w:rPr>
      <w:rFonts w:asciiTheme="majorHAnsi" w:eastAsiaTheme="majorEastAsia" w:hAnsiTheme="majorHAnsi" w:cstheme="majorBidi"/>
      <w:b/>
      <w:bCs/>
      <w:color w:val="4F81BD" w:themeColor="accent1"/>
      <w:sz w:val="22"/>
      <w:szCs w:val="22"/>
      <w:lang w:eastAsia="en-US"/>
    </w:rPr>
  </w:style>
  <w:style w:type="character" w:customStyle="1" w:styleId="50">
    <w:name w:val="Заголовок 5 Знак"/>
    <w:basedOn w:val="a1"/>
    <w:link w:val="5"/>
    <w:rsid w:val="002F02A3"/>
    <w:rPr>
      <w:rFonts w:ascii="Liberation Sans" w:eastAsia="Microsoft YaHei" w:hAnsi="Liberation Sans" w:cs="Mangal"/>
      <w:b/>
      <w:bCs/>
      <w:lang w:eastAsia="zh-CN"/>
    </w:rPr>
  </w:style>
  <w:style w:type="character" w:customStyle="1" w:styleId="60">
    <w:name w:val="Заголовок 6 Знак"/>
    <w:basedOn w:val="a1"/>
    <w:link w:val="6"/>
    <w:uiPriority w:val="9"/>
    <w:rsid w:val="002F02A3"/>
    <w:rPr>
      <w:rFonts w:ascii="Liberation Sans" w:eastAsia="Microsoft YaHei" w:hAnsi="Liberation Sans" w:cs="Mangal"/>
      <w:b/>
      <w:bCs/>
      <w:i/>
      <w:iCs/>
      <w:lang w:eastAsia="zh-CN"/>
    </w:rPr>
  </w:style>
  <w:style w:type="character" w:customStyle="1" w:styleId="70">
    <w:name w:val="Заголовок 7 Знак"/>
    <w:basedOn w:val="a1"/>
    <w:link w:val="7"/>
    <w:uiPriority w:val="9"/>
    <w:rsid w:val="002F02A3"/>
    <w:rPr>
      <w:rFonts w:ascii="Liberation Sans" w:eastAsia="Microsoft YaHei" w:hAnsi="Liberation Sans" w:cs="Mangal"/>
      <w:b/>
      <w:bCs/>
      <w:sz w:val="22"/>
      <w:szCs w:val="22"/>
      <w:lang w:eastAsia="zh-CN"/>
    </w:rPr>
  </w:style>
  <w:style w:type="character" w:customStyle="1" w:styleId="90">
    <w:name w:val="Заголовок 9 Знак"/>
    <w:basedOn w:val="a1"/>
    <w:link w:val="9"/>
    <w:rsid w:val="002F02A3"/>
    <w:rPr>
      <w:rFonts w:ascii="Liberation Sans" w:eastAsia="Microsoft YaHei" w:hAnsi="Liberation Sans" w:cs="Mangal"/>
      <w:b/>
      <w:bCs/>
      <w:sz w:val="21"/>
      <w:szCs w:val="21"/>
      <w:lang w:eastAsia="zh-CN"/>
    </w:rPr>
  </w:style>
  <w:style w:type="paragraph" w:styleId="afff">
    <w:name w:val="footnote text"/>
    <w:aliases w:val="Основной текст с отступом1,Body Text Indent,Основной текст с отступом11,Знак1,Body Text Indent1"/>
    <w:basedOn w:val="a"/>
    <w:link w:val="afff0"/>
    <w:uiPriority w:val="99"/>
    <w:unhideWhenUsed/>
    <w:rsid w:val="002F02A3"/>
    <w:pPr>
      <w:widowControl/>
    </w:pPr>
    <w:rPr>
      <w:rFonts w:asciiTheme="minorHAnsi" w:eastAsiaTheme="minorHAnsi" w:hAnsiTheme="minorHAnsi" w:cstheme="minorBidi"/>
      <w:color w:val="auto"/>
      <w:sz w:val="20"/>
      <w:szCs w:val="20"/>
      <w:lang w:eastAsia="en-US"/>
    </w:rPr>
  </w:style>
  <w:style w:type="character" w:customStyle="1" w:styleId="afff0">
    <w:name w:val="Текст сноски Знак"/>
    <w:aliases w:val="Основной текст с отступом1 Знак,Body Text Indent Знак,Основной текст с отступом11 Знак,Знак1 Знак,Body Text Indent1 Знак"/>
    <w:basedOn w:val="a1"/>
    <w:link w:val="afff"/>
    <w:uiPriority w:val="99"/>
    <w:rsid w:val="002F02A3"/>
    <w:rPr>
      <w:rFonts w:asciiTheme="minorHAnsi" w:eastAsiaTheme="minorHAnsi" w:hAnsiTheme="minorHAnsi" w:cstheme="minorBidi"/>
      <w:sz w:val="20"/>
      <w:szCs w:val="20"/>
      <w:lang w:eastAsia="en-US"/>
    </w:rPr>
  </w:style>
  <w:style w:type="character" w:customStyle="1" w:styleId="45">
    <w:name w:val="Основной текст (4) + Не полужирный;Не курсив"/>
    <w:basedOn w:val="42"/>
    <w:rsid w:val="002F02A3"/>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1">
    <w:name w:val="Основной текст + Полужирный;Курсив"/>
    <w:basedOn w:val="ab"/>
    <w:rsid w:val="002F02A3"/>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1pt1">
    <w:name w:val="Основной текст + Полужирный;Курсив;Интервал -1 pt"/>
    <w:basedOn w:val="ab"/>
    <w:rsid w:val="002F02A3"/>
    <w:rPr>
      <w:rFonts w:ascii="Times New Roman" w:eastAsia="Times New Roman" w:hAnsi="Times New Roman" w:cs="Times New Roman"/>
      <w:b/>
      <w:bCs/>
      <w:i/>
      <w:iCs/>
      <w:smallCaps w:val="0"/>
      <w:strike w:val="0"/>
      <w:color w:val="000000"/>
      <w:spacing w:val="-30"/>
      <w:w w:val="100"/>
      <w:position w:val="0"/>
      <w:sz w:val="27"/>
      <w:szCs w:val="27"/>
      <w:u w:val="none"/>
      <w:shd w:val="clear" w:color="auto" w:fill="FFFFFF"/>
      <w:lang w:val="ru-RU"/>
    </w:rPr>
  </w:style>
  <w:style w:type="character" w:customStyle="1" w:styleId="105pt">
    <w:name w:val="Основной текст + 10;5 pt;Полужирный"/>
    <w:basedOn w:val="ab"/>
    <w:rsid w:val="002F02A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styleId="afff2">
    <w:name w:val="Strong"/>
    <w:basedOn w:val="a1"/>
    <w:uiPriority w:val="22"/>
    <w:qFormat/>
    <w:rsid w:val="002F02A3"/>
    <w:rPr>
      <w:b/>
      <w:bCs/>
    </w:rPr>
  </w:style>
  <w:style w:type="paragraph" w:styleId="2e">
    <w:name w:val="toc 2"/>
    <w:basedOn w:val="a"/>
    <w:next w:val="a"/>
    <w:autoRedefine/>
    <w:uiPriority w:val="39"/>
    <w:unhideWhenUsed/>
    <w:rsid w:val="002F02A3"/>
    <w:pPr>
      <w:widowControl/>
      <w:spacing w:after="100" w:line="276" w:lineRule="auto"/>
      <w:ind w:left="220"/>
    </w:pPr>
    <w:rPr>
      <w:rFonts w:asciiTheme="minorHAnsi" w:eastAsiaTheme="minorHAnsi" w:hAnsiTheme="minorHAnsi" w:cstheme="minorBidi"/>
      <w:color w:val="auto"/>
      <w:sz w:val="22"/>
      <w:szCs w:val="22"/>
      <w:lang w:eastAsia="en-US"/>
    </w:rPr>
  </w:style>
  <w:style w:type="character" w:styleId="afff3">
    <w:name w:val="footnote reference"/>
    <w:basedOn w:val="a1"/>
    <w:semiHidden/>
    <w:rsid w:val="002F02A3"/>
    <w:rPr>
      <w:vertAlign w:val="superscript"/>
    </w:rPr>
  </w:style>
  <w:style w:type="paragraph" w:customStyle="1" w:styleId="210">
    <w:name w:val="Основной текст с отступом 21"/>
    <w:basedOn w:val="a"/>
    <w:rsid w:val="002F02A3"/>
    <w:pPr>
      <w:suppressAutoHyphens/>
      <w:ind w:firstLine="706"/>
      <w:jc w:val="both"/>
    </w:pPr>
    <w:rPr>
      <w:rFonts w:ascii="Arial" w:eastAsia="Arial Unicode MS" w:hAnsi="Arial" w:cs="Times New Roman"/>
      <w:color w:val="auto"/>
      <w:kern w:val="1"/>
      <w:sz w:val="28"/>
      <w:lang w:eastAsia="ar-SA"/>
    </w:rPr>
  </w:style>
  <w:style w:type="character" w:customStyle="1" w:styleId="c2">
    <w:name w:val="c2"/>
    <w:basedOn w:val="a1"/>
    <w:rsid w:val="002F02A3"/>
  </w:style>
  <w:style w:type="paragraph" w:customStyle="1" w:styleId="c1">
    <w:name w:val="c1"/>
    <w:basedOn w:val="a"/>
    <w:rsid w:val="002F02A3"/>
    <w:pPr>
      <w:widowControl/>
      <w:spacing w:before="100" w:beforeAutospacing="1" w:after="100" w:afterAutospacing="1"/>
    </w:pPr>
    <w:rPr>
      <w:rFonts w:ascii="Times New Roman" w:eastAsia="Times New Roman" w:hAnsi="Times New Roman" w:cs="Times New Roman"/>
      <w:color w:val="auto"/>
      <w:lang w:bidi="he-IL"/>
    </w:rPr>
  </w:style>
  <w:style w:type="character" w:styleId="afff4">
    <w:name w:val="page number"/>
    <w:basedOn w:val="a1"/>
    <w:rsid w:val="002F02A3"/>
  </w:style>
  <w:style w:type="character" w:customStyle="1" w:styleId="letter1">
    <w:name w:val="letter1"/>
    <w:basedOn w:val="a1"/>
    <w:rsid w:val="002F02A3"/>
    <w:rPr>
      <w:rFonts w:ascii="Times New Roman" w:hAnsi="Times New Roman" w:cs="Times New Roman" w:hint="default"/>
      <w:i w:val="0"/>
      <w:iCs w:val="0"/>
      <w:spacing w:val="48"/>
      <w:sz w:val="24"/>
      <w:szCs w:val="24"/>
    </w:rPr>
  </w:style>
  <w:style w:type="character" w:styleId="afff5">
    <w:name w:val="Emphasis"/>
    <w:basedOn w:val="a1"/>
    <w:uiPriority w:val="20"/>
    <w:qFormat/>
    <w:rsid w:val="002F02A3"/>
    <w:rPr>
      <w:i/>
      <w:iCs/>
    </w:rPr>
  </w:style>
  <w:style w:type="paragraph" w:styleId="3b">
    <w:name w:val="Body Text Indent 3"/>
    <w:basedOn w:val="a"/>
    <w:link w:val="3c"/>
    <w:uiPriority w:val="99"/>
    <w:rsid w:val="002F02A3"/>
    <w:pPr>
      <w:widowControl/>
      <w:spacing w:after="120"/>
      <w:ind w:left="283"/>
    </w:pPr>
    <w:rPr>
      <w:rFonts w:ascii="Times New Roman" w:eastAsia="Times New Roman" w:hAnsi="Times New Roman" w:cs="Times New Roman"/>
      <w:color w:val="auto"/>
      <w:sz w:val="16"/>
      <w:szCs w:val="16"/>
    </w:rPr>
  </w:style>
  <w:style w:type="character" w:customStyle="1" w:styleId="3c">
    <w:name w:val="Основной текст с отступом 3 Знак"/>
    <w:basedOn w:val="a1"/>
    <w:link w:val="3b"/>
    <w:uiPriority w:val="99"/>
    <w:rsid w:val="002F02A3"/>
    <w:rPr>
      <w:rFonts w:ascii="Times New Roman" w:eastAsia="Times New Roman" w:hAnsi="Times New Roman" w:cs="Times New Roman"/>
      <w:sz w:val="16"/>
      <w:szCs w:val="16"/>
    </w:rPr>
  </w:style>
  <w:style w:type="character" w:customStyle="1" w:styleId="110">
    <w:name w:val="Основной текст + Курсив11"/>
    <w:basedOn w:val="a1"/>
    <w:rsid w:val="002F02A3"/>
    <w:rPr>
      <w:i/>
      <w:iCs/>
      <w:sz w:val="27"/>
      <w:szCs w:val="27"/>
      <w:lang w:bidi="ar-SA"/>
    </w:rPr>
  </w:style>
  <w:style w:type="character" w:customStyle="1" w:styleId="100">
    <w:name w:val="Основной текст + Курсив10"/>
    <w:basedOn w:val="a1"/>
    <w:rsid w:val="002F02A3"/>
    <w:rPr>
      <w:i/>
      <w:iCs/>
      <w:sz w:val="27"/>
      <w:szCs w:val="27"/>
      <w:u w:val="single"/>
      <w:lang w:bidi="ar-SA"/>
    </w:rPr>
  </w:style>
  <w:style w:type="character" w:customStyle="1" w:styleId="91">
    <w:name w:val="Основной текст + Курсив9"/>
    <w:basedOn w:val="a1"/>
    <w:rsid w:val="002F02A3"/>
    <w:rPr>
      <w:i/>
      <w:iCs/>
      <w:sz w:val="27"/>
      <w:szCs w:val="27"/>
      <w:lang w:bidi="ar-SA"/>
    </w:rPr>
  </w:style>
  <w:style w:type="character" w:customStyle="1" w:styleId="81">
    <w:name w:val="Основной текст + Курсив8"/>
    <w:basedOn w:val="a1"/>
    <w:rsid w:val="002F02A3"/>
    <w:rPr>
      <w:i/>
      <w:iCs/>
      <w:sz w:val="27"/>
      <w:szCs w:val="27"/>
      <w:u w:val="single"/>
      <w:lang w:bidi="ar-SA"/>
    </w:rPr>
  </w:style>
  <w:style w:type="character" w:customStyle="1" w:styleId="74">
    <w:name w:val="Основной текст + Курсив7"/>
    <w:basedOn w:val="a1"/>
    <w:rsid w:val="002F02A3"/>
    <w:rPr>
      <w:rFonts w:ascii="Times New Roman" w:hAnsi="Times New Roman" w:cs="Times New Roman"/>
      <w:i/>
      <w:iCs/>
      <w:spacing w:val="0"/>
      <w:sz w:val="27"/>
      <w:szCs w:val="27"/>
      <w:lang w:bidi="ar-SA"/>
    </w:rPr>
  </w:style>
  <w:style w:type="character" w:customStyle="1" w:styleId="afff6">
    <w:name w:val="Основной текст + Полужирный"/>
    <w:basedOn w:val="a1"/>
    <w:rsid w:val="002F02A3"/>
    <w:rPr>
      <w:rFonts w:ascii="Times New Roman" w:hAnsi="Times New Roman" w:cs="Times New Roman"/>
      <w:b/>
      <w:bCs/>
      <w:spacing w:val="0"/>
      <w:sz w:val="27"/>
      <w:szCs w:val="27"/>
      <w:lang w:bidi="ar-SA"/>
    </w:rPr>
  </w:style>
  <w:style w:type="character" w:customStyle="1" w:styleId="3d">
    <w:name w:val="Основной текст + Полужирный3"/>
    <w:basedOn w:val="a1"/>
    <w:rsid w:val="002F02A3"/>
    <w:rPr>
      <w:rFonts w:ascii="Times New Roman" w:hAnsi="Times New Roman" w:cs="Times New Roman"/>
      <w:b/>
      <w:bCs/>
      <w:i/>
      <w:iCs/>
      <w:spacing w:val="0"/>
      <w:sz w:val="27"/>
      <w:szCs w:val="27"/>
      <w:lang w:bidi="ar-SA"/>
    </w:rPr>
  </w:style>
  <w:style w:type="character" w:customStyle="1" w:styleId="126">
    <w:name w:val="Основной текст + Курсив12"/>
    <w:basedOn w:val="a1"/>
    <w:rsid w:val="002F02A3"/>
    <w:rPr>
      <w:rFonts w:ascii="Times New Roman" w:hAnsi="Times New Roman" w:cs="Times New Roman"/>
      <w:i/>
      <w:iCs/>
      <w:spacing w:val="0"/>
      <w:sz w:val="27"/>
      <w:szCs w:val="27"/>
      <w:lang w:bidi="ar-SA"/>
    </w:rPr>
  </w:style>
  <w:style w:type="character" w:customStyle="1" w:styleId="2f">
    <w:name w:val="Заголовок №2 + Курсив"/>
    <w:basedOn w:val="a1"/>
    <w:rsid w:val="002F02A3"/>
    <w:rPr>
      <w:rFonts w:ascii="Times New Roman" w:hAnsi="Times New Roman" w:cs="Times New Roman"/>
      <w:i/>
      <w:iCs/>
      <w:spacing w:val="0"/>
      <w:sz w:val="27"/>
      <w:szCs w:val="27"/>
      <w:lang w:bidi="ar-SA"/>
    </w:rPr>
  </w:style>
  <w:style w:type="character" w:customStyle="1" w:styleId="54">
    <w:name w:val="Основной текст + Курсив5"/>
    <w:basedOn w:val="a1"/>
    <w:rsid w:val="002F02A3"/>
    <w:rPr>
      <w:rFonts w:ascii="Times New Roman" w:hAnsi="Times New Roman" w:cs="Times New Roman"/>
      <w:i/>
      <w:iCs/>
      <w:spacing w:val="0"/>
      <w:sz w:val="27"/>
      <w:szCs w:val="27"/>
      <w:lang w:bidi="ar-SA"/>
    </w:rPr>
  </w:style>
  <w:style w:type="character" w:customStyle="1" w:styleId="2f0">
    <w:name w:val="Основной текст + Полужирный2"/>
    <w:basedOn w:val="a1"/>
    <w:rsid w:val="002F02A3"/>
    <w:rPr>
      <w:rFonts w:ascii="Times New Roman" w:hAnsi="Times New Roman" w:cs="Times New Roman"/>
      <w:b/>
      <w:bCs/>
      <w:i/>
      <w:iCs/>
      <w:spacing w:val="0"/>
      <w:sz w:val="27"/>
      <w:szCs w:val="27"/>
      <w:lang w:bidi="ar-SA"/>
    </w:rPr>
  </w:style>
  <w:style w:type="character" w:customStyle="1" w:styleId="46">
    <w:name w:val="Основной текст + Курсив4"/>
    <w:basedOn w:val="a1"/>
    <w:rsid w:val="002F02A3"/>
    <w:rPr>
      <w:rFonts w:ascii="Times New Roman" w:hAnsi="Times New Roman" w:cs="Times New Roman"/>
      <w:i/>
      <w:iCs/>
      <w:spacing w:val="0"/>
      <w:sz w:val="27"/>
      <w:szCs w:val="27"/>
      <w:lang w:bidi="ar-SA"/>
    </w:rPr>
  </w:style>
  <w:style w:type="character" w:customStyle="1" w:styleId="1c">
    <w:name w:val="Основной текст + Полужирный1"/>
    <w:basedOn w:val="a1"/>
    <w:rsid w:val="002F02A3"/>
    <w:rPr>
      <w:rFonts w:ascii="Times New Roman" w:hAnsi="Times New Roman" w:cs="Times New Roman"/>
      <w:b/>
      <w:bCs/>
      <w:i/>
      <w:iCs/>
      <w:spacing w:val="0"/>
      <w:sz w:val="27"/>
      <w:szCs w:val="27"/>
      <w:lang w:bidi="ar-SA"/>
    </w:rPr>
  </w:style>
  <w:style w:type="character" w:customStyle="1" w:styleId="3e">
    <w:name w:val="Основной текст + Курсив3"/>
    <w:basedOn w:val="a1"/>
    <w:rsid w:val="002F02A3"/>
    <w:rPr>
      <w:rFonts w:ascii="Times New Roman" w:hAnsi="Times New Roman" w:cs="Times New Roman"/>
      <w:i/>
      <w:iCs/>
      <w:spacing w:val="0"/>
      <w:sz w:val="27"/>
      <w:szCs w:val="27"/>
      <w:lang w:bidi="ar-SA"/>
    </w:rPr>
  </w:style>
  <w:style w:type="character" w:customStyle="1" w:styleId="2f1">
    <w:name w:val="Основной текст + Курсив2"/>
    <w:basedOn w:val="a1"/>
    <w:rsid w:val="002F02A3"/>
    <w:rPr>
      <w:rFonts w:ascii="Times New Roman" w:hAnsi="Times New Roman" w:cs="Times New Roman"/>
      <w:i/>
      <w:iCs/>
      <w:spacing w:val="0"/>
      <w:sz w:val="27"/>
      <w:szCs w:val="27"/>
      <w:u w:val="single"/>
      <w:lang w:bidi="ar-SA"/>
    </w:rPr>
  </w:style>
  <w:style w:type="character" w:customStyle="1" w:styleId="64">
    <w:name w:val="Основной текст + Курсив6"/>
    <w:basedOn w:val="a1"/>
    <w:rsid w:val="002F02A3"/>
    <w:rPr>
      <w:rFonts w:ascii="Times New Roman" w:hAnsi="Times New Roman" w:cs="Times New Roman"/>
      <w:i/>
      <w:iCs/>
      <w:spacing w:val="0"/>
      <w:sz w:val="27"/>
      <w:szCs w:val="27"/>
      <w:lang w:bidi="ar-SA"/>
    </w:rPr>
  </w:style>
  <w:style w:type="character" w:customStyle="1" w:styleId="47">
    <w:name w:val="Основной текст (4) + Не курсив"/>
    <w:basedOn w:val="a1"/>
    <w:rsid w:val="002F02A3"/>
    <w:rPr>
      <w:i/>
      <w:iCs/>
      <w:sz w:val="27"/>
      <w:szCs w:val="27"/>
      <w:lang w:bidi="ar-SA"/>
    </w:rPr>
  </w:style>
  <w:style w:type="character" w:customStyle="1" w:styleId="3pt">
    <w:name w:val="Основной текст + Интервал 3 pt"/>
    <w:basedOn w:val="a1"/>
    <w:rsid w:val="002F02A3"/>
    <w:rPr>
      <w:rFonts w:ascii="Times New Roman" w:hAnsi="Times New Roman" w:cs="Times New Roman"/>
      <w:spacing w:val="70"/>
      <w:sz w:val="27"/>
      <w:szCs w:val="27"/>
      <w:lang w:bidi="ar-SA"/>
    </w:rPr>
  </w:style>
  <w:style w:type="character" w:customStyle="1" w:styleId="1d">
    <w:name w:val="Основной текст + Курсив1"/>
    <w:basedOn w:val="a1"/>
    <w:rsid w:val="002F02A3"/>
    <w:rPr>
      <w:rFonts w:ascii="Times New Roman" w:hAnsi="Times New Roman" w:cs="Times New Roman"/>
      <w:i/>
      <w:iCs/>
      <w:spacing w:val="0"/>
      <w:sz w:val="27"/>
      <w:szCs w:val="27"/>
      <w:lang w:bidi="ar-SA"/>
    </w:rPr>
  </w:style>
  <w:style w:type="paragraph" w:customStyle="1" w:styleId="2f2">
    <w:name w:val="Заголовок №2"/>
    <w:basedOn w:val="a"/>
    <w:rsid w:val="002F02A3"/>
    <w:pPr>
      <w:widowControl/>
      <w:shd w:val="clear" w:color="auto" w:fill="FFFFFF"/>
      <w:suppressAutoHyphens/>
      <w:spacing w:after="300" w:line="240" w:lineRule="atLeast"/>
    </w:pPr>
    <w:rPr>
      <w:rFonts w:ascii="Times New Roman" w:eastAsia="Times New Roman" w:hAnsi="Times New Roman" w:cs="Times New Roman"/>
      <w:color w:val="auto"/>
      <w:sz w:val="27"/>
      <w:szCs w:val="27"/>
    </w:rPr>
  </w:style>
  <w:style w:type="paragraph" w:customStyle="1" w:styleId="afff7">
    <w:name w:val="Содержимое таблицы"/>
    <w:basedOn w:val="a"/>
    <w:rsid w:val="002F02A3"/>
    <w:pPr>
      <w:widowControl/>
      <w:suppressLineNumbers/>
      <w:suppressAutoHyphens/>
    </w:pPr>
    <w:rPr>
      <w:rFonts w:ascii="Times New Roman" w:eastAsia="Times New Roman" w:hAnsi="Times New Roman" w:cs="Times New Roman"/>
      <w:color w:val="auto"/>
      <w:lang w:eastAsia="zh-CN"/>
    </w:rPr>
  </w:style>
  <w:style w:type="paragraph" w:customStyle="1" w:styleId="ConsPlusNormal">
    <w:name w:val="ConsPlusNormal"/>
    <w:rsid w:val="002F02A3"/>
    <w:pPr>
      <w:suppressAutoHyphens/>
      <w:autoSpaceDE w:val="0"/>
    </w:pPr>
    <w:rPr>
      <w:rFonts w:ascii="Arial" w:eastAsia="Times New Roman" w:hAnsi="Arial" w:cs="Arial"/>
      <w:sz w:val="20"/>
      <w:szCs w:val="20"/>
      <w:lang w:eastAsia="zh-CN"/>
    </w:rPr>
  </w:style>
  <w:style w:type="numbering" w:customStyle="1" w:styleId="1e">
    <w:name w:val="Нет списка1"/>
    <w:next w:val="a3"/>
    <w:uiPriority w:val="99"/>
    <w:semiHidden/>
    <w:unhideWhenUsed/>
    <w:rsid w:val="002F02A3"/>
  </w:style>
  <w:style w:type="character" w:customStyle="1" w:styleId="WW8Num1z0">
    <w:name w:val="WW8Num1z0"/>
    <w:rsid w:val="002F02A3"/>
  </w:style>
  <w:style w:type="character" w:customStyle="1" w:styleId="WW8Num1z1">
    <w:name w:val="WW8Num1z1"/>
    <w:rsid w:val="002F02A3"/>
  </w:style>
  <w:style w:type="character" w:customStyle="1" w:styleId="WW8Num1z2">
    <w:name w:val="WW8Num1z2"/>
    <w:rsid w:val="002F02A3"/>
  </w:style>
  <w:style w:type="character" w:customStyle="1" w:styleId="WW8Num1z3">
    <w:name w:val="WW8Num1z3"/>
    <w:rsid w:val="002F02A3"/>
  </w:style>
  <w:style w:type="character" w:customStyle="1" w:styleId="WW8Num1z4">
    <w:name w:val="WW8Num1z4"/>
    <w:rsid w:val="002F02A3"/>
  </w:style>
  <w:style w:type="character" w:customStyle="1" w:styleId="WW8Num1z5">
    <w:name w:val="WW8Num1z5"/>
    <w:rsid w:val="002F02A3"/>
  </w:style>
  <w:style w:type="character" w:customStyle="1" w:styleId="WW8Num1z6">
    <w:name w:val="WW8Num1z6"/>
    <w:rsid w:val="002F02A3"/>
  </w:style>
  <w:style w:type="character" w:customStyle="1" w:styleId="WW8Num1z7">
    <w:name w:val="WW8Num1z7"/>
    <w:rsid w:val="002F02A3"/>
  </w:style>
  <w:style w:type="character" w:customStyle="1" w:styleId="WW8Num1z8">
    <w:name w:val="WW8Num1z8"/>
    <w:rsid w:val="002F02A3"/>
  </w:style>
  <w:style w:type="character" w:customStyle="1" w:styleId="WW8Num2z0">
    <w:name w:val="WW8Num2z0"/>
    <w:rsid w:val="002F02A3"/>
  </w:style>
  <w:style w:type="character" w:customStyle="1" w:styleId="WW8Num2z1">
    <w:name w:val="WW8Num2z1"/>
    <w:rsid w:val="002F02A3"/>
  </w:style>
  <w:style w:type="character" w:customStyle="1" w:styleId="WW8Num2z2">
    <w:name w:val="WW8Num2z2"/>
    <w:rsid w:val="002F02A3"/>
  </w:style>
  <w:style w:type="character" w:customStyle="1" w:styleId="WW8Num2z3">
    <w:name w:val="WW8Num2z3"/>
    <w:rsid w:val="002F02A3"/>
  </w:style>
  <w:style w:type="character" w:customStyle="1" w:styleId="WW8Num2z4">
    <w:name w:val="WW8Num2z4"/>
    <w:rsid w:val="002F02A3"/>
  </w:style>
  <w:style w:type="character" w:customStyle="1" w:styleId="WW8Num2z5">
    <w:name w:val="WW8Num2z5"/>
    <w:rsid w:val="002F02A3"/>
  </w:style>
  <w:style w:type="character" w:customStyle="1" w:styleId="WW8Num2z6">
    <w:name w:val="WW8Num2z6"/>
    <w:rsid w:val="002F02A3"/>
  </w:style>
  <w:style w:type="character" w:customStyle="1" w:styleId="WW8Num2z7">
    <w:name w:val="WW8Num2z7"/>
    <w:rsid w:val="002F02A3"/>
  </w:style>
  <w:style w:type="character" w:customStyle="1" w:styleId="WW8Num2z8">
    <w:name w:val="WW8Num2z8"/>
    <w:rsid w:val="002F02A3"/>
  </w:style>
  <w:style w:type="character" w:customStyle="1" w:styleId="WW8Num3z0">
    <w:name w:val="WW8Num3z0"/>
    <w:rsid w:val="002F02A3"/>
    <w:rPr>
      <w:rFonts w:ascii="Symbol" w:hAnsi="Symbol" w:cs="OpenSymbol"/>
    </w:rPr>
  </w:style>
  <w:style w:type="character" w:customStyle="1" w:styleId="WW8Num4z0">
    <w:name w:val="WW8Num4z0"/>
    <w:rsid w:val="002F02A3"/>
    <w:rPr>
      <w:rFonts w:ascii="Symbol" w:hAnsi="Symbol" w:cs="OpenSymbol"/>
    </w:rPr>
  </w:style>
  <w:style w:type="character" w:customStyle="1" w:styleId="WW8Num5z0">
    <w:name w:val="WW8Num5z0"/>
    <w:rsid w:val="002F02A3"/>
    <w:rPr>
      <w:rFonts w:ascii="Symbol" w:eastAsia="Times New Roman" w:hAnsi="Symbol" w:cs="Symbol" w:hint="default"/>
    </w:rPr>
  </w:style>
  <w:style w:type="character" w:customStyle="1" w:styleId="WW8Num6z0">
    <w:name w:val="WW8Num6z0"/>
    <w:rsid w:val="002F02A3"/>
    <w:rPr>
      <w:rFonts w:ascii="Wingdings" w:hAnsi="Wingdings" w:cs="OpenSymbol"/>
      <w:spacing w:val="10"/>
      <w:sz w:val="28"/>
      <w:szCs w:val="28"/>
    </w:rPr>
  </w:style>
  <w:style w:type="character" w:customStyle="1" w:styleId="WW8Num7z0">
    <w:name w:val="WW8Num7z0"/>
    <w:rsid w:val="002F02A3"/>
    <w:rPr>
      <w:rFonts w:ascii="Wingdings" w:hAnsi="Wingdings" w:cs="OpenSymbol"/>
      <w:lang w:val="ru-RU"/>
    </w:rPr>
  </w:style>
  <w:style w:type="character" w:customStyle="1" w:styleId="WW8Num8z0">
    <w:name w:val="WW8Num8z0"/>
    <w:rsid w:val="002F02A3"/>
    <w:rPr>
      <w:rFonts w:ascii="Wingdings" w:hAnsi="Wingdings" w:cs="OpenSymbol"/>
    </w:rPr>
  </w:style>
  <w:style w:type="character" w:customStyle="1" w:styleId="WW8Num9z0">
    <w:name w:val="WW8Num9z0"/>
    <w:rsid w:val="002F02A3"/>
    <w:rPr>
      <w:rFonts w:ascii="Symbol" w:hAnsi="Symbol" w:cs="OpenSymbol"/>
    </w:rPr>
  </w:style>
  <w:style w:type="character" w:customStyle="1" w:styleId="WW8Num10z0">
    <w:name w:val="WW8Num10z0"/>
    <w:rsid w:val="002F02A3"/>
    <w:rPr>
      <w:rFonts w:ascii="Symbol" w:hAnsi="Symbol" w:cs="OpenSymbol"/>
      <w:sz w:val="28"/>
      <w:szCs w:val="28"/>
    </w:rPr>
  </w:style>
  <w:style w:type="character" w:customStyle="1" w:styleId="WW8Num11z0">
    <w:name w:val="WW8Num11z0"/>
    <w:rsid w:val="002F02A3"/>
    <w:rPr>
      <w:rFonts w:ascii="Symbol" w:hAnsi="Symbol" w:cs="OpenSymbol"/>
      <w:sz w:val="28"/>
      <w:szCs w:val="28"/>
    </w:rPr>
  </w:style>
  <w:style w:type="character" w:customStyle="1" w:styleId="WW8Num11z1">
    <w:name w:val="WW8Num11z1"/>
    <w:rsid w:val="002F02A3"/>
  </w:style>
  <w:style w:type="character" w:customStyle="1" w:styleId="WW8Num11z2">
    <w:name w:val="WW8Num11z2"/>
    <w:rsid w:val="002F02A3"/>
  </w:style>
  <w:style w:type="character" w:customStyle="1" w:styleId="WW8Num11z3">
    <w:name w:val="WW8Num11z3"/>
    <w:rsid w:val="002F02A3"/>
  </w:style>
  <w:style w:type="character" w:customStyle="1" w:styleId="WW8Num11z4">
    <w:name w:val="WW8Num11z4"/>
    <w:rsid w:val="002F02A3"/>
  </w:style>
  <w:style w:type="character" w:customStyle="1" w:styleId="WW8Num11z5">
    <w:name w:val="WW8Num11z5"/>
    <w:rsid w:val="002F02A3"/>
  </w:style>
  <w:style w:type="character" w:customStyle="1" w:styleId="WW8Num11z6">
    <w:name w:val="WW8Num11z6"/>
    <w:rsid w:val="002F02A3"/>
  </w:style>
  <w:style w:type="character" w:customStyle="1" w:styleId="WW8Num11z7">
    <w:name w:val="WW8Num11z7"/>
    <w:rsid w:val="002F02A3"/>
  </w:style>
  <w:style w:type="character" w:customStyle="1" w:styleId="WW8Num11z8">
    <w:name w:val="WW8Num11z8"/>
    <w:rsid w:val="002F02A3"/>
  </w:style>
  <w:style w:type="character" w:customStyle="1" w:styleId="WW8Num12z0">
    <w:name w:val="WW8Num12z0"/>
    <w:rsid w:val="002F02A3"/>
    <w:rPr>
      <w:rFonts w:ascii="Symbol" w:hAnsi="Symbol" w:cs="OpenSymbol"/>
    </w:rPr>
  </w:style>
  <w:style w:type="character" w:customStyle="1" w:styleId="WW8Num12z1">
    <w:name w:val="WW8Num12z1"/>
    <w:rsid w:val="002F02A3"/>
  </w:style>
  <w:style w:type="character" w:customStyle="1" w:styleId="WW8Num12z2">
    <w:name w:val="WW8Num12z2"/>
    <w:rsid w:val="002F02A3"/>
  </w:style>
  <w:style w:type="character" w:customStyle="1" w:styleId="WW8Num12z3">
    <w:name w:val="WW8Num12z3"/>
    <w:rsid w:val="002F02A3"/>
  </w:style>
  <w:style w:type="character" w:customStyle="1" w:styleId="WW8Num12z4">
    <w:name w:val="WW8Num12z4"/>
    <w:rsid w:val="002F02A3"/>
  </w:style>
  <w:style w:type="character" w:customStyle="1" w:styleId="WW8Num12z5">
    <w:name w:val="WW8Num12z5"/>
    <w:rsid w:val="002F02A3"/>
  </w:style>
  <w:style w:type="character" w:customStyle="1" w:styleId="WW8Num12z6">
    <w:name w:val="WW8Num12z6"/>
    <w:rsid w:val="002F02A3"/>
  </w:style>
  <w:style w:type="character" w:customStyle="1" w:styleId="WW8Num12z7">
    <w:name w:val="WW8Num12z7"/>
    <w:rsid w:val="002F02A3"/>
  </w:style>
  <w:style w:type="character" w:customStyle="1" w:styleId="WW8Num12z8">
    <w:name w:val="WW8Num12z8"/>
    <w:rsid w:val="002F02A3"/>
  </w:style>
  <w:style w:type="character" w:customStyle="1" w:styleId="WW8Num13z0">
    <w:name w:val="WW8Num13z0"/>
    <w:rsid w:val="002F02A3"/>
    <w:rPr>
      <w:rFonts w:ascii="Symbol" w:hAnsi="Symbol" w:cs="OpenSymbol"/>
    </w:rPr>
  </w:style>
  <w:style w:type="character" w:customStyle="1" w:styleId="WW8Num14z0">
    <w:name w:val="WW8Num14z0"/>
    <w:rsid w:val="002F02A3"/>
    <w:rPr>
      <w:rFonts w:ascii="Symbol" w:hAnsi="Symbol" w:cs="OpenSymbol"/>
    </w:rPr>
  </w:style>
  <w:style w:type="character" w:customStyle="1" w:styleId="WW8Num15z0">
    <w:name w:val="WW8Num15z0"/>
    <w:rsid w:val="002F02A3"/>
    <w:rPr>
      <w:rFonts w:ascii="Symbol" w:hAnsi="Symbol" w:cs="OpenSymbol"/>
    </w:rPr>
  </w:style>
  <w:style w:type="character" w:customStyle="1" w:styleId="WW8Num15z1">
    <w:name w:val="WW8Num15z1"/>
    <w:rsid w:val="002F02A3"/>
  </w:style>
  <w:style w:type="character" w:customStyle="1" w:styleId="WW8Num15z2">
    <w:name w:val="WW8Num15z2"/>
    <w:rsid w:val="002F02A3"/>
  </w:style>
  <w:style w:type="character" w:customStyle="1" w:styleId="WW8Num15z3">
    <w:name w:val="WW8Num15z3"/>
    <w:rsid w:val="002F02A3"/>
  </w:style>
  <w:style w:type="character" w:customStyle="1" w:styleId="WW8Num15z4">
    <w:name w:val="WW8Num15z4"/>
    <w:rsid w:val="002F02A3"/>
  </w:style>
  <w:style w:type="character" w:customStyle="1" w:styleId="WW8Num15z5">
    <w:name w:val="WW8Num15z5"/>
    <w:rsid w:val="002F02A3"/>
  </w:style>
  <w:style w:type="character" w:customStyle="1" w:styleId="WW8Num15z6">
    <w:name w:val="WW8Num15z6"/>
    <w:rsid w:val="002F02A3"/>
  </w:style>
  <w:style w:type="character" w:customStyle="1" w:styleId="WW8Num15z7">
    <w:name w:val="WW8Num15z7"/>
    <w:rsid w:val="002F02A3"/>
  </w:style>
  <w:style w:type="character" w:customStyle="1" w:styleId="WW8Num15z8">
    <w:name w:val="WW8Num15z8"/>
    <w:rsid w:val="002F02A3"/>
  </w:style>
  <w:style w:type="character" w:customStyle="1" w:styleId="WW8Num16z0">
    <w:name w:val="WW8Num16z0"/>
    <w:rsid w:val="002F02A3"/>
    <w:rPr>
      <w:rFonts w:ascii="Wingdings" w:hAnsi="Wingdings" w:cs="OpenSymbol"/>
    </w:rPr>
  </w:style>
  <w:style w:type="character" w:customStyle="1" w:styleId="WW8Num16z1">
    <w:name w:val="WW8Num16z1"/>
    <w:rsid w:val="002F02A3"/>
  </w:style>
  <w:style w:type="character" w:customStyle="1" w:styleId="WW8Num16z2">
    <w:name w:val="WW8Num16z2"/>
    <w:rsid w:val="002F02A3"/>
  </w:style>
  <w:style w:type="character" w:customStyle="1" w:styleId="WW8Num16z3">
    <w:name w:val="WW8Num16z3"/>
    <w:rsid w:val="002F02A3"/>
  </w:style>
  <w:style w:type="character" w:customStyle="1" w:styleId="WW8Num16z4">
    <w:name w:val="WW8Num16z4"/>
    <w:rsid w:val="002F02A3"/>
  </w:style>
  <w:style w:type="character" w:customStyle="1" w:styleId="WW8Num16z5">
    <w:name w:val="WW8Num16z5"/>
    <w:rsid w:val="002F02A3"/>
  </w:style>
  <w:style w:type="character" w:customStyle="1" w:styleId="WW8Num16z6">
    <w:name w:val="WW8Num16z6"/>
    <w:rsid w:val="002F02A3"/>
  </w:style>
  <w:style w:type="character" w:customStyle="1" w:styleId="WW8Num16z7">
    <w:name w:val="WW8Num16z7"/>
    <w:rsid w:val="002F02A3"/>
  </w:style>
  <w:style w:type="character" w:customStyle="1" w:styleId="WW8Num16z8">
    <w:name w:val="WW8Num16z8"/>
    <w:rsid w:val="002F02A3"/>
  </w:style>
  <w:style w:type="character" w:customStyle="1" w:styleId="WW8Num17z0">
    <w:name w:val="WW8Num17z0"/>
    <w:rsid w:val="002F02A3"/>
    <w:rPr>
      <w:rFonts w:ascii="Wingdings" w:hAnsi="Wingdings" w:cs="OpenSymbol"/>
    </w:rPr>
  </w:style>
  <w:style w:type="character" w:customStyle="1" w:styleId="WW8Num18z0">
    <w:name w:val="WW8Num18z0"/>
    <w:rsid w:val="002F02A3"/>
    <w:rPr>
      <w:rFonts w:ascii="Wingdings" w:hAnsi="Wingdings" w:cs="OpenSymbol"/>
    </w:rPr>
  </w:style>
  <w:style w:type="character" w:customStyle="1" w:styleId="WW8Num19z0">
    <w:name w:val="WW8Num19z0"/>
    <w:rsid w:val="002F02A3"/>
    <w:rPr>
      <w:rFonts w:ascii="Symbol" w:hAnsi="Symbol" w:cs="OpenSymbol"/>
    </w:rPr>
  </w:style>
  <w:style w:type="character" w:customStyle="1" w:styleId="WW8Num20z0">
    <w:name w:val="WW8Num20z0"/>
    <w:rsid w:val="002F02A3"/>
    <w:rPr>
      <w:rFonts w:ascii="Symbol" w:hAnsi="Symbol" w:cs="OpenSymbol"/>
    </w:rPr>
  </w:style>
  <w:style w:type="character" w:customStyle="1" w:styleId="WW8Num21z0">
    <w:name w:val="WW8Num21z0"/>
    <w:rsid w:val="002F02A3"/>
    <w:rPr>
      <w:rFonts w:ascii="Symbol" w:hAnsi="Symbol" w:cs="OpenSymbol"/>
    </w:rPr>
  </w:style>
  <w:style w:type="character" w:customStyle="1" w:styleId="WW8Num21z1">
    <w:name w:val="WW8Num21z1"/>
    <w:rsid w:val="002F02A3"/>
  </w:style>
  <w:style w:type="character" w:customStyle="1" w:styleId="WW8Num21z2">
    <w:name w:val="WW8Num21z2"/>
    <w:rsid w:val="002F02A3"/>
  </w:style>
  <w:style w:type="character" w:customStyle="1" w:styleId="WW8Num21z3">
    <w:name w:val="WW8Num21z3"/>
    <w:rsid w:val="002F02A3"/>
  </w:style>
  <w:style w:type="character" w:customStyle="1" w:styleId="WW8Num21z4">
    <w:name w:val="WW8Num21z4"/>
    <w:rsid w:val="002F02A3"/>
  </w:style>
  <w:style w:type="character" w:customStyle="1" w:styleId="WW8Num21z5">
    <w:name w:val="WW8Num21z5"/>
    <w:rsid w:val="002F02A3"/>
  </w:style>
  <w:style w:type="character" w:customStyle="1" w:styleId="WW8Num21z6">
    <w:name w:val="WW8Num21z6"/>
    <w:rsid w:val="002F02A3"/>
  </w:style>
  <w:style w:type="character" w:customStyle="1" w:styleId="WW8Num21z7">
    <w:name w:val="WW8Num21z7"/>
    <w:rsid w:val="002F02A3"/>
  </w:style>
  <w:style w:type="character" w:customStyle="1" w:styleId="WW8Num21z8">
    <w:name w:val="WW8Num21z8"/>
    <w:rsid w:val="002F02A3"/>
  </w:style>
  <w:style w:type="character" w:customStyle="1" w:styleId="WW8Num18z1">
    <w:name w:val="WW8Num18z1"/>
    <w:rsid w:val="002F02A3"/>
  </w:style>
  <w:style w:type="character" w:customStyle="1" w:styleId="WW8Num18z2">
    <w:name w:val="WW8Num18z2"/>
    <w:rsid w:val="002F02A3"/>
  </w:style>
  <w:style w:type="character" w:customStyle="1" w:styleId="WW8Num18z3">
    <w:name w:val="WW8Num18z3"/>
    <w:rsid w:val="002F02A3"/>
  </w:style>
  <w:style w:type="character" w:customStyle="1" w:styleId="WW8Num18z4">
    <w:name w:val="WW8Num18z4"/>
    <w:rsid w:val="002F02A3"/>
  </w:style>
  <w:style w:type="character" w:customStyle="1" w:styleId="WW8Num18z5">
    <w:name w:val="WW8Num18z5"/>
    <w:rsid w:val="002F02A3"/>
  </w:style>
  <w:style w:type="character" w:customStyle="1" w:styleId="WW8Num18z6">
    <w:name w:val="WW8Num18z6"/>
    <w:rsid w:val="002F02A3"/>
  </w:style>
  <w:style w:type="character" w:customStyle="1" w:styleId="WW8Num18z7">
    <w:name w:val="WW8Num18z7"/>
    <w:rsid w:val="002F02A3"/>
  </w:style>
  <w:style w:type="character" w:customStyle="1" w:styleId="WW8Num18z8">
    <w:name w:val="WW8Num18z8"/>
    <w:rsid w:val="002F02A3"/>
  </w:style>
  <w:style w:type="character" w:customStyle="1" w:styleId="WW8Num10z1">
    <w:name w:val="WW8Num10z1"/>
    <w:rsid w:val="002F02A3"/>
  </w:style>
  <w:style w:type="character" w:customStyle="1" w:styleId="WW8Num10z2">
    <w:name w:val="WW8Num10z2"/>
    <w:rsid w:val="002F02A3"/>
  </w:style>
  <w:style w:type="character" w:customStyle="1" w:styleId="WW8Num10z3">
    <w:name w:val="WW8Num10z3"/>
    <w:rsid w:val="002F02A3"/>
  </w:style>
  <w:style w:type="character" w:customStyle="1" w:styleId="WW8Num10z4">
    <w:name w:val="WW8Num10z4"/>
    <w:rsid w:val="002F02A3"/>
  </w:style>
  <w:style w:type="character" w:customStyle="1" w:styleId="WW8Num10z5">
    <w:name w:val="WW8Num10z5"/>
    <w:rsid w:val="002F02A3"/>
  </w:style>
  <w:style w:type="character" w:customStyle="1" w:styleId="WW8Num10z6">
    <w:name w:val="WW8Num10z6"/>
    <w:rsid w:val="002F02A3"/>
  </w:style>
  <w:style w:type="character" w:customStyle="1" w:styleId="WW8Num10z7">
    <w:name w:val="WW8Num10z7"/>
    <w:rsid w:val="002F02A3"/>
  </w:style>
  <w:style w:type="character" w:customStyle="1" w:styleId="WW8Num10z8">
    <w:name w:val="WW8Num10z8"/>
    <w:rsid w:val="002F02A3"/>
  </w:style>
  <w:style w:type="character" w:customStyle="1" w:styleId="2f3">
    <w:name w:val="Основной шрифт абзаца2"/>
    <w:rsid w:val="002F02A3"/>
  </w:style>
  <w:style w:type="character" w:customStyle="1" w:styleId="WW8Num9z1">
    <w:name w:val="WW8Num9z1"/>
    <w:rsid w:val="002F02A3"/>
  </w:style>
  <w:style w:type="character" w:customStyle="1" w:styleId="WW8Num9z2">
    <w:name w:val="WW8Num9z2"/>
    <w:rsid w:val="002F02A3"/>
  </w:style>
  <w:style w:type="character" w:customStyle="1" w:styleId="WW8Num9z3">
    <w:name w:val="WW8Num9z3"/>
    <w:rsid w:val="002F02A3"/>
  </w:style>
  <w:style w:type="character" w:customStyle="1" w:styleId="WW8Num9z4">
    <w:name w:val="WW8Num9z4"/>
    <w:rsid w:val="002F02A3"/>
  </w:style>
  <w:style w:type="character" w:customStyle="1" w:styleId="WW8Num9z5">
    <w:name w:val="WW8Num9z5"/>
    <w:rsid w:val="002F02A3"/>
  </w:style>
  <w:style w:type="character" w:customStyle="1" w:styleId="WW8Num9z6">
    <w:name w:val="WW8Num9z6"/>
    <w:rsid w:val="002F02A3"/>
  </w:style>
  <w:style w:type="character" w:customStyle="1" w:styleId="WW8Num9z7">
    <w:name w:val="WW8Num9z7"/>
    <w:rsid w:val="002F02A3"/>
  </w:style>
  <w:style w:type="character" w:customStyle="1" w:styleId="WW8Num9z8">
    <w:name w:val="WW8Num9z8"/>
    <w:rsid w:val="002F02A3"/>
  </w:style>
  <w:style w:type="character" w:customStyle="1" w:styleId="WW8Num3z1">
    <w:name w:val="WW8Num3z1"/>
    <w:rsid w:val="002F02A3"/>
  </w:style>
  <w:style w:type="character" w:customStyle="1" w:styleId="WW8Num3z2">
    <w:name w:val="WW8Num3z2"/>
    <w:rsid w:val="002F02A3"/>
  </w:style>
  <w:style w:type="character" w:customStyle="1" w:styleId="WW8Num3z3">
    <w:name w:val="WW8Num3z3"/>
    <w:rsid w:val="002F02A3"/>
  </w:style>
  <w:style w:type="character" w:customStyle="1" w:styleId="WW8Num3z4">
    <w:name w:val="WW8Num3z4"/>
    <w:rsid w:val="002F02A3"/>
  </w:style>
  <w:style w:type="character" w:customStyle="1" w:styleId="WW8Num3z5">
    <w:name w:val="WW8Num3z5"/>
    <w:rsid w:val="002F02A3"/>
  </w:style>
  <w:style w:type="character" w:customStyle="1" w:styleId="WW8Num3z6">
    <w:name w:val="WW8Num3z6"/>
    <w:rsid w:val="002F02A3"/>
  </w:style>
  <w:style w:type="character" w:customStyle="1" w:styleId="WW8Num3z7">
    <w:name w:val="WW8Num3z7"/>
    <w:rsid w:val="002F02A3"/>
  </w:style>
  <w:style w:type="character" w:customStyle="1" w:styleId="WW8Num3z8">
    <w:name w:val="WW8Num3z8"/>
    <w:rsid w:val="002F02A3"/>
  </w:style>
  <w:style w:type="character" w:customStyle="1" w:styleId="1f">
    <w:name w:val="Основной шрифт абзаца1"/>
    <w:rsid w:val="002F02A3"/>
  </w:style>
  <w:style w:type="character" w:customStyle="1" w:styleId="2f4">
    <w:name w:val="Заголовок №2_"/>
    <w:link w:val="211"/>
    <w:rsid w:val="002F02A3"/>
    <w:rPr>
      <w:sz w:val="27"/>
      <w:szCs w:val="27"/>
      <w:shd w:val="clear" w:color="auto" w:fill="FFFFFF"/>
    </w:rPr>
  </w:style>
  <w:style w:type="character" w:customStyle="1" w:styleId="9pt">
    <w:name w:val="Основной текст + Интервал 9 pt"/>
    <w:rsid w:val="002F02A3"/>
    <w:rPr>
      <w:rFonts w:ascii="Times New Roman" w:hAnsi="Times New Roman" w:cs="Times New Roman"/>
      <w:spacing w:val="190"/>
      <w:sz w:val="27"/>
      <w:szCs w:val="27"/>
      <w:lang w:bidi="ar-SA"/>
    </w:rPr>
  </w:style>
  <w:style w:type="character" w:customStyle="1" w:styleId="afff8">
    <w:name w:val="Маркеры списка"/>
    <w:rsid w:val="002F02A3"/>
    <w:rPr>
      <w:rFonts w:ascii="OpenSymbol" w:eastAsia="OpenSymbol" w:hAnsi="OpenSymbol" w:cs="OpenSymbol"/>
    </w:rPr>
  </w:style>
  <w:style w:type="character" w:customStyle="1" w:styleId="WW8Num14z1">
    <w:name w:val="WW8Num14z1"/>
    <w:rsid w:val="002F02A3"/>
    <w:rPr>
      <w:rFonts w:ascii="Courier New" w:hAnsi="Courier New" w:cs="Courier New" w:hint="default"/>
    </w:rPr>
  </w:style>
  <w:style w:type="character" w:customStyle="1" w:styleId="WW8Num14z2">
    <w:name w:val="WW8Num14z2"/>
    <w:rsid w:val="002F02A3"/>
    <w:rPr>
      <w:rFonts w:ascii="Wingdings" w:hAnsi="Wingdings" w:cs="Wingdings" w:hint="default"/>
    </w:rPr>
  </w:style>
  <w:style w:type="character" w:customStyle="1" w:styleId="WW8Num22z0">
    <w:name w:val="WW8Num22z0"/>
    <w:rsid w:val="002F02A3"/>
    <w:rPr>
      <w:rFonts w:ascii="Symbol" w:hAnsi="Symbol" w:cs="Symbol" w:hint="default"/>
    </w:rPr>
  </w:style>
  <w:style w:type="character" w:customStyle="1" w:styleId="WW8Num22z1">
    <w:name w:val="WW8Num22z1"/>
    <w:rsid w:val="002F02A3"/>
    <w:rPr>
      <w:rFonts w:ascii="Courier New" w:hAnsi="Courier New" w:cs="Courier New" w:hint="default"/>
    </w:rPr>
  </w:style>
  <w:style w:type="character" w:customStyle="1" w:styleId="WW8Num22z2">
    <w:name w:val="WW8Num22z2"/>
    <w:rsid w:val="002F02A3"/>
    <w:rPr>
      <w:rFonts w:ascii="Wingdings" w:hAnsi="Wingdings" w:cs="Wingdings" w:hint="default"/>
    </w:rPr>
  </w:style>
  <w:style w:type="character" w:customStyle="1" w:styleId="WW8Num20z1">
    <w:name w:val="WW8Num20z1"/>
    <w:rsid w:val="002F02A3"/>
    <w:rPr>
      <w:rFonts w:ascii="Courier New" w:hAnsi="Courier New" w:cs="Courier New" w:hint="default"/>
    </w:rPr>
  </w:style>
  <w:style w:type="character" w:customStyle="1" w:styleId="WW8Num20z2">
    <w:name w:val="WW8Num20z2"/>
    <w:rsid w:val="002F02A3"/>
    <w:rPr>
      <w:rFonts w:ascii="Wingdings" w:hAnsi="Wingdings" w:cs="Wingdings" w:hint="default"/>
    </w:rPr>
  </w:style>
  <w:style w:type="character" w:customStyle="1" w:styleId="2pt">
    <w:name w:val="Основной текст + Интервал 2 pt"/>
    <w:rsid w:val="002F02A3"/>
    <w:rPr>
      <w:color w:val="000000"/>
      <w:spacing w:val="40"/>
      <w:w w:val="100"/>
      <w:position w:val="0"/>
      <w:sz w:val="27"/>
      <w:szCs w:val="27"/>
      <w:vertAlign w:val="baseline"/>
      <w:lang w:val="ru-RU" w:bidi="ar-SA"/>
    </w:rPr>
  </w:style>
  <w:style w:type="character" w:customStyle="1" w:styleId="0pt">
    <w:name w:val="Основной текст + Полужирный;Интервал 0 pt"/>
    <w:rsid w:val="002F02A3"/>
    <w:rPr>
      <w:rFonts w:cs="Times New Roman"/>
      <w:b/>
      <w:bCs/>
      <w:color w:val="000000"/>
      <w:spacing w:val="10"/>
      <w:w w:val="100"/>
      <w:position w:val="0"/>
      <w:sz w:val="27"/>
      <w:szCs w:val="27"/>
      <w:vertAlign w:val="baseline"/>
      <w:lang w:val="ru-RU" w:bidi="ar-SA"/>
    </w:rPr>
  </w:style>
  <w:style w:type="character" w:customStyle="1" w:styleId="WW8Num13z1">
    <w:name w:val="WW8Num13z1"/>
    <w:rsid w:val="002F02A3"/>
    <w:rPr>
      <w:rFonts w:ascii="Courier New" w:hAnsi="Courier New" w:cs="Courier New" w:hint="default"/>
    </w:rPr>
  </w:style>
  <w:style w:type="character" w:customStyle="1" w:styleId="WW8Num13z2">
    <w:name w:val="WW8Num13z2"/>
    <w:rsid w:val="002F02A3"/>
    <w:rPr>
      <w:rFonts w:ascii="Wingdings" w:hAnsi="Wingdings" w:cs="Wingdings" w:hint="default"/>
    </w:rPr>
  </w:style>
  <w:style w:type="character" w:customStyle="1" w:styleId="afff9">
    <w:name w:val="Символ нумерации"/>
    <w:rsid w:val="002F02A3"/>
  </w:style>
  <w:style w:type="paragraph" w:customStyle="1" w:styleId="11">
    <w:name w:val="Заголовок1"/>
    <w:basedOn w:val="a"/>
    <w:next w:val="a0"/>
    <w:rsid w:val="002F02A3"/>
    <w:pPr>
      <w:keepNext/>
      <w:widowControl/>
      <w:suppressAutoHyphens/>
      <w:spacing w:before="240" w:after="120"/>
    </w:pPr>
    <w:rPr>
      <w:rFonts w:ascii="Liberation Sans" w:eastAsia="Microsoft YaHei" w:hAnsi="Liberation Sans" w:cs="Mangal"/>
      <w:color w:val="auto"/>
      <w:sz w:val="28"/>
      <w:szCs w:val="28"/>
      <w:lang w:eastAsia="zh-CN"/>
    </w:rPr>
  </w:style>
  <w:style w:type="paragraph" w:styleId="afffa">
    <w:name w:val="List"/>
    <w:basedOn w:val="a0"/>
    <w:rsid w:val="002F02A3"/>
    <w:pPr>
      <w:suppressAutoHyphens/>
      <w:spacing w:after="140" w:line="288" w:lineRule="auto"/>
      <w:jc w:val="left"/>
    </w:pPr>
    <w:rPr>
      <w:rFonts w:cs="Mangal"/>
      <w:sz w:val="24"/>
      <w:lang w:eastAsia="zh-CN"/>
    </w:rPr>
  </w:style>
  <w:style w:type="paragraph" w:styleId="afffb">
    <w:name w:val="caption"/>
    <w:basedOn w:val="a"/>
    <w:qFormat/>
    <w:rsid w:val="002F02A3"/>
    <w:pPr>
      <w:widowControl/>
      <w:suppressLineNumbers/>
      <w:suppressAutoHyphens/>
      <w:spacing w:before="120" w:after="120"/>
    </w:pPr>
    <w:rPr>
      <w:rFonts w:ascii="Times New Roman" w:eastAsia="Times New Roman" w:hAnsi="Times New Roman" w:cs="Mangal"/>
      <w:i/>
      <w:iCs/>
      <w:color w:val="auto"/>
      <w:lang w:eastAsia="zh-CN"/>
    </w:rPr>
  </w:style>
  <w:style w:type="paragraph" w:customStyle="1" w:styleId="2f5">
    <w:name w:val="Указатель2"/>
    <w:basedOn w:val="a"/>
    <w:rsid w:val="002F02A3"/>
    <w:pPr>
      <w:widowControl/>
      <w:suppressLineNumbers/>
      <w:suppressAutoHyphens/>
    </w:pPr>
    <w:rPr>
      <w:rFonts w:ascii="Times New Roman" w:eastAsia="Times New Roman" w:hAnsi="Times New Roman" w:cs="Mangal"/>
      <w:color w:val="auto"/>
      <w:lang w:eastAsia="zh-CN"/>
    </w:rPr>
  </w:style>
  <w:style w:type="paragraph" w:customStyle="1" w:styleId="1f0">
    <w:name w:val="Название объекта1"/>
    <w:basedOn w:val="a"/>
    <w:rsid w:val="002F02A3"/>
    <w:pPr>
      <w:widowControl/>
      <w:suppressLineNumbers/>
      <w:suppressAutoHyphens/>
      <w:spacing w:before="120" w:after="120"/>
    </w:pPr>
    <w:rPr>
      <w:rFonts w:ascii="Times New Roman" w:eastAsia="Times New Roman" w:hAnsi="Times New Roman" w:cs="Mangal"/>
      <w:i/>
      <w:iCs/>
      <w:color w:val="auto"/>
      <w:lang w:eastAsia="zh-CN"/>
    </w:rPr>
  </w:style>
  <w:style w:type="paragraph" w:customStyle="1" w:styleId="1f1">
    <w:name w:val="Указатель1"/>
    <w:basedOn w:val="a"/>
    <w:rsid w:val="002F02A3"/>
    <w:pPr>
      <w:widowControl/>
      <w:suppressLineNumbers/>
      <w:suppressAutoHyphens/>
    </w:pPr>
    <w:rPr>
      <w:rFonts w:ascii="Times New Roman" w:eastAsia="Times New Roman" w:hAnsi="Times New Roman" w:cs="Mangal"/>
      <w:color w:val="auto"/>
      <w:lang w:eastAsia="zh-CN"/>
    </w:rPr>
  </w:style>
  <w:style w:type="paragraph" w:customStyle="1" w:styleId="afffc">
    <w:name w:val="Заголовок таблицы"/>
    <w:basedOn w:val="afff7"/>
    <w:rsid w:val="002F02A3"/>
    <w:pPr>
      <w:jc w:val="center"/>
    </w:pPr>
    <w:rPr>
      <w:b/>
      <w:bCs/>
    </w:rPr>
  </w:style>
  <w:style w:type="paragraph" w:customStyle="1" w:styleId="afffd">
    <w:name w:val="Горизонтальная линия"/>
    <w:basedOn w:val="a"/>
    <w:next w:val="a0"/>
    <w:rsid w:val="002F02A3"/>
    <w:pPr>
      <w:widowControl/>
      <w:suppressLineNumbers/>
      <w:pBdr>
        <w:top w:val="none" w:sz="0" w:space="0" w:color="000000"/>
        <w:left w:val="none" w:sz="0" w:space="0" w:color="000000"/>
        <w:bottom w:val="none" w:sz="0" w:space="0" w:color="000000"/>
        <w:right w:val="none" w:sz="0" w:space="0" w:color="000000"/>
      </w:pBdr>
      <w:suppressAutoHyphens/>
      <w:spacing w:after="283"/>
    </w:pPr>
    <w:rPr>
      <w:rFonts w:ascii="Times New Roman" w:eastAsia="Times New Roman" w:hAnsi="Times New Roman" w:cs="Times New Roman"/>
      <w:color w:val="auto"/>
      <w:sz w:val="12"/>
      <w:szCs w:val="12"/>
      <w:lang w:eastAsia="zh-CN"/>
    </w:rPr>
  </w:style>
  <w:style w:type="paragraph" w:customStyle="1" w:styleId="afffe">
    <w:name w:val="Блочная цитата"/>
    <w:basedOn w:val="a"/>
    <w:rsid w:val="002F02A3"/>
    <w:pPr>
      <w:widowControl/>
      <w:suppressAutoHyphens/>
      <w:spacing w:after="283"/>
      <w:ind w:left="567" w:right="567"/>
    </w:pPr>
    <w:rPr>
      <w:rFonts w:ascii="Times New Roman" w:eastAsia="Times New Roman" w:hAnsi="Times New Roman" w:cs="Times New Roman"/>
      <w:color w:val="auto"/>
      <w:lang w:eastAsia="zh-CN"/>
    </w:rPr>
  </w:style>
  <w:style w:type="paragraph" w:styleId="affff">
    <w:name w:val="Title"/>
    <w:basedOn w:val="11"/>
    <w:next w:val="a0"/>
    <w:link w:val="affff0"/>
    <w:uiPriority w:val="99"/>
    <w:qFormat/>
    <w:rsid w:val="002F02A3"/>
    <w:pPr>
      <w:jc w:val="center"/>
    </w:pPr>
    <w:rPr>
      <w:b/>
      <w:bCs/>
      <w:sz w:val="56"/>
      <w:szCs w:val="56"/>
    </w:rPr>
  </w:style>
  <w:style w:type="character" w:customStyle="1" w:styleId="affff0">
    <w:name w:val="Заголовок Знак"/>
    <w:basedOn w:val="a1"/>
    <w:link w:val="affff"/>
    <w:uiPriority w:val="99"/>
    <w:rsid w:val="002F02A3"/>
    <w:rPr>
      <w:rFonts w:ascii="Liberation Sans" w:eastAsia="Microsoft YaHei" w:hAnsi="Liberation Sans" w:cs="Mangal"/>
      <w:b/>
      <w:bCs/>
      <w:sz w:val="56"/>
      <w:szCs w:val="56"/>
      <w:lang w:eastAsia="zh-CN"/>
    </w:rPr>
  </w:style>
  <w:style w:type="paragraph" w:customStyle="1" w:styleId="101">
    <w:name w:val="Заголовок 10"/>
    <w:basedOn w:val="11"/>
    <w:next w:val="a0"/>
    <w:rsid w:val="002F02A3"/>
    <w:pPr>
      <w:tabs>
        <w:tab w:val="num" w:pos="0"/>
      </w:tabs>
      <w:spacing w:before="60" w:after="60"/>
      <w:ind w:left="707" w:hanging="283"/>
    </w:pPr>
    <w:rPr>
      <w:b/>
      <w:bCs/>
      <w:sz w:val="21"/>
      <w:szCs w:val="21"/>
    </w:rPr>
  </w:style>
  <w:style w:type="paragraph" w:customStyle="1" w:styleId="affff1">
    <w:name w:val="Верхний колонтитул слева"/>
    <w:basedOn w:val="a"/>
    <w:rsid w:val="002F02A3"/>
    <w:pPr>
      <w:widowControl/>
      <w:suppressLineNumbers/>
      <w:tabs>
        <w:tab w:val="center" w:pos="4677"/>
        <w:tab w:val="right" w:pos="9355"/>
      </w:tabs>
      <w:suppressAutoHyphens/>
    </w:pPr>
    <w:rPr>
      <w:rFonts w:ascii="Times New Roman" w:eastAsia="Times New Roman" w:hAnsi="Times New Roman" w:cs="Times New Roman"/>
      <w:color w:val="auto"/>
      <w:lang w:eastAsia="zh-CN"/>
    </w:rPr>
  </w:style>
  <w:style w:type="paragraph" w:customStyle="1" w:styleId="1210">
    <w:name w:val="Заголовок №1 (2)1"/>
    <w:basedOn w:val="a"/>
    <w:rsid w:val="002F02A3"/>
    <w:pPr>
      <w:widowControl/>
      <w:shd w:val="clear" w:color="auto" w:fill="FFFFFF"/>
      <w:spacing w:line="322" w:lineRule="exact"/>
      <w:jc w:val="center"/>
      <w:outlineLvl w:val="0"/>
    </w:pPr>
    <w:rPr>
      <w:rFonts w:ascii="Times New Roman" w:eastAsia="Times New Roman" w:hAnsi="Times New Roman" w:cs="Times New Roman"/>
      <w:i/>
      <w:iCs/>
      <w:color w:val="auto"/>
      <w:sz w:val="27"/>
      <w:szCs w:val="27"/>
      <w:lang w:eastAsia="en-US"/>
    </w:rPr>
  </w:style>
  <w:style w:type="character" w:customStyle="1" w:styleId="1214pt">
    <w:name w:val="Заголовок №1 (2) + 14 pt"/>
    <w:aliases w:val="Не полужирный3,Интервал 0 pt3"/>
    <w:rsid w:val="002F02A3"/>
    <w:rPr>
      <w:rFonts w:ascii="Times New Roman" w:hAnsi="Times New Roman" w:cs="Times New Roman"/>
      <w:b/>
      <w:bCs/>
      <w:spacing w:val="0"/>
      <w:sz w:val="28"/>
      <w:szCs w:val="28"/>
      <w:shd w:val="clear" w:color="auto" w:fill="FFFFFF"/>
    </w:rPr>
  </w:style>
  <w:style w:type="character" w:customStyle="1" w:styleId="120pt1">
    <w:name w:val="Заголовок №1 (2) + Интервал 0 pt1"/>
    <w:rsid w:val="002F02A3"/>
    <w:rPr>
      <w:rFonts w:ascii="Times New Roman" w:hAnsi="Times New Roman" w:cs="Times New Roman"/>
      <w:b w:val="0"/>
      <w:bCs w:val="0"/>
      <w:spacing w:val="0"/>
      <w:sz w:val="25"/>
      <w:szCs w:val="25"/>
      <w:shd w:val="clear" w:color="auto" w:fill="FFFFFF"/>
    </w:rPr>
  </w:style>
  <w:style w:type="character" w:customStyle="1" w:styleId="132">
    <w:name w:val="Основной текст + 132"/>
    <w:aliases w:val="5 pt6,Курсив4"/>
    <w:rsid w:val="002F02A3"/>
    <w:rPr>
      <w:rFonts w:ascii="Times New Roman" w:hAnsi="Times New Roman" w:cs="Times New Roman"/>
      <w:i/>
      <w:iCs/>
      <w:noProof/>
      <w:spacing w:val="0"/>
      <w:sz w:val="27"/>
      <w:szCs w:val="27"/>
      <w:lang w:bidi="ar-SA"/>
    </w:rPr>
  </w:style>
  <w:style w:type="character" w:customStyle="1" w:styleId="131">
    <w:name w:val="Основной текст + 131"/>
    <w:aliases w:val="5 pt5,Курсив3"/>
    <w:rsid w:val="002F02A3"/>
    <w:rPr>
      <w:rFonts w:ascii="Times New Roman" w:hAnsi="Times New Roman" w:cs="Times New Roman"/>
      <w:i/>
      <w:iCs/>
      <w:spacing w:val="0"/>
      <w:sz w:val="27"/>
      <w:szCs w:val="27"/>
      <w:u w:val="single"/>
      <w:lang w:bidi="ar-SA"/>
    </w:rPr>
  </w:style>
  <w:style w:type="character" w:customStyle="1" w:styleId="134">
    <w:name w:val="Основной текст + 134"/>
    <w:aliases w:val="5 pt8,Курсив6"/>
    <w:rsid w:val="002F02A3"/>
    <w:rPr>
      <w:rFonts w:ascii="Times New Roman" w:hAnsi="Times New Roman" w:cs="Times New Roman"/>
      <w:i/>
      <w:iCs/>
      <w:noProof/>
      <w:spacing w:val="0"/>
      <w:sz w:val="27"/>
      <w:szCs w:val="27"/>
      <w:lang w:bidi="ar-SA"/>
    </w:rPr>
  </w:style>
  <w:style w:type="character" w:customStyle="1" w:styleId="133">
    <w:name w:val="Основной текст + 133"/>
    <w:aliases w:val="5 pt7,Курсив5"/>
    <w:rsid w:val="002F02A3"/>
    <w:rPr>
      <w:rFonts w:ascii="Times New Roman" w:hAnsi="Times New Roman" w:cs="Times New Roman"/>
      <w:i/>
      <w:iCs/>
      <w:spacing w:val="0"/>
      <w:sz w:val="27"/>
      <w:szCs w:val="27"/>
      <w:u w:val="single"/>
      <w:lang w:bidi="ar-SA"/>
    </w:rPr>
  </w:style>
  <w:style w:type="character" w:customStyle="1" w:styleId="120pt2">
    <w:name w:val="Заголовок №1 (2) + Интервал 0 pt2"/>
    <w:rsid w:val="002F02A3"/>
    <w:rPr>
      <w:rFonts w:ascii="Times New Roman" w:hAnsi="Times New Roman" w:cs="Times New Roman"/>
      <w:b w:val="0"/>
      <w:bCs w:val="0"/>
      <w:spacing w:val="0"/>
      <w:sz w:val="25"/>
      <w:szCs w:val="25"/>
      <w:shd w:val="clear" w:color="auto" w:fill="FFFFFF"/>
    </w:rPr>
  </w:style>
  <w:style w:type="character" w:customStyle="1" w:styleId="1pt1">
    <w:name w:val="Основной текст + Интервал 1 pt1"/>
    <w:rsid w:val="002F02A3"/>
    <w:rPr>
      <w:rFonts w:ascii="Times New Roman" w:hAnsi="Times New Roman" w:cs="Times New Roman"/>
      <w:spacing w:val="30"/>
      <w:sz w:val="28"/>
      <w:szCs w:val="28"/>
      <w:lang w:bidi="ar-SA"/>
    </w:rPr>
  </w:style>
  <w:style w:type="character" w:customStyle="1" w:styleId="13pt20">
    <w:name w:val="Основной текст + 13 pt2"/>
    <w:aliases w:val="Полужирный5,Курсив7,Интервал 0 pt4"/>
    <w:rsid w:val="002F02A3"/>
    <w:rPr>
      <w:rFonts w:ascii="Times New Roman" w:hAnsi="Times New Roman" w:cs="Times New Roman"/>
      <w:b/>
      <w:bCs/>
      <w:i/>
      <w:iCs/>
      <w:spacing w:val="10"/>
      <w:sz w:val="26"/>
      <w:szCs w:val="26"/>
      <w:lang w:bidi="ar-SA"/>
    </w:rPr>
  </w:style>
  <w:style w:type="paragraph" w:customStyle="1" w:styleId="710">
    <w:name w:val="Основной текст (7)1"/>
    <w:basedOn w:val="a"/>
    <w:rsid w:val="002F02A3"/>
    <w:pPr>
      <w:widowControl/>
      <w:shd w:val="clear" w:color="auto" w:fill="FFFFFF"/>
      <w:spacing w:before="360" w:after="180" w:line="370" w:lineRule="exact"/>
      <w:ind w:firstLine="840"/>
      <w:jc w:val="both"/>
    </w:pPr>
    <w:rPr>
      <w:rFonts w:ascii="Times New Roman" w:eastAsia="Times New Roman" w:hAnsi="Times New Roman" w:cs="Times New Roman"/>
      <w:color w:val="auto"/>
      <w:sz w:val="16"/>
      <w:szCs w:val="16"/>
      <w:lang w:eastAsia="en-US"/>
    </w:rPr>
  </w:style>
  <w:style w:type="character" w:customStyle="1" w:styleId="714pt2">
    <w:name w:val="Основной текст (7) + 14 pt2"/>
    <w:aliases w:val="Не курсив2"/>
    <w:rsid w:val="002F02A3"/>
    <w:rPr>
      <w:rFonts w:ascii="Times New Roman" w:hAnsi="Times New Roman" w:cs="Times New Roman"/>
      <w:i/>
      <w:iCs/>
      <w:spacing w:val="0"/>
      <w:sz w:val="28"/>
      <w:szCs w:val="28"/>
      <w:shd w:val="clear" w:color="auto" w:fill="FFFFFF"/>
    </w:rPr>
  </w:style>
  <w:style w:type="character" w:customStyle="1" w:styleId="120pt3">
    <w:name w:val="Заголовок №1 (2) + Интервал 0 pt3"/>
    <w:rsid w:val="002F02A3"/>
    <w:rPr>
      <w:rFonts w:ascii="Times New Roman" w:hAnsi="Times New Roman" w:cs="Times New Roman"/>
      <w:b w:val="0"/>
      <w:bCs w:val="0"/>
      <w:spacing w:val="0"/>
      <w:sz w:val="25"/>
      <w:szCs w:val="25"/>
      <w:shd w:val="clear" w:color="auto" w:fill="FFFFFF"/>
    </w:rPr>
  </w:style>
  <w:style w:type="character" w:customStyle="1" w:styleId="720">
    <w:name w:val="Основной текст (7)2"/>
    <w:rsid w:val="002F02A3"/>
    <w:rPr>
      <w:rFonts w:ascii="Times New Roman" w:hAnsi="Times New Roman" w:cs="Times New Roman"/>
      <w:i w:val="0"/>
      <w:iCs w:val="0"/>
      <w:spacing w:val="0"/>
      <w:sz w:val="27"/>
      <w:szCs w:val="27"/>
      <w:shd w:val="clear" w:color="auto" w:fill="FFFFFF"/>
    </w:rPr>
  </w:style>
  <w:style w:type="character" w:customStyle="1" w:styleId="135">
    <w:name w:val="Основной текст + 135"/>
    <w:aliases w:val="5 pt9,Курсив8"/>
    <w:rsid w:val="002F02A3"/>
    <w:rPr>
      <w:rFonts w:ascii="Times New Roman" w:hAnsi="Times New Roman" w:cs="Times New Roman"/>
      <w:i/>
      <w:iCs/>
      <w:spacing w:val="0"/>
      <w:sz w:val="27"/>
      <w:szCs w:val="27"/>
      <w:lang w:bidi="ar-SA"/>
    </w:rPr>
  </w:style>
  <w:style w:type="character" w:customStyle="1" w:styleId="1pt2">
    <w:name w:val="Основной текст + Интервал 1 pt2"/>
    <w:rsid w:val="002F02A3"/>
    <w:rPr>
      <w:rFonts w:ascii="Times New Roman" w:hAnsi="Times New Roman" w:cs="Times New Roman"/>
      <w:spacing w:val="30"/>
      <w:sz w:val="28"/>
      <w:szCs w:val="28"/>
      <w:lang w:bidi="ar-SA"/>
    </w:rPr>
  </w:style>
  <w:style w:type="character" w:customStyle="1" w:styleId="92">
    <w:name w:val="Основной текст (9)_"/>
    <w:link w:val="93"/>
    <w:rsid w:val="002F02A3"/>
    <w:rPr>
      <w:b/>
      <w:bCs/>
      <w:spacing w:val="10"/>
      <w:sz w:val="25"/>
      <w:szCs w:val="25"/>
      <w:shd w:val="clear" w:color="auto" w:fill="FFFFFF"/>
    </w:rPr>
  </w:style>
  <w:style w:type="paragraph" w:customStyle="1" w:styleId="93">
    <w:name w:val="Основной текст (9)"/>
    <w:basedOn w:val="a"/>
    <w:link w:val="92"/>
    <w:rsid w:val="002F02A3"/>
    <w:pPr>
      <w:widowControl/>
      <w:shd w:val="clear" w:color="auto" w:fill="FFFFFF"/>
      <w:spacing w:line="571" w:lineRule="exact"/>
      <w:jc w:val="right"/>
    </w:pPr>
    <w:rPr>
      <w:b/>
      <w:bCs/>
      <w:color w:val="auto"/>
      <w:spacing w:val="10"/>
      <w:sz w:val="25"/>
      <w:szCs w:val="25"/>
    </w:rPr>
  </w:style>
  <w:style w:type="character" w:customStyle="1" w:styleId="120pt4">
    <w:name w:val="Заголовок №1 (2) + Интервал 0 pt4"/>
    <w:rsid w:val="002F02A3"/>
    <w:rPr>
      <w:rFonts w:ascii="Times New Roman" w:hAnsi="Times New Roman" w:cs="Times New Roman"/>
      <w:b w:val="0"/>
      <w:bCs w:val="0"/>
      <w:spacing w:val="0"/>
      <w:sz w:val="25"/>
      <w:szCs w:val="25"/>
      <w:shd w:val="clear" w:color="auto" w:fill="FFFFFF"/>
    </w:rPr>
  </w:style>
  <w:style w:type="character" w:customStyle="1" w:styleId="136">
    <w:name w:val="Основной текст + 136"/>
    <w:aliases w:val="5 pt11,Курсив9"/>
    <w:rsid w:val="002F02A3"/>
    <w:rPr>
      <w:rFonts w:ascii="Times New Roman" w:hAnsi="Times New Roman" w:cs="Times New Roman"/>
      <w:i/>
      <w:iCs/>
      <w:spacing w:val="0"/>
      <w:sz w:val="27"/>
      <w:szCs w:val="27"/>
      <w:lang w:bidi="ar-SA"/>
    </w:rPr>
  </w:style>
  <w:style w:type="character" w:customStyle="1" w:styleId="914pt3">
    <w:name w:val="Основной текст (9) + 14 pt3"/>
    <w:aliases w:val="Не полужирный4,Интервал 0 pt5"/>
    <w:rsid w:val="002F02A3"/>
    <w:rPr>
      <w:rFonts w:ascii="Times New Roman" w:hAnsi="Times New Roman" w:cs="Times New Roman"/>
      <w:b/>
      <w:bCs/>
      <w:spacing w:val="0"/>
      <w:sz w:val="28"/>
      <w:szCs w:val="28"/>
      <w:shd w:val="clear" w:color="auto" w:fill="FFFFFF"/>
    </w:rPr>
  </w:style>
  <w:style w:type="character" w:customStyle="1" w:styleId="90pt4">
    <w:name w:val="Основной текст (9) + Интервал 0 pt4"/>
    <w:rsid w:val="002F02A3"/>
    <w:rPr>
      <w:rFonts w:ascii="Times New Roman" w:hAnsi="Times New Roman" w:cs="Times New Roman"/>
      <w:b w:val="0"/>
      <w:bCs w:val="0"/>
      <w:spacing w:val="0"/>
      <w:sz w:val="25"/>
      <w:szCs w:val="25"/>
      <w:shd w:val="clear" w:color="auto" w:fill="FFFFFF"/>
    </w:rPr>
  </w:style>
  <w:style w:type="character" w:customStyle="1" w:styleId="1240">
    <w:name w:val="Основной текст + 124"/>
    <w:aliases w:val="5 pt10,Полужирный6"/>
    <w:rsid w:val="002F02A3"/>
    <w:rPr>
      <w:rFonts w:ascii="Times New Roman" w:hAnsi="Times New Roman" w:cs="Times New Roman"/>
      <w:b/>
      <w:bCs/>
      <w:spacing w:val="0"/>
      <w:sz w:val="25"/>
      <w:szCs w:val="25"/>
      <w:lang w:bidi="ar-SA"/>
    </w:rPr>
  </w:style>
  <w:style w:type="character" w:customStyle="1" w:styleId="1250">
    <w:name w:val="Основной текст + 125"/>
    <w:aliases w:val="5 pt13,Полужирный7"/>
    <w:rsid w:val="002F02A3"/>
    <w:rPr>
      <w:rFonts w:ascii="Times New Roman" w:hAnsi="Times New Roman" w:cs="Times New Roman"/>
      <w:b/>
      <w:bCs/>
      <w:spacing w:val="0"/>
      <w:sz w:val="25"/>
      <w:szCs w:val="25"/>
      <w:lang w:bidi="ar-SA"/>
    </w:rPr>
  </w:style>
  <w:style w:type="character" w:customStyle="1" w:styleId="914pt4">
    <w:name w:val="Основной текст (9) + 14 pt4"/>
    <w:aliases w:val="Не полужирный5,Интервал 0 pt6"/>
    <w:rsid w:val="002F02A3"/>
    <w:rPr>
      <w:rFonts w:ascii="Times New Roman" w:hAnsi="Times New Roman" w:cs="Times New Roman"/>
      <w:b/>
      <w:bCs/>
      <w:spacing w:val="0"/>
      <w:sz w:val="28"/>
      <w:szCs w:val="28"/>
      <w:shd w:val="clear" w:color="auto" w:fill="FFFFFF"/>
    </w:rPr>
  </w:style>
  <w:style w:type="character" w:customStyle="1" w:styleId="92pt">
    <w:name w:val="Основной текст (9) + Интервал 2 pt"/>
    <w:rsid w:val="002F02A3"/>
    <w:rPr>
      <w:rFonts w:ascii="Times New Roman" w:hAnsi="Times New Roman" w:cs="Times New Roman"/>
      <w:b w:val="0"/>
      <w:bCs w:val="0"/>
      <w:spacing w:val="40"/>
      <w:sz w:val="25"/>
      <w:szCs w:val="25"/>
      <w:shd w:val="clear" w:color="auto" w:fill="FFFFFF"/>
    </w:rPr>
  </w:style>
  <w:style w:type="character" w:customStyle="1" w:styleId="90pt5">
    <w:name w:val="Основной текст (9) + Интервал 0 pt5"/>
    <w:rsid w:val="002F02A3"/>
    <w:rPr>
      <w:rFonts w:ascii="Times New Roman" w:hAnsi="Times New Roman" w:cs="Times New Roman"/>
      <w:b w:val="0"/>
      <w:bCs w:val="0"/>
      <w:spacing w:val="0"/>
      <w:sz w:val="25"/>
      <w:szCs w:val="25"/>
      <w:shd w:val="clear" w:color="auto" w:fill="FFFFFF"/>
    </w:rPr>
  </w:style>
  <w:style w:type="character" w:customStyle="1" w:styleId="137">
    <w:name w:val="Основной текст + 137"/>
    <w:aliases w:val="5 pt12,Курсив10"/>
    <w:rsid w:val="002F02A3"/>
    <w:rPr>
      <w:rFonts w:ascii="Times New Roman" w:hAnsi="Times New Roman" w:cs="Times New Roman"/>
      <w:i/>
      <w:iCs/>
      <w:spacing w:val="0"/>
      <w:sz w:val="27"/>
      <w:szCs w:val="27"/>
      <w:lang w:bidi="ar-SA"/>
    </w:rPr>
  </w:style>
  <w:style w:type="character" w:customStyle="1" w:styleId="120pt5">
    <w:name w:val="Заголовок №1 (2) + Интервал 0 pt5"/>
    <w:rsid w:val="002F02A3"/>
    <w:rPr>
      <w:rFonts w:ascii="Times New Roman" w:hAnsi="Times New Roman" w:cs="Times New Roman"/>
      <w:b w:val="0"/>
      <w:bCs w:val="0"/>
      <w:spacing w:val="0"/>
      <w:sz w:val="25"/>
      <w:szCs w:val="25"/>
      <w:shd w:val="clear" w:color="auto" w:fill="FFFFFF"/>
    </w:rPr>
  </w:style>
  <w:style w:type="character" w:customStyle="1" w:styleId="120pt6">
    <w:name w:val="Заголовок №1 (2) + Интервал 0 pt6"/>
    <w:rsid w:val="002F02A3"/>
    <w:rPr>
      <w:rFonts w:ascii="Times New Roman" w:hAnsi="Times New Roman" w:cs="Times New Roman"/>
      <w:b w:val="0"/>
      <w:bCs w:val="0"/>
      <w:spacing w:val="0"/>
      <w:sz w:val="25"/>
      <w:szCs w:val="25"/>
      <w:shd w:val="clear" w:color="auto" w:fill="FFFFFF"/>
    </w:rPr>
  </w:style>
  <w:style w:type="paragraph" w:customStyle="1" w:styleId="211">
    <w:name w:val="Заголовок №21"/>
    <w:basedOn w:val="a"/>
    <w:link w:val="2f4"/>
    <w:rsid w:val="002F02A3"/>
    <w:pPr>
      <w:widowControl/>
      <w:shd w:val="clear" w:color="auto" w:fill="FFFFFF"/>
      <w:spacing w:after="300" w:line="240" w:lineRule="atLeast"/>
      <w:outlineLvl w:val="1"/>
    </w:pPr>
    <w:rPr>
      <w:color w:val="auto"/>
      <w:sz w:val="27"/>
      <w:szCs w:val="27"/>
    </w:rPr>
  </w:style>
  <w:style w:type="character" w:customStyle="1" w:styleId="220">
    <w:name w:val="Заголовок №22"/>
    <w:rsid w:val="002F02A3"/>
    <w:rPr>
      <w:rFonts w:ascii="Times New Roman" w:hAnsi="Times New Roman" w:cs="Times New Roman"/>
      <w:b/>
      <w:bCs/>
      <w:spacing w:val="10"/>
      <w:sz w:val="25"/>
      <w:szCs w:val="25"/>
      <w:lang w:bidi="ar-SA"/>
    </w:rPr>
  </w:style>
  <w:style w:type="character" w:customStyle="1" w:styleId="1220">
    <w:name w:val="Заголовок №1 (2)2"/>
    <w:rsid w:val="002F02A3"/>
    <w:rPr>
      <w:rFonts w:ascii="Times New Roman" w:hAnsi="Times New Roman" w:cs="Times New Roman"/>
      <w:b w:val="0"/>
      <w:bCs w:val="0"/>
      <w:spacing w:val="10"/>
      <w:sz w:val="25"/>
      <w:szCs w:val="25"/>
      <w:shd w:val="clear" w:color="auto" w:fill="FFFFFF"/>
    </w:rPr>
  </w:style>
  <w:style w:type="character" w:customStyle="1" w:styleId="1260">
    <w:name w:val="Основной текст + 126"/>
    <w:aliases w:val="5 pt14,Полужирный8,Интервал 0 pt7"/>
    <w:rsid w:val="002F02A3"/>
    <w:rPr>
      <w:rFonts w:ascii="Times New Roman" w:hAnsi="Times New Roman" w:cs="Times New Roman"/>
      <w:b/>
      <w:bCs/>
      <w:spacing w:val="10"/>
      <w:sz w:val="25"/>
      <w:szCs w:val="25"/>
      <w:lang w:bidi="ar-SA"/>
    </w:rPr>
  </w:style>
  <w:style w:type="numbering" w:customStyle="1" w:styleId="2f6">
    <w:name w:val="Нет списка2"/>
    <w:next w:val="a3"/>
    <w:semiHidden/>
    <w:rsid w:val="002F02A3"/>
  </w:style>
  <w:style w:type="character" w:customStyle="1" w:styleId="82">
    <w:name w:val="Основной текст (8)_"/>
    <w:basedOn w:val="a1"/>
    <w:link w:val="810"/>
    <w:locked/>
    <w:rsid w:val="002F02A3"/>
    <w:rPr>
      <w:b/>
      <w:bCs/>
      <w:i/>
      <w:iCs/>
      <w:sz w:val="26"/>
      <w:szCs w:val="26"/>
      <w:shd w:val="clear" w:color="auto" w:fill="FFFFFF"/>
    </w:rPr>
  </w:style>
  <w:style w:type="paragraph" w:customStyle="1" w:styleId="810">
    <w:name w:val="Основной текст (8)1"/>
    <w:basedOn w:val="a"/>
    <w:link w:val="82"/>
    <w:rsid w:val="002F02A3"/>
    <w:pPr>
      <w:widowControl/>
      <w:shd w:val="clear" w:color="auto" w:fill="FFFFFF"/>
      <w:spacing w:before="480" w:after="300" w:line="240" w:lineRule="atLeast"/>
      <w:jc w:val="center"/>
    </w:pPr>
    <w:rPr>
      <w:b/>
      <w:bCs/>
      <w:i/>
      <w:iCs/>
      <w:color w:val="auto"/>
      <w:sz w:val="26"/>
      <w:szCs w:val="26"/>
      <w:shd w:val="clear" w:color="auto" w:fill="FFFFFF"/>
    </w:rPr>
  </w:style>
  <w:style w:type="character" w:customStyle="1" w:styleId="120pt">
    <w:name w:val="Заголовок №1 (2) + Интервал 0 pt"/>
    <w:basedOn w:val="120"/>
    <w:rsid w:val="002F02A3"/>
    <w:rPr>
      <w:rFonts w:ascii="Times New Roman" w:eastAsia="Times New Roman" w:hAnsi="Times New Roman" w:cs="Times New Roman" w:hint="default"/>
      <w:b/>
      <w:bCs/>
      <w:i w:val="0"/>
      <w:iCs w:val="0"/>
      <w:smallCaps w:val="0"/>
      <w:strike w:val="0"/>
      <w:spacing w:val="0"/>
      <w:sz w:val="25"/>
      <w:szCs w:val="25"/>
      <w:u w:val="none"/>
      <w:shd w:val="clear" w:color="auto" w:fill="FFFFFF"/>
      <w:lang w:bidi="ar-SA"/>
    </w:rPr>
  </w:style>
  <w:style w:type="character" w:customStyle="1" w:styleId="20pt">
    <w:name w:val="Заголовок №2 + Интервал 0 pt"/>
    <w:basedOn w:val="2f4"/>
    <w:rsid w:val="002F02A3"/>
    <w:rPr>
      <w:rFonts w:ascii="Times New Roman" w:hAnsi="Times New Roman" w:cs="Times New Roman" w:hint="default"/>
      <w:b/>
      <w:bCs/>
      <w:spacing w:val="0"/>
      <w:sz w:val="25"/>
      <w:szCs w:val="25"/>
      <w:shd w:val="clear" w:color="auto" w:fill="FFFFFF"/>
      <w:lang w:bidi="ar-SA"/>
    </w:rPr>
  </w:style>
  <w:style w:type="character" w:customStyle="1" w:styleId="13pt10">
    <w:name w:val="Основной текст + 13 pt1"/>
    <w:aliases w:val="Полужирный4,Курсив2"/>
    <w:basedOn w:val="aff9"/>
    <w:rsid w:val="002F02A3"/>
    <w:rPr>
      <w:rFonts w:ascii="Calibri" w:eastAsia="Calibri" w:hAnsi="Calibri" w:cs="Times New Roman"/>
      <w:b/>
      <w:bCs/>
      <w:i/>
      <w:iCs/>
      <w:spacing w:val="0"/>
      <w:sz w:val="26"/>
      <w:szCs w:val="26"/>
      <w:lang w:val="ru-RU" w:eastAsia="zh-CN" w:bidi="ar-SA"/>
    </w:rPr>
  </w:style>
  <w:style w:type="character" w:customStyle="1" w:styleId="90pt3">
    <w:name w:val="Основной текст (9) + Интервал 0 pt3"/>
    <w:basedOn w:val="92"/>
    <w:rsid w:val="002F02A3"/>
    <w:rPr>
      <w:rFonts w:ascii="Times New Roman" w:hAnsi="Times New Roman" w:cs="Times New Roman" w:hint="default"/>
      <w:b/>
      <w:bCs/>
      <w:spacing w:val="0"/>
      <w:sz w:val="25"/>
      <w:szCs w:val="25"/>
      <w:shd w:val="clear" w:color="auto" w:fill="FFFFFF"/>
      <w:lang w:bidi="ar-SA"/>
    </w:rPr>
  </w:style>
  <w:style w:type="character" w:customStyle="1" w:styleId="3pt2">
    <w:name w:val="Основной текст + Интервал 3 pt2"/>
    <w:basedOn w:val="aff9"/>
    <w:rsid w:val="002F02A3"/>
    <w:rPr>
      <w:rFonts w:ascii="Calibri" w:eastAsia="Calibri" w:hAnsi="Calibri" w:cs="Times New Roman"/>
      <w:spacing w:val="60"/>
      <w:sz w:val="28"/>
      <w:szCs w:val="28"/>
      <w:lang w:val="ru-RU" w:eastAsia="zh-CN" w:bidi="ar-SA"/>
    </w:rPr>
  </w:style>
  <w:style w:type="character" w:customStyle="1" w:styleId="1230">
    <w:name w:val="Основной текст + 123"/>
    <w:aliases w:val="5 pt3,Полужирный3"/>
    <w:basedOn w:val="aff9"/>
    <w:rsid w:val="002F02A3"/>
    <w:rPr>
      <w:rFonts w:ascii="Calibri" w:eastAsia="Calibri" w:hAnsi="Calibri" w:cs="Times New Roman"/>
      <w:b/>
      <w:bCs/>
      <w:spacing w:val="0"/>
      <w:sz w:val="25"/>
      <w:szCs w:val="25"/>
      <w:lang w:val="ru-RU" w:eastAsia="zh-CN" w:bidi="ar-SA"/>
    </w:rPr>
  </w:style>
  <w:style w:type="character" w:customStyle="1" w:styleId="914pt2">
    <w:name w:val="Основной текст (9) + 14 pt2"/>
    <w:aliases w:val="Не полужирный2,Интервал 0 pt2"/>
    <w:basedOn w:val="92"/>
    <w:rsid w:val="002F02A3"/>
    <w:rPr>
      <w:rFonts w:ascii="Times New Roman" w:hAnsi="Times New Roman" w:cs="Times New Roman" w:hint="default"/>
      <w:b/>
      <w:bCs/>
      <w:spacing w:val="0"/>
      <w:sz w:val="28"/>
      <w:szCs w:val="28"/>
      <w:shd w:val="clear" w:color="auto" w:fill="FFFFFF"/>
      <w:lang w:bidi="ar-SA"/>
    </w:rPr>
  </w:style>
  <w:style w:type="character" w:customStyle="1" w:styleId="1221">
    <w:name w:val="Основной текст + 122"/>
    <w:aliases w:val="5 pt2,Полужирный2"/>
    <w:basedOn w:val="aff9"/>
    <w:rsid w:val="002F02A3"/>
    <w:rPr>
      <w:rFonts w:ascii="Calibri" w:eastAsia="Calibri" w:hAnsi="Calibri" w:cs="Times New Roman"/>
      <w:b/>
      <w:bCs/>
      <w:spacing w:val="0"/>
      <w:sz w:val="25"/>
      <w:szCs w:val="25"/>
      <w:lang w:val="ru-RU" w:eastAsia="zh-CN" w:bidi="ar-SA"/>
    </w:rPr>
  </w:style>
  <w:style w:type="character" w:customStyle="1" w:styleId="914pt1">
    <w:name w:val="Основной текст (9) + 14 pt1"/>
    <w:aliases w:val="Не полужирный1,Интервал 0 pt1"/>
    <w:basedOn w:val="92"/>
    <w:rsid w:val="002F02A3"/>
    <w:rPr>
      <w:rFonts w:ascii="Times New Roman" w:hAnsi="Times New Roman" w:cs="Times New Roman" w:hint="default"/>
      <w:b/>
      <w:bCs/>
      <w:spacing w:val="0"/>
      <w:sz w:val="28"/>
      <w:szCs w:val="28"/>
      <w:shd w:val="clear" w:color="auto" w:fill="FFFFFF"/>
      <w:lang w:bidi="ar-SA"/>
    </w:rPr>
  </w:style>
  <w:style w:type="character" w:customStyle="1" w:styleId="90pt2">
    <w:name w:val="Основной текст (9) + Интервал 0 pt2"/>
    <w:basedOn w:val="92"/>
    <w:rsid w:val="002F02A3"/>
    <w:rPr>
      <w:rFonts w:ascii="Times New Roman" w:hAnsi="Times New Roman" w:cs="Times New Roman" w:hint="default"/>
      <w:b/>
      <w:bCs/>
      <w:spacing w:val="0"/>
      <w:sz w:val="25"/>
      <w:szCs w:val="25"/>
      <w:shd w:val="clear" w:color="auto" w:fill="FFFFFF"/>
      <w:lang w:bidi="ar-SA"/>
    </w:rPr>
  </w:style>
  <w:style w:type="character" w:customStyle="1" w:styleId="714pt1">
    <w:name w:val="Основной текст (7) + 14 pt1"/>
    <w:aliases w:val="Не курсив1"/>
    <w:basedOn w:val="71"/>
    <w:rsid w:val="002F02A3"/>
    <w:rPr>
      <w:rFonts w:ascii="Times New Roman" w:eastAsia="Times New Roman" w:hAnsi="Times New Roman" w:cs="Times New Roman" w:hint="default"/>
      <w:b w:val="0"/>
      <w:bCs w:val="0"/>
      <w:i/>
      <w:iCs/>
      <w:smallCaps w:val="0"/>
      <w:strike w:val="0"/>
      <w:spacing w:val="0"/>
      <w:sz w:val="28"/>
      <w:szCs w:val="28"/>
      <w:u w:val="none"/>
      <w:shd w:val="clear" w:color="auto" w:fill="FFFFFF"/>
      <w:lang w:bidi="ar-SA"/>
    </w:rPr>
  </w:style>
  <w:style w:type="character" w:customStyle="1" w:styleId="820">
    <w:name w:val="Основной текст (8)2"/>
    <w:basedOn w:val="82"/>
    <w:rsid w:val="002F02A3"/>
    <w:rPr>
      <w:rFonts w:ascii="Times New Roman" w:hAnsi="Times New Roman" w:cs="Times New Roman" w:hint="default"/>
      <w:b/>
      <w:bCs/>
      <w:i/>
      <w:iCs/>
      <w:spacing w:val="0"/>
      <w:sz w:val="26"/>
      <w:szCs w:val="26"/>
      <w:shd w:val="clear" w:color="auto" w:fill="FFFFFF"/>
    </w:rPr>
  </w:style>
  <w:style w:type="table" w:customStyle="1" w:styleId="1f2">
    <w:name w:val="Сетка таблицы1"/>
    <w:basedOn w:val="a2"/>
    <w:next w:val="aff0"/>
    <w:uiPriority w:val="59"/>
    <w:rsid w:val="002F02A3"/>
    <w:pPr>
      <w:widowControl/>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Основной текст (8)3"/>
    <w:basedOn w:val="82"/>
    <w:rsid w:val="002F02A3"/>
    <w:rPr>
      <w:rFonts w:ascii="Times New Roman" w:hAnsi="Times New Roman" w:cs="Times New Roman"/>
      <w:b w:val="0"/>
      <w:bCs w:val="0"/>
      <w:i w:val="0"/>
      <w:iCs w:val="0"/>
      <w:spacing w:val="0"/>
      <w:sz w:val="26"/>
      <w:szCs w:val="26"/>
      <w:shd w:val="clear" w:color="auto" w:fill="FFFFFF"/>
    </w:rPr>
  </w:style>
  <w:style w:type="character" w:customStyle="1" w:styleId="1211">
    <w:name w:val="Основной текст + 121"/>
    <w:aliases w:val="5 pt1,Полужирный1"/>
    <w:basedOn w:val="aff9"/>
    <w:rsid w:val="002F02A3"/>
    <w:rPr>
      <w:rFonts w:ascii="Times New Roman" w:eastAsia="Calibri" w:hAnsi="Times New Roman" w:cs="Times New Roman"/>
      <w:b/>
      <w:bCs/>
      <w:spacing w:val="0"/>
      <w:sz w:val="25"/>
      <w:szCs w:val="25"/>
      <w:lang w:eastAsia="zh-CN" w:bidi="ar-SA"/>
    </w:rPr>
  </w:style>
  <w:style w:type="character" w:customStyle="1" w:styleId="3pt1">
    <w:name w:val="Основной текст + Интервал 3 pt1"/>
    <w:basedOn w:val="aff9"/>
    <w:rsid w:val="002F02A3"/>
    <w:rPr>
      <w:rFonts w:ascii="Times New Roman" w:eastAsia="Calibri" w:hAnsi="Times New Roman" w:cs="Times New Roman"/>
      <w:spacing w:val="60"/>
      <w:sz w:val="28"/>
      <w:szCs w:val="28"/>
      <w:lang w:eastAsia="zh-CN" w:bidi="ar-SA"/>
    </w:rPr>
  </w:style>
  <w:style w:type="character" w:customStyle="1" w:styleId="90pt1">
    <w:name w:val="Основной текст (9) + Интервал 0 pt1"/>
    <w:basedOn w:val="92"/>
    <w:rsid w:val="002F02A3"/>
    <w:rPr>
      <w:rFonts w:ascii="Times New Roman" w:hAnsi="Times New Roman" w:cs="Times New Roman"/>
      <w:b w:val="0"/>
      <w:bCs w:val="0"/>
      <w:spacing w:val="0"/>
      <w:sz w:val="25"/>
      <w:szCs w:val="25"/>
      <w:shd w:val="clear" w:color="auto" w:fill="FFFFFF"/>
      <w:lang w:bidi="ar-SA"/>
    </w:rPr>
  </w:style>
  <w:style w:type="table" w:customStyle="1" w:styleId="2f7">
    <w:name w:val="Сетка таблицы2"/>
    <w:basedOn w:val="a2"/>
    <w:next w:val="aff0"/>
    <w:uiPriority w:val="59"/>
    <w:rsid w:val="002F02A3"/>
    <w:pPr>
      <w:widowControl/>
    </w:pPr>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F02A3"/>
    <w:pPr>
      <w:widowControl/>
      <w:autoSpaceDE w:val="0"/>
      <w:autoSpaceDN w:val="0"/>
      <w:adjustRightInd w:val="0"/>
    </w:pPr>
    <w:rPr>
      <w:rFonts w:ascii="Times New Roman" w:eastAsia="Times New Roman" w:hAnsi="Times New Roman" w:cs="Times New Roman"/>
      <w:color w:val="000000"/>
    </w:rPr>
  </w:style>
  <w:style w:type="character" w:customStyle="1" w:styleId="affff2">
    <w:name w:val="Знак Знак"/>
    <w:rsid w:val="002F02A3"/>
    <w:rPr>
      <w:sz w:val="28"/>
      <w:szCs w:val="28"/>
      <w:lang w:bidi="ar-SA"/>
    </w:rPr>
  </w:style>
  <w:style w:type="table" w:styleId="-2">
    <w:name w:val="Table Web 2"/>
    <w:basedOn w:val="a2"/>
    <w:rsid w:val="002F02A3"/>
    <w:pPr>
      <w:widowControl/>
      <w:suppressAutoHyphens/>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2"/>
    <w:rsid w:val="002F02A3"/>
    <w:pPr>
      <w:widowControl/>
      <w:suppressAutoHyphens/>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0">
    <w:name w:val="c0"/>
    <w:basedOn w:val="a1"/>
    <w:rsid w:val="002F02A3"/>
  </w:style>
  <w:style w:type="paragraph" w:customStyle="1" w:styleId="c16c42c41">
    <w:name w:val="c16 c42 c41"/>
    <w:basedOn w:val="a"/>
    <w:rsid w:val="002F02A3"/>
    <w:pPr>
      <w:widowControl/>
      <w:spacing w:before="100" w:beforeAutospacing="1" w:after="100" w:afterAutospacing="1"/>
    </w:pPr>
    <w:rPr>
      <w:rFonts w:ascii="Times New Roman" w:eastAsia="Times New Roman" w:hAnsi="Times New Roman" w:cs="Times New Roman"/>
      <w:color w:val="auto"/>
      <w:lang w:bidi="he-IL"/>
    </w:rPr>
  </w:style>
  <w:style w:type="table" w:customStyle="1" w:styleId="3f">
    <w:name w:val="Сетка таблицы3"/>
    <w:basedOn w:val="a2"/>
    <w:next w:val="aff0"/>
    <w:uiPriority w:val="39"/>
    <w:rsid w:val="00494A50"/>
    <w:pPr>
      <w:widowControl/>
    </w:pPr>
    <w:rPr>
      <w:rFonts w:ascii="Times New Roman" w:eastAsia="Calibri" w:hAnsi="Times New Roman" w:cs="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EC31FB"/>
    <w:pPr>
      <w:widowControl/>
      <w:spacing w:before="100" w:beforeAutospacing="1" w:after="100" w:afterAutospacing="1"/>
    </w:pPr>
    <w:rPr>
      <w:rFonts w:ascii="Times New Roman" w:eastAsia="Times New Roman" w:hAnsi="Times New Roman" w:cs="Times New Roman"/>
      <w:color w:val="auto"/>
    </w:rPr>
  </w:style>
  <w:style w:type="paragraph" w:customStyle="1" w:styleId="affff3">
    <w:name w:val="Знак"/>
    <w:basedOn w:val="a"/>
    <w:rsid w:val="00D21953"/>
    <w:pPr>
      <w:widowControl/>
      <w:spacing w:after="160" w:line="240" w:lineRule="exact"/>
    </w:pPr>
    <w:rPr>
      <w:rFonts w:ascii="Verdana" w:eastAsia="Times New Roman" w:hAnsi="Verdana" w:cs="Times New Roman"/>
      <w:color w:val="auto"/>
      <w:sz w:val="20"/>
      <w:szCs w:val="20"/>
      <w:lang w:val="en-US" w:eastAsia="en-US"/>
    </w:rPr>
  </w:style>
  <w:style w:type="character" w:customStyle="1" w:styleId="Zag11">
    <w:name w:val="Zag_11"/>
    <w:rsid w:val="00D21953"/>
  </w:style>
  <w:style w:type="character" w:customStyle="1" w:styleId="submenu-table">
    <w:name w:val="submenu-table"/>
    <w:basedOn w:val="a1"/>
    <w:rsid w:val="00D21953"/>
  </w:style>
  <w:style w:type="paragraph" w:customStyle="1" w:styleId="Osnova">
    <w:name w:val="Osnova"/>
    <w:basedOn w:val="a"/>
    <w:rsid w:val="00D21953"/>
    <w:pPr>
      <w:autoSpaceDE w:val="0"/>
      <w:autoSpaceDN w:val="0"/>
      <w:adjustRightInd w:val="0"/>
      <w:spacing w:line="213" w:lineRule="exact"/>
      <w:ind w:firstLine="339"/>
      <w:jc w:val="both"/>
    </w:pPr>
    <w:rPr>
      <w:rFonts w:ascii="NewtonCSanPin" w:eastAsia="Times New Roman" w:hAnsi="NewtonCSanPin" w:cs="NewtonCSanPin"/>
      <w:sz w:val="21"/>
      <w:szCs w:val="21"/>
      <w:lang w:val="en-US"/>
    </w:rPr>
  </w:style>
  <w:style w:type="character" w:customStyle="1" w:styleId="Bodytext">
    <w:name w:val="Body text_"/>
    <w:basedOn w:val="a1"/>
    <w:link w:val="84"/>
    <w:rsid w:val="00D21953"/>
    <w:rPr>
      <w:rFonts w:ascii="Times New Roman" w:eastAsia="Times New Roman" w:hAnsi="Times New Roman" w:cs="Times New Roman"/>
      <w:sz w:val="26"/>
      <w:szCs w:val="26"/>
      <w:shd w:val="clear" w:color="auto" w:fill="FFFFFF"/>
    </w:rPr>
  </w:style>
  <w:style w:type="character" w:customStyle="1" w:styleId="Bodytext2">
    <w:name w:val="Body text (2)_"/>
    <w:basedOn w:val="a1"/>
    <w:link w:val="Bodytext20"/>
    <w:rsid w:val="00D21953"/>
    <w:rPr>
      <w:rFonts w:ascii="Times New Roman" w:eastAsia="Times New Roman" w:hAnsi="Times New Roman" w:cs="Times New Roman"/>
      <w:i/>
      <w:iCs/>
      <w:sz w:val="26"/>
      <w:szCs w:val="26"/>
      <w:shd w:val="clear" w:color="auto" w:fill="FFFFFF"/>
    </w:rPr>
  </w:style>
  <w:style w:type="paragraph" w:customStyle="1" w:styleId="84">
    <w:name w:val="Основной текст8"/>
    <w:basedOn w:val="a"/>
    <w:link w:val="Bodytext"/>
    <w:rsid w:val="00D21953"/>
    <w:pPr>
      <w:shd w:val="clear" w:color="auto" w:fill="FFFFFF"/>
      <w:spacing w:after="4500" w:line="0" w:lineRule="atLeast"/>
      <w:ind w:hanging="340"/>
      <w:jc w:val="right"/>
    </w:pPr>
    <w:rPr>
      <w:rFonts w:ascii="Times New Roman" w:eastAsia="Times New Roman" w:hAnsi="Times New Roman" w:cs="Times New Roman"/>
      <w:color w:val="auto"/>
      <w:sz w:val="26"/>
      <w:szCs w:val="26"/>
    </w:rPr>
  </w:style>
  <w:style w:type="paragraph" w:customStyle="1" w:styleId="Bodytext20">
    <w:name w:val="Body text (2)"/>
    <w:basedOn w:val="a"/>
    <w:link w:val="Bodytext2"/>
    <w:rsid w:val="00D21953"/>
    <w:pPr>
      <w:shd w:val="clear" w:color="auto" w:fill="FFFFFF"/>
      <w:spacing w:line="480" w:lineRule="exact"/>
      <w:jc w:val="both"/>
    </w:pPr>
    <w:rPr>
      <w:rFonts w:ascii="Times New Roman" w:eastAsia="Times New Roman" w:hAnsi="Times New Roman" w:cs="Times New Roman"/>
      <w:i/>
      <w:iCs/>
      <w:color w:val="auto"/>
      <w:sz w:val="26"/>
      <w:szCs w:val="26"/>
    </w:rPr>
  </w:style>
  <w:style w:type="character" w:customStyle="1" w:styleId="Bodytext2NotItalic">
    <w:name w:val="Body text (2) + Not Italic"/>
    <w:basedOn w:val="Bodytext2"/>
    <w:rsid w:val="00D2195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ff4">
    <w:name w:val="А ОСН ТЕКСТ"/>
    <w:basedOn w:val="a"/>
    <w:link w:val="affff5"/>
    <w:rsid w:val="00D21953"/>
    <w:pPr>
      <w:widowControl/>
      <w:spacing w:line="360" w:lineRule="auto"/>
      <w:ind w:firstLine="454"/>
      <w:jc w:val="both"/>
    </w:pPr>
    <w:rPr>
      <w:rFonts w:ascii="Times New Roman" w:eastAsia="Arial Unicode MS" w:hAnsi="Times New Roman" w:cs="Times New Roman"/>
      <w:sz w:val="28"/>
      <w:szCs w:val="28"/>
      <w:lang w:eastAsia="en-US"/>
    </w:rPr>
  </w:style>
  <w:style w:type="character" w:customStyle="1" w:styleId="affff5">
    <w:name w:val="А ОСН ТЕКСТ Знак"/>
    <w:link w:val="affff4"/>
    <w:rsid w:val="00D21953"/>
    <w:rPr>
      <w:rFonts w:ascii="Times New Roman" w:eastAsia="Arial Unicode MS" w:hAnsi="Times New Roman" w:cs="Times New Roman"/>
      <w:color w:val="000000"/>
      <w:sz w:val="28"/>
      <w:szCs w:val="28"/>
      <w:lang w:eastAsia="en-US"/>
    </w:rPr>
  </w:style>
  <w:style w:type="character" w:customStyle="1" w:styleId="blk">
    <w:name w:val="blk"/>
    <w:basedOn w:val="a1"/>
    <w:rsid w:val="00D21953"/>
  </w:style>
  <w:style w:type="paragraph" w:customStyle="1" w:styleId="Heading">
    <w:name w:val="Heading"/>
    <w:rsid w:val="00D21953"/>
    <w:pPr>
      <w:autoSpaceDE w:val="0"/>
      <w:autoSpaceDN w:val="0"/>
      <w:adjustRightInd w:val="0"/>
    </w:pPr>
    <w:rPr>
      <w:rFonts w:ascii="Arial" w:eastAsia="Calibri" w:hAnsi="Arial" w:cs="Arial"/>
      <w:b/>
      <w:bCs/>
      <w:sz w:val="22"/>
      <w:szCs w:val="22"/>
    </w:rPr>
  </w:style>
  <w:style w:type="paragraph" w:customStyle="1" w:styleId="14TexstOSNOVA1012">
    <w:name w:val="14TexstOSNOVA_10/12"/>
    <w:basedOn w:val="a"/>
    <w:uiPriority w:val="99"/>
    <w:rsid w:val="00D21953"/>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rPr>
  </w:style>
  <w:style w:type="paragraph" w:customStyle="1" w:styleId="18TexstSPISOK1">
    <w:name w:val="18TexstSPISOK_1"/>
    <w:aliases w:val="1"/>
    <w:basedOn w:val="a"/>
    <w:rsid w:val="00D21953"/>
    <w:pPr>
      <w:widowControl/>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sz w:val="20"/>
      <w:szCs w:val="20"/>
    </w:rPr>
  </w:style>
  <w:style w:type="numbering" w:customStyle="1" w:styleId="List144">
    <w:name w:val="List 144"/>
    <w:rsid w:val="00D21953"/>
    <w:pPr>
      <w:numPr>
        <w:numId w:val="32"/>
      </w:numPr>
    </w:pPr>
  </w:style>
  <w:style w:type="numbering" w:customStyle="1" w:styleId="List145">
    <w:name w:val="List 145"/>
    <w:rsid w:val="00D21953"/>
    <w:pPr>
      <w:numPr>
        <w:numId w:val="33"/>
      </w:numPr>
    </w:pPr>
  </w:style>
  <w:style w:type="numbering" w:customStyle="1" w:styleId="List143">
    <w:name w:val="List 143"/>
    <w:rsid w:val="00D21953"/>
    <w:pPr>
      <w:numPr>
        <w:numId w:val="31"/>
      </w:numPr>
    </w:pPr>
  </w:style>
  <w:style w:type="numbering" w:customStyle="1" w:styleId="List142">
    <w:name w:val="List 142"/>
    <w:rsid w:val="00D21953"/>
    <w:pPr>
      <w:numPr>
        <w:numId w:val="30"/>
      </w:numPr>
    </w:pPr>
  </w:style>
  <w:style w:type="numbering" w:customStyle="1" w:styleId="List151">
    <w:name w:val="List 151"/>
    <w:rsid w:val="00D21953"/>
    <w:pPr>
      <w:numPr>
        <w:numId w:val="39"/>
      </w:numPr>
    </w:pPr>
  </w:style>
  <w:style w:type="numbering" w:customStyle="1" w:styleId="List140">
    <w:name w:val="List 140"/>
    <w:rsid w:val="00D21953"/>
    <w:pPr>
      <w:numPr>
        <w:numId w:val="28"/>
      </w:numPr>
    </w:pPr>
  </w:style>
  <w:style w:type="numbering" w:customStyle="1" w:styleId="List149">
    <w:name w:val="List 149"/>
    <w:rsid w:val="00D21953"/>
    <w:pPr>
      <w:numPr>
        <w:numId w:val="37"/>
      </w:numPr>
    </w:pPr>
  </w:style>
  <w:style w:type="numbering" w:customStyle="1" w:styleId="List147">
    <w:name w:val="List 147"/>
    <w:rsid w:val="00D21953"/>
    <w:pPr>
      <w:numPr>
        <w:numId w:val="35"/>
      </w:numPr>
    </w:pPr>
  </w:style>
  <w:style w:type="numbering" w:customStyle="1" w:styleId="List146">
    <w:name w:val="List 146"/>
    <w:rsid w:val="00D21953"/>
    <w:pPr>
      <w:numPr>
        <w:numId w:val="34"/>
      </w:numPr>
    </w:pPr>
  </w:style>
  <w:style w:type="numbering" w:customStyle="1" w:styleId="List148">
    <w:name w:val="List 148"/>
    <w:rsid w:val="00D21953"/>
    <w:pPr>
      <w:numPr>
        <w:numId w:val="36"/>
      </w:numPr>
    </w:pPr>
  </w:style>
  <w:style w:type="numbering" w:customStyle="1" w:styleId="List141">
    <w:name w:val="List 141"/>
    <w:rsid w:val="00D21953"/>
    <w:pPr>
      <w:numPr>
        <w:numId w:val="29"/>
      </w:numPr>
    </w:pPr>
  </w:style>
  <w:style w:type="numbering" w:customStyle="1" w:styleId="List150">
    <w:name w:val="List 150"/>
    <w:rsid w:val="00D21953"/>
    <w:pPr>
      <w:numPr>
        <w:numId w:val="38"/>
      </w:numPr>
    </w:pPr>
  </w:style>
  <w:style w:type="numbering" w:customStyle="1" w:styleId="List163">
    <w:name w:val="List 163"/>
    <w:rsid w:val="00D21953"/>
    <w:pPr>
      <w:numPr>
        <w:numId w:val="49"/>
      </w:numPr>
    </w:pPr>
  </w:style>
  <w:style w:type="numbering" w:customStyle="1" w:styleId="List155">
    <w:name w:val="List 155"/>
    <w:rsid w:val="00D21953"/>
    <w:pPr>
      <w:numPr>
        <w:numId w:val="43"/>
      </w:numPr>
    </w:pPr>
  </w:style>
  <w:style w:type="numbering" w:customStyle="1" w:styleId="List158">
    <w:name w:val="List 158"/>
    <w:rsid w:val="00D21953"/>
    <w:pPr>
      <w:numPr>
        <w:numId w:val="46"/>
      </w:numPr>
    </w:pPr>
  </w:style>
  <w:style w:type="numbering" w:customStyle="1" w:styleId="List153">
    <w:name w:val="List 153"/>
    <w:rsid w:val="00D21953"/>
    <w:pPr>
      <w:numPr>
        <w:numId w:val="41"/>
      </w:numPr>
    </w:pPr>
  </w:style>
  <w:style w:type="numbering" w:customStyle="1" w:styleId="List152">
    <w:name w:val="List 152"/>
    <w:rsid w:val="00D21953"/>
    <w:pPr>
      <w:numPr>
        <w:numId w:val="40"/>
      </w:numPr>
    </w:pPr>
  </w:style>
  <w:style w:type="numbering" w:customStyle="1" w:styleId="List164">
    <w:name w:val="List 164"/>
    <w:rsid w:val="00D21953"/>
    <w:pPr>
      <w:numPr>
        <w:numId w:val="50"/>
      </w:numPr>
    </w:pPr>
  </w:style>
  <w:style w:type="numbering" w:customStyle="1" w:styleId="List161">
    <w:name w:val="List 161"/>
    <w:rsid w:val="00D21953"/>
    <w:pPr>
      <w:numPr>
        <w:numId w:val="47"/>
      </w:numPr>
    </w:pPr>
  </w:style>
  <w:style w:type="numbering" w:customStyle="1" w:styleId="List154">
    <w:name w:val="List 154"/>
    <w:rsid w:val="00D21953"/>
    <w:pPr>
      <w:numPr>
        <w:numId w:val="42"/>
      </w:numPr>
    </w:pPr>
  </w:style>
  <w:style w:type="numbering" w:customStyle="1" w:styleId="List162">
    <w:name w:val="List 162"/>
    <w:rsid w:val="00D21953"/>
    <w:pPr>
      <w:numPr>
        <w:numId w:val="48"/>
      </w:numPr>
    </w:pPr>
  </w:style>
  <w:style w:type="numbering" w:customStyle="1" w:styleId="List157">
    <w:name w:val="List 157"/>
    <w:rsid w:val="00D21953"/>
    <w:pPr>
      <w:numPr>
        <w:numId w:val="45"/>
      </w:numPr>
    </w:pPr>
  </w:style>
  <w:style w:type="numbering" w:customStyle="1" w:styleId="List156">
    <w:name w:val="List 156"/>
    <w:rsid w:val="00D21953"/>
    <w:pPr>
      <w:numPr>
        <w:numId w:val="44"/>
      </w:numPr>
    </w:pPr>
  </w:style>
  <w:style w:type="paragraph" w:customStyle="1" w:styleId="Standard">
    <w:name w:val="Standard"/>
    <w:link w:val="Standard1"/>
    <w:uiPriority w:val="99"/>
    <w:rsid w:val="00D21953"/>
    <w:pPr>
      <w:suppressAutoHyphens/>
      <w:autoSpaceDN w:val="0"/>
      <w:textAlignment w:val="baseline"/>
    </w:pPr>
    <w:rPr>
      <w:rFonts w:ascii="Arial" w:eastAsia="SimSun" w:hAnsi="Arial" w:cs="Mangal"/>
      <w:kern w:val="3"/>
      <w:lang w:eastAsia="zh-CN" w:bidi="hi-IN"/>
    </w:rPr>
  </w:style>
  <w:style w:type="character" w:customStyle="1" w:styleId="Standard1">
    <w:name w:val="Standard Знак1"/>
    <w:link w:val="Standard"/>
    <w:uiPriority w:val="99"/>
    <w:locked/>
    <w:rsid w:val="00D21953"/>
    <w:rPr>
      <w:rFonts w:ascii="Arial" w:eastAsia="SimSun" w:hAnsi="Arial" w:cs="Mangal"/>
      <w:kern w:val="3"/>
      <w:lang w:eastAsia="zh-CN" w:bidi="hi-IN"/>
    </w:rPr>
  </w:style>
  <w:style w:type="numbering" w:customStyle="1" w:styleId="List173">
    <w:name w:val="List 173"/>
    <w:rsid w:val="00D21953"/>
    <w:pPr>
      <w:numPr>
        <w:numId w:val="59"/>
      </w:numPr>
    </w:pPr>
  </w:style>
  <w:style w:type="numbering" w:customStyle="1" w:styleId="List175">
    <w:name w:val="List 175"/>
    <w:rsid w:val="00D21953"/>
    <w:pPr>
      <w:numPr>
        <w:numId w:val="61"/>
      </w:numPr>
    </w:pPr>
  </w:style>
  <w:style w:type="numbering" w:customStyle="1" w:styleId="List174">
    <w:name w:val="List 174"/>
    <w:rsid w:val="00D21953"/>
    <w:pPr>
      <w:numPr>
        <w:numId w:val="60"/>
      </w:numPr>
    </w:pPr>
  </w:style>
  <w:style w:type="numbering" w:customStyle="1" w:styleId="List176">
    <w:name w:val="List 176"/>
    <w:rsid w:val="00D21953"/>
    <w:pPr>
      <w:numPr>
        <w:numId w:val="62"/>
      </w:numPr>
    </w:pPr>
  </w:style>
  <w:style w:type="numbering" w:customStyle="1" w:styleId="List168">
    <w:name w:val="List 168"/>
    <w:rsid w:val="00D21953"/>
    <w:pPr>
      <w:numPr>
        <w:numId w:val="54"/>
      </w:numPr>
    </w:pPr>
  </w:style>
  <w:style w:type="numbering" w:customStyle="1" w:styleId="List171">
    <w:name w:val="List 171"/>
    <w:rsid w:val="00D21953"/>
    <w:pPr>
      <w:numPr>
        <w:numId w:val="57"/>
      </w:numPr>
    </w:pPr>
  </w:style>
  <w:style w:type="numbering" w:customStyle="1" w:styleId="List172">
    <w:name w:val="List 172"/>
    <w:rsid w:val="00D21953"/>
    <w:pPr>
      <w:numPr>
        <w:numId w:val="58"/>
      </w:numPr>
    </w:pPr>
  </w:style>
  <w:style w:type="numbering" w:customStyle="1" w:styleId="List166">
    <w:name w:val="List 166"/>
    <w:rsid w:val="00D21953"/>
    <w:pPr>
      <w:numPr>
        <w:numId w:val="52"/>
      </w:numPr>
    </w:pPr>
  </w:style>
  <w:style w:type="numbering" w:customStyle="1" w:styleId="List165">
    <w:name w:val="List 165"/>
    <w:rsid w:val="00D21953"/>
    <w:pPr>
      <w:numPr>
        <w:numId w:val="51"/>
      </w:numPr>
    </w:pPr>
  </w:style>
  <w:style w:type="numbering" w:customStyle="1" w:styleId="List169">
    <w:name w:val="List 169"/>
    <w:rsid w:val="00D21953"/>
    <w:pPr>
      <w:numPr>
        <w:numId w:val="55"/>
      </w:numPr>
    </w:pPr>
  </w:style>
  <w:style w:type="numbering" w:customStyle="1" w:styleId="List167">
    <w:name w:val="List 167"/>
    <w:rsid w:val="00D21953"/>
    <w:pPr>
      <w:numPr>
        <w:numId w:val="53"/>
      </w:numPr>
    </w:pPr>
  </w:style>
  <w:style w:type="numbering" w:customStyle="1" w:styleId="List170">
    <w:name w:val="List 170"/>
    <w:rsid w:val="00D21953"/>
    <w:pPr>
      <w:numPr>
        <w:numId w:val="56"/>
      </w:numPr>
    </w:pPr>
  </w:style>
  <w:style w:type="character" w:customStyle="1" w:styleId="13105pt">
    <w:name w:val="Основной текст (13) + 10;5 pt;Полужирный;Не курсив"/>
    <w:rsid w:val="00D21953"/>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285pt0pt">
    <w:name w:val="Основной текст (2) + 8;5 pt;Курсив;Интервал 0 pt"/>
    <w:rsid w:val="00D21953"/>
    <w:rPr>
      <w:rFonts w:ascii="Times New Roman" w:eastAsia="Times New Roman" w:hAnsi="Times New Roman" w:cs="Times New Roman"/>
      <w:b w:val="0"/>
      <w:bCs w:val="0"/>
      <w:i/>
      <w:iCs/>
      <w:smallCaps w:val="0"/>
      <w:strike w:val="0"/>
      <w:color w:val="000000"/>
      <w:spacing w:val="-4"/>
      <w:w w:val="100"/>
      <w:position w:val="0"/>
      <w:sz w:val="17"/>
      <w:szCs w:val="17"/>
      <w:u w:val="single"/>
      <w:lang w:val="ru-RU" w:eastAsia="ru-RU" w:bidi="ru-RU"/>
    </w:rPr>
  </w:style>
  <w:style w:type="character" w:customStyle="1" w:styleId="Georgia85pt0pt">
    <w:name w:val="Основной текст + Georgia;8;5 pt;Интервал 0 pt"/>
    <w:rsid w:val="00D21953"/>
    <w:rPr>
      <w:rFonts w:ascii="Georgia" w:eastAsia="Georgia" w:hAnsi="Georgia" w:cs="Georgia"/>
      <w:b w:val="0"/>
      <w:bCs w:val="0"/>
      <w:i w:val="0"/>
      <w:iCs w:val="0"/>
      <w:smallCaps w:val="0"/>
      <w:strike w:val="0"/>
      <w:color w:val="000000"/>
      <w:spacing w:val="4"/>
      <w:w w:val="100"/>
      <w:position w:val="0"/>
      <w:sz w:val="17"/>
      <w:szCs w:val="17"/>
      <w:u w:val="none"/>
      <w:shd w:val="clear" w:color="auto" w:fill="FFFFFF"/>
      <w:lang w:val="ru-RU" w:eastAsia="ru-RU" w:bidi="ru-RU"/>
    </w:rPr>
  </w:style>
  <w:style w:type="character" w:customStyle="1" w:styleId="20pt0">
    <w:name w:val="Основной текст (2) + Полужирный;Курсив;Интервал 0 pt"/>
    <w:rsid w:val="00D21953"/>
    <w:rPr>
      <w:rFonts w:ascii="Times New Roman" w:eastAsia="Times New Roman" w:hAnsi="Times New Roman" w:cs="Times New Roman"/>
      <w:b/>
      <w:bCs/>
      <w:i/>
      <w:iCs/>
      <w:smallCaps w:val="0"/>
      <w:strike w:val="0"/>
      <w:color w:val="000000"/>
      <w:spacing w:val="-5"/>
      <w:w w:val="100"/>
      <w:position w:val="0"/>
      <w:sz w:val="19"/>
      <w:szCs w:val="19"/>
      <w:u w:val="single"/>
      <w:lang w:val="ru-RU" w:eastAsia="ru-RU" w:bidi="ru-RU"/>
    </w:rPr>
  </w:style>
  <w:style w:type="character" w:customStyle="1" w:styleId="2LucidaSansUnicode8pt0pt">
    <w:name w:val="Основной текст (2) + Lucida Sans Unicode;8 pt;Полужирный;Интервал 0 pt"/>
    <w:rsid w:val="00D21953"/>
    <w:rPr>
      <w:rFonts w:ascii="Lucida Sans Unicode" w:eastAsia="Lucida Sans Unicode" w:hAnsi="Lucida Sans Unicode" w:cs="Lucida Sans Unicode"/>
      <w:b/>
      <w:bCs/>
      <w:i w:val="0"/>
      <w:iCs w:val="0"/>
      <w:smallCaps w:val="0"/>
      <w:strike w:val="0"/>
      <w:color w:val="000000"/>
      <w:spacing w:val="-19"/>
      <w:w w:val="100"/>
      <w:position w:val="0"/>
      <w:sz w:val="16"/>
      <w:szCs w:val="16"/>
      <w:u w:val="none"/>
      <w:lang w:val="ru-RU" w:eastAsia="ru-RU" w:bidi="ru-RU"/>
    </w:rPr>
  </w:style>
  <w:style w:type="character" w:customStyle="1" w:styleId="2LucidaSansUnicode8pt0pt0">
    <w:name w:val="Основной текст (2) + Lucida Sans Unicode;8 pt;Интервал 0 pt"/>
    <w:rsid w:val="00D21953"/>
    <w:rPr>
      <w:rFonts w:ascii="Lucida Sans Unicode" w:eastAsia="Lucida Sans Unicode" w:hAnsi="Lucida Sans Unicode" w:cs="Lucida Sans Unicode"/>
      <w:b w:val="0"/>
      <w:bCs w:val="0"/>
      <w:i w:val="0"/>
      <w:iCs w:val="0"/>
      <w:smallCaps w:val="0"/>
      <w:strike w:val="0"/>
      <w:color w:val="000000"/>
      <w:spacing w:val="-17"/>
      <w:w w:val="100"/>
      <w:position w:val="0"/>
      <w:sz w:val="16"/>
      <w:szCs w:val="16"/>
      <w:u w:val="none"/>
      <w:lang w:val="ru-RU" w:eastAsia="ru-RU" w:bidi="ru-RU"/>
    </w:rPr>
  </w:style>
  <w:style w:type="character" w:customStyle="1" w:styleId="28pt0pt">
    <w:name w:val="Основной текст (2) + 8 pt;Полужирный;Интервал 0 pt"/>
    <w:rsid w:val="00D21953"/>
    <w:rPr>
      <w:rFonts w:ascii="Times New Roman" w:eastAsia="Times New Roman" w:hAnsi="Times New Roman" w:cs="Times New Roman"/>
      <w:b/>
      <w:bCs/>
      <w:i w:val="0"/>
      <w:iCs w:val="0"/>
      <w:smallCaps w:val="0"/>
      <w:strike w:val="0"/>
      <w:color w:val="000000"/>
      <w:spacing w:val="-8"/>
      <w:w w:val="100"/>
      <w:position w:val="0"/>
      <w:sz w:val="16"/>
      <w:szCs w:val="16"/>
      <w:u w:val="none"/>
      <w:lang w:val="ru-RU" w:eastAsia="ru-RU" w:bidi="ru-RU"/>
    </w:rPr>
  </w:style>
  <w:style w:type="character" w:customStyle="1" w:styleId="28pt0pt0">
    <w:name w:val="Основной текст (2) + 8 pt;Интервал 0 pt"/>
    <w:rsid w:val="00D2195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0">
    <w:name w:val="Основной текст (2) + 10"/>
    <w:aliases w:val="5 pt,Полужирный"/>
    <w:rsid w:val="00D2195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styleId="affff6">
    <w:name w:val="FollowedHyperlink"/>
    <w:basedOn w:val="a1"/>
    <w:uiPriority w:val="99"/>
    <w:semiHidden/>
    <w:unhideWhenUsed/>
    <w:rsid w:val="00D21953"/>
    <w:rPr>
      <w:color w:val="800080" w:themeColor="followedHyperlink"/>
      <w:u w:val="single"/>
    </w:rPr>
  </w:style>
  <w:style w:type="paragraph" w:styleId="3f0">
    <w:name w:val="toc 3"/>
    <w:basedOn w:val="a"/>
    <w:next w:val="a"/>
    <w:autoRedefine/>
    <w:uiPriority w:val="39"/>
    <w:unhideWhenUsed/>
    <w:rsid w:val="00D21953"/>
    <w:pPr>
      <w:spacing w:after="100"/>
      <w:ind w:left="480"/>
    </w:pPr>
  </w:style>
  <w:style w:type="paragraph" w:customStyle="1" w:styleId="TableParagraph">
    <w:name w:val="Table Paragraph"/>
    <w:basedOn w:val="a"/>
    <w:uiPriority w:val="1"/>
    <w:qFormat/>
    <w:rsid w:val="00DA3837"/>
    <w:pPr>
      <w:autoSpaceDE w:val="0"/>
      <w:autoSpaceDN w:val="0"/>
      <w:spacing w:line="247" w:lineRule="exact"/>
      <w:ind w:left="214"/>
    </w:pPr>
    <w:rPr>
      <w:rFonts w:ascii="Times New Roman" w:eastAsia="Times New Roman" w:hAnsi="Times New Roman" w:cs="Times New Roman"/>
      <w:color w:val="auto"/>
      <w:sz w:val="22"/>
      <w:szCs w:val="22"/>
      <w:lang w:eastAsia="en-US"/>
    </w:rPr>
  </w:style>
  <w:style w:type="table" w:customStyle="1" w:styleId="TableNormal">
    <w:name w:val="Table Normal"/>
    <w:uiPriority w:val="2"/>
    <w:semiHidden/>
    <w:qFormat/>
    <w:rsid w:val="00DA3837"/>
    <w:pPr>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A3837"/>
    <w:pPr>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affff7">
    <w:name w:val="Основной"/>
    <w:basedOn w:val="a"/>
    <w:rsid w:val="00DA3837"/>
    <w:pPr>
      <w:widowControl/>
      <w:autoSpaceDE w:val="0"/>
      <w:autoSpaceDN w:val="0"/>
      <w:adjustRightInd w:val="0"/>
      <w:spacing w:line="214" w:lineRule="atLeast"/>
      <w:ind w:firstLine="283"/>
      <w:jc w:val="both"/>
    </w:pPr>
    <w:rPr>
      <w:rFonts w:ascii="NewtonCSanPin" w:eastAsia="Times New Roman" w:hAnsi="NewtonCSanPin" w:cs="NewtonCSanPin"/>
      <w:sz w:val="21"/>
      <w:szCs w:val="21"/>
    </w:rPr>
  </w:style>
  <w:style w:type="paragraph" w:customStyle="1" w:styleId="2f8">
    <w:name w:val="Абзац списка2"/>
    <w:basedOn w:val="a"/>
    <w:qFormat/>
    <w:rsid w:val="00DA3837"/>
    <w:pPr>
      <w:widowControl/>
      <w:suppressAutoHyphens/>
      <w:spacing w:line="360" w:lineRule="auto"/>
      <w:ind w:left="720"/>
    </w:pPr>
    <w:rPr>
      <w:rFonts w:ascii="Times New Roman" w:eastAsia="Times New Roman" w:hAnsi="Times New Roman" w:cs="Times New Roman"/>
      <w:color w:val="auto"/>
      <w:kern w:val="2"/>
      <w:lang w:eastAsia="ar-SA"/>
    </w:rPr>
  </w:style>
  <w:style w:type="paragraph" w:customStyle="1" w:styleId="affff8">
    <w:name w:val="Стиль"/>
    <w:rsid w:val="00DA3837"/>
    <w:pPr>
      <w:autoSpaceDE w:val="0"/>
      <w:autoSpaceDN w:val="0"/>
      <w:adjustRightInd w:val="0"/>
    </w:pPr>
    <w:rPr>
      <w:rFonts w:ascii="Times New Roman" w:eastAsia="Times New Roman" w:hAnsi="Times New Roman" w:cs="Times New Roman"/>
    </w:rPr>
  </w:style>
  <w:style w:type="paragraph" w:customStyle="1" w:styleId="Style82">
    <w:name w:val="Style82"/>
    <w:basedOn w:val="a"/>
    <w:uiPriority w:val="99"/>
    <w:rsid w:val="00DA3837"/>
    <w:pPr>
      <w:autoSpaceDE w:val="0"/>
      <w:autoSpaceDN w:val="0"/>
      <w:adjustRightInd w:val="0"/>
      <w:spacing w:line="226" w:lineRule="exact"/>
      <w:jc w:val="both"/>
    </w:pPr>
    <w:rPr>
      <w:rFonts w:ascii="Century Gothic" w:eastAsia="Times New Roman" w:hAnsi="Century Gothic" w:cs="Times New Roman"/>
      <w:color w:val="auto"/>
    </w:rPr>
  </w:style>
  <w:style w:type="character" w:customStyle="1" w:styleId="FontStyle104">
    <w:name w:val="Font Style104"/>
    <w:uiPriority w:val="99"/>
    <w:rsid w:val="00DA3837"/>
    <w:rPr>
      <w:rFonts w:ascii="Times New Roman" w:hAnsi="Times New Roman" w:cs="Times New Roman" w:hint="default"/>
      <w:sz w:val="18"/>
      <w:szCs w:val="18"/>
    </w:rPr>
  </w:style>
  <w:style w:type="paragraph" w:customStyle="1" w:styleId="western">
    <w:name w:val="western"/>
    <w:basedOn w:val="a"/>
    <w:rsid w:val="00DA3837"/>
    <w:pPr>
      <w:widowControl/>
      <w:spacing w:before="100" w:beforeAutospacing="1" w:after="100" w:afterAutospacing="1"/>
    </w:pPr>
    <w:rPr>
      <w:rFonts w:ascii="Times New Roman" w:eastAsia="Times New Roman" w:hAnsi="Times New Roman" w:cs="Times New Roman"/>
      <w:color w:val="auto"/>
    </w:rPr>
  </w:style>
  <w:style w:type="paragraph" w:customStyle="1" w:styleId="3f1">
    <w:name w:val="Заг 3"/>
    <w:basedOn w:val="a"/>
    <w:rsid w:val="00DA3837"/>
    <w:pPr>
      <w:keepNext/>
      <w:widowControl/>
      <w:autoSpaceDE w:val="0"/>
      <w:autoSpaceDN w:val="0"/>
      <w:adjustRightInd w:val="0"/>
      <w:spacing w:before="255" w:after="113" w:line="240" w:lineRule="atLeast"/>
      <w:jc w:val="center"/>
    </w:pPr>
    <w:rPr>
      <w:rFonts w:ascii="PragmaticaC" w:eastAsia="Times New Roman" w:hAnsi="PragmaticaC" w:cs="PragmaticaC"/>
      <w:b/>
      <w:bCs/>
      <w:i/>
      <w:iCs/>
      <w:sz w:val="23"/>
      <w:szCs w:val="23"/>
    </w:rPr>
  </w:style>
  <w:style w:type="paragraph" w:styleId="2f9">
    <w:name w:val="Body Text Indent 2"/>
    <w:basedOn w:val="a"/>
    <w:link w:val="2fa"/>
    <w:uiPriority w:val="99"/>
    <w:semiHidden/>
    <w:unhideWhenUsed/>
    <w:rsid w:val="00DA3837"/>
    <w:pPr>
      <w:widowControl/>
      <w:spacing w:after="120" w:line="480" w:lineRule="auto"/>
      <w:ind w:left="283"/>
    </w:pPr>
    <w:rPr>
      <w:rFonts w:ascii="Calibri" w:eastAsia="Calibri" w:hAnsi="Calibri" w:cs="Times New Roman"/>
      <w:color w:val="auto"/>
      <w:sz w:val="22"/>
      <w:szCs w:val="22"/>
      <w:lang w:eastAsia="en-US"/>
    </w:rPr>
  </w:style>
  <w:style w:type="character" w:customStyle="1" w:styleId="2fa">
    <w:name w:val="Основной текст с отступом 2 Знак"/>
    <w:basedOn w:val="a1"/>
    <w:link w:val="2f9"/>
    <w:uiPriority w:val="99"/>
    <w:semiHidden/>
    <w:rsid w:val="00DA3837"/>
    <w:rPr>
      <w:rFonts w:ascii="Calibri" w:eastAsia="Calibri" w:hAnsi="Calibri" w:cs="Times New Roman"/>
      <w:sz w:val="22"/>
      <w:szCs w:val="22"/>
      <w:lang w:eastAsia="en-US"/>
    </w:rPr>
  </w:style>
  <w:style w:type="paragraph" w:customStyle="1" w:styleId="48">
    <w:name w:val="Заг 4"/>
    <w:basedOn w:val="a"/>
    <w:rsid w:val="00A83325"/>
    <w:pPr>
      <w:keepNext/>
      <w:widowControl/>
      <w:autoSpaceDE w:val="0"/>
      <w:autoSpaceDN w:val="0"/>
      <w:adjustRightInd w:val="0"/>
      <w:spacing w:before="255" w:after="113" w:line="240" w:lineRule="atLeast"/>
      <w:jc w:val="center"/>
    </w:pPr>
    <w:rPr>
      <w:rFonts w:ascii="PragmaticaC" w:eastAsia="Times New Roman" w:hAnsi="PragmaticaC" w:cs="PragmaticaC"/>
      <w:i/>
      <w:iCs/>
      <w:sz w:val="23"/>
      <w:szCs w:val="23"/>
    </w:rPr>
  </w:style>
  <w:style w:type="paragraph" w:customStyle="1" w:styleId="affff9">
    <w:name w:val="Курсив"/>
    <w:basedOn w:val="a"/>
    <w:rsid w:val="00A83325"/>
    <w:pPr>
      <w:widowControl/>
      <w:spacing w:after="200" w:line="276" w:lineRule="auto"/>
    </w:pPr>
    <w:rPr>
      <w:rFonts w:asciiTheme="minorHAnsi" w:eastAsiaTheme="minorHAnsi" w:hAnsiTheme="minorHAnsi" w:cstheme="minorBidi"/>
      <w:color w:val="auto"/>
      <w:sz w:val="22"/>
      <w:szCs w:val="22"/>
      <w:lang w:eastAsia="en-US"/>
    </w:rPr>
  </w:style>
  <w:style w:type="paragraph" w:customStyle="1" w:styleId="21">
    <w:name w:val="Средняя сетка 21"/>
    <w:basedOn w:val="a"/>
    <w:uiPriority w:val="1"/>
    <w:qFormat/>
    <w:rsid w:val="00A83325"/>
    <w:pPr>
      <w:widowControl/>
      <w:numPr>
        <w:numId w:val="129"/>
      </w:numPr>
      <w:spacing w:line="360" w:lineRule="auto"/>
      <w:contextualSpacing/>
      <w:jc w:val="both"/>
      <w:outlineLvl w:val="1"/>
    </w:pPr>
    <w:rPr>
      <w:rFonts w:ascii="Times New Roman" w:eastAsia="Times New Roman" w:hAnsi="Times New Roman" w:cs="Times New Roman"/>
      <w:color w:val="auto"/>
      <w:sz w:val="28"/>
    </w:rPr>
  </w:style>
  <w:style w:type="character" w:customStyle="1" w:styleId="v-button-doc-player">
    <w:name w:val="v-button-doc-player"/>
    <w:basedOn w:val="a1"/>
    <w:rsid w:val="00483B60"/>
  </w:style>
  <w:style w:type="paragraph" w:customStyle="1" w:styleId="c24">
    <w:name w:val="c24"/>
    <w:basedOn w:val="a"/>
    <w:rsid w:val="00483B60"/>
    <w:pPr>
      <w:widowControl/>
      <w:spacing w:before="100" w:beforeAutospacing="1" w:after="100" w:afterAutospacing="1"/>
    </w:pPr>
    <w:rPr>
      <w:rFonts w:ascii="Times New Roman" w:eastAsia="Times New Roman" w:hAnsi="Times New Roman" w:cs="Times New Roman"/>
      <w:color w:val="auto"/>
    </w:rPr>
  </w:style>
  <w:style w:type="character" w:customStyle="1" w:styleId="c11">
    <w:name w:val="c11"/>
    <w:basedOn w:val="a1"/>
    <w:rsid w:val="00483B60"/>
  </w:style>
  <w:style w:type="paragraph" w:customStyle="1" w:styleId="c28">
    <w:name w:val="c28"/>
    <w:basedOn w:val="a"/>
    <w:rsid w:val="00483B60"/>
    <w:pPr>
      <w:widowControl/>
      <w:spacing w:before="100" w:beforeAutospacing="1" w:after="100" w:afterAutospacing="1"/>
    </w:pPr>
    <w:rPr>
      <w:rFonts w:ascii="Times New Roman" w:eastAsia="Times New Roman" w:hAnsi="Times New Roman" w:cs="Times New Roman"/>
      <w:color w:val="auto"/>
    </w:rPr>
  </w:style>
  <w:style w:type="paragraph" w:customStyle="1" w:styleId="c55">
    <w:name w:val="c55"/>
    <w:basedOn w:val="a"/>
    <w:rsid w:val="00483B60"/>
    <w:pPr>
      <w:widowControl/>
      <w:spacing w:before="100" w:beforeAutospacing="1" w:after="100" w:afterAutospacing="1"/>
    </w:pPr>
    <w:rPr>
      <w:rFonts w:ascii="Times New Roman" w:eastAsia="Times New Roman" w:hAnsi="Times New Roman" w:cs="Times New Roman"/>
      <w:color w:val="auto"/>
    </w:rPr>
  </w:style>
  <w:style w:type="paragraph" w:customStyle="1" w:styleId="c18">
    <w:name w:val="c18"/>
    <w:basedOn w:val="a"/>
    <w:rsid w:val="00483B60"/>
    <w:pPr>
      <w:widowControl/>
      <w:spacing w:before="100" w:beforeAutospacing="1" w:after="100" w:afterAutospacing="1"/>
    </w:pPr>
    <w:rPr>
      <w:rFonts w:ascii="Times New Roman" w:eastAsia="Times New Roman" w:hAnsi="Times New Roman" w:cs="Times New Roman"/>
      <w:color w:val="auto"/>
    </w:rPr>
  </w:style>
  <w:style w:type="character" w:customStyle="1" w:styleId="c63">
    <w:name w:val="c63"/>
    <w:basedOn w:val="a1"/>
    <w:rsid w:val="00483B60"/>
  </w:style>
  <w:style w:type="character" w:customStyle="1" w:styleId="c26">
    <w:name w:val="c26"/>
    <w:basedOn w:val="a1"/>
    <w:rsid w:val="00483B60"/>
  </w:style>
  <w:style w:type="character" w:customStyle="1" w:styleId="c41">
    <w:name w:val="c41"/>
    <w:basedOn w:val="a1"/>
    <w:rsid w:val="00483B60"/>
  </w:style>
  <w:style w:type="character" w:customStyle="1" w:styleId="c8">
    <w:name w:val="c8"/>
    <w:rsid w:val="00483B60"/>
    <w:rPr>
      <w:rFonts w:cs="Times New Roman"/>
    </w:rPr>
  </w:style>
  <w:style w:type="character" w:customStyle="1" w:styleId="b-serp-url">
    <w:name w:val="b-serp-url"/>
    <w:basedOn w:val="a1"/>
    <w:rsid w:val="00483B60"/>
  </w:style>
  <w:style w:type="paragraph" w:customStyle="1" w:styleId="c5">
    <w:name w:val="c5"/>
    <w:basedOn w:val="a"/>
    <w:rsid w:val="00483B60"/>
    <w:pPr>
      <w:widowControl/>
      <w:spacing w:before="100" w:beforeAutospacing="1" w:after="100" w:afterAutospacing="1"/>
    </w:pPr>
    <w:rPr>
      <w:rFonts w:ascii="Times New Roman" w:eastAsia="Times New Roman" w:hAnsi="Times New Roman" w:cs="Times New Roman"/>
      <w:color w:val="auto"/>
    </w:rPr>
  </w:style>
  <w:style w:type="character" w:customStyle="1" w:styleId="c12">
    <w:name w:val="c12"/>
    <w:basedOn w:val="a1"/>
    <w:rsid w:val="00483B60"/>
  </w:style>
  <w:style w:type="character" w:customStyle="1" w:styleId="17SegoeUI95pt">
    <w:name w:val="Основной текст (17) + Segoe UI;9;5 pt;Не курсив"/>
    <w:rsid w:val="00483B60"/>
    <w:rPr>
      <w:rFonts w:ascii="Segoe UI" w:eastAsia="Segoe UI" w:hAnsi="Segoe UI" w:cs="Segoe UI"/>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00">
    <w:name w:val="Основной текст (20) + Не курсив"/>
    <w:rsid w:val="00483B60"/>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affffa">
    <w:name w:val="Прижатый влево"/>
    <w:basedOn w:val="a"/>
    <w:next w:val="a"/>
    <w:uiPriority w:val="99"/>
    <w:rsid w:val="00483B60"/>
    <w:pPr>
      <w:autoSpaceDE w:val="0"/>
      <w:autoSpaceDN w:val="0"/>
      <w:adjustRightInd w:val="0"/>
    </w:pPr>
    <w:rPr>
      <w:rFonts w:ascii="Times New Roman CYR" w:eastAsia="Times New Roman" w:hAnsi="Times New Roman CYR" w:cs="Times New Roman CYR"/>
      <w:color w:val="auto"/>
    </w:rPr>
  </w:style>
  <w:style w:type="character" w:customStyle="1" w:styleId="2105pt">
    <w:name w:val="Основной текст (2) + 10;5 pt;Полужирный"/>
    <w:rsid w:val="00483B60"/>
    <w:rPr>
      <w:rFonts w:ascii="Times New Roman" w:eastAsia="Times New Roman" w:hAnsi="Times New Roman"/>
      <w:b/>
      <w:bCs/>
      <w:color w:val="000000"/>
      <w:spacing w:val="0"/>
      <w:w w:val="100"/>
      <w:position w:val="0"/>
      <w:sz w:val="21"/>
      <w:szCs w:val="21"/>
      <w:shd w:val="clear" w:color="auto" w:fill="FFFFFF"/>
      <w:lang w:val="ru-RU" w:eastAsia="ru-RU" w:bidi="ru-RU"/>
    </w:rPr>
  </w:style>
  <w:style w:type="character" w:customStyle="1" w:styleId="201">
    <w:name w:val="Основной текст (20)_"/>
    <w:link w:val="202"/>
    <w:rsid w:val="00483B60"/>
    <w:rPr>
      <w:rFonts w:ascii="Segoe UI" w:eastAsia="Segoe UI" w:hAnsi="Segoe UI" w:cs="Segoe UI"/>
      <w:b/>
      <w:bCs/>
      <w:sz w:val="19"/>
      <w:szCs w:val="19"/>
      <w:shd w:val="clear" w:color="auto" w:fill="FFFFFF"/>
    </w:rPr>
  </w:style>
  <w:style w:type="paragraph" w:customStyle="1" w:styleId="202">
    <w:name w:val="Основной текст (20)"/>
    <w:basedOn w:val="a"/>
    <w:link w:val="201"/>
    <w:rsid w:val="00483B60"/>
    <w:pPr>
      <w:shd w:val="clear" w:color="auto" w:fill="FFFFFF"/>
      <w:spacing w:before="120" w:after="240" w:line="216" w:lineRule="exact"/>
      <w:jc w:val="center"/>
    </w:pPr>
    <w:rPr>
      <w:rFonts w:ascii="Segoe UI" w:eastAsia="Segoe UI" w:hAnsi="Segoe UI" w:cs="Segoe UI"/>
      <w:b/>
      <w:bCs/>
      <w:color w:val="auto"/>
      <w:sz w:val="19"/>
      <w:szCs w:val="19"/>
    </w:rPr>
  </w:style>
  <w:style w:type="character" w:customStyle="1" w:styleId="55">
    <w:name w:val="Заголовок №5_"/>
    <w:link w:val="56"/>
    <w:rsid w:val="00483B60"/>
    <w:rPr>
      <w:rFonts w:ascii="Times New Roman" w:eastAsia="Times New Roman" w:hAnsi="Times New Roman"/>
      <w:b/>
      <w:bCs/>
      <w:sz w:val="21"/>
      <w:szCs w:val="21"/>
      <w:shd w:val="clear" w:color="auto" w:fill="FFFFFF"/>
    </w:rPr>
  </w:style>
  <w:style w:type="paragraph" w:customStyle="1" w:styleId="56">
    <w:name w:val="Заголовок №5"/>
    <w:basedOn w:val="a"/>
    <w:link w:val="55"/>
    <w:rsid w:val="00483B60"/>
    <w:pPr>
      <w:shd w:val="clear" w:color="auto" w:fill="FFFFFF"/>
      <w:spacing w:before="60" w:line="234" w:lineRule="exact"/>
      <w:outlineLvl w:val="4"/>
    </w:pPr>
    <w:rPr>
      <w:rFonts w:ascii="Times New Roman" w:eastAsia="Times New Roman" w:hAnsi="Times New Roman"/>
      <w:b/>
      <w:bCs/>
      <w:color w:val="auto"/>
      <w:sz w:val="21"/>
      <w:szCs w:val="21"/>
    </w:rPr>
  </w:style>
  <w:style w:type="character" w:customStyle="1" w:styleId="130">
    <w:name w:val="Основной текст (13)_"/>
    <w:link w:val="138"/>
    <w:rsid w:val="00483B60"/>
    <w:rPr>
      <w:rFonts w:ascii="Times New Roman" w:eastAsia="Times New Roman" w:hAnsi="Times New Roman"/>
      <w:i/>
      <w:iCs/>
      <w:shd w:val="clear" w:color="auto" w:fill="FFFFFF"/>
    </w:rPr>
  </w:style>
  <w:style w:type="paragraph" w:customStyle="1" w:styleId="138">
    <w:name w:val="Основной текст (13)"/>
    <w:basedOn w:val="a"/>
    <w:link w:val="130"/>
    <w:rsid w:val="00483B60"/>
    <w:pPr>
      <w:shd w:val="clear" w:color="auto" w:fill="FFFFFF"/>
      <w:spacing w:before="180" w:line="238" w:lineRule="exact"/>
      <w:ind w:firstLine="320"/>
      <w:jc w:val="both"/>
    </w:pPr>
    <w:rPr>
      <w:rFonts w:ascii="Times New Roman" w:eastAsia="Times New Roman" w:hAnsi="Times New Roman"/>
      <w:i/>
      <w:iCs/>
      <w:color w:val="auto"/>
    </w:rPr>
  </w:style>
  <w:style w:type="character" w:customStyle="1" w:styleId="2105pt0">
    <w:name w:val="Основной текст (2) + 10;5 pt;Курсив"/>
    <w:rsid w:val="00483B60"/>
    <w:rPr>
      <w:rFonts w:ascii="Times New Roman" w:eastAsia="Times New Roman" w:hAnsi="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FontStyle68">
    <w:name w:val="Font Style68"/>
    <w:rsid w:val="00483B60"/>
    <w:rPr>
      <w:rFonts w:ascii="Times New Roman" w:hAnsi="Times New Roman" w:cs="Times New Roman"/>
      <w:sz w:val="20"/>
      <w:szCs w:val="20"/>
    </w:rPr>
  </w:style>
  <w:style w:type="character" w:customStyle="1" w:styleId="pbwapazh">
    <w:name w:val="pbwapazh"/>
    <w:basedOn w:val="a1"/>
    <w:rsid w:val="00483B60"/>
  </w:style>
  <w:style w:type="character" w:customStyle="1" w:styleId="c46">
    <w:name w:val="c46"/>
    <w:basedOn w:val="a1"/>
    <w:rsid w:val="00483B60"/>
  </w:style>
  <w:style w:type="paragraph" w:customStyle="1" w:styleId="c45">
    <w:name w:val="c45"/>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c16">
    <w:name w:val="c16"/>
    <w:basedOn w:val="a1"/>
    <w:rsid w:val="00483B60"/>
  </w:style>
  <w:style w:type="paragraph" w:customStyle="1" w:styleId="c52">
    <w:name w:val="c52"/>
    <w:basedOn w:val="a"/>
    <w:rsid w:val="00483B60"/>
    <w:pPr>
      <w:widowControl/>
      <w:spacing w:before="100" w:beforeAutospacing="1" w:after="100" w:afterAutospacing="1"/>
    </w:pPr>
    <w:rPr>
      <w:rFonts w:ascii="Times New Roman" w:eastAsia="Times New Roman" w:hAnsi="Times New Roman" w:cs="Times New Roman"/>
    </w:rPr>
  </w:style>
  <w:style w:type="paragraph" w:customStyle="1" w:styleId="search-excerpt">
    <w:name w:val="search-excerpt"/>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c17">
    <w:name w:val="c17"/>
    <w:basedOn w:val="a1"/>
    <w:rsid w:val="00483B60"/>
  </w:style>
  <w:style w:type="paragraph" w:customStyle="1" w:styleId="c13">
    <w:name w:val="c13"/>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c15">
    <w:name w:val="c15"/>
    <w:basedOn w:val="a1"/>
    <w:rsid w:val="00483B60"/>
  </w:style>
  <w:style w:type="paragraph" w:customStyle="1" w:styleId="c32">
    <w:name w:val="c32"/>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c34">
    <w:name w:val="c34"/>
    <w:basedOn w:val="a1"/>
    <w:rsid w:val="00483B60"/>
  </w:style>
  <w:style w:type="character" w:customStyle="1" w:styleId="c25">
    <w:name w:val="c25"/>
    <w:basedOn w:val="a1"/>
    <w:rsid w:val="00483B60"/>
  </w:style>
  <w:style w:type="character" w:customStyle="1" w:styleId="c20">
    <w:name w:val="c20"/>
    <w:basedOn w:val="a1"/>
    <w:rsid w:val="00483B60"/>
  </w:style>
  <w:style w:type="paragraph" w:customStyle="1" w:styleId="stylecolor">
    <w:name w:val="style_color"/>
    <w:basedOn w:val="a"/>
    <w:rsid w:val="00483B60"/>
    <w:pPr>
      <w:widowControl/>
      <w:spacing w:before="100" w:beforeAutospacing="1" w:after="100" w:afterAutospacing="1"/>
    </w:pPr>
    <w:rPr>
      <w:rFonts w:ascii="Times New Roman" w:eastAsia="Times New Roman" w:hAnsi="Times New Roman" w:cs="Times New Roman"/>
    </w:rPr>
  </w:style>
  <w:style w:type="paragraph" w:styleId="z-">
    <w:name w:val="HTML Top of Form"/>
    <w:basedOn w:val="a"/>
    <w:next w:val="a"/>
    <w:link w:val="z-0"/>
    <w:hidden/>
    <w:uiPriority w:val="99"/>
    <w:semiHidden/>
    <w:unhideWhenUsed/>
    <w:rsid w:val="00483B60"/>
    <w:pPr>
      <w:widowControl/>
      <w:pBdr>
        <w:bottom w:val="single" w:sz="6" w:space="1" w:color="auto"/>
      </w:pBdr>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483B60"/>
    <w:rPr>
      <w:rFonts w:ascii="Arial" w:eastAsia="Times New Roman" w:hAnsi="Arial" w:cs="Arial"/>
      <w:vanish/>
      <w:color w:val="000000"/>
      <w:sz w:val="16"/>
      <w:szCs w:val="16"/>
    </w:rPr>
  </w:style>
  <w:style w:type="paragraph" w:customStyle="1" w:styleId="a-lk">
    <w:name w:val="a-lk"/>
    <w:basedOn w:val="a"/>
    <w:rsid w:val="00483B60"/>
    <w:pPr>
      <w:widowControl/>
      <w:spacing w:before="100" w:beforeAutospacing="1" w:after="100" w:afterAutospacing="1"/>
    </w:pPr>
    <w:rPr>
      <w:rFonts w:ascii="Times New Roman" w:eastAsia="Times New Roman" w:hAnsi="Times New Roman" w:cs="Times New Roman"/>
    </w:rPr>
  </w:style>
  <w:style w:type="paragraph" w:customStyle="1" w:styleId="a-parol">
    <w:name w:val="a-parol"/>
    <w:basedOn w:val="a"/>
    <w:rsid w:val="00483B60"/>
    <w:pPr>
      <w:widowControl/>
      <w:spacing w:before="100" w:beforeAutospacing="1" w:after="100" w:afterAutospacing="1"/>
    </w:pPr>
    <w:rPr>
      <w:rFonts w:ascii="Times New Roman" w:eastAsia="Times New Roman" w:hAnsi="Times New Roman" w:cs="Times New Roman"/>
    </w:rPr>
  </w:style>
  <w:style w:type="paragraph" w:styleId="z-1">
    <w:name w:val="HTML Bottom of Form"/>
    <w:basedOn w:val="a"/>
    <w:next w:val="a"/>
    <w:link w:val="z-2"/>
    <w:hidden/>
    <w:uiPriority w:val="99"/>
    <w:semiHidden/>
    <w:unhideWhenUsed/>
    <w:rsid w:val="00483B60"/>
    <w:pPr>
      <w:widowControl/>
      <w:pBdr>
        <w:top w:val="single" w:sz="6" w:space="1" w:color="auto"/>
      </w:pBdr>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483B60"/>
    <w:rPr>
      <w:rFonts w:ascii="Arial" w:eastAsia="Times New Roman" w:hAnsi="Arial" w:cs="Arial"/>
      <w:vanish/>
      <w:color w:val="000000"/>
      <w:sz w:val="16"/>
      <w:szCs w:val="16"/>
    </w:rPr>
  </w:style>
  <w:style w:type="character" w:customStyle="1" w:styleId="a-pr">
    <w:name w:val="a-pr"/>
    <w:basedOn w:val="a1"/>
    <w:rsid w:val="00483B60"/>
  </w:style>
  <w:style w:type="character" w:customStyle="1" w:styleId="material-date">
    <w:name w:val="material-date"/>
    <w:basedOn w:val="a1"/>
    <w:rsid w:val="00483B60"/>
  </w:style>
  <w:style w:type="character" w:customStyle="1" w:styleId="material-views">
    <w:name w:val="material-views"/>
    <w:basedOn w:val="a1"/>
    <w:rsid w:val="00483B60"/>
  </w:style>
  <w:style w:type="character" w:customStyle="1" w:styleId="store">
    <w:name w:val="store"/>
    <w:basedOn w:val="a1"/>
    <w:rsid w:val="00483B60"/>
  </w:style>
  <w:style w:type="character" w:customStyle="1" w:styleId="amount">
    <w:name w:val="amount"/>
    <w:basedOn w:val="a1"/>
    <w:rsid w:val="00483B60"/>
  </w:style>
  <w:style w:type="character" w:customStyle="1" w:styleId="b-share-btnwrap">
    <w:name w:val="b-share-btn__wrap"/>
    <w:basedOn w:val="a1"/>
    <w:rsid w:val="00483B60"/>
  </w:style>
  <w:style w:type="character" w:customStyle="1" w:styleId="b-share-counter">
    <w:name w:val="b-share-counter"/>
    <w:basedOn w:val="a1"/>
    <w:rsid w:val="00483B60"/>
  </w:style>
  <w:style w:type="character" w:customStyle="1" w:styleId="street-address">
    <w:name w:val="street-address"/>
    <w:basedOn w:val="a1"/>
    <w:rsid w:val="00483B60"/>
  </w:style>
  <w:style w:type="character" w:customStyle="1" w:styleId="locality">
    <w:name w:val="locality"/>
    <w:basedOn w:val="a1"/>
    <w:rsid w:val="00483B60"/>
  </w:style>
  <w:style w:type="character" w:customStyle="1" w:styleId="country-name">
    <w:name w:val="country-name"/>
    <w:basedOn w:val="a1"/>
    <w:rsid w:val="00483B60"/>
  </w:style>
  <w:style w:type="character" w:customStyle="1" w:styleId="postal-code">
    <w:name w:val="postal-code"/>
    <w:basedOn w:val="a1"/>
    <w:rsid w:val="00483B60"/>
  </w:style>
  <w:style w:type="character" w:customStyle="1" w:styleId="extended-address">
    <w:name w:val="extended-address"/>
    <w:basedOn w:val="a1"/>
    <w:rsid w:val="00483B60"/>
  </w:style>
  <w:style w:type="character" w:customStyle="1" w:styleId="tel">
    <w:name w:val="tel"/>
    <w:basedOn w:val="a1"/>
    <w:rsid w:val="00483B60"/>
  </w:style>
  <w:style w:type="character" w:customStyle="1" w:styleId="c21">
    <w:name w:val="c21"/>
    <w:basedOn w:val="a1"/>
    <w:rsid w:val="00483B60"/>
  </w:style>
  <w:style w:type="character" w:customStyle="1" w:styleId="c19">
    <w:name w:val="c19"/>
    <w:basedOn w:val="a1"/>
    <w:rsid w:val="00483B60"/>
  </w:style>
  <w:style w:type="character" w:customStyle="1" w:styleId="file">
    <w:name w:val="file"/>
    <w:basedOn w:val="a1"/>
    <w:rsid w:val="00483B60"/>
  </w:style>
  <w:style w:type="paragraph" w:customStyle="1" w:styleId="c10">
    <w:name w:val="c10"/>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art-postheader">
    <w:name w:val="art-postheader"/>
    <w:basedOn w:val="a1"/>
    <w:rsid w:val="00483B60"/>
  </w:style>
  <w:style w:type="character" w:customStyle="1" w:styleId="contentrating">
    <w:name w:val="content_rating"/>
    <w:basedOn w:val="a1"/>
    <w:rsid w:val="00483B60"/>
  </w:style>
  <w:style w:type="character" w:customStyle="1" w:styleId="contentvote">
    <w:name w:val="content_vote"/>
    <w:basedOn w:val="a1"/>
    <w:rsid w:val="00483B60"/>
  </w:style>
  <w:style w:type="character" w:customStyle="1" w:styleId="art-button-wrapper">
    <w:name w:val="art-button-wrapper"/>
    <w:basedOn w:val="a1"/>
    <w:rsid w:val="00483B60"/>
  </w:style>
  <w:style w:type="character" w:customStyle="1" w:styleId="video-cardinfoi">
    <w:name w:val="video-card_info_i"/>
    <w:basedOn w:val="a1"/>
    <w:rsid w:val="00483B60"/>
  </w:style>
  <w:style w:type="paragraph" w:customStyle="1" w:styleId="ug">
    <w:name w:val="ug"/>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widgettx">
    <w:name w:val="widget_tx"/>
    <w:basedOn w:val="a1"/>
    <w:rsid w:val="00483B60"/>
  </w:style>
  <w:style w:type="character" w:customStyle="1" w:styleId="widgetcount">
    <w:name w:val="widget_count"/>
    <w:basedOn w:val="a1"/>
    <w:rsid w:val="00483B60"/>
  </w:style>
  <w:style w:type="character" w:customStyle="1" w:styleId="link-show-more">
    <w:name w:val="link-show-more"/>
    <w:basedOn w:val="a1"/>
    <w:rsid w:val="00483B60"/>
  </w:style>
  <w:style w:type="character" w:customStyle="1" w:styleId="loader-controlsscroll">
    <w:name w:val="loader-controls_scroll"/>
    <w:basedOn w:val="a1"/>
    <w:rsid w:val="00483B60"/>
  </w:style>
  <w:style w:type="character" w:customStyle="1" w:styleId="tico">
    <w:name w:val="tico"/>
    <w:basedOn w:val="a1"/>
    <w:rsid w:val="00483B60"/>
  </w:style>
  <w:style w:type="paragraph" w:customStyle="1" w:styleId="sfst">
    <w:name w:val="sfst"/>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shortcut-wrap">
    <w:name w:val="shortcut-wrap"/>
    <w:basedOn w:val="a1"/>
    <w:rsid w:val="00483B60"/>
  </w:style>
  <w:style w:type="character" w:customStyle="1" w:styleId="lp-t">
    <w:name w:val="lp-t"/>
    <w:basedOn w:val="a1"/>
    <w:rsid w:val="00483B60"/>
  </w:style>
  <w:style w:type="character" w:customStyle="1" w:styleId="gsgroupfriends">
    <w:name w:val="gs_group_friends"/>
    <w:basedOn w:val="a1"/>
    <w:rsid w:val="00483B60"/>
  </w:style>
  <w:style w:type="character" w:customStyle="1" w:styleId="views-num">
    <w:name w:val="views-num"/>
    <w:basedOn w:val="a1"/>
    <w:rsid w:val="00483B60"/>
  </w:style>
  <w:style w:type="character" w:customStyle="1" w:styleId="small">
    <w:name w:val="small"/>
    <w:basedOn w:val="a1"/>
    <w:rsid w:val="00483B60"/>
  </w:style>
  <w:style w:type="paragraph" w:customStyle="1" w:styleId="poem">
    <w:name w:val="poem"/>
    <w:basedOn w:val="a"/>
    <w:rsid w:val="00483B60"/>
    <w:pPr>
      <w:widowControl/>
      <w:spacing w:before="100" w:beforeAutospacing="1" w:after="100" w:afterAutospacing="1"/>
    </w:pPr>
    <w:rPr>
      <w:rFonts w:ascii="Times New Roman" w:eastAsia="Times New Roman" w:hAnsi="Times New Roman" w:cs="Times New Roman"/>
    </w:rPr>
  </w:style>
  <w:style w:type="paragraph" w:customStyle="1" w:styleId="mbo-cms-synopsis">
    <w:name w:val="mbo-cms-synopsis"/>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text-cut2">
    <w:name w:val="text-cut2"/>
    <w:basedOn w:val="a1"/>
    <w:rsid w:val="00483B60"/>
  </w:style>
  <w:style w:type="paragraph" w:customStyle="1" w:styleId="article-block">
    <w:name w:val="article-block"/>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ratingvalue">
    <w:name w:val="rating__value"/>
    <w:basedOn w:val="a1"/>
    <w:rsid w:val="00483B60"/>
  </w:style>
  <w:style w:type="character" w:customStyle="1" w:styleId="ratingassessments">
    <w:name w:val="rating__assessments"/>
    <w:basedOn w:val="a1"/>
    <w:rsid w:val="00483B60"/>
  </w:style>
  <w:style w:type="paragraph" w:customStyle="1" w:styleId="paragraph">
    <w:name w:val="paragraph"/>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dg-libraryrate--title">
    <w:name w:val="dg-library__rate--title"/>
    <w:basedOn w:val="a1"/>
    <w:rsid w:val="00483B60"/>
  </w:style>
  <w:style w:type="paragraph" w:customStyle="1" w:styleId="c9">
    <w:name w:val="c9"/>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c101">
    <w:name w:val="c101"/>
    <w:basedOn w:val="a1"/>
    <w:rsid w:val="00483B60"/>
  </w:style>
  <w:style w:type="character" w:customStyle="1" w:styleId="c91">
    <w:name w:val="c91"/>
    <w:basedOn w:val="a1"/>
    <w:rsid w:val="00483B60"/>
  </w:style>
  <w:style w:type="paragraph" w:customStyle="1" w:styleId="c81">
    <w:name w:val="c81"/>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c111">
    <w:name w:val="c111"/>
    <w:basedOn w:val="a1"/>
    <w:rsid w:val="00483B60"/>
  </w:style>
  <w:style w:type="character" w:customStyle="1" w:styleId="c01">
    <w:name w:val="c01"/>
    <w:basedOn w:val="a1"/>
    <w:rsid w:val="00483B60"/>
  </w:style>
  <w:style w:type="character" w:customStyle="1" w:styleId="like-tooltip">
    <w:name w:val="like-tooltip"/>
    <w:basedOn w:val="a1"/>
    <w:rsid w:val="00483B60"/>
  </w:style>
  <w:style w:type="character" w:customStyle="1" w:styleId="flag-throbber">
    <w:name w:val="flag-throbber"/>
    <w:basedOn w:val="a1"/>
    <w:rsid w:val="00483B60"/>
  </w:style>
  <w:style w:type="character" w:customStyle="1" w:styleId="c51">
    <w:name w:val="c51"/>
    <w:basedOn w:val="a1"/>
    <w:rsid w:val="00483B60"/>
  </w:style>
  <w:style w:type="character" w:customStyle="1" w:styleId="c27">
    <w:name w:val="c27"/>
    <w:basedOn w:val="a1"/>
    <w:rsid w:val="00483B60"/>
  </w:style>
  <w:style w:type="paragraph" w:customStyle="1" w:styleId="c40">
    <w:name w:val="c40"/>
    <w:basedOn w:val="a"/>
    <w:rsid w:val="00483B60"/>
    <w:pPr>
      <w:widowControl/>
      <w:spacing w:before="100" w:beforeAutospacing="1" w:after="100" w:afterAutospacing="1"/>
    </w:pPr>
    <w:rPr>
      <w:rFonts w:ascii="Times New Roman" w:eastAsia="Times New Roman" w:hAnsi="Times New Roman" w:cs="Times New Roman"/>
    </w:rPr>
  </w:style>
  <w:style w:type="paragraph" w:customStyle="1" w:styleId="c82">
    <w:name w:val="c82"/>
    <w:basedOn w:val="a"/>
    <w:rsid w:val="00483B60"/>
    <w:pPr>
      <w:widowControl/>
      <w:spacing w:before="100" w:beforeAutospacing="1" w:after="100" w:afterAutospacing="1"/>
    </w:pPr>
    <w:rPr>
      <w:rFonts w:ascii="Times New Roman" w:eastAsia="Times New Roman" w:hAnsi="Times New Roman" w:cs="Times New Roman"/>
    </w:rPr>
  </w:style>
  <w:style w:type="paragraph" w:customStyle="1" w:styleId="c54">
    <w:name w:val="c54"/>
    <w:basedOn w:val="a"/>
    <w:rsid w:val="00483B60"/>
    <w:pPr>
      <w:widowControl/>
      <w:spacing w:before="100" w:beforeAutospacing="1" w:after="100" w:afterAutospacing="1"/>
    </w:pPr>
    <w:rPr>
      <w:rFonts w:ascii="Times New Roman" w:eastAsia="Times New Roman" w:hAnsi="Times New Roman" w:cs="Times New Roman"/>
    </w:rPr>
  </w:style>
  <w:style w:type="paragraph" w:customStyle="1" w:styleId="c76">
    <w:name w:val="c76"/>
    <w:basedOn w:val="a"/>
    <w:rsid w:val="00483B60"/>
    <w:pPr>
      <w:widowControl/>
      <w:spacing w:before="100" w:beforeAutospacing="1" w:after="100" w:afterAutospacing="1"/>
    </w:pPr>
    <w:rPr>
      <w:rFonts w:ascii="Times New Roman" w:eastAsia="Times New Roman" w:hAnsi="Times New Roman" w:cs="Times New Roman"/>
    </w:rPr>
  </w:style>
  <w:style w:type="character" w:customStyle="1" w:styleId="240">
    <w:name w:val="Заголовок №24"/>
    <w:basedOn w:val="a1"/>
    <w:rsid w:val="00483B60"/>
    <w:rPr>
      <w:rFonts w:ascii="Times New Roman" w:hAnsi="Times New Roman" w:cs="Times New Roman" w:hint="default"/>
      <w:b/>
      <w:bCs/>
      <w:spacing w:val="10"/>
      <w:sz w:val="25"/>
      <w:szCs w:val="25"/>
      <w:lang w:bidi="ar-SA"/>
    </w:rPr>
  </w:style>
  <w:style w:type="paragraph" w:customStyle="1" w:styleId="1f3">
    <w:name w:val="Стиль1"/>
    <w:basedOn w:val="a"/>
    <w:link w:val="1f4"/>
    <w:qFormat/>
    <w:rsid w:val="00483B60"/>
    <w:pPr>
      <w:widowControl/>
      <w:shd w:val="clear" w:color="auto" w:fill="FFFFFF"/>
      <w:autoSpaceDE w:val="0"/>
      <w:autoSpaceDN w:val="0"/>
      <w:adjustRightInd w:val="0"/>
      <w:spacing w:line="276" w:lineRule="auto"/>
      <w:ind w:firstLine="708"/>
      <w:jc w:val="both"/>
    </w:pPr>
    <w:rPr>
      <w:rFonts w:ascii="Times New Roman" w:eastAsia="Times New Roman" w:hAnsi="Times New Roman" w:cs="Times New Roman"/>
      <w:sz w:val="28"/>
      <w:szCs w:val="28"/>
    </w:rPr>
  </w:style>
  <w:style w:type="character" w:customStyle="1" w:styleId="1f4">
    <w:name w:val="Стиль1 Знак"/>
    <w:basedOn w:val="a1"/>
    <w:link w:val="1f3"/>
    <w:rsid w:val="00483B60"/>
    <w:rPr>
      <w:rFonts w:ascii="Times New Roman" w:eastAsia="Times New Roman" w:hAnsi="Times New Roman" w:cs="Times New Roman"/>
      <w:color w:val="000000"/>
      <w:sz w:val="28"/>
      <w:szCs w:val="28"/>
      <w:shd w:val="clear" w:color="auto" w:fill="FFFFFF"/>
    </w:rPr>
  </w:style>
  <w:style w:type="paragraph" w:customStyle="1" w:styleId="Style10">
    <w:name w:val="Style10"/>
    <w:basedOn w:val="a"/>
    <w:rsid w:val="00483B60"/>
    <w:pPr>
      <w:autoSpaceDE w:val="0"/>
      <w:autoSpaceDN w:val="0"/>
      <w:adjustRightInd w:val="0"/>
    </w:pPr>
    <w:rPr>
      <w:rFonts w:ascii="Times New Roman" w:eastAsia="Times New Roman" w:hAnsi="Times New Roman" w:cs="Times New Roman"/>
      <w:color w:val="auto"/>
    </w:rPr>
  </w:style>
  <w:style w:type="paragraph" w:customStyle="1" w:styleId="1f5">
    <w:name w:val="Текст сноски1"/>
    <w:basedOn w:val="a"/>
    <w:next w:val="afff"/>
    <w:uiPriority w:val="99"/>
    <w:unhideWhenUsed/>
    <w:rsid w:val="00483B60"/>
    <w:pPr>
      <w:widowControl/>
    </w:pPr>
    <w:rPr>
      <w:rFonts w:ascii="Calibri" w:eastAsia="Calibri" w:hAnsi="Calibri" w:cs="Times New Roman"/>
      <w:color w:val="auto"/>
      <w:sz w:val="22"/>
      <w:szCs w:val="22"/>
      <w:lang w:eastAsia="en-US"/>
    </w:rPr>
  </w:style>
  <w:style w:type="character" w:customStyle="1" w:styleId="1f6">
    <w:name w:val="Текст сноски Знак1"/>
    <w:aliases w:val="Знак Знак1,Основной текст с отступом1 Знак1,Body Text Indent Знак1,Основной текст с отступом11 Знак1,Знак1 Знак1,Body Text Indent1 Знак1"/>
    <w:basedOn w:val="a1"/>
    <w:uiPriority w:val="99"/>
    <w:semiHidden/>
    <w:rsid w:val="00483B60"/>
    <w:rPr>
      <w:sz w:val="20"/>
      <w:szCs w:val="20"/>
    </w:rPr>
  </w:style>
  <w:style w:type="paragraph" w:customStyle="1" w:styleId="p13">
    <w:name w:val="p13"/>
    <w:basedOn w:val="a"/>
    <w:uiPriority w:val="99"/>
    <w:rsid w:val="00483B60"/>
    <w:pPr>
      <w:widowControl/>
      <w:spacing w:before="100" w:beforeAutospacing="1" w:after="100" w:afterAutospacing="1"/>
    </w:pPr>
    <w:rPr>
      <w:rFonts w:ascii="Times New Roman" w:eastAsia="Times New Roman" w:hAnsi="Times New Roman" w:cs="Times New Roman"/>
      <w:color w:val="auto"/>
    </w:rPr>
  </w:style>
  <w:style w:type="paragraph" w:customStyle="1" w:styleId="p15">
    <w:name w:val="p15"/>
    <w:basedOn w:val="a"/>
    <w:uiPriority w:val="99"/>
    <w:rsid w:val="00483B60"/>
    <w:pPr>
      <w:widowControl/>
      <w:spacing w:before="100" w:beforeAutospacing="1" w:after="100" w:afterAutospacing="1"/>
    </w:pPr>
    <w:rPr>
      <w:rFonts w:ascii="Times New Roman" w:eastAsia="Times New Roman" w:hAnsi="Times New Roman" w:cs="Times New Roman"/>
      <w:color w:val="auto"/>
    </w:rPr>
  </w:style>
  <w:style w:type="character" w:customStyle="1" w:styleId="c84">
    <w:name w:val="c84"/>
    <w:basedOn w:val="a1"/>
    <w:rsid w:val="00483B60"/>
  </w:style>
  <w:style w:type="paragraph" w:styleId="2fb">
    <w:name w:val="Body Text 2"/>
    <w:basedOn w:val="a"/>
    <w:link w:val="2fc"/>
    <w:uiPriority w:val="99"/>
    <w:semiHidden/>
    <w:unhideWhenUsed/>
    <w:rsid w:val="00483B60"/>
    <w:pPr>
      <w:widowControl/>
      <w:spacing w:after="120" w:line="480" w:lineRule="auto"/>
    </w:pPr>
    <w:rPr>
      <w:rFonts w:ascii="Calibri" w:eastAsia="Times New Roman" w:hAnsi="Calibri" w:cs="Times New Roman"/>
      <w:color w:val="auto"/>
      <w:sz w:val="22"/>
      <w:szCs w:val="22"/>
    </w:rPr>
  </w:style>
  <w:style w:type="character" w:customStyle="1" w:styleId="2fc">
    <w:name w:val="Основной текст 2 Знак"/>
    <w:basedOn w:val="a1"/>
    <w:link w:val="2fb"/>
    <w:uiPriority w:val="99"/>
    <w:semiHidden/>
    <w:rsid w:val="00483B60"/>
    <w:rPr>
      <w:rFonts w:ascii="Calibri" w:eastAsia="Times New Roman" w:hAnsi="Calibri" w:cs="Times New Roman"/>
      <w:sz w:val="22"/>
      <w:szCs w:val="22"/>
    </w:rPr>
  </w:style>
  <w:style w:type="paragraph" w:styleId="3f2">
    <w:name w:val="Body Text 3"/>
    <w:basedOn w:val="a"/>
    <w:link w:val="3f3"/>
    <w:rsid w:val="00483B60"/>
    <w:pPr>
      <w:widowControl/>
      <w:spacing w:after="120"/>
    </w:pPr>
    <w:rPr>
      <w:rFonts w:ascii="Times New Roman" w:eastAsia="Times New Roman" w:hAnsi="Times New Roman" w:cs="Times New Roman"/>
      <w:color w:val="auto"/>
      <w:sz w:val="16"/>
      <w:szCs w:val="16"/>
    </w:rPr>
  </w:style>
  <w:style w:type="character" w:customStyle="1" w:styleId="3f3">
    <w:name w:val="Основной текст 3 Знак"/>
    <w:basedOn w:val="a1"/>
    <w:link w:val="3f2"/>
    <w:rsid w:val="00483B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41175">
      <w:bodyDiv w:val="1"/>
      <w:marLeft w:val="0"/>
      <w:marRight w:val="0"/>
      <w:marTop w:val="0"/>
      <w:marBottom w:val="0"/>
      <w:divBdr>
        <w:top w:val="none" w:sz="0" w:space="0" w:color="auto"/>
        <w:left w:val="none" w:sz="0" w:space="0" w:color="auto"/>
        <w:bottom w:val="none" w:sz="0" w:space="0" w:color="auto"/>
        <w:right w:val="none" w:sz="0" w:space="0" w:color="auto"/>
      </w:divBdr>
    </w:div>
    <w:div w:id="113602682">
      <w:bodyDiv w:val="1"/>
      <w:marLeft w:val="0"/>
      <w:marRight w:val="0"/>
      <w:marTop w:val="0"/>
      <w:marBottom w:val="0"/>
      <w:divBdr>
        <w:top w:val="none" w:sz="0" w:space="0" w:color="auto"/>
        <w:left w:val="none" w:sz="0" w:space="0" w:color="auto"/>
        <w:bottom w:val="none" w:sz="0" w:space="0" w:color="auto"/>
        <w:right w:val="none" w:sz="0" w:space="0" w:color="auto"/>
      </w:divBdr>
    </w:div>
    <w:div w:id="836504281">
      <w:bodyDiv w:val="1"/>
      <w:marLeft w:val="0"/>
      <w:marRight w:val="0"/>
      <w:marTop w:val="0"/>
      <w:marBottom w:val="0"/>
      <w:divBdr>
        <w:top w:val="none" w:sz="0" w:space="0" w:color="auto"/>
        <w:left w:val="none" w:sz="0" w:space="0" w:color="auto"/>
        <w:bottom w:val="none" w:sz="0" w:space="0" w:color="auto"/>
        <w:right w:val="none" w:sz="0" w:space="0" w:color="auto"/>
      </w:divBdr>
    </w:div>
    <w:div w:id="855508451">
      <w:bodyDiv w:val="1"/>
      <w:marLeft w:val="0"/>
      <w:marRight w:val="0"/>
      <w:marTop w:val="0"/>
      <w:marBottom w:val="0"/>
      <w:divBdr>
        <w:top w:val="none" w:sz="0" w:space="0" w:color="auto"/>
        <w:left w:val="none" w:sz="0" w:space="0" w:color="auto"/>
        <w:bottom w:val="none" w:sz="0" w:space="0" w:color="auto"/>
        <w:right w:val="none" w:sz="0" w:space="0" w:color="auto"/>
      </w:divBdr>
    </w:div>
    <w:div w:id="894589836">
      <w:bodyDiv w:val="1"/>
      <w:marLeft w:val="0"/>
      <w:marRight w:val="0"/>
      <w:marTop w:val="0"/>
      <w:marBottom w:val="0"/>
      <w:divBdr>
        <w:top w:val="none" w:sz="0" w:space="0" w:color="auto"/>
        <w:left w:val="none" w:sz="0" w:space="0" w:color="auto"/>
        <w:bottom w:val="none" w:sz="0" w:space="0" w:color="auto"/>
        <w:right w:val="none" w:sz="0" w:space="0" w:color="auto"/>
      </w:divBdr>
    </w:div>
    <w:div w:id="984353324">
      <w:bodyDiv w:val="1"/>
      <w:marLeft w:val="0"/>
      <w:marRight w:val="0"/>
      <w:marTop w:val="0"/>
      <w:marBottom w:val="0"/>
      <w:divBdr>
        <w:top w:val="none" w:sz="0" w:space="0" w:color="auto"/>
        <w:left w:val="none" w:sz="0" w:space="0" w:color="auto"/>
        <w:bottom w:val="none" w:sz="0" w:space="0" w:color="auto"/>
        <w:right w:val="none" w:sz="0" w:space="0" w:color="auto"/>
      </w:divBdr>
    </w:div>
    <w:div w:id="1096907137">
      <w:bodyDiv w:val="1"/>
      <w:marLeft w:val="0"/>
      <w:marRight w:val="0"/>
      <w:marTop w:val="0"/>
      <w:marBottom w:val="0"/>
      <w:divBdr>
        <w:top w:val="none" w:sz="0" w:space="0" w:color="auto"/>
        <w:left w:val="none" w:sz="0" w:space="0" w:color="auto"/>
        <w:bottom w:val="none" w:sz="0" w:space="0" w:color="auto"/>
        <w:right w:val="none" w:sz="0" w:space="0" w:color="auto"/>
      </w:divBdr>
    </w:div>
    <w:div w:id="1322075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900igr.net/" TargetMode="External"/><Relationship Id="rId21" Type="http://schemas.openxmlformats.org/officeDocument/2006/relationships/hyperlink" Target="http://www.deafworld.ru/index.php/article/archive/861/" TargetMode="External"/><Relationship Id="rId34" Type="http://schemas.openxmlformats.org/officeDocument/2006/relationships/hyperlink" Target="http://www.deafworld.ru/index.php/article/archive/861/" TargetMode="External"/><Relationship Id="rId42" Type="http://schemas.openxmlformats.org/officeDocument/2006/relationships/hyperlink" Target="http://ndce.edu.ru/" TargetMode="External"/><Relationship Id="rId47" Type="http://schemas.openxmlformats.org/officeDocument/2006/relationships/hyperlink" Target="http://www.deafworld.ru/index.php/article/archive/861/" TargetMode="External"/><Relationship Id="rId50" Type="http://schemas.openxmlformats.org/officeDocument/2006/relationships/hyperlink" Target="http://eor.edu.ru/" TargetMode="External"/><Relationship Id="rId55" Type="http://schemas.openxmlformats.org/officeDocument/2006/relationships/hyperlink" Target="http://ndce.edu.ru/" TargetMode="External"/><Relationship Id="rId63" Type="http://schemas.openxmlformats.org/officeDocument/2006/relationships/hyperlink" Target="http://www.danyloff.narod.ru/-" TargetMode="External"/><Relationship Id="rId68" Type="http://schemas.openxmlformats.org/officeDocument/2006/relationships/hyperlink" Target="http://eor.edu.ru/" TargetMode="External"/><Relationship Id="rId76" Type="http://schemas.openxmlformats.org/officeDocument/2006/relationships/hyperlink" Target="http://www.fun-edu.ru/portfolio-category/razvlekalki/pazly-i-labirinty/" TargetMode="External"/><Relationship Id="rId84" Type="http://schemas.openxmlformats.org/officeDocument/2006/relationships/hyperlink" Target="http://www.fun-edu.ru/portfolio-category/razvlekalki/pazly-i-labirinty/" TargetMode="External"/><Relationship Id="rId89" Type="http://schemas.openxmlformats.org/officeDocument/2006/relationships/hyperlink" Target="https://infourok.ru/" TargetMode="External"/><Relationship Id="rId97" Type="http://schemas.openxmlformats.org/officeDocument/2006/relationships/image" Target="media/image13.jpeg"/><Relationship Id="rId7" Type="http://schemas.openxmlformats.org/officeDocument/2006/relationships/footnotes" Target="footnotes.xml"/><Relationship Id="rId71" Type="http://schemas.openxmlformats.org/officeDocument/2006/relationships/hyperlink" Target="http://900igr.net/" TargetMode="External"/><Relationship Id="rId92"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ndce.edu.ru/" TargetMode="External"/><Relationship Id="rId11" Type="http://schemas.openxmlformats.org/officeDocument/2006/relationships/image" Target="media/image2.jpeg"/><Relationship Id="rId24" Type="http://schemas.openxmlformats.org/officeDocument/2006/relationships/hyperlink" Target="http://eor.edu.ru/" TargetMode="External"/><Relationship Id="rId32" Type="http://schemas.openxmlformats.org/officeDocument/2006/relationships/hyperlink" Target="http://wiki.vspu.ru/" TargetMode="External"/><Relationship Id="rId37" Type="http://schemas.openxmlformats.org/officeDocument/2006/relationships/hyperlink" Target="http://eor.edu.ru/" TargetMode="External"/><Relationship Id="rId40" Type="http://schemas.openxmlformats.org/officeDocument/2006/relationships/hyperlink" Target="http://900igr.net/" TargetMode="External"/><Relationship Id="rId45" Type="http://schemas.openxmlformats.org/officeDocument/2006/relationships/hyperlink" Target="http://wiki.vspu.ru/" TargetMode="External"/><Relationship Id="rId53" Type="http://schemas.openxmlformats.org/officeDocument/2006/relationships/hyperlink" Target="http://900igr.net/" TargetMode="External"/><Relationship Id="rId58" Type="http://schemas.openxmlformats.org/officeDocument/2006/relationships/hyperlink" Target="http://wiki.vspu.ru/" TargetMode="External"/><Relationship Id="rId66" Type="http://schemas.openxmlformats.org/officeDocument/2006/relationships/hyperlink" Target="http://fcior.edu.ru/" TargetMode="External"/><Relationship Id="rId74" Type="http://schemas.openxmlformats.org/officeDocument/2006/relationships/hyperlink" Target="https://logiclike.com/math-logic/naydi-lishnee" TargetMode="External"/><Relationship Id="rId79" Type="http://schemas.openxmlformats.org/officeDocument/2006/relationships/hyperlink" Target="https://obuchalka-dlya-detey.ru/chto-zdes-lishnee-kartinki-dlya-zanyatiy/" TargetMode="External"/><Relationship Id="rId87" Type="http://schemas.openxmlformats.org/officeDocument/2006/relationships/hyperlink" Target="https://www.defectologiya.pro/zhurnal/osobennosti_razvitiya_pamyati_i_vnimaniya_detej_s_narushennyim_sluxom/"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ch35.minsk.edu.by/main.aspx?uid=135363" TargetMode="External"/><Relationship Id="rId82" Type="http://schemas.openxmlformats.org/officeDocument/2006/relationships/hyperlink" Target="https://logiclike.com/math-logic/naydi-lishnee" TargetMode="External"/><Relationship Id="rId90" Type="http://schemas.openxmlformats.org/officeDocument/2006/relationships/hyperlink" Target="http://psihdocs.ru/predstavleniya-roditelej-moskovskih-shkolenikov-o-bareerah-usp.html" TargetMode="External"/><Relationship Id="rId95" Type="http://schemas.openxmlformats.org/officeDocument/2006/relationships/image" Target="media/image11.jpeg"/><Relationship Id="rId19" Type="http://schemas.openxmlformats.org/officeDocument/2006/relationships/hyperlink" Target="http://wiki.vspu.ru/" TargetMode="External"/><Relationship Id="rId14" Type="http://schemas.openxmlformats.org/officeDocument/2006/relationships/image" Target="media/image5.jpeg"/><Relationship Id="rId22" Type="http://schemas.openxmlformats.org/officeDocument/2006/relationships/hyperlink" Target="http://fcior.edu.ru/" TargetMode="External"/><Relationship Id="rId27" Type="http://schemas.openxmlformats.org/officeDocument/2006/relationships/hyperlink" Target="http://900igr.net/" TargetMode="External"/><Relationship Id="rId30" Type="http://schemas.openxmlformats.org/officeDocument/2006/relationships/hyperlink" Target="http://www.solnet.ee/games/g1.html" TargetMode="External"/><Relationship Id="rId35" Type="http://schemas.openxmlformats.org/officeDocument/2006/relationships/hyperlink" Target="http://fcior.edu.ru/" TargetMode="External"/><Relationship Id="rId43" Type="http://schemas.openxmlformats.org/officeDocument/2006/relationships/hyperlink" Target="http://www.solnet.ee/games/g1.html" TargetMode="External"/><Relationship Id="rId48" Type="http://schemas.openxmlformats.org/officeDocument/2006/relationships/hyperlink" Target="http://fcior.edu.ru/" TargetMode="External"/><Relationship Id="rId56" Type="http://schemas.openxmlformats.org/officeDocument/2006/relationships/hyperlink" Target="http://www.solnet.ee/games/g1.html" TargetMode="External"/><Relationship Id="rId64" Type="http://schemas.openxmlformats.org/officeDocument/2006/relationships/hyperlink" Target="http://www.deafworld.ru/index.php/article/archive/861/" TargetMode="External"/><Relationship Id="rId69" Type="http://schemas.openxmlformats.org/officeDocument/2006/relationships/hyperlink" Target="http://900igr.net/" TargetMode="External"/><Relationship Id="rId77" Type="http://schemas.openxmlformats.org/officeDocument/2006/relationships/hyperlink" Target="https://www.igraemsa.ru/igry-dlja-detej/igry-na-vnimanie-i-pamjat/najdi-paru-na-luzhajke" TargetMode="External"/><Relationship Id="rId100"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http://eor.edu.ru/" TargetMode="External"/><Relationship Id="rId72" Type="http://schemas.openxmlformats.org/officeDocument/2006/relationships/hyperlink" Target="http://ndce.edu.ru/" TargetMode="External"/><Relationship Id="rId80" Type="http://schemas.openxmlformats.org/officeDocument/2006/relationships/hyperlink" Target="http://www.fun-edu.ru/portfolio-category/razvlekalki/pazly-i-labirinty/" TargetMode="External"/><Relationship Id="rId85" Type="http://schemas.openxmlformats.org/officeDocument/2006/relationships/hyperlink" Target="https://mega-talant.com/biblioteka/kartoteka-igry-i-uprazhneniya-po-razvitiyu-poznavatelnyh-i-tvorcheskih-sposobnostey-86073.html" TargetMode="External"/><Relationship Id="rId93" Type="http://schemas.openxmlformats.org/officeDocument/2006/relationships/image" Target="media/image9.jpeg"/><Relationship Id="rId98" Type="http://schemas.openxmlformats.org/officeDocument/2006/relationships/image" Target="media/image14.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solnet.ee/games/g1.html" TargetMode="External"/><Relationship Id="rId25" Type="http://schemas.openxmlformats.org/officeDocument/2006/relationships/hyperlink" Target="http://eor.edu.ru/" TargetMode="External"/><Relationship Id="rId33" Type="http://schemas.openxmlformats.org/officeDocument/2006/relationships/hyperlink" Target="http://www.danyloff.narod.ru/-" TargetMode="External"/><Relationship Id="rId38" Type="http://schemas.openxmlformats.org/officeDocument/2006/relationships/hyperlink" Target="http://eor.edu.ru/" TargetMode="External"/><Relationship Id="rId46" Type="http://schemas.openxmlformats.org/officeDocument/2006/relationships/hyperlink" Target="http://www.danyloff.narod.ru/-" TargetMode="External"/><Relationship Id="rId59" Type="http://schemas.openxmlformats.org/officeDocument/2006/relationships/hyperlink" Target="http://sch35.minsk.edu.by/main.aspx?uid=135363" TargetMode="External"/><Relationship Id="rId67" Type="http://schemas.openxmlformats.org/officeDocument/2006/relationships/hyperlink" Target="http://eor.edu.ru/" TargetMode="External"/><Relationship Id="rId20" Type="http://schemas.openxmlformats.org/officeDocument/2006/relationships/hyperlink" Target="http://www.danyloff.narod.ru/-" TargetMode="External"/><Relationship Id="rId41" Type="http://schemas.openxmlformats.org/officeDocument/2006/relationships/hyperlink" Target="http://900igr.net/" TargetMode="External"/><Relationship Id="rId54" Type="http://schemas.openxmlformats.org/officeDocument/2006/relationships/hyperlink" Target="http://900igr.net/" TargetMode="External"/><Relationship Id="rId62" Type="http://schemas.openxmlformats.org/officeDocument/2006/relationships/hyperlink" Target="http://www.eii.ru/" TargetMode="External"/><Relationship Id="rId70" Type="http://schemas.openxmlformats.org/officeDocument/2006/relationships/hyperlink" Target="http://900igr.net/" TargetMode="External"/><Relationship Id="rId75" Type="http://schemas.openxmlformats.org/officeDocument/2006/relationships/hyperlink" Target="https://obuchalka-dlya-detey.ru/chto-zdes-lishnee-kartinki-dlya-zanyatiy/" TargetMode="External"/><Relationship Id="rId83" Type="http://schemas.openxmlformats.org/officeDocument/2006/relationships/hyperlink" Target="https://obuchalka-dlya-detey.ru/chto-zdes-lishnee-kartinki-dlya-zanyatiy/" TargetMode="External"/><Relationship Id="rId88" Type="http://schemas.openxmlformats.org/officeDocument/2006/relationships/hyperlink" Target="https://nsportal.ru/detskii-sad/vospitatelnaya-rabota/2017/10/31/didakticheskie-igry-dlya-razvitiya-poznavatelnyh-0" TargetMode="External"/><Relationship Id="rId91" Type="http://schemas.openxmlformats.org/officeDocument/2006/relationships/footer" Target="footer2.xml"/><Relationship Id="rId9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fcior.edu.ru/" TargetMode="External"/><Relationship Id="rId28" Type="http://schemas.openxmlformats.org/officeDocument/2006/relationships/hyperlink" Target="http://900igr.net/" TargetMode="External"/><Relationship Id="rId36" Type="http://schemas.openxmlformats.org/officeDocument/2006/relationships/hyperlink" Target="http://fcior.edu.ru/" TargetMode="External"/><Relationship Id="rId49" Type="http://schemas.openxmlformats.org/officeDocument/2006/relationships/hyperlink" Target="http://fcior.edu.ru/" TargetMode="External"/><Relationship Id="rId57" Type="http://schemas.openxmlformats.org/officeDocument/2006/relationships/hyperlink" Target="http://ru.wikipedia.org/" TargetMode="External"/><Relationship Id="rId10" Type="http://schemas.openxmlformats.org/officeDocument/2006/relationships/footer" Target="footer1.xml"/><Relationship Id="rId31" Type="http://schemas.openxmlformats.org/officeDocument/2006/relationships/hyperlink" Target="http://ru.wikipedia.org/" TargetMode="External"/><Relationship Id="rId44" Type="http://schemas.openxmlformats.org/officeDocument/2006/relationships/hyperlink" Target="http://ru.wikipedia.org/" TargetMode="External"/><Relationship Id="rId52" Type="http://schemas.openxmlformats.org/officeDocument/2006/relationships/hyperlink" Target="http://900igr.net/" TargetMode="External"/><Relationship Id="rId60" Type="http://schemas.openxmlformats.org/officeDocument/2006/relationships/hyperlink" Target="http://sch35.minsk.edu.by/main.aspx?uid=135363" TargetMode="External"/><Relationship Id="rId65" Type="http://schemas.openxmlformats.org/officeDocument/2006/relationships/hyperlink" Target="http://fcior.edu.ru/" TargetMode="External"/><Relationship Id="rId73" Type="http://schemas.openxmlformats.org/officeDocument/2006/relationships/hyperlink" Target="https://www.igraemsa.ru/igry-dlja-detej/igry-na-vnimanie-i-pamjat/najdi-paru-na-luzhajke" TargetMode="External"/><Relationship Id="rId78" Type="http://schemas.openxmlformats.org/officeDocument/2006/relationships/hyperlink" Target="https://logiclike.com/math-logic/naydi-lishnee" TargetMode="External"/><Relationship Id="rId81" Type="http://schemas.openxmlformats.org/officeDocument/2006/relationships/hyperlink" Target="https://www.igraemsa.ru/igry-dlja-detej/igry-na-vnimanie-i-pamjat/najdi-paru-na-luzhajke" TargetMode="External"/><Relationship Id="rId86" Type="http://schemas.openxmlformats.org/officeDocument/2006/relationships/hyperlink" Target="https://studbooks.net/1757859/pedagogika/osobennosti_razvitiya_obraznoy_pamyati_detey_doshkolnogo_vozrasta_narusheniyami_sluha" TargetMode="External"/><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ru.wikipedia.org/" TargetMode="External"/><Relationship Id="rId39" Type="http://schemas.openxmlformats.org/officeDocument/2006/relationships/hyperlink" Target="http://900ig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yPRn0ZCp2iZDPz9DFU/y/Th/12U=</DigestValue>
    </Reference>
    <Reference Type="http://www.w3.org/2000/09/xmldsig#Object" URI="#idOfficeObject">
      <DigestMethod Algorithm="http://www.w3.org/2000/09/xmldsig#sha1"/>
      <DigestValue>q77VL9hp1KeiNxw7Ar7aNTav7eY=</DigestValue>
    </Reference>
    <Reference Type="http://uri.etsi.org/01903#SignedProperties" URI="#idSignedProperties">
      <Transforms>
        <Transform Algorithm="http://www.w3.org/TR/2001/REC-xml-c14n-20010315"/>
      </Transforms>
      <DigestMethod Algorithm="http://www.w3.org/2000/09/xmldsig#sha1"/>
      <DigestValue>UiyZiZ89LyXTh4gPzaI632zW6ic=</DigestValue>
    </Reference>
    <Reference Type="http://www.w3.org/2000/09/xmldsig#Object" URI="#idValidSigLnImg">
      <DigestMethod Algorithm="http://www.w3.org/2000/09/xmldsig#sha1"/>
      <DigestValue>/3MpiTM0QhACvFYazocJnOULwkE=</DigestValue>
    </Reference>
    <Reference Type="http://www.w3.org/2000/09/xmldsig#Object" URI="#idInvalidSigLnImg">
      <DigestMethod Algorithm="http://www.w3.org/2000/09/xmldsig#sha1"/>
      <DigestValue>T+3lKiEsYZqSATUpDoRBx2iDc2M=</DigestValue>
    </Reference>
  </SignedInfo>
  <SignatureValue>gVOt3t9wirRX/ijEkDvis6HL8LckSjxNWSeVeEaDp25UAxOZijVeY6a8k1/xplQhsrBGjhwM4dMz
JRr16FhzoBp6Q4iuD82gb0T5K0Sv2Ssg5V7xHdQKzIJyXfzJXHUs/3/h4ce48zCg9kyhu02G8qgX
ST/m2mNxsnz+X/Oio8c=</SignatureValue>
  <KeyInfo>
    <X509Data>
      <X509Certificate>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102"/>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97"/>
          </Transform>
          <Transform Algorithm="http://www.w3.org/TR/2001/REC-xml-c14n-20010315"/>
        </Transforms>
        <DigestMethod Algorithm="http://www.w3.org/2000/09/xmldsig#sha1"/>
        <DigestValue>ASZTDj2rbklDGomzR+iMGfb7uBE=</DigestValue>
      </Reference>
      <Reference URI="/word/document.xml?ContentType=application/vnd.openxmlformats-officedocument.wordprocessingml.document.main+xml">
        <DigestMethod Algorithm="http://www.w3.org/2000/09/xmldsig#sha1"/>
        <DigestValue>FVqWj+n11v/8/HkuhMSqWhEyAfk=</DigestValue>
      </Reference>
      <Reference URI="/word/endnotes.xml?ContentType=application/vnd.openxmlformats-officedocument.wordprocessingml.endnotes+xml">
        <DigestMethod Algorithm="http://www.w3.org/2000/09/xmldsig#sha1"/>
        <DigestValue>WyzGdTkZ6JT9C0ltQt9jqyqfwec=</DigestValue>
      </Reference>
      <Reference URI="/word/fontTable.xml?ContentType=application/vnd.openxmlformats-officedocument.wordprocessingml.fontTable+xml">
        <DigestMethod Algorithm="http://www.w3.org/2000/09/xmldsig#sha1"/>
        <DigestValue>DJBCre1vqNG/PWJqjpgRm3bvbNM=</DigestValue>
      </Reference>
      <Reference URI="/word/footer1.xml?ContentType=application/vnd.openxmlformats-officedocument.wordprocessingml.footer+xml">
        <DigestMethod Algorithm="http://www.w3.org/2000/09/xmldsig#sha1"/>
        <DigestValue>UzOcwwOg2cRWnevpEqohAws2zkg=</DigestValue>
      </Reference>
      <Reference URI="/word/footer2.xml?ContentType=application/vnd.openxmlformats-officedocument.wordprocessingml.footer+xml">
        <DigestMethod Algorithm="http://www.w3.org/2000/09/xmldsig#sha1"/>
        <DigestValue>DuQE8pfsvjxtSM0KRK2TerqAhPA=</DigestValue>
      </Reference>
      <Reference URI="/word/footnotes.xml?ContentType=application/vnd.openxmlformats-officedocument.wordprocessingml.footnotes+xml">
        <DigestMethod Algorithm="http://www.w3.org/2000/09/xmldsig#sha1"/>
        <DigestValue>Sc595JCait6qeLkQoDslNSmjt0M=</DigestValue>
      </Reference>
      <Reference URI="/word/media/image1.emf?ContentType=image/x-emf">
        <DigestMethod Algorithm="http://www.w3.org/2000/09/xmldsig#sha1"/>
        <DigestValue>NcXL5K1lp+zAvvovey42/U5HP5U=</DigestValue>
      </Reference>
      <Reference URI="/word/media/image10.jpeg?ContentType=image/jpeg">
        <DigestMethod Algorithm="http://www.w3.org/2000/09/xmldsig#sha1"/>
        <DigestValue>r5KmQC3RG3JszDQi3H0FtueWzV8=</DigestValue>
      </Reference>
      <Reference URI="/word/media/image11.jpeg?ContentType=image/jpeg">
        <DigestMethod Algorithm="http://www.w3.org/2000/09/xmldsig#sha1"/>
        <DigestValue>VlGRBtcx3Vi+t77KtYMmuax/pOE=</DigestValue>
      </Reference>
      <Reference URI="/word/media/image12.jpeg?ContentType=image/jpeg">
        <DigestMethod Algorithm="http://www.w3.org/2000/09/xmldsig#sha1"/>
        <DigestValue>w+BA2baSZI7YL7lpXxFpQ1ycbTA=</DigestValue>
      </Reference>
      <Reference URI="/word/media/image13.jpeg?ContentType=image/jpeg">
        <DigestMethod Algorithm="http://www.w3.org/2000/09/xmldsig#sha1"/>
        <DigestValue>NwcRCootwUdePeZ0tBrQ5IZu7xU=</DigestValue>
      </Reference>
      <Reference URI="/word/media/image14.jpeg?ContentType=image/jpeg">
        <DigestMethod Algorithm="http://www.w3.org/2000/09/xmldsig#sha1"/>
        <DigestValue>/tGz5XjS2RMO8oxHcDeWQT+5lt4=</DigestValue>
      </Reference>
      <Reference URI="/word/media/image15.jpeg?ContentType=image/jpeg">
        <DigestMethod Algorithm="http://www.w3.org/2000/09/xmldsig#sha1"/>
        <DigestValue>paJPZsWutsnrWxDjIbL43d2mLXs=</DigestValue>
      </Reference>
      <Reference URI="/word/media/image16.jpeg?ContentType=image/jpeg">
        <DigestMethod Algorithm="http://www.w3.org/2000/09/xmldsig#sha1"/>
        <DigestValue>lXCJnBp8fj13PmyzWNZptz6qTJQ=</DigestValue>
      </Reference>
      <Reference URI="/word/media/image2.jpeg?ContentType=image/jpeg">
        <DigestMethod Algorithm="http://www.w3.org/2000/09/xmldsig#sha1"/>
        <DigestValue>p/kDmuWkh97PrRfsVCI7STLRhQQ=</DigestValue>
      </Reference>
      <Reference URI="/word/media/image3.jpeg?ContentType=image/jpeg">
        <DigestMethod Algorithm="http://www.w3.org/2000/09/xmldsig#sha1"/>
        <DigestValue>yqih4N9nax7C7bG7quXP13gO7So=</DigestValue>
      </Reference>
      <Reference URI="/word/media/image4.jpeg?ContentType=image/jpeg">
        <DigestMethod Algorithm="http://www.w3.org/2000/09/xmldsig#sha1"/>
        <DigestValue>bu0DW3HHJNt2Cmhaea32H3eSUJE=</DigestValue>
      </Reference>
      <Reference URI="/word/media/image5.jpeg?ContentType=image/jpeg">
        <DigestMethod Algorithm="http://www.w3.org/2000/09/xmldsig#sha1"/>
        <DigestValue>vAxIOejdv1e9t20h1WVB7G2rFi0=</DigestValue>
      </Reference>
      <Reference URI="/word/media/image6.jpeg?ContentType=image/jpeg">
        <DigestMethod Algorithm="http://www.w3.org/2000/09/xmldsig#sha1"/>
        <DigestValue>POw3HFXkTQCtRt1xnbG4x1BamRI=</DigestValue>
      </Reference>
      <Reference URI="/word/media/image7.jpeg?ContentType=image/jpeg">
        <DigestMethod Algorithm="http://www.w3.org/2000/09/xmldsig#sha1"/>
        <DigestValue>NjMuTSWTReI36VbmEVXubttQRrM=</DigestValue>
      </Reference>
      <Reference URI="/word/media/image8.jpeg?ContentType=image/jpeg">
        <DigestMethod Algorithm="http://www.w3.org/2000/09/xmldsig#sha1"/>
        <DigestValue>ZMw0CiGGid9+MiN2qo411G0woB8=</DigestValue>
      </Reference>
      <Reference URI="/word/media/image9.jpeg?ContentType=image/jpeg">
        <DigestMethod Algorithm="http://www.w3.org/2000/09/xmldsig#sha1"/>
        <DigestValue>t53osHGGGvDuClSg4/6sSF+xN1Y=</DigestValue>
      </Reference>
      <Reference URI="/word/numbering.xml?ContentType=application/vnd.openxmlformats-officedocument.wordprocessingml.numbering+xml">
        <DigestMethod Algorithm="http://www.w3.org/2000/09/xmldsig#sha1"/>
        <DigestValue>Y0Yl2GlnYXh8ZKeBkt5Q7lSMGk8=</DigestValue>
      </Reference>
      <Reference URI="/word/settings.xml?ContentType=application/vnd.openxmlformats-officedocument.wordprocessingml.settings+xml">
        <DigestMethod Algorithm="http://www.w3.org/2000/09/xmldsig#sha1"/>
        <DigestValue>9+JbJ0RYLyWIT+rMvnRlzRef4Bo=</DigestValue>
      </Reference>
      <Reference URI="/word/styles.xml?ContentType=application/vnd.openxmlformats-officedocument.wordprocessingml.styles+xml">
        <DigestMethod Algorithm="http://www.w3.org/2000/09/xmldsig#sha1"/>
        <DigestValue>2Aj/YzP0hR5Vh+VfD+Ea158/Gl0=</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e6XS79ANrY5tmUOrJSsfc1hqGo0=</DigestValue>
      </Reference>
    </Manifest>
    <SignatureProperties>
      <SignatureProperty Id="idSignatureTime" Target="#idPackageSignature">
        <mdssi:SignatureTime xmlns:mdssi="http://schemas.openxmlformats.org/package/2006/digital-signature">
          <mdssi:Format>YYYY-MM-DDThh:mm:ssTZD</mdssi:Format>
          <mdssi:Value>2021-05-18T09:10:39Z</mdssi:Value>
        </mdssi:SignatureTime>
      </SignatureProperty>
    </SignatureProperties>
  </Object>
  <Object Id="idOfficeObject">
    <SignatureProperties>
      <SignatureProperty Id="idOfficeV1Details" Target="#idPackageSignature">
        <SignatureInfoV1 xmlns="http://schemas.microsoft.com/office/2006/digsig">
          <SetupID>{58FE580D-7233-4A66-A855-1016AEE752AA}</SetupID>
          <SignatureText>подписано электронной подписью</SignatureText>
          <SignatureImage/>
          <SignatureComments/>
          <WindowsVersion>10.0</WindowsVersion>
          <OfficeVersion>16.0.13328/21</OfficeVersion>
          <ApplicationVersion>16.0.13328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2021-05-18T09:10:39Z</xd:SigningTime>
          <xd:SigningCertificate>
            <xd:Cert>
              <xd:CertDigest>
                <DigestMethod Algorithm="http://www.w3.org/2000/09/xmldsig#sha1"/>
                <DigestValue>N5lELadygKAkX15busggnWLKOJc=</DigestValue>
              </xd:CertDigest>
              <xd:IssuerSerial>
                <X509IssuerName>CN=Кузьмин А.С.</X509IssuerName>
                <X509SerialNumber>119313789822295133743056349323574108761</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AvGQAAogwAACBFTUYAAAEAZBsAAKo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DRfHnYAAAAA25QxbgAAAACl2zJuAAAAAH/pN24AAAAAhGTGaAAAAAAoXMZoAAAAAChZxmgAAAAAH13GaAAAAACXPcZoAAAAALcuxmgAAAAA7BDGaAAAAADvIrxoAAAAAEobuGgAAAAAxYiMHUTqbwAAAAAAOO9vAECIn3QAAEBp/v///2zsbwC3dNh3sOtvAAiK4gCQcJN2AAAAANuUMW7//wAAAAAAAJx22Hecdth3+IfwAJzsbwCg7G8AAAAAAAAAAAC2RKV225QxblQGNf8HAAAA1OxvABBem3YB2AAA1OxvAAAAAAAAAAAAAAAAAAAAAAAAAAAAHOx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dqNdQAAAADks28AAAAAAICYQBmQs28AhMINbwAAMgAAAAAAIAAAAFC4bwCgDwAAELhvAI1cuWggAAAAAQAAANtAuWh07tJ++JssGP89uWi9V8JoEGAbafibLBiMwhFpAwAAADZt8q9QuG8AlLVvACnajXXks28AAwAAAAAAjXXAAjIA4P///wAAAAAAAAAAAAAAAJABAAAAAAABAAAAAGEAcgBpAGEAbAAAAAAAAAAAAAAAAAAAAAAAAAAAAAAABgAAAAAAAAC2RKV2AAAAAFQGNf8GAAAASLVvABBem3YB2AAASLVvAAAAAAAAAAAAAAAAAAAAAAAAAAAAZHYACAAAAAAlAAAADAAAAAMAAAAYAAAADAAAAAAAAAASAAAADAAAAAEAAAAWAAAADAAAAAgAAABUAAAAVAAAAAoAAAAnAAAAHgAAAEoAAAABAAAA0XbJQVUVy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ASAAAADAAAAAEAAAAeAAAAGAAAAAkAAABQAAAA9wAAAF0AAAAlAAAADAAAAAEAAABUAAAAlAAAAAoAAABQAAAATAAAAFwAAAABAAAA0XbJQVUVykEKAAAAUAAAAAwAAABMAAAAAAAAAAAAAAAAAAAA//////////9kAAAAEAQuACEELgAgABoEQwQ3BEwEPAQ4BD0EBwAAAAMAAAAHAAAAAwAAAAMAAAAGAAAABQAAAAUAAAAGAAAACAAAAAcAAAAH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</Object>
  <Object Id="idInvalidSigLnImg">AQAAAGwAAAAAAAAAAAAAAP8AAAB/AAAAAAAAAAAAAAAvGQAAogwAACBFTUYAAAEANB8AALA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aEAAAAAfqbJd6PIeqDCQFZ4JTd0Lk/HMVPSGy5uFiE4GypVJ0KnHjN9AAABAbsAAACcz+7S6ffb7fnC0t1haH0hMm8aLXIuT8ggOIwoRKslP58cK08AAAEAAQAAAMHg9P///////////+bm5k9SXjw/SzBRzTFU0y1NwSAyVzFGXwEBAgAACA8mnM/u69/SvI9jt4tgjIR9FBosDBEjMVTUMlXWMVPRKUSeDxk4AAAAAAAAAADT6ff///////+Tk5MjK0krSbkvUcsuT8YVJFoTIFIrSbgtTcEQHEeWAAAAAJzP7vT6/bTa8kRleixHhy1Nwi5PxiQtTnBwcJKSki81SRwtZAgOIwAAAAAAweD02+35gsLqZ5q6Jz1jNEJyOUZ4qamp+/v7////wdPeVnCJAQECAAE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AxbgkAAAAJAAAAUKZvAAAAV3UUoZ5uYPDSAICB4gDAAjIA/z///wCgcRDAAjIAAKBxEP////8CAAAAQKZvAMlC43coEgAAQAAAAAAAAAAAATIAoAFwECiycRABAAAAQABoAP4AAADCePKvwAIyAACobwAp2o11UKZvAJimSAMAAI11JGfjd/X///8AAAAAAAAAAAAAAACQAQAAAAAAAQAAAABzAGUAZwBvAGUAIAB1AGkA8Mf+GLSmbwDhtqR2AAAAAAAAAAC2RKV2sKZvAFQGNf8JAAAAtKdvABBem3YB2AAAtKdvAAAAAAAAAAAAAAAAAAAAAAAAAAAA25QxbmR2AAgAAAAAJQAAAAwAAAABAAAAGAAAAAwAAAD/AAAAEgAAAAwAAAABAAAAHgAAABgAAAAiAAAABAAAALYAAAARAAAAJQAAAAwAAAABAAAAVAAAANwAAAAjAAAABAAAALQAAAAQAAAAAQAAANF2yUFVFcpB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0Xx52AAAAANuUMW4AAAAApdsybgAAAAB/6TduAAAAAIRkxmgAAAAAKFzGaAAAAAAoWcZoAAAAAB9dxmgAAAAAlz3GaAAAAAC3LsZoAAAAAOwQxmgAAAAA7yK8aAAAAABKG7hoAAAAAMWIjB1E6m8AAAAAADjvbwBAiJ90AABAaf7///9s7G8At3TYd7DrbwAIiuIAkHCTdgAAAADblDFu//8AAAAAAACcdth3nHbYd/iH8ACc7G8AoOxvAAAAAAAAAAAAtkSldtuUMW5UBjX/BwAAANTsbwAQXpt2AdgAANTsbwAAAAAAAAAAAAAAAAAAAAAAAAAAABzsbw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BvAP3ajXUAAAAA5LNvAAAAAACAmEAZkLNvAITCDW8AADIAAAAAACAAAABQuG8AoA8AABC4bwCNXLloIAAAAAEAAADbQLlodO7SfvibLBj/PblovVfCaBBgG2n4mywYjMIRaQMAAAA2bfKvULhvAJS1bwAp2o115LNvAAMAAAAAAI11wAIyAOD///8AAAAAAAAAAAAAAACQAQAAAAAAAQAAAABhAHIAaQBhAGwAAAAAAAAAAAAAAAAAAAAAAAAAAAAAAAYAAAAAAAAAtkSldgAAAABUBjX/BgAAAEi1bwAQXpt2AdgAAEi1bwAAAAAAAAAAAAAAAAAAAAAAAAAAAGR2AAgAAAAAJQAAAAwAAAADAAAAGAAAAAwAAAAAAAAAEgAAAAwAAAABAAAAFgAAAAwAAAAIAAAAVAAAAFQAAAAKAAAAJwAAAB4AAABKAAAAAQAAANF2yUFVFcp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JQAAAAKAAAAUAAAAEwAAABcAAAAAQAAANF2yUFVFcpBCgAAAFAAAAAMAAAATAAAAAAAAAAAAAAAAAAAAP//////////ZAAAABAELgAhBC4AIAAaBEMENwRMBDwEOAQ9BAcAAAADAAAABwAAAAMAAAADAAAABgAAAAUAAAAFAAAABgAAAAgAAAAHAAAABw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Г. Оренбург</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F711EE-D9D9-474B-AC28-9D0A805D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13</Pages>
  <Words>153415</Words>
  <Characters>874468</Characters>
  <Application>Microsoft Office Word</Application>
  <DocSecurity>0</DocSecurity>
  <Lines>7287</Lines>
  <Paragraphs>2051</Paragraphs>
  <ScaleCrop>false</ScaleCrop>
  <HeadingPairs>
    <vt:vector size="2" baseType="variant">
      <vt:variant>
        <vt:lpstr>Название</vt:lpstr>
      </vt:variant>
      <vt:variant>
        <vt:i4>1</vt:i4>
      </vt:variant>
    </vt:vector>
  </HeadingPairs>
  <TitlesOfParts>
    <vt:vector size="1" baseType="lpstr">
      <vt:lpstr>Адаптированная основная образовательная программа государственного казённого общеобразовательного учреждения «Специальная (коррекционная) школа – интернат № 1» г. Оренбурга</vt:lpstr>
    </vt:vector>
  </TitlesOfParts>
  <Company>(Государственное казённое общеобразовательное учреждение «Специальная (коррекционная) школа – интернат № 1» г. Оренбурга</Company>
  <LinksUpToDate>false</LinksUpToDate>
  <CharactersWithSpaces>1025832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Адаптированная основная образовательная программа государственного казённого общеобразовательного учреждения «Специальная (коррекционная) школа – интернат № 1» г. Оренбурга</dc:title>
  <dc:creator>Секретарь</dc:creator>
  <cp:lastModifiedBy>User</cp:lastModifiedBy>
  <cp:revision>36</cp:revision>
  <cp:lastPrinted>2021-05-16T12:28:00Z</cp:lastPrinted>
  <dcterms:created xsi:type="dcterms:W3CDTF">2021-03-27T09:10:00Z</dcterms:created>
  <dcterms:modified xsi:type="dcterms:W3CDTF">2021-05-18T09:10:00Z</dcterms:modified>
</cp:coreProperties>
</file>